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6E3B8" w14:textId="77777777" w:rsidR="00B2390B" w:rsidRPr="008C11F3" w:rsidRDefault="00000000">
      <w:pPr>
        <w:spacing w:line="360" w:lineRule="auto"/>
        <w:rPr>
          <w:rFonts w:ascii="Times New Roman" w:eastAsia="宋体" w:hAnsi="Times New Roman" w:cs="Times New Roman"/>
          <w:szCs w:val="21"/>
        </w:rPr>
      </w:pPr>
      <w:r w:rsidRPr="008C11F3">
        <w:rPr>
          <w:rFonts w:ascii="Times New Roman" w:eastAsia="宋体" w:hAnsi="Times New Roman" w:cs="Times New Roman" w:hint="eastAsia"/>
          <w:szCs w:val="21"/>
        </w:rPr>
        <w:t>ICS 65.020</w:t>
      </w:r>
    </w:p>
    <w:p w14:paraId="31BAC470" w14:textId="77777777" w:rsidR="00B2390B" w:rsidRPr="008C11F3" w:rsidRDefault="00000000">
      <w:pPr>
        <w:spacing w:line="360" w:lineRule="auto"/>
        <w:rPr>
          <w:rFonts w:ascii="Times New Roman" w:eastAsia="宋体" w:hAnsi="Times New Roman" w:cs="Times New Roman"/>
          <w:szCs w:val="21"/>
        </w:rPr>
      </w:pPr>
      <w:r w:rsidRPr="008C11F3">
        <w:rPr>
          <w:rFonts w:ascii="Times New Roman" w:eastAsia="宋体" w:hAnsi="Times New Roman" w:cs="Times New Roman" w:hint="eastAsia"/>
          <w:szCs w:val="21"/>
        </w:rPr>
        <w:t>B 20</w:t>
      </w:r>
    </w:p>
    <w:p w14:paraId="650ED82C" w14:textId="77777777" w:rsidR="00B2390B" w:rsidRPr="008C11F3" w:rsidRDefault="00B2390B">
      <w:pPr>
        <w:spacing w:line="360" w:lineRule="auto"/>
        <w:rPr>
          <w:rFonts w:ascii="Times New Roman" w:eastAsia="宋体" w:hAnsi="Times New Roman" w:cs="Times New Roman"/>
          <w:sz w:val="24"/>
          <w:szCs w:val="24"/>
        </w:rPr>
      </w:pPr>
    </w:p>
    <w:p w14:paraId="058807E0" w14:textId="77777777" w:rsidR="00B2390B" w:rsidRPr="008C11F3" w:rsidRDefault="00B2390B">
      <w:pPr>
        <w:spacing w:line="360" w:lineRule="auto"/>
        <w:rPr>
          <w:rFonts w:ascii="Times New Roman" w:eastAsia="宋体" w:hAnsi="Times New Roman" w:cs="Times New Roman"/>
          <w:sz w:val="24"/>
          <w:szCs w:val="24"/>
        </w:rPr>
      </w:pPr>
    </w:p>
    <w:p w14:paraId="4EA2C177" w14:textId="77777777" w:rsidR="00B2390B" w:rsidRPr="008C11F3" w:rsidRDefault="00000000">
      <w:pPr>
        <w:spacing w:line="360" w:lineRule="auto"/>
        <w:jc w:val="center"/>
        <w:rPr>
          <w:rFonts w:ascii="黑体" w:eastAsia="黑体" w:hAnsi="黑体" w:cs="Times New Roman" w:hint="eastAsia"/>
          <w:sz w:val="84"/>
          <w:szCs w:val="84"/>
        </w:rPr>
      </w:pPr>
      <w:r w:rsidRPr="008C11F3">
        <w:rPr>
          <w:rFonts w:ascii="黑体" w:eastAsia="黑体" w:hAnsi="黑体" w:cs="Times New Roman" w:hint="eastAsia"/>
          <w:sz w:val="84"/>
          <w:szCs w:val="84"/>
        </w:rPr>
        <w:t>团 体 标 准</w:t>
      </w:r>
    </w:p>
    <w:p w14:paraId="54E4C8B2" w14:textId="77777777" w:rsidR="00B2390B" w:rsidRPr="008C11F3" w:rsidRDefault="00B2390B">
      <w:pPr>
        <w:spacing w:line="360" w:lineRule="auto"/>
        <w:jc w:val="center"/>
        <w:rPr>
          <w:rFonts w:ascii="黑体" w:eastAsia="黑体" w:hAnsi="黑体" w:cs="Times New Roman" w:hint="eastAsia"/>
          <w:b/>
          <w:bCs/>
          <w:sz w:val="84"/>
          <w:szCs w:val="84"/>
        </w:rPr>
      </w:pPr>
    </w:p>
    <w:p w14:paraId="67F44607" w14:textId="33B358C1" w:rsidR="00B2390B" w:rsidRPr="00406205" w:rsidRDefault="00000000" w:rsidP="00406205">
      <w:pPr>
        <w:jc w:val="right"/>
        <w:rPr>
          <w:rFonts w:ascii="Times New Roman" w:eastAsia="宋体" w:hAnsi="Times New Roman" w:cs="Times New Roman"/>
          <w:sz w:val="24"/>
          <w:szCs w:val="24"/>
        </w:rPr>
      </w:pPr>
      <w:r w:rsidRPr="008C11F3">
        <w:rPr>
          <w:rFonts w:ascii="Times New Roman" w:eastAsia="宋体" w:hAnsi="Times New Roman" w:cs="Times New Roman" w:hint="eastAsia"/>
          <w:b/>
          <w:bCs/>
          <w:sz w:val="28"/>
          <w:szCs w:val="28"/>
        </w:rPr>
        <w:t xml:space="preserve">         </w:t>
      </w:r>
      <w:r w:rsidRPr="008C11F3">
        <w:rPr>
          <w:rFonts w:ascii="Times New Roman" w:eastAsia="宋体" w:hAnsi="Times New Roman" w:cs="Times New Roman" w:hint="eastAsia"/>
          <w:sz w:val="28"/>
          <w:szCs w:val="28"/>
        </w:rPr>
        <w:t xml:space="preserve">                      </w:t>
      </w:r>
      <w:r w:rsidR="00406205">
        <w:rPr>
          <w:b/>
          <w:bCs/>
        </w:rPr>
        <w:t>T/HXCY XXX-</w:t>
      </w:r>
      <w:r w:rsidR="00406205">
        <w:rPr>
          <w:rFonts w:hint="eastAsia"/>
          <w:b/>
          <w:bCs/>
        </w:rPr>
        <w:t>2025</w:t>
      </w:r>
    </w:p>
    <w:p w14:paraId="212F73EE" w14:textId="77777777" w:rsidR="00B2390B" w:rsidRPr="008C11F3" w:rsidRDefault="00000000">
      <w:pPr>
        <w:spacing w:beforeLines="100" w:before="312"/>
        <w:jc w:val="center"/>
        <w:rPr>
          <w:rFonts w:ascii="黑体" w:eastAsia="黑体" w:hAnsi="黑体" w:cs="Times New Roman" w:hint="eastAsia"/>
          <w:b/>
          <w:bCs/>
          <w:sz w:val="52"/>
          <w:szCs w:val="52"/>
        </w:rPr>
      </w:pPr>
      <w:r w:rsidRPr="008C11F3">
        <w:rPr>
          <w:rFonts w:ascii="Times New Roman" w:eastAsia="宋体" w:hAnsi="Times New Roman" w:cs="Times New Roman" w:hint="eastAsia"/>
          <w:noProof/>
          <w:sz w:val="28"/>
          <w:szCs w:val="28"/>
        </w:rPr>
        <mc:AlternateContent>
          <mc:Choice Requires="wps">
            <w:drawing>
              <wp:anchor distT="0" distB="0" distL="114300" distR="114300" simplePos="0" relativeHeight="251660288" behindDoc="0" locked="0" layoutInCell="1" allowOverlap="1" wp14:anchorId="0E56B69E" wp14:editId="2FA87C7A">
                <wp:simplePos x="0" y="0"/>
                <wp:positionH relativeFrom="column">
                  <wp:posOffset>9525</wp:posOffset>
                </wp:positionH>
                <wp:positionV relativeFrom="paragraph">
                  <wp:posOffset>72390</wp:posOffset>
                </wp:positionV>
                <wp:extent cx="5279390" cy="0"/>
                <wp:effectExtent l="0" t="0" r="0" b="0"/>
                <wp:wrapNone/>
                <wp:docPr id="1026479712" name="直接连接符 1"/>
                <wp:cNvGraphicFramePr/>
                <a:graphic xmlns:a="http://schemas.openxmlformats.org/drawingml/2006/main">
                  <a:graphicData uri="http://schemas.microsoft.com/office/word/2010/wordprocessingShape">
                    <wps:wsp>
                      <wps:cNvCnPr/>
                      <wps:spPr>
                        <a:xfrm flipV="1">
                          <a:off x="0" y="0"/>
                          <a:ext cx="52796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直接连接符 1" o:spid="_x0000_s1026" o:spt="20" style="position:absolute;left:0pt;flip:y;margin-left:0.75pt;margin-top:5.7pt;height:0pt;width:415.7pt;z-index:251660288;mso-width-relative:page;mso-height-relative:page;" filled="f" stroked="t" coordsize="21600,21600" o:gfxdata="UEsDBAoAAAAAAIdO4kAAAAAAAAAAAAAAAAAEAAAAZHJzL1BLAwQUAAAACACHTuJAwzU8StQAAAAH&#10;AQAADwAAAGRycy9kb3ducmV2LnhtbE2OQU/CQBCF7yb+h82YeJNtAQ2t3RIxUW4mgtyH7tg2dGdr&#10;dwv47x3iQU+TN+/lva9Ynl2njjSE1rOBdJKAIq68bbk28LF9uVuAChHZYueZDHxTgGV5fVVgbv2J&#10;3+m4ibWSEg45Gmhi7HOtQ9WQwzDxPbF4n35wGEUOtbYDnqTcdXqaJA/aYcuy0GBPzw1Vh83oDKy2&#10;2ezV7sb14S2b09MqS8P4tTPm9iZNHkFFOse/MFzwBR1KYdr7kW1Qneh7CcpJ56DEXsymGaj970OX&#10;hf7PX/4AUEsDBBQAAAAIAIdO4kCuk9+v8wEAAMQDAAAOAAAAZHJzL2Uyb0RvYy54bWytU82O0zAQ&#10;viPxDpbvNGlg092o6R62Wi4IKvFzdx07seQ/ebxN+xK8ABI3OHHkztuwPAZjp1uW5bIHcrDG8/ON&#10;v28my8u90WQnAihnWzqflZQIy12nbN/S9++un51TApHZjmlnRUsPAujl6umT5egbUbnB6U4EgiAW&#10;mtG3dIjRN0UBfBCGwcx5YTEoXTAs4jX0RRfYiOhGF1VZ1sXoQueD4wIAvespSI+I4TGATkrFxdrx&#10;GyNsnFCD0CwiJRiUB7rKr5VS8PhGShCR6JYi05hPbIL2Np3FasmaPjA/KH58AnvMEx5wMkxZbHqC&#10;WrPIyE1Q/0AZxYMDJ+OMO1NMRLIiyGJePtDm7cC8yFxQavAn0eH/wfLXu00gqsNNKKv6xeJiMa8o&#10;sczg5G8/ff/58cuvH5/xvP32lcyTWqOHBouu7CYcb+A3IVHfy2CI1Mp/QLAsBtIj+6z14aS12EfC&#10;0XlWLS7quqaE38WKCSJB+QDxpXCGJKOlWtkkA2vY7hVEbIupdynJbd210jqPUlsytrR+foYD5gzX&#10;U+JaoGk8UgTbU8J0j3vPY8iI4LTqUnXCgdBvr3QgO5a2JX+JMnb7Ky21XjMYprwcmvbIqIi/hlam&#10;pef3q7VFkCTcJFWytq47ZAWzH4eb2xwXMW3P/Xuu/vPzrX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zU8StQAAAAHAQAADwAAAAAAAAABACAAAAAiAAAAZHJzL2Rvd25yZXYueG1sUEsBAhQAFAAA&#10;AAgAh07iQK6T36/zAQAAxAMAAA4AAAAAAAAAAQAgAAAAIwEAAGRycy9lMm9Eb2MueG1sUEsFBgAA&#10;AAAGAAYAWQEAAIgFAAAAAA==&#10;">
                <v:fill on="f" focussize="0,0"/>
                <v:stroke weight="0.5pt" color="#000000 [3200]" miterlimit="8" joinstyle="miter"/>
                <v:imagedata o:title=""/>
                <o:lock v:ext="edit" aspectratio="f"/>
              </v:line>
            </w:pict>
          </mc:Fallback>
        </mc:AlternateContent>
      </w:r>
      <w:r w:rsidRPr="008C11F3">
        <w:rPr>
          <w:rFonts w:ascii="黑体" w:eastAsia="黑体" w:hAnsi="黑体" w:cs="Times New Roman" w:hint="eastAsia"/>
          <w:b/>
          <w:bCs/>
          <w:sz w:val="52"/>
          <w:szCs w:val="52"/>
        </w:rPr>
        <w:t>红</w:t>
      </w:r>
      <w:proofErr w:type="gramStart"/>
      <w:r w:rsidRPr="008C11F3">
        <w:rPr>
          <w:rFonts w:ascii="黑体" w:eastAsia="黑体" w:hAnsi="黑体" w:cs="Times New Roman" w:hint="eastAsia"/>
          <w:b/>
          <w:bCs/>
          <w:sz w:val="52"/>
          <w:szCs w:val="52"/>
        </w:rPr>
        <w:t>象</w:t>
      </w:r>
      <w:proofErr w:type="gramEnd"/>
      <w:r w:rsidRPr="008C11F3">
        <w:rPr>
          <w:rFonts w:ascii="黑体" w:eastAsia="黑体" w:hAnsi="黑体" w:cs="Times New Roman" w:hint="eastAsia"/>
          <w:b/>
          <w:bCs/>
          <w:sz w:val="52"/>
          <w:szCs w:val="52"/>
        </w:rPr>
        <w:t>草中花青素提取技术规程</w:t>
      </w:r>
    </w:p>
    <w:p w14:paraId="347F2ED4" w14:textId="77777777" w:rsidR="00B2390B" w:rsidRPr="008C11F3" w:rsidRDefault="00000000">
      <w:pPr>
        <w:spacing w:line="360" w:lineRule="auto"/>
        <w:jc w:val="center"/>
        <w:rPr>
          <w:rFonts w:ascii="Times New Roman" w:eastAsia="黑体" w:hAnsi="Times New Roman" w:cs="Times New Roman"/>
          <w:b/>
          <w:bCs/>
          <w:i/>
          <w:iCs/>
          <w:sz w:val="28"/>
          <w:szCs w:val="28"/>
        </w:rPr>
      </w:pPr>
      <w:r w:rsidRPr="008C11F3">
        <w:rPr>
          <w:rFonts w:ascii="Times New Roman" w:eastAsia="黑体" w:hAnsi="Times New Roman" w:cs="Times New Roman"/>
          <w:b/>
          <w:bCs/>
          <w:sz w:val="28"/>
          <w:szCs w:val="28"/>
        </w:rPr>
        <w:t xml:space="preserve">Technical code for extraction of anthocyanins from </w:t>
      </w:r>
      <w:r w:rsidRPr="008C11F3">
        <w:rPr>
          <w:rFonts w:ascii="Times New Roman" w:eastAsia="黑体" w:hAnsi="Times New Roman" w:cs="Times New Roman"/>
          <w:b/>
          <w:bCs/>
          <w:i/>
          <w:iCs/>
          <w:sz w:val="28"/>
          <w:szCs w:val="28"/>
        </w:rPr>
        <w:t xml:space="preserve">Pennisetum purpureum </w:t>
      </w:r>
      <w:proofErr w:type="spellStart"/>
      <w:r w:rsidRPr="008C11F3">
        <w:rPr>
          <w:rFonts w:ascii="Times New Roman" w:eastAsia="黑体" w:hAnsi="Times New Roman" w:cs="Times New Roman" w:hint="eastAsia"/>
          <w:b/>
          <w:bCs/>
          <w:i/>
          <w:iCs/>
          <w:sz w:val="28"/>
          <w:szCs w:val="28"/>
        </w:rPr>
        <w:t>Schumab</w:t>
      </w:r>
      <w:proofErr w:type="spellEnd"/>
    </w:p>
    <w:p w14:paraId="0E344BCB" w14:textId="77777777" w:rsidR="00B2390B" w:rsidRPr="008C11F3" w:rsidRDefault="00000000">
      <w:pPr>
        <w:spacing w:line="360" w:lineRule="auto"/>
        <w:jc w:val="center"/>
        <w:rPr>
          <w:rFonts w:ascii="Times New Roman" w:eastAsia="宋体" w:hAnsi="Times New Roman" w:cs="Times New Roman"/>
          <w:b/>
          <w:bCs/>
          <w:sz w:val="28"/>
          <w:szCs w:val="28"/>
        </w:rPr>
      </w:pPr>
      <w:r w:rsidRPr="008C11F3">
        <w:rPr>
          <w:rFonts w:ascii="Times New Roman" w:eastAsia="宋体" w:hAnsi="Times New Roman" w:cs="Times New Roman" w:hint="eastAsia"/>
          <w:b/>
          <w:bCs/>
          <w:sz w:val="28"/>
          <w:szCs w:val="28"/>
        </w:rPr>
        <w:t>（征求意见稿）</w:t>
      </w:r>
    </w:p>
    <w:p w14:paraId="074C56E2" w14:textId="77777777" w:rsidR="00B2390B" w:rsidRPr="008C11F3" w:rsidRDefault="00B2390B">
      <w:pPr>
        <w:spacing w:line="360" w:lineRule="auto"/>
        <w:jc w:val="center"/>
        <w:rPr>
          <w:rFonts w:ascii="Times New Roman" w:eastAsia="宋体" w:hAnsi="Times New Roman" w:cs="Times New Roman"/>
          <w:b/>
          <w:bCs/>
          <w:sz w:val="28"/>
          <w:szCs w:val="28"/>
        </w:rPr>
      </w:pPr>
    </w:p>
    <w:p w14:paraId="16ADCF0E" w14:textId="77777777" w:rsidR="00B2390B" w:rsidRPr="008C11F3" w:rsidRDefault="00B2390B">
      <w:pPr>
        <w:spacing w:line="360" w:lineRule="auto"/>
        <w:jc w:val="center"/>
        <w:rPr>
          <w:rFonts w:ascii="Times New Roman" w:eastAsia="宋体" w:hAnsi="Times New Roman" w:cs="Times New Roman"/>
          <w:b/>
          <w:bCs/>
          <w:sz w:val="28"/>
          <w:szCs w:val="28"/>
        </w:rPr>
      </w:pPr>
    </w:p>
    <w:p w14:paraId="24ED1358" w14:textId="77777777" w:rsidR="00B2390B" w:rsidRPr="008C11F3" w:rsidRDefault="00B2390B">
      <w:pPr>
        <w:spacing w:line="360" w:lineRule="auto"/>
        <w:jc w:val="center"/>
        <w:rPr>
          <w:rFonts w:ascii="Times New Roman" w:eastAsia="宋体" w:hAnsi="Times New Roman" w:cs="Times New Roman"/>
          <w:b/>
          <w:bCs/>
          <w:sz w:val="28"/>
          <w:szCs w:val="28"/>
        </w:rPr>
      </w:pPr>
    </w:p>
    <w:p w14:paraId="360BE6D8" w14:textId="77777777" w:rsidR="00B2390B" w:rsidRPr="008C11F3" w:rsidRDefault="00B2390B">
      <w:pPr>
        <w:spacing w:line="360" w:lineRule="auto"/>
        <w:jc w:val="center"/>
        <w:rPr>
          <w:rFonts w:ascii="Times New Roman" w:eastAsia="宋体" w:hAnsi="Times New Roman" w:cs="Times New Roman"/>
          <w:b/>
          <w:bCs/>
          <w:sz w:val="28"/>
          <w:szCs w:val="28"/>
        </w:rPr>
      </w:pPr>
    </w:p>
    <w:p w14:paraId="01A3B813" w14:textId="77777777" w:rsidR="00B2390B" w:rsidRPr="008C11F3" w:rsidRDefault="00B2390B">
      <w:pPr>
        <w:spacing w:line="360" w:lineRule="auto"/>
        <w:jc w:val="center"/>
        <w:rPr>
          <w:rFonts w:ascii="Times New Roman" w:eastAsia="宋体" w:hAnsi="Times New Roman" w:cs="Times New Roman"/>
          <w:b/>
          <w:bCs/>
          <w:sz w:val="28"/>
          <w:szCs w:val="28"/>
        </w:rPr>
      </w:pPr>
    </w:p>
    <w:p w14:paraId="00D96EF2" w14:textId="77777777" w:rsidR="00B2390B" w:rsidRPr="008C11F3" w:rsidRDefault="00B2390B">
      <w:pPr>
        <w:spacing w:line="360" w:lineRule="auto"/>
        <w:jc w:val="center"/>
        <w:rPr>
          <w:rFonts w:ascii="Times New Roman" w:eastAsia="宋体" w:hAnsi="Times New Roman" w:cs="Times New Roman"/>
          <w:b/>
          <w:bCs/>
          <w:sz w:val="28"/>
          <w:szCs w:val="28"/>
        </w:rPr>
      </w:pPr>
    </w:p>
    <w:p w14:paraId="3081FCAD" w14:textId="77777777" w:rsidR="00B2390B" w:rsidRPr="008C11F3" w:rsidRDefault="00B2390B">
      <w:pPr>
        <w:spacing w:line="360" w:lineRule="auto"/>
        <w:jc w:val="center"/>
        <w:rPr>
          <w:rFonts w:ascii="Times New Roman" w:eastAsia="宋体" w:hAnsi="Times New Roman" w:cs="Times New Roman"/>
          <w:b/>
          <w:bCs/>
          <w:sz w:val="28"/>
          <w:szCs w:val="28"/>
        </w:rPr>
      </w:pPr>
    </w:p>
    <w:p w14:paraId="05C7581F" w14:textId="77777777" w:rsidR="00B2390B" w:rsidRPr="008C11F3" w:rsidRDefault="00B2390B">
      <w:pPr>
        <w:spacing w:line="360" w:lineRule="auto"/>
        <w:jc w:val="center"/>
        <w:rPr>
          <w:rFonts w:ascii="Times New Roman" w:eastAsia="宋体" w:hAnsi="Times New Roman" w:cs="Times New Roman"/>
          <w:b/>
          <w:bCs/>
          <w:sz w:val="28"/>
          <w:szCs w:val="28"/>
        </w:rPr>
      </w:pPr>
    </w:p>
    <w:p w14:paraId="4B8C4B3B" w14:textId="169A61D0" w:rsidR="00B2390B" w:rsidRPr="008C11F3" w:rsidRDefault="00406205">
      <w:pPr>
        <w:spacing w:line="360" w:lineRule="auto"/>
        <w:rPr>
          <w:rFonts w:ascii="Times New Roman" w:eastAsia="宋体" w:hAnsi="Times New Roman" w:cs="Times New Roman"/>
          <w:szCs w:val="21"/>
        </w:rPr>
      </w:pPr>
      <w:r>
        <w:rPr>
          <w:rFonts w:ascii="黑体" w:eastAsia="黑体" w:hAnsi="黑体" w:hint="eastAsia"/>
          <w:u w:val="single"/>
        </w:rPr>
        <w:t>2025</w:t>
      </w:r>
      <w:bookmarkStart w:id="0" w:name="_Hlk191975599"/>
      <w:r>
        <w:rPr>
          <w:rFonts w:ascii="黑体" w:eastAsia="黑体" w:hAnsi="黑体"/>
          <w:u w:val="single"/>
        </w:rPr>
        <w:t>-</w:t>
      </w:r>
      <w:r>
        <w:rPr>
          <w:rFonts w:ascii="黑体" w:eastAsia="黑体" w:hAnsi="黑体" w:hint="eastAsia"/>
          <w:u w:val="single"/>
        </w:rPr>
        <w:t>XX</w:t>
      </w:r>
      <w:r>
        <w:rPr>
          <w:rFonts w:ascii="黑体" w:eastAsia="黑体" w:hAnsi="黑体"/>
          <w:u w:val="single"/>
        </w:rPr>
        <w:t>-</w:t>
      </w:r>
      <w:r>
        <w:rPr>
          <w:rFonts w:ascii="黑体" w:eastAsia="黑体" w:hAnsi="黑体" w:hint="eastAsia"/>
          <w:u w:val="single"/>
        </w:rPr>
        <w:t>XX</w:t>
      </w:r>
      <w:bookmarkEnd w:id="0"/>
      <w:r>
        <w:rPr>
          <w:rFonts w:ascii="黑体" w:eastAsia="黑体" w:hAnsi="黑体" w:cs="黑体" w:hint="eastAsia"/>
          <w:u w:val="single"/>
        </w:rPr>
        <w:t xml:space="preserve">发布                                                  </w:t>
      </w:r>
      <w:r>
        <w:rPr>
          <w:rFonts w:ascii="黑体" w:eastAsia="黑体" w:hAnsi="黑体"/>
          <w:u w:val="single"/>
        </w:rPr>
        <w:t>202</w:t>
      </w:r>
      <w:r>
        <w:rPr>
          <w:rFonts w:ascii="黑体" w:eastAsia="黑体" w:hAnsi="黑体" w:hint="eastAsia"/>
          <w:u w:val="single"/>
        </w:rPr>
        <w:t>5</w:t>
      </w:r>
      <w:r>
        <w:rPr>
          <w:rFonts w:ascii="黑体" w:eastAsia="黑体" w:hAnsi="黑体"/>
          <w:u w:val="single"/>
        </w:rPr>
        <w:t>-</w:t>
      </w:r>
      <w:r>
        <w:rPr>
          <w:rFonts w:ascii="黑体" w:eastAsia="黑体" w:hAnsi="黑体" w:hint="eastAsia"/>
          <w:u w:val="single"/>
        </w:rPr>
        <w:t>XX</w:t>
      </w:r>
      <w:r>
        <w:rPr>
          <w:rFonts w:ascii="黑体" w:eastAsia="黑体" w:hAnsi="黑体"/>
          <w:u w:val="single"/>
        </w:rPr>
        <w:t>-</w:t>
      </w:r>
      <w:r>
        <w:rPr>
          <w:rFonts w:ascii="黑体" w:eastAsia="黑体" w:hAnsi="黑体" w:hint="eastAsia"/>
          <w:u w:val="single"/>
        </w:rPr>
        <w:t>XX</w:t>
      </w:r>
      <w:r>
        <w:rPr>
          <w:rFonts w:ascii="黑体" w:eastAsia="黑体" w:hAnsi="黑体" w:cs="黑体" w:hint="eastAsia"/>
          <w:u w:val="single"/>
        </w:rPr>
        <w:t>实施</w:t>
      </w:r>
    </w:p>
    <w:p w14:paraId="602EEDD6" w14:textId="0A66CFA4" w:rsidR="00B2390B" w:rsidRPr="00406205" w:rsidRDefault="00000000">
      <w:pPr>
        <w:widowControl/>
        <w:jc w:val="center"/>
        <w:rPr>
          <w:rFonts w:ascii="宋体" w:eastAsia="宋体" w:hAnsi="宋体" w:hint="eastAsia"/>
          <w:b/>
          <w:bCs/>
          <w:sz w:val="30"/>
          <w:szCs w:val="30"/>
        </w:rPr>
      </w:pPr>
      <w:r w:rsidRPr="008C11F3">
        <w:rPr>
          <w:rFonts w:eastAsia="黑体"/>
          <w:szCs w:val="21"/>
        </w:rPr>
        <w:t>北京华夏草业产业技术创新战略联盟发布</w:t>
      </w:r>
      <w:r w:rsidRPr="008C11F3">
        <w:rPr>
          <w:rFonts w:ascii="宋体" w:eastAsia="宋体" w:hAnsi="宋体" w:hint="eastAsia"/>
          <w:b/>
          <w:bCs/>
          <w:sz w:val="30"/>
          <w:szCs w:val="30"/>
        </w:rPr>
        <w:br w:type="page"/>
      </w:r>
      <w:r w:rsidRPr="00406205">
        <w:rPr>
          <w:rFonts w:ascii="宋体" w:eastAsia="宋体" w:hAnsi="宋体" w:hint="eastAsia"/>
          <w:b/>
          <w:bCs/>
          <w:sz w:val="32"/>
          <w:szCs w:val="32"/>
        </w:rPr>
        <w:lastRenderedPageBreak/>
        <w:t xml:space="preserve">目  </w:t>
      </w:r>
      <w:r w:rsidR="00406205" w:rsidRPr="00406205">
        <w:rPr>
          <w:rFonts w:ascii="宋体" w:eastAsia="宋体" w:hAnsi="宋体" w:hint="eastAsia"/>
          <w:b/>
          <w:bCs/>
          <w:sz w:val="32"/>
          <w:szCs w:val="32"/>
        </w:rPr>
        <w:t>次</w:t>
      </w:r>
    </w:p>
    <w:sdt>
      <w:sdtPr>
        <w:rPr>
          <w:rFonts w:asciiTheme="minorHAnsi" w:eastAsiaTheme="minorEastAsia" w:hAnsiTheme="minorHAnsi" w:cstheme="minorBidi"/>
          <w:color w:val="auto"/>
          <w:kern w:val="2"/>
          <w:sz w:val="21"/>
          <w:szCs w:val="22"/>
          <w:lang w:val="zh-CN"/>
          <w14:ligatures w14:val="standardContextual"/>
        </w:rPr>
        <w:id w:val="-133099670"/>
        <w:docPartObj>
          <w:docPartGallery w:val="Table of Contents"/>
          <w:docPartUnique/>
        </w:docPartObj>
      </w:sdtPr>
      <w:sdtEndPr>
        <w:rPr>
          <w:b/>
          <w:bCs/>
        </w:rPr>
      </w:sdtEndPr>
      <w:sdtContent>
        <w:p w14:paraId="03671359" w14:textId="64CA6554" w:rsidR="00B2390B" w:rsidRPr="00406205" w:rsidRDefault="00406205" w:rsidP="00406205">
          <w:pPr>
            <w:pStyle w:val="TOC10"/>
            <w:tabs>
              <w:tab w:val="left" w:pos="142"/>
            </w:tabs>
            <w:spacing w:before="0" w:line="240" w:lineRule="auto"/>
            <w:jc w:val="both"/>
            <w:rPr>
              <w:rFonts w:hint="eastAsia"/>
              <w:sz w:val="22"/>
              <w:szCs w:val="22"/>
            </w:rPr>
          </w:pPr>
          <w:r>
            <w:rPr>
              <w:rFonts w:asciiTheme="minorHAnsi" w:eastAsiaTheme="minorEastAsia" w:hAnsiTheme="minorHAnsi" w:cstheme="minorBidi" w:hint="eastAsia"/>
              <w:color w:val="auto"/>
              <w:kern w:val="2"/>
              <w:sz w:val="21"/>
              <w:szCs w:val="22"/>
              <w:lang w:val="zh-CN"/>
              <w14:ligatures w14:val="standardContextual"/>
            </w:rPr>
            <w:tab/>
          </w:r>
        </w:p>
        <w:p w14:paraId="245DE053" w14:textId="6CCDBD17" w:rsidR="00B2390B" w:rsidRPr="008C11F3" w:rsidRDefault="00000000" w:rsidP="00406205">
          <w:pPr>
            <w:pStyle w:val="TOC1"/>
            <w:tabs>
              <w:tab w:val="right" w:leader="dot" w:pos="8306"/>
            </w:tabs>
            <w:spacing w:line="360" w:lineRule="auto"/>
            <w:ind w:firstLineChars="200" w:firstLine="420"/>
            <w:rPr>
              <w:rFonts w:hint="eastAsia"/>
            </w:rPr>
          </w:pPr>
          <w:r w:rsidRPr="008C11F3">
            <w:fldChar w:fldCharType="begin"/>
          </w:r>
          <w:r w:rsidRPr="008C11F3">
            <w:instrText xml:space="preserve"> TOC \o "1-3" \h \z \u </w:instrText>
          </w:r>
          <w:r w:rsidRPr="008C11F3">
            <w:fldChar w:fldCharType="separate"/>
          </w:r>
          <w:hyperlink w:anchor="_Toc26659" w:history="1">
            <w:r w:rsidR="00B2390B" w:rsidRPr="008C11F3">
              <w:rPr>
                <w:rFonts w:hint="eastAsia"/>
                <w:szCs w:val="24"/>
              </w:rPr>
              <w:t>前 言</w:t>
            </w:r>
            <w:r w:rsidR="00B2390B" w:rsidRPr="008C11F3">
              <w:rPr>
                <w:rFonts w:hint="eastAsia"/>
                <w:szCs w:val="24"/>
              </w:rPr>
              <w:tab/>
            </w:r>
            <w:r w:rsidR="00B2390B" w:rsidRPr="008C11F3">
              <w:rPr>
                <w:rFonts w:hint="eastAsia"/>
                <w:szCs w:val="24"/>
              </w:rPr>
              <w:fldChar w:fldCharType="begin"/>
            </w:r>
            <w:r w:rsidR="00B2390B" w:rsidRPr="008C11F3">
              <w:rPr>
                <w:rFonts w:hint="eastAsia"/>
                <w:szCs w:val="24"/>
              </w:rPr>
              <w:instrText xml:space="preserve"> PAGEREF _Toc26659 \h </w:instrText>
            </w:r>
            <w:r w:rsidR="00B2390B" w:rsidRPr="008C11F3">
              <w:rPr>
                <w:rFonts w:hint="eastAsia"/>
                <w:szCs w:val="24"/>
              </w:rPr>
            </w:r>
            <w:r w:rsidR="00B2390B" w:rsidRPr="008C11F3">
              <w:rPr>
                <w:rFonts w:hint="eastAsia"/>
                <w:szCs w:val="24"/>
              </w:rPr>
              <w:fldChar w:fldCharType="separate"/>
            </w:r>
            <w:r w:rsidR="00B2390B" w:rsidRPr="008C11F3">
              <w:rPr>
                <w:rFonts w:hint="eastAsia"/>
                <w:szCs w:val="24"/>
              </w:rPr>
              <w:t>II</w:t>
            </w:r>
            <w:r w:rsidR="00B2390B" w:rsidRPr="008C11F3">
              <w:rPr>
                <w:rFonts w:hint="eastAsia"/>
                <w:szCs w:val="24"/>
              </w:rPr>
              <w:fldChar w:fldCharType="end"/>
            </w:r>
          </w:hyperlink>
        </w:p>
        <w:p w14:paraId="4073A353" w14:textId="77777777" w:rsidR="00B2390B" w:rsidRPr="008C11F3" w:rsidRDefault="00B2390B" w:rsidP="00406205">
          <w:pPr>
            <w:pStyle w:val="TOC2"/>
            <w:tabs>
              <w:tab w:val="right" w:leader="dot" w:pos="8306"/>
            </w:tabs>
            <w:spacing w:line="360" w:lineRule="auto"/>
            <w:rPr>
              <w:rFonts w:hint="eastAsia"/>
            </w:rPr>
          </w:pPr>
          <w:hyperlink w:anchor="_Toc27315" w:history="1">
            <w:r w:rsidRPr="008C11F3">
              <w:rPr>
                <w:rFonts w:hint="eastAsia"/>
                <w:szCs w:val="24"/>
              </w:rPr>
              <w:t>1 范围</w:t>
            </w:r>
            <w:r w:rsidRPr="008C11F3">
              <w:tab/>
            </w:r>
            <w:r w:rsidRPr="008C11F3">
              <w:fldChar w:fldCharType="begin"/>
            </w:r>
            <w:r w:rsidRPr="008C11F3">
              <w:instrText xml:space="preserve"> PAGEREF _Toc27315 \h </w:instrText>
            </w:r>
            <w:r w:rsidRPr="008C11F3">
              <w:fldChar w:fldCharType="separate"/>
            </w:r>
            <w:r w:rsidRPr="008C11F3">
              <w:t>1</w:t>
            </w:r>
            <w:r w:rsidRPr="008C11F3">
              <w:fldChar w:fldCharType="end"/>
            </w:r>
          </w:hyperlink>
        </w:p>
        <w:p w14:paraId="2F4D7275" w14:textId="77777777" w:rsidR="00B2390B" w:rsidRPr="008C11F3" w:rsidRDefault="00B2390B" w:rsidP="00406205">
          <w:pPr>
            <w:pStyle w:val="TOC2"/>
            <w:tabs>
              <w:tab w:val="right" w:leader="dot" w:pos="8306"/>
            </w:tabs>
            <w:spacing w:line="360" w:lineRule="auto"/>
            <w:rPr>
              <w:rFonts w:hint="eastAsia"/>
            </w:rPr>
          </w:pPr>
          <w:hyperlink w:anchor="_Toc504" w:history="1">
            <w:r w:rsidRPr="008C11F3">
              <w:rPr>
                <w:rFonts w:hint="eastAsia"/>
                <w:szCs w:val="24"/>
              </w:rPr>
              <w:t>2 规范性引用文件</w:t>
            </w:r>
            <w:r w:rsidRPr="008C11F3">
              <w:tab/>
            </w:r>
            <w:r w:rsidRPr="008C11F3">
              <w:fldChar w:fldCharType="begin"/>
            </w:r>
            <w:r w:rsidRPr="008C11F3">
              <w:instrText xml:space="preserve"> PAGEREF _Toc504 \h </w:instrText>
            </w:r>
            <w:r w:rsidRPr="008C11F3">
              <w:fldChar w:fldCharType="separate"/>
            </w:r>
            <w:r w:rsidRPr="008C11F3">
              <w:t>1</w:t>
            </w:r>
            <w:r w:rsidRPr="008C11F3">
              <w:fldChar w:fldCharType="end"/>
            </w:r>
          </w:hyperlink>
        </w:p>
        <w:p w14:paraId="492CBB09" w14:textId="77777777" w:rsidR="00B2390B" w:rsidRPr="008C11F3" w:rsidRDefault="00B2390B" w:rsidP="00406205">
          <w:pPr>
            <w:pStyle w:val="TOC2"/>
            <w:tabs>
              <w:tab w:val="right" w:leader="dot" w:pos="8306"/>
            </w:tabs>
            <w:spacing w:line="360" w:lineRule="auto"/>
            <w:rPr>
              <w:rFonts w:hint="eastAsia"/>
            </w:rPr>
          </w:pPr>
          <w:hyperlink w:anchor="_Toc6135" w:history="1">
            <w:r w:rsidRPr="008C11F3">
              <w:rPr>
                <w:rFonts w:hint="eastAsia"/>
                <w:szCs w:val="24"/>
              </w:rPr>
              <w:t>3 术语和定义</w:t>
            </w:r>
            <w:r w:rsidRPr="008C11F3">
              <w:tab/>
            </w:r>
            <w:r w:rsidRPr="008C11F3">
              <w:fldChar w:fldCharType="begin"/>
            </w:r>
            <w:r w:rsidRPr="008C11F3">
              <w:instrText xml:space="preserve"> PAGEREF _Toc6135 \h </w:instrText>
            </w:r>
            <w:r w:rsidRPr="008C11F3">
              <w:fldChar w:fldCharType="separate"/>
            </w:r>
            <w:r w:rsidRPr="008C11F3">
              <w:t>1</w:t>
            </w:r>
            <w:r w:rsidRPr="008C11F3">
              <w:fldChar w:fldCharType="end"/>
            </w:r>
          </w:hyperlink>
        </w:p>
        <w:p w14:paraId="54101B84" w14:textId="77777777" w:rsidR="00B2390B" w:rsidRPr="008C11F3" w:rsidRDefault="00B2390B" w:rsidP="00406205">
          <w:pPr>
            <w:pStyle w:val="TOC2"/>
            <w:tabs>
              <w:tab w:val="right" w:leader="dot" w:pos="8306"/>
            </w:tabs>
            <w:spacing w:line="360" w:lineRule="auto"/>
            <w:rPr>
              <w:rFonts w:hint="eastAsia"/>
            </w:rPr>
          </w:pPr>
          <w:hyperlink w:anchor="_Toc22661" w:history="1">
            <w:r w:rsidRPr="008C11F3">
              <w:rPr>
                <w:rFonts w:hint="eastAsia"/>
                <w:szCs w:val="24"/>
              </w:rPr>
              <w:t>4 试剂</w:t>
            </w:r>
            <w:r w:rsidRPr="008C11F3">
              <w:tab/>
            </w:r>
            <w:r w:rsidRPr="008C11F3">
              <w:fldChar w:fldCharType="begin"/>
            </w:r>
            <w:r w:rsidRPr="008C11F3">
              <w:instrText xml:space="preserve"> PAGEREF _Toc22661 \h </w:instrText>
            </w:r>
            <w:r w:rsidRPr="008C11F3">
              <w:fldChar w:fldCharType="separate"/>
            </w:r>
            <w:r w:rsidRPr="008C11F3">
              <w:t>1</w:t>
            </w:r>
            <w:r w:rsidRPr="008C11F3">
              <w:fldChar w:fldCharType="end"/>
            </w:r>
          </w:hyperlink>
        </w:p>
        <w:p w14:paraId="08FC693A" w14:textId="77777777" w:rsidR="00B2390B" w:rsidRPr="008C11F3" w:rsidRDefault="00B2390B" w:rsidP="00406205">
          <w:pPr>
            <w:pStyle w:val="TOC2"/>
            <w:tabs>
              <w:tab w:val="right" w:leader="dot" w:pos="8306"/>
            </w:tabs>
            <w:spacing w:line="360" w:lineRule="auto"/>
            <w:rPr>
              <w:rFonts w:hint="eastAsia"/>
            </w:rPr>
          </w:pPr>
          <w:hyperlink w:anchor="_Toc3438" w:history="1">
            <w:r w:rsidRPr="008C11F3">
              <w:rPr>
                <w:rFonts w:hint="eastAsia"/>
                <w:szCs w:val="24"/>
              </w:rPr>
              <w:t>5 仪器设备</w:t>
            </w:r>
            <w:r w:rsidRPr="008C11F3">
              <w:tab/>
            </w:r>
            <w:r w:rsidRPr="008C11F3">
              <w:fldChar w:fldCharType="begin"/>
            </w:r>
            <w:r w:rsidRPr="008C11F3">
              <w:instrText xml:space="preserve"> PAGEREF _Toc3438 \h </w:instrText>
            </w:r>
            <w:r w:rsidRPr="008C11F3">
              <w:fldChar w:fldCharType="separate"/>
            </w:r>
            <w:r w:rsidRPr="008C11F3">
              <w:t>1</w:t>
            </w:r>
            <w:r w:rsidRPr="008C11F3">
              <w:fldChar w:fldCharType="end"/>
            </w:r>
          </w:hyperlink>
        </w:p>
        <w:p w14:paraId="565D9A7B" w14:textId="77777777" w:rsidR="00B2390B" w:rsidRPr="008C11F3" w:rsidRDefault="00B2390B" w:rsidP="00406205">
          <w:pPr>
            <w:pStyle w:val="TOC2"/>
            <w:tabs>
              <w:tab w:val="right" w:leader="dot" w:pos="8306"/>
            </w:tabs>
            <w:spacing w:line="360" w:lineRule="auto"/>
            <w:rPr>
              <w:rFonts w:hint="eastAsia"/>
            </w:rPr>
          </w:pPr>
          <w:hyperlink w:anchor="_Toc20587" w:history="1">
            <w:r w:rsidRPr="008C11F3">
              <w:rPr>
                <w:rFonts w:hint="eastAsia"/>
                <w:szCs w:val="24"/>
              </w:rPr>
              <w:t>6 原料要求</w:t>
            </w:r>
            <w:r w:rsidRPr="008C11F3">
              <w:tab/>
            </w:r>
            <w:r w:rsidRPr="008C11F3">
              <w:fldChar w:fldCharType="begin"/>
            </w:r>
            <w:r w:rsidRPr="008C11F3">
              <w:instrText xml:space="preserve"> PAGEREF _Toc20587 \h </w:instrText>
            </w:r>
            <w:r w:rsidRPr="008C11F3">
              <w:fldChar w:fldCharType="separate"/>
            </w:r>
            <w:r w:rsidRPr="008C11F3">
              <w:t>2</w:t>
            </w:r>
            <w:r w:rsidRPr="008C11F3">
              <w:fldChar w:fldCharType="end"/>
            </w:r>
          </w:hyperlink>
        </w:p>
        <w:p w14:paraId="5FFC344D" w14:textId="77777777" w:rsidR="00B2390B" w:rsidRPr="008C11F3" w:rsidRDefault="00B2390B" w:rsidP="00406205">
          <w:pPr>
            <w:pStyle w:val="TOC2"/>
            <w:tabs>
              <w:tab w:val="right" w:leader="dot" w:pos="8306"/>
            </w:tabs>
            <w:spacing w:line="360" w:lineRule="auto"/>
            <w:rPr>
              <w:rFonts w:hint="eastAsia"/>
            </w:rPr>
          </w:pPr>
          <w:hyperlink w:anchor="_Toc20986" w:history="1">
            <w:r w:rsidRPr="008C11F3">
              <w:rPr>
                <w:rFonts w:hint="eastAsia"/>
                <w:szCs w:val="24"/>
              </w:rPr>
              <w:t>7 提取工艺</w:t>
            </w:r>
            <w:r w:rsidRPr="008C11F3">
              <w:tab/>
            </w:r>
            <w:r w:rsidRPr="008C11F3">
              <w:fldChar w:fldCharType="begin"/>
            </w:r>
            <w:r w:rsidRPr="008C11F3">
              <w:instrText xml:space="preserve"> PAGEREF _Toc20986 \h </w:instrText>
            </w:r>
            <w:r w:rsidRPr="008C11F3">
              <w:fldChar w:fldCharType="separate"/>
            </w:r>
            <w:r w:rsidRPr="008C11F3">
              <w:t>2</w:t>
            </w:r>
            <w:r w:rsidRPr="008C11F3">
              <w:fldChar w:fldCharType="end"/>
            </w:r>
          </w:hyperlink>
        </w:p>
        <w:p w14:paraId="696F6315" w14:textId="77777777" w:rsidR="00B2390B" w:rsidRPr="008C11F3" w:rsidRDefault="00B2390B" w:rsidP="00406205">
          <w:pPr>
            <w:pStyle w:val="TOC2"/>
            <w:tabs>
              <w:tab w:val="right" w:leader="dot" w:pos="8306"/>
            </w:tabs>
            <w:spacing w:line="360" w:lineRule="auto"/>
            <w:rPr>
              <w:rFonts w:hint="eastAsia"/>
            </w:rPr>
          </w:pPr>
          <w:hyperlink w:anchor="_Toc24232" w:history="1">
            <w:r w:rsidRPr="008C11F3">
              <w:rPr>
                <w:rFonts w:hint="eastAsia"/>
                <w:szCs w:val="24"/>
              </w:rPr>
              <w:t>8 检验方法</w:t>
            </w:r>
            <w:r w:rsidRPr="008C11F3">
              <w:tab/>
            </w:r>
            <w:r w:rsidRPr="008C11F3">
              <w:fldChar w:fldCharType="begin"/>
            </w:r>
            <w:r w:rsidRPr="008C11F3">
              <w:instrText xml:space="preserve"> PAGEREF _Toc24232 \h </w:instrText>
            </w:r>
            <w:r w:rsidRPr="008C11F3">
              <w:fldChar w:fldCharType="separate"/>
            </w:r>
            <w:r w:rsidRPr="008C11F3">
              <w:t>3</w:t>
            </w:r>
            <w:r w:rsidRPr="008C11F3">
              <w:fldChar w:fldCharType="end"/>
            </w:r>
          </w:hyperlink>
        </w:p>
        <w:p w14:paraId="71391928" w14:textId="77777777" w:rsidR="00B2390B" w:rsidRPr="008C11F3" w:rsidRDefault="00B2390B" w:rsidP="00406205">
          <w:pPr>
            <w:pStyle w:val="TOC2"/>
            <w:tabs>
              <w:tab w:val="right" w:leader="dot" w:pos="8306"/>
            </w:tabs>
            <w:spacing w:line="360" w:lineRule="auto"/>
            <w:rPr>
              <w:rFonts w:hint="eastAsia"/>
            </w:rPr>
          </w:pPr>
          <w:hyperlink w:anchor="_Toc29121" w:history="1">
            <w:r w:rsidRPr="008C11F3">
              <w:rPr>
                <w:rFonts w:hint="eastAsia"/>
                <w:szCs w:val="24"/>
              </w:rPr>
              <w:t>9 贮藏管理</w:t>
            </w:r>
            <w:r w:rsidRPr="008C11F3">
              <w:tab/>
            </w:r>
            <w:r w:rsidRPr="008C11F3">
              <w:fldChar w:fldCharType="begin"/>
            </w:r>
            <w:r w:rsidRPr="008C11F3">
              <w:instrText xml:space="preserve"> PAGEREF _Toc29121 \h </w:instrText>
            </w:r>
            <w:r w:rsidRPr="008C11F3">
              <w:fldChar w:fldCharType="separate"/>
            </w:r>
            <w:r w:rsidRPr="008C11F3">
              <w:t>3</w:t>
            </w:r>
            <w:r w:rsidRPr="008C11F3">
              <w:fldChar w:fldCharType="end"/>
            </w:r>
          </w:hyperlink>
        </w:p>
        <w:p w14:paraId="36870F63" w14:textId="77777777" w:rsidR="00B2390B" w:rsidRPr="008C11F3" w:rsidRDefault="00000000">
          <w:pPr>
            <w:rPr>
              <w:rFonts w:hint="eastAsia"/>
            </w:rPr>
          </w:pPr>
          <w:r w:rsidRPr="008C11F3">
            <w:rPr>
              <w:bCs/>
              <w:lang w:val="zh-CN"/>
            </w:rPr>
            <w:fldChar w:fldCharType="end"/>
          </w:r>
        </w:p>
      </w:sdtContent>
    </w:sdt>
    <w:p w14:paraId="76662C8B" w14:textId="77777777" w:rsidR="00B2390B" w:rsidRPr="008C11F3" w:rsidRDefault="00B2390B">
      <w:pPr>
        <w:pStyle w:val="aa"/>
        <w:rPr>
          <w:rFonts w:hint="eastAsia"/>
        </w:rPr>
      </w:pPr>
    </w:p>
    <w:p w14:paraId="48C7B9B2" w14:textId="77777777" w:rsidR="00B2390B" w:rsidRPr="008C11F3" w:rsidRDefault="00B2390B">
      <w:pPr>
        <w:pStyle w:val="aa"/>
        <w:rPr>
          <w:rFonts w:hint="eastAsia"/>
        </w:rPr>
      </w:pPr>
    </w:p>
    <w:p w14:paraId="312BBC67" w14:textId="77777777" w:rsidR="00B2390B" w:rsidRPr="008C11F3" w:rsidRDefault="00B2390B">
      <w:pPr>
        <w:pStyle w:val="aa"/>
        <w:rPr>
          <w:rFonts w:hint="eastAsia"/>
        </w:rPr>
      </w:pPr>
    </w:p>
    <w:p w14:paraId="75E793FB" w14:textId="77777777" w:rsidR="00B2390B" w:rsidRPr="008C11F3" w:rsidRDefault="00B2390B">
      <w:pPr>
        <w:pStyle w:val="aa"/>
        <w:rPr>
          <w:rFonts w:hint="eastAsia"/>
        </w:rPr>
      </w:pPr>
    </w:p>
    <w:p w14:paraId="5024F8D9" w14:textId="77777777" w:rsidR="00B2390B" w:rsidRPr="008C11F3" w:rsidRDefault="00B2390B">
      <w:pPr>
        <w:pStyle w:val="aa"/>
        <w:rPr>
          <w:rFonts w:hint="eastAsia"/>
        </w:rPr>
      </w:pPr>
    </w:p>
    <w:p w14:paraId="356B6FA1" w14:textId="77777777" w:rsidR="00B2390B" w:rsidRPr="008C11F3" w:rsidRDefault="00B2390B">
      <w:pPr>
        <w:pStyle w:val="aa"/>
        <w:rPr>
          <w:rFonts w:hint="eastAsia"/>
        </w:rPr>
      </w:pPr>
    </w:p>
    <w:p w14:paraId="75A6424F" w14:textId="77777777" w:rsidR="00B2390B" w:rsidRPr="008C11F3" w:rsidRDefault="00B2390B">
      <w:pPr>
        <w:pStyle w:val="aa"/>
        <w:rPr>
          <w:rFonts w:hint="eastAsia"/>
        </w:rPr>
      </w:pPr>
    </w:p>
    <w:p w14:paraId="064AD434" w14:textId="77777777" w:rsidR="00B2390B" w:rsidRPr="008C11F3" w:rsidRDefault="00B2390B">
      <w:pPr>
        <w:pStyle w:val="aa"/>
        <w:rPr>
          <w:rFonts w:hint="eastAsia"/>
        </w:rPr>
      </w:pPr>
    </w:p>
    <w:p w14:paraId="7FBB79F9" w14:textId="77777777" w:rsidR="00B2390B" w:rsidRPr="008C11F3" w:rsidRDefault="00000000">
      <w:pPr>
        <w:pStyle w:val="1"/>
        <w:jc w:val="center"/>
        <w:rPr>
          <w:rFonts w:ascii="宋体" w:eastAsia="宋体" w:hAnsi="宋体" w:hint="eastAsia"/>
          <w:sz w:val="30"/>
          <w:szCs w:val="30"/>
        </w:rPr>
      </w:pPr>
      <w:bookmarkStart w:id="1" w:name="_Toc26659"/>
      <w:r w:rsidRPr="008C11F3">
        <w:rPr>
          <w:rFonts w:ascii="宋体" w:eastAsia="宋体" w:hAnsi="宋体"/>
          <w:sz w:val="30"/>
          <w:szCs w:val="30"/>
        </w:rPr>
        <w:t>前   言</w:t>
      </w:r>
      <w:bookmarkEnd w:id="1"/>
    </w:p>
    <w:p w14:paraId="5643304E" w14:textId="77777777" w:rsidR="00B2390B" w:rsidRPr="008C11F3" w:rsidRDefault="00000000">
      <w:pPr>
        <w:spacing w:line="360" w:lineRule="auto"/>
        <w:ind w:firstLineChars="200" w:firstLine="420"/>
        <w:rPr>
          <w:rFonts w:ascii="Times New Roman" w:eastAsia="宋体" w:hAnsi="Times New Roman" w:cs="Times New Roman"/>
        </w:rPr>
      </w:pPr>
      <w:r w:rsidRPr="008C11F3">
        <w:rPr>
          <w:rFonts w:ascii="Times New Roman" w:eastAsia="宋体" w:hAnsi="Times New Roman" w:cs="Times New Roman"/>
        </w:rPr>
        <w:t>本文件按照</w:t>
      </w:r>
      <w:r w:rsidRPr="008C11F3">
        <w:rPr>
          <w:rFonts w:ascii="Times New Roman" w:eastAsia="宋体" w:hAnsi="Times New Roman" w:cs="Times New Roman"/>
        </w:rPr>
        <w:t>GB/T1.1-2020</w:t>
      </w:r>
      <w:r w:rsidRPr="008C11F3">
        <w:rPr>
          <w:rFonts w:ascii="Times New Roman" w:eastAsia="宋体" w:hAnsi="Times New Roman" w:cs="Times New Roman"/>
        </w:rPr>
        <w:t>《标准化工作导则第</w:t>
      </w:r>
      <w:r w:rsidRPr="008C11F3">
        <w:rPr>
          <w:rFonts w:ascii="Times New Roman" w:eastAsia="宋体" w:hAnsi="Times New Roman" w:cs="Times New Roman"/>
        </w:rPr>
        <w:t>1</w:t>
      </w:r>
      <w:r w:rsidRPr="008C11F3">
        <w:rPr>
          <w:rFonts w:ascii="Times New Roman" w:eastAsia="宋体" w:hAnsi="Times New Roman" w:cs="Times New Roman"/>
        </w:rPr>
        <w:t>部分：标准化文件的结构和起草规则》的规定起草。</w:t>
      </w:r>
    </w:p>
    <w:p w14:paraId="6AA0FB12" w14:textId="77777777" w:rsidR="00B2390B" w:rsidRPr="008C11F3" w:rsidRDefault="00000000">
      <w:pPr>
        <w:spacing w:line="360" w:lineRule="auto"/>
        <w:ind w:firstLineChars="200" w:firstLine="420"/>
        <w:rPr>
          <w:rFonts w:ascii="Times New Roman" w:eastAsia="宋体" w:hAnsi="Times New Roman" w:cs="Times New Roman"/>
        </w:rPr>
      </w:pPr>
      <w:r w:rsidRPr="008C11F3">
        <w:rPr>
          <w:rFonts w:ascii="Times New Roman" w:eastAsia="宋体" w:hAnsi="Times New Roman" w:cs="Times New Roman"/>
        </w:rPr>
        <w:t>本文件北京华夏草业产业技术创新战略联盟团体标准委员会提出并归口。</w:t>
      </w:r>
    </w:p>
    <w:p w14:paraId="3CCCE078" w14:textId="2BDC03F5" w:rsidR="00B2390B" w:rsidRPr="008C11F3" w:rsidRDefault="00000000" w:rsidP="00A5712C">
      <w:pPr>
        <w:spacing w:line="360" w:lineRule="auto"/>
        <w:ind w:firstLineChars="200" w:firstLine="420"/>
        <w:rPr>
          <w:rFonts w:ascii="Times New Roman" w:eastAsia="宋体" w:hAnsi="Times New Roman" w:cs="Times New Roman"/>
        </w:rPr>
      </w:pPr>
      <w:r w:rsidRPr="008C11F3">
        <w:rPr>
          <w:rFonts w:ascii="Times New Roman" w:eastAsia="宋体" w:hAnsi="Times New Roman" w:cs="Times New Roman"/>
        </w:rPr>
        <w:t>本文件起草单位：</w:t>
      </w:r>
      <w:r w:rsidRPr="008C11F3">
        <w:rPr>
          <w:rFonts w:ascii="Times New Roman" w:eastAsia="宋体" w:hAnsi="Times New Roman" w:cs="Times New Roman" w:hint="eastAsia"/>
        </w:rPr>
        <w:t>福建省农业科学院畜牧兽医研究所</w:t>
      </w:r>
      <w:r w:rsidRPr="008C11F3">
        <w:rPr>
          <w:rFonts w:ascii="Times New Roman" w:eastAsia="宋体" w:hAnsi="Times New Roman" w:cs="Times New Roman"/>
        </w:rPr>
        <w:t>、</w:t>
      </w:r>
      <w:r w:rsidR="00A5712C" w:rsidRPr="008C11F3">
        <w:rPr>
          <w:rFonts w:ascii="Times New Roman" w:eastAsia="宋体" w:hAnsi="Times New Roman" w:cs="Times New Roman" w:hint="eastAsia"/>
        </w:rPr>
        <w:t>福建省农业科学院农业质量标准与检测技术研究所、福建省农业科学院资源环境与土壤肥料研究所、福建农林大学动物科学学院</w:t>
      </w:r>
      <w:r w:rsidR="00406205">
        <w:rPr>
          <w:rFonts w:ascii="Times New Roman" w:eastAsia="宋体" w:hAnsi="Times New Roman" w:cs="Times New Roman" w:hint="eastAsia"/>
        </w:rPr>
        <w:t>。</w:t>
      </w:r>
    </w:p>
    <w:p w14:paraId="1ACC29E5" w14:textId="3290975C" w:rsidR="00B2390B" w:rsidRPr="008C11F3" w:rsidRDefault="00000000">
      <w:pPr>
        <w:spacing w:line="360" w:lineRule="auto"/>
        <w:ind w:firstLineChars="200" w:firstLine="420"/>
        <w:rPr>
          <w:rFonts w:ascii="Times New Roman" w:eastAsia="宋体" w:hAnsi="Times New Roman" w:cs="Times New Roman"/>
        </w:rPr>
      </w:pPr>
      <w:r w:rsidRPr="008C11F3">
        <w:rPr>
          <w:rFonts w:ascii="Times New Roman" w:eastAsia="宋体" w:hAnsi="Times New Roman" w:cs="Times New Roman"/>
        </w:rPr>
        <w:t>本文件主要起草人：</w:t>
      </w:r>
      <w:r w:rsidRPr="008C11F3">
        <w:rPr>
          <w:rFonts w:ascii="Times New Roman" w:eastAsia="宋体" w:hAnsi="Times New Roman" w:cs="Times New Roman" w:hint="eastAsia"/>
        </w:rPr>
        <w:t>陈鑫珠，韦航，</w:t>
      </w:r>
      <w:r w:rsidR="00A5712C" w:rsidRPr="008C11F3">
        <w:rPr>
          <w:rFonts w:ascii="Times New Roman" w:eastAsia="宋体" w:hAnsi="Times New Roman" w:cs="Times New Roman" w:hint="eastAsia"/>
        </w:rPr>
        <w:t>林平冬、黄秀声、黄小云、高龙</w:t>
      </w:r>
      <w:r w:rsidR="00406205">
        <w:rPr>
          <w:rFonts w:ascii="Times New Roman" w:eastAsia="宋体" w:hAnsi="Times New Roman" w:cs="Times New Roman" w:hint="eastAsia"/>
        </w:rPr>
        <w:t>。</w:t>
      </w:r>
    </w:p>
    <w:p w14:paraId="257008EA" w14:textId="77777777" w:rsidR="00B2390B" w:rsidRPr="008C11F3" w:rsidRDefault="00000000">
      <w:pPr>
        <w:spacing w:line="360" w:lineRule="auto"/>
        <w:ind w:firstLineChars="200" w:firstLine="420"/>
        <w:rPr>
          <w:rFonts w:ascii="Times New Roman" w:eastAsia="宋体" w:hAnsi="Times New Roman" w:cs="Times New Roman"/>
        </w:rPr>
      </w:pPr>
      <w:r w:rsidRPr="008C11F3">
        <w:rPr>
          <w:rFonts w:ascii="Times New Roman" w:eastAsia="宋体" w:hAnsi="Times New Roman" w:cs="Times New Roman"/>
        </w:rPr>
        <w:t>本文件为首次发布。</w:t>
      </w:r>
    </w:p>
    <w:p w14:paraId="5612C0DD" w14:textId="77777777" w:rsidR="00B2390B" w:rsidRPr="008C11F3" w:rsidRDefault="00000000">
      <w:pPr>
        <w:spacing w:line="360" w:lineRule="auto"/>
        <w:ind w:firstLineChars="200" w:firstLine="420"/>
        <w:rPr>
          <w:rFonts w:ascii="Times New Roman" w:eastAsia="宋体" w:hAnsi="Times New Roman" w:cs="Times New Roman"/>
        </w:rPr>
      </w:pPr>
      <w:r w:rsidRPr="008C11F3">
        <w:rPr>
          <w:rFonts w:ascii="Times New Roman" w:eastAsia="宋体" w:hAnsi="Times New Roman" w:cs="Times New Roman"/>
        </w:rPr>
        <w:t>本文件的某些内容可能涉及专利。本文件的发布机构不承担识别这些专利的责任。</w:t>
      </w:r>
    </w:p>
    <w:p w14:paraId="287DBF8B" w14:textId="77777777" w:rsidR="00B2390B" w:rsidRPr="008C11F3" w:rsidRDefault="00B2390B">
      <w:pPr>
        <w:spacing w:line="360" w:lineRule="auto"/>
        <w:rPr>
          <w:rFonts w:ascii="Times New Roman" w:eastAsia="宋体" w:hAnsi="Times New Roman" w:cs="Times New Roman"/>
          <w:b/>
          <w:bCs/>
          <w:sz w:val="28"/>
          <w:szCs w:val="28"/>
        </w:rPr>
        <w:sectPr w:rsidR="00B2390B" w:rsidRPr="008C11F3" w:rsidSect="00406205">
          <w:headerReference w:type="default" r:id="rId9"/>
          <w:pgSz w:w="11906" w:h="16838"/>
          <w:pgMar w:top="1440" w:right="1800" w:bottom="1440" w:left="1800" w:header="851" w:footer="992" w:gutter="0"/>
          <w:pgNumType w:fmt="upperRoman" w:start="1"/>
          <w:cols w:space="425"/>
          <w:titlePg/>
          <w:docGrid w:type="lines" w:linePitch="312"/>
        </w:sectPr>
      </w:pPr>
    </w:p>
    <w:p w14:paraId="7B2A087E" w14:textId="77777777" w:rsidR="00B2390B" w:rsidRPr="00406205" w:rsidRDefault="00000000">
      <w:pPr>
        <w:spacing w:line="360" w:lineRule="auto"/>
        <w:jc w:val="center"/>
        <w:rPr>
          <w:rFonts w:ascii="黑体" w:eastAsia="黑体" w:hAnsi="黑体" w:cs="Times New Roman"/>
          <w:b/>
          <w:bCs/>
          <w:sz w:val="32"/>
          <w:szCs w:val="32"/>
        </w:rPr>
      </w:pPr>
      <w:r w:rsidRPr="00406205">
        <w:rPr>
          <w:rFonts w:ascii="黑体" w:eastAsia="黑体" w:hAnsi="黑体" w:cs="Times New Roman" w:hint="eastAsia"/>
          <w:b/>
          <w:bCs/>
          <w:sz w:val="32"/>
          <w:szCs w:val="32"/>
        </w:rPr>
        <w:t>红</w:t>
      </w:r>
      <w:proofErr w:type="gramStart"/>
      <w:r w:rsidRPr="00406205">
        <w:rPr>
          <w:rFonts w:ascii="黑体" w:eastAsia="黑体" w:hAnsi="黑体" w:cs="Times New Roman" w:hint="eastAsia"/>
          <w:b/>
          <w:bCs/>
          <w:sz w:val="32"/>
          <w:szCs w:val="32"/>
        </w:rPr>
        <w:t>象</w:t>
      </w:r>
      <w:proofErr w:type="gramEnd"/>
      <w:r w:rsidRPr="00406205">
        <w:rPr>
          <w:rFonts w:ascii="黑体" w:eastAsia="黑体" w:hAnsi="黑体" w:cs="Times New Roman" w:hint="eastAsia"/>
          <w:b/>
          <w:bCs/>
          <w:sz w:val="32"/>
          <w:szCs w:val="32"/>
        </w:rPr>
        <w:t>草中花青素提取技术规程</w:t>
      </w:r>
    </w:p>
    <w:p w14:paraId="1694B12D" w14:textId="77777777" w:rsidR="00B2390B" w:rsidRPr="00406205" w:rsidRDefault="00000000" w:rsidP="00406205">
      <w:pPr>
        <w:pStyle w:val="a7"/>
        <w:spacing w:beforeLines="50" w:before="156" w:afterLines="50" w:after="156" w:line="360" w:lineRule="auto"/>
        <w:jc w:val="left"/>
        <w:rPr>
          <w:rFonts w:ascii="黑体" w:eastAsia="黑体" w:hAnsi="黑体" w:hint="eastAsia"/>
          <w:b w:val="0"/>
          <w:bCs w:val="0"/>
          <w:sz w:val="21"/>
          <w:szCs w:val="21"/>
        </w:rPr>
      </w:pPr>
      <w:bookmarkStart w:id="2" w:name="_Toc27315"/>
      <w:r w:rsidRPr="00406205">
        <w:rPr>
          <w:rFonts w:ascii="黑体" w:eastAsia="黑体" w:hAnsi="黑体" w:hint="eastAsia"/>
          <w:b w:val="0"/>
          <w:bCs w:val="0"/>
          <w:sz w:val="21"/>
          <w:szCs w:val="21"/>
        </w:rPr>
        <w:t>1 范围</w:t>
      </w:r>
      <w:bookmarkEnd w:id="2"/>
    </w:p>
    <w:p w14:paraId="615DD84C" w14:textId="77777777" w:rsidR="00B2390B" w:rsidRPr="008C11F3" w:rsidRDefault="00000000">
      <w:pPr>
        <w:spacing w:line="360" w:lineRule="auto"/>
        <w:ind w:firstLineChars="200" w:firstLine="420"/>
        <w:rPr>
          <w:rFonts w:ascii="Times New Roman" w:eastAsia="宋体" w:hAnsi="Times New Roman" w:cs="Times New Roman"/>
          <w:szCs w:val="21"/>
        </w:rPr>
      </w:pPr>
      <w:r w:rsidRPr="008C11F3">
        <w:rPr>
          <w:rFonts w:ascii="Times New Roman" w:eastAsia="宋体" w:hAnsi="Times New Roman" w:cs="Times New Roman" w:hint="eastAsia"/>
          <w:szCs w:val="21"/>
        </w:rPr>
        <w:t>本文件规定了红</w:t>
      </w:r>
      <w:proofErr w:type="gramStart"/>
      <w:r w:rsidRPr="008C11F3">
        <w:rPr>
          <w:rFonts w:ascii="Times New Roman" w:eastAsia="宋体" w:hAnsi="Times New Roman" w:cs="Times New Roman" w:hint="eastAsia"/>
          <w:szCs w:val="21"/>
        </w:rPr>
        <w:t>象</w:t>
      </w:r>
      <w:proofErr w:type="gramEnd"/>
      <w:r w:rsidRPr="008C11F3">
        <w:rPr>
          <w:rFonts w:ascii="Times New Roman" w:eastAsia="宋体" w:hAnsi="Times New Roman" w:cs="Times New Roman" w:hint="eastAsia"/>
          <w:szCs w:val="21"/>
        </w:rPr>
        <w:t>草中花青素提取技术的术语和定义、仪器设备、原料要求、提取工艺、检验方法、贮藏管理等技术。</w:t>
      </w:r>
    </w:p>
    <w:p w14:paraId="683FCA5A" w14:textId="77777777" w:rsidR="00B2390B" w:rsidRPr="008C11F3" w:rsidRDefault="00000000">
      <w:pPr>
        <w:spacing w:line="360" w:lineRule="auto"/>
        <w:ind w:firstLineChars="200" w:firstLine="420"/>
        <w:rPr>
          <w:rFonts w:ascii="Times New Roman" w:eastAsia="宋体" w:hAnsi="Times New Roman" w:cs="Times New Roman"/>
          <w:szCs w:val="21"/>
        </w:rPr>
      </w:pPr>
      <w:r w:rsidRPr="008C11F3">
        <w:rPr>
          <w:rFonts w:ascii="Times New Roman" w:eastAsia="宋体" w:hAnsi="Times New Roman" w:cs="Times New Roman"/>
          <w:szCs w:val="21"/>
        </w:rPr>
        <w:t>本文件适用于实验室中</w:t>
      </w:r>
      <w:r w:rsidRPr="008C11F3">
        <w:rPr>
          <w:rFonts w:ascii="Times New Roman" w:eastAsia="宋体" w:hAnsi="Times New Roman" w:cs="Times New Roman" w:hint="eastAsia"/>
          <w:szCs w:val="21"/>
        </w:rPr>
        <w:t>红</w:t>
      </w:r>
      <w:proofErr w:type="gramStart"/>
      <w:r w:rsidRPr="008C11F3">
        <w:rPr>
          <w:rFonts w:ascii="Times New Roman" w:eastAsia="宋体" w:hAnsi="Times New Roman" w:cs="Times New Roman" w:hint="eastAsia"/>
          <w:szCs w:val="21"/>
        </w:rPr>
        <w:t>象</w:t>
      </w:r>
      <w:proofErr w:type="gramEnd"/>
      <w:r w:rsidRPr="008C11F3">
        <w:rPr>
          <w:rFonts w:ascii="Times New Roman" w:eastAsia="宋体" w:hAnsi="Times New Roman" w:cs="Times New Roman" w:hint="eastAsia"/>
          <w:szCs w:val="21"/>
        </w:rPr>
        <w:t>草</w:t>
      </w:r>
      <w:r w:rsidRPr="008C11F3">
        <w:rPr>
          <w:rFonts w:ascii="Times New Roman" w:eastAsia="宋体" w:hAnsi="Times New Roman" w:cs="Times New Roman"/>
          <w:szCs w:val="21"/>
        </w:rPr>
        <w:t>中花青素的提取。</w:t>
      </w:r>
    </w:p>
    <w:p w14:paraId="7242CA5D" w14:textId="77777777" w:rsidR="00B2390B" w:rsidRPr="00406205" w:rsidRDefault="00000000" w:rsidP="00406205">
      <w:pPr>
        <w:pStyle w:val="a7"/>
        <w:spacing w:beforeLines="50" w:before="156" w:afterLines="50" w:after="156" w:line="360" w:lineRule="auto"/>
        <w:jc w:val="left"/>
        <w:rPr>
          <w:rFonts w:ascii="黑体" w:eastAsia="黑体" w:hAnsi="黑体" w:hint="eastAsia"/>
          <w:b w:val="0"/>
          <w:bCs w:val="0"/>
          <w:sz w:val="21"/>
          <w:szCs w:val="21"/>
        </w:rPr>
      </w:pPr>
      <w:bookmarkStart w:id="3" w:name="_Toc504"/>
      <w:r w:rsidRPr="00406205">
        <w:rPr>
          <w:rFonts w:ascii="黑体" w:eastAsia="黑体" w:hAnsi="黑体" w:hint="eastAsia"/>
          <w:b w:val="0"/>
          <w:bCs w:val="0"/>
          <w:sz w:val="21"/>
          <w:szCs w:val="21"/>
        </w:rPr>
        <w:t>2 规范性引用文件</w:t>
      </w:r>
      <w:bookmarkEnd w:id="3"/>
    </w:p>
    <w:p w14:paraId="075A52AA" w14:textId="77777777" w:rsidR="00B2390B" w:rsidRPr="008C11F3" w:rsidRDefault="00000000">
      <w:pPr>
        <w:spacing w:line="360" w:lineRule="auto"/>
        <w:ind w:firstLineChars="200" w:firstLine="420"/>
        <w:rPr>
          <w:rFonts w:ascii="Times New Roman" w:eastAsia="宋体" w:hAnsi="Times New Roman" w:cs="Times New Roman"/>
          <w:szCs w:val="21"/>
        </w:rPr>
      </w:pPr>
      <w:r w:rsidRPr="008C11F3">
        <w:rPr>
          <w:rFonts w:ascii="Times New Roman" w:eastAsia="宋体" w:hAnsi="Times New Roman" w:cs="Times New Roman" w:hint="eastAsia"/>
          <w:szCs w:val="21"/>
        </w:rPr>
        <w:t>下列文件对于本文件的应用是必不可少的。凡是注日期的引用文件，仅所注日期的版本适用于本文件。凡是不注日期的引用文件，其最新版本（包括所有的修改单）适用于本文件。</w:t>
      </w:r>
    </w:p>
    <w:p w14:paraId="2F22076B" w14:textId="77777777" w:rsidR="00B2390B" w:rsidRPr="008C11F3" w:rsidRDefault="00000000">
      <w:pPr>
        <w:spacing w:line="360" w:lineRule="auto"/>
        <w:ind w:firstLineChars="200" w:firstLine="420"/>
        <w:rPr>
          <w:rFonts w:ascii="Times New Roman" w:eastAsia="宋体" w:hAnsi="Times New Roman" w:cs="Times New Roman"/>
          <w:szCs w:val="21"/>
        </w:rPr>
      </w:pPr>
      <w:r w:rsidRPr="008C11F3">
        <w:rPr>
          <w:rFonts w:ascii="Times New Roman" w:eastAsia="宋体" w:hAnsi="Times New Roman" w:cs="Times New Roman" w:hint="eastAsia"/>
          <w:szCs w:val="21"/>
        </w:rPr>
        <w:t xml:space="preserve">GB/T 6682 </w:t>
      </w:r>
      <w:r w:rsidRPr="008C11F3">
        <w:rPr>
          <w:rFonts w:ascii="Times New Roman" w:eastAsia="宋体" w:hAnsi="Times New Roman" w:cs="Times New Roman" w:hint="eastAsia"/>
          <w:szCs w:val="21"/>
        </w:rPr>
        <w:t>分析实验室用水规格和试验方法</w:t>
      </w:r>
    </w:p>
    <w:p w14:paraId="47836E89" w14:textId="77777777" w:rsidR="00B2390B" w:rsidRPr="008C11F3" w:rsidRDefault="00000000">
      <w:pPr>
        <w:spacing w:line="360" w:lineRule="auto"/>
        <w:ind w:firstLineChars="200" w:firstLine="420"/>
        <w:rPr>
          <w:rFonts w:ascii="Times New Roman" w:eastAsia="宋体" w:hAnsi="Times New Roman" w:cs="Times New Roman"/>
          <w:szCs w:val="21"/>
        </w:rPr>
      </w:pPr>
      <w:r w:rsidRPr="008C11F3">
        <w:rPr>
          <w:rFonts w:ascii="Times New Roman" w:eastAsia="宋体" w:hAnsi="Times New Roman" w:cs="Times New Roman" w:hint="eastAsia"/>
          <w:szCs w:val="21"/>
        </w:rPr>
        <w:t xml:space="preserve">NY/T 2640 </w:t>
      </w:r>
      <w:r w:rsidRPr="008C11F3">
        <w:rPr>
          <w:rFonts w:ascii="Times New Roman" w:eastAsia="宋体" w:hAnsi="Times New Roman" w:cs="Times New Roman" w:hint="eastAsia"/>
          <w:szCs w:val="21"/>
        </w:rPr>
        <w:t>植物源性食品中花青素的测定</w:t>
      </w:r>
      <w:r w:rsidRPr="008C11F3">
        <w:rPr>
          <w:rFonts w:ascii="Times New Roman" w:eastAsia="宋体" w:hAnsi="Times New Roman" w:cs="Times New Roman" w:hint="eastAsia"/>
          <w:szCs w:val="21"/>
        </w:rPr>
        <w:t xml:space="preserve"> </w:t>
      </w:r>
      <w:r w:rsidRPr="008C11F3">
        <w:rPr>
          <w:rFonts w:ascii="Times New Roman" w:eastAsia="宋体" w:hAnsi="Times New Roman" w:cs="Times New Roman" w:hint="eastAsia"/>
          <w:szCs w:val="21"/>
        </w:rPr>
        <w:t>高效液相色谱法</w:t>
      </w:r>
    </w:p>
    <w:p w14:paraId="18344F5F" w14:textId="77777777" w:rsidR="00B2390B" w:rsidRPr="00406205" w:rsidRDefault="00000000" w:rsidP="00406205">
      <w:pPr>
        <w:pStyle w:val="a7"/>
        <w:spacing w:beforeLines="50" w:before="156" w:afterLines="50" w:after="156" w:line="360" w:lineRule="auto"/>
        <w:jc w:val="left"/>
        <w:rPr>
          <w:rFonts w:ascii="黑体" w:eastAsia="黑体" w:hAnsi="黑体" w:hint="eastAsia"/>
          <w:b w:val="0"/>
          <w:bCs w:val="0"/>
          <w:sz w:val="21"/>
          <w:szCs w:val="21"/>
        </w:rPr>
      </w:pPr>
      <w:bookmarkStart w:id="4" w:name="_Toc6135"/>
      <w:r w:rsidRPr="00406205">
        <w:rPr>
          <w:rFonts w:ascii="黑体" w:eastAsia="黑体" w:hAnsi="黑体" w:hint="eastAsia"/>
          <w:b w:val="0"/>
          <w:bCs w:val="0"/>
          <w:sz w:val="21"/>
          <w:szCs w:val="21"/>
        </w:rPr>
        <w:t>3 术语和定义</w:t>
      </w:r>
      <w:bookmarkEnd w:id="4"/>
    </w:p>
    <w:p w14:paraId="29D59B92" w14:textId="77777777" w:rsidR="00B2390B" w:rsidRPr="00406205" w:rsidRDefault="00000000" w:rsidP="00406205">
      <w:pPr>
        <w:spacing w:line="360" w:lineRule="auto"/>
        <w:rPr>
          <w:rFonts w:ascii="黑体" w:eastAsia="黑体" w:hAnsi="黑体" w:cs="Times New Roman" w:hint="eastAsia"/>
          <w:szCs w:val="21"/>
        </w:rPr>
      </w:pPr>
      <w:r w:rsidRPr="00406205">
        <w:rPr>
          <w:rFonts w:ascii="黑体" w:eastAsia="黑体" w:hAnsi="黑体" w:cs="Times New Roman" w:hint="eastAsia"/>
          <w:szCs w:val="21"/>
        </w:rPr>
        <w:t>3.1 红</w:t>
      </w:r>
      <w:proofErr w:type="gramStart"/>
      <w:r w:rsidRPr="00406205">
        <w:rPr>
          <w:rFonts w:ascii="黑体" w:eastAsia="黑体" w:hAnsi="黑体" w:cs="Times New Roman" w:hint="eastAsia"/>
          <w:szCs w:val="21"/>
        </w:rPr>
        <w:t>象</w:t>
      </w:r>
      <w:proofErr w:type="gramEnd"/>
      <w:r w:rsidRPr="00406205">
        <w:rPr>
          <w:rFonts w:ascii="黑体" w:eastAsia="黑体" w:hAnsi="黑体" w:cs="Times New Roman" w:hint="eastAsia"/>
          <w:szCs w:val="21"/>
        </w:rPr>
        <w:t xml:space="preserve">草 Pennisetum purpureum </w:t>
      </w:r>
      <w:proofErr w:type="spellStart"/>
      <w:r w:rsidRPr="00406205">
        <w:rPr>
          <w:rFonts w:ascii="黑体" w:eastAsia="黑体" w:hAnsi="黑体" w:cs="Times New Roman" w:hint="eastAsia"/>
          <w:szCs w:val="21"/>
        </w:rPr>
        <w:t>Schumab</w:t>
      </w:r>
      <w:proofErr w:type="spellEnd"/>
      <w:r w:rsidRPr="00406205">
        <w:rPr>
          <w:rFonts w:ascii="黑体" w:eastAsia="黑体" w:hAnsi="黑体" w:cs="Times New Roman" w:hint="eastAsia"/>
          <w:szCs w:val="21"/>
        </w:rPr>
        <w:t xml:space="preserve"> </w:t>
      </w:r>
    </w:p>
    <w:p w14:paraId="02BE0264" w14:textId="701D3FF0" w:rsidR="00B2390B" w:rsidRPr="008C11F3" w:rsidRDefault="00000000">
      <w:pPr>
        <w:spacing w:line="360" w:lineRule="auto"/>
        <w:ind w:firstLineChars="200" w:firstLine="420"/>
        <w:rPr>
          <w:rFonts w:ascii="Times New Roman" w:eastAsia="宋体" w:hAnsi="Times New Roman" w:cs="Times New Roman"/>
          <w:szCs w:val="21"/>
        </w:rPr>
      </w:pPr>
      <w:r w:rsidRPr="008C11F3">
        <w:rPr>
          <w:rFonts w:ascii="Times New Roman" w:eastAsia="宋体" w:hAnsi="Times New Roman" w:cs="Times New Roman" w:hint="eastAsia"/>
          <w:szCs w:val="21"/>
        </w:rPr>
        <w:t>红</w:t>
      </w:r>
      <w:proofErr w:type="gramStart"/>
      <w:r w:rsidRPr="008C11F3">
        <w:rPr>
          <w:rFonts w:ascii="Times New Roman" w:eastAsia="宋体" w:hAnsi="Times New Roman" w:cs="Times New Roman" w:hint="eastAsia"/>
          <w:szCs w:val="21"/>
        </w:rPr>
        <w:t>象</w:t>
      </w:r>
      <w:proofErr w:type="gramEnd"/>
      <w:r w:rsidRPr="008C11F3">
        <w:rPr>
          <w:rFonts w:ascii="Times New Roman" w:eastAsia="宋体" w:hAnsi="Times New Roman" w:cs="Times New Roman" w:hint="eastAsia"/>
          <w:szCs w:val="21"/>
        </w:rPr>
        <w:t>草</w:t>
      </w:r>
      <w:r w:rsidRPr="008C11F3">
        <w:rPr>
          <w:rFonts w:ascii="Times New Roman" w:eastAsia="宋体" w:hAnsi="Times New Roman" w:cs="Times New Roman" w:hint="eastAsia"/>
          <w:szCs w:val="21"/>
        </w:rPr>
        <w:t>(</w:t>
      </w:r>
      <w:r w:rsidRPr="008C11F3">
        <w:rPr>
          <w:rFonts w:ascii="Times New Roman" w:eastAsia="宋体" w:hAnsi="Times New Roman" w:cs="Times New Roman" w:hint="eastAsia"/>
          <w:i/>
          <w:iCs/>
          <w:szCs w:val="21"/>
        </w:rPr>
        <w:t xml:space="preserve">Pennisetum purpureum </w:t>
      </w:r>
      <w:proofErr w:type="spellStart"/>
      <w:r w:rsidRPr="008C11F3">
        <w:rPr>
          <w:rFonts w:ascii="Times New Roman" w:eastAsia="宋体" w:hAnsi="Times New Roman" w:cs="Times New Roman" w:hint="eastAsia"/>
          <w:i/>
          <w:iCs/>
          <w:szCs w:val="21"/>
        </w:rPr>
        <w:t>Schumab</w:t>
      </w:r>
      <w:proofErr w:type="spellEnd"/>
      <w:r w:rsidRPr="008C11F3">
        <w:rPr>
          <w:rFonts w:ascii="Times New Roman" w:eastAsia="宋体" w:hAnsi="Times New Roman" w:cs="Times New Roman" w:hint="eastAsia"/>
          <w:szCs w:val="21"/>
        </w:rPr>
        <w:t>)</w:t>
      </w:r>
      <w:r w:rsidRPr="008C11F3">
        <w:rPr>
          <w:rFonts w:ascii="Times New Roman" w:eastAsia="宋体" w:hAnsi="Times New Roman" w:cs="Times New Roman" w:hint="eastAsia"/>
          <w:szCs w:val="21"/>
        </w:rPr>
        <w:t>为多年生禾本科狼尾草属</w:t>
      </w:r>
      <w:r w:rsidRPr="008C11F3">
        <w:rPr>
          <w:rFonts w:ascii="Times New Roman" w:eastAsia="宋体" w:hAnsi="Times New Roman" w:cs="Times New Roman" w:hint="eastAsia"/>
          <w:szCs w:val="21"/>
        </w:rPr>
        <w:t>(Pennisetum)</w:t>
      </w:r>
      <w:r w:rsidRPr="008C11F3">
        <w:rPr>
          <w:rFonts w:ascii="Times New Roman" w:eastAsia="宋体" w:hAnsi="Times New Roman" w:cs="Times New Roman" w:hint="eastAsia"/>
          <w:szCs w:val="21"/>
        </w:rPr>
        <w:t>，茎叶为紫红色，又叫紫狼尾草、紫</w:t>
      </w:r>
      <w:proofErr w:type="gramStart"/>
      <w:r w:rsidRPr="008C11F3">
        <w:rPr>
          <w:rFonts w:ascii="Times New Roman" w:eastAsia="宋体" w:hAnsi="Times New Roman" w:cs="Times New Roman" w:hint="eastAsia"/>
          <w:szCs w:val="21"/>
        </w:rPr>
        <w:t>象</w:t>
      </w:r>
      <w:proofErr w:type="gramEnd"/>
      <w:r w:rsidRPr="008C11F3">
        <w:rPr>
          <w:rFonts w:ascii="Times New Roman" w:eastAsia="宋体" w:hAnsi="Times New Roman" w:cs="Times New Roman" w:hint="eastAsia"/>
          <w:szCs w:val="21"/>
        </w:rPr>
        <w:t>草。</w:t>
      </w:r>
    </w:p>
    <w:p w14:paraId="4E6E5B58" w14:textId="77777777" w:rsidR="00B2390B" w:rsidRPr="00406205" w:rsidRDefault="00000000" w:rsidP="00406205">
      <w:pPr>
        <w:spacing w:line="360" w:lineRule="auto"/>
        <w:rPr>
          <w:rFonts w:ascii="黑体" w:eastAsia="黑体" w:hAnsi="黑体" w:cs="Times New Roman" w:hint="eastAsia"/>
          <w:szCs w:val="21"/>
        </w:rPr>
      </w:pPr>
      <w:r w:rsidRPr="00406205">
        <w:rPr>
          <w:rFonts w:ascii="黑体" w:eastAsia="黑体" w:hAnsi="黑体" w:cs="Times New Roman" w:hint="eastAsia"/>
          <w:szCs w:val="21"/>
        </w:rPr>
        <w:t>3.2 花青素 anthocyanins</w:t>
      </w:r>
    </w:p>
    <w:p w14:paraId="7AB30E77" w14:textId="77777777" w:rsidR="00B2390B" w:rsidRPr="008C11F3" w:rsidRDefault="00000000">
      <w:pPr>
        <w:spacing w:line="360" w:lineRule="auto"/>
        <w:ind w:firstLineChars="200" w:firstLine="420"/>
        <w:rPr>
          <w:rFonts w:ascii="Times New Roman" w:eastAsia="宋体" w:hAnsi="Times New Roman" w:cs="Times New Roman"/>
          <w:szCs w:val="21"/>
        </w:rPr>
      </w:pPr>
      <w:r w:rsidRPr="008C11F3">
        <w:rPr>
          <w:rFonts w:ascii="Times New Roman" w:eastAsia="宋体" w:hAnsi="Times New Roman" w:cs="Times New Roman" w:hint="eastAsia"/>
          <w:szCs w:val="21"/>
        </w:rPr>
        <w:t>是深红色、紫色或蓝色植物中广泛存在的一类水溶性黄酮类天然色素，是花色苷水解而得的有颜色的糖苷衍生物。</w:t>
      </w:r>
    </w:p>
    <w:p w14:paraId="423EF7B9" w14:textId="77777777" w:rsidR="00B2390B" w:rsidRPr="00406205" w:rsidRDefault="00000000" w:rsidP="00406205">
      <w:pPr>
        <w:pStyle w:val="a7"/>
        <w:spacing w:beforeLines="50" w:before="156" w:afterLines="50" w:after="156" w:line="360" w:lineRule="auto"/>
        <w:jc w:val="left"/>
        <w:rPr>
          <w:rFonts w:ascii="黑体" w:eastAsia="黑体" w:hAnsi="黑体" w:hint="eastAsia"/>
          <w:b w:val="0"/>
          <w:bCs w:val="0"/>
          <w:sz w:val="21"/>
          <w:szCs w:val="21"/>
        </w:rPr>
      </w:pPr>
      <w:bookmarkStart w:id="5" w:name="_Toc22661"/>
      <w:r w:rsidRPr="00406205">
        <w:rPr>
          <w:rFonts w:ascii="黑体" w:eastAsia="黑体" w:hAnsi="黑体" w:hint="eastAsia"/>
          <w:b w:val="0"/>
          <w:bCs w:val="0"/>
          <w:sz w:val="21"/>
          <w:szCs w:val="21"/>
        </w:rPr>
        <w:t>4 试剂</w:t>
      </w:r>
      <w:bookmarkEnd w:id="5"/>
    </w:p>
    <w:p w14:paraId="04B23DDE" w14:textId="77777777" w:rsidR="00B2390B" w:rsidRPr="008C11F3" w:rsidRDefault="00000000">
      <w:pPr>
        <w:spacing w:line="360" w:lineRule="auto"/>
        <w:ind w:firstLineChars="200" w:firstLine="420"/>
        <w:rPr>
          <w:rFonts w:ascii="Times New Roman" w:eastAsia="宋体" w:hAnsi="Times New Roman" w:cs="Times New Roman"/>
          <w:szCs w:val="21"/>
        </w:rPr>
      </w:pPr>
      <w:r w:rsidRPr="008C11F3">
        <w:rPr>
          <w:rFonts w:ascii="Times New Roman" w:eastAsia="宋体" w:hAnsi="Times New Roman" w:cs="Times New Roman" w:hint="eastAsia"/>
          <w:szCs w:val="21"/>
        </w:rPr>
        <w:t>除另有说明外，所用试剂均为分析纯，提取用水应符合</w:t>
      </w:r>
      <w:r w:rsidRPr="008C11F3">
        <w:rPr>
          <w:rFonts w:ascii="Times New Roman" w:eastAsia="宋体" w:hAnsi="Times New Roman" w:cs="Times New Roman" w:hint="eastAsia"/>
          <w:szCs w:val="21"/>
        </w:rPr>
        <w:t>GB/T 6682</w:t>
      </w:r>
      <w:r w:rsidRPr="008C11F3">
        <w:rPr>
          <w:rFonts w:ascii="Times New Roman" w:eastAsia="宋体" w:hAnsi="Times New Roman" w:cs="Times New Roman" w:hint="eastAsia"/>
          <w:szCs w:val="21"/>
        </w:rPr>
        <w:t>中三级水的要求。</w:t>
      </w:r>
    </w:p>
    <w:p w14:paraId="44FC0FF7" w14:textId="77777777" w:rsidR="00B2390B" w:rsidRPr="008C11F3" w:rsidRDefault="00000000" w:rsidP="00406205">
      <w:pPr>
        <w:spacing w:line="360" w:lineRule="auto"/>
        <w:rPr>
          <w:rFonts w:ascii="Times New Roman" w:eastAsia="宋体" w:hAnsi="Times New Roman" w:cs="Times New Roman"/>
          <w:szCs w:val="21"/>
        </w:rPr>
      </w:pPr>
      <w:r w:rsidRPr="008C11F3">
        <w:rPr>
          <w:rFonts w:ascii="Times New Roman" w:eastAsia="宋体" w:hAnsi="Times New Roman" w:cs="Times New Roman" w:hint="eastAsia"/>
          <w:szCs w:val="21"/>
        </w:rPr>
        <w:t xml:space="preserve">4.1 </w:t>
      </w:r>
      <w:r w:rsidRPr="008C11F3">
        <w:rPr>
          <w:rFonts w:ascii="Times New Roman" w:eastAsia="宋体" w:hAnsi="Times New Roman" w:cs="Times New Roman" w:hint="eastAsia"/>
          <w:szCs w:val="21"/>
        </w:rPr>
        <w:t>无水乙醇。</w:t>
      </w:r>
    </w:p>
    <w:p w14:paraId="14FD57EA" w14:textId="77777777" w:rsidR="00B2390B" w:rsidRPr="008C11F3" w:rsidRDefault="00000000" w:rsidP="00406205">
      <w:pPr>
        <w:spacing w:line="360" w:lineRule="auto"/>
        <w:rPr>
          <w:rFonts w:ascii="Times New Roman" w:eastAsia="宋体" w:hAnsi="Times New Roman" w:cs="Times New Roman"/>
          <w:szCs w:val="21"/>
        </w:rPr>
      </w:pPr>
      <w:r w:rsidRPr="008C11F3">
        <w:rPr>
          <w:rFonts w:ascii="Times New Roman" w:eastAsia="宋体" w:hAnsi="Times New Roman" w:cs="Times New Roman" w:hint="eastAsia"/>
          <w:szCs w:val="21"/>
        </w:rPr>
        <w:t xml:space="preserve">4.2 </w:t>
      </w:r>
      <w:r w:rsidRPr="008C11F3">
        <w:rPr>
          <w:rFonts w:ascii="Times New Roman" w:eastAsia="宋体" w:hAnsi="Times New Roman" w:cs="Times New Roman" w:hint="eastAsia"/>
          <w:szCs w:val="21"/>
        </w:rPr>
        <w:t>盐酸：</w:t>
      </w:r>
      <w:r w:rsidRPr="008C11F3">
        <w:rPr>
          <w:rFonts w:ascii="Times New Roman" w:eastAsia="宋体" w:hAnsi="Times New Roman" w:cs="Times New Roman"/>
          <w:color w:val="000000"/>
          <w:kern w:val="0"/>
          <w:szCs w:val="21"/>
          <w:lang w:bidi="ar"/>
        </w:rPr>
        <w:t>优级纯</w:t>
      </w:r>
      <w:r w:rsidRPr="008C11F3">
        <w:rPr>
          <w:rFonts w:ascii="Times New Roman" w:eastAsia="宋体" w:hAnsi="Times New Roman" w:cs="Times New Roman" w:hint="eastAsia"/>
          <w:color w:val="000000"/>
          <w:kern w:val="0"/>
          <w:szCs w:val="21"/>
          <w:lang w:bidi="ar"/>
        </w:rPr>
        <w:t>，</w:t>
      </w:r>
      <w:r w:rsidRPr="008C11F3">
        <w:rPr>
          <w:rFonts w:ascii="Times New Roman" w:eastAsia="宋体" w:hAnsi="Times New Roman" w:cs="Times New Roman"/>
          <w:color w:val="000000"/>
          <w:kern w:val="0"/>
          <w:szCs w:val="21"/>
          <w:lang w:bidi="ar"/>
        </w:rPr>
        <w:t>纯度为</w:t>
      </w:r>
      <w:r w:rsidRPr="008C11F3">
        <w:rPr>
          <w:rFonts w:ascii="Times New Roman" w:eastAsia="宋体" w:hAnsi="Times New Roman" w:cs="Times New Roman"/>
          <w:color w:val="000000"/>
          <w:kern w:val="0"/>
          <w:szCs w:val="21"/>
          <w:lang w:bidi="ar"/>
        </w:rPr>
        <w:t xml:space="preserve"> 35%</w:t>
      </w:r>
      <w:r w:rsidRPr="008C11F3">
        <w:rPr>
          <w:rFonts w:ascii="Times New Roman" w:eastAsia="宋体" w:hAnsi="Times New Roman" w:cs="Times New Roman"/>
          <w:color w:val="000000"/>
          <w:kern w:val="0"/>
          <w:szCs w:val="21"/>
          <w:lang w:bidi="ar"/>
        </w:rPr>
        <w:t>～</w:t>
      </w:r>
      <w:r w:rsidRPr="008C11F3">
        <w:rPr>
          <w:rFonts w:ascii="Times New Roman" w:eastAsia="宋体" w:hAnsi="Times New Roman" w:cs="Times New Roman"/>
          <w:color w:val="000000"/>
          <w:kern w:val="0"/>
          <w:szCs w:val="21"/>
          <w:lang w:bidi="ar"/>
        </w:rPr>
        <w:t>37%</w:t>
      </w:r>
      <w:r w:rsidRPr="008C11F3">
        <w:rPr>
          <w:rFonts w:ascii="Times New Roman" w:eastAsia="宋体" w:hAnsi="Times New Roman" w:cs="Times New Roman" w:hint="eastAsia"/>
          <w:szCs w:val="21"/>
        </w:rPr>
        <w:t>。</w:t>
      </w:r>
    </w:p>
    <w:p w14:paraId="56227609" w14:textId="1C0FD14C" w:rsidR="00B2390B" w:rsidRPr="008C11F3" w:rsidRDefault="00000000" w:rsidP="00406205">
      <w:pPr>
        <w:spacing w:line="360" w:lineRule="auto"/>
        <w:rPr>
          <w:rFonts w:ascii="Times New Roman" w:eastAsia="宋体" w:hAnsi="Times New Roman" w:cs="Times New Roman"/>
          <w:szCs w:val="21"/>
        </w:rPr>
      </w:pPr>
      <w:r w:rsidRPr="008C11F3">
        <w:rPr>
          <w:rFonts w:ascii="Times New Roman" w:eastAsia="宋体" w:hAnsi="Times New Roman" w:cs="Times New Roman" w:hint="eastAsia"/>
          <w:szCs w:val="21"/>
        </w:rPr>
        <w:t>4.3</w:t>
      </w:r>
      <w:r w:rsidR="00406205">
        <w:rPr>
          <w:rFonts w:ascii="Times New Roman" w:eastAsia="宋体" w:hAnsi="Times New Roman" w:cs="Times New Roman" w:hint="eastAsia"/>
          <w:szCs w:val="21"/>
        </w:rPr>
        <w:t xml:space="preserve">  </w:t>
      </w:r>
      <w:r w:rsidRPr="008C11F3">
        <w:rPr>
          <w:rFonts w:ascii="Times New Roman" w:eastAsia="宋体" w:hAnsi="Times New Roman" w:cs="Times New Roman" w:hint="eastAsia"/>
          <w:szCs w:val="21"/>
        </w:rPr>
        <w:t>50%</w:t>
      </w:r>
      <w:r w:rsidRPr="008C11F3">
        <w:rPr>
          <w:rFonts w:ascii="Times New Roman" w:eastAsia="宋体" w:hAnsi="Times New Roman" w:cs="Times New Roman" w:hint="eastAsia"/>
          <w:szCs w:val="21"/>
        </w:rPr>
        <w:t>酸性乙醇（</w:t>
      </w:r>
      <w:r w:rsidRPr="008C11F3">
        <w:rPr>
          <w:rFonts w:ascii="Times New Roman" w:eastAsia="宋体" w:hAnsi="Times New Roman" w:cs="Times New Roman" w:hint="eastAsia"/>
          <w:szCs w:val="21"/>
        </w:rPr>
        <w:t>1%</w:t>
      </w:r>
      <w:r w:rsidRPr="008C11F3">
        <w:rPr>
          <w:rFonts w:ascii="Times New Roman" w:eastAsia="宋体" w:hAnsi="Times New Roman" w:cs="Times New Roman" w:hint="eastAsia"/>
          <w:szCs w:val="21"/>
        </w:rPr>
        <w:t>盐酸酸化处理，</w:t>
      </w:r>
      <w:r w:rsidRPr="008C11F3">
        <w:rPr>
          <w:rFonts w:ascii="Times New Roman" w:eastAsia="宋体" w:hAnsi="Times New Roman" w:cs="Times New Roman" w:hint="eastAsia"/>
          <w:szCs w:val="21"/>
        </w:rPr>
        <w:t>pH=2</w:t>
      </w:r>
      <w:r w:rsidRPr="008C11F3">
        <w:rPr>
          <w:rFonts w:ascii="Times New Roman" w:eastAsia="宋体" w:hAnsi="Times New Roman" w:cs="Times New Roman" w:hint="eastAsia"/>
          <w:szCs w:val="21"/>
        </w:rPr>
        <w:t>）</w:t>
      </w:r>
    </w:p>
    <w:p w14:paraId="031722CC" w14:textId="77777777" w:rsidR="00B2390B" w:rsidRPr="00406205" w:rsidRDefault="00000000" w:rsidP="00406205">
      <w:pPr>
        <w:pStyle w:val="a7"/>
        <w:spacing w:beforeLines="50" w:before="156" w:afterLines="50" w:after="156" w:line="360" w:lineRule="auto"/>
        <w:jc w:val="left"/>
        <w:rPr>
          <w:rFonts w:ascii="黑体" w:eastAsia="黑体" w:hAnsi="黑体" w:hint="eastAsia"/>
          <w:b w:val="0"/>
          <w:bCs w:val="0"/>
          <w:sz w:val="21"/>
          <w:szCs w:val="21"/>
        </w:rPr>
      </w:pPr>
      <w:bookmarkStart w:id="6" w:name="_Toc3438"/>
      <w:r w:rsidRPr="00406205">
        <w:rPr>
          <w:rFonts w:ascii="黑体" w:eastAsia="黑体" w:hAnsi="黑体" w:hint="eastAsia"/>
          <w:b w:val="0"/>
          <w:bCs w:val="0"/>
          <w:sz w:val="21"/>
          <w:szCs w:val="21"/>
        </w:rPr>
        <w:t>5 仪器设备</w:t>
      </w:r>
      <w:bookmarkEnd w:id="6"/>
    </w:p>
    <w:p w14:paraId="299E9253" w14:textId="44529037" w:rsidR="00B2390B" w:rsidRPr="008C11F3" w:rsidRDefault="00000000" w:rsidP="00406205">
      <w:pPr>
        <w:spacing w:line="360" w:lineRule="auto"/>
        <w:rPr>
          <w:rFonts w:ascii="Times New Roman" w:eastAsia="宋体" w:hAnsi="Times New Roman" w:cs="Times New Roman"/>
          <w:szCs w:val="21"/>
        </w:rPr>
      </w:pPr>
      <w:r w:rsidRPr="008C11F3">
        <w:rPr>
          <w:rFonts w:ascii="Times New Roman" w:eastAsia="宋体" w:hAnsi="Times New Roman" w:cs="Times New Roman" w:hint="eastAsia"/>
          <w:szCs w:val="21"/>
        </w:rPr>
        <w:t xml:space="preserve">5.1 </w:t>
      </w:r>
      <w:r w:rsidRPr="008C11F3">
        <w:rPr>
          <w:rFonts w:ascii="Times New Roman" w:eastAsia="宋体" w:hAnsi="Times New Roman" w:cs="Times New Roman" w:hint="eastAsia"/>
          <w:szCs w:val="21"/>
        </w:rPr>
        <w:t>天平（感量</w:t>
      </w:r>
      <w:r w:rsidRPr="008C11F3">
        <w:rPr>
          <w:rFonts w:ascii="Times New Roman" w:eastAsia="宋体" w:hAnsi="Times New Roman" w:cs="Times New Roman" w:hint="eastAsia"/>
          <w:szCs w:val="21"/>
        </w:rPr>
        <w:t>0.01 g)</w:t>
      </w:r>
      <w:r w:rsidR="00406205">
        <w:rPr>
          <w:rFonts w:ascii="Times New Roman" w:eastAsia="宋体" w:hAnsi="Times New Roman" w:cs="Times New Roman" w:hint="eastAsia"/>
          <w:szCs w:val="21"/>
        </w:rPr>
        <w:t>。</w:t>
      </w:r>
    </w:p>
    <w:p w14:paraId="4360460F" w14:textId="2E736832" w:rsidR="00B2390B" w:rsidRPr="008C11F3" w:rsidRDefault="00000000" w:rsidP="00406205">
      <w:pPr>
        <w:spacing w:line="360" w:lineRule="auto"/>
        <w:rPr>
          <w:rFonts w:ascii="Times New Roman" w:eastAsia="宋体" w:hAnsi="Times New Roman" w:cs="Times New Roman"/>
          <w:szCs w:val="21"/>
        </w:rPr>
      </w:pPr>
      <w:r w:rsidRPr="008C11F3">
        <w:rPr>
          <w:rFonts w:ascii="Times New Roman" w:eastAsia="宋体" w:hAnsi="Times New Roman" w:cs="Times New Roman" w:hint="eastAsia"/>
          <w:szCs w:val="21"/>
        </w:rPr>
        <w:t xml:space="preserve">5.2 </w:t>
      </w:r>
      <w:r w:rsidRPr="008C11F3">
        <w:rPr>
          <w:rFonts w:ascii="Times New Roman" w:eastAsia="宋体" w:hAnsi="Times New Roman" w:cs="Times New Roman" w:hint="eastAsia"/>
          <w:szCs w:val="21"/>
        </w:rPr>
        <w:t>组织捣碎机</w:t>
      </w:r>
      <w:r w:rsidR="00406205">
        <w:rPr>
          <w:rFonts w:ascii="Times New Roman" w:eastAsia="宋体" w:hAnsi="Times New Roman" w:cs="Times New Roman" w:hint="eastAsia"/>
          <w:szCs w:val="21"/>
        </w:rPr>
        <w:t>。</w:t>
      </w:r>
    </w:p>
    <w:p w14:paraId="5F6C7800" w14:textId="1C711451" w:rsidR="00B2390B" w:rsidRPr="008C11F3" w:rsidRDefault="00000000" w:rsidP="00406205">
      <w:pPr>
        <w:spacing w:line="360" w:lineRule="auto"/>
        <w:rPr>
          <w:rFonts w:ascii="Times New Roman" w:eastAsia="宋体" w:hAnsi="Times New Roman" w:cs="Times New Roman"/>
          <w:szCs w:val="21"/>
        </w:rPr>
      </w:pPr>
      <w:r w:rsidRPr="008C11F3">
        <w:rPr>
          <w:rFonts w:ascii="Times New Roman" w:eastAsia="宋体" w:hAnsi="Times New Roman" w:cs="Times New Roman" w:hint="eastAsia"/>
          <w:szCs w:val="21"/>
        </w:rPr>
        <w:t xml:space="preserve">5.3 </w:t>
      </w:r>
      <w:r w:rsidRPr="008C11F3">
        <w:rPr>
          <w:rFonts w:ascii="Times New Roman" w:eastAsia="宋体" w:hAnsi="Times New Roman" w:cs="Times New Roman" w:hint="eastAsia"/>
          <w:szCs w:val="21"/>
        </w:rPr>
        <w:t>超声波仪</w:t>
      </w:r>
      <w:r w:rsidR="00406205">
        <w:rPr>
          <w:rFonts w:ascii="Times New Roman" w:eastAsia="宋体" w:hAnsi="Times New Roman" w:cs="Times New Roman" w:hint="eastAsia"/>
          <w:szCs w:val="21"/>
        </w:rPr>
        <w:t>。</w:t>
      </w:r>
    </w:p>
    <w:p w14:paraId="5F448DEF" w14:textId="39252C36" w:rsidR="00B2390B" w:rsidRPr="008C11F3" w:rsidRDefault="00000000" w:rsidP="00406205">
      <w:pPr>
        <w:spacing w:line="360" w:lineRule="auto"/>
        <w:rPr>
          <w:rFonts w:ascii="Times New Roman" w:eastAsia="宋体" w:hAnsi="Times New Roman" w:cs="Times New Roman"/>
          <w:szCs w:val="21"/>
        </w:rPr>
      </w:pPr>
      <w:r w:rsidRPr="008C11F3">
        <w:rPr>
          <w:rFonts w:ascii="Times New Roman" w:eastAsia="宋体" w:hAnsi="Times New Roman" w:cs="Times New Roman" w:hint="eastAsia"/>
          <w:szCs w:val="21"/>
        </w:rPr>
        <w:t xml:space="preserve">5.4 </w:t>
      </w:r>
      <w:r w:rsidRPr="008C11F3">
        <w:rPr>
          <w:rFonts w:ascii="Times New Roman" w:eastAsia="宋体" w:hAnsi="Times New Roman" w:cs="Times New Roman" w:hint="eastAsia"/>
          <w:szCs w:val="21"/>
        </w:rPr>
        <w:t>真空冷冻干燥机</w:t>
      </w:r>
      <w:r w:rsidR="00406205">
        <w:rPr>
          <w:rFonts w:ascii="Times New Roman" w:eastAsia="宋体" w:hAnsi="Times New Roman" w:cs="Times New Roman" w:hint="eastAsia"/>
          <w:szCs w:val="21"/>
        </w:rPr>
        <w:t>。</w:t>
      </w:r>
    </w:p>
    <w:p w14:paraId="64060647" w14:textId="621DE3B7" w:rsidR="00B2390B" w:rsidRPr="008C11F3" w:rsidRDefault="00000000" w:rsidP="00406205">
      <w:pPr>
        <w:spacing w:line="360" w:lineRule="auto"/>
        <w:rPr>
          <w:rFonts w:ascii="Times New Roman" w:eastAsia="宋体" w:hAnsi="Times New Roman" w:cs="Times New Roman"/>
          <w:szCs w:val="21"/>
        </w:rPr>
      </w:pPr>
      <w:r w:rsidRPr="008C11F3">
        <w:rPr>
          <w:rFonts w:ascii="Times New Roman" w:eastAsia="宋体" w:hAnsi="Times New Roman" w:cs="Times New Roman" w:hint="eastAsia"/>
          <w:szCs w:val="21"/>
        </w:rPr>
        <w:t xml:space="preserve">5.5 </w:t>
      </w:r>
      <w:r w:rsidRPr="008C11F3">
        <w:rPr>
          <w:rFonts w:ascii="Times New Roman" w:eastAsia="宋体" w:hAnsi="Times New Roman" w:cs="Times New Roman" w:hint="eastAsia"/>
          <w:szCs w:val="21"/>
        </w:rPr>
        <w:t>旋转蒸发仪</w:t>
      </w:r>
      <w:r w:rsidR="00406205">
        <w:rPr>
          <w:rFonts w:ascii="Times New Roman" w:eastAsia="宋体" w:hAnsi="Times New Roman" w:cs="Times New Roman" w:hint="eastAsia"/>
          <w:szCs w:val="21"/>
        </w:rPr>
        <w:t>。</w:t>
      </w:r>
    </w:p>
    <w:p w14:paraId="6871E8D6" w14:textId="77777777" w:rsidR="00B2390B" w:rsidRPr="00406205" w:rsidRDefault="00000000" w:rsidP="00406205">
      <w:pPr>
        <w:pStyle w:val="a7"/>
        <w:spacing w:beforeLines="50" w:before="156" w:afterLines="50" w:after="156" w:line="360" w:lineRule="auto"/>
        <w:jc w:val="left"/>
        <w:rPr>
          <w:rFonts w:ascii="黑体" w:eastAsia="黑体" w:hAnsi="黑体" w:hint="eastAsia"/>
          <w:b w:val="0"/>
          <w:bCs w:val="0"/>
          <w:sz w:val="21"/>
          <w:szCs w:val="21"/>
        </w:rPr>
      </w:pPr>
      <w:bookmarkStart w:id="7" w:name="_Toc20587"/>
      <w:r w:rsidRPr="00406205">
        <w:rPr>
          <w:rFonts w:ascii="黑体" w:eastAsia="黑体" w:hAnsi="黑体" w:hint="eastAsia"/>
          <w:b w:val="0"/>
          <w:bCs w:val="0"/>
          <w:sz w:val="21"/>
          <w:szCs w:val="21"/>
        </w:rPr>
        <w:t>6 原料要求</w:t>
      </w:r>
      <w:bookmarkEnd w:id="7"/>
    </w:p>
    <w:p w14:paraId="74FE3B98" w14:textId="4D6828E9" w:rsidR="00B2390B" w:rsidRPr="00406205" w:rsidRDefault="00000000" w:rsidP="00406205">
      <w:pPr>
        <w:spacing w:line="360" w:lineRule="auto"/>
        <w:rPr>
          <w:rFonts w:ascii="黑体" w:eastAsia="黑体" w:hAnsi="黑体" w:cs="Times New Roman"/>
          <w:szCs w:val="21"/>
        </w:rPr>
      </w:pPr>
      <w:r w:rsidRPr="00406205">
        <w:rPr>
          <w:rFonts w:ascii="黑体" w:eastAsia="黑体" w:hAnsi="黑体" w:cs="Times New Roman" w:hint="eastAsia"/>
          <w:szCs w:val="21"/>
        </w:rPr>
        <w:t xml:space="preserve">6.1 </w:t>
      </w:r>
      <w:r w:rsidR="00367F01" w:rsidRPr="00406205">
        <w:rPr>
          <w:rFonts w:ascii="黑体" w:eastAsia="黑体" w:hAnsi="黑体" w:cs="Times New Roman" w:hint="eastAsia"/>
          <w:szCs w:val="21"/>
        </w:rPr>
        <w:t>原料刈割时期</w:t>
      </w:r>
    </w:p>
    <w:p w14:paraId="58413EF6" w14:textId="29D69D2B" w:rsidR="00B2390B" w:rsidRPr="008C11F3" w:rsidRDefault="00367F01" w:rsidP="00406205">
      <w:pPr>
        <w:spacing w:line="360" w:lineRule="auto"/>
        <w:ind w:firstLineChars="200" w:firstLine="420"/>
        <w:rPr>
          <w:rFonts w:ascii="Times New Roman" w:eastAsia="宋体" w:hAnsi="Times New Roman" w:cs="Times New Roman"/>
          <w:szCs w:val="21"/>
        </w:rPr>
      </w:pPr>
      <w:r w:rsidRPr="008C11F3">
        <w:rPr>
          <w:rFonts w:ascii="Times New Roman" w:eastAsia="宋体" w:hAnsi="Times New Roman" w:cs="Times New Roman" w:hint="eastAsia"/>
          <w:szCs w:val="21"/>
        </w:rPr>
        <w:t>刈割高度为</w:t>
      </w:r>
      <w:r w:rsidR="00BD7939" w:rsidRPr="008C11F3">
        <w:rPr>
          <w:rFonts w:ascii="Times New Roman" w:eastAsia="宋体" w:hAnsi="Times New Roman" w:cs="Times New Roman" w:hint="eastAsia"/>
          <w:szCs w:val="21"/>
        </w:rPr>
        <w:t>1</w:t>
      </w:r>
      <w:r w:rsidR="00BD7939" w:rsidRPr="008C11F3">
        <w:rPr>
          <w:rFonts w:ascii="Times New Roman" w:eastAsia="宋体" w:hAnsi="Times New Roman" w:cs="Times New Roman"/>
          <w:szCs w:val="21"/>
        </w:rPr>
        <w:t>.5</w:t>
      </w:r>
      <w:r w:rsidR="00406205" w:rsidRPr="008C11F3">
        <w:rPr>
          <w:rFonts w:ascii="Times New Roman" w:eastAsia="宋体" w:hAnsi="Times New Roman" w:cs="Times New Roman" w:hint="eastAsia"/>
          <w:szCs w:val="21"/>
        </w:rPr>
        <w:t>m</w:t>
      </w:r>
      <w:r w:rsidR="00406205">
        <w:rPr>
          <w:rFonts w:ascii="宋体" w:eastAsia="宋体" w:hAnsi="宋体" w:cs="Times New Roman" w:hint="eastAsia"/>
          <w:szCs w:val="21"/>
        </w:rPr>
        <w:t>～</w:t>
      </w:r>
      <w:r w:rsidR="00BD7939" w:rsidRPr="008C11F3">
        <w:rPr>
          <w:rFonts w:ascii="Times New Roman" w:eastAsia="宋体" w:hAnsi="Times New Roman" w:cs="Times New Roman"/>
          <w:szCs w:val="21"/>
        </w:rPr>
        <w:t xml:space="preserve">2.5 </w:t>
      </w:r>
      <w:r w:rsidR="00BD7939" w:rsidRPr="008C11F3">
        <w:rPr>
          <w:rFonts w:ascii="Times New Roman" w:eastAsia="宋体" w:hAnsi="Times New Roman" w:cs="Times New Roman" w:hint="eastAsia"/>
          <w:szCs w:val="21"/>
        </w:rPr>
        <w:t>m</w:t>
      </w:r>
      <w:r w:rsidRPr="008C11F3">
        <w:rPr>
          <w:rFonts w:ascii="Times New Roman" w:eastAsia="宋体" w:hAnsi="Times New Roman" w:cs="Times New Roman" w:hint="eastAsia"/>
          <w:szCs w:val="21"/>
        </w:rPr>
        <w:t>的红</w:t>
      </w:r>
      <w:proofErr w:type="gramStart"/>
      <w:r w:rsidRPr="008C11F3">
        <w:rPr>
          <w:rFonts w:ascii="Times New Roman" w:eastAsia="宋体" w:hAnsi="Times New Roman" w:cs="Times New Roman" w:hint="eastAsia"/>
          <w:szCs w:val="21"/>
        </w:rPr>
        <w:t>象</w:t>
      </w:r>
      <w:proofErr w:type="gramEnd"/>
      <w:r w:rsidRPr="008C11F3">
        <w:rPr>
          <w:rFonts w:ascii="Times New Roman" w:eastAsia="宋体" w:hAnsi="Times New Roman" w:cs="Times New Roman" w:hint="eastAsia"/>
          <w:szCs w:val="21"/>
        </w:rPr>
        <w:t>草</w:t>
      </w:r>
    </w:p>
    <w:p w14:paraId="5A19503D" w14:textId="77777777" w:rsidR="00B2390B" w:rsidRPr="00406205" w:rsidRDefault="00000000" w:rsidP="00406205">
      <w:pPr>
        <w:spacing w:line="360" w:lineRule="auto"/>
        <w:rPr>
          <w:rFonts w:ascii="黑体" w:eastAsia="黑体" w:hAnsi="黑体" w:cs="Times New Roman"/>
          <w:szCs w:val="21"/>
        </w:rPr>
      </w:pPr>
      <w:r w:rsidRPr="00406205">
        <w:rPr>
          <w:rFonts w:ascii="黑体" w:eastAsia="黑体" w:hAnsi="黑体" w:cs="Times New Roman" w:hint="eastAsia"/>
          <w:szCs w:val="21"/>
        </w:rPr>
        <w:t>6.2 原料管理</w:t>
      </w:r>
    </w:p>
    <w:p w14:paraId="18280B14" w14:textId="56C78476" w:rsidR="00B2390B" w:rsidRPr="008C11F3" w:rsidRDefault="00000000" w:rsidP="00406205">
      <w:pPr>
        <w:spacing w:line="360" w:lineRule="auto"/>
        <w:rPr>
          <w:rFonts w:ascii="Times New Roman" w:eastAsia="宋体" w:hAnsi="Times New Roman" w:cs="Times New Roman"/>
          <w:szCs w:val="21"/>
        </w:rPr>
      </w:pPr>
      <w:r w:rsidRPr="008C11F3">
        <w:rPr>
          <w:rFonts w:ascii="Times New Roman" w:eastAsia="宋体" w:hAnsi="Times New Roman" w:cs="Times New Roman" w:hint="eastAsia"/>
          <w:szCs w:val="21"/>
        </w:rPr>
        <w:t>6.2.1</w:t>
      </w:r>
      <w:r w:rsidRPr="008C11F3">
        <w:rPr>
          <w:rFonts w:ascii="Times New Roman" w:eastAsia="宋体" w:hAnsi="Times New Roman" w:cs="Times New Roman" w:hint="eastAsia"/>
          <w:szCs w:val="21"/>
        </w:rPr>
        <w:t>原料存储过程中防止雨淋、霉变、污染和</w:t>
      </w:r>
      <w:proofErr w:type="gramStart"/>
      <w:r w:rsidRPr="008C11F3">
        <w:rPr>
          <w:rFonts w:ascii="Times New Roman" w:eastAsia="宋体" w:hAnsi="Times New Roman" w:cs="Times New Roman" w:hint="eastAsia"/>
          <w:szCs w:val="21"/>
        </w:rPr>
        <w:t>鼠（</w:t>
      </w:r>
      <w:proofErr w:type="gramEnd"/>
      <w:r w:rsidRPr="008C11F3">
        <w:rPr>
          <w:rFonts w:ascii="Times New Roman" w:eastAsia="宋体" w:hAnsi="Times New Roman" w:cs="Times New Roman" w:hint="eastAsia"/>
          <w:szCs w:val="21"/>
        </w:rPr>
        <w:t>虫）害。</w:t>
      </w:r>
    </w:p>
    <w:p w14:paraId="3F318FD0" w14:textId="65A7E689" w:rsidR="00367F01" w:rsidRPr="008C11F3" w:rsidRDefault="00367F01" w:rsidP="00406205">
      <w:pPr>
        <w:spacing w:line="360" w:lineRule="auto"/>
        <w:rPr>
          <w:rFonts w:ascii="Times New Roman" w:eastAsia="宋体" w:hAnsi="Times New Roman" w:cs="Times New Roman"/>
          <w:szCs w:val="21"/>
        </w:rPr>
      </w:pPr>
      <w:r w:rsidRPr="008C11F3">
        <w:rPr>
          <w:rFonts w:ascii="Times New Roman" w:eastAsia="宋体" w:hAnsi="Times New Roman" w:cs="Times New Roman" w:hint="eastAsia"/>
          <w:szCs w:val="21"/>
        </w:rPr>
        <w:t>6</w:t>
      </w:r>
      <w:r w:rsidRPr="008C11F3">
        <w:rPr>
          <w:rFonts w:ascii="Times New Roman" w:eastAsia="宋体" w:hAnsi="Times New Roman" w:cs="Times New Roman"/>
          <w:szCs w:val="21"/>
        </w:rPr>
        <w:t xml:space="preserve">.2.2 </w:t>
      </w:r>
      <w:r w:rsidRPr="008C11F3">
        <w:rPr>
          <w:rFonts w:ascii="Times New Roman" w:eastAsia="宋体" w:hAnsi="Times New Roman" w:cs="Times New Roman" w:hint="eastAsia"/>
          <w:szCs w:val="21"/>
        </w:rPr>
        <w:t>原料储存时间不超过</w:t>
      </w:r>
      <w:r w:rsidRPr="008C11F3">
        <w:rPr>
          <w:rFonts w:ascii="Times New Roman" w:eastAsia="宋体" w:hAnsi="Times New Roman" w:cs="Times New Roman" w:hint="eastAsia"/>
          <w:szCs w:val="21"/>
        </w:rPr>
        <w:t>1</w:t>
      </w:r>
      <w:r w:rsidRPr="008C11F3">
        <w:rPr>
          <w:rFonts w:ascii="Times New Roman" w:eastAsia="宋体" w:hAnsi="Times New Roman" w:cs="Times New Roman" w:hint="eastAsia"/>
          <w:szCs w:val="21"/>
        </w:rPr>
        <w:t>周，储存条件应遮阳、通风。</w:t>
      </w:r>
    </w:p>
    <w:p w14:paraId="04E36924" w14:textId="77777777" w:rsidR="00B2390B" w:rsidRPr="00406205" w:rsidRDefault="00000000" w:rsidP="00406205">
      <w:pPr>
        <w:spacing w:line="360" w:lineRule="auto"/>
        <w:rPr>
          <w:rFonts w:ascii="黑体" w:eastAsia="黑体" w:hAnsi="黑体" w:cs="Times New Roman"/>
          <w:szCs w:val="21"/>
        </w:rPr>
      </w:pPr>
      <w:r w:rsidRPr="00406205">
        <w:rPr>
          <w:rFonts w:ascii="黑体" w:eastAsia="黑体" w:hAnsi="黑体" w:cs="Times New Roman" w:hint="eastAsia"/>
          <w:szCs w:val="21"/>
        </w:rPr>
        <w:t>6.3 原料预加工</w:t>
      </w:r>
    </w:p>
    <w:p w14:paraId="234549B2" w14:textId="77777777" w:rsidR="00B2390B" w:rsidRPr="008C11F3" w:rsidRDefault="00000000" w:rsidP="00406205">
      <w:pPr>
        <w:spacing w:line="360" w:lineRule="auto"/>
        <w:rPr>
          <w:rFonts w:ascii="Times New Roman" w:eastAsia="宋体" w:hAnsi="Times New Roman" w:cs="Times New Roman"/>
          <w:szCs w:val="21"/>
        </w:rPr>
      </w:pPr>
      <w:r w:rsidRPr="008C11F3">
        <w:rPr>
          <w:rFonts w:ascii="Times New Roman" w:eastAsia="宋体" w:hAnsi="Times New Roman" w:cs="Times New Roman" w:hint="eastAsia"/>
          <w:szCs w:val="21"/>
        </w:rPr>
        <w:t>6.3.1</w:t>
      </w:r>
      <w:r w:rsidRPr="008C11F3">
        <w:rPr>
          <w:rFonts w:ascii="Times New Roman" w:eastAsia="宋体" w:hAnsi="Times New Roman" w:cs="Times New Roman" w:hint="eastAsia"/>
          <w:szCs w:val="21"/>
        </w:rPr>
        <w:t>清除原料中金属、石块、塑料等异物。</w:t>
      </w:r>
    </w:p>
    <w:p w14:paraId="3428ED4F" w14:textId="6017AA97" w:rsidR="00B2390B" w:rsidRPr="008C11F3" w:rsidRDefault="00000000" w:rsidP="00406205">
      <w:pPr>
        <w:spacing w:line="360" w:lineRule="auto"/>
        <w:rPr>
          <w:rFonts w:ascii="Times New Roman" w:eastAsia="宋体" w:hAnsi="Times New Roman" w:cs="Times New Roman"/>
          <w:szCs w:val="21"/>
        </w:rPr>
      </w:pPr>
      <w:r w:rsidRPr="008C11F3">
        <w:rPr>
          <w:rFonts w:ascii="Times New Roman" w:eastAsia="宋体" w:hAnsi="Times New Roman" w:cs="Times New Roman" w:hint="eastAsia"/>
          <w:szCs w:val="21"/>
        </w:rPr>
        <w:t xml:space="preserve">6.3.2 </w:t>
      </w:r>
      <w:r w:rsidRPr="008C11F3">
        <w:rPr>
          <w:rFonts w:ascii="Times New Roman" w:eastAsia="宋体" w:hAnsi="Times New Roman" w:cs="Times New Roman" w:hint="eastAsia"/>
          <w:szCs w:val="21"/>
        </w:rPr>
        <w:t>原料提取前应进行粉碎处理，长度不宜超过</w:t>
      </w:r>
      <w:r w:rsidR="00367F01" w:rsidRPr="008C11F3">
        <w:rPr>
          <w:rFonts w:ascii="Times New Roman" w:eastAsia="宋体" w:hAnsi="Times New Roman" w:cs="Times New Roman"/>
          <w:szCs w:val="21"/>
        </w:rPr>
        <w:t>50</w:t>
      </w:r>
      <w:r w:rsidRPr="008C11F3">
        <w:rPr>
          <w:rFonts w:ascii="Times New Roman" w:eastAsia="宋体" w:hAnsi="Times New Roman" w:cs="Times New Roman" w:hint="eastAsia"/>
          <w:szCs w:val="21"/>
        </w:rPr>
        <w:t xml:space="preserve"> mm</w:t>
      </w:r>
      <w:r w:rsidRPr="008C11F3">
        <w:rPr>
          <w:rFonts w:ascii="Times New Roman" w:eastAsia="宋体" w:hAnsi="Times New Roman" w:cs="Times New Roman" w:hint="eastAsia"/>
          <w:szCs w:val="21"/>
        </w:rPr>
        <w:t>。</w:t>
      </w:r>
    </w:p>
    <w:p w14:paraId="2124B9A8" w14:textId="77777777" w:rsidR="00B2390B" w:rsidRPr="00406205" w:rsidRDefault="00000000" w:rsidP="00406205">
      <w:pPr>
        <w:pStyle w:val="a7"/>
        <w:spacing w:beforeLines="50" w:before="156" w:afterLines="50" w:after="156" w:line="360" w:lineRule="auto"/>
        <w:jc w:val="left"/>
        <w:rPr>
          <w:rFonts w:ascii="黑体" w:eastAsia="黑体" w:hAnsi="黑体" w:hint="eastAsia"/>
          <w:b w:val="0"/>
          <w:bCs w:val="0"/>
          <w:sz w:val="21"/>
          <w:szCs w:val="21"/>
        </w:rPr>
      </w:pPr>
      <w:bookmarkStart w:id="8" w:name="_Toc20986"/>
      <w:r w:rsidRPr="00406205">
        <w:rPr>
          <w:rFonts w:ascii="黑体" w:eastAsia="黑体" w:hAnsi="黑体" w:hint="eastAsia"/>
          <w:b w:val="0"/>
          <w:bCs w:val="0"/>
          <w:sz w:val="21"/>
          <w:szCs w:val="21"/>
        </w:rPr>
        <w:t>7 提取工艺</w:t>
      </w:r>
      <w:bookmarkEnd w:id="8"/>
    </w:p>
    <w:p w14:paraId="18F32039" w14:textId="77777777" w:rsidR="00B2390B" w:rsidRPr="00406205" w:rsidRDefault="00000000" w:rsidP="00406205">
      <w:pPr>
        <w:spacing w:line="360" w:lineRule="auto"/>
        <w:rPr>
          <w:rFonts w:ascii="黑体" w:eastAsia="黑体" w:hAnsi="黑体" w:cs="Times New Roman"/>
          <w:szCs w:val="21"/>
        </w:rPr>
      </w:pPr>
      <w:r w:rsidRPr="00406205">
        <w:rPr>
          <w:rFonts w:ascii="黑体" w:eastAsia="黑体" w:hAnsi="黑体" w:cs="Times New Roman" w:hint="eastAsia"/>
          <w:szCs w:val="21"/>
        </w:rPr>
        <w:t>7.1 工艺流程</w:t>
      </w:r>
    </w:p>
    <w:p w14:paraId="4227FB68" w14:textId="77777777" w:rsidR="00B2390B" w:rsidRPr="008C11F3" w:rsidRDefault="00000000">
      <w:pPr>
        <w:spacing w:line="360" w:lineRule="auto"/>
        <w:ind w:firstLineChars="200" w:firstLine="420"/>
        <w:rPr>
          <w:rFonts w:ascii="Times New Roman" w:eastAsia="宋体" w:hAnsi="Times New Roman" w:cs="Times New Roman"/>
          <w:szCs w:val="21"/>
        </w:rPr>
      </w:pPr>
      <w:r w:rsidRPr="008C11F3">
        <w:rPr>
          <w:rFonts w:ascii="Times New Roman" w:eastAsia="宋体" w:hAnsi="Times New Roman" w:cs="Times New Roman" w:hint="eastAsia"/>
          <w:szCs w:val="21"/>
        </w:rPr>
        <w:t>红</w:t>
      </w:r>
      <w:proofErr w:type="gramStart"/>
      <w:r w:rsidRPr="008C11F3">
        <w:rPr>
          <w:rFonts w:ascii="Times New Roman" w:eastAsia="宋体" w:hAnsi="Times New Roman" w:cs="Times New Roman" w:hint="eastAsia"/>
          <w:szCs w:val="21"/>
        </w:rPr>
        <w:t>象</w:t>
      </w:r>
      <w:proofErr w:type="gramEnd"/>
      <w:r w:rsidRPr="008C11F3">
        <w:rPr>
          <w:rFonts w:ascii="Times New Roman" w:eastAsia="宋体" w:hAnsi="Times New Roman" w:cs="Times New Roman" w:hint="eastAsia"/>
          <w:szCs w:val="21"/>
        </w:rPr>
        <w:t>草中花青素提取工艺流程，</w:t>
      </w:r>
    </w:p>
    <w:p w14:paraId="12E49050" w14:textId="7D00DA20" w:rsidR="00B2390B" w:rsidRPr="008C11F3" w:rsidRDefault="00000000">
      <w:pPr>
        <w:spacing w:line="360" w:lineRule="auto"/>
        <w:ind w:firstLineChars="200" w:firstLine="420"/>
        <w:rPr>
          <w:rFonts w:ascii="Times New Roman" w:eastAsia="宋体" w:hAnsi="Times New Roman" w:cs="Times New Roman"/>
          <w:szCs w:val="21"/>
        </w:rPr>
      </w:pPr>
      <w:r w:rsidRPr="008C11F3">
        <w:rPr>
          <w:rFonts w:ascii="Times New Roman" w:eastAsia="宋体" w:hAnsi="Times New Roman" w:cs="Times New Roman" w:hint="eastAsia"/>
          <w:szCs w:val="21"/>
        </w:rPr>
        <w:t>红</w:t>
      </w:r>
      <w:proofErr w:type="gramStart"/>
      <w:r w:rsidRPr="008C11F3">
        <w:rPr>
          <w:rFonts w:ascii="Times New Roman" w:eastAsia="宋体" w:hAnsi="Times New Roman" w:cs="Times New Roman" w:hint="eastAsia"/>
          <w:szCs w:val="21"/>
        </w:rPr>
        <w:t>象</w:t>
      </w:r>
      <w:proofErr w:type="gramEnd"/>
      <w:r w:rsidRPr="008C11F3">
        <w:rPr>
          <w:rFonts w:ascii="Times New Roman" w:eastAsia="宋体" w:hAnsi="Times New Roman" w:cs="Times New Roman" w:hint="eastAsia"/>
          <w:szCs w:val="21"/>
        </w:rPr>
        <w:t>草→粉碎→粗提→过滤→浓缩→冻干→花青素。</w:t>
      </w:r>
    </w:p>
    <w:p w14:paraId="65810422" w14:textId="77777777" w:rsidR="00B2390B" w:rsidRPr="00406205" w:rsidRDefault="00000000" w:rsidP="00406205">
      <w:pPr>
        <w:spacing w:line="360" w:lineRule="auto"/>
        <w:rPr>
          <w:rFonts w:ascii="黑体" w:eastAsia="黑体" w:hAnsi="黑体" w:cs="Times New Roman"/>
          <w:szCs w:val="21"/>
        </w:rPr>
      </w:pPr>
      <w:r w:rsidRPr="00406205">
        <w:rPr>
          <w:rFonts w:ascii="黑体" w:eastAsia="黑体" w:hAnsi="黑体" w:cs="Times New Roman" w:hint="eastAsia"/>
          <w:szCs w:val="21"/>
        </w:rPr>
        <w:t>7.2 原料制备</w:t>
      </w:r>
    </w:p>
    <w:p w14:paraId="21887999" w14:textId="4370D9AE" w:rsidR="00B2390B" w:rsidRPr="008C11F3" w:rsidRDefault="00000000">
      <w:pPr>
        <w:spacing w:line="360" w:lineRule="auto"/>
        <w:ind w:firstLineChars="200" w:firstLine="420"/>
        <w:rPr>
          <w:rFonts w:ascii="Times New Roman" w:eastAsia="宋体" w:hAnsi="Times New Roman" w:cs="Times New Roman"/>
          <w:szCs w:val="21"/>
        </w:rPr>
      </w:pPr>
      <w:r w:rsidRPr="008C11F3">
        <w:rPr>
          <w:rFonts w:ascii="Times New Roman" w:eastAsia="宋体" w:hAnsi="Times New Roman" w:cs="Times New Roman" w:hint="eastAsia"/>
          <w:szCs w:val="21"/>
        </w:rPr>
        <w:t>红</w:t>
      </w:r>
      <w:proofErr w:type="gramStart"/>
      <w:r w:rsidRPr="008C11F3">
        <w:rPr>
          <w:rFonts w:ascii="Times New Roman" w:eastAsia="宋体" w:hAnsi="Times New Roman" w:cs="Times New Roman" w:hint="eastAsia"/>
          <w:szCs w:val="21"/>
        </w:rPr>
        <w:t>象</w:t>
      </w:r>
      <w:proofErr w:type="gramEnd"/>
      <w:r w:rsidRPr="008C11F3">
        <w:rPr>
          <w:rFonts w:ascii="Times New Roman" w:eastAsia="宋体" w:hAnsi="Times New Roman" w:cs="Times New Roman" w:hint="eastAsia"/>
          <w:szCs w:val="21"/>
        </w:rPr>
        <w:t>草经组织捣碎机捣碎、混匀，置于</w:t>
      </w:r>
      <w:r w:rsidRPr="008C11F3">
        <w:rPr>
          <w:rFonts w:ascii="Times New Roman" w:eastAsia="宋体" w:hAnsi="Times New Roman" w:cs="Times New Roman" w:hint="eastAsia"/>
          <w:szCs w:val="21"/>
        </w:rPr>
        <w:t xml:space="preserve">-18 </w:t>
      </w:r>
      <w:r w:rsidRPr="008C11F3">
        <w:rPr>
          <w:rFonts w:ascii="Times New Roman" w:eastAsia="楷体" w:hAnsi="Times New Roman" w:cs="Times New Roman"/>
          <w:iCs/>
          <w:color w:val="000000"/>
          <w:sz w:val="24"/>
          <w:szCs w:val="24"/>
          <w14:ligatures w14:val="none"/>
        </w:rPr>
        <w:t>°C</w:t>
      </w:r>
      <w:r w:rsidRPr="008C11F3">
        <w:rPr>
          <w:rFonts w:ascii="Times New Roman" w:eastAsia="宋体" w:hAnsi="Times New Roman" w:cs="Times New Roman" w:hint="eastAsia"/>
          <w:szCs w:val="21"/>
        </w:rPr>
        <w:t>以下密封保存备用。</w:t>
      </w:r>
    </w:p>
    <w:p w14:paraId="0BADB5FB" w14:textId="77777777" w:rsidR="00B2390B" w:rsidRPr="00406205" w:rsidRDefault="00000000" w:rsidP="00406205">
      <w:pPr>
        <w:spacing w:line="360" w:lineRule="auto"/>
        <w:rPr>
          <w:rFonts w:ascii="黑体" w:eastAsia="黑体" w:hAnsi="黑体" w:cs="Times New Roman"/>
          <w:szCs w:val="21"/>
        </w:rPr>
      </w:pPr>
      <w:r w:rsidRPr="00406205">
        <w:rPr>
          <w:rFonts w:ascii="黑体" w:eastAsia="黑体" w:hAnsi="黑体" w:cs="Times New Roman" w:hint="eastAsia"/>
          <w:szCs w:val="21"/>
        </w:rPr>
        <w:t>7.3 提取</w:t>
      </w:r>
    </w:p>
    <w:p w14:paraId="222B1808" w14:textId="7A46CCA8" w:rsidR="00B2390B" w:rsidRPr="008C11F3" w:rsidRDefault="008C11F3">
      <w:pPr>
        <w:spacing w:line="360" w:lineRule="auto"/>
        <w:ind w:firstLineChars="200" w:firstLine="420"/>
        <w:rPr>
          <w:rFonts w:ascii="Times New Roman" w:eastAsia="宋体" w:hAnsi="Times New Roman" w:cs="Times New Roman"/>
          <w:szCs w:val="21"/>
        </w:rPr>
      </w:pPr>
      <w:r w:rsidRPr="008C11F3">
        <w:rPr>
          <w:rFonts w:ascii="Times New Roman" w:eastAsia="宋体" w:hAnsi="Times New Roman" w:cs="Times New Roman" w:hint="eastAsia"/>
          <w:szCs w:val="21"/>
        </w:rPr>
        <w:t>按料液比</w:t>
      </w:r>
      <w:r w:rsidRPr="008C11F3">
        <w:rPr>
          <w:rFonts w:ascii="Times New Roman" w:eastAsia="宋体" w:hAnsi="Times New Roman" w:cs="Times New Roman" w:hint="eastAsia"/>
          <w:szCs w:val="21"/>
        </w:rPr>
        <w:t>4</w:t>
      </w:r>
      <w:r w:rsidRPr="008C11F3">
        <w:rPr>
          <w:rFonts w:ascii="Times New Roman" w:eastAsia="宋体" w:hAnsi="Times New Roman" w:cs="Times New Roman"/>
          <w:szCs w:val="21"/>
        </w:rPr>
        <w:t>9</w:t>
      </w:r>
      <w:r w:rsidRPr="008C11F3">
        <w:rPr>
          <w:rFonts w:ascii="Times New Roman" w:eastAsia="宋体" w:hAnsi="Times New Roman" w:cs="Times New Roman" w:hint="eastAsia"/>
          <w:szCs w:val="21"/>
        </w:rPr>
        <w:t>:</w:t>
      </w:r>
      <w:r w:rsidRPr="008C11F3">
        <w:rPr>
          <w:rFonts w:ascii="Times New Roman" w:eastAsia="宋体" w:hAnsi="Times New Roman" w:cs="Times New Roman"/>
          <w:szCs w:val="21"/>
        </w:rPr>
        <w:t>1</w:t>
      </w:r>
      <w:r w:rsidRPr="008C11F3">
        <w:rPr>
          <w:rFonts w:ascii="Times New Roman" w:eastAsia="宋体" w:hAnsi="Times New Roman" w:cs="Times New Roman" w:hint="eastAsia"/>
          <w:szCs w:val="21"/>
        </w:rPr>
        <w:t>，称取</w:t>
      </w:r>
      <w:r w:rsidR="00367F01" w:rsidRPr="008C11F3">
        <w:rPr>
          <w:rFonts w:ascii="Times New Roman" w:eastAsia="宋体" w:hAnsi="Times New Roman" w:cs="Times New Roman" w:hint="eastAsia"/>
          <w:szCs w:val="21"/>
        </w:rPr>
        <w:t>粉碎</w:t>
      </w:r>
      <w:r w:rsidRPr="008C11F3">
        <w:rPr>
          <w:rFonts w:ascii="Times New Roman" w:eastAsia="宋体" w:hAnsi="Times New Roman" w:cs="Times New Roman" w:hint="eastAsia"/>
          <w:szCs w:val="21"/>
        </w:rPr>
        <w:t>后的</w:t>
      </w:r>
      <w:r w:rsidR="00367F01" w:rsidRPr="008C11F3">
        <w:rPr>
          <w:rFonts w:ascii="Times New Roman" w:eastAsia="宋体" w:hAnsi="Times New Roman" w:cs="Times New Roman" w:hint="eastAsia"/>
          <w:szCs w:val="21"/>
        </w:rPr>
        <w:t>红</w:t>
      </w:r>
      <w:proofErr w:type="gramStart"/>
      <w:r w:rsidR="00367F01" w:rsidRPr="008C11F3">
        <w:rPr>
          <w:rFonts w:ascii="Times New Roman" w:eastAsia="宋体" w:hAnsi="Times New Roman" w:cs="Times New Roman" w:hint="eastAsia"/>
          <w:szCs w:val="21"/>
        </w:rPr>
        <w:t>象</w:t>
      </w:r>
      <w:proofErr w:type="gramEnd"/>
      <w:r w:rsidR="00367F01" w:rsidRPr="008C11F3">
        <w:rPr>
          <w:rFonts w:ascii="Times New Roman" w:eastAsia="宋体" w:hAnsi="Times New Roman" w:cs="Times New Roman" w:hint="eastAsia"/>
          <w:szCs w:val="21"/>
        </w:rPr>
        <w:t>草样品</w:t>
      </w:r>
      <w:r w:rsidRPr="008C11F3">
        <w:rPr>
          <w:rFonts w:ascii="Times New Roman" w:eastAsia="宋体" w:hAnsi="Times New Roman" w:cs="Times New Roman" w:hint="eastAsia"/>
          <w:szCs w:val="21"/>
        </w:rPr>
        <w:t>，量取</w:t>
      </w:r>
      <w:r w:rsidR="00367F01" w:rsidRPr="008C11F3">
        <w:rPr>
          <w:rFonts w:ascii="Times New Roman" w:eastAsia="宋体" w:hAnsi="Times New Roman" w:cs="Times New Roman" w:hint="eastAsia"/>
          <w:szCs w:val="21"/>
        </w:rPr>
        <w:t>相应量的</w:t>
      </w:r>
      <w:r w:rsidRPr="008C11F3">
        <w:rPr>
          <w:rFonts w:ascii="Times New Roman" w:eastAsia="宋体" w:hAnsi="Times New Roman" w:cs="Times New Roman" w:hint="eastAsia"/>
          <w:szCs w:val="21"/>
        </w:rPr>
        <w:t>50%</w:t>
      </w:r>
      <w:r w:rsidRPr="008C11F3">
        <w:rPr>
          <w:rFonts w:ascii="Times New Roman" w:eastAsia="宋体" w:hAnsi="Times New Roman" w:cs="Times New Roman" w:hint="eastAsia"/>
          <w:szCs w:val="21"/>
        </w:rPr>
        <w:t>酸性乙醇，于</w:t>
      </w:r>
      <w:r w:rsidRPr="008C11F3">
        <w:rPr>
          <w:rFonts w:ascii="Times New Roman" w:eastAsia="宋体" w:hAnsi="Times New Roman" w:cs="Times New Roman" w:hint="eastAsia"/>
          <w:szCs w:val="21"/>
        </w:rPr>
        <w:t>50</w:t>
      </w:r>
      <w:r w:rsidRPr="008C11F3">
        <w:rPr>
          <w:rFonts w:ascii="Times New Roman" w:eastAsia="楷体" w:hAnsi="Times New Roman" w:cs="Times New Roman"/>
          <w:iCs/>
          <w:color w:val="000000"/>
          <w:sz w:val="24"/>
          <w:szCs w:val="24"/>
          <w14:ligatures w14:val="none"/>
        </w:rPr>
        <w:t>°C</w:t>
      </w:r>
      <w:r w:rsidRPr="008C11F3">
        <w:rPr>
          <w:rFonts w:ascii="Times New Roman" w:eastAsia="宋体" w:hAnsi="Times New Roman" w:cs="Times New Roman" w:hint="eastAsia"/>
          <w:szCs w:val="21"/>
        </w:rPr>
        <w:t>超声波仪（功率</w:t>
      </w:r>
      <w:r w:rsidRPr="008C11F3">
        <w:rPr>
          <w:rFonts w:ascii="Times New Roman" w:eastAsia="宋体" w:hAnsi="Times New Roman" w:cs="Times New Roman" w:hint="eastAsia"/>
          <w:szCs w:val="21"/>
        </w:rPr>
        <w:t>480 W</w:t>
      </w:r>
      <w:r w:rsidRPr="008C11F3">
        <w:rPr>
          <w:rFonts w:ascii="Times New Roman" w:eastAsia="宋体" w:hAnsi="Times New Roman" w:cs="Times New Roman" w:hint="eastAsia"/>
          <w:szCs w:val="21"/>
        </w:rPr>
        <w:t>，频率</w:t>
      </w:r>
      <w:r w:rsidRPr="008C11F3">
        <w:rPr>
          <w:rFonts w:ascii="Times New Roman" w:eastAsia="宋体" w:hAnsi="Times New Roman" w:cs="Times New Roman" w:hint="eastAsia"/>
          <w:szCs w:val="21"/>
        </w:rPr>
        <w:t xml:space="preserve">50 </w:t>
      </w:r>
      <w:proofErr w:type="spellStart"/>
      <w:r w:rsidRPr="008C11F3">
        <w:rPr>
          <w:rFonts w:ascii="Times New Roman" w:eastAsia="宋体" w:hAnsi="Times New Roman" w:cs="Times New Roman" w:hint="eastAsia"/>
          <w:szCs w:val="21"/>
        </w:rPr>
        <w:t>KHz</w:t>
      </w:r>
      <w:proofErr w:type="spellEnd"/>
      <w:r w:rsidRPr="008C11F3">
        <w:rPr>
          <w:rFonts w:ascii="Times New Roman" w:eastAsia="宋体" w:hAnsi="Times New Roman" w:cs="Times New Roman" w:hint="eastAsia"/>
          <w:szCs w:val="21"/>
        </w:rPr>
        <w:t>）中超声提取</w:t>
      </w:r>
      <w:r w:rsidRPr="008C11F3">
        <w:rPr>
          <w:rFonts w:ascii="Times New Roman" w:eastAsia="宋体" w:hAnsi="Times New Roman" w:cs="Times New Roman" w:hint="eastAsia"/>
          <w:szCs w:val="21"/>
        </w:rPr>
        <w:t>30 min</w:t>
      </w:r>
      <w:r w:rsidRPr="008C11F3">
        <w:rPr>
          <w:rFonts w:ascii="Times New Roman" w:eastAsia="宋体" w:hAnsi="Times New Roman" w:cs="Times New Roman" w:hint="eastAsia"/>
          <w:szCs w:val="21"/>
        </w:rPr>
        <w:t>，过滤，</w:t>
      </w:r>
      <w:r w:rsidRPr="008C11F3">
        <w:rPr>
          <w:rFonts w:ascii="Times New Roman" w:eastAsia="宋体" w:hAnsi="Times New Roman" w:cs="Times New Roman" w:hint="eastAsia"/>
          <w:szCs w:val="21"/>
        </w:rPr>
        <w:t>4000 rpm</w:t>
      </w:r>
      <w:r w:rsidRPr="008C11F3">
        <w:rPr>
          <w:rFonts w:ascii="Times New Roman" w:eastAsia="宋体" w:hAnsi="Times New Roman" w:cs="Times New Roman" w:hint="eastAsia"/>
          <w:szCs w:val="21"/>
        </w:rPr>
        <w:t>离心</w:t>
      </w:r>
      <w:r w:rsidRPr="008C11F3">
        <w:rPr>
          <w:rFonts w:ascii="Times New Roman" w:eastAsia="宋体" w:hAnsi="Times New Roman" w:cs="Times New Roman" w:hint="eastAsia"/>
          <w:szCs w:val="21"/>
        </w:rPr>
        <w:t>5 min</w:t>
      </w:r>
      <w:r w:rsidRPr="008C11F3">
        <w:rPr>
          <w:rFonts w:ascii="Times New Roman" w:eastAsia="宋体" w:hAnsi="Times New Roman" w:cs="Times New Roman" w:hint="eastAsia"/>
          <w:szCs w:val="21"/>
        </w:rPr>
        <w:t>，上清液转入圆底烧瓶，重复上述操作</w:t>
      </w:r>
      <w:r w:rsidRPr="008C11F3">
        <w:rPr>
          <w:rFonts w:ascii="Times New Roman" w:eastAsia="宋体" w:hAnsi="Times New Roman" w:cs="Times New Roman" w:hint="eastAsia"/>
          <w:szCs w:val="21"/>
        </w:rPr>
        <w:t>1</w:t>
      </w:r>
      <w:r w:rsidRPr="008C11F3">
        <w:rPr>
          <w:rFonts w:ascii="Times New Roman" w:eastAsia="宋体" w:hAnsi="Times New Roman" w:cs="Times New Roman" w:hint="eastAsia"/>
          <w:szCs w:val="21"/>
        </w:rPr>
        <w:t>次，合并提取液。</w:t>
      </w:r>
    </w:p>
    <w:p w14:paraId="6A45A712" w14:textId="77777777" w:rsidR="00B2390B" w:rsidRPr="00406205" w:rsidRDefault="00000000" w:rsidP="00406205">
      <w:pPr>
        <w:spacing w:line="360" w:lineRule="auto"/>
        <w:rPr>
          <w:rFonts w:ascii="黑体" w:eastAsia="黑体" w:hAnsi="黑体" w:cs="Times New Roman"/>
          <w:szCs w:val="21"/>
        </w:rPr>
      </w:pPr>
      <w:r w:rsidRPr="00406205">
        <w:rPr>
          <w:rFonts w:ascii="黑体" w:eastAsia="黑体" w:hAnsi="黑体" w:cs="Times New Roman" w:hint="eastAsia"/>
          <w:szCs w:val="21"/>
        </w:rPr>
        <w:t>7.4 浓缩</w:t>
      </w:r>
    </w:p>
    <w:p w14:paraId="0D275846" w14:textId="77777777" w:rsidR="00B2390B" w:rsidRPr="008C11F3" w:rsidRDefault="00000000">
      <w:pPr>
        <w:spacing w:line="360" w:lineRule="auto"/>
        <w:ind w:firstLineChars="200" w:firstLine="420"/>
        <w:rPr>
          <w:rFonts w:ascii="Times New Roman" w:eastAsia="楷体" w:hAnsi="Times New Roman" w:cs="Times New Roman"/>
          <w:szCs w:val="21"/>
        </w:rPr>
      </w:pPr>
      <w:r w:rsidRPr="008C11F3">
        <w:rPr>
          <w:rFonts w:ascii="Times New Roman" w:eastAsia="宋体" w:hAnsi="Times New Roman" w:cs="Times New Roman" w:hint="eastAsia"/>
          <w:szCs w:val="21"/>
        </w:rPr>
        <w:t>提取液于</w:t>
      </w:r>
      <w:r w:rsidRPr="008C11F3">
        <w:rPr>
          <w:rFonts w:ascii="Times New Roman" w:eastAsia="宋体" w:hAnsi="Times New Roman" w:cs="Times New Roman" w:hint="eastAsia"/>
          <w:szCs w:val="21"/>
        </w:rPr>
        <w:t>50</w:t>
      </w:r>
      <w:r w:rsidRPr="008C11F3">
        <w:rPr>
          <w:rFonts w:ascii="Times New Roman" w:eastAsia="楷体" w:hAnsi="Times New Roman" w:cs="Times New Roman"/>
          <w:iCs/>
          <w:color w:val="000000"/>
          <w:sz w:val="24"/>
          <w:szCs w:val="24"/>
          <w14:ligatures w14:val="none"/>
        </w:rPr>
        <w:t>°C</w:t>
      </w:r>
      <w:r w:rsidRPr="008C11F3">
        <w:rPr>
          <w:rFonts w:ascii="Times New Roman" w:eastAsia="宋体" w:hAnsi="Times New Roman" w:cs="Times New Roman" w:hint="eastAsia"/>
          <w:szCs w:val="21"/>
        </w:rPr>
        <w:t>水浴下旋转蒸发仪上减压浓缩，待冷凝器无液滴滴下，收集浓缩液。</w:t>
      </w:r>
    </w:p>
    <w:p w14:paraId="39723D23" w14:textId="77777777" w:rsidR="00B2390B" w:rsidRPr="00406205" w:rsidRDefault="00000000" w:rsidP="00406205">
      <w:pPr>
        <w:spacing w:line="360" w:lineRule="auto"/>
        <w:rPr>
          <w:rFonts w:ascii="黑体" w:eastAsia="黑体" w:hAnsi="黑体" w:cs="Times New Roman"/>
          <w:szCs w:val="21"/>
        </w:rPr>
      </w:pPr>
      <w:r w:rsidRPr="00406205">
        <w:rPr>
          <w:rFonts w:ascii="黑体" w:eastAsia="黑体" w:hAnsi="黑体" w:cs="Times New Roman" w:hint="eastAsia"/>
          <w:szCs w:val="21"/>
        </w:rPr>
        <w:t>7.5 纯化</w:t>
      </w:r>
    </w:p>
    <w:p w14:paraId="1628CAC3" w14:textId="77777777" w:rsidR="008C11F3" w:rsidRPr="008C11F3" w:rsidRDefault="008C11F3" w:rsidP="008C11F3">
      <w:pPr>
        <w:spacing w:line="360" w:lineRule="auto"/>
        <w:ind w:firstLineChars="200" w:firstLine="440"/>
        <w:rPr>
          <w:rFonts w:ascii="Times New Roman" w:eastAsia="宋体" w:hAnsi="Times New Roman" w:cs="Times New Roman"/>
          <w:sz w:val="22"/>
        </w:rPr>
      </w:pPr>
      <w:r w:rsidRPr="008C11F3">
        <w:rPr>
          <w:rFonts w:ascii="Times New Roman" w:eastAsia="宋体" w:hAnsi="Times New Roman" w:cs="Times New Roman"/>
          <w:sz w:val="22"/>
        </w:rPr>
        <w:t>用有机溶剂（如乙酸乙酯）萃取花青素，去除水溶性杂质。使用硅胶柱或</w:t>
      </w:r>
      <w:r w:rsidRPr="008C11F3">
        <w:rPr>
          <w:rFonts w:ascii="Times New Roman" w:eastAsia="宋体" w:hAnsi="Times New Roman" w:cs="Times New Roman"/>
          <w:sz w:val="22"/>
        </w:rPr>
        <w:t>C18</w:t>
      </w:r>
      <w:r w:rsidRPr="008C11F3">
        <w:rPr>
          <w:rFonts w:ascii="Times New Roman" w:eastAsia="宋体" w:hAnsi="Times New Roman" w:cs="Times New Roman"/>
          <w:sz w:val="22"/>
        </w:rPr>
        <w:t>反相柱，用不同极性的溶剂洗脱，分离花青素。</w:t>
      </w:r>
    </w:p>
    <w:p w14:paraId="1405A183" w14:textId="51CBE54E" w:rsidR="00B2390B" w:rsidRPr="00406205" w:rsidRDefault="00000000" w:rsidP="00406205">
      <w:pPr>
        <w:spacing w:line="360" w:lineRule="auto"/>
        <w:rPr>
          <w:rFonts w:ascii="黑体" w:eastAsia="黑体" w:hAnsi="黑体" w:cs="Times New Roman"/>
          <w:szCs w:val="21"/>
        </w:rPr>
      </w:pPr>
      <w:r w:rsidRPr="00406205">
        <w:rPr>
          <w:rFonts w:ascii="黑体" w:eastAsia="黑体" w:hAnsi="黑体" w:cs="Times New Roman" w:hint="eastAsia"/>
          <w:szCs w:val="21"/>
        </w:rPr>
        <w:t>7.6 冻干</w:t>
      </w:r>
    </w:p>
    <w:p w14:paraId="3711DEF4" w14:textId="6EC8C576" w:rsidR="00B2390B" w:rsidRPr="008C11F3" w:rsidRDefault="00000000">
      <w:pPr>
        <w:spacing w:line="360" w:lineRule="auto"/>
        <w:ind w:firstLineChars="200" w:firstLine="420"/>
        <w:rPr>
          <w:rFonts w:ascii="Times New Roman" w:eastAsia="宋体" w:hAnsi="Times New Roman" w:cs="Times New Roman"/>
          <w:szCs w:val="21"/>
        </w:rPr>
      </w:pPr>
      <w:r w:rsidRPr="008C11F3">
        <w:rPr>
          <w:rFonts w:ascii="Times New Roman" w:eastAsia="宋体" w:hAnsi="Times New Roman" w:cs="Times New Roman" w:hint="eastAsia"/>
          <w:szCs w:val="21"/>
        </w:rPr>
        <w:t>将浓缩液置于冷冻干燥机中，在真空度</w:t>
      </w:r>
      <w:r w:rsidRPr="008C11F3">
        <w:rPr>
          <w:rFonts w:ascii="Times New Roman" w:eastAsia="宋体" w:hAnsi="Times New Roman" w:cs="Times New Roman" w:hint="eastAsia"/>
          <w:szCs w:val="21"/>
        </w:rPr>
        <w:t>100Pa</w:t>
      </w:r>
      <w:r w:rsidRPr="008C11F3">
        <w:rPr>
          <w:rFonts w:ascii="Times New Roman" w:eastAsia="宋体" w:hAnsi="Times New Roman" w:cs="Times New Roman" w:hint="eastAsia"/>
          <w:szCs w:val="21"/>
        </w:rPr>
        <w:t>，温度</w:t>
      </w:r>
      <w:r w:rsidRPr="008C11F3">
        <w:rPr>
          <w:rFonts w:ascii="Times New Roman" w:eastAsia="宋体" w:hAnsi="Times New Roman" w:cs="Times New Roman" w:hint="eastAsia"/>
          <w:szCs w:val="21"/>
        </w:rPr>
        <w:t>-45</w:t>
      </w:r>
      <w:r w:rsidRPr="008C11F3">
        <w:rPr>
          <w:rFonts w:ascii="Times New Roman" w:eastAsia="楷体" w:hAnsi="Times New Roman" w:cs="Times New Roman"/>
          <w:iCs/>
          <w:color w:val="000000"/>
          <w:sz w:val="24"/>
          <w:szCs w:val="24"/>
          <w14:ligatures w14:val="none"/>
        </w:rPr>
        <w:t>°C</w:t>
      </w:r>
      <w:r w:rsidRPr="008C11F3">
        <w:rPr>
          <w:rFonts w:ascii="Times New Roman" w:eastAsia="宋体" w:hAnsi="Times New Roman" w:cs="Times New Roman" w:hint="eastAsia"/>
          <w:szCs w:val="21"/>
        </w:rPr>
        <w:t>条件下冻干</w:t>
      </w:r>
      <w:r w:rsidR="008C11F3" w:rsidRPr="008C11F3">
        <w:rPr>
          <w:rFonts w:ascii="Times New Roman" w:eastAsia="宋体" w:hAnsi="Times New Roman" w:cs="Times New Roman"/>
          <w:szCs w:val="21"/>
        </w:rPr>
        <w:t>2</w:t>
      </w:r>
      <w:r w:rsidRPr="008C11F3">
        <w:rPr>
          <w:rFonts w:ascii="Times New Roman" w:eastAsia="宋体" w:hAnsi="Times New Roman" w:cs="Times New Roman" w:hint="eastAsia"/>
          <w:szCs w:val="21"/>
        </w:rPr>
        <w:t>4 h</w:t>
      </w:r>
      <w:r w:rsidRPr="008C11F3">
        <w:rPr>
          <w:rFonts w:ascii="Times New Roman" w:eastAsia="宋体" w:hAnsi="Times New Roman" w:cs="Times New Roman" w:hint="eastAsia"/>
          <w:szCs w:val="21"/>
        </w:rPr>
        <w:t>，得到</w:t>
      </w:r>
      <w:proofErr w:type="gramStart"/>
      <w:r w:rsidRPr="008C11F3">
        <w:rPr>
          <w:rFonts w:ascii="Times New Roman" w:eastAsia="宋体" w:hAnsi="Times New Roman" w:cs="Times New Roman" w:hint="eastAsia"/>
          <w:szCs w:val="21"/>
        </w:rPr>
        <w:t>冻干物为</w:t>
      </w:r>
      <w:proofErr w:type="gramEnd"/>
      <w:r w:rsidRPr="008C11F3">
        <w:rPr>
          <w:rFonts w:ascii="Times New Roman" w:eastAsia="宋体" w:hAnsi="Times New Roman" w:cs="Times New Roman" w:hint="eastAsia"/>
          <w:szCs w:val="21"/>
        </w:rPr>
        <w:t>红</w:t>
      </w:r>
      <w:proofErr w:type="gramStart"/>
      <w:r w:rsidRPr="008C11F3">
        <w:rPr>
          <w:rFonts w:ascii="Times New Roman" w:eastAsia="宋体" w:hAnsi="Times New Roman" w:cs="Times New Roman" w:hint="eastAsia"/>
          <w:szCs w:val="21"/>
        </w:rPr>
        <w:t>象</w:t>
      </w:r>
      <w:proofErr w:type="gramEnd"/>
      <w:r w:rsidRPr="008C11F3">
        <w:rPr>
          <w:rFonts w:ascii="Times New Roman" w:eastAsia="宋体" w:hAnsi="Times New Roman" w:cs="Times New Roman" w:hint="eastAsia"/>
          <w:szCs w:val="21"/>
        </w:rPr>
        <w:t>草花青素提取物。</w:t>
      </w:r>
    </w:p>
    <w:p w14:paraId="43A3119B" w14:textId="77777777" w:rsidR="00B2390B" w:rsidRPr="00406205" w:rsidRDefault="00000000" w:rsidP="00406205">
      <w:pPr>
        <w:pStyle w:val="a7"/>
        <w:spacing w:beforeLines="50" w:before="156" w:afterLines="50" w:after="156" w:line="360" w:lineRule="auto"/>
        <w:jc w:val="left"/>
        <w:rPr>
          <w:rFonts w:ascii="黑体" w:eastAsia="黑体" w:hAnsi="黑体" w:hint="eastAsia"/>
          <w:b w:val="0"/>
          <w:bCs w:val="0"/>
          <w:sz w:val="21"/>
          <w:szCs w:val="21"/>
        </w:rPr>
      </w:pPr>
      <w:bookmarkStart w:id="9" w:name="_Toc24232"/>
      <w:r w:rsidRPr="00406205">
        <w:rPr>
          <w:rFonts w:ascii="黑体" w:eastAsia="黑体" w:hAnsi="黑体" w:hint="eastAsia"/>
          <w:b w:val="0"/>
          <w:bCs w:val="0"/>
          <w:sz w:val="21"/>
          <w:szCs w:val="21"/>
        </w:rPr>
        <w:t>8 检验方法</w:t>
      </w:r>
      <w:bookmarkEnd w:id="9"/>
    </w:p>
    <w:p w14:paraId="61E72E6A" w14:textId="77777777" w:rsidR="00B2390B" w:rsidRPr="008C11F3" w:rsidRDefault="00000000">
      <w:pPr>
        <w:rPr>
          <w:rFonts w:hint="eastAsia"/>
        </w:rPr>
      </w:pPr>
      <w:r w:rsidRPr="008C11F3">
        <w:rPr>
          <w:rFonts w:hint="eastAsia"/>
          <w:sz w:val="24"/>
          <w:szCs w:val="24"/>
        </w:rPr>
        <w:t xml:space="preserve">  </w:t>
      </w:r>
      <w:r w:rsidRPr="008C11F3">
        <w:rPr>
          <w:rFonts w:ascii="Times New Roman" w:eastAsia="宋体" w:hAnsi="Times New Roman" w:cs="Times New Roman" w:hint="eastAsia"/>
          <w:szCs w:val="21"/>
        </w:rPr>
        <w:t xml:space="preserve"> </w:t>
      </w:r>
      <w:r w:rsidRPr="008C11F3">
        <w:rPr>
          <w:rFonts w:ascii="Times New Roman" w:eastAsia="宋体" w:hAnsi="Times New Roman" w:cs="Times New Roman" w:hint="eastAsia"/>
          <w:szCs w:val="21"/>
        </w:rPr>
        <w:t>应符合附录</w:t>
      </w:r>
      <w:r w:rsidRPr="008C11F3">
        <w:rPr>
          <w:rFonts w:ascii="Times New Roman" w:eastAsia="宋体" w:hAnsi="Times New Roman" w:cs="Times New Roman" w:hint="eastAsia"/>
          <w:szCs w:val="21"/>
        </w:rPr>
        <w:t>A</w:t>
      </w:r>
      <w:r w:rsidRPr="008C11F3">
        <w:rPr>
          <w:rFonts w:ascii="Times New Roman" w:eastAsia="宋体" w:hAnsi="Times New Roman" w:cs="Times New Roman" w:hint="eastAsia"/>
          <w:szCs w:val="21"/>
        </w:rPr>
        <w:t>的规定。</w:t>
      </w:r>
    </w:p>
    <w:p w14:paraId="7CEC80CE" w14:textId="77777777" w:rsidR="00B2390B" w:rsidRPr="00406205" w:rsidRDefault="00000000" w:rsidP="00406205">
      <w:pPr>
        <w:pStyle w:val="a7"/>
        <w:spacing w:beforeLines="50" w:before="156" w:afterLines="50" w:after="156" w:line="360" w:lineRule="auto"/>
        <w:jc w:val="left"/>
        <w:rPr>
          <w:rFonts w:ascii="黑体" w:eastAsia="黑体" w:hAnsi="黑体" w:hint="eastAsia"/>
          <w:b w:val="0"/>
          <w:bCs w:val="0"/>
          <w:sz w:val="21"/>
          <w:szCs w:val="21"/>
        </w:rPr>
      </w:pPr>
      <w:bookmarkStart w:id="10" w:name="_Toc29121"/>
      <w:r w:rsidRPr="00406205">
        <w:rPr>
          <w:rFonts w:ascii="黑体" w:eastAsia="黑体" w:hAnsi="黑体" w:hint="eastAsia"/>
          <w:b w:val="0"/>
          <w:bCs w:val="0"/>
          <w:sz w:val="21"/>
          <w:szCs w:val="21"/>
        </w:rPr>
        <w:t>9 贮藏管理</w:t>
      </w:r>
      <w:bookmarkEnd w:id="10"/>
    </w:p>
    <w:p w14:paraId="1816590C" w14:textId="77777777" w:rsidR="00B2390B" w:rsidRPr="008C11F3" w:rsidRDefault="00000000">
      <w:pPr>
        <w:spacing w:line="360" w:lineRule="auto"/>
        <w:ind w:firstLineChars="200" w:firstLine="420"/>
        <w:rPr>
          <w:rFonts w:ascii="Times New Roman" w:eastAsia="宋体" w:hAnsi="Times New Roman" w:cs="Times New Roman"/>
          <w:szCs w:val="21"/>
        </w:rPr>
      </w:pPr>
      <w:r w:rsidRPr="008C11F3">
        <w:rPr>
          <w:rFonts w:ascii="Times New Roman" w:eastAsia="宋体" w:hAnsi="Times New Roman" w:cs="Times New Roman" w:hint="eastAsia"/>
          <w:szCs w:val="21"/>
        </w:rPr>
        <w:t>干品应密封后置于</w:t>
      </w:r>
      <w:r w:rsidRPr="008C11F3">
        <w:rPr>
          <w:rFonts w:ascii="Times New Roman" w:eastAsia="宋体" w:hAnsi="Times New Roman" w:cs="Times New Roman" w:hint="eastAsia"/>
          <w:szCs w:val="21"/>
        </w:rPr>
        <w:t>-18</w:t>
      </w:r>
      <w:r w:rsidRPr="008C11F3">
        <w:rPr>
          <w:rFonts w:ascii="Times New Roman" w:eastAsia="楷体" w:hAnsi="Times New Roman" w:cs="Times New Roman"/>
          <w:iCs/>
          <w:color w:val="000000"/>
          <w:sz w:val="24"/>
          <w:szCs w:val="24"/>
          <w14:ligatures w14:val="none"/>
        </w:rPr>
        <w:t>°C</w:t>
      </w:r>
      <w:r w:rsidRPr="008C11F3">
        <w:rPr>
          <w:rFonts w:ascii="Times New Roman" w:eastAsia="宋体" w:hAnsi="Times New Roman" w:cs="Times New Roman" w:hint="eastAsia"/>
          <w:szCs w:val="21"/>
        </w:rPr>
        <w:t>下避光贮存或者在冷库内避光贮存。贮藏场所应保持清洁、干燥，防虫、防鼠。</w:t>
      </w:r>
    </w:p>
    <w:p w14:paraId="2C62DEBA" w14:textId="77777777" w:rsidR="00B2390B" w:rsidRPr="008C11F3" w:rsidRDefault="00000000">
      <w:pPr>
        <w:ind w:firstLineChars="200" w:firstLine="420"/>
        <w:rPr>
          <w:rFonts w:ascii="Times New Roman" w:eastAsia="宋体" w:hAnsi="Times New Roman" w:cs="Times New Roman"/>
          <w:szCs w:val="21"/>
        </w:rPr>
      </w:pPr>
      <w:r w:rsidRPr="008C11F3">
        <w:rPr>
          <w:rFonts w:ascii="Times New Roman" w:eastAsia="宋体" w:hAnsi="Times New Roman" w:cs="Times New Roman" w:hint="eastAsia"/>
          <w:szCs w:val="21"/>
        </w:rPr>
        <w:br w:type="page"/>
      </w:r>
    </w:p>
    <w:p w14:paraId="68075657" w14:textId="77777777" w:rsidR="00B2390B" w:rsidRPr="008C11F3" w:rsidRDefault="00000000" w:rsidP="00406205">
      <w:pPr>
        <w:adjustRightInd w:val="0"/>
        <w:snapToGrid w:val="0"/>
        <w:spacing w:line="360" w:lineRule="auto"/>
        <w:jc w:val="center"/>
        <w:rPr>
          <w:rFonts w:ascii="黑体" w:eastAsia="黑体" w:hAnsi="黑体" w:cs="黑体" w:hint="eastAsia"/>
          <w:szCs w:val="21"/>
        </w:rPr>
      </w:pPr>
      <w:r w:rsidRPr="008C11F3">
        <w:rPr>
          <w:rFonts w:ascii="黑体" w:eastAsia="黑体" w:hAnsi="黑体" w:cs="黑体" w:hint="eastAsia"/>
          <w:szCs w:val="21"/>
        </w:rPr>
        <w:t>附 录 A</w:t>
      </w:r>
    </w:p>
    <w:p w14:paraId="5BEAB342" w14:textId="77777777" w:rsidR="00406205" w:rsidRDefault="00000000" w:rsidP="00406205">
      <w:pPr>
        <w:adjustRightInd w:val="0"/>
        <w:snapToGrid w:val="0"/>
        <w:spacing w:line="360" w:lineRule="auto"/>
        <w:jc w:val="center"/>
        <w:rPr>
          <w:rFonts w:ascii="黑体" w:eastAsia="黑体" w:hAnsi="黑体" w:cs="黑体"/>
        </w:rPr>
      </w:pPr>
      <w:r w:rsidRPr="008C11F3">
        <w:rPr>
          <w:rFonts w:ascii="黑体" w:eastAsia="黑体" w:hAnsi="黑体" w:cs="黑体" w:hint="eastAsia"/>
        </w:rPr>
        <w:t>（规范性）</w:t>
      </w:r>
    </w:p>
    <w:p w14:paraId="7C884076" w14:textId="78EA9F35" w:rsidR="00B2390B" w:rsidRPr="008C11F3" w:rsidRDefault="00000000" w:rsidP="00406205">
      <w:pPr>
        <w:adjustRightInd w:val="0"/>
        <w:snapToGrid w:val="0"/>
        <w:spacing w:line="360" w:lineRule="auto"/>
        <w:jc w:val="center"/>
        <w:rPr>
          <w:rFonts w:ascii="黑体" w:eastAsia="黑体" w:hAnsi="黑体" w:cs="黑体" w:hint="eastAsia"/>
        </w:rPr>
      </w:pPr>
      <w:r w:rsidRPr="008C11F3">
        <w:rPr>
          <w:rFonts w:ascii="黑体" w:eastAsia="黑体" w:hAnsi="黑体" w:cs="黑体" w:hint="eastAsia"/>
        </w:rPr>
        <w:t>花青素的测定</w:t>
      </w:r>
    </w:p>
    <w:p w14:paraId="121DEE8C" w14:textId="77777777" w:rsidR="00B2390B" w:rsidRPr="00406205" w:rsidRDefault="00000000" w:rsidP="00406205">
      <w:pPr>
        <w:pStyle w:val="a7"/>
        <w:spacing w:beforeLines="50" w:before="156" w:afterLines="50" w:after="156" w:line="360" w:lineRule="auto"/>
        <w:jc w:val="both"/>
        <w:rPr>
          <w:rFonts w:ascii="黑体" w:eastAsia="黑体" w:hAnsi="黑体" w:hint="eastAsia"/>
          <w:b w:val="0"/>
          <w:bCs w:val="0"/>
          <w:sz w:val="21"/>
          <w:szCs w:val="21"/>
        </w:rPr>
      </w:pPr>
      <w:r w:rsidRPr="00406205">
        <w:rPr>
          <w:rFonts w:ascii="黑体" w:eastAsia="黑体" w:hAnsi="黑体" w:hint="eastAsia"/>
          <w:b w:val="0"/>
          <w:bCs w:val="0"/>
          <w:sz w:val="21"/>
          <w:szCs w:val="21"/>
        </w:rPr>
        <w:t>A.1 范围</w:t>
      </w:r>
    </w:p>
    <w:p w14:paraId="2155381E" w14:textId="77777777" w:rsidR="00B2390B" w:rsidRPr="008C11F3" w:rsidRDefault="00000000" w:rsidP="00406205">
      <w:pPr>
        <w:widowControl/>
        <w:spacing w:line="360" w:lineRule="auto"/>
        <w:ind w:firstLineChars="200" w:firstLine="420"/>
        <w:rPr>
          <w:rFonts w:ascii="宋体" w:eastAsia="宋体" w:hAnsi="宋体" w:cs="宋体" w:hint="eastAsia"/>
          <w:color w:val="000000"/>
          <w:kern w:val="0"/>
          <w:szCs w:val="21"/>
          <w:lang w:bidi="ar"/>
        </w:rPr>
      </w:pPr>
      <w:r w:rsidRPr="008C11F3">
        <w:rPr>
          <w:rFonts w:ascii="宋体" w:eastAsia="宋体" w:hAnsi="宋体" w:cs="宋体" w:hint="eastAsia"/>
          <w:color w:val="000000"/>
          <w:kern w:val="0"/>
          <w:szCs w:val="21"/>
          <w:lang w:bidi="ar"/>
        </w:rPr>
        <w:t>本文件规定了红</w:t>
      </w:r>
      <w:proofErr w:type="gramStart"/>
      <w:r w:rsidRPr="008C11F3">
        <w:rPr>
          <w:rFonts w:ascii="宋体" w:eastAsia="宋体" w:hAnsi="宋体" w:cs="宋体" w:hint="eastAsia"/>
          <w:color w:val="000000"/>
          <w:kern w:val="0"/>
          <w:szCs w:val="21"/>
          <w:lang w:bidi="ar"/>
        </w:rPr>
        <w:t>象</w:t>
      </w:r>
      <w:proofErr w:type="gramEnd"/>
      <w:r w:rsidRPr="008C11F3">
        <w:rPr>
          <w:rFonts w:ascii="宋体" w:eastAsia="宋体" w:hAnsi="宋体" w:cs="宋体" w:hint="eastAsia"/>
          <w:color w:val="000000"/>
          <w:kern w:val="0"/>
          <w:szCs w:val="21"/>
          <w:lang w:bidi="ar"/>
        </w:rPr>
        <w:t>草原料及提取液中飞燕草色素、矢车菊色素、矮牵牛色素、天竺葵色素、芍药素和锦葵色素共6种花青素的高效液相色谱测定方法。</w:t>
      </w:r>
    </w:p>
    <w:p w14:paraId="5D56A6C5" w14:textId="77777777" w:rsidR="00B2390B" w:rsidRPr="008C11F3" w:rsidRDefault="00000000" w:rsidP="00406205">
      <w:pPr>
        <w:widowControl/>
        <w:spacing w:line="360" w:lineRule="auto"/>
        <w:ind w:firstLineChars="200" w:firstLine="420"/>
        <w:rPr>
          <w:rFonts w:ascii="宋体" w:eastAsia="宋体" w:hAnsi="宋体" w:cs="宋体" w:hint="eastAsia"/>
          <w:color w:val="000000"/>
          <w:kern w:val="0"/>
          <w:szCs w:val="21"/>
          <w:lang w:bidi="ar"/>
        </w:rPr>
      </w:pPr>
      <w:r w:rsidRPr="008C11F3">
        <w:rPr>
          <w:rFonts w:ascii="宋体" w:eastAsia="宋体" w:hAnsi="宋体" w:cs="宋体" w:hint="eastAsia"/>
          <w:color w:val="000000"/>
          <w:kern w:val="0"/>
          <w:szCs w:val="21"/>
          <w:lang w:bidi="ar"/>
        </w:rPr>
        <w:t>本文件适用于红</w:t>
      </w:r>
      <w:proofErr w:type="gramStart"/>
      <w:r w:rsidRPr="008C11F3">
        <w:rPr>
          <w:rFonts w:ascii="宋体" w:eastAsia="宋体" w:hAnsi="宋体" w:cs="宋体" w:hint="eastAsia"/>
          <w:color w:val="000000"/>
          <w:kern w:val="0"/>
          <w:szCs w:val="21"/>
          <w:lang w:bidi="ar"/>
        </w:rPr>
        <w:t>象</w:t>
      </w:r>
      <w:proofErr w:type="gramEnd"/>
      <w:r w:rsidRPr="008C11F3">
        <w:rPr>
          <w:rFonts w:ascii="宋体" w:eastAsia="宋体" w:hAnsi="宋体" w:cs="宋体" w:hint="eastAsia"/>
          <w:color w:val="000000"/>
          <w:kern w:val="0"/>
          <w:szCs w:val="21"/>
          <w:lang w:bidi="ar"/>
        </w:rPr>
        <w:t>草原料及提取液中花青素含量的测定。</w:t>
      </w:r>
    </w:p>
    <w:p w14:paraId="6048C588" w14:textId="77777777" w:rsidR="00B2390B" w:rsidRPr="008C11F3" w:rsidRDefault="00000000" w:rsidP="00406205">
      <w:pPr>
        <w:widowControl/>
        <w:spacing w:line="360" w:lineRule="auto"/>
        <w:ind w:firstLineChars="200" w:firstLine="420"/>
        <w:rPr>
          <w:rFonts w:ascii="Times New Roman" w:eastAsia="宋体" w:hAnsi="Times New Roman" w:cs="Times New Roman"/>
          <w:color w:val="000000"/>
          <w:kern w:val="0"/>
          <w:szCs w:val="21"/>
          <w:lang w:bidi="ar"/>
        </w:rPr>
      </w:pPr>
      <w:r w:rsidRPr="008C11F3">
        <w:rPr>
          <w:rFonts w:ascii="Times New Roman" w:eastAsia="宋体" w:hAnsi="Times New Roman" w:cs="Times New Roman"/>
          <w:color w:val="000000"/>
          <w:kern w:val="0"/>
          <w:szCs w:val="21"/>
          <w:lang w:bidi="ar"/>
        </w:rPr>
        <w:t>本标准的检出限：以</w:t>
      </w:r>
      <w:proofErr w:type="gramStart"/>
      <w:r w:rsidRPr="008C11F3">
        <w:rPr>
          <w:rFonts w:ascii="Times New Roman" w:eastAsia="宋体" w:hAnsi="Times New Roman" w:cs="Times New Roman"/>
          <w:color w:val="000000"/>
          <w:kern w:val="0"/>
          <w:szCs w:val="21"/>
          <w:lang w:bidi="ar"/>
        </w:rPr>
        <w:t>称样量为</w:t>
      </w:r>
      <w:proofErr w:type="gramEnd"/>
      <w:r w:rsidRPr="008C11F3">
        <w:rPr>
          <w:rFonts w:ascii="Times New Roman" w:eastAsia="宋体" w:hAnsi="Times New Roman" w:cs="Times New Roman"/>
          <w:color w:val="000000"/>
          <w:kern w:val="0"/>
          <w:szCs w:val="21"/>
          <w:lang w:bidi="ar"/>
        </w:rPr>
        <w:t>1g</w:t>
      </w:r>
      <w:r w:rsidRPr="008C11F3">
        <w:rPr>
          <w:rFonts w:ascii="Times New Roman" w:eastAsia="宋体" w:hAnsi="Times New Roman" w:cs="Times New Roman" w:hint="eastAsia"/>
          <w:color w:val="000000"/>
          <w:kern w:val="0"/>
          <w:szCs w:val="21"/>
          <w:lang w:bidi="ar"/>
        </w:rPr>
        <w:t>，</w:t>
      </w:r>
      <w:r w:rsidRPr="008C11F3">
        <w:rPr>
          <w:rFonts w:ascii="Times New Roman" w:eastAsia="宋体" w:hAnsi="Times New Roman" w:cs="Times New Roman"/>
          <w:color w:val="000000"/>
          <w:kern w:val="0"/>
          <w:szCs w:val="21"/>
          <w:lang w:bidi="ar"/>
        </w:rPr>
        <w:t>定容体积为</w:t>
      </w:r>
      <w:r w:rsidRPr="008C11F3">
        <w:rPr>
          <w:rFonts w:ascii="Times New Roman" w:eastAsia="宋体" w:hAnsi="Times New Roman" w:cs="Times New Roman"/>
          <w:color w:val="000000"/>
          <w:kern w:val="0"/>
          <w:szCs w:val="21"/>
          <w:lang w:bidi="ar"/>
        </w:rPr>
        <w:t>50 mL</w:t>
      </w:r>
      <w:r w:rsidRPr="008C11F3">
        <w:rPr>
          <w:rFonts w:ascii="Times New Roman" w:eastAsia="宋体" w:hAnsi="Times New Roman" w:cs="Times New Roman"/>
          <w:color w:val="000000"/>
          <w:kern w:val="0"/>
          <w:szCs w:val="21"/>
          <w:lang w:bidi="ar"/>
        </w:rPr>
        <w:t>计，飞燕草色素、矢车菊色素、天竺葵色素、芍药素和锦葵色素</w:t>
      </w:r>
      <w:r w:rsidRPr="008C11F3">
        <w:rPr>
          <w:rFonts w:ascii="Times New Roman" w:eastAsia="宋体" w:hAnsi="Times New Roman" w:cs="Times New Roman"/>
          <w:color w:val="000000"/>
          <w:kern w:val="0"/>
          <w:szCs w:val="21"/>
          <w:lang w:bidi="ar"/>
        </w:rPr>
        <w:t>5</w:t>
      </w:r>
      <w:r w:rsidRPr="008C11F3">
        <w:rPr>
          <w:rFonts w:ascii="Times New Roman" w:eastAsia="宋体" w:hAnsi="Times New Roman" w:cs="Times New Roman"/>
          <w:color w:val="000000"/>
          <w:kern w:val="0"/>
          <w:szCs w:val="21"/>
          <w:lang w:bidi="ar"/>
        </w:rPr>
        <w:t>种花青素的方法定量限均为</w:t>
      </w:r>
      <w:r w:rsidRPr="008C11F3">
        <w:rPr>
          <w:rFonts w:ascii="Times New Roman" w:eastAsia="宋体" w:hAnsi="Times New Roman" w:cs="Times New Roman"/>
          <w:color w:val="000000"/>
          <w:kern w:val="0"/>
          <w:szCs w:val="21"/>
          <w:lang w:bidi="ar"/>
        </w:rPr>
        <w:t>0.5 mg/kg</w:t>
      </w:r>
      <w:r w:rsidRPr="008C11F3">
        <w:rPr>
          <w:rFonts w:ascii="Times New Roman" w:eastAsia="宋体" w:hAnsi="Times New Roman" w:cs="Times New Roman"/>
          <w:color w:val="000000"/>
          <w:kern w:val="0"/>
          <w:szCs w:val="21"/>
          <w:lang w:bidi="ar"/>
        </w:rPr>
        <w:t>；矮牵牛色素的方法定量限为</w:t>
      </w:r>
      <w:r w:rsidRPr="008C11F3">
        <w:rPr>
          <w:rFonts w:ascii="Times New Roman" w:eastAsia="宋体" w:hAnsi="Times New Roman" w:cs="Times New Roman"/>
          <w:color w:val="000000"/>
          <w:kern w:val="0"/>
          <w:szCs w:val="21"/>
          <w:lang w:bidi="ar"/>
        </w:rPr>
        <w:t>1.5 mg/kg</w:t>
      </w:r>
      <w:r w:rsidRPr="008C11F3">
        <w:rPr>
          <w:rFonts w:ascii="Times New Roman" w:eastAsia="宋体" w:hAnsi="Times New Roman" w:cs="Times New Roman"/>
          <w:color w:val="000000"/>
          <w:kern w:val="0"/>
          <w:szCs w:val="21"/>
          <w:lang w:bidi="ar"/>
        </w:rPr>
        <w:t>。</w:t>
      </w:r>
    </w:p>
    <w:p w14:paraId="62CED6CF" w14:textId="77777777" w:rsidR="00B2390B" w:rsidRPr="00406205" w:rsidRDefault="00000000" w:rsidP="00406205">
      <w:pPr>
        <w:pStyle w:val="a7"/>
        <w:spacing w:beforeLines="50" w:before="156" w:afterLines="50" w:after="156" w:line="360" w:lineRule="auto"/>
        <w:jc w:val="left"/>
        <w:rPr>
          <w:rFonts w:ascii="黑体" w:eastAsia="黑体" w:hAnsi="黑体" w:hint="eastAsia"/>
          <w:b w:val="0"/>
          <w:bCs w:val="0"/>
          <w:sz w:val="21"/>
          <w:szCs w:val="21"/>
        </w:rPr>
      </w:pPr>
      <w:r w:rsidRPr="00406205">
        <w:rPr>
          <w:rFonts w:ascii="黑体" w:eastAsia="黑体" w:hAnsi="黑体" w:hint="eastAsia"/>
          <w:b w:val="0"/>
          <w:bCs w:val="0"/>
          <w:sz w:val="21"/>
          <w:szCs w:val="21"/>
        </w:rPr>
        <w:t>A.2</w:t>
      </w:r>
      <w:r w:rsidRPr="00406205">
        <w:rPr>
          <w:rFonts w:ascii="黑体" w:eastAsia="黑体" w:hAnsi="黑体"/>
          <w:b w:val="0"/>
          <w:bCs w:val="0"/>
          <w:sz w:val="21"/>
          <w:szCs w:val="21"/>
        </w:rPr>
        <w:t xml:space="preserve">原理 </w:t>
      </w:r>
    </w:p>
    <w:p w14:paraId="3413AC53" w14:textId="77777777" w:rsidR="00B2390B" w:rsidRPr="008C11F3" w:rsidRDefault="00000000">
      <w:pPr>
        <w:widowControl/>
        <w:spacing w:line="360" w:lineRule="auto"/>
        <w:ind w:firstLineChars="200" w:firstLine="420"/>
        <w:jc w:val="left"/>
        <w:rPr>
          <w:rFonts w:ascii="宋体" w:eastAsia="宋体" w:hAnsi="宋体" w:cs="宋体" w:hint="eastAsia"/>
          <w:color w:val="000000"/>
          <w:kern w:val="0"/>
          <w:szCs w:val="21"/>
          <w:lang w:bidi="ar"/>
        </w:rPr>
      </w:pPr>
      <w:r w:rsidRPr="008C11F3">
        <w:rPr>
          <w:rFonts w:ascii="宋体" w:eastAsia="宋体" w:hAnsi="宋体" w:cs="宋体" w:hint="eastAsia"/>
          <w:color w:val="000000"/>
          <w:kern w:val="0"/>
          <w:szCs w:val="21"/>
          <w:lang w:bidi="ar"/>
        </w:rPr>
        <w:t>红</w:t>
      </w:r>
      <w:proofErr w:type="gramStart"/>
      <w:r w:rsidRPr="008C11F3">
        <w:rPr>
          <w:rFonts w:ascii="宋体" w:eastAsia="宋体" w:hAnsi="宋体" w:cs="宋体" w:hint="eastAsia"/>
          <w:color w:val="000000"/>
          <w:kern w:val="0"/>
          <w:szCs w:val="21"/>
          <w:lang w:bidi="ar"/>
        </w:rPr>
        <w:t>象</w:t>
      </w:r>
      <w:proofErr w:type="gramEnd"/>
      <w:r w:rsidRPr="008C11F3">
        <w:rPr>
          <w:rFonts w:ascii="宋体" w:eastAsia="宋体" w:hAnsi="宋体" w:cs="宋体" w:hint="eastAsia"/>
          <w:color w:val="000000"/>
          <w:kern w:val="0"/>
          <w:szCs w:val="21"/>
          <w:lang w:bidi="ar"/>
        </w:rPr>
        <w:t>草中的花青素主要以花色苷的形式存在。试样经乙醇</w:t>
      </w:r>
      <w:proofErr w:type="gramStart"/>
      <w:r w:rsidRPr="008C11F3">
        <w:rPr>
          <w:rFonts w:ascii="宋体" w:eastAsia="宋体" w:hAnsi="宋体" w:cs="宋体" w:hint="eastAsia"/>
          <w:color w:val="000000"/>
          <w:kern w:val="0"/>
          <w:szCs w:val="21"/>
          <w:lang w:bidi="ar"/>
        </w:rPr>
        <w:t>一</w:t>
      </w:r>
      <w:proofErr w:type="gramEnd"/>
      <w:r w:rsidRPr="008C11F3">
        <w:rPr>
          <w:rFonts w:ascii="宋体" w:eastAsia="宋体" w:hAnsi="宋体" w:cs="宋体" w:hint="eastAsia"/>
          <w:color w:val="000000"/>
          <w:kern w:val="0"/>
          <w:szCs w:val="21"/>
          <w:lang w:bidi="ar"/>
        </w:rPr>
        <w:t>水的强酸溶液超声提取花色苷后，经水浴后将花色苷水解成花青素，用高效液相色谱法测定，以保留时间定性，外标法定量。</w:t>
      </w:r>
    </w:p>
    <w:p w14:paraId="71C6BFEB" w14:textId="77777777" w:rsidR="00B2390B" w:rsidRPr="00406205" w:rsidRDefault="00000000" w:rsidP="00406205">
      <w:pPr>
        <w:pStyle w:val="a7"/>
        <w:spacing w:beforeLines="50" w:before="156" w:afterLines="50" w:after="156" w:line="360" w:lineRule="auto"/>
        <w:jc w:val="left"/>
        <w:rPr>
          <w:rFonts w:ascii="黑体" w:eastAsia="黑体" w:hAnsi="黑体" w:hint="eastAsia"/>
          <w:b w:val="0"/>
          <w:bCs w:val="0"/>
          <w:sz w:val="21"/>
          <w:szCs w:val="21"/>
        </w:rPr>
      </w:pPr>
      <w:r w:rsidRPr="00406205">
        <w:rPr>
          <w:rFonts w:ascii="黑体" w:eastAsia="黑体" w:hAnsi="黑体" w:hint="eastAsia"/>
          <w:b w:val="0"/>
          <w:bCs w:val="0"/>
          <w:sz w:val="21"/>
          <w:szCs w:val="21"/>
        </w:rPr>
        <w:t xml:space="preserve">A.3 试剂和材料 </w:t>
      </w:r>
    </w:p>
    <w:p w14:paraId="70BD9D6B" w14:textId="77777777" w:rsidR="00B2390B" w:rsidRPr="008C11F3" w:rsidRDefault="00000000" w:rsidP="00406205">
      <w:pPr>
        <w:widowControl/>
        <w:spacing w:line="360" w:lineRule="auto"/>
        <w:ind w:firstLineChars="200" w:firstLine="420"/>
        <w:jc w:val="left"/>
        <w:rPr>
          <w:rFonts w:ascii="宋体" w:eastAsia="宋体" w:hAnsi="宋体" w:cs="宋体" w:hint="eastAsia"/>
          <w:color w:val="000000"/>
          <w:kern w:val="0"/>
          <w:szCs w:val="21"/>
          <w:lang w:bidi="ar"/>
        </w:rPr>
      </w:pPr>
      <w:r w:rsidRPr="008C11F3">
        <w:rPr>
          <w:rFonts w:ascii="宋体" w:eastAsia="宋体" w:hAnsi="宋体" w:cs="宋体" w:hint="eastAsia"/>
          <w:color w:val="000000"/>
          <w:kern w:val="0"/>
          <w:szCs w:val="21"/>
          <w:lang w:bidi="ar"/>
        </w:rPr>
        <w:t xml:space="preserve">除另有说明外，所用试剂均为分析纯，检测用水应符合 GB/T 6682 中一级水的要求。 </w:t>
      </w:r>
    </w:p>
    <w:p w14:paraId="354D063C" w14:textId="77777777" w:rsidR="00B2390B" w:rsidRPr="008C11F3" w:rsidRDefault="00000000">
      <w:pPr>
        <w:widowControl/>
        <w:spacing w:line="360" w:lineRule="auto"/>
        <w:jc w:val="left"/>
        <w:rPr>
          <w:rFonts w:ascii="Times New Roman" w:eastAsia="宋体" w:hAnsi="Times New Roman" w:cs="Times New Roman"/>
          <w:color w:val="000000"/>
          <w:kern w:val="0"/>
          <w:szCs w:val="21"/>
          <w:lang w:bidi="ar"/>
        </w:rPr>
      </w:pPr>
      <w:r w:rsidRPr="008C11F3">
        <w:rPr>
          <w:rFonts w:ascii="Times New Roman" w:eastAsia="宋体" w:hAnsi="Times New Roman" w:cs="Times New Roman" w:hint="eastAsia"/>
          <w:color w:val="000000"/>
          <w:kern w:val="0"/>
          <w:szCs w:val="21"/>
          <w:lang w:bidi="ar"/>
        </w:rPr>
        <w:t>A.3</w:t>
      </w:r>
      <w:r w:rsidRPr="008C11F3">
        <w:rPr>
          <w:rFonts w:ascii="Times New Roman" w:eastAsia="宋体" w:hAnsi="Times New Roman" w:cs="Times New Roman"/>
          <w:color w:val="000000"/>
          <w:kern w:val="0"/>
          <w:szCs w:val="21"/>
          <w:lang w:bidi="ar"/>
        </w:rPr>
        <w:t>.1</w:t>
      </w:r>
      <w:r w:rsidRPr="008C11F3">
        <w:rPr>
          <w:rFonts w:ascii="Times New Roman" w:eastAsia="宋体" w:hAnsi="Times New Roman" w:cs="Times New Roman" w:hint="eastAsia"/>
          <w:color w:val="000000"/>
          <w:kern w:val="0"/>
          <w:szCs w:val="21"/>
          <w:lang w:bidi="ar"/>
        </w:rPr>
        <w:t xml:space="preserve">  </w:t>
      </w:r>
      <w:r w:rsidRPr="008C11F3">
        <w:rPr>
          <w:rFonts w:ascii="Times New Roman" w:eastAsia="宋体" w:hAnsi="Times New Roman" w:cs="Times New Roman"/>
          <w:color w:val="000000"/>
          <w:kern w:val="0"/>
          <w:szCs w:val="21"/>
          <w:lang w:bidi="ar"/>
        </w:rPr>
        <w:t>无水乙醇</w:t>
      </w:r>
      <w:r w:rsidRPr="008C11F3">
        <w:rPr>
          <w:rFonts w:ascii="Times New Roman" w:eastAsia="宋体" w:hAnsi="Times New Roman" w:cs="Times New Roman"/>
          <w:color w:val="000000"/>
          <w:kern w:val="0"/>
          <w:szCs w:val="21"/>
          <w:lang w:bidi="ar"/>
        </w:rPr>
        <w:t>(C</w:t>
      </w:r>
      <w:r w:rsidRPr="008C11F3">
        <w:rPr>
          <w:rFonts w:ascii="Times New Roman" w:eastAsia="宋体" w:hAnsi="Times New Roman" w:cs="Times New Roman" w:hint="eastAsia"/>
          <w:color w:val="000000"/>
          <w:kern w:val="0"/>
          <w:szCs w:val="21"/>
          <w:vertAlign w:val="subscript"/>
          <w:lang w:bidi="ar"/>
        </w:rPr>
        <w:t>2</w:t>
      </w:r>
      <w:r w:rsidRPr="008C11F3">
        <w:rPr>
          <w:rFonts w:ascii="Times New Roman" w:eastAsia="宋体" w:hAnsi="Times New Roman" w:cs="Times New Roman"/>
          <w:color w:val="000000"/>
          <w:kern w:val="0"/>
          <w:szCs w:val="21"/>
          <w:lang w:bidi="ar"/>
        </w:rPr>
        <w:t>H</w:t>
      </w:r>
      <w:r w:rsidRPr="008C11F3">
        <w:rPr>
          <w:rFonts w:ascii="Times New Roman" w:eastAsia="宋体" w:hAnsi="Times New Roman" w:cs="Times New Roman" w:hint="eastAsia"/>
          <w:color w:val="000000"/>
          <w:kern w:val="0"/>
          <w:szCs w:val="21"/>
          <w:vertAlign w:val="subscript"/>
          <w:lang w:bidi="ar"/>
        </w:rPr>
        <w:t>5</w:t>
      </w:r>
      <w:r w:rsidRPr="008C11F3">
        <w:rPr>
          <w:rFonts w:ascii="Times New Roman" w:eastAsia="宋体" w:hAnsi="Times New Roman" w:cs="Times New Roman"/>
          <w:color w:val="000000"/>
          <w:kern w:val="0"/>
          <w:szCs w:val="21"/>
          <w:lang w:bidi="ar"/>
        </w:rPr>
        <w:t>OH)</w:t>
      </w:r>
      <w:r w:rsidRPr="008C11F3">
        <w:rPr>
          <w:rFonts w:ascii="Times New Roman" w:eastAsia="宋体" w:hAnsi="Times New Roman" w:cs="Times New Roman" w:hint="eastAsia"/>
          <w:color w:val="000000"/>
          <w:kern w:val="0"/>
          <w:szCs w:val="21"/>
          <w:lang w:bidi="ar"/>
        </w:rPr>
        <w:t>：</w:t>
      </w:r>
      <w:r w:rsidRPr="008C11F3">
        <w:rPr>
          <w:rFonts w:ascii="Times New Roman" w:eastAsia="宋体" w:hAnsi="Times New Roman" w:cs="Times New Roman"/>
          <w:color w:val="000000"/>
          <w:kern w:val="0"/>
          <w:szCs w:val="21"/>
          <w:lang w:bidi="ar"/>
        </w:rPr>
        <w:t>色谱纯。</w:t>
      </w:r>
    </w:p>
    <w:p w14:paraId="66F50915" w14:textId="77777777" w:rsidR="00B2390B" w:rsidRPr="008C11F3" w:rsidRDefault="00000000">
      <w:pPr>
        <w:widowControl/>
        <w:spacing w:line="360" w:lineRule="auto"/>
        <w:jc w:val="left"/>
        <w:rPr>
          <w:rFonts w:ascii="Times New Roman" w:eastAsia="宋体" w:hAnsi="Times New Roman" w:cs="Times New Roman"/>
          <w:color w:val="000000"/>
          <w:kern w:val="0"/>
          <w:szCs w:val="21"/>
          <w:lang w:bidi="ar"/>
        </w:rPr>
      </w:pPr>
      <w:r w:rsidRPr="008C11F3">
        <w:rPr>
          <w:rFonts w:ascii="Times New Roman" w:eastAsia="宋体" w:hAnsi="Times New Roman" w:cs="Times New Roman" w:hint="eastAsia"/>
          <w:color w:val="000000"/>
          <w:kern w:val="0"/>
          <w:szCs w:val="21"/>
          <w:lang w:bidi="ar"/>
        </w:rPr>
        <w:t>A.3</w:t>
      </w:r>
      <w:r w:rsidRPr="008C11F3">
        <w:rPr>
          <w:rFonts w:ascii="Times New Roman" w:eastAsia="宋体" w:hAnsi="Times New Roman" w:cs="Times New Roman"/>
          <w:color w:val="000000"/>
          <w:kern w:val="0"/>
          <w:szCs w:val="21"/>
          <w:lang w:bidi="ar"/>
        </w:rPr>
        <w:t>.2</w:t>
      </w:r>
      <w:r w:rsidRPr="008C11F3">
        <w:rPr>
          <w:rFonts w:ascii="Times New Roman" w:eastAsia="宋体" w:hAnsi="Times New Roman" w:cs="Times New Roman" w:hint="eastAsia"/>
          <w:color w:val="000000"/>
          <w:kern w:val="0"/>
          <w:szCs w:val="21"/>
          <w:lang w:bidi="ar"/>
        </w:rPr>
        <w:t xml:space="preserve">  </w:t>
      </w:r>
      <w:r w:rsidRPr="008C11F3">
        <w:rPr>
          <w:rFonts w:ascii="Times New Roman" w:eastAsia="宋体" w:hAnsi="Times New Roman" w:cs="Times New Roman"/>
          <w:color w:val="000000"/>
          <w:kern w:val="0"/>
          <w:szCs w:val="21"/>
          <w:lang w:bidi="ar"/>
        </w:rPr>
        <w:t>甲酸</w:t>
      </w:r>
      <w:r w:rsidRPr="008C11F3">
        <w:rPr>
          <w:rFonts w:ascii="Times New Roman" w:eastAsia="宋体" w:hAnsi="Times New Roman" w:cs="Times New Roman"/>
          <w:color w:val="000000"/>
          <w:kern w:val="0"/>
          <w:szCs w:val="21"/>
          <w:lang w:bidi="ar"/>
        </w:rPr>
        <w:t>(CH</w:t>
      </w:r>
      <w:r w:rsidRPr="008C11F3">
        <w:rPr>
          <w:rFonts w:ascii="Times New Roman" w:eastAsia="宋体" w:hAnsi="Times New Roman" w:cs="Times New Roman" w:hint="eastAsia"/>
          <w:color w:val="000000"/>
          <w:kern w:val="0"/>
          <w:szCs w:val="21"/>
          <w:vertAlign w:val="subscript"/>
          <w:lang w:bidi="ar"/>
        </w:rPr>
        <w:t>2</w:t>
      </w:r>
      <w:r w:rsidRPr="008C11F3">
        <w:rPr>
          <w:rFonts w:ascii="Times New Roman" w:eastAsia="宋体" w:hAnsi="Times New Roman" w:cs="Times New Roman"/>
          <w:color w:val="000000"/>
          <w:kern w:val="0"/>
          <w:szCs w:val="21"/>
          <w:lang w:bidi="ar"/>
        </w:rPr>
        <w:t>O</w:t>
      </w:r>
      <w:r w:rsidRPr="008C11F3">
        <w:rPr>
          <w:rFonts w:ascii="Times New Roman" w:eastAsia="宋体" w:hAnsi="Times New Roman" w:cs="Times New Roman" w:hint="eastAsia"/>
          <w:color w:val="000000"/>
          <w:kern w:val="0"/>
          <w:szCs w:val="21"/>
          <w:vertAlign w:val="subscript"/>
          <w:lang w:bidi="ar"/>
        </w:rPr>
        <w:t>2</w:t>
      </w:r>
      <w:r w:rsidRPr="008C11F3">
        <w:rPr>
          <w:rFonts w:ascii="Times New Roman" w:eastAsia="宋体" w:hAnsi="Times New Roman" w:cs="Times New Roman"/>
          <w:color w:val="000000"/>
          <w:kern w:val="0"/>
          <w:szCs w:val="21"/>
          <w:lang w:bidi="ar"/>
        </w:rPr>
        <w:t>)</w:t>
      </w:r>
      <w:r w:rsidRPr="008C11F3">
        <w:rPr>
          <w:rFonts w:ascii="Times New Roman" w:eastAsia="宋体" w:hAnsi="Times New Roman" w:cs="Times New Roman" w:hint="eastAsia"/>
          <w:color w:val="000000"/>
          <w:kern w:val="0"/>
          <w:szCs w:val="21"/>
          <w:lang w:bidi="ar"/>
        </w:rPr>
        <w:t>：</w:t>
      </w:r>
      <w:r w:rsidRPr="008C11F3">
        <w:rPr>
          <w:rFonts w:ascii="Times New Roman" w:eastAsia="宋体" w:hAnsi="Times New Roman" w:cs="Times New Roman"/>
          <w:color w:val="000000"/>
          <w:kern w:val="0"/>
          <w:szCs w:val="21"/>
          <w:lang w:bidi="ar"/>
        </w:rPr>
        <w:t>色谱纯。</w:t>
      </w:r>
    </w:p>
    <w:p w14:paraId="616A49F0" w14:textId="77777777" w:rsidR="00B2390B" w:rsidRPr="008C11F3" w:rsidRDefault="00000000">
      <w:pPr>
        <w:widowControl/>
        <w:spacing w:line="360" w:lineRule="auto"/>
        <w:jc w:val="left"/>
        <w:rPr>
          <w:rFonts w:ascii="Times New Roman" w:eastAsia="宋体" w:hAnsi="Times New Roman" w:cs="Times New Roman"/>
          <w:color w:val="000000"/>
          <w:kern w:val="0"/>
          <w:szCs w:val="21"/>
          <w:lang w:bidi="ar"/>
        </w:rPr>
      </w:pPr>
      <w:r w:rsidRPr="008C11F3">
        <w:rPr>
          <w:rFonts w:ascii="Times New Roman" w:eastAsia="宋体" w:hAnsi="Times New Roman" w:cs="Times New Roman" w:hint="eastAsia"/>
          <w:color w:val="000000"/>
          <w:kern w:val="0"/>
          <w:szCs w:val="21"/>
          <w:lang w:bidi="ar"/>
        </w:rPr>
        <w:t>A.3</w:t>
      </w:r>
      <w:r w:rsidRPr="008C11F3">
        <w:rPr>
          <w:rFonts w:ascii="Times New Roman" w:eastAsia="宋体" w:hAnsi="Times New Roman" w:cs="Times New Roman"/>
          <w:color w:val="000000"/>
          <w:kern w:val="0"/>
          <w:szCs w:val="21"/>
          <w:lang w:bidi="ar"/>
        </w:rPr>
        <w:t>.3</w:t>
      </w:r>
      <w:r w:rsidRPr="008C11F3">
        <w:rPr>
          <w:rFonts w:ascii="Times New Roman" w:eastAsia="宋体" w:hAnsi="Times New Roman" w:cs="Times New Roman" w:hint="eastAsia"/>
          <w:color w:val="000000"/>
          <w:kern w:val="0"/>
          <w:szCs w:val="21"/>
          <w:lang w:bidi="ar"/>
        </w:rPr>
        <w:t xml:space="preserve">  </w:t>
      </w:r>
      <w:r w:rsidRPr="008C11F3">
        <w:rPr>
          <w:rFonts w:ascii="Times New Roman" w:eastAsia="宋体" w:hAnsi="Times New Roman" w:cs="Times New Roman"/>
          <w:color w:val="000000"/>
          <w:kern w:val="0"/>
          <w:szCs w:val="21"/>
          <w:lang w:bidi="ar"/>
        </w:rPr>
        <w:t>甲醇</w:t>
      </w:r>
      <w:r w:rsidRPr="008C11F3">
        <w:rPr>
          <w:rFonts w:ascii="Times New Roman" w:eastAsia="宋体" w:hAnsi="Times New Roman" w:cs="Times New Roman"/>
          <w:color w:val="000000"/>
          <w:kern w:val="0"/>
          <w:szCs w:val="21"/>
          <w:lang w:bidi="ar"/>
        </w:rPr>
        <w:t>(CH</w:t>
      </w:r>
      <w:r w:rsidRPr="008C11F3">
        <w:rPr>
          <w:rFonts w:ascii="Times New Roman" w:eastAsia="宋体" w:hAnsi="Times New Roman" w:cs="Times New Roman" w:hint="eastAsia"/>
          <w:color w:val="000000"/>
          <w:kern w:val="0"/>
          <w:szCs w:val="21"/>
          <w:vertAlign w:val="subscript"/>
          <w:lang w:bidi="ar"/>
        </w:rPr>
        <w:t>3</w:t>
      </w:r>
      <w:r w:rsidRPr="008C11F3">
        <w:rPr>
          <w:rFonts w:ascii="Times New Roman" w:eastAsia="宋体" w:hAnsi="Times New Roman" w:cs="Times New Roman"/>
          <w:color w:val="000000"/>
          <w:kern w:val="0"/>
          <w:szCs w:val="21"/>
          <w:lang w:bidi="ar"/>
        </w:rPr>
        <w:t>OH)</w:t>
      </w:r>
      <w:r w:rsidRPr="008C11F3">
        <w:rPr>
          <w:rFonts w:ascii="Times New Roman" w:eastAsia="宋体" w:hAnsi="Times New Roman" w:cs="Times New Roman" w:hint="eastAsia"/>
          <w:color w:val="000000"/>
          <w:kern w:val="0"/>
          <w:szCs w:val="21"/>
          <w:lang w:bidi="ar"/>
        </w:rPr>
        <w:t>：</w:t>
      </w:r>
      <w:r w:rsidRPr="008C11F3">
        <w:rPr>
          <w:rFonts w:ascii="Times New Roman" w:eastAsia="宋体" w:hAnsi="Times New Roman" w:cs="Times New Roman"/>
          <w:color w:val="000000"/>
          <w:kern w:val="0"/>
          <w:szCs w:val="21"/>
          <w:lang w:bidi="ar"/>
        </w:rPr>
        <w:t>色谱纯。</w:t>
      </w:r>
    </w:p>
    <w:p w14:paraId="45A357D3" w14:textId="77777777" w:rsidR="00B2390B" w:rsidRPr="008C11F3" w:rsidRDefault="00000000">
      <w:pPr>
        <w:widowControl/>
        <w:spacing w:line="360" w:lineRule="auto"/>
        <w:jc w:val="left"/>
        <w:rPr>
          <w:rFonts w:ascii="Times New Roman" w:eastAsia="宋体" w:hAnsi="Times New Roman" w:cs="Times New Roman"/>
          <w:color w:val="000000"/>
          <w:kern w:val="0"/>
          <w:szCs w:val="21"/>
          <w:lang w:bidi="ar"/>
        </w:rPr>
      </w:pPr>
      <w:r w:rsidRPr="008C11F3">
        <w:rPr>
          <w:rFonts w:ascii="Times New Roman" w:eastAsia="宋体" w:hAnsi="Times New Roman" w:cs="Times New Roman" w:hint="eastAsia"/>
          <w:color w:val="000000"/>
          <w:kern w:val="0"/>
          <w:szCs w:val="21"/>
          <w:lang w:bidi="ar"/>
        </w:rPr>
        <w:t>A.3.</w:t>
      </w:r>
      <w:r w:rsidRPr="008C11F3">
        <w:rPr>
          <w:rFonts w:ascii="Times New Roman" w:eastAsia="宋体" w:hAnsi="Times New Roman" w:cs="Times New Roman"/>
          <w:color w:val="000000"/>
          <w:kern w:val="0"/>
          <w:szCs w:val="21"/>
          <w:lang w:bidi="ar"/>
        </w:rPr>
        <w:t>4</w:t>
      </w:r>
      <w:r w:rsidRPr="008C11F3">
        <w:rPr>
          <w:rFonts w:ascii="Times New Roman" w:eastAsia="宋体" w:hAnsi="Times New Roman" w:cs="Times New Roman" w:hint="eastAsia"/>
          <w:color w:val="000000"/>
          <w:kern w:val="0"/>
          <w:szCs w:val="21"/>
          <w:lang w:bidi="ar"/>
        </w:rPr>
        <w:t xml:space="preserve">  </w:t>
      </w:r>
      <w:r w:rsidRPr="008C11F3">
        <w:rPr>
          <w:rFonts w:ascii="Times New Roman" w:eastAsia="宋体" w:hAnsi="Times New Roman" w:cs="Times New Roman"/>
          <w:color w:val="000000"/>
          <w:kern w:val="0"/>
          <w:szCs w:val="21"/>
          <w:lang w:bidi="ar"/>
        </w:rPr>
        <w:t>盐酸</w:t>
      </w:r>
      <w:r w:rsidRPr="008C11F3">
        <w:rPr>
          <w:rFonts w:ascii="Times New Roman" w:eastAsia="宋体" w:hAnsi="Times New Roman" w:cs="Times New Roman"/>
          <w:color w:val="000000"/>
          <w:kern w:val="0"/>
          <w:szCs w:val="21"/>
          <w:lang w:bidi="ar"/>
        </w:rPr>
        <w:t>(HCl)</w:t>
      </w:r>
      <w:r w:rsidRPr="008C11F3">
        <w:rPr>
          <w:rFonts w:ascii="Times New Roman" w:eastAsia="宋体" w:hAnsi="Times New Roman" w:cs="Times New Roman" w:hint="eastAsia"/>
          <w:color w:val="000000"/>
          <w:kern w:val="0"/>
          <w:szCs w:val="21"/>
          <w:lang w:bidi="ar"/>
        </w:rPr>
        <w:t>：</w:t>
      </w:r>
      <w:r w:rsidRPr="008C11F3">
        <w:rPr>
          <w:rFonts w:ascii="Times New Roman" w:eastAsia="宋体" w:hAnsi="Times New Roman" w:cs="Times New Roman"/>
          <w:color w:val="000000"/>
          <w:kern w:val="0"/>
          <w:szCs w:val="21"/>
          <w:lang w:bidi="ar"/>
        </w:rPr>
        <w:t>优级纯</w:t>
      </w:r>
      <w:r w:rsidRPr="008C11F3">
        <w:rPr>
          <w:rFonts w:ascii="Times New Roman" w:eastAsia="宋体" w:hAnsi="Times New Roman" w:cs="Times New Roman" w:hint="eastAsia"/>
          <w:color w:val="000000"/>
          <w:kern w:val="0"/>
          <w:szCs w:val="21"/>
          <w:lang w:bidi="ar"/>
        </w:rPr>
        <w:t>，</w:t>
      </w:r>
      <w:r w:rsidRPr="008C11F3">
        <w:rPr>
          <w:rFonts w:ascii="Times New Roman" w:eastAsia="宋体" w:hAnsi="Times New Roman" w:cs="Times New Roman"/>
          <w:color w:val="000000"/>
          <w:kern w:val="0"/>
          <w:szCs w:val="21"/>
          <w:lang w:bidi="ar"/>
        </w:rPr>
        <w:t>纯度为</w:t>
      </w:r>
      <w:r w:rsidRPr="008C11F3">
        <w:rPr>
          <w:rFonts w:ascii="Times New Roman" w:eastAsia="宋体" w:hAnsi="Times New Roman" w:cs="Times New Roman"/>
          <w:color w:val="000000"/>
          <w:kern w:val="0"/>
          <w:szCs w:val="21"/>
          <w:lang w:bidi="ar"/>
        </w:rPr>
        <w:t xml:space="preserve"> 35%</w:t>
      </w:r>
      <w:r w:rsidRPr="008C11F3">
        <w:rPr>
          <w:rFonts w:ascii="Times New Roman" w:eastAsia="宋体" w:hAnsi="Times New Roman" w:cs="Times New Roman"/>
          <w:color w:val="000000"/>
          <w:kern w:val="0"/>
          <w:szCs w:val="21"/>
          <w:lang w:bidi="ar"/>
        </w:rPr>
        <w:t>～</w:t>
      </w:r>
      <w:r w:rsidRPr="008C11F3">
        <w:rPr>
          <w:rFonts w:ascii="Times New Roman" w:eastAsia="宋体" w:hAnsi="Times New Roman" w:cs="Times New Roman"/>
          <w:color w:val="000000"/>
          <w:kern w:val="0"/>
          <w:szCs w:val="21"/>
          <w:lang w:bidi="ar"/>
        </w:rPr>
        <w:t>37%</w:t>
      </w:r>
      <w:r w:rsidRPr="008C11F3">
        <w:rPr>
          <w:rFonts w:ascii="Times New Roman" w:eastAsia="宋体" w:hAnsi="Times New Roman" w:cs="Times New Roman"/>
          <w:color w:val="000000"/>
          <w:kern w:val="0"/>
          <w:szCs w:val="21"/>
          <w:lang w:bidi="ar"/>
        </w:rPr>
        <w:t>。</w:t>
      </w:r>
    </w:p>
    <w:p w14:paraId="1229223E" w14:textId="07F65B08" w:rsidR="00B33A40" w:rsidRPr="008C11F3" w:rsidRDefault="00000000" w:rsidP="00406205">
      <w:pPr>
        <w:widowControl/>
        <w:spacing w:line="360" w:lineRule="auto"/>
        <w:rPr>
          <w:rFonts w:ascii="Times New Roman" w:eastAsia="宋体" w:hAnsi="Times New Roman" w:cs="Times New Roman"/>
          <w:color w:val="000000"/>
          <w:kern w:val="0"/>
          <w:szCs w:val="21"/>
          <w:lang w:bidi="ar"/>
        </w:rPr>
      </w:pPr>
      <w:r w:rsidRPr="008C11F3">
        <w:rPr>
          <w:rFonts w:ascii="Times New Roman" w:eastAsia="宋体" w:hAnsi="Times New Roman" w:cs="Times New Roman" w:hint="eastAsia"/>
          <w:color w:val="000000"/>
          <w:kern w:val="0"/>
          <w:szCs w:val="21"/>
          <w:lang w:bidi="ar"/>
        </w:rPr>
        <w:t>A.3.</w:t>
      </w:r>
      <w:r w:rsidRPr="008C11F3">
        <w:rPr>
          <w:rFonts w:ascii="Times New Roman" w:eastAsia="宋体" w:hAnsi="Times New Roman" w:cs="Times New Roman"/>
          <w:color w:val="000000"/>
          <w:kern w:val="0"/>
          <w:szCs w:val="21"/>
          <w:lang w:bidi="ar"/>
        </w:rPr>
        <w:t>5</w:t>
      </w:r>
      <w:r w:rsidRPr="008C11F3">
        <w:rPr>
          <w:rFonts w:ascii="Times New Roman" w:eastAsia="宋体" w:hAnsi="Times New Roman" w:cs="Times New Roman" w:hint="eastAsia"/>
          <w:color w:val="000000"/>
          <w:kern w:val="0"/>
          <w:szCs w:val="21"/>
          <w:lang w:bidi="ar"/>
        </w:rPr>
        <w:t xml:space="preserve">  </w:t>
      </w:r>
      <w:r w:rsidRPr="008C11F3">
        <w:rPr>
          <w:rFonts w:ascii="Times New Roman" w:eastAsia="宋体" w:hAnsi="Times New Roman" w:cs="Times New Roman"/>
          <w:color w:val="000000"/>
          <w:kern w:val="0"/>
          <w:szCs w:val="21"/>
          <w:lang w:bidi="ar"/>
        </w:rPr>
        <w:t>提取液：无水乙醇</w:t>
      </w:r>
      <w:r w:rsidRPr="008C11F3">
        <w:rPr>
          <w:rFonts w:ascii="Times New Roman" w:eastAsia="宋体" w:hAnsi="Times New Roman" w:cs="Times New Roman"/>
          <w:color w:val="000000"/>
          <w:kern w:val="0"/>
          <w:szCs w:val="21"/>
          <w:lang w:bidi="ar"/>
        </w:rPr>
        <w:t>+</w:t>
      </w:r>
      <w:r w:rsidRPr="008C11F3">
        <w:rPr>
          <w:rFonts w:ascii="Times New Roman" w:eastAsia="宋体" w:hAnsi="Times New Roman" w:cs="Times New Roman"/>
          <w:color w:val="000000"/>
          <w:kern w:val="0"/>
          <w:szCs w:val="21"/>
          <w:lang w:bidi="ar"/>
        </w:rPr>
        <w:t>水</w:t>
      </w:r>
      <w:r w:rsidRPr="008C11F3">
        <w:rPr>
          <w:rFonts w:ascii="Times New Roman" w:eastAsia="宋体" w:hAnsi="Times New Roman" w:cs="Times New Roman"/>
          <w:color w:val="000000"/>
          <w:kern w:val="0"/>
          <w:szCs w:val="21"/>
          <w:lang w:bidi="ar"/>
        </w:rPr>
        <w:t>+</w:t>
      </w:r>
      <w:r w:rsidRPr="008C11F3">
        <w:rPr>
          <w:rFonts w:ascii="Times New Roman" w:eastAsia="宋体" w:hAnsi="Times New Roman" w:cs="Times New Roman"/>
          <w:color w:val="000000"/>
          <w:kern w:val="0"/>
          <w:szCs w:val="21"/>
          <w:lang w:bidi="ar"/>
        </w:rPr>
        <w:t>盐酸</w:t>
      </w:r>
      <w:r w:rsidRPr="008C11F3">
        <w:rPr>
          <w:rFonts w:ascii="Times New Roman" w:eastAsia="宋体" w:hAnsi="Times New Roman" w:cs="Times New Roman"/>
          <w:color w:val="000000"/>
          <w:kern w:val="0"/>
          <w:szCs w:val="21"/>
          <w:lang w:bidi="ar"/>
        </w:rPr>
        <w:t>=</w:t>
      </w:r>
      <w:r w:rsidR="00B33A40" w:rsidRPr="008C11F3">
        <w:rPr>
          <w:rFonts w:ascii="Times New Roman" w:eastAsia="宋体" w:hAnsi="Times New Roman" w:cs="Times New Roman"/>
          <w:color w:val="000000"/>
          <w:kern w:val="0"/>
          <w:szCs w:val="21"/>
          <w:lang w:bidi="ar"/>
        </w:rPr>
        <w:t>1</w:t>
      </w:r>
      <w:r w:rsidRPr="008C11F3">
        <w:rPr>
          <w:rFonts w:ascii="Times New Roman" w:eastAsia="宋体" w:hAnsi="Times New Roman" w:cs="Times New Roman"/>
          <w:color w:val="000000"/>
          <w:kern w:val="0"/>
          <w:szCs w:val="21"/>
          <w:lang w:bidi="ar"/>
        </w:rPr>
        <w:t>+1+</w:t>
      </w:r>
      <w:r w:rsidRPr="008C11F3">
        <w:rPr>
          <w:rFonts w:ascii="Times New Roman" w:eastAsia="宋体" w:hAnsi="Times New Roman" w:cs="Times New Roman" w:hint="eastAsia"/>
          <w:color w:val="000000"/>
          <w:kern w:val="0"/>
          <w:szCs w:val="21"/>
          <w:lang w:bidi="ar"/>
        </w:rPr>
        <w:t>0.0</w:t>
      </w:r>
      <w:r w:rsidRPr="008C11F3">
        <w:rPr>
          <w:rFonts w:ascii="Times New Roman" w:eastAsia="宋体" w:hAnsi="Times New Roman" w:cs="Times New Roman"/>
          <w:color w:val="000000"/>
          <w:kern w:val="0"/>
          <w:szCs w:val="21"/>
          <w:lang w:bidi="ar"/>
        </w:rPr>
        <w:t>1(V+V+V)</w:t>
      </w:r>
      <w:r w:rsidRPr="008C11F3">
        <w:rPr>
          <w:rFonts w:ascii="Times New Roman" w:eastAsia="宋体" w:hAnsi="Times New Roman" w:cs="Times New Roman" w:hint="eastAsia"/>
          <w:color w:val="000000"/>
          <w:kern w:val="0"/>
          <w:szCs w:val="21"/>
          <w:lang w:bidi="ar"/>
        </w:rPr>
        <w:t>，</w:t>
      </w:r>
      <w:r w:rsidRPr="008C11F3">
        <w:rPr>
          <w:rFonts w:ascii="Times New Roman" w:eastAsia="宋体" w:hAnsi="Times New Roman" w:cs="Times New Roman"/>
          <w:color w:val="000000"/>
          <w:kern w:val="0"/>
          <w:szCs w:val="21"/>
          <w:lang w:bidi="ar"/>
        </w:rPr>
        <w:t>取</w:t>
      </w:r>
      <w:r w:rsidR="00B33A40" w:rsidRPr="008C11F3">
        <w:rPr>
          <w:rFonts w:ascii="Times New Roman" w:eastAsia="宋体" w:hAnsi="Times New Roman" w:cs="Times New Roman"/>
          <w:color w:val="000000"/>
          <w:kern w:val="0"/>
          <w:szCs w:val="21"/>
          <w:lang w:bidi="ar"/>
        </w:rPr>
        <w:t>100</w:t>
      </w:r>
      <w:r w:rsidRPr="008C11F3">
        <w:rPr>
          <w:rFonts w:ascii="Times New Roman" w:eastAsia="宋体" w:hAnsi="Times New Roman" w:cs="Times New Roman"/>
          <w:color w:val="000000"/>
          <w:kern w:val="0"/>
          <w:szCs w:val="21"/>
          <w:lang w:bidi="ar"/>
        </w:rPr>
        <w:t xml:space="preserve"> mL</w:t>
      </w:r>
      <w:r w:rsidRPr="008C11F3">
        <w:rPr>
          <w:rFonts w:ascii="Times New Roman" w:eastAsia="宋体" w:hAnsi="Times New Roman" w:cs="Times New Roman"/>
          <w:color w:val="000000"/>
          <w:kern w:val="0"/>
          <w:szCs w:val="21"/>
          <w:lang w:bidi="ar"/>
        </w:rPr>
        <w:t>无水乙醇、</w:t>
      </w:r>
      <w:r w:rsidRPr="008C11F3">
        <w:rPr>
          <w:rFonts w:ascii="Times New Roman" w:eastAsia="宋体" w:hAnsi="Times New Roman" w:cs="Times New Roman"/>
          <w:color w:val="000000"/>
          <w:kern w:val="0"/>
          <w:szCs w:val="21"/>
          <w:lang w:bidi="ar"/>
        </w:rPr>
        <w:t>100 mL</w:t>
      </w:r>
      <w:r w:rsidRPr="008C11F3">
        <w:rPr>
          <w:rFonts w:ascii="Times New Roman" w:eastAsia="宋体" w:hAnsi="Times New Roman" w:cs="Times New Roman"/>
          <w:color w:val="000000"/>
          <w:kern w:val="0"/>
          <w:szCs w:val="21"/>
          <w:lang w:bidi="ar"/>
        </w:rPr>
        <w:t>水和</w:t>
      </w:r>
      <w:r w:rsidRPr="008C11F3">
        <w:rPr>
          <w:rFonts w:ascii="Times New Roman" w:eastAsia="宋体" w:hAnsi="Times New Roman" w:cs="Times New Roman"/>
          <w:color w:val="000000"/>
          <w:kern w:val="0"/>
          <w:szCs w:val="21"/>
          <w:lang w:bidi="ar"/>
        </w:rPr>
        <w:t>1</w:t>
      </w:r>
      <w:r w:rsidRPr="008C11F3">
        <w:rPr>
          <w:rFonts w:ascii="Times New Roman" w:eastAsia="宋体" w:hAnsi="Times New Roman" w:cs="Times New Roman" w:hint="eastAsia"/>
          <w:color w:val="000000"/>
          <w:kern w:val="0"/>
          <w:szCs w:val="21"/>
          <w:lang w:bidi="ar"/>
        </w:rPr>
        <w:t xml:space="preserve"> </w:t>
      </w:r>
      <w:r w:rsidRPr="008C11F3">
        <w:rPr>
          <w:rFonts w:ascii="Times New Roman" w:eastAsia="宋体" w:hAnsi="Times New Roman" w:cs="Times New Roman"/>
          <w:color w:val="000000"/>
          <w:kern w:val="0"/>
          <w:szCs w:val="21"/>
          <w:lang w:bidi="ar"/>
        </w:rPr>
        <w:t>mL</w:t>
      </w:r>
      <w:r w:rsidRPr="008C11F3">
        <w:rPr>
          <w:rFonts w:ascii="Times New Roman" w:eastAsia="宋体" w:hAnsi="Times New Roman" w:cs="Times New Roman"/>
          <w:color w:val="000000"/>
          <w:kern w:val="0"/>
          <w:szCs w:val="21"/>
          <w:lang w:bidi="ar"/>
        </w:rPr>
        <w:t>盐酸混匀。</w:t>
      </w:r>
    </w:p>
    <w:p w14:paraId="426930BF" w14:textId="6EBE35F6" w:rsidR="00B2390B" w:rsidRPr="008C11F3" w:rsidRDefault="00000000">
      <w:pPr>
        <w:widowControl/>
        <w:spacing w:line="360" w:lineRule="auto"/>
        <w:jc w:val="left"/>
        <w:rPr>
          <w:rFonts w:ascii="Times New Roman" w:eastAsia="宋体" w:hAnsi="Times New Roman" w:cs="Times New Roman"/>
          <w:color w:val="000000"/>
          <w:kern w:val="0"/>
          <w:szCs w:val="21"/>
          <w:lang w:bidi="ar"/>
        </w:rPr>
      </w:pPr>
      <w:r w:rsidRPr="008C11F3">
        <w:rPr>
          <w:rFonts w:ascii="Times New Roman" w:eastAsia="宋体" w:hAnsi="Times New Roman" w:cs="Times New Roman" w:hint="eastAsia"/>
          <w:color w:val="000000"/>
          <w:kern w:val="0"/>
          <w:szCs w:val="21"/>
          <w:lang w:bidi="ar"/>
        </w:rPr>
        <w:t>A.3.</w:t>
      </w:r>
      <w:r w:rsidRPr="008C11F3">
        <w:rPr>
          <w:rFonts w:ascii="Times New Roman" w:eastAsia="宋体" w:hAnsi="Times New Roman" w:cs="Times New Roman"/>
          <w:color w:val="000000"/>
          <w:kern w:val="0"/>
          <w:szCs w:val="21"/>
          <w:lang w:bidi="ar"/>
        </w:rPr>
        <w:t>6</w:t>
      </w:r>
      <w:r w:rsidRPr="008C11F3">
        <w:rPr>
          <w:rFonts w:ascii="Times New Roman" w:eastAsia="宋体" w:hAnsi="Times New Roman" w:cs="Times New Roman" w:hint="eastAsia"/>
          <w:color w:val="000000"/>
          <w:kern w:val="0"/>
          <w:szCs w:val="21"/>
          <w:lang w:bidi="ar"/>
        </w:rPr>
        <w:t xml:space="preserve">  </w:t>
      </w:r>
      <w:r w:rsidRPr="008C11F3">
        <w:rPr>
          <w:rFonts w:ascii="Times New Roman" w:eastAsia="宋体" w:hAnsi="Times New Roman" w:cs="Times New Roman"/>
          <w:color w:val="000000"/>
          <w:kern w:val="0"/>
          <w:szCs w:val="21"/>
          <w:lang w:bidi="ar"/>
        </w:rPr>
        <w:t>10%</w:t>
      </w:r>
      <w:r w:rsidRPr="008C11F3">
        <w:rPr>
          <w:rFonts w:ascii="Times New Roman" w:eastAsia="宋体" w:hAnsi="Times New Roman" w:cs="Times New Roman"/>
          <w:color w:val="000000"/>
          <w:kern w:val="0"/>
          <w:szCs w:val="21"/>
          <w:lang w:bidi="ar"/>
        </w:rPr>
        <w:t>盐酸甲醇溶液</w:t>
      </w:r>
      <w:r w:rsidRPr="008C11F3">
        <w:rPr>
          <w:rFonts w:ascii="Times New Roman" w:eastAsia="宋体" w:hAnsi="Times New Roman" w:cs="Times New Roman"/>
          <w:color w:val="000000"/>
          <w:kern w:val="0"/>
          <w:szCs w:val="21"/>
          <w:lang w:bidi="ar"/>
        </w:rPr>
        <w:t>(</w:t>
      </w:r>
      <w:r w:rsidRPr="008C11F3">
        <w:rPr>
          <w:rFonts w:ascii="Times New Roman" w:eastAsia="宋体" w:hAnsi="Times New Roman" w:cs="Times New Roman"/>
          <w:color w:val="000000"/>
          <w:kern w:val="0"/>
          <w:szCs w:val="21"/>
          <w:lang w:bidi="ar"/>
        </w:rPr>
        <w:t>体积比</w:t>
      </w:r>
      <w:r w:rsidRPr="008C11F3">
        <w:rPr>
          <w:rFonts w:ascii="Times New Roman" w:eastAsia="宋体" w:hAnsi="Times New Roman" w:cs="Times New Roman"/>
          <w:color w:val="000000"/>
          <w:kern w:val="0"/>
          <w:szCs w:val="21"/>
          <w:lang w:bidi="ar"/>
        </w:rPr>
        <w:t>)</w:t>
      </w:r>
      <w:r w:rsidRPr="008C11F3">
        <w:rPr>
          <w:rFonts w:ascii="Times New Roman" w:eastAsia="宋体" w:hAnsi="Times New Roman" w:cs="Times New Roman" w:hint="eastAsia"/>
          <w:color w:val="000000"/>
          <w:kern w:val="0"/>
          <w:szCs w:val="21"/>
          <w:lang w:bidi="ar"/>
        </w:rPr>
        <w:t>：</w:t>
      </w:r>
      <w:r w:rsidRPr="008C11F3">
        <w:rPr>
          <w:rFonts w:ascii="Times New Roman" w:eastAsia="宋体" w:hAnsi="Times New Roman" w:cs="Times New Roman"/>
          <w:color w:val="000000"/>
          <w:kern w:val="0"/>
          <w:szCs w:val="21"/>
          <w:lang w:bidi="ar"/>
        </w:rPr>
        <w:t>取</w:t>
      </w:r>
      <w:r w:rsidRPr="008C11F3">
        <w:rPr>
          <w:rFonts w:ascii="Times New Roman" w:eastAsia="宋体" w:hAnsi="Times New Roman" w:cs="Times New Roman"/>
          <w:color w:val="000000"/>
          <w:kern w:val="0"/>
          <w:szCs w:val="21"/>
          <w:lang w:bidi="ar"/>
        </w:rPr>
        <w:t>10</w:t>
      </w:r>
      <w:r w:rsidRPr="008C11F3">
        <w:rPr>
          <w:rFonts w:ascii="Times New Roman" w:eastAsia="宋体" w:hAnsi="Times New Roman" w:cs="Times New Roman" w:hint="eastAsia"/>
          <w:color w:val="000000"/>
          <w:kern w:val="0"/>
          <w:szCs w:val="21"/>
          <w:lang w:bidi="ar"/>
        </w:rPr>
        <w:t xml:space="preserve"> </w:t>
      </w:r>
      <w:r w:rsidRPr="008C11F3">
        <w:rPr>
          <w:rFonts w:ascii="Times New Roman" w:eastAsia="宋体" w:hAnsi="Times New Roman" w:cs="Times New Roman"/>
          <w:color w:val="000000"/>
          <w:kern w:val="0"/>
          <w:szCs w:val="21"/>
          <w:lang w:bidi="ar"/>
        </w:rPr>
        <w:t>mL</w:t>
      </w:r>
      <w:r w:rsidRPr="008C11F3">
        <w:rPr>
          <w:rFonts w:ascii="Times New Roman" w:eastAsia="宋体" w:hAnsi="Times New Roman" w:cs="Times New Roman"/>
          <w:color w:val="000000"/>
          <w:kern w:val="0"/>
          <w:szCs w:val="21"/>
          <w:lang w:bidi="ar"/>
        </w:rPr>
        <w:t>盐酸、</w:t>
      </w:r>
      <w:r w:rsidRPr="008C11F3">
        <w:rPr>
          <w:rFonts w:ascii="Times New Roman" w:eastAsia="宋体" w:hAnsi="Times New Roman" w:cs="Times New Roman"/>
          <w:color w:val="000000"/>
          <w:kern w:val="0"/>
          <w:szCs w:val="21"/>
          <w:lang w:bidi="ar"/>
        </w:rPr>
        <w:t>90</w:t>
      </w:r>
      <w:r w:rsidRPr="008C11F3">
        <w:rPr>
          <w:rFonts w:ascii="Times New Roman" w:eastAsia="宋体" w:hAnsi="Times New Roman" w:cs="Times New Roman" w:hint="eastAsia"/>
          <w:color w:val="000000"/>
          <w:kern w:val="0"/>
          <w:szCs w:val="21"/>
          <w:lang w:bidi="ar"/>
        </w:rPr>
        <w:t xml:space="preserve"> </w:t>
      </w:r>
      <w:r w:rsidRPr="008C11F3">
        <w:rPr>
          <w:rFonts w:ascii="Times New Roman" w:eastAsia="宋体" w:hAnsi="Times New Roman" w:cs="Times New Roman"/>
          <w:color w:val="000000"/>
          <w:kern w:val="0"/>
          <w:szCs w:val="21"/>
          <w:lang w:bidi="ar"/>
        </w:rPr>
        <w:t>mL</w:t>
      </w:r>
      <w:r w:rsidRPr="008C11F3">
        <w:rPr>
          <w:rFonts w:ascii="Times New Roman" w:eastAsia="宋体" w:hAnsi="Times New Roman" w:cs="Times New Roman"/>
          <w:color w:val="000000"/>
          <w:kern w:val="0"/>
          <w:szCs w:val="21"/>
          <w:lang w:bidi="ar"/>
        </w:rPr>
        <w:t>甲醇混匀。</w:t>
      </w:r>
    </w:p>
    <w:p w14:paraId="587FE69A" w14:textId="77777777" w:rsidR="00B2390B" w:rsidRPr="008C11F3" w:rsidRDefault="00000000">
      <w:pPr>
        <w:widowControl/>
        <w:spacing w:line="360" w:lineRule="auto"/>
        <w:jc w:val="left"/>
        <w:rPr>
          <w:rFonts w:ascii="Times New Roman" w:eastAsia="宋体" w:hAnsi="Times New Roman" w:cs="Times New Roman"/>
          <w:color w:val="000000"/>
          <w:kern w:val="0"/>
          <w:szCs w:val="21"/>
          <w:lang w:bidi="ar"/>
        </w:rPr>
      </w:pPr>
      <w:r w:rsidRPr="008C11F3">
        <w:rPr>
          <w:rFonts w:ascii="Times New Roman" w:eastAsia="宋体" w:hAnsi="Times New Roman" w:cs="Times New Roman" w:hint="eastAsia"/>
          <w:color w:val="000000"/>
          <w:kern w:val="0"/>
          <w:szCs w:val="21"/>
          <w:lang w:bidi="ar"/>
        </w:rPr>
        <w:t>A.3.</w:t>
      </w:r>
      <w:r w:rsidRPr="008C11F3">
        <w:rPr>
          <w:rFonts w:ascii="Times New Roman" w:eastAsia="宋体" w:hAnsi="Times New Roman" w:cs="Times New Roman"/>
          <w:color w:val="000000"/>
          <w:kern w:val="0"/>
          <w:szCs w:val="21"/>
          <w:lang w:bidi="ar"/>
        </w:rPr>
        <w:t>7</w:t>
      </w:r>
      <w:r w:rsidRPr="008C11F3">
        <w:rPr>
          <w:rFonts w:ascii="Times New Roman" w:eastAsia="宋体" w:hAnsi="Times New Roman" w:cs="Times New Roman" w:hint="eastAsia"/>
          <w:color w:val="000000"/>
          <w:kern w:val="0"/>
          <w:szCs w:val="21"/>
          <w:lang w:bidi="ar"/>
        </w:rPr>
        <w:t xml:space="preserve">  </w:t>
      </w:r>
      <w:r w:rsidRPr="008C11F3">
        <w:rPr>
          <w:rFonts w:ascii="Times New Roman" w:eastAsia="宋体" w:hAnsi="Times New Roman" w:cs="Times New Roman"/>
          <w:color w:val="000000"/>
          <w:kern w:val="0"/>
          <w:szCs w:val="21"/>
          <w:lang w:bidi="ar"/>
        </w:rPr>
        <w:t>飞燕草色素</w:t>
      </w:r>
      <w:r w:rsidRPr="008C11F3">
        <w:rPr>
          <w:rFonts w:ascii="Times New Roman" w:eastAsia="宋体" w:hAnsi="Times New Roman" w:cs="Times New Roman"/>
          <w:color w:val="000000"/>
          <w:kern w:val="0"/>
          <w:szCs w:val="21"/>
          <w:lang w:bidi="ar"/>
        </w:rPr>
        <w:t>(Delphinidin)</w:t>
      </w:r>
      <w:r w:rsidRPr="008C11F3">
        <w:rPr>
          <w:rFonts w:ascii="Times New Roman" w:eastAsia="宋体" w:hAnsi="Times New Roman" w:cs="Times New Roman" w:hint="eastAsia"/>
          <w:color w:val="000000"/>
          <w:kern w:val="0"/>
          <w:szCs w:val="21"/>
          <w:lang w:bidi="ar"/>
        </w:rPr>
        <w:t>：</w:t>
      </w:r>
      <w:r w:rsidRPr="008C11F3">
        <w:rPr>
          <w:rFonts w:ascii="Times New Roman" w:eastAsia="宋体" w:hAnsi="Times New Roman" w:cs="Times New Roman"/>
          <w:color w:val="000000"/>
          <w:kern w:val="0"/>
          <w:szCs w:val="21"/>
          <w:lang w:bidi="ar"/>
        </w:rPr>
        <w:t>CAS</w:t>
      </w:r>
      <w:r w:rsidRPr="008C11F3">
        <w:rPr>
          <w:rFonts w:ascii="Times New Roman" w:eastAsia="宋体" w:hAnsi="Times New Roman" w:cs="Times New Roman"/>
          <w:color w:val="000000"/>
          <w:kern w:val="0"/>
          <w:szCs w:val="21"/>
          <w:lang w:bidi="ar"/>
        </w:rPr>
        <w:t>号</w:t>
      </w:r>
      <w:r w:rsidRPr="008C11F3">
        <w:rPr>
          <w:rFonts w:ascii="Times New Roman" w:eastAsia="宋体" w:hAnsi="Times New Roman" w:cs="Times New Roman"/>
          <w:color w:val="000000"/>
          <w:kern w:val="0"/>
          <w:szCs w:val="21"/>
          <w:lang w:bidi="ar"/>
        </w:rPr>
        <w:t>528-53-0</w:t>
      </w:r>
      <w:r w:rsidRPr="008C11F3">
        <w:rPr>
          <w:rFonts w:ascii="Times New Roman" w:eastAsia="宋体" w:hAnsi="Times New Roman" w:cs="Times New Roman" w:hint="eastAsia"/>
          <w:color w:val="000000"/>
          <w:kern w:val="0"/>
          <w:szCs w:val="21"/>
          <w:lang w:bidi="ar"/>
        </w:rPr>
        <w:t>，</w:t>
      </w:r>
      <w:r w:rsidRPr="008C11F3">
        <w:rPr>
          <w:rFonts w:ascii="Times New Roman" w:eastAsia="宋体" w:hAnsi="Times New Roman" w:cs="Times New Roman"/>
          <w:color w:val="000000"/>
          <w:kern w:val="0"/>
          <w:szCs w:val="21"/>
          <w:lang w:bidi="ar"/>
        </w:rPr>
        <w:t>纯度</w:t>
      </w:r>
      <w:r w:rsidRPr="008C11F3">
        <w:rPr>
          <w:rFonts w:ascii="宋体" w:eastAsia="宋体" w:hAnsi="宋体" w:cs="宋体" w:hint="eastAsia"/>
          <w:color w:val="000000"/>
          <w:kern w:val="0"/>
          <w:szCs w:val="21"/>
          <w:lang w:bidi="ar"/>
        </w:rPr>
        <w:t>≥</w:t>
      </w:r>
      <w:r w:rsidRPr="008C11F3">
        <w:rPr>
          <w:rFonts w:ascii="Times New Roman" w:eastAsia="宋体" w:hAnsi="Times New Roman" w:cs="Times New Roman"/>
          <w:color w:val="000000"/>
          <w:kern w:val="0"/>
          <w:szCs w:val="21"/>
          <w:lang w:bidi="ar"/>
        </w:rPr>
        <w:t>96%</w:t>
      </w:r>
      <w:r w:rsidRPr="008C11F3">
        <w:rPr>
          <w:rFonts w:ascii="Times New Roman" w:eastAsia="宋体" w:hAnsi="Times New Roman" w:cs="Times New Roman"/>
          <w:color w:val="000000"/>
          <w:kern w:val="0"/>
          <w:szCs w:val="21"/>
          <w:lang w:bidi="ar"/>
        </w:rPr>
        <w:t>。</w:t>
      </w:r>
    </w:p>
    <w:p w14:paraId="3DBE8C45" w14:textId="77777777" w:rsidR="00B2390B" w:rsidRPr="008C11F3" w:rsidRDefault="00000000">
      <w:pPr>
        <w:widowControl/>
        <w:spacing w:line="360" w:lineRule="auto"/>
        <w:jc w:val="left"/>
        <w:rPr>
          <w:rFonts w:ascii="Times New Roman" w:eastAsia="宋体" w:hAnsi="Times New Roman" w:cs="Times New Roman"/>
          <w:color w:val="000000"/>
          <w:kern w:val="0"/>
          <w:szCs w:val="21"/>
          <w:lang w:bidi="ar"/>
        </w:rPr>
      </w:pPr>
      <w:r w:rsidRPr="008C11F3">
        <w:rPr>
          <w:rFonts w:ascii="Times New Roman" w:eastAsia="宋体" w:hAnsi="Times New Roman" w:cs="Times New Roman" w:hint="eastAsia"/>
          <w:color w:val="000000"/>
          <w:kern w:val="0"/>
          <w:szCs w:val="21"/>
          <w:lang w:bidi="ar"/>
        </w:rPr>
        <w:t>A.3.</w:t>
      </w:r>
      <w:r w:rsidRPr="008C11F3">
        <w:rPr>
          <w:rFonts w:ascii="Times New Roman" w:eastAsia="宋体" w:hAnsi="Times New Roman" w:cs="Times New Roman"/>
          <w:color w:val="000000"/>
          <w:kern w:val="0"/>
          <w:szCs w:val="21"/>
          <w:lang w:bidi="ar"/>
        </w:rPr>
        <w:t>8</w:t>
      </w:r>
      <w:r w:rsidRPr="008C11F3">
        <w:rPr>
          <w:rFonts w:ascii="Times New Roman" w:eastAsia="宋体" w:hAnsi="Times New Roman" w:cs="Times New Roman" w:hint="eastAsia"/>
          <w:color w:val="000000"/>
          <w:kern w:val="0"/>
          <w:szCs w:val="21"/>
          <w:lang w:bidi="ar"/>
        </w:rPr>
        <w:t xml:space="preserve">  </w:t>
      </w:r>
      <w:r w:rsidRPr="008C11F3">
        <w:rPr>
          <w:rFonts w:ascii="Times New Roman" w:eastAsia="宋体" w:hAnsi="Times New Roman" w:cs="Times New Roman"/>
          <w:color w:val="000000"/>
          <w:kern w:val="0"/>
          <w:szCs w:val="21"/>
          <w:lang w:bidi="ar"/>
        </w:rPr>
        <w:t>矢车菊色素</w:t>
      </w:r>
      <w:r w:rsidRPr="008C11F3">
        <w:rPr>
          <w:rFonts w:ascii="Times New Roman" w:eastAsia="宋体" w:hAnsi="Times New Roman" w:cs="Times New Roman"/>
          <w:color w:val="000000"/>
          <w:kern w:val="0"/>
          <w:szCs w:val="21"/>
          <w:lang w:bidi="ar"/>
        </w:rPr>
        <w:t>(Cyanidin)</w:t>
      </w:r>
      <w:r w:rsidRPr="008C11F3">
        <w:rPr>
          <w:rFonts w:ascii="Times New Roman" w:eastAsia="宋体" w:hAnsi="Times New Roman" w:cs="Times New Roman" w:hint="eastAsia"/>
          <w:color w:val="000000"/>
          <w:kern w:val="0"/>
          <w:szCs w:val="21"/>
          <w:lang w:bidi="ar"/>
        </w:rPr>
        <w:t>：</w:t>
      </w:r>
      <w:r w:rsidRPr="008C11F3">
        <w:rPr>
          <w:rFonts w:ascii="Times New Roman" w:eastAsia="宋体" w:hAnsi="Times New Roman" w:cs="Times New Roman"/>
          <w:color w:val="000000"/>
          <w:kern w:val="0"/>
          <w:szCs w:val="21"/>
          <w:lang w:bidi="ar"/>
        </w:rPr>
        <w:t>CAS</w:t>
      </w:r>
      <w:r w:rsidRPr="008C11F3">
        <w:rPr>
          <w:rFonts w:ascii="Times New Roman" w:eastAsia="宋体" w:hAnsi="Times New Roman" w:cs="Times New Roman"/>
          <w:color w:val="000000"/>
          <w:kern w:val="0"/>
          <w:szCs w:val="21"/>
          <w:lang w:bidi="ar"/>
        </w:rPr>
        <w:t>号</w:t>
      </w:r>
      <w:r w:rsidRPr="008C11F3">
        <w:rPr>
          <w:rFonts w:ascii="Times New Roman" w:eastAsia="宋体" w:hAnsi="Times New Roman" w:cs="Times New Roman"/>
          <w:color w:val="000000"/>
          <w:kern w:val="0"/>
          <w:szCs w:val="21"/>
          <w:lang w:bidi="ar"/>
        </w:rPr>
        <w:t>528-58-5</w:t>
      </w:r>
      <w:r w:rsidRPr="008C11F3">
        <w:rPr>
          <w:rFonts w:ascii="Times New Roman" w:eastAsia="宋体" w:hAnsi="Times New Roman" w:cs="Times New Roman" w:hint="eastAsia"/>
          <w:color w:val="000000"/>
          <w:kern w:val="0"/>
          <w:szCs w:val="21"/>
          <w:lang w:bidi="ar"/>
        </w:rPr>
        <w:t>，</w:t>
      </w:r>
      <w:r w:rsidRPr="008C11F3">
        <w:rPr>
          <w:rFonts w:ascii="Times New Roman" w:eastAsia="宋体" w:hAnsi="Times New Roman" w:cs="Times New Roman"/>
          <w:color w:val="000000"/>
          <w:kern w:val="0"/>
          <w:szCs w:val="21"/>
          <w:lang w:bidi="ar"/>
        </w:rPr>
        <w:t>纯度</w:t>
      </w:r>
      <w:r w:rsidRPr="008C11F3">
        <w:rPr>
          <w:rFonts w:ascii="宋体" w:eastAsia="宋体" w:hAnsi="宋体" w:cs="宋体" w:hint="eastAsia"/>
          <w:color w:val="000000"/>
          <w:kern w:val="0"/>
          <w:szCs w:val="21"/>
          <w:lang w:bidi="ar"/>
        </w:rPr>
        <w:t>≥</w:t>
      </w:r>
      <w:r w:rsidRPr="008C11F3">
        <w:rPr>
          <w:rFonts w:ascii="Times New Roman" w:eastAsia="宋体" w:hAnsi="Times New Roman" w:cs="Times New Roman"/>
          <w:color w:val="000000"/>
          <w:kern w:val="0"/>
          <w:szCs w:val="21"/>
          <w:lang w:bidi="ar"/>
        </w:rPr>
        <w:t>98%</w:t>
      </w:r>
      <w:r w:rsidRPr="008C11F3">
        <w:rPr>
          <w:rFonts w:ascii="Times New Roman" w:eastAsia="宋体" w:hAnsi="Times New Roman" w:cs="Times New Roman"/>
          <w:color w:val="000000"/>
          <w:kern w:val="0"/>
          <w:szCs w:val="21"/>
          <w:lang w:bidi="ar"/>
        </w:rPr>
        <w:t>。</w:t>
      </w:r>
    </w:p>
    <w:p w14:paraId="5218033D" w14:textId="77777777" w:rsidR="00B2390B" w:rsidRPr="008C11F3" w:rsidRDefault="00000000">
      <w:pPr>
        <w:widowControl/>
        <w:spacing w:line="360" w:lineRule="auto"/>
        <w:jc w:val="left"/>
        <w:rPr>
          <w:rFonts w:ascii="Times New Roman" w:eastAsia="宋体" w:hAnsi="Times New Roman" w:cs="Times New Roman"/>
          <w:color w:val="000000"/>
          <w:kern w:val="0"/>
          <w:szCs w:val="21"/>
          <w:lang w:bidi="ar"/>
        </w:rPr>
      </w:pPr>
      <w:r w:rsidRPr="008C11F3">
        <w:rPr>
          <w:rFonts w:ascii="Times New Roman" w:eastAsia="宋体" w:hAnsi="Times New Roman" w:cs="Times New Roman" w:hint="eastAsia"/>
          <w:color w:val="000000"/>
          <w:kern w:val="0"/>
          <w:szCs w:val="21"/>
          <w:lang w:bidi="ar"/>
        </w:rPr>
        <w:t>A.3.</w:t>
      </w:r>
      <w:r w:rsidRPr="008C11F3">
        <w:rPr>
          <w:rFonts w:ascii="Times New Roman" w:eastAsia="宋体" w:hAnsi="Times New Roman" w:cs="Times New Roman"/>
          <w:color w:val="000000"/>
          <w:kern w:val="0"/>
          <w:szCs w:val="21"/>
          <w:lang w:bidi="ar"/>
        </w:rPr>
        <w:t>9</w:t>
      </w:r>
      <w:r w:rsidRPr="008C11F3">
        <w:rPr>
          <w:rFonts w:ascii="Times New Roman" w:eastAsia="宋体" w:hAnsi="Times New Roman" w:cs="Times New Roman" w:hint="eastAsia"/>
          <w:color w:val="000000"/>
          <w:kern w:val="0"/>
          <w:szCs w:val="21"/>
          <w:lang w:bidi="ar"/>
        </w:rPr>
        <w:t xml:space="preserve">  </w:t>
      </w:r>
      <w:r w:rsidRPr="008C11F3">
        <w:rPr>
          <w:rFonts w:ascii="Times New Roman" w:eastAsia="宋体" w:hAnsi="Times New Roman" w:cs="Times New Roman"/>
          <w:color w:val="000000"/>
          <w:kern w:val="0"/>
          <w:szCs w:val="21"/>
          <w:lang w:bidi="ar"/>
        </w:rPr>
        <w:t>矮牵牛色素</w:t>
      </w:r>
      <w:r w:rsidRPr="008C11F3">
        <w:rPr>
          <w:rFonts w:ascii="Times New Roman" w:eastAsia="宋体" w:hAnsi="Times New Roman" w:cs="Times New Roman"/>
          <w:color w:val="000000"/>
          <w:kern w:val="0"/>
          <w:szCs w:val="21"/>
          <w:lang w:bidi="ar"/>
        </w:rPr>
        <w:t>(Petunidin chloride)</w:t>
      </w:r>
      <w:r w:rsidRPr="008C11F3">
        <w:rPr>
          <w:rFonts w:ascii="Times New Roman" w:eastAsia="宋体" w:hAnsi="Times New Roman" w:cs="Times New Roman" w:hint="eastAsia"/>
          <w:color w:val="000000"/>
          <w:kern w:val="0"/>
          <w:szCs w:val="21"/>
          <w:lang w:bidi="ar"/>
        </w:rPr>
        <w:t>：</w:t>
      </w:r>
      <w:r w:rsidRPr="008C11F3">
        <w:rPr>
          <w:rFonts w:ascii="Times New Roman" w:eastAsia="宋体" w:hAnsi="Times New Roman" w:cs="Times New Roman"/>
          <w:color w:val="000000"/>
          <w:kern w:val="0"/>
          <w:szCs w:val="21"/>
          <w:lang w:bidi="ar"/>
        </w:rPr>
        <w:t>CAS</w:t>
      </w:r>
      <w:r w:rsidRPr="008C11F3">
        <w:rPr>
          <w:rFonts w:ascii="Times New Roman" w:eastAsia="宋体" w:hAnsi="Times New Roman" w:cs="Times New Roman"/>
          <w:color w:val="000000"/>
          <w:kern w:val="0"/>
          <w:szCs w:val="21"/>
          <w:lang w:bidi="ar"/>
        </w:rPr>
        <w:t>号</w:t>
      </w:r>
      <w:r w:rsidRPr="008C11F3">
        <w:rPr>
          <w:rFonts w:ascii="Times New Roman" w:eastAsia="宋体" w:hAnsi="Times New Roman" w:cs="Times New Roman"/>
          <w:color w:val="000000"/>
          <w:kern w:val="0"/>
          <w:szCs w:val="21"/>
          <w:lang w:bidi="ar"/>
        </w:rPr>
        <w:t>1429-30-7</w:t>
      </w:r>
      <w:r w:rsidRPr="008C11F3">
        <w:rPr>
          <w:rFonts w:ascii="Times New Roman" w:eastAsia="宋体" w:hAnsi="Times New Roman" w:cs="Times New Roman" w:hint="eastAsia"/>
          <w:color w:val="000000"/>
          <w:kern w:val="0"/>
          <w:szCs w:val="21"/>
          <w:lang w:bidi="ar"/>
        </w:rPr>
        <w:t>，</w:t>
      </w:r>
      <w:r w:rsidRPr="008C11F3">
        <w:rPr>
          <w:rFonts w:ascii="Times New Roman" w:eastAsia="宋体" w:hAnsi="Times New Roman" w:cs="Times New Roman"/>
          <w:color w:val="000000"/>
          <w:kern w:val="0"/>
          <w:szCs w:val="21"/>
          <w:lang w:bidi="ar"/>
        </w:rPr>
        <w:t>纯度</w:t>
      </w:r>
      <w:r w:rsidRPr="008C11F3">
        <w:rPr>
          <w:rFonts w:ascii="宋体" w:eastAsia="宋体" w:hAnsi="宋体" w:cs="宋体"/>
          <w:color w:val="000000"/>
          <w:kern w:val="0"/>
          <w:szCs w:val="21"/>
          <w:lang w:bidi="ar"/>
        </w:rPr>
        <w:t>≥</w:t>
      </w:r>
      <w:r w:rsidRPr="008C11F3">
        <w:rPr>
          <w:rFonts w:ascii="Times New Roman" w:eastAsia="宋体" w:hAnsi="Times New Roman" w:cs="Times New Roman"/>
          <w:color w:val="000000"/>
          <w:kern w:val="0"/>
          <w:szCs w:val="21"/>
          <w:lang w:bidi="ar"/>
        </w:rPr>
        <w:t>96%</w:t>
      </w:r>
      <w:r w:rsidRPr="008C11F3">
        <w:rPr>
          <w:rFonts w:ascii="Times New Roman" w:eastAsia="宋体" w:hAnsi="Times New Roman" w:cs="Times New Roman"/>
          <w:color w:val="000000"/>
          <w:kern w:val="0"/>
          <w:szCs w:val="21"/>
          <w:lang w:bidi="ar"/>
        </w:rPr>
        <w:t>。</w:t>
      </w:r>
    </w:p>
    <w:p w14:paraId="7E4122A2" w14:textId="77777777" w:rsidR="00B2390B" w:rsidRPr="008C11F3" w:rsidRDefault="00000000">
      <w:pPr>
        <w:widowControl/>
        <w:spacing w:line="360" w:lineRule="auto"/>
        <w:jc w:val="left"/>
        <w:rPr>
          <w:rFonts w:ascii="Times New Roman" w:eastAsia="宋体" w:hAnsi="Times New Roman" w:cs="Times New Roman"/>
          <w:color w:val="000000"/>
          <w:kern w:val="0"/>
          <w:szCs w:val="21"/>
          <w:lang w:bidi="ar"/>
        </w:rPr>
      </w:pPr>
      <w:r w:rsidRPr="008C11F3">
        <w:rPr>
          <w:rFonts w:ascii="Times New Roman" w:eastAsia="宋体" w:hAnsi="Times New Roman" w:cs="Times New Roman" w:hint="eastAsia"/>
          <w:color w:val="000000"/>
          <w:kern w:val="0"/>
          <w:szCs w:val="21"/>
          <w:lang w:bidi="ar"/>
        </w:rPr>
        <w:t>A.3.</w:t>
      </w:r>
      <w:r w:rsidRPr="008C11F3">
        <w:rPr>
          <w:rFonts w:ascii="Times New Roman" w:eastAsia="宋体" w:hAnsi="Times New Roman" w:cs="Times New Roman"/>
          <w:color w:val="000000"/>
          <w:kern w:val="0"/>
          <w:szCs w:val="21"/>
          <w:lang w:bidi="ar"/>
        </w:rPr>
        <w:t>10</w:t>
      </w:r>
      <w:r w:rsidRPr="008C11F3">
        <w:rPr>
          <w:rFonts w:ascii="Times New Roman" w:eastAsia="宋体" w:hAnsi="Times New Roman" w:cs="Times New Roman"/>
          <w:color w:val="000000"/>
          <w:kern w:val="0"/>
          <w:szCs w:val="21"/>
          <w:lang w:bidi="ar"/>
        </w:rPr>
        <w:t>天竺葵色素</w:t>
      </w:r>
      <w:r w:rsidRPr="008C11F3">
        <w:rPr>
          <w:rFonts w:ascii="Times New Roman" w:eastAsia="宋体" w:hAnsi="Times New Roman" w:cs="Times New Roman"/>
          <w:color w:val="000000"/>
          <w:kern w:val="0"/>
          <w:szCs w:val="21"/>
          <w:lang w:bidi="ar"/>
        </w:rPr>
        <w:t>(Pelargonidin)</w:t>
      </w:r>
      <w:r w:rsidRPr="008C11F3">
        <w:rPr>
          <w:rFonts w:ascii="Times New Roman" w:eastAsia="宋体" w:hAnsi="Times New Roman" w:cs="Times New Roman" w:hint="eastAsia"/>
          <w:color w:val="000000"/>
          <w:kern w:val="0"/>
          <w:szCs w:val="21"/>
          <w:lang w:bidi="ar"/>
        </w:rPr>
        <w:t>：</w:t>
      </w:r>
      <w:r w:rsidRPr="008C11F3">
        <w:rPr>
          <w:rFonts w:ascii="Times New Roman" w:eastAsia="宋体" w:hAnsi="Times New Roman" w:cs="Times New Roman"/>
          <w:color w:val="000000"/>
          <w:kern w:val="0"/>
          <w:szCs w:val="21"/>
          <w:lang w:bidi="ar"/>
        </w:rPr>
        <w:t>CAS</w:t>
      </w:r>
      <w:r w:rsidRPr="008C11F3">
        <w:rPr>
          <w:rFonts w:ascii="Times New Roman" w:eastAsia="宋体" w:hAnsi="Times New Roman" w:cs="Times New Roman"/>
          <w:color w:val="000000"/>
          <w:kern w:val="0"/>
          <w:szCs w:val="21"/>
          <w:lang w:bidi="ar"/>
        </w:rPr>
        <w:t>号</w:t>
      </w:r>
      <w:r w:rsidRPr="008C11F3">
        <w:rPr>
          <w:rFonts w:ascii="Times New Roman" w:eastAsia="宋体" w:hAnsi="Times New Roman" w:cs="Times New Roman"/>
          <w:color w:val="000000"/>
          <w:kern w:val="0"/>
          <w:szCs w:val="21"/>
          <w:lang w:bidi="ar"/>
        </w:rPr>
        <w:t>134-04-3</w:t>
      </w:r>
      <w:r w:rsidRPr="008C11F3">
        <w:rPr>
          <w:rFonts w:ascii="Times New Roman" w:eastAsia="宋体" w:hAnsi="Times New Roman" w:cs="Times New Roman" w:hint="eastAsia"/>
          <w:color w:val="000000"/>
          <w:kern w:val="0"/>
          <w:szCs w:val="21"/>
          <w:lang w:bidi="ar"/>
        </w:rPr>
        <w:t>，</w:t>
      </w:r>
      <w:r w:rsidRPr="008C11F3">
        <w:rPr>
          <w:rFonts w:ascii="Times New Roman" w:eastAsia="宋体" w:hAnsi="Times New Roman" w:cs="Times New Roman"/>
          <w:color w:val="000000"/>
          <w:kern w:val="0"/>
          <w:szCs w:val="21"/>
          <w:lang w:bidi="ar"/>
        </w:rPr>
        <w:t>纯度</w:t>
      </w:r>
      <w:r w:rsidRPr="008C11F3">
        <w:rPr>
          <w:rFonts w:ascii="宋体" w:eastAsia="宋体" w:hAnsi="宋体" w:cs="宋体"/>
          <w:color w:val="000000"/>
          <w:kern w:val="0"/>
          <w:szCs w:val="21"/>
          <w:lang w:bidi="ar"/>
        </w:rPr>
        <w:t>≥</w:t>
      </w:r>
      <w:r w:rsidRPr="008C11F3">
        <w:rPr>
          <w:rFonts w:ascii="Times New Roman" w:eastAsia="宋体" w:hAnsi="Times New Roman" w:cs="Times New Roman"/>
          <w:color w:val="000000"/>
          <w:kern w:val="0"/>
          <w:szCs w:val="21"/>
          <w:lang w:bidi="ar"/>
        </w:rPr>
        <w:t>96%</w:t>
      </w:r>
      <w:r w:rsidRPr="008C11F3">
        <w:rPr>
          <w:rFonts w:ascii="Times New Roman" w:eastAsia="宋体" w:hAnsi="Times New Roman" w:cs="Times New Roman"/>
          <w:color w:val="000000"/>
          <w:kern w:val="0"/>
          <w:szCs w:val="21"/>
          <w:lang w:bidi="ar"/>
        </w:rPr>
        <w:t>。</w:t>
      </w:r>
    </w:p>
    <w:p w14:paraId="23DA9B23" w14:textId="77777777" w:rsidR="00B2390B" w:rsidRPr="008C11F3" w:rsidRDefault="00000000">
      <w:pPr>
        <w:widowControl/>
        <w:spacing w:line="360" w:lineRule="auto"/>
        <w:jc w:val="left"/>
        <w:rPr>
          <w:rFonts w:ascii="Times New Roman" w:eastAsia="宋体" w:hAnsi="Times New Roman" w:cs="Times New Roman"/>
          <w:color w:val="000000"/>
          <w:kern w:val="0"/>
          <w:szCs w:val="21"/>
          <w:lang w:bidi="ar"/>
        </w:rPr>
      </w:pPr>
      <w:r w:rsidRPr="008C11F3">
        <w:rPr>
          <w:rFonts w:ascii="Times New Roman" w:eastAsia="宋体" w:hAnsi="Times New Roman" w:cs="Times New Roman" w:hint="eastAsia"/>
          <w:color w:val="000000"/>
          <w:kern w:val="0"/>
          <w:szCs w:val="21"/>
          <w:lang w:bidi="ar"/>
        </w:rPr>
        <w:t>A.3.</w:t>
      </w:r>
      <w:r w:rsidRPr="008C11F3">
        <w:rPr>
          <w:rFonts w:ascii="Times New Roman" w:eastAsia="宋体" w:hAnsi="Times New Roman" w:cs="Times New Roman"/>
          <w:color w:val="000000"/>
          <w:kern w:val="0"/>
          <w:szCs w:val="21"/>
          <w:lang w:bidi="ar"/>
        </w:rPr>
        <w:t>11</w:t>
      </w:r>
      <w:r w:rsidRPr="008C11F3">
        <w:rPr>
          <w:rFonts w:ascii="Times New Roman" w:eastAsia="宋体" w:hAnsi="Times New Roman" w:cs="Times New Roman"/>
          <w:color w:val="000000"/>
          <w:kern w:val="0"/>
          <w:szCs w:val="21"/>
          <w:lang w:bidi="ar"/>
        </w:rPr>
        <w:t>芍药素</w:t>
      </w:r>
      <w:r w:rsidRPr="008C11F3">
        <w:rPr>
          <w:rFonts w:ascii="Times New Roman" w:eastAsia="宋体" w:hAnsi="Times New Roman" w:cs="Times New Roman"/>
          <w:color w:val="000000"/>
          <w:kern w:val="0"/>
          <w:szCs w:val="21"/>
          <w:lang w:bidi="ar"/>
        </w:rPr>
        <w:t>(Peonidin)</w:t>
      </w:r>
      <w:r w:rsidRPr="008C11F3">
        <w:rPr>
          <w:rFonts w:ascii="Times New Roman" w:eastAsia="宋体" w:hAnsi="Times New Roman" w:cs="Times New Roman" w:hint="eastAsia"/>
          <w:color w:val="000000"/>
          <w:kern w:val="0"/>
          <w:szCs w:val="21"/>
          <w:lang w:bidi="ar"/>
        </w:rPr>
        <w:t>：</w:t>
      </w:r>
      <w:r w:rsidRPr="008C11F3">
        <w:rPr>
          <w:rFonts w:ascii="Times New Roman" w:eastAsia="宋体" w:hAnsi="Times New Roman" w:cs="Times New Roman"/>
          <w:color w:val="000000"/>
          <w:kern w:val="0"/>
          <w:szCs w:val="21"/>
          <w:lang w:bidi="ar"/>
        </w:rPr>
        <w:t>CAS</w:t>
      </w:r>
      <w:r w:rsidRPr="008C11F3">
        <w:rPr>
          <w:rFonts w:ascii="Times New Roman" w:eastAsia="宋体" w:hAnsi="Times New Roman" w:cs="Times New Roman"/>
          <w:color w:val="000000"/>
          <w:kern w:val="0"/>
          <w:szCs w:val="21"/>
          <w:lang w:bidi="ar"/>
        </w:rPr>
        <w:t>号</w:t>
      </w:r>
      <w:r w:rsidRPr="008C11F3">
        <w:rPr>
          <w:rFonts w:ascii="Times New Roman" w:eastAsia="宋体" w:hAnsi="Times New Roman" w:cs="Times New Roman"/>
          <w:color w:val="000000"/>
          <w:kern w:val="0"/>
          <w:szCs w:val="21"/>
          <w:lang w:bidi="ar"/>
        </w:rPr>
        <w:t>134-01-0</w:t>
      </w:r>
      <w:r w:rsidRPr="008C11F3">
        <w:rPr>
          <w:rFonts w:ascii="Times New Roman" w:eastAsia="宋体" w:hAnsi="Times New Roman" w:cs="Times New Roman" w:hint="eastAsia"/>
          <w:color w:val="000000"/>
          <w:kern w:val="0"/>
          <w:szCs w:val="21"/>
          <w:lang w:bidi="ar"/>
        </w:rPr>
        <w:t>，</w:t>
      </w:r>
      <w:r w:rsidRPr="008C11F3">
        <w:rPr>
          <w:rFonts w:ascii="Times New Roman" w:eastAsia="宋体" w:hAnsi="Times New Roman" w:cs="Times New Roman"/>
          <w:color w:val="000000"/>
          <w:kern w:val="0"/>
          <w:szCs w:val="21"/>
          <w:lang w:bidi="ar"/>
        </w:rPr>
        <w:t>纯度</w:t>
      </w:r>
      <w:r w:rsidRPr="008C11F3">
        <w:rPr>
          <w:rFonts w:ascii="宋体" w:eastAsia="宋体" w:hAnsi="宋体" w:cs="宋体"/>
          <w:color w:val="000000"/>
          <w:kern w:val="0"/>
          <w:szCs w:val="21"/>
          <w:lang w:bidi="ar"/>
        </w:rPr>
        <w:t>≥</w:t>
      </w:r>
      <w:r w:rsidRPr="008C11F3">
        <w:rPr>
          <w:rFonts w:ascii="Times New Roman" w:eastAsia="宋体" w:hAnsi="Times New Roman" w:cs="Times New Roman"/>
          <w:color w:val="000000"/>
          <w:kern w:val="0"/>
          <w:szCs w:val="21"/>
          <w:lang w:bidi="ar"/>
        </w:rPr>
        <w:t>98%</w:t>
      </w:r>
      <w:r w:rsidRPr="008C11F3">
        <w:rPr>
          <w:rFonts w:ascii="Times New Roman" w:eastAsia="宋体" w:hAnsi="Times New Roman" w:cs="Times New Roman"/>
          <w:color w:val="000000"/>
          <w:kern w:val="0"/>
          <w:szCs w:val="21"/>
          <w:lang w:bidi="ar"/>
        </w:rPr>
        <w:t>。</w:t>
      </w:r>
    </w:p>
    <w:p w14:paraId="147E51FA" w14:textId="77777777" w:rsidR="00B2390B" w:rsidRPr="008C11F3" w:rsidRDefault="00000000">
      <w:pPr>
        <w:widowControl/>
        <w:spacing w:line="360" w:lineRule="auto"/>
        <w:jc w:val="left"/>
        <w:rPr>
          <w:rFonts w:ascii="Times New Roman" w:eastAsia="宋体" w:hAnsi="Times New Roman" w:cs="Times New Roman"/>
          <w:color w:val="000000"/>
          <w:kern w:val="0"/>
          <w:szCs w:val="21"/>
          <w:lang w:bidi="ar"/>
        </w:rPr>
      </w:pPr>
      <w:r w:rsidRPr="008C11F3">
        <w:rPr>
          <w:rFonts w:ascii="Times New Roman" w:eastAsia="宋体" w:hAnsi="Times New Roman" w:cs="Times New Roman" w:hint="eastAsia"/>
          <w:color w:val="000000"/>
          <w:kern w:val="0"/>
          <w:szCs w:val="21"/>
          <w:lang w:bidi="ar"/>
        </w:rPr>
        <w:t>A.3.</w:t>
      </w:r>
      <w:r w:rsidRPr="008C11F3">
        <w:rPr>
          <w:rFonts w:ascii="Times New Roman" w:eastAsia="宋体" w:hAnsi="Times New Roman" w:cs="Times New Roman"/>
          <w:color w:val="000000"/>
          <w:kern w:val="0"/>
          <w:szCs w:val="21"/>
          <w:lang w:bidi="ar"/>
        </w:rPr>
        <w:t>12</w:t>
      </w:r>
      <w:r w:rsidRPr="008C11F3">
        <w:rPr>
          <w:rFonts w:ascii="Times New Roman" w:eastAsia="宋体" w:hAnsi="Times New Roman" w:cs="Times New Roman"/>
          <w:color w:val="000000"/>
          <w:kern w:val="0"/>
          <w:szCs w:val="21"/>
          <w:lang w:bidi="ar"/>
        </w:rPr>
        <w:t>锦葵色素</w:t>
      </w:r>
      <w:r w:rsidRPr="008C11F3">
        <w:rPr>
          <w:rFonts w:ascii="Times New Roman" w:eastAsia="宋体" w:hAnsi="Times New Roman" w:cs="Times New Roman"/>
          <w:color w:val="000000"/>
          <w:kern w:val="0"/>
          <w:szCs w:val="21"/>
          <w:lang w:bidi="ar"/>
        </w:rPr>
        <w:t>(Malvidin)</w:t>
      </w:r>
      <w:r w:rsidRPr="008C11F3">
        <w:rPr>
          <w:rFonts w:ascii="Times New Roman" w:eastAsia="宋体" w:hAnsi="Times New Roman" w:cs="Times New Roman" w:hint="eastAsia"/>
          <w:color w:val="000000"/>
          <w:kern w:val="0"/>
          <w:szCs w:val="21"/>
          <w:lang w:bidi="ar"/>
        </w:rPr>
        <w:t>：</w:t>
      </w:r>
      <w:r w:rsidRPr="008C11F3">
        <w:rPr>
          <w:rFonts w:ascii="Times New Roman" w:eastAsia="宋体" w:hAnsi="Times New Roman" w:cs="Times New Roman"/>
          <w:color w:val="000000"/>
          <w:kern w:val="0"/>
          <w:szCs w:val="21"/>
          <w:lang w:bidi="ar"/>
        </w:rPr>
        <w:t>CAS</w:t>
      </w:r>
      <w:r w:rsidRPr="008C11F3">
        <w:rPr>
          <w:rFonts w:ascii="Times New Roman" w:eastAsia="宋体" w:hAnsi="Times New Roman" w:cs="Times New Roman"/>
          <w:color w:val="000000"/>
          <w:kern w:val="0"/>
          <w:szCs w:val="21"/>
          <w:lang w:bidi="ar"/>
        </w:rPr>
        <w:t>号</w:t>
      </w:r>
      <w:r w:rsidRPr="008C11F3">
        <w:rPr>
          <w:rFonts w:ascii="Times New Roman" w:eastAsia="宋体" w:hAnsi="Times New Roman" w:cs="Times New Roman"/>
          <w:color w:val="000000"/>
          <w:kern w:val="0"/>
          <w:szCs w:val="21"/>
          <w:lang w:bidi="ar"/>
        </w:rPr>
        <w:t>643-84-5</w:t>
      </w:r>
      <w:r w:rsidRPr="008C11F3">
        <w:rPr>
          <w:rFonts w:ascii="Times New Roman" w:eastAsia="宋体" w:hAnsi="Times New Roman" w:cs="Times New Roman" w:hint="eastAsia"/>
          <w:color w:val="000000"/>
          <w:kern w:val="0"/>
          <w:szCs w:val="21"/>
          <w:lang w:bidi="ar"/>
        </w:rPr>
        <w:t>，</w:t>
      </w:r>
      <w:r w:rsidRPr="008C11F3">
        <w:rPr>
          <w:rFonts w:ascii="Times New Roman" w:eastAsia="宋体" w:hAnsi="Times New Roman" w:cs="Times New Roman"/>
          <w:color w:val="000000"/>
          <w:kern w:val="0"/>
          <w:szCs w:val="21"/>
          <w:lang w:bidi="ar"/>
        </w:rPr>
        <w:t>纯度</w:t>
      </w:r>
      <w:r w:rsidRPr="008C11F3">
        <w:rPr>
          <w:rFonts w:ascii="宋体" w:eastAsia="宋体" w:hAnsi="宋体" w:cs="宋体"/>
          <w:color w:val="000000"/>
          <w:kern w:val="0"/>
          <w:szCs w:val="21"/>
          <w:lang w:bidi="ar"/>
        </w:rPr>
        <w:t>≥</w:t>
      </w:r>
      <w:r w:rsidRPr="008C11F3">
        <w:rPr>
          <w:rFonts w:ascii="Times New Roman" w:eastAsia="宋体" w:hAnsi="Times New Roman" w:cs="Times New Roman"/>
          <w:color w:val="000000"/>
          <w:kern w:val="0"/>
          <w:szCs w:val="21"/>
          <w:lang w:bidi="ar"/>
        </w:rPr>
        <w:t>96%</w:t>
      </w:r>
      <w:r w:rsidRPr="008C11F3">
        <w:rPr>
          <w:rFonts w:ascii="Times New Roman" w:eastAsia="宋体" w:hAnsi="Times New Roman" w:cs="Times New Roman"/>
          <w:color w:val="000000"/>
          <w:kern w:val="0"/>
          <w:szCs w:val="21"/>
          <w:lang w:bidi="ar"/>
        </w:rPr>
        <w:t>。</w:t>
      </w:r>
    </w:p>
    <w:p w14:paraId="4D1BA981" w14:textId="77777777" w:rsidR="00B2390B" w:rsidRPr="008C11F3" w:rsidRDefault="00000000">
      <w:pPr>
        <w:widowControl/>
        <w:spacing w:line="360" w:lineRule="auto"/>
        <w:jc w:val="left"/>
        <w:rPr>
          <w:rFonts w:ascii="Times New Roman" w:eastAsia="宋体" w:hAnsi="Times New Roman" w:cs="Times New Roman"/>
          <w:color w:val="000000"/>
          <w:kern w:val="0"/>
          <w:szCs w:val="21"/>
          <w:lang w:bidi="ar"/>
        </w:rPr>
      </w:pPr>
      <w:r w:rsidRPr="008C11F3">
        <w:rPr>
          <w:rFonts w:ascii="Times New Roman" w:eastAsia="宋体" w:hAnsi="Times New Roman" w:cs="Times New Roman" w:hint="eastAsia"/>
          <w:color w:val="000000"/>
          <w:kern w:val="0"/>
          <w:szCs w:val="21"/>
          <w:lang w:bidi="ar"/>
        </w:rPr>
        <w:t>A.3.</w:t>
      </w:r>
      <w:r w:rsidRPr="008C11F3">
        <w:rPr>
          <w:rFonts w:ascii="Times New Roman" w:eastAsia="宋体" w:hAnsi="Times New Roman" w:cs="Times New Roman"/>
          <w:color w:val="000000"/>
          <w:kern w:val="0"/>
          <w:szCs w:val="21"/>
          <w:lang w:bidi="ar"/>
        </w:rPr>
        <w:t>13</w:t>
      </w:r>
      <w:proofErr w:type="gramStart"/>
      <w:r w:rsidRPr="008C11F3">
        <w:rPr>
          <w:rFonts w:ascii="Times New Roman" w:eastAsia="宋体" w:hAnsi="Times New Roman" w:cs="Times New Roman"/>
          <w:color w:val="000000"/>
          <w:kern w:val="0"/>
          <w:szCs w:val="21"/>
          <w:lang w:bidi="ar"/>
        </w:rPr>
        <w:t>单标储备溶液</w:t>
      </w:r>
      <w:proofErr w:type="gramEnd"/>
    </w:p>
    <w:p w14:paraId="394290DB" w14:textId="77777777" w:rsidR="00B2390B" w:rsidRPr="008C11F3" w:rsidRDefault="00000000" w:rsidP="00406205">
      <w:pPr>
        <w:widowControl/>
        <w:spacing w:line="360" w:lineRule="auto"/>
        <w:ind w:firstLineChars="200" w:firstLine="420"/>
        <w:rPr>
          <w:rFonts w:ascii="Times New Roman" w:eastAsia="宋体" w:hAnsi="Times New Roman" w:cs="Times New Roman"/>
          <w:color w:val="000000"/>
          <w:kern w:val="0"/>
          <w:szCs w:val="21"/>
          <w:lang w:bidi="ar"/>
        </w:rPr>
      </w:pPr>
      <w:r w:rsidRPr="008C11F3">
        <w:rPr>
          <w:rFonts w:ascii="Times New Roman" w:eastAsia="宋体" w:hAnsi="Times New Roman" w:cs="Times New Roman"/>
          <w:color w:val="000000"/>
          <w:kern w:val="0"/>
          <w:szCs w:val="21"/>
          <w:lang w:bidi="ar"/>
        </w:rPr>
        <w:t>分别准确称取飞燕草色素、矢车菊色素、矮牵牛色素、天竺葵色素、芍药素和锦葵色素共</w:t>
      </w:r>
      <w:r w:rsidRPr="008C11F3">
        <w:rPr>
          <w:rFonts w:ascii="Times New Roman" w:eastAsia="宋体" w:hAnsi="Times New Roman" w:cs="Times New Roman"/>
          <w:color w:val="000000"/>
          <w:kern w:val="0"/>
          <w:szCs w:val="21"/>
          <w:lang w:bidi="ar"/>
        </w:rPr>
        <w:t>6</w:t>
      </w:r>
      <w:r w:rsidRPr="008C11F3">
        <w:rPr>
          <w:rFonts w:ascii="Times New Roman" w:eastAsia="宋体" w:hAnsi="Times New Roman" w:cs="Times New Roman"/>
          <w:color w:val="000000"/>
          <w:kern w:val="0"/>
          <w:szCs w:val="21"/>
          <w:lang w:bidi="ar"/>
        </w:rPr>
        <w:t>种花青素标准品</w:t>
      </w:r>
      <w:r w:rsidRPr="008C11F3">
        <w:rPr>
          <w:rFonts w:ascii="Times New Roman" w:eastAsia="宋体" w:hAnsi="Times New Roman" w:cs="Times New Roman"/>
          <w:color w:val="000000"/>
          <w:kern w:val="0"/>
          <w:szCs w:val="21"/>
          <w:lang w:bidi="ar"/>
        </w:rPr>
        <w:t>5.0</w:t>
      </w:r>
      <w:r w:rsidRPr="008C11F3">
        <w:rPr>
          <w:rFonts w:ascii="Times New Roman" w:eastAsia="宋体" w:hAnsi="Times New Roman" w:cs="Times New Roman" w:hint="eastAsia"/>
          <w:color w:val="000000"/>
          <w:kern w:val="0"/>
          <w:szCs w:val="21"/>
          <w:lang w:bidi="ar"/>
        </w:rPr>
        <w:t xml:space="preserve"> </w:t>
      </w:r>
      <w:r w:rsidRPr="008C11F3">
        <w:rPr>
          <w:rFonts w:ascii="Times New Roman" w:eastAsia="宋体" w:hAnsi="Times New Roman" w:cs="Times New Roman"/>
          <w:color w:val="000000"/>
          <w:kern w:val="0"/>
          <w:szCs w:val="21"/>
          <w:lang w:bidi="ar"/>
        </w:rPr>
        <w:t>mg</w:t>
      </w:r>
      <w:r w:rsidRPr="008C11F3">
        <w:rPr>
          <w:rFonts w:ascii="Times New Roman" w:eastAsia="宋体" w:hAnsi="Times New Roman" w:cs="Times New Roman" w:hint="eastAsia"/>
          <w:color w:val="000000"/>
          <w:kern w:val="0"/>
          <w:szCs w:val="21"/>
          <w:lang w:bidi="ar"/>
        </w:rPr>
        <w:t>，</w:t>
      </w:r>
      <w:r w:rsidRPr="008C11F3">
        <w:rPr>
          <w:rFonts w:ascii="Times New Roman" w:eastAsia="宋体" w:hAnsi="Times New Roman" w:cs="Times New Roman"/>
          <w:color w:val="000000"/>
          <w:kern w:val="0"/>
          <w:szCs w:val="21"/>
          <w:lang w:bidi="ar"/>
        </w:rPr>
        <w:t>用</w:t>
      </w:r>
      <w:r w:rsidRPr="008C11F3">
        <w:rPr>
          <w:rFonts w:ascii="Times New Roman" w:eastAsia="宋体" w:hAnsi="Times New Roman" w:cs="Times New Roman"/>
          <w:color w:val="000000"/>
          <w:kern w:val="0"/>
          <w:szCs w:val="21"/>
          <w:lang w:bidi="ar"/>
        </w:rPr>
        <w:t>10%</w:t>
      </w:r>
      <w:r w:rsidRPr="008C11F3">
        <w:rPr>
          <w:rFonts w:ascii="Times New Roman" w:eastAsia="宋体" w:hAnsi="Times New Roman" w:cs="Times New Roman"/>
          <w:color w:val="000000"/>
          <w:kern w:val="0"/>
          <w:szCs w:val="21"/>
          <w:lang w:bidi="ar"/>
        </w:rPr>
        <w:t>盐酸甲醇溶液</w:t>
      </w:r>
      <w:r w:rsidRPr="008C11F3">
        <w:rPr>
          <w:rFonts w:ascii="Times New Roman" w:eastAsia="宋体" w:hAnsi="Times New Roman" w:cs="Times New Roman" w:hint="eastAsia"/>
          <w:color w:val="000000"/>
          <w:kern w:val="0"/>
          <w:szCs w:val="21"/>
          <w:lang w:bidi="ar"/>
        </w:rPr>
        <w:t>（</w:t>
      </w:r>
      <w:r w:rsidRPr="008C11F3">
        <w:rPr>
          <w:rFonts w:ascii="Times New Roman" w:eastAsia="宋体" w:hAnsi="Times New Roman" w:cs="Times New Roman" w:hint="eastAsia"/>
          <w:color w:val="000000"/>
          <w:kern w:val="0"/>
          <w:szCs w:val="21"/>
          <w:lang w:bidi="ar"/>
        </w:rPr>
        <w:t>A.3</w:t>
      </w:r>
      <w:r w:rsidRPr="008C11F3">
        <w:rPr>
          <w:rFonts w:ascii="Times New Roman" w:eastAsia="宋体" w:hAnsi="Times New Roman" w:cs="Times New Roman"/>
          <w:color w:val="000000"/>
          <w:kern w:val="0"/>
          <w:szCs w:val="21"/>
          <w:lang w:bidi="ar"/>
        </w:rPr>
        <w:t>.6</w:t>
      </w:r>
      <w:r w:rsidRPr="008C11F3">
        <w:rPr>
          <w:rFonts w:ascii="Times New Roman" w:eastAsia="宋体" w:hAnsi="Times New Roman" w:cs="Times New Roman" w:hint="eastAsia"/>
          <w:color w:val="000000"/>
          <w:kern w:val="0"/>
          <w:szCs w:val="21"/>
          <w:lang w:bidi="ar"/>
        </w:rPr>
        <w:t>）</w:t>
      </w:r>
      <w:r w:rsidRPr="008C11F3">
        <w:rPr>
          <w:rFonts w:ascii="Times New Roman" w:eastAsia="宋体" w:hAnsi="Times New Roman" w:cs="Times New Roman"/>
          <w:color w:val="000000"/>
          <w:kern w:val="0"/>
          <w:szCs w:val="21"/>
          <w:lang w:bidi="ar"/>
        </w:rPr>
        <w:t>溶解并分别</w:t>
      </w:r>
      <w:proofErr w:type="gramStart"/>
      <w:r w:rsidRPr="008C11F3">
        <w:rPr>
          <w:rFonts w:ascii="Times New Roman" w:eastAsia="宋体" w:hAnsi="Times New Roman" w:cs="Times New Roman"/>
          <w:color w:val="000000"/>
          <w:kern w:val="0"/>
          <w:szCs w:val="21"/>
          <w:lang w:bidi="ar"/>
        </w:rPr>
        <w:t>定容至</w:t>
      </w:r>
      <w:proofErr w:type="gramEnd"/>
      <w:r w:rsidRPr="008C11F3">
        <w:rPr>
          <w:rFonts w:ascii="Times New Roman" w:eastAsia="宋体" w:hAnsi="Times New Roman" w:cs="Times New Roman"/>
          <w:color w:val="000000"/>
          <w:kern w:val="0"/>
          <w:szCs w:val="21"/>
          <w:lang w:bidi="ar"/>
        </w:rPr>
        <w:t>10</w:t>
      </w:r>
      <w:r w:rsidRPr="008C11F3">
        <w:rPr>
          <w:rFonts w:ascii="Times New Roman" w:eastAsia="宋体" w:hAnsi="Times New Roman" w:cs="Times New Roman" w:hint="eastAsia"/>
          <w:color w:val="000000"/>
          <w:kern w:val="0"/>
          <w:szCs w:val="21"/>
          <w:lang w:bidi="ar"/>
        </w:rPr>
        <w:t xml:space="preserve"> </w:t>
      </w:r>
      <w:r w:rsidRPr="008C11F3">
        <w:rPr>
          <w:rFonts w:ascii="Times New Roman" w:eastAsia="宋体" w:hAnsi="Times New Roman" w:cs="Times New Roman"/>
          <w:color w:val="000000"/>
          <w:kern w:val="0"/>
          <w:szCs w:val="21"/>
          <w:lang w:bidi="ar"/>
        </w:rPr>
        <w:t>mL</w:t>
      </w:r>
      <w:r w:rsidRPr="008C11F3">
        <w:rPr>
          <w:rFonts w:ascii="Times New Roman" w:eastAsia="宋体" w:hAnsi="Times New Roman" w:cs="Times New Roman"/>
          <w:color w:val="000000"/>
          <w:kern w:val="0"/>
          <w:szCs w:val="21"/>
          <w:lang w:bidi="ar"/>
        </w:rPr>
        <w:t>容量瓶中，即为</w:t>
      </w:r>
      <w:r w:rsidRPr="008C11F3">
        <w:rPr>
          <w:rFonts w:ascii="Times New Roman" w:eastAsia="宋体" w:hAnsi="Times New Roman" w:cs="Times New Roman"/>
          <w:color w:val="000000"/>
          <w:kern w:val="0"/>
          <w:szCs w:val="21"/>
          <w:lang w:bidi="ar"/>
        </w:rPr>
        <w:t>500</w:t>
      </w:r>
      <w:r w:rsidRPr="008C11F3">
        <w:rPr>
          <w:rFonts w:ascii="Times New Roman" w:eastAsia="宋体" w:hAnsi="Times New Roman" w:cs="Times New Roman" w:hint="eastAsia"/>
          <w:color w:val="000000"/>
          <w:kern w:val="0"/>
          <w:szCs w:val="21"/>
          <w:lang w:bidi="ar"/>
        </w:rPr>
        <w:t xml:space="preserve"> </w:t>
      </w:r>
      <w:r w:rsidRPr="008C11F3">
        <w:rPr>
          <w:rFonts w:ascii="Times New Roman" w:eastAsia="宋体" w:hAnsi="Times New Roman" w:cs="Times New Roman"/>
          <w:color w:val="000000"/>
          <w:kern w:val="0"/>
          <w:szCs w:val="21"/>
          <w:lang w:bidi="ar"/>
        </w:rPr>
        <w:t>mg/L</w:t>
      </w:r>
      <w:r w:rsidRPr="008C11F3">
        <w:rPr>
          <w:rFonts w:ascii="Times New Roman" w:eastAsia="宋体" w:hAnsi="Times New Roman" w:cs="Times New Roman"/>
          <w:color w:val="000000"/>
          <w:kern w:val="0"/>
          <w:szCs w:val="21"/>
          <w:lang w:bidi="ar"/>
        </w:rPr>
        <w:t>的单标储备液，于</w:t>
      </w:r>
      <w:r w:rsidRPr="008C11F3">
        <w:rPr>
          <w:rFonts w:ascii="Times New Roman" w:eastAsia="宋体" w:hAnsi="Times New Roman" w:cs="Times New Roman"/>
          <w:color w:val="000000"/>
          <w:kern w:val="0"/>
          <w:szCs w:val="21"/>
          <w:lang w:bidi="ar"/>
        </w:rPr>
        <w:t>-18℃</w:t>
      </w:r>
      <w:r w:rsidRPr="008C11F3">
        <w:rPr>
          <w:rFonts w:ascii="Times New Roman" w:eastAsia="宋体" w:hAnsi="Times New Roman" w:cs="Times New Roman"/>
          <w:color w:val="000000"/>
          <w:kern w:val="0"/>
          <w:szCs w:val="21"/>
          <w:lang w:bidi="ar"/>
        </w:rPr>
        <w:t>下，贮存于密闭的棕色玻璃瓶中，保存有效期为</w:t>
      </w:r>
      <w:r w:rsidRPr="008C11F3">
        <w:rPr>
          <w:rFonts w:ascii="Times New Roman" w:eastAsia="宋体" w:hAnsi="Times New Roman" w:cs="Times New Roman"/>
          <w:color w:val="000000"/>
          <w:kern w:val="0"/>
          <w:szCs w:val="21"/>
          <w:lang w:bidi="ar"/>
        </w:rPr>
        <w:t>6</w:t>
      </w:r>
      <w:r w:rsidRPr="008C11F3">
        <w:rPr>
          <w:rFonts w:ascii="Times New Roman" w:eastAsia="宋体" w:hAnsi="Times New Roman" w:cs="Times New Roman"/>
          <w:color w:val="000000"/>
          <w:kern w:val="0"/>
          <w:szCs w:val="21"/>
          <w:lang w:bidi="ar"/>
        </w:rPr>
        <w:t>个月。</w:t>
      </w:r>
    </w:p>
    <w:p w14:paraId="49BBF6FA" w14:textId="77777777" w:rsidR="00B2390B" w:rsidRPr="008C11F3" w:rsidRDefault="00000000" w:rsidP="00406205">
      <w:pPr>
        <w:widowControl/>
        <w:spacing w:line="360" w:lineRule="auto"/>
        <w:rPr>
          <w:rFonts w:ascii="Times New Roman" w:eastAsia="宋体" w:hAnsi="Times New Roman" w:cs="Times New Roman"/>
          <w:color w:val="000000"/>
          <w:kern w:val="0"/>
          <w:szCs w:val="21"/>
          <w:lang w:bidi="ar"/>
        </w:rPr>
      </w:pPr>
      <w:r w:rsidRPr="008C11F3">
        <w:rPr>
          <w:rFonts w:ascii="Times New Roman" w:eastAsia="宋体" w:hAnsi="Times New Roman" w:cs="Times New Roman" w:hint="eastAsia"/>
          <w:color w:val="000000"/>
          <w:kern w:val="0"/>
          <w:szCs w:val="21"/>
          <w:lang w:bidi="ar"/>
        </w:rPr>
        <w:t>A.3.</w:t>
      </w:r>
      <w:r w:rsidRPr="008C11F3">
        <w:rPr>
          <w:rFonts w:ascii="Times New Roman" w:eastAsia="宋体" w:hAnsi="Times New Roman" w:cs="Times New Roman"/>
          <w:color w:val="000000"/>
          <w:kern w:val="0"/>
          <w:szCs w:val="21"/>
          <w:lang w:bidi="ar"/>
        </w:rPr>
        <w:t>14</w:t>
      </w:r>
      <w:r w:rsidRPr="008C11F3">
        <w:rPr>
          <w:rFonts w:ascii="Times New Roman" w:eastAsia="宋体" w:hAnsi="Times New Roman" w:cs="Times New Roman"/>
          <w:color w:val="000000"/>
          <w:kern w:val="0"/>
          <w:szCs w:val="21"/>
          <w:lang w:bidi="ar"/>
        </w:rPr>
        <w:t>混合标准</w:t>
      </w:r>
      <w:r w:rsidRPr="008C11F3">
        <w:rPr>
          <w:rFonts w:ascii="Times New Roman" w:eastAsia="宋体" w:hAnsi="Times New Roman" w:cs="Times New Roman" w:hint="eastAsia"/>
          <w:color w:val="000000"/>
          <w:kern w:val="0"/>
          <w:szCs w:val="21"/>
          <w:lang w:bidi="ar"/>
        </w:rPr>
        <w:t>工作溶液</w:t>
      </w:r>
    </w:p>
    <w:p w14:paraId="4AFEB15B" w14:textId="77777777" w:rsidR="00B2390B" w:rsidRPr="008C11F3" w:rsidRDefault="00000000" w:rsidP="00406205">
      <w:pPr>
        <w:widowControl/>
        <w:spacing w:line="360" w:lineRule="auto"/>
        <w:ind w:firstLineChars="200" w:firstLine="420"/>
        <w:rPr>
          <w:rFonts w:ascii="Times New Roman" w:eastAsia="宋体" w:hAnsi="Times New Roman" w:cs="Times New Roman"/>
          <w:color w:val="000000"/>
          <w:kern w:val="0"/>
          <w:szCs w:val="21"/>
          <w:lang w:bidi="ar"/>
        </w:rPr>
      </w:pPr>
      <w:r w:rsidRPr="008C11F3">
        <w:rPr>
          <w:rFonts w:ascii="Times New Roman" w:eastAsia="宋体" w:hAnsi="Times New Roman" w:cs="Times New Roman"/>
          <w:color w:val="000000"/>
          <w:kern w:val="0"/>
          <w:szCs w:val="21"/>
          <w:lang w:bidi="ar"/>
        </w:rPr>
        <w:t>在使用中将单一标准储备液进行混合后，用</w:t>
      </w:r>
      <w:r w:rsidRPr="008C11F3">
        <w:rPr>
          <w:rFonts w:ascii="Times New Roman" w:eastAsia="宋体" w:hAnsi="Times New Roman" w:cs="Times New Roman"/>
          <w:color w:val="000000"/>
          <w:kern w:val="0"/>
          <w:szCs w:val="21"/>
          <w:lang w:bidi="ar"/>
        </w:rPr>
        <w:t>10%</w:t>
      </w:r>
      <w:r w:rsidRPr="008C11F3">
        <w:rPr>
          <w:rFonts w:ascii="Times New Roman" w:eastAsia="宋体" w:hAnsi="Times New Roman" w:cs="Times New Roman"/>
          <w:color w:val="000000"/>
          <w:kern w:val="0"/>
          <w:szCs w:val="21"/>
          <w:lang w:bidi="ar"/>
        </w:rPr>
        <w:t>盐酸甲醇溶液</w:t>
      </w:r>
      <w:r w:rsidRPr="008C11F3">
        <w:rPr>
          <w:rFonts w:ascii="Times New Roman" w:eastAsia="宋体" w:hAnsi="Times New Roman" w:cs="Times New Roman" w:hint="eastAsia"/>
          <w:color w:val="000000"/>
          <w:kern w:val="0"/>
          <w:szCs w:val="21"/>
          <w:lang w:bidi="ar"/>
        </w:rPr>
        <w:t>（</w:t>
      </w:r>
      <w:r w:rsidRPr="008C11F3">
        <w:rPr>
          <w:rFonts w:ascii="Times New Roman" w:eastAsia="宋体" w:hAnsi="Times New Roman" w:cs="Times New Roman" w:hint="eastAsia"/>
          <w:color w:val="000000"/>
          <w:kern w:val="0"/>
          <w:szCs w:val="21"/>
          <w:lang w:bidi="ar"/>
        </w:rPr>
        <w:t>A.3</w:t>
      </w:r>
      <w:r w:rsidRPr="008C11F3">
        <w:rPr>
          <w:rFonts w:ascii="Times New Roman" w:eastAsia="宋体" w:hAnsi="Times New Roman" w:cs="Times New Roman"/>
          <w:color w:val="000000"/>
          <w:kern w:val="0"/>
          <w:szCs w:val="21"/>
          <w:lang w:bidi="ar"/>
        </w:rPr>
        <w:t>.6</w:t>
      </w:r>
      <w:r w:rsidRPr="008C11F3">
        <w:rPr>
          <w:rFonts w:ascii="Times New Roman" w:eastAsia="宋体" w:hAnsi="Times New Roman" w:cs="Times New Roman" w:hint="eastAsia"/>
          <w:color w:val="000000"/>
          <w:kern w:val="0"/>
          <w:szCs w:val="21"/>
          <w:lang w:bidi="ar"/>
        </w:rPr>
        <w:t>）</w:t>
      </w:r>
      <w:r w:rsidRPr="008C11F3">
        <w:rPr>
          <w:rFonts w:ascii="Times New Roman" w:eastAsia="宋体" w:hAnsi="Times New Roman" w:cs="Times New Roman"/>
          <w:color w:val="000000"/>
          <w:kern w:val="0"/>
          <w:szCs w:val="21"/>
          <w:lang w:bidi="ar"/>
        </w:rPr>
        <w:t>作为溶剂，并逐级稀释成</w:t>
      </w:r>
      <w:r w:rsidRPr="008C11F3">
        <w:rPr>
          <w:rFonts w:ascii="Times New Roman" w:eastAsia="宋体" w:hAnsi="Times New Roman" w:cs="Times New Roman" w:hint="eastAsia"/>
          <w:color w:val="000000"/>
          <w:kern w:val="0"/>
          <w:szCs w:val="21"/>
          <w:lang w:bidi="ar"/>
        </w:rPr>
        <w:t>0.1</w:t>
      </w:r>
      <w:r w:rsidRPr="008C11F3">
        <w:rPr>
          <w:rFonts w:ascii="Times New Roman" w:eastAsia="宋体" w:hAnsi="Times New Roman" w:cs="Times New Roman" w:hint="eastAsia"/>
          <w:color w:val="000000"/>
          <w:kern w:val="0"/>
          <w:szCs w:val="21"/>
          <w:lang w:bidi="ar"/>
        </w:rPr>
        <w:t>、</w:t>
      </w:r>
      <w:r w:rsidRPr="008C11F3">
        <w:rPr>
          <w:rFonts w:ascii="Times New Roman" w:eastAsia="宋体" w:hAnsi="Times New Roman" w:cs="Times New Roman" w:hint="eastAsia"/>
          <w:color w:val="000000"/>
          <w:kern w:val="0"/>
          <w:szCs w:val="21"/>
          <w:lang w:bidi="ar"/>
        </w:rPr>
        <w:t>0.25</w:t>
      </w:r>
      <w:r w:rsidRPr="008C11F3">
        <w:rPr>
          <w:rFonts w:ascii="Times New Roman" w:eastAsia="宋体" w:hAnsi="Times New Roman" w:cs="Times New Roman" w:hint="eastAsia"/>
          <w:color w:val="000000"/>
          <w:kern w:val="0"/>
          <w:szCs w:val="21"/>
          <w:lang w:bidi="ar"/>
        </w:rPr>
        <w:t>、</w:t>
      </w:r>
      <w:r w:rsidRPr="008C11F3">
        <w:rPr>
          <w:rFonts w:ascii="Times New Roman" w:eastAsia="宋体" w:hAnsi="Times New Roman" w:cs="Times New Roman"/>
          <w:color w:val="000000"/>
          <w:kern w:val="0"/>
          <w:szCs w:val="21"/>
          <w:lang w:bidi="ar"/>
        </w:rPr>
        <w:t>0.5</w:t>
      </w:r>
      <w:r w:rsidRPr="008C11F3">
        <w:rPr>
          <w:rFonts w:ascii="Times New Roman" w:eastAsia="宋体" w:hAnsi="Times New Roman" w:cs="Times New Roman"/>
          <w:color w:val="000000"/>
          <w:kern w:val="0"/>
          <w:szCs w:val="21"/>
          <w:lang w:bidi="ar"/>
        </w:rPr>
        <w:t>、</w:t>
      </w:r>
      <w:r w:rsidRPr="008C11F3">
        <w:rPr>
          <w:rFonts w:ascii="Times New Roman" w:eastAsia="宋体" w:hAnsi="Times New Roman" w:cs="Times New Roman"/>
          <w:color w:val="000000"/>
          <w:kern w:val="0"/>
          <w:szCs w:val="21"/>
          <w:lang w:bidi="ar"/>
        </w:rPr>
        <w:t>1.0</w:t>
      </w:r>
      <w:r w:rsidRPr="008C11F3">
        <w:rPr>
          <w:rFonts w:ascii="Times New Roman" w:eastAsia="宋体" w:hAnsi="Times New Roman" w:cs="Times New Roman"/>
          <w:color w:val="000000"/>
          <w:kern w:val="0"/>
          <w:szCs w:val="21"/>
          <w:lang w:bidi="ar"/>
        </w:rPr>
        <w:t>、</w:t>
      </w:r>
      <w:r w:rsidRPr="008C11F3">
        <w:rPr>
          <w:rFonts w:ascii="Times New Roman" w:eastAsia="宋体" w:hAnsi="Times New Roman" w:cs="Times New Roman"/>
          <w:color w:val="000000"/>
          <w:kern w:val="0"/>
          <w:szCs w:val="21"/>
          <w:lang w:bidi="ar"/>
        </w:rPr>
        <w:t>5.0</w:t>
      </w:r>
      <w:r w:rsidRPr="008C11F3">
        <w:rPr>
          <w:rFonts w:ascii="Times New Roman" w:eastAsia="宋体" w:hAnsi="Times New Roman" w:cs="Times New Roman"/>
          <w:color w:val="000000"/>
          <w:kern w:val="0"/>
          <w:szCs w:val="21"/>
          <w:lang w:bidi="ar"/>
        </w:rPr>
        <w:t>、</w:t>
      </w:r>
      <w:r w:rsidRPr="008C11F3">
        <w:rPr>
          <w:rFonts w:ascii="Times New Roman" w:eastAsia="宋体" w:hAnsi="Times New Roman" w:cs="Times New Roman" w:hint="eastAsia"/>
          <w:color w:val="000000"/>
          <w:kern w:val="0"/>
          <w:szCs w:val="21"/>
          <w:lang w:bidi="ar"/>
        </w:rPr>
        <w:t>10</w:t>
      </w:r>
      <w:r w:rsidRPr="008C11F3">
        <w:rPr>
          <w:rFonts w:ascii="Times New Roman" w:eastAsia="宋体" w:hAnsi="Times New Roman" w:cs="Times New Roman"/>
          <w:color w:val="000000"/>
          <w:kern w:val="0"/>
          <w:szCs w:val="21"/>
          <w:lang w:bidi="ar"/>
        </w:rPr>
        <w:t>.0</w:t>
      </w:r>
      <w:r w:rsidRPr="008C11F3">
        <w:rPr>
          <w:rFonts w:ascii="Times New Roman" w:eastAsia="宋体" w:hAnsi="Times New Roman" w:cs="Times New Roman"/>
          <w:color w:val="000000"/>
          <w:kern w:val="0"/>
          <w:szCs w:val="21"/>
          <w:lang w:bidi="ar"/>
        </w:rPr>
        <w:t>、</w:t>
      </w:r>
      <w:r w:rsidRPr="008C11F3">
        <w:rPr>
          <w:rFonts w:ascii="Times New Roman" w:eastAsia="宋体" w:hAnsi="Times New Roman" w:cs="Times New Roman" w:hint="eastAsia"/>
          <w:color w:val="000000"/>
          <w:kern w:val="0"/>
          <w:szCs w:val="21"/>
          <w:lang w:bidi="ar"/>
        </w:rPr>
        <w:t>2</w:t>
      </w:r>
      <w:r w:rsidRPr="008C11F3">
        <w:rPr>
          <w:rFonts w:ascii="Times New Roman" w:eastAsia="宋体" w:hAnsi="Times New Roman" w:cs="Times New Roman"/>
          <w:color w:val="000000"/>
          <w:kern w:val="0"/>
          <w:szCs w:val="21"/>
          <w:lang w:bidi="ar"/>
        </w:rPr>
        <w:t>0.0</w:t>
      </w:r>
      <w:r w:rsidRPr="008C11F3">
        <w:rPr>
          <w:rFonts w:ascii="Times New Roman" w:eastAsia="宋体" w:hAnsi="Times New Roman" w:cs="Times New Roman" w:hint="eastAsia"/>
          <w:color w:val="000000"/>
          <w:kern w:val="0"/>
          <w:szCs w:val="21"/>
          <w:lang w:bidi="ar"/>
        </w:rPr>
        <w:t xml:space="preserve"> </w:t>
      </w:r>
      <w:r w:rsidRPr="008C11F3">
        <w:rPr>
          <w:rFonts w:ascii="Times New Roman" w:eastAsia="宋体" w:hAnsi="Times New Roman" w:cs="Times New Roman"/>
          <w:color w:val="000000"/>
          <w:kern w:val="0"/>
          <w:szCs w:val="21"/>
          <w:lang w:bidi="ar"/>
        </w:rPr>
        <w:t>mg/L</w:t>
      </w:r>
      <w:r w:rsidRPr="008C11F3">
        <w:rPr>
          <w:rFonts w:ascii="Times New Roman" w:eastAsia="宋体" w:hAnsi="Times New Roman" w:cs="Times New Roman"/>
          <w:color w:val="000000"/>
          <w:kern w:val="0"/>
          <w:szCs w:val="21"/>
          <w:lang w:bidi="ar"/>
        </w:rPr>
        <w:t>或其他浓度的花青素混合标准</w:t>
      </w:r>
      <w:r w:rsidRPr="008C11F3">
        <w:rPr>
          <w:rFonts w:ascii="Times New Roman" w:eastAsia="宋体" w:hAnsi="Times New Roman" w:cs="Times New Roman" w:hint="eastAsia"/>
          <w:color w:val="000000"/>
          <w:kern w:val="0"/>
          <w:szCs w:val="21"/>
          <w:lang w:bidi="ar"/>
        </w:rPr>
        <w:t>工作溶液</w:t>
      </w:r>
      <w:r w:rsidRPr="008C11F3">
        <w:rPr>
          <w:rFonts w:ascii="Times New Roman" w:eastAsia="宋体" w:hAnsi="Times New Roman" w:cs="Times New Roman"/>
          <w:color w:val="000000"/>
          <w:kern w:val="0"/>
          <w:szCs w:val="21"/>
          <w:lang w:bidi="ar"/>
        </w:rPr>
        <w:t>。在</w:t>
      </w:r>
      <w:r w:rsidRPr="008C11F3">
        <w:rPr>
          <w:rFonts w:ascii="Times New Roman" w:eastAsia="宋体" w:hAnsi="Times New Roman" w:cs="Times New Roman"/>
          <w:color w:val="000000"/>
          <w:kern w:val="0"/>
          <w:szCs w:val="21"/>
          <w:lang w:bidi="ar"/>
        </w:rPr>
        <w:t>4℃</w:t>
      </w:r>
      <w:r w:rsidRPr="008C11F3">
        <w:rPr>
          <w:rFonts w:ascii="Times New Roman" w:eastAsia="宋体" w:hAnsi="Times New Roman" w:cs="Times New Roman"/>
          <w:color w:val="000000"/>
          <w:kern w:val="0"/>
          <w:szCs w:val="21"/>
          <w:lang w:bidi="ar"/>
        </w:rPr>
        <w:t>条件下，有效期为</w:t>
      </w:r>
      <w:r w:rsidRPr="008C11F3">
        <w:rPr>
          <w:rFonts w:ascii="Times New Roman" w:eastAsia="宋体" w:hAnsi="Times New Roman" w:cs="Times New Roman"/>
          <w:color w:val="000000"/>
          <w:kern w:val="0"/>
          <w:szCs w:val="21"/>
          <w:lang w:bidi="ar"/>
        </w:rPr>
        <w:t>6</w:t>
      </w:r>
      <w:r w:rsidRPr="008C11F3">
        <w:rPr>
          <w:rFonts w:ascii="Times New Roman" w:eastAsia="宋体" w:hAnsi="Times New Roman" w:cs="Times New Roman"/>
          <w:color w:val="000000"/>
          <w:kern w:val="0"/>
          <w:szCs w:val="21"/>
          <w:lang w:bidi="ar"/>
        </w:rPr>
        <w:t>个月。</w:t>
      </w:r>
    </w:p>
    <w:p w14:paraId="27E6D66A" w14:textId="77777777" w:rsidR="00B2390B" w:rsidRPr="008C11F3" w:rsidRDefault="00000000">
      <w:pPr>
        <w:widowControl/>
        <w:spacing w:line="360" w:lineRule="auto"/>
        <w:jc w:val="left"/>
        <w:rPr>
          <w:rFonts w:ascii="Times New Roman" w:eastAsia="宋体" w:hAnsi="Times New Roman" w:cs="Times New Roman"/>
          <w:color w:val="000000"/>
          <w:kern w:val="0"/>
          <w:szCs w:val="21"/>
          <w:lang w:bidi="ar"/>
        </w:rPr>
      </w:pPr>
      <w:r w:rsidRPr="008C11F3">
        <w:rPr>
          <w:rFonts w:ascii="Times New Roman" w:eastAsia="宋体" w:hAnsi="Times New Roman" w:cs="Times New Roman" w:hint="eastAsia"/>
          <w:color w:val="000000"/>
          <w:kern w:val="0"/>
          <w:szCs w:val="21"/>
          <w:lang w:bidi="ar"/>
        </w:rPr>
        <w:t>A.3.</w:t>
      </w:r>
      <w:r w:rsidRPr="008C11F3">
        <w:rPr>
          <w:rFonts w:ascii="Times New Roman" w:eastAsia="宋体" w:hAnsi="Times New Roman" w:cs="Times New Roman"/>
          <w:color w:val="000000"/>
          <w:kern w:val="0"/>
          <w:szCs w:val="21"/>
          <w:lang w:bidi="ar"/>
        </w:rPr>
        <w:t>15</w:t>
      </w:r>
      <w:r w:rsidRPr="008C11F3">
        <w:rPr>
          <w:rFonts w:ascii="Times New Roman" w:eastAsia="宋体" w:hAnsi="Times New Roman" w:cs="Times New Roman"/>
          <w:color w:val="000000"/>
          <w:kern w:val="0"/>
          <w:szCs w:val="21"/>
          <w:lang w:bidi="ar"/>
        </w:rPr>
        <w:t>滤膜：</w:t>
      </w:r>
      <w:r w:rsidRPr="008C11F3">
        <w:rPr>
          <w:rFonts w:ascii="Times New Roman" w:eastAsia="宋体" w:hAnsi="Times New Roman" w:cs="Times New Roman"/>
          <w:color w:val="000000"/>
          <w:kern w:val="0"/>
          <w:szCs w:val="21"/>
          <w:lang w:bidi="ar"/>
        </w:rPr>
        <w:t xml:space="preserve">0.45 </w:t>
      </w:r>
      <w:proofErr w:type="spellStart"/>
      <w:r w:rsidRPr="008C11F3">
        <w:rPr>
          <w:rFonts w:ascii="Times New Roman" w:eastAsia="宋体" w:hAnsi="Times New Roman" w:cs="Times New Roman"/>
          <w:color w:val="000000"/>
          <w:kern w:val="0"/>
          <w:szCs w:val="21"/>
          <w:lang w:bidi="ar"/>
        </w:rPr>
        <w:t>μm</w:t>
      </w:r>
      <w:proofErr w:type="spellEnd"/>
      <w:r w:rsidRPr="008C11F3">
        <w:rPr>
          <w:rFonts w:ascii="Times New Roman" w:eastAsia="宋体" w:hAnsi="Times New Roman" w:cs="Times New Roman" w:hint="eastAsia"/>
          <w:color w:val="000000"/>
          <w:kern w:val="0"/>
          <w:szCs w:val="21"/>
          <w:lang w:bidi="ar"/>
        </w:rPr>
        <w:t xml:space="preserve"> </w:t>
      </w:r>
      <w:r w:rsidRPr="008C11F3">
        <w:rPr>
          <w:rFonts w:ascii="Times New Roman" w:eastAsia="宋体" w:hAnsi="Times New Roman" w:cs="Times New Roman"/>
          <w:color w:val="000000"/>
          <w:kern w:val="0"/>
          <w:szCs w:val="21"/>
          <w:lang w:bidi="ar"/>
        </w:rPr>
        <w:t>水相滤膜。</w:t>
      </w:r>
    </w:p>
    <w:p w14:paraId="5DBC58A1" w14:textId="77777777" w:rsidR="00B2390B" w:rsidRPr="00406205" w:rsidRDefault="00000000" w:rsidP="00406205">
      <w:pPr>
        <w:pStyle w:val="a7"/>
        <w:spacing w:beforeLines="50" w:before="156" w:afterLines="50" w:after="156" w:line="360" w:lineRule="auto"/>
        <w:jc w:val="left"/>
        <w:rPr>
          <w:rFonts w:ascii="黑体" w:eastAsia="黑体" w:hAnsi="黑体" w:hint="eastAsia"/>
          <w:b w:val="0"/>
          <w:bCs w:val="0"/>
          <w:sz w:val="21"/>
          <w:szCs w:val="21"/>
        </w:rPr>
      </w:pPr>
      <w:r w:rsidRPr="00406205">
        <w:rPr>
          <w:rFonts w:ascii="黑体" w:eastAsia="黑体" w:hAnsi="黑体" w:hint="eastAsia"/>
          <w:b w:val="0"/>
          <w:bCs w:val="0"/>
          <w:sz w:val="21"/>
          <w:szCs w:val="21"/>
        </w:rPr>
        <w:t xml:space="preserve">A.4 仪器和设备 </w:t>
      </w:r>
    </w:p>
    <w:p w14:paraId="1DA0F434" w14:textId="77777777" w:rsidR="00B2390B" w:rsidRPr="008C11F3" w:rsidRDefault="00000000">
      <w:pPr>
        <w:widowControl/>
        <w:spacing w:line="360" w:lineRule="auto"/>
        <w:jc w:val="left"/>
        <w:rPr>
          <w:rFonts w:ascii="Times New Roman" w:eastAsia="宋体" w:hAnsi="Times New Roman" w:cs="Times New Roman"/>
          <w:color w:val="000000"/>
          <w:kern w:val="0"/>
          <w:szCs w:val="21"/>
          <w:lang w:bidi="ar"/>
        </w:rPr>
      </w:pPr>
      <w:r w:rsidRPr="008C11F3">
        <w:rPr>
          <w:rFonts w:ascii="Times New Roman" w:eastAsia="宋体" w:hAnsi="Times New Roman" w:cs="Times New Roman" w:hint="eastAsia"/>
          <w:color w:val="000000"/>
          <w:kern w:val="0"/>
          <w:szCs w:val="21"/>
          <w:lang w:bidi="ar"/>
        </w:rPr>
        <w:t>A.4.</w:t>
      </w:r>
      <w:r w:rsidRPr="008C11F3">
        <w:rPr>
          <w:rFonts w:ascii="Times New Roman" w:eastAsia="宋体" w:hAnsi="Times New Roman" w:cs="Times New Roman"/>
          <w:color w:val="000000"/>
          <w:kern w:val="0"/>
          <w:szCs w:val="21"/>
          <w:lang w:bidi="ar"/>
        </w:rPr>
        <w:t>1</w:t>
      </w:r>
      <w:r w:rsidRPr="008C11F3">
        <w:rPr>
          <w:rFonts w:ascii="Times New Roman" w:eastAsia="宋体" w:hAnsi="Times New Roman" w:cs="Times New Roman" w:hint="eastAsia"/>
          <w:color w:val="000000"/>
          <w:kern w:val="0"/>
          <w:szCs w:val="21"/>
          <w:lang w:bidi="ar"/>
        </w:rPr>
        <w:t xml:space="preserve">  </w:t>
      </w:r>
      <w:r w:rsidRPr="008C11F3">
        <w:rPr>
          <w:rFonts w:ascii="Times New Roman" w:eastAsia="宋体" w:hAnsi="Times New Roman" w:cs="Times New Roman"/>
          <w:color w:val="000000"/>
          <w:kern w:val="0"/>
          <w:szCs w:val="21"/>
          <w:lang w:bidi="ar"/>
        </w:rPr>
        <w:t>高效液相色谱仪</w:t>
      </w:r>
      <w:r w:rsidRPr="008C11F3">
        <w:rPr>
          <w:rFonts w:ascii="Times New Roman" w:eastAsia="宋体" w:hAnsi="Times New Roman" w:cs="Times New Roman" w:hint="eastAsia"/>
          <w:color w:val="000000"/>
          <w:kern w:val="0"/>
          <w:szCs w:val="21"/>
          <w:lang w:bidi="ar"/>
        </w:rPr>
        <w:t>，配备</w:t>
      </w:r>
      <w:r w:rsidRPr="008C11F3">
        <w:rPr>
          <w:rFonts w:ascii="Times New Roman" w:eastAsia="宋体" w:hAnsi="Times New Roman" w:cs="Times New Roman"/>
          <w:color w:val="000000"/>
          <w:kern w:val="0"/>
          <w:szCs w:val="21"/>
          <w:lang w:bidi="ar"/>
        </w:rPr>
        <w:t>紫外或二极管阵列检测器。</w:t>
      </w:r>
    </w:p>
    <w:p w14:paraId="42C52EF4" w14:textId="77777777" w:rsidR="00B2390B" w:rsidRPr="008C11F3" w:rsidRDefault="00000000">
      <w:pPr>
        <w:widowControl/>
        <w:spacing w:line="360" w:lineRule="auto"/>
        <w:jc w:val="left"/>
        <w:rPr>
          <w:rFonts w:ascii="Times New Roman" w:eastAsia="宋体" w:hAnsi="Times New Roman" w:cs="Times New Roman"/>
          <w:color w:val="000000"/>
          <w:kern w:val="0"/>
          <w:szCs w:val="21"/>
          <w:lang w:bidi="ar"/>
        </w:rPr>
      </w:pPr>
      <w:r w:rsidRPr="008C11F3">
        <w:rPr>
          <w:rFonts w:ascii="Times New Roman" w:eastAsia="宋体" w:hAnsi="Times New Roman" w:cs="Times New Roman" w:hint="eastAsia"/>
          <w:color w:val="000000"/>
          <w:kern w:val="0"/>
          <w:szCs w:val="21"/>
          <w:lang w:bidi="ar"/>
        </w:rPr>
        <w:t>A.4.</w:t>
      </w:r>
      <w:r w:rsidRPr="008C11F3">
        <w:rPr>
          <w:rFonts w:ascii="Times New Roman" w:eastAsia="宋体" w:hAnsi="Times New Roman" w:cs="Times New Roman"/>
          <w:color w:val="000000"/>
          <w:kern w:val="0"/>
          <w:szCs w:val="21"/>
          <w:lang w:bidi="ar"/>
        </w:rPr>
        <w:t>2</w:t>
      </w:r>
      <w:r w:rsidRPr="008C11F3">
        <w:rPr>
          <w:rFonts w:ascii="Times New Roman" w:eastAsia="宋体" w:hAnsi="Times New Roman" w:cs="Times New Roman" w:hint="eastAsia"/>
          <w:color w:val="000000"/>
          <w:kern w:val="0"/>
          <w:szCs w:val="21"/>
          <w:lang w:bidi="ar"/>
        </w:rPr>
        <w:t xml:space="preserve">  </w:t>
      </w:r>
      <w:r w:rsidRPr="008C11F3">
        <w:rPr>
          <w:rFonts w:ascii="Times New Roman" w:eastAsia="宋体" w:hAnsi="Times New Roman" w:cs="Times New Roman"/>
          <w:color w:val="000000"/>
          <w:kern w:val="0"/>
          <w:szCs w:val="21"/>
          <w:lang w:bidi="ar"/>
        </w:rPr>
        <w:t>天平：精度</w:t>
      </w:r>
      <w:r w:rsidRPr="008C11F3">
        <w:rPr>
          <w:rFonts w:ascii="Times New Roman" w:eastAsia="宋体" w:hAnsi="Times New Roman" w:cs="Times New Roman"/>
          <w:color w:val="000000"/>
          <w:kern w:val="0"/>
          <w:szCs w:val="21"/>
          <w:lang w:bidi="ar"/>
        </w:rPr>
        <w:t>0.01</w:t>
      </w:r>
      <w:r w:rsidRPr="008C11F3">
        <w:rPr>
          <w:rFonts w:ascii="Times New Roman" w:eastAsia="宋体" w:hAnsi="Times New Roman" w:cs="Times New Roman" w:hint="eastAsia"/>
          <w:color w:val="000000"/>
          <w:kern w:val="0"/>
          <w:szCs w:val="21"/>
          <w:lang w:bidi="ar"/>
        </w:rPr>
        <w:t xml:space="preserve"> </w:t>
      </w:r>
      <w:r w:rsidRPr="008C11F3">
        <w:rPr>
          <w:rFonts w:ascii="Times New Roman" w:eastAsia="宋体" w:hAnsi="Times New Roman" w:cs="Times New Roman"/>
          <w:color w:val="000000"/>
          <w:kern w:val="0"/>
          <w:szCs w:val="21"/>
          <w:lang w:bidi="ar"/>
        </w:rPr>
        <w:t>mg</w:t>
      </w:r>
      <w:r w:rsidRPr="008C11F3">
        <w:rPr>
          <w:rFonts w:ascii="Times New Roman" w:eastAsia="宋体" w:hAnsi="Times New Roman" w:cs="Times New Roman" w:hint="eastAsia"/>
          <w:color w:val="000000"/>
          <w:kern w:val="0"/>
          <w:szCs w:val="21"/>
          <w:lang w:bidi="ar"/>
        </w:rPr>
        <w:t>，</w:t>
      </w:r>
      <w:r w:rsidRPr="008C11F3">
        <w:rPr>
          <w:rFonts w:ascii="Times New Roman" w:eastAsia="宋体" w:hAnsi="Times New Roman" w:cs="Times New Roman"/>
          <w:color w:val="000000"/>
          <w:kern w:val="0"/>
          <w:szCs w:val="21"/>
          <w:lang w:bidi="ar"/>
        </w:rPr>
        <w:t>0.01g</w:t>
      </w:r>
      <w:r w:rsidRPr="008C11F3">
        <w:rPr>
          <w:rFonts w:ascii="Times New Roman" w:eastAsia="宋体" w:hAnsi="Times New Roman" w:cs="Times New Roman"/>
          <w:color w:val="000000"/>
          <w:kern w:val="0"/>
          <w:szCs w:val="21"/>
          <w:lang w:bidi="ar"/>
        </w:rPr>
        <w:t>。</w:t>
      </w:r>
    </w:p>
    <w:p w14:paraId="21A72C19" w14:textId="77777777" w:rsidR="00B2390B" w:rsidRPr="008C11F3" w:rsidRDefault="00000000">
      <w:pPr>
        <w:widowControl/>
        <w:spacing w:line="360" w:lineRule="auto"/>
        <w:jc w:val="left"/>
        <w:rPr>
          <w:rFonts w:ascii="Times New Roman" w:eastAsia="宋体" w:hAnsi="Times New Roman" w:cs="Times New Roman"/>
          <w:color w:val="000000"/>
          <w:kern w:val="0"/>
          <w:szCs w:val="21"/>
          <w:lang w:bidi="ar"/>
        </w:rPr>
      </w:pPr>
      <w:r w:rsidRPr="008C11F3">
        <w:rPr>
          <w:rFonts w:ascii="Times New Roman" w:eastAsia="宋体" w:hAnsi="Times New Roman" w:cs="Times New Roman" w:hint="eastAsia"/>
          <w:color w:val="000000"/>
          <w:kern w:val="0"/>
          <w:szCs w:val="21"/>
          <w:lang w:bidi="ar"/>
        </w:rPr>
        <w:t>A.4.</w:t>
      </w:r>
      <w:r w:rsidRPr="008C11F3">
        <w:rPr>
          <w:rFonts w:ascii="Times New Roman" w:eastAsia="宋体" w:hAnsi="Times New Roman" w:cs="Times New Roman"/>
          <w:color w:val="000000"/>
          <w:kern w:val="0"/>
          <w:szCs w:val="21"/>
          <w:lang w:bidi="ar"/>
        </w:rPr>
        <w:t>3</w:t>
      </w:r>
      <w:r w:rsidRPr="008C11F3">
        <w:rPr>
          <w:rFonts w:ascii="Times New Roman" w:eastAsia="宋体" w:hAnsi="Times New Roman" w:cs="Times New Roman" w:hint="eastAsia"/>
          <w:color w:val="000000"/>
          <w:kern w:val="0"/>
          <w:szCs w:val="21"/>
          <w:lang w:bidi="ar"/>
        </w:rPr>
        <w:t xml:space="preserve">  </w:t>
      </w:r>
      <w:r w:rsidRPr="008C11F3">
        <w:rPr>
          <w:rFonts w:ascii="Times New Roman" w:eastAsia="宋体" w:hAnsi="Times New Roman" w:cs="Times New Roman"/>
          <w:color w:val="000000"/>
          <w:kern w:val="0"/>
          <w:szCs w:val="21"/>
          <w:lang w:bidi="ar"/>
        </w:rPr>
        <w:t>水浴锅：精度</w:t>
      </w:r>
      <w:r w:rsidRPr="008C11F3">
        <w:rPr>
          <w:rFonts w:ascii="Times New Roman" w:eastAsia="宋体" w:hAnsi="Times New Roman" w:cs="Times New Roman"/>
          <w:color w:val="000000"/>
          <w:kern w:val="0"/>
          <w:szCs w:val="21"/>
          <w:lang w:bidi="ar"/>
        </w:rPr>
        <w:t>±2</w:t>
      </w:r>
      <w:r w:rsidRPr="008C11F3">
        <w:rPr>
          <w:rFonts w:ascii="Times New Roman" w:eastAsia="楷体" w:hAnsi="Times New Roman" w:cs="Times New Roman"/>
          <w:iCs/>
          <w:color w:val="000000"/>
          <w:sz w:val="24"/>
          <w:szCs w:val="24"/>
          <w14:ligatures w14:val="none"/>
        </w:rPr>
        <w:t>°C</w:t>
      </w:r>
      <w:r w:rsidRPr="008C11F3">
        <w:rPr>
          <w:rFonts w:ascii="Times New Roman" w:eastAsia="宋体" w:hAnsi="Times New Roman" w:cs="Times New Roman"/>
          <w:color w:val="000000"/>
          <w:kern w:val="0"/>
          <w:szCs w:val="21"/>
          <w:lang w:bidi="ar"/>
        </w:rPr>
        <w:t>。</w:t>
      </w:r>
    </w:p>
    <w:p w14:paraId="25536C50" w14:textId="77777777" w:rsidR="00B2390B" w:rsidRPr="008C11F3" w:rsidRDefault="00000000">
      <w:pPr>
        <w:widowControl/>
        <w:spacing w:line="360" w:lineRule="auto"/>
        <w:jc w:val="left"/>
        <w:rPr>
          <w:rFonts w:ascii="Times New Roman" w:eastAsia="宋体" w:hAnsi="Times New Roman" w:cs="Times New Roman"/>
          <w:color w:val="000000"/>
          <w:kern w:val="0"/>
          <w:szCs w:val="21"/>
          <w:lang w:bidi="ar"/>
        </w:rPr>
      </w:pPr>
      <w:r w:rsidRPr="008C11F3">
        <w:rPr>
          <w:rFonts w:ascii="Times New Roman" w:eastAsia="宋体" w:hAnsi="Times New Roman" w:cs="Times New Roman" w:hint="eastAsia"/>
          <w:color w:val="000000"/>
          <w:kern w:val="0"/>
          <w:szCs w:val="21"/>
          <w:lang w:bidi="ar"/>
        </w:rPr>
        <w:t>A.4.</w:t>
      </w:r>
      <w:r w:rsidRPr="008C11F3">
        <w:rPr>
          <w:rFonts w:ascii="Times New Roman" w:eastAsia="宋体" w:hAnsi="Times New Roman" w:cs="Times New Roman"/>
          <w:color w:val="000000"/>
          <w:kern w:val="0"/>
          <w:szCs w:val="21"/>
          <w:lang w:bidi="ar"/>
        </w:rPr>
        <w:t>4</w:t>
      </w:r>
      <w:r w:rsidRPr="008C11F3">
        <w:rPr>
          <w:rFonts w:ascii="Times New Roman" w:eastAsia="宋体" w:hAnsi="Times New Roman" w:cs="Times New Roman" w:hint="eastAsia"/>
          <w:color w:val="000000"/>
          <w:kern w:val="0"/>
          <w:szCs w:val="21"/>
          <w:lang w:bidi="ar"/>
        </w:rPr>
        <w:t xml:space="preserve">  </w:t>
      </w:r>
      <w:r w:rsidRPr="008C11F3">
        <w:rPr>
          <w:rFonts w:ascii="Times New Roman" w:eastAsia="宋体" w:hAnsi="Times New Roman" w:cs="Times New Roman" w:hint="eastAsia"/>
          <w:szCs w:val="21"/>
        </w:rPr>
        <w:t>组织捣碎机</w:t>
      </w:r>
      <w:r w:rsidRPr="008C11F3">
        <w:rPr>
          <w:rFonts w:ascii="Times New Roman" w:eastAsia="宋体" w:hAnsi="Times New Roman" w:cs="Times New Roman"/>
          <w:color w:val="000000"/>
          <w:kern w:val="0"/>
          <w:szCs w:val="21"/>
          <w:lang w:bidi="ar"/>
        </w:rPr>
        <w:t>。</w:t>
      </w:r>
    </w:p>
    <w:p w14:paraId="0C6EF981" w14:textId="77777777" w:rsidR="00B2390B" w:rsidRPr="008C11F3" w:rsidRDefault="00000000">
      <w:pPr>
        <w:widowControl/>
        <w:spacing w:line="360" w:lineRule="auto"/>
        <w:jc w:val="left"/>
        <w:rPr>
          <w:rFonts w:ascii="Times New Roman" w:eastAsia="宋体" w:hAnsi="Times New Roman" w:cs="Times New Roman"/>
          <w:color w:val="000000"/>
          <w:kern w:val="0"/>
          <w:szCs w:val="21"/>
          <w:lang w:bidi="ar"/>
        </w:rPr>
      </w:pPr>
      <w:r w:rsidRPr="008C11F3">
        <w:rPr>
          <w:rFonts w:ascii="Times New Roman" w:eastAsia="宋体" w:hAnsi="Times New Roman" w:cs="Times New Roman" w:hint="eastAsia"/>
          <w:color w:val="000000"/>
          <w:kern w:val="0"/>
          <w:szCs w:val="21"/>
          <w:lang w:bidi="ar"/>
        </w:rPr>
        <w:t>A.4.</w:t>
      </w:r>
      <w:r w:rsidRPr="008C11F3">
        <w:rPr>
          <w:rFonts w:ascii="Times New Roman" w:eastAsia="宋体" w:hAnsi="Times New Roman" w:cs="Times New Roman"/>
          <w:color w:val="000000"/>
          <w:kern w:val="0"/>
          <w:szCs w:val="21"/>
          <w:lang w:bidi="ar"/>
        </w:rPr>
        <w:t>5</w:t>
      </w:r>
      <w:r w:rsidRPr="008C11F3">
        <w:rPr>
          <w:rFonts w:ascii="Times New Roman" w:eastAsia="宋体" w:hAnsi="Times New Roman" w:cs="Times New Roman" w:hint="eastAsia"/>
          <w:color w:val="000000"/>
          <w:kern w:val="0"/>
          <w:szCs w:val="21"/>
          <w:lang w:bidi="ar"/>
        </w:rPr>
        <w:t xml:space="preserve">  </w:t>
      </w:r>
      <w:r w:rsidRPr="008C11F3">
        <w:rPr>
          <w:rFonts w:ascii="Times New Roman" w:eastAsia="宋体" w:hAnsi="Times New Roman" w:cs="Times New Roman"/>
          <w:color w:val="000000"/>
          <w:kern w:val="0"/>
          <w:szCs w:val="21"/>
          <w:lang w:bidi="ar"/>
        </w:rPr>
        <w:t>超声波</w:t>
      </w:r>
      <w:r w:rsidRPr="008C11F3">
        <w:rPr>
          <w:rFonts w:ascii="Times New Roman" w:eastAsia="宋体" w:hAnsi="Times New Roman" w:cs="Times New Roman" w:hint="eastAsia"/>
          <w:color w:val="000000"/>
          <w:kern w:val="0"/>
          <w:szCs w:val="21"/>
          <w:lang w:bidi="ar"/>
        </w:rPr>
        <w:t>仪</w:t>
      </w:r>
      <w:r w:rsidRPr="008C11F3">
        <w:rPr>
          <w:rFonts w:ascii="Times New Roman" w:eastAsia="宋体" w:hAnsi="Times New Roman" w:cs="Times New Roman"/>
          <w:color w:val="000000"/>
          <w:kern w:val="0"/>
          <w:szCs w:val="21"/>
          <w:lang w:bidi="ar"/>
        </w:rPr>
        <w:t>。</w:t>
      </w:r>
    </w:p>
    <w:p w14:paraId="1866856F" w14:textId="77777777" w:rsidR="00B2390B" w:rsidRPr="008C11F3" w:rsidRDefault="00000000">
      <w:pPr>
        <w:widowControl/>
        <w:spacing w:line="360" w:lineRule="auto"/>
        <w:jc w:val="left"/>
        <w:rPr>
          <w:rFonts w:ascii="Times New Roman" w:eastAsia="宋体" w:hAnsi="Times New Roman" w:cs="Times New Roman"/>
          <w:color w:val="000000"/>
          <w:kern w:val="0"/>
          <w:szCs w:val="21"/>
          <w:lang w:bidi="ar"/>
        </w:rPr>
      </w:pPr>
      <w:r w:rsidRPr="008C11F3">
        <w:rPr>
          <w:rFonts w:ascii="Times New Roman" w:eastAsia="宋体" w:hAnsi="Times New Roman" w:cs="Times New Roman" w:hint="eastAsia"/>
          <w:color w:val="000000"/>
          <w:kern w:val="0"/>
          <w:szCs w:val="21"/>
          <w:lang w:bidi="ar"/>
        </w:rPr>
        <w:t>A.4.6  50 mL</w:t>
      </w:r>
      <w:proofErr w:type="gramStart"/>
      <w:r w:rsidRPr="008C11F3">
        <w:rPr>
          <w:rFonts w:ascii="Times New Roman" w:eastAsia="宋体" w:hAnsi="Times New Roman" w:cs="Times New Roman" w:hint="eastAsia"/>
          <w:color w:val="000000"/>
          <w:kern w:val="0"/>
          <w:szCs w:val="21"/>
          <w:lang w:bidi="ar"/>
        </w:rPr>
        <w:t>具塞比色</w:t>
      </w:r>
      <w:proofErr w:type="gramEnd"/>
      <w:r w:rsidRPr="008C11F3">
        <w:rPr>
          <w:rFonts w:ascii="Times New Roman" w:eastAsia="宋体" w:hAnsi="Times New Roman" w:cs="Times New Roman" w:hint="eastAsia"/>
          <w:color w:val="000000"/>
          <w:kern w:val="0"/>
          <w:szCs w:val="21"/>
          <w:lang w:bidi="ar"/>
        </w:rPr>
        <w:t>管</w:t>
      </w:r>
      <w:r w:rsidRPr="008C11F3">
        <w:rPr>
          <w:rFonts w:ascii="Times New Roman" w:eastAsia="宋体" w:hAnsi="Times New Roman" w:cs="Times New Roman"/>
          <w:color w:val="000000"/>
          <w:kern w:val="0"/>
          <w:szCs w:val="21"/>
          <w:lang w:bidi="ar"/>
        </w:rPr>
        <w:t>。</w:t>
      </w:r>
    </w:p>
    <w:p w14:paraId="3019B650" w14:textId="77777777" w:rsidR="00B2390B" w:rsidRPr="00406205" w:rsidRDefault="00000000" w:rsidP="00406205">
      <w:pPr>
        <w:pStyle w:val="a7"/>
        <w:spacing w:beforeLines="50" w:before="156" w:afterLines="50" w:after="156" w:line="360" w:lineRule="auto"/>
        <w:jc w:val="left"/>
        <w:rPr>
          <w:rFonts w:ascii="黑体" w:eastAsia="黑体" w:hAnsi="黑体" w:hint="eastAsia"/>
          <w:b w:val="0"/>
          <w:bCs w:val="0"/>
          <w:sz w:val="21"/>
          <w:szCs w:val="21"/>
        </w:rPr>
      </w:pPr>
      <w:r w:rsidRPr="00406205">
        <w:rPr>
          <w:rFonts w:ascii="黑体" w:eastAsia="黑体" w:hAnsi="黑体" w:hint="eastAsia"/>
          <w:b w:val="0"/>
          <w:bCs w:val="0"/>
          <w:sz w:val="21"/>
          <w:szCs w:val="21"/>
        </w:rPr>
        <w:t xml:space="preserve">A.5 分析步骤 </w:t>
      </w:r>
    </w:p>
    <w:p w14:paraId="6573DD5F" w14:textId="77777777" w:rsidR="00B2390B" w:rsidRPr="008C11F3" w:rsidRDefault="00000000">
      <w:pPr>
        <w:widowControl/>
        <w:spacing w:line="360" w:lineRule="auto"/>
        <w:jc w:val="left"/>
        <w:rPr>
          <w:rFonts w:hint="eastAsia"/>
          <w:szCs w:val="21"/>
        </w:rPr>
      </w:pPr>
      <w:r w:rsidRPr="008C11F3">
        <w:rPr>
          <w:rFonts w:ascii="黑体" w:eastAsia="黑体" w:hAnsi="宋体" w:cs="黑体" w:hint="eastAsia"/>
          <w:color w:val="000000"/>
          <w:kern w:val="0"/>
          <w:szCs w:val="21"/>
          <w:lang w:bidi="ar"/>
        </w:rPr>
        <w:t xml:space="preserve">A.5.1 </w:t>
      </w:r>
      <w:proofErr w:type="gramStart"/>
      <w:r w:rsidRPr="008C11F3">
        <w:rPr>
          <w:rFonts w:ascii="黑体" w:eastAsia="黑体" w:hAnsi="宋体" w:cs="黑体" w:hint="eastAsia"/>
          <w:color w:val="000000"/>
          <w:kern w:val="0"/>
          <w:szCs w:val="21"/>
          <w:lang w:bidi="ar"/>
        </w:rPr>
        <w:t>供试品溶液</w:t>
      </w:r>
      <w:proofErr w:type="gramEnd"/>
      <w:r w:rsidRPr="008C11F3">
        <w:rPr>
          <w:rFonts w:ascii="黑体" w:eastAsia="黑体" w:hAnsi="宋体" w:cs="黑体" w:hint="eastAsia"/>
          <w:color w:val="000000"/>
          <w:kern w:val="0"/>
          <w:szCs w:val="21"/>
          <w:lang w:bidi="ar"/>
        </w:rPr>
        <w:t xml:space="preserve">的制备 </w:t>
      </w:r>
    </w:p>
    <w:p w14:paraId="29007C33" w14:textId="77777777" w:rsidR="00B2390B" w:rsidRPr="008C11F3" w:rsidRDefault="00000000" w:rsidP="00406205">
      <w:pPr>
        <w:widowControl/>
        <w:spacing w:line="360" w:lineRule="auto"/>
        <w:ind w:firstLineChars="200" w:firstLine="420"/>
        <w:rPr>
          <w:rFonts w:ascii="Times New Roman" w:eastAsia="宋体" w:hAnsi="Times New Roman" w:cs="Times New Roman"/>
          <w:color w:val="000000"/>
          <w:kern w:val="0"/>
          <w:szCs w:val="21"/>
          <w:lang w:bidi="ar"/>
        </w:rPr>
      </w:pPr>
      <w:r w:rsidRPr="008C11F3">
        <w:rPr>
          <w:rFonts w:ascii="宋体" w:eastAsia="宋体" w:hAnsi="宋体" w:cs="宋体" w:hint="eastAsia"/>
          <w:color w:val="000000"/>
          <w:kern w:val="0"/>
          <w:szCs w:val="21"/>
          <w:lang w:bidi="ar"/>
        </w:rPr>
        <w:t>红</w:t>
      </w:r>
      <w:proofErr w:type="gramStart"/>
      <w:r w:rsidRPr="008C11F3">
        <w:rPr>
          <w:rFonts w:ascii="宋体" w:eastAsia="宋体" w:hAnsi="宋体" w:cs="宋体" w:hint="eastAsia"/>
          <w:color w:val="000000"/>
          <w:kern w:val="0"/>
          <w:szCs w:val="21"/>
          <w:lang w:bidi="ar"/>
        </w:rPr>
        <w:t>象</w:t>
      </w:r>
      <w:proofErr w:type="gramEnd"/>
      <w:r w:rsidRPr="008C11F3">
        <w:rPr>
          <w:rFonts w:ascii="宋体" w:eastAsia="宋体" w:hAnsi="宋体" w:cs="宋体" w:hint="eastAsia"/>
          <w:color w:val="000000"/>
          <w:kern w:val="0"/>
          <w:szCs w:val="21"/>
          <w:lang w:bidi="ar"/>
        </w:rPr>
        <w:t>草：准确称取</w:t>
      </w:r>
      <w:r w:rsidRPr="008C11F3">
        <w:rPr>
          <w:rFonts w:ascii="Times New Roman" w:eastAsia="宋体" w:hAnsi="Times New Roman" w:cs="Times New Roman"/>
          <w:color w:val="000000"/>
          <w:kern w:val="0"/>
          <w:szCs w:val="21"/>
          <w:lang w:bidi="ar"/>
        </w:rPr>
        <w:t>1.00</w:t>
      </w:r>
      <w:r w:rsidRPr="008C11F3">
        <w:rPr>
          <w:rFonts w:ascii="Times New Roman" w:eastAsia="宋体" w:hAnsi="Times New Roman" w:cs="Times New Roman" w:hint="eastAsia"/>
          <w:color w:val="000000"/>
          <w:kern w:val="0"/>
          <w:szCs w:val="21"/>
          <w:lang w:bidi="ar"/>
        </w:rPr>
        <w:t xml:space="preserve"> </w:t>
      </w:r>
      <w:r w:rsidRPr="008C11F3">
        <w:rPr>
          <w:rFonts w:ascii="Times New Roman" w:eastAsia="宋体" w:hAnsi="Times New Roman" w:cs="Times New Roman"/>
          <w:color w:val="000000"/>
          <w:kern w:val="0"/>
          <w:szCs w:val="21"/>
          <w:lang w:bidi="ar"/>
        </w:rPr>
        <w:t>g</w:t>
      </w:r>
      <w:r w:rsidRPr="008C11F3">
        <w:rPr>
          <w:rFonts w:ascii="Times New Roman" w:eastAsia="宋体" w:hAnsi="Times New Roman" w:cs="Times New Roman"/>
          <w:color w:val="000000"/>
          <w:kern w:val="0"/>
          <w:szCs w:val="21"/>
          <w:lang w:bidi="ar"/>
        </w:rPr>
        <w:t>样品</w:t>
      </w:r>
      <w:r w:rsidRPr="008C11F3">
        <w:rPr>
          <w:rFonts w:ascii="Times New Roman" w:eastAsia="宋体" w:hAnsi="Times New Roman" w:cs="Times New Roman" w:hint="eastAsia"/>
          <w:color w:val="000000"/>
          <w:kern w:val="0"/>
          <w:szCs w:val="21"/>
          <w:lang w:bidi="ar"/>
        </w:rPr>
        <w:t>，</w:t>
      </w:r>
      <w:r w:rsidRPr="008C11F3">
        <w:rPr>
          <w:rFonts w:ascii="Times New Roman" w:eastAsia="宋体" w:hAnsi="Times New Roman" w:cs="Times New Roman" w:hint="eastAsia"/>
          <w:color w:val="000000"/>
          <w:kern w:val="0"/>
          <w:szCs w:val="21"/>
          <w:lang w:bidi="ar"/>
        </w:rPr>
        <w:t xml:space="preserve"> </w:t>
      </w:r>
      <w:r w:rsidRPr="008C11F3">
        <w:rPr>
          <w:rFonts w:ascii="Times New Roman" w:eastAsia="宋体" w:hAnsi="Times New Roman" w:cs="Times New Roman" w:hint="eastAsia"/>
          <w:color w:val="000000"/>
          <w:kern w:val="0"/>
          <w:szCs w:val="21"/>
          <w:lang w:bidi="ar"/>
        </w:rPr>
        <w:t>加入</w:t>
      </w:r>
      <w:r w:rsidRPr="008C11F3">
        <w:rPr>
          <w:rFonts w:ascii="Times New Roman" w:eastAsia="宋体" w:hAnsi="Times New Roman" w:cs="Times New Roman" w:hint="eastAsia"/>
          <w:color w:val="000000"/>
          <w:kern w:val="0"/>
          <w:szCs w:val="21"/>
          <w:lang w:bidi="ar"/>
        </w:rPr>
        <w:t>50 mL</w:t>
      </w:r>
      <w:proofErr w:type="gramStart"/>
      <w:r w:rsidRPr="008C11F3">
        <w:rPr>
          <w:rFonts w:ascii="Times New Roman" w:eastAsia="宋体" w:hAnsi="Times New Roman" w:cs="Times New Roman" w:hint="eastAsia"/>
          <w:color w:val="000000"/>
          <w:kern w:val="0"/>
          <w:szCs w:val="21"/>
          <w:lang w:bidi="ar"/>
        </w:rPr>
        <w:t>具塞比色</w:t>
      </w:r>
      <w:proofErr w:type="gramEnd"/>
      <w:r w:rsidRPr="008C11F3">
        <w:rPr>
          <w:rFonts w:ascii="Times New Roman" w:eastAsia="宋体" w:hAnsi="Times New Roman" w:cs="Times New Roman" w:hint="eastAsia"/>
          <w:color w:val="000000"/>
          <w:kern w:val="0"/>
          <w:szCs w:val="21"/>
          <w:lang w:bidi="ar"/>
        </w:rPr>
        <w:t>管中，加入</w:t>
      </w:r>
      <w:r w:rsidRPr="008C11F3">
        <w:rPr>
          <w:rFonts w:ascii="Times New Roman" w:eastAsia="宋体" w:hAnsi="Times New Roman" w:cs="Times New Roman" w:hint="eastAsia"/>
          <w:color w:val="000000"/>
          <w:kern w:val="0"/>
          <w:szCs w:val="21"/>
          <w:lang w:bidi="ar"/>
        </w:rPr>
        <w:t xml:space="preserve">50 mL </w:t>
      </w:r>
      <w:r w:rsidRPr="008C11F3">
        <w:rPr>
          <w:rFonts w:ascii="Times New Roman" w:eastAsia="宋体" w:hAnsi="Times New Roman" w:cs="Times New Roman" w:hint="eastAsia"/>
          <w:color w:val="000000"/>
          <w:kern w:val="0"/>
          <w:szCs w:val="21"/>
          <w:lang w:bidi="ar"/>
        </w:rPr>
        <w:t>提取液（</w:t>
      </w:r>
      <w:r w:rsidRPr="008C11F3">
        <w:rPr>
          <w:rFonts w:ascii="Times New Roman" w:eastAsia="宋体" w:hAnsi="Times New Roman" w:cs="Times New Roman" w:hint="eastAsia"/>
          <w:color w:val="000000"/>
          <w:kern w:val="0"/>
          <w:szCs w:val="21"/>
          <w:lang w:bidi="ar"/>
        </w:rPr>
        <w:t>A.3.5</w:t>
      </w:r>
      <w:r w:rsidRPr="008C11F3">
        <w:rPr>
          <w:rFonts w:ascii="Times New Roman" w:eastAsia="宋体" w:hAnsi="Times New Roman" w:cs="Times New Roman" w:hint="eastAsia"/>
          <w:color w:val="000000"/>
          <w:kern w:val="0"/>
          <w:szCs w:val="21"/>
          <w:lang w:bidi="ar"/>
        </w:rPr>
        <w:t>）</w:t>
      </w:r>
      <w:proofErr w:type="gramStart"/>
      <w:r w:rsidRPr="008C11F3">
        <w:rPr>
          <w:rFonts w:ascii="Times New Roman" w:eastAsia="宋体" w:hAnsi="Times New Roman" w:cs="Times New Roman" w:hint="eastAsia"/>
          <w:color w:val="000000"/>
          <w:kern w:val="0"/>
          <w:szCs w:val="21"/>
          <w:lang w:bidi="ar"/>
        </w:rPr>
        <w:t>定容至刻度</w:t>
      </w:r>
      <w:proofErr w:type="gramEnd"/>
      <w:r w:rsidRPr="008C11F3">
        <w:rPr>
          <w:rFonts w:ascii="Times New Roman" w:eastAsia="宋体" w:hAnsi="Times New Roman" w:cs="Times New Roman" w:hint="eastAsia"/>
          <w:color w:val="000000"/>
          <w:kern w:val="0"/>
          <w:szCs w:val="21"/>
          <w:lang w:bidi="ar"/>
        </w:rPr>
        <w:t>，摇匀</w:t>
      </w:r>
      <w:r w:rsidRPr="008C11F3">
        <w:rPr>
          <w:rFonts w:ascii="Times New Roman" w:eastAsia="宋体" w:hAnsi="Times New Roman" w:cs="Times New Roman" w:hint="eastAsia"/>
          <w:color w:val="000000"/>
          <w:kern w:val="0"/>
          <w:szCs w:val="21"/>
          <w:lang w:bidi="ar"/>
        </w:rPr>
        <w:t>1 min</w:t>
      </w:r>
      <w:r w:rsidRPr="008C11F3">
        <w:rPr>
          <w:rFonts w:ascii="Times New Roman" w:eastAsia="宋体" w:hAnsi="Times New Roman" w:cs="Times New Roman" w:hint="eastAsia"/>
          <w:color w:val="000000"/>
          <w:kern w:val="0"/>
          <w:szCs w:val="21"/>
          <w:lang w:bidi="ar"/>
        </w:rPr>
        <w:t>后，</w:t>
      </w:r>
      <w:r w:rsidRPr="008C11F3">
        <w:rPr>
          <w:rFonts w:ascii="Times New Roman" w:eastAsia="宋体" w:hAnsi="Times New Roman" w:cs="Times New Roman" w:hint="eastAsia"/>
          <w:szCs w:val="21"/>
        </w:rPr>
        <w:t>于</w:t>
      </w:r>
      <w:r w:rsidRPr="008C11F3">
        <w:rPr>
          <w:rFonts w:ascii="Times New Roman" w:eastAsia="宋体" w:hAnsi="Times New Roman" w:cs="Times New Roman" w:hint="eastAsia"/>
          <w:szCs w:val="21"/>
        </w:rPr>
        <w:t>50</w:t>
      </w:r>
      <w:r w:rsidRPr="008C11F3">
        <w:rPr>
          <w:rFonts w:ascii="Times New Roman" w:eastAsia="楷体" w:hAnsi="Times New Roman" w:cs="Times New Roman"/>
          <w:iCs/>
          <w:color w:val="000000"/>
          <w:sz w:val="24"/>
          <w:szCs w:val="24"/>
          <w14:ligatures w14:val="none"/>
        </w:rPr>
        <w:t>°C</w:t>
      </w:r>
      <w:r w:rsidRPr="008C11F3">
        <w:rPr>
          <w:rFonts w:ascii="Times New Roman" w:eastAsia="宋体" w:hAnsi="Times New Roman" w:cs="Times New Roman" w:hint="eastAsia"/>
          <w:szCs w:val="21"/>
        </w:rPr>
        <w:t>超声波仪（功率</w:t>
      </w:r>
      <w:r w:rsidRPr="008C11F3">
        <w:rPr>
          <w:rFonts w:ascii="Times New Roman" w:eastAsia="宋体" w:hAnsi="Times New Roman" w:cs="Times New Roman" w:hint="eastAsia"/>
          <w:szCs w:val="21"/>
        </w:rPr>
        <w:t>480 W</w:t>
      </w:r>
      <w:r w:rsidRPr="008C11F3">
        <w:rPr>
          <w:rFonts w:ascii="Times New Roman" w:eastAsia="宋体" w:hAnsi="Times New Roman" w:cs="Times New Roman" w:hint="eastAsia"/>
          <w:szCs w:val="21"/>
        </w:rPr>
        <w:t>，频率</w:t>
      </w:r>
      <w:r w:rsidRPr="008C11F3">
        <w:rPr>
          <w:rFonts w:ascii="Times New Roman" w:eastAsia="宋体" w:hAnsi="Times New Roman" w:cs="Times New Roman" w:hint="eastAsia"/>
          <w:szCs w:val="21"/>
        </w:rPr>
        <w:t xml:space="preserve">50 </w:t>
      </w:r>
      <w:proofErr w:type="spellStart"/>
      <w:r w:rsidRPr="008C11F3">
        <w:rPr>
          <w:rFonts w:ascii="Times New Roman" w:eastAsia="宋体" w:hAnsi="Times New Roman" w:cs="Times New Roman" w:hint="eastAsia"/>
          <w:szCs w:val="21"/>
        </w:rPr>
        <w:t>KHz</w:t>
      </w:r>
      <w:proofErr w:type="spellEnd"/>
      <w:r w:rsidRPr="008C11F3">
        <w:rPr>
          <w:rFonts w:ascii="Times New Roman" w:eastAsia="宋体" w:hAnsi="Times New Roman" w:cs="Times New Roman" w:hint="eastAsia"/>
          <w:szCs w:val="21"/>
        </w:rPr>
        <w:t>）中超声提取</w:t>
      </w:r>
      <w:r w:rsidRPr="008C11F3">
        <w:rPr>
          <w:rFonts w:ascii="Times New Roman" w:eastAsia="宋体" w:hAnsi="Times New Roman" w:cs="Times New Roman" w:hint="eastAsia"/>
          <w:szCs w:val="21"/>
        </w:rPr>
        <w:t>30 min</w:t>
      </w:r>
      <w:r w:rsidRPr="008C11F3">
        <w:rPr>
          <w:rFonts w:ascii="Times New Roman" w:eastAsia="宋体" w:hAnsi="Times New Roman" w:cs="Times New Roman" w:hint="eastAsia"/>
          <w:szCs w:val="21"/>
        </w:rPr>
        <w:t>，</w:t>
      </w:r>
      <w:r w:rsidRPr="008C11F3">
        <w:rPr>
          <w:rFonts w:ascii="Times New Roman" w:eastAsia="宋体" w:hAnsi="Times New Roman" w:cs="Times New Roman"/>
          <w:color w:val="000000"/>
          <w:kern w:val="0"/>
          <w:szCs w:val="21"/>
          <w:lang w:bidi="ar"/>
        </w:rPr>
        <w:t>放至室温后，加入</w:t>
      </w:r>
      <w:r w:rsidRPr="008C11F3">
        <w:rPr>
          <w:rFonts w:ascii="Times New Roman" w:eastAsia="宋体" w:hAnsi="Times New Roman" w:cs="Times New Roman" w:hint="eastAsia"/>
          <w:color w:val="000000"/>
          <w:kern w:val="0"/>
          <w:szCs w:val="21"/>
          <w:lang w:bidi="ar"/>
        </w:rPr>
        <w:t xml:space="preserve"> </w:t>
      </w:r>
      <w:r w:rsidRPr="008C11F3">
        <w:rPr>
          <w:rFonts w:ascii="Times New Roman" w:eastAsia="宋体" w:hAnsi="Times New Roman" w:cs="Times New Roman" w:hint="eastAsia"/>
          <w:color w:val="000000"/>
          <w:kern w:val="0"/>
          <w:szCs w:val="21"/>
          <w:lang w:bidi="ar"/>
        </w:rPr>
        <w:t>提取液（</w:t>
      </w:r>
      <w:r w:rsidRPr="008C11F3">
        <w:rPr>
          <w:rFonts w:ascii="Times New Roman" w:eastAsia="宋体" w:hAnsi="Times New Roman" w:cs="Times New Roman" w:hint="eastAsia"/>
          <w:color w:val="000000"/>
          <w:kern w:val="0"/>
          <w:szCs w:val="21"/>
          <w:lang w:bidi="ar"/>
        </w:rPr>
        <w:t>A.3.5</w:t>
      </w:r>
      <w:r w:rsidRPr="008C11F3">
        <w:rPr>
          <w:rFonts w:ascii="Times New Roman" w:eastAsia="宋体" w:hAnsi="Times New Roman" w:cs="Times New Roman" w:hint="eastAsia"/>
          <w:color w:val="000000"/>
          <w:kern w:val="0"/>
          <w:szCs w:val="21"/>
          <w:lang w:bidi="ar"/>
        </w:rPr>
        <w:t>）</w:t>
      </w:r>
      <w:r w:rsidRPr="008C11F3">
        <w:rPr>
          <w:rFonts w:ascii="Times New Roman" w:eastAsia="宋体" w:hAnsi="Times New Roman" w:cs="Times New Roman"/>
          <w:color w:val="000000"/>
          <w:kern w:val="0"/>
          <w:szCs w:val="21"/>
          <w:lang w:bidi="ar"/>
        </w:rPr>
        <w:t>至刻度，摇匀，离心或放至澄清后取上清液作为</w:t>
      </w:r>
      <w:proofErr w:type="gramStart"/>
      <w:r w:rsidRPr="008C11F3">
        <w:rPr>
          <w:rFonts w:ascii="Times New Roman" w:eastAsia="宋体" w:hAnsi="Times New Roman" w:cs="Times New Roman"/>
          <w:color w:val="000000"/>
          <w:kern w:val="0"/>
          <w:szCs w:val="21"/>
          <w:lang w:bidi="ar"/>
        </w:rPr>
        <w:t>供试品溶液</w:t>
      </w:r>
      <w:proofErr w:type="gramEnd"/>
      <w:r w:rsidRPr="008C11F3">
        <w:rPr>
          <w:rFonts w:ascii="Times New Roman" w:eastAsia="宋体" w:hAnsi="Times New Roman" w:cs="Times New Roman"/>
          <w:color w:val="000000"/>
          <w:kern w:val="0"/>
          <w:szCs w:val="21"/>
          <w:lang w:bidi="ar"/>
        </w:rPr>
        <w:t>。</w:t>
      </w:r>
    </w:p>
    <w:p w14:paraId="12A97F94" w14:textId="77777777" w:rsidR="00B2390B" w:rsidRPr="008C11F3" w:rsidRDefault="00000000">
      <w:pPr>
        <w:widowControl/>
        <w:spacing w:line="360" w:lineRule="auto"/>
        <w:jc w:val="left"/>
        <w:rPr>
          <w:rFonts w:ascii="黑体" w:eastAsia="黑体" w:hAnsi="宋体" w:cs="黑体" w:hint="eastAsia"/>
          <w:color w:val="000000"/>
          <w:kern w:val="0"/>
          <w:szCs w:val="21"/>
          <w:lang w:bidi="ar"/>
        </w:rPr>
      </w:pPr>
      <w:r w:rsidRPr="008C11F3">
        <w:rPr>
          <w:rFonts w:ascii="黑体" w:eastAsia="黑体" w:hAnsi="宋体" w:cs="黑体" w:hint="eastAsia"/>
          <w:color w:val="000000"/>
          <w:kern w:val="0"/>
          <w:szCs w:val="21"/>
          <w:lang w:bidi="ar"/>
        </w:rPr>
        <w:t>A.5.2 测定</w:t>
      </w:r>
    </w:p>
    <w:p w14:paraId="0B901C72" w14:textId="77777777" w:rsidR="00B2390B" w:rsidRPr="008C11F3" w:rsidRDefault="00000000">
      <w:pPr>
        <w:widowControl/>
        <w:spacing w:line="360" w:lineRule="auto"/>
        <w:jc w:val="left"/>
        <w:rPr>
          <w:rFonts w:ascii="Times New Roman" w:eastAsia="宋体" w:hAnsi="Times New Roman" w:cs="Times New Roman"/>
          <w:color w:val="000000"/>
          <w:kern w:val="0"/>
          <w:szCs w:val="21"/>
          <w:lang w:bidi="ar"/>
        </w:rPr>
      </w:pPr>
      <w:r w:rsidRPr="008C11F3">
        <w:rPr>
          <w:rFonts w:ascii="Times New Roman" w:eastAsia="宋体" w:hAnsi="Times New Roman" w:cs="Times New Roman"/>
          <w:color w:val="000000"/>
          <w:kern w:val="0"/>
          <w:szCs w:val="21"/>
          <w:lang w:bidi="ar"/>
        </w:rPr>
        <w:t>A.5.2.1</w:t>
      </w:r>
      <w:r w:rsidRPr="008C11F3">
        <w:rPr>
          <w:rFonts w:ascii="Times New Roman" w:eastAsia="宋体" w:hAnsi="Times New Roman" w:cs="Times New Roman"/>
          <w:color w:val="000000"/>
          <w:kern w:val="0"/>
          <w:szCs w:val="21"/>
          <w:lang w:bidi="ar"/>
        </w:rPr>
        <w:t>色谱参考条件</w:t>
      </w:r>
    </w:p>
    <w:p w14:paraId="32A0066D" w14:textId="77777777" w:rsidR="00B2390B" w:rsidRPr="008C11F3" w:rsidRDefault="00000000">
      <w:pPr>
        <w:widowControl/>
        <w:numPr>
          <w:ilvl w:val="0"/>
          <w:numId w:val="1"/>
        </w:numPr>
        <w:spacing w:line="360" w:lineRule="auto"/>
        <w:jc w:val="left"/>
        <w:rPr>
          <w:rFonts w:ascii="Times New Roman" w:eastAsia="宋体" w:hAnsi="Times New Roman" w:cs="Times New Roman"/>
          <w:color w:val="000000"/>
          <w:kern w:val="0"/>
          <w:szCs w:val="21"/>
          <w:lang w:bidi="ar"/>
        </w:rPr>
      </w:pPr>
      <w:r w:rsidRPr="008C11F3">
        <w:rPr>
          <w:rFonts w:ascii="Times New Roman" w:eastAsia="宋体" w:hAnsi="Times New Roman" w:cs="Times New Roman"/>
          <w:color w:val="000000"/>
          <w:kern w:val="0"/>
          <w:szCs w:val="21"/>
          <w:lang w:bidi="ar"/>
        </w:rPr>
        <w:t>色谱柱：</w:t>
      </w:r>
      <w:r w:rsidRPr="008C11F3">
        <w:rPr>
          <w:rFonts w:ascii="Times New Roman" w:eastAsia="宋体" w:hAnsi="Times New Roman" w:cs="Times New Roman"/>
          <w:color w:val="000000"/>
          <w:kern w:val="0"/>
          <w:szCs w:val="21"/>
          <w:lang w:bidi="ar"/>
        </w:rPr>
        <w:t>C</w:t>
      </w:r>
      <w:r w:rsidRPr="008C11F3">
        <w:rPr>
          <w:rFonts w:ascii="Times New Roman" w:eastAsia="宋体" w:hAnsi="Times New Roman" w:cs="Times New Roman" w:hint="eastAsia"/>
          <w:color w:val="000000"/>
          <w:kern w:val="0"/>
          <w:szCs w:val="21"/>
          <w:vertAlign w:val="subscript"/>
          <w:lang w:bidi="ar"/>
        </w:rPr>
        <w:t>18</w:t>
      </w:r>
      <w:r w:rsidRPr="008C11F3">
        <w:rPr>
          <w:rFonts w:ascii="Times New Roman" w:eastAsia="宋体" w:hAnsi="Times New Roman" w:cs="Times New Roman"/>
          <w:color w:val="000000"/>
          <w:kern w:val="0"/>
          <w:szCs w:val="21"/>
          <w:lang w:bidi="ar"/>
        </w:rPr>
        <w:t>柱，</w:t>
      </w:r>
      <w:r w:rsidRPr="008C11F3">
        <w:rPr>
          <w:rFonts w:ascii="Times New Roman" w:eastAsia="宋体" w:hAnsi="Times New Roman" w:cs="Times New Roman"/>
          <w:color w:val="000000"/>
          <w:kern w:val="0"/>
          <w:szCs w:val="21"/>
          <w:lang w:bidi="ar"/>
        </w:rPr>
        <w:t>250 mm×4.6 mm×5</w:t>
      </w:r>
      <w:r w:rsidRPr="008C11F3">
        <w:rPr>
          <w:rFonts w:ascii="Times New Roman" w:eastAsia="宋体" w:hAnsi="Times New Roman" w:cs="Times New Roman" w:hint="eastAsia"/>
          <w:color w:val="000000"/>
          <w:kern w:val="0"/>
          <w:szCs w:val="21"/>
          <w:lang w:bidi="ar"/>
        </w:rPr>
        <w:t xml:space="preserve"> </w:t>
      </w:r>
      <w:proofErr w:type="spellStart"/>
      <w:r w:rsidRPr="008C11F3">
        <w:rPr>
          <w:rFonts w:ascii="Times New Roman" w:eastAsia="宋体" w:hAnsi="Times New Roman" w:cs="Times New Roman"/>
          <w:color w:val="000000"/>
          <w:kern w:val="0"/>
          <w:szCs w:val="21"/>
          <w:lang w:bidi="ar"/>
        </w:rPr>
        <w:t>μm</w:t>
      </w:r>
      <w:proofErr w:type="spellEnd"/>
      <w:r w:rsidRPr="008C11F3">
        <w:rPr>
          <w:rFonts w:ascii="Times New Roman" w:eastAsia="宋体" w:hAnsi="Times New Roman" w:cs="Times New Roman"/>
          <w:color w:val="000000"/>
          <w:kern w:val="0"/>
          <w:szCs w:val="21"/>
          <w:lang w:bidi="ar"/>
        </w:rPr>
        <w:t>或性能相当者；</w:t>
      </w:r>
    </w:p>
    <w:p w14:paraId="4023423D" w14:textId="77777777" w:rsidR="00B2390B" w:rsidRPr="008C11F3" w:rsidRDefault="00000000">
      <w:pPr>
        <w:widowControl/>
        <w:spacing w:line="360" w:lineRule="auto"/>
        <w:jc w:val="left"/>
        <w:rPr>
          <w:rFonts w:ascii="Times New Roman" w:eastAsia="宋体" w:hAnsi="Times New Roman" w:cs="Times New Roman"/>
          <w:color w:val="000000"/>
          <w:kern w:val="0"/>
          <w:szCs w:val="21"/>
          <w:lang w:bidi="ar"/>
        </w:rPr>
      </w:pPr>
      <w:r w:rsidRPr="008C11F3">
        <w:rPr>
          <w:rFonts w:ascii="Times New Roman" w:eastAsia="宋体" w:hAnsi="Times New Roman" w:cs="Times New Roman"/>
          <w:color w:val="000000"/>
          <w:kern w:val="0"/>
          <w:szCs w:val="21"/>
          <w:lang w:bidi="ar"/>
        </w:rPr>
        <w:t>b)</w:t>
      </w:r>
      <w:r w:rsidRPr="008C11F3">
        <w:rPr>
          <w:rFonts w:ascii="Times New Roman" w:eastAsia="宋体" w:hAnsi="Times New Roman" w:cs="Times New Roman" w:hint="eastAsia"/>
          <w:color w:val="000000"/>
          <w:kern w:val="0"/>
          <w:szCs w:val="21"/>
          <w:lang w:bidi="ar"/>
        </w:rPr>
        <w:t xml:space="preserve"> </w:t>
      </w:r>
      <w:r w:rsidRPr="008C11F3">
        <w:rPr>
          <w:rFonts w:ascii="Times New Roman" w:eastAsia="宋体" w:hAnsi="Times New Roman" w:cs="Times New Roman"/>
          <w:color w:val="000000"/>
          <w:kern w:val="0"/>
          <w:szCs w:val="21"/>
          <w:lang w:bidi="ar"/>
        </w:rPr>
        <w:t>流动相</w:t>
      </w:r>
      <w:r w:rsidRPr="008C11F3">
        <w:rPr>
          <w:rFonts w:ascii="Times New Roman" w:eastAsia="宋体" w:hAnsi="Times New Roman" w:cs="Times New Roman"/>
          <w:color w:val="000000"/>
          <w:kern w:val="0"/>
          <w:szCs w:val="21"/>
          <w:lang w:bidi="ar"/>
        </w:rPr>
        <w:t>A</w:t>
      </w:r>
      <w:r w:rsidRPr="008C11F3">
        <w:rPr>
          <w:rFonts w:ascii="Times New Roman" w:eastAsia="宋体" w:hAnsi="Times New Roman" w:cs="Times New Roman"/>
          <w:color w:val="000000"/>
          <w:kern w:val="0"/>
          <w:szCs w:val="21"/>
          <w:lang w:bidi="ar"/>
        </w:rPr>
        <w:t>为含</w:t>
      </w:r>
      <w:r w:rsidRPr="008C11F3">
        <w:rPr>
          <w:rFonts w:ascii="Times New Roman" w:eastAsia="宋体" w:hAnsi="Times New Roman" w:cs="Times New Roman"/>
          <w:color w:val="000000"/>
          <w:kern w:val="0"/>
          <w:szCs w:val="21"/>
          <w:lang w:bidi="ar"/>
        </w:rPr>
        <w:t>1%</w:t>
      </w:r>
      <w:r w:rsidRPr="008C11F3">
        <w:rPr>
          <w:rFonts w:ascii="Times New Roman" w:eastAsia="宋体" w:hAnsi="Times New Roman" w:cs="Times New Roman"/>
          <w:color w:val="000000"/>
          <w:kern w:val="0"/>
          <w:szCs w:val="21"/>
          <w:lang w:bidi="ar"/>
        </w:rPr>
        <w:t>甲酸水溶液</w:t>
      </w:r>
      <w:r w:rsidRPr="008C11F3">
        <w:rPr>
          <w:rFonts w:ascii="Times New Roman" w:eastAsia="宋体" w:hAnsi="Times New Roman" w:cs="Times New Roman" w:hint="eastAsia"/>
          <w:color w:val="000000"/>
          <w:kern w:val="0"/>
          <w:szCs w:val="21"/>
          <w:lang w:bidi="ar"/>
        </w:rPr>
        <w:t>，</w:t>
      </w:r>
      <w:r w:rsidRPr="008C11F3">
        <w:rPr>
          <w:rFonts w:ascii="Times New Roman" w:eastAsia="宋体" w:hAnsi="Times New Roman" w:cs="Times New Roman"/>
          <w:color w:val="000000"/>
          <w:kern w:val="0"/>
          <w:szCs w:val="21"/>
          <w:lang w:bidi="ar"/>
        </w:rPr>
        <w:t>流动相</w:t>
      </w:r>
      <w:r w:rsidRPr="008C11F3">
        <w:rPr>
          <w:rFonts w:ascii="Times New Roman" w:eastAsia="宋体" w:hAnsi="Times New Roman" w:cs="Times New Roman"/>
          <w:color w:val="000000"/>
          <w:kern w:val="0"/>
          <w:szCs w:val="21"/>
          <w:lang w:bidi="ar"/>
        </w:rPr>
        <w:t>B</w:t>
      </w:r>
      <w:r w:rsidRPr="008C11F3">
        <w:rPr>
          <w:rFonts w:ascii="Times New Roman" w:eastAsia="宋体" w:hAnsi="Times New Roman" w:cs="Times New Roman"/>
          <w:color w:val="000000"/>
          <w:kern w:val="0"/>
          <w:szCs w:val="21"/>
          <w:lang w:bidi="ar"/>
        </w:rPr>
        <w:t>为含</w:t>
      </w:r>
      <w:r w:rsidRPr="008C11F3">
        <w:rPr>
          <w:rFonts w:ascii="Times New Roman" w:eastAsia="宋体" w:hAnsi="Times New Roman" w:cs="Times New Roman"/>
          <w:color w:val="000000"/>
          <w:kern w:val="0"/>
          <w:szCs w:val="21"/>
          <w:lang w:bidi="ar"/>
        </w:rPr>
        <w:t>1%</w:t>
      </w:r>
      <w:r w:rsidRPr="008C11F3">
        <w:rPr>
          <w:rFonts w:ascii="Times New Roman" w:eastAsia="宋体" w:hAnsi="Times New Roman" w:cs="Times New Roman"/>
          <w:color w:val="000000"/>
          <w:kern w:val="0"/>
          <w:szCs w:val="21"/>
          <w:lang w:bidi="ar"/>
        </w:rPr>
        <w:t>甲酸乙腈溶液</w:t>
      </w:r>
      <w:r w:rsidRPr="008C11F3">
        <w:rPr>
          <w:rFonts w:ascii="Times New Roman" w:eastAsia="宋体" w:hAnsi="Times New Roman" w:cs="Times New Roman" w:hint="eastAsia"/>
          <w:color w:val="000000"/>
          <w:kern w:val="0"/>
          <w:szCs w:val="21"/>
          <w:lang w:bidi="ar"/>
        </w:rPr>
        <w:t>；</w:t>
      </w:r>
    </w:p>
    <w:p w14:paraId="23B0F24F" w14:textId="77777777" w:rsidR="00B2390B" w:rsidRPr="008C11F3" w:rsidRDefault="00000000">
      <w:pPr>
        <w:widowControl/>
        <w:spacing w:line="360" w:lineRule="auto"/>
        <w:jc w:val="left"/>
        <w:rPr>
          <w:rFonts w:ascii="Times New Roman" w:eastAsia="宋体" w:hAnsi="Times New Roman" w:cs="Times New Roman"/>
          <w:color w:val="000000"/>
          <w:kern w:val="0"/>
          <w:szCs w:val="21"/>
          <w:lang w:bidi="ar"/>
        </w:rPr>
      </w:pPr>
      <w:r w:rsidRPr="008C11F3">
        <w:rPr>
          <w:rFonts w:ascii="Times New Roman" w:eastAsia="宋体" w:hAnsi="Times New Roman" w:cs="Times New Roman"/>
          <w:color w:val="000000"/>
          <w:kern w:val="0"/>
          <w:szCs w:val="21"/>
          <w:lang w:bidi="ar"/>
        </w:rPr>
        <w:t>c)</w:t>
      </w:r>
      <w:r w:rsidRPr="008C11F3">
        <w:rPr>
          <w:rFonts w:ascii="Times New Roman" w:eastAsia="宋体" w:hAnsi="Times New Roman" w:cs="Times New Roman" w:hint="eastAsia"/>
          <w:color w:val="000000"/>
          <w:kern w:val="0"/>
          <w:szCs w:val="21"/>
          <w:lang w:bidi="ar"/>
        </w:rPr>
        <w:t xml:space="preserve"> </w:t>
      </w:r>
      <w:r w:rsidRPr="008C11F3">
        <w:rPr>
          <w:rFonts w:ascii="Times New Roman" w:eastAsia="宋体" w:hAnsi="Times New Roman" w:cs="Times New Roman"/>
          <w:color w:val="000000"/>
          <w:kern w:val="0"/>
          <w:szCs w:val="21"/>
          <w:lang w:bidi="ar"/>
        </w:rPr>
        <w:t>检测波长：</w:t>
      </w:r>
      <w:r w:rsidRPr="008C11F3">
        <w:rPr>
          <w:rFonts w:ascii="Times New Roman" w:eastAsia="宋体" w:hAnsi="Times New Roman" w:cs="Times New Roman"/>
          <w:color w:val="000000"/>
          <w:kern w:val="0"/>
          <w:szCs w:val="21"/>
          <w:lang w:bidi="ar"/>
        </w:rPr>
        <w:t>530 nm;</w:t>
      </w:r>
    </w:p>
    <w:p w14:paraId="564C7380" w14:textId="77777777" w:rsidR="00B2390B" w:rsidRPr="008C11F3" w:rsidRDefault="00000000">
      <w:pPr>
        <w:widowControl/>
        <w:spacing w:line="360" w:lineRule="auto"/>
        <w:jc w:val="left"/>
        <w:rPr>
          <w:rFonts w:ascii="Times New Roman" w:eastAsia="宋体" w:hAnsi="Times New Roman" w:cs="Times New Roman"/>
          <w:color w:val="000000"/>
          <w:kern w:val="0"/>
          <w:szCs w:val="21"/>
          <w:lang w:bidi="ar"/>
        </w:rPr>
      </w:pPr>
      <w:r w:rsidRPr="008C11F3">
        <w:rPr>
          <w:rFonts w:ascii="Times New Roman" w:eastAsia="宋体" w:hAnsi="Times New Roman" w:cs="Times New Roman"/>
          <w:color w:val="000000"/>
          <w:kern w:val="0"/>
          <w:szCs w:val="21"/>
          <w:lang w:bidi="ar"/>
        </w:rPr>
        <w:t>d)</w:t>
      </w:r>
      <w:r w:rsidRPr="008C11F3">
        <w:rPr>
          <w:rFonts w:ascii="Times New Roman" w:eastAsia="宋体" w:hAnsi="Times New Roman" w:cs="Times New Roman" w:hint="eastAsia"/>
          <w:color w:val="000000"/>
          <w:kern w:val="0"/>
          <w:szCs w:val="21"/>
          <w:lang w:bidi="ar"/>
        </w:rPr>
        <w:t xml:space="preserve"> </w:t>
      </w:r>
      <w:r w:rsidRPr="008C11F3">
        <w:rPr>
          <w:rFonts w:ascii="Times New Roman" w:eastAsia="宋体" w:hAnsi="Times New Roman" w:cs="Times New Roman"/>
          <w:color w:val="000000"/>
          <w:kern w:val="0"/>
          <w:szCs w:val="21"/>
          <w:lang w:bidi="ar"/>
        </w:rPr>
        <w:t>柱温：</w:t>
      </w:r>
      <w:r w:rsidRPr="008C11F3">
        <w:rPr>
          <w:rFonts w:ascii="Times New Roman" w:eastAsia="宋体" w:hAnsi="Times New Roman" w:cs="Times New Roman"/>
          <w:color w:val="000000"/>
          <w:kern w:val="0"/>
          <w:szCs w:val="21"/>
          <w:lang w:bidi="ar"/>
        </w:rPr>
        <w:t>35</w:t>
      </w:r>
      <w:r w:rsidRPr="008C11F3">
        <w:rPr>
          <w:rFonts w:ascii="Times New Roman" w:eastAsia="楷体" w:hAnsi="Times New Roman" w:cs="Times New Roman"/>
          <w:iCs/>
          <w:color w:val="000000"/>
          <w:sz w:val="24"/>
          <w:szCs w:val="24"/>
          <w14:ligatures w14:val="none"/>
        </w:rPr>
        <w:t>°C</w:t>
      </w:r>
      <w:r w:rsidRPr="008C11F3">
        <w:rPr>
          <w:rFonts w:ascii="Times New Roman" w:eastAsia="宋体" w:hAnsi="Times New Roman" w:cs="Times New Roman"/>
          <w:color w:val="000000"/>
          <w:kern w:val="0"/>
          <w:szCs w:val="21"/>
          <w:lang w:bidi="ar"/>
        </w:rPr>
        <w:t>;</w:t>
      </w:r>
    </w:p>
    <w:p w14:paraId="4DF7D52F" w14:textId="77777777" w:rsidR="00B2390B" w:rsidRPr="008C11F3" w:rsidRDefault="00000000">
      <w:pPr>
        <w:widowControl/>
        <w:spacing w:line="360" w:lineRule="auto"/>
        <w:jc w:val="left"/>
        <w:rPr>
          <w:rFonts w:ascii="Times New Roman" w:eastAsia="宋体" w:hAnsi="Times New Roman" w:cs="Times New Roman"/>
          <w:color w:val="000000"/>
          <w:kern w:val="0"/>
          <w:szCs w:val="21"/>
          <w:lang w:bidi="ar"/>
        </w:rPr>
      </w:pPr>
      <w:r w:rsidRPr="008C11F3">
        <w:rPr>
          <w:rFonts w:ascii="Times New Roman" w:eastAsia="宋体" w:hAnsi="Times New Roman" w:cs="Times New Roman"/>
          <w:color w:val="000000"/>
          <w:kern w:val="0"/>
          <w:szCs w:val="21"/>
          <w:lang w:bidi="ar"/>
        </w:rPr>
        <w:t>e)</w:t>
      </w:r>
      <w:r w:rsidRPr="008C11F3">
        <w:rPr>
          <w:rFonts w:ascii="Times New Roman" w:eastAsia="宋体" w:hAnsi="Times New Roman" w:cs="Times New Roman" w:hint="eastAsia"/>
          <w:color w:val="000000"/>
          <w:kern w:val="0"/>
          <w:szCs w:val="21"/>
          <w:lang w:bidi="ar"/>
        </w:rPr>
        <w:t xml:space="preserve"> </w:t>
      </w:r>
      <w:r w:rsidRPr="008C11F3">
        <w:rPr>
          <w:rFonts w:ascii="Times New Roman" w:eastAsia="宋体" w:hAnsi="Times New Roman" w:cs="Times New Roman"/>
          <w:color w:val="000000"/>
          <w:kern w:val="0"/>
          <w:szCs w:val="21"/>
          <w:lang w:bidi="ar"/>
        </w:rPr>
        <w:t>进样量：</w:t>
      </w:r>
      <w:r w:rsidRPr="008C11F3">
        <w:rPr>
          <w:rFonts w:ascii="Times New Roman" w:eastAsia="宋体" w:hAnsi="Times New Roman" w:cs="Times New Roman" w:hint="eastAsia"/>
          <w:color w:val="000000"/>
          <w:kern w:val="0"/>
          <w:szCs w:val="21"/>
          <w:lang w:bidi="ar"/>
        </w:rPr>
        <w:t>1</w:t>
      </w:r>
      <w:r w:rsidRPr="008C11F3">
        <w:rPr>
          <w:rFonts w:ascii="Times New Roman" w:eastAsia="宋体" w:hAnsi="Times New Roman" w:cs="Times New Roman"/>
          <w:color w:val="000000"/>
          <w:kern w:val="0"/>
          <w:szCs w:val="21"/>
          <w:lang w:bidi="ar"/>
        </w:rPr>
        <w:t>0</w:t>
      </w:r>
      <w:r w:rsidRPr="008C11F3">
        <w:rPr>
          <w:rFonts w:ascii="Times New Roman" w:eastAsia="宋体" w:hAnsi="Times New Roman" w:cs="Times New Roman" w:hint="eastAsia"/>
          <w:color w:val="000000"/>
          <w:kern w:val="0"/>
          <w:szCs w:val="21"/>
          <w:lang w:bidi="ar"/>
        </w:rPr>
        <w:t xml:space="preserve"> </w:t>
      </w:r>
      <w:proofErr w:type="spellStart"/>
      <w:r w:rsidRPr="008C11F3">
        <w:rPr>
          <w:rFonts w:ascii="Times New Roman" w:eastAsia="宋体" w:hAnsi="Times New Roman" w:cs="Times New Roman"/>
          <w:color w:val="000000"/>
          <w:kern w:val="0"/>
          <w:szCs w:val="21"/>
          <w:lang w:bidi="ar"/>
        </w:rPr>
        <w:t>μL</w:t>
      </w:r>
      <w:proofErr w:type="spellEnd"/>
      <w:r w:rsidRPr="008C11F3">
        <w:rPr>
          <w:rFonts w:ascii="Times New Roman" w:eastAsia="宋体" w:hAnsi="Times New Roman" w:cs="Times New Roman"/>
          <w:color w:val="000000"/>
          <w:kern w:val="0"/>
          <w:szCs w:val="21"/>
          <w:lang w:bidi="ar"/>
        </w:rPr>
        <w:t>;</w:t>
      </w:r>
    </w:p>
    <w:p w14:paraId="37BA4431" w14:textId="77777777" w:rsidR="00B2390B" w:rsidRPr="008C11F3" w:rsidRDefault="00000000">
      <w:pPr>
        <w:widowControl/>
        <w:spacing w:line="360" w:lineRule="auto"/>
        <w:jc w:val="left"/>
        <w:rPr>
          <w:rFonts w:ascii="Times New Roman" w:eastAsia="宋体" w:hAnsi="Times New Roman" w:cs="Times New Roman"/>
          <w:color w:val="000000"/>
          <w:kern w:val="0"/>
          <w:szCs w:val="21"/>
          <w:lang w:bidi="ar"/>
        </w:rPr>
      </w:pPr>
      <w:r w:rsidRPr="008C11F3">
        <w:rPr>
          <w:rFonts w:ascii="Times New Roman" w:eastAsia="宋体" w:hAnsi="Times New Roman" w:cs="Times New Roman"/>
          <w:color w:val="000000"/>
          <w:kern w:val="0"/>
          <w:szCs w:val="21"/>
          <w:lang w:bidi="ar"/>
        </w:rPr>
        <w:t>f)</w:t>
      </w:r>
      <w:r w:rsidRPr="008C11F3">
        <w:rPr>
          <w:rFonts w:ascii="Times New Roman" w:eastAsia="宋体" w:hAnsi="Times New Roman" w:cs="Times New Roman" w:hint="eastAsia"/>
          <w:color w:val="000000"/>
          <w:kern w:val="0"/>
          <w:szCs w:val="21"/>
          <w:lang w:bidi="ar"/>
        </w:rPr>
        <w:t xml:space="preserve"> </w:t>
      </w:r>
      <w:r w:rsidRPr="008C11F3">
        <w:rPr>
          <w:rFonts w:ascii="Times New Roman" w:eastAsia="宋体" w:hAnsi="Times New Roman" w:cs="Times New Roman" w:hint="eastAsia"/>
          <w:color w:val="000000"/>
          <w:kern w:val="0"/>
          <w:szCs w:val="21"/>
          <w:lang w:bidi="ar"/>
        </w:rPr>
        <w:t>流速</w:t>
      </w:r>
      <w:r w:rsidRPr="008C11F3">
        <w:rPr>
          <w:rFonts w:ascii="Times New Roman" w:eastAsia="宋体" w:hAnsi="Times New Roman" w:cs="Times New Roman" w:hint="eastAsia"/>
          <w:color w:val="000000"/>
          <w:kern w:val="0"/>
          <w:szCs w:val="21"/>
          <w:lang w:bidi="ar"/>
        </w:rPr>
        <w:t>1.0 mL/min</w:t>
      </w:r>
      <w:r w:rsidRPr="008C11F3">
        <w:rPr>
          <w:rFonts w:ascii="Times New Roman" w:eastAsia="宋体" w:hAnsi="Times New Roman" w:cs="Times New Roman" w:hint="eastAsia"/>
          <w:color w:val="000000"/>
          <w:kern w:val="0"/>
          <w:szCs w:val="21"/>
          <w:lang w:bidi="ar"/>
        </w:rPr>
        <w:t>，</w:t>
      </w:r>
      <w:r w:rsidRPr="008C11F3">
        <w:rPr>
          <w:rFonts w:ascii="Times New Roman" w:eastAsia="宋体" w:hAnsi="Times New Roman" w:cs="Times New Roman"/>
          <w:color w:val="000000"/>
          <w:kern w:val="0"/>
          <w:szCs w:val="21"/>
          <w:lang w:bidi="ar"/>
        </w:rPr>
        <w:t>梯度洗脱条件，见表</w:t>
      </w:r>
      <w:r w:rsidRPr="008C11F3">
        <w:rPr>
          <w:rFonts w:ascii="Times New Roman" w:eastAsia="宋体" w:hAnsi="Times New Roman" w:cs="Times New Roman"/>
          <w:color w:val="000000"/>
          <w:kern w:val="0"/>
          <w:szCs w:val="21"/>
          <w:lang w:bidi="ar"/>
        </w:rPr>
        <w:t>1</w:t>
      </w:r>
      <w:r w:rsidRPr="008C11F3">
        <w:rPr>
          <w:rFonts w:ascii="Times New Roman" w:eastAsia="宋体" w:hAnsi="Times New Roman" w:cs="Times New Roman"/>
          <w:color w:val="000000"/>
          <w:kern w:val="0"/>
          <w:szCs w:val="21"/>
          <w:lang w:bidi="ar"/>
        </w:rPr>
        <w:t>。</w:t>
      </w:r>
    </w:p>
    <w:p w14:paraId="7FD6D6A7" w14:textId="77777777" w:rsidR="00B2390B" w:rsidRPr="008C11F3" w:rsidRDefault="00000000">
      <w:pPr>
        <w:widowControl/>
        <w:spacing w:line="360" w:lineRule="auto"/>
        <w:jc w:val="center"/>
        <w:rPr>
          <w:rFonts w:ascii="黑体" w:eastAsia="黑体" w:hAnsi="宋体" w:cs="黑体" w:hint="eastAsia"/>
          <w:color w:val="000000"/>
          <w:kern w:val="0"/>
          <w:szCs w:val="21"/>
          <w:lang w:bidi="ar"/>
        </w:rPr>
      </w:pPr>
      <w:r w:rsidRPr="008C11F3">
        <w:rPr>
          <w:rFonts w:ascii="黑体" w:eastAsia="黑体" w:hAnsi="宋体" w:cs="黑体" w:hint="eastAsia"/>
          <w:color w:val="000000"/>
          <w:kern w:val="0"/>
          <w:szCs w:val="21"/>
          <w:lang w:bidi="ar"/>
        </w:rPr>
        <w:t>表1 梯度洗脱表</w:t>
      </w:r>
    </w:p>
    <w:tbl>
      <w:tblPr>
        <w:tblStyle w:val="ac"/>
        <w:tblW w:w="0" w:type="auto"/>
        <w:jc w:val="center"/>
        <w:tblLook w:val="04A0" w:firstRow="1" w:lastRow="0" w:firstColumn="1" w:lastColumn="0" w:noHBand="0" w:noVBand="1"/>
      </w:tblPr>
      <w:tblGrid>
        <w:gridCol w:w="2346"/>
        <w:gridCol w:w="2346"/>
        <w:gridCol w:w="2346"/>
      </w:tblGrid>
      <w:tr w:rsidR="00B2390B" w:rsidRPr="008C11F3" w14:paraId="0A923772" w14:textId="77777777">
        <w:trPr>
          <w:trHeight w:val="397"/>
          <w:jc w:val="center"/>
        </w:trPr>
        <w:tc>
          <w:tcPr>
            <w:tcW w:w="2346" w:type="dxa"/>
          </w:tcPr>
          <w:p w14:paraId="6FF5B01D" w14:textId="77777777" w:rsidR="00B2390B" w:rsidRPr="008C11F3" w:rsidRDefault="00000000">
            <w:pPr>
              <w:widowControl/>
              <w:jc w:val="center"/>
              <w:rPr>
                <w:rFonts w:ascii="黑体" w:eastAsia="黑体" w:hAnsi="宋体" w:cs="黑体" w:hint="eastAsia"/>
                <w:color w:val="000000"/>
                <w:kern w:val="0"/>
                <w:sz w:val="18"/>
                <w:szCs w:val="18"/>
                <w:lang w:bidi="ar"/>
              </w:rPr>
            </w:pPr>
            <w:r w:rsidRPr="008C11F3">
              <w:rPr>
                <w:rFonts w:ascii="Times New Roman" w:eastAsia="宋体" w:hAnsi="Times New Roman" w:cs="Times New Roman" w:hint="eastAsia"/>
                <w:color w:val="000000"/>
                <w:kern w:val="0"/>
                <w:sz w:val="18"/>
                <w:szCs w:val="18"/>
                <w:lang w:bidi="ar"/>
              </w:rPr>
              <w:t>时间，</w:t>
            </w:r>
            <w:r w:rsidRPr="008C11F3">
              <w:rPr>
                <w:rFonts w:ascii="Times New Roman" w:eastAsia="宋体" w:hAnsi="Times New Roman" w:cs="Times New Roman" w:hint="eastAsia"/>
                <w:color w:val="000000"/>
                <w:kern w:val="0"/>
                <w:sz w:val="18"/>
                <w:szCs w:val="18"/>
                <w:lang w:bidi="ar"/>
              </w:rPr>
              <w:t>min</w:t>
            </w:r>
          </w:p>
        </w:tc>
        <w:tc>
          <w:tcPr>
            <w:tcW w:w="2346" w:type="dxa"/>
          </w:tcPr>
          <w:p w14:paraId="3F7234A8" w14:textId="77777777" w:rsidR="00B2390B" w:rsidRPr="008C11F3" w:rsidRDefault="00000000">
            <w:pPr>
              <w:widowControl/>
              <w:jc w:val="center"/>
              <w:rPr>
                <w:rFonts w:ascii="黑体" w:eastAsia="黑体" w:hAnsi="宋体" w:cs="黑体" w:hint="eastAsia"/>
                <w:color w:val="000000"/>
                <w:kern w:val="0"/>
                <w:sz w:val="18"/>
                <w:szCs w:val="18"/>
                <w:lang w:bidi="ar"/>
              </w:rPr>
            </w:pPr>
            <w:r w:rsidRPr="008C11F3">
              <w:rPr>
                <w:rFonts w:ascii="Times New Roman" w:eastAsia="宋体" w:hAnsi="Times New Roman" w:cs="Times New Roman"/>
                <w:color w:val="000000"/>
                <w:kern w:val="0"/>
                <w:sz w:val="18"/>
                <w:szCs w:val="18"/>
                <w:lang w:bidi="ar"/>
              </w:rPr>
              <w:t>流动相</w:t>
            </w:r>
            <w:r w:rsidRPr="008C11F3">
              <w:rPr>
                <w:rFonts w:ascii="Times New Roman" w:eastAsia="宋体" w:hAnsi="Times New Roman" w:cs="Times New Roman"/>
                <w:color w:val="000000"/>
                <w:kern w:val="0"/>
                <w:sz w:val="18"/>
                <w:szCs w:val="18"/>
                <w:lang w:bidi="ar"/>
              </w:rPr>
              <w:t>A%</w:t>
            </w:r>
          </w:p>
        </w:tc>
        <w:tc>
          <w:tcPr>
            <w:tcW w:w="2346" w:type="dxa"/>
          </w:tcPr>
          <w:p w14:paraId="1B5AEF12" w14:textId="77777777" w:rsidR="00B2390B" w:rsidRPr="008C11F3" w:rsidRDefault="00000000">
            <w:pPr>
              <w:widowControl/>
              <w:jc w:val="center"/>
              <w:rPr>
                <w:rFonts w:ascii="黑体" w:eastAsia="黑体" w:hAnsi="宋体" w:cs="黑体" w:hint="eastAsia"/>
                <w:color w:val="000000"/>
                <w:kern w:val="0"/>
                <w:sz w:val="18"/>
                <w:szCs w:val="18"/>
                <w:lang w:bidi="ar"/>
              </w:rPr>
            </w:pPr>
            <w:r w:rsidRPr="008C11F3">
              <w:rPr>
                <w:rFonts w:ascii="Times New Roman" w:eastAsia="宋体" w:hAnsi="Times New Roman" w:cs="Times New Roman"/>
                <w:color w:val="000000"/>
                <w:kern w:val="0"/>
                <w:sz w:val="18"/>
                <w:szCs w:val="18"/>
                <w:lang w:bidi="ar"/>
              </w:rPr>
              <w:t>流动相</w:t>
            </w:r>
            <w:r w:rsidRPr="008C11F3">
              <w:rPr>
                <w:rFonts w:ascii="Times New Roman" w:eastAsia="宋体" w:hAnsi="Times New Roman" w:cs="Times New Roman" w:hint="eastAsia"/>
                <w:color w:val="000000"/>
                <w:kern w:val="0"/>
                <w:sz w:val="18"/>
                <w:szCs w:val="18"/>
                <w:lang w:bidi="ar"/>
              </w:rPr>
              <w:t>B</w:t>
            </w:r>
            <w:r w:rsidRPr="008C11F3">
              <w:rPr>
                <w:rFonts w:ascii="Times New Roman" w:eastAsia="宋体" w:hAnsi="Times New Roman" w:cs="Times New Roman"/>
                <w:color w:val="000000"/>
                <w:kern w:val="0"/>
                <w:sz w:val="18"/>
                <w:szCs w:val="18"/>
                <w:lang w:bidi="ar"/>
              </w:rPr>
              <w:t>%</w:t>
            </w:r>
          </w:p>
        </w:tc>
      </w:tr>
      <w:tr w:rsidR="00B2390B" w:rsidRPr="008C11F3" w14:paraId="0DF3CC38" w14:textId="77777777">
        <w:trPr>
          <w:trHeight w:val="397"/>
          <w:jc w:val="center"/>
        </w:trPr>
        <w:tc>
          <w:tcPr>
            <w:tcW w:w="2346" w:type="dxa"/>
          </w:tcPr>
          <w:p w14:paraId="2665C2D8" w14:textId="77777777" w:rsidR="00B2390B" w:rsidRPr="008C11F3" w:rsidRDefault="00000000">
            <w:pPr>
              <w:widowControl/>
              <w:jc w:val="center"/>
              <w:rPr>
                <w:rFonts w:ascii="Times New Roman" w:eastAsia="黑体" w:hAnsi="Times New Roman" w:cs="Times New Roman"/>
                <w:color w:val="000000"/>
                <w:kern w:val="0"/>
                <w:sz w:val="18"/>
                <w:szCs w:val="18"/>
                <w:lang w:bidi="ar"/>
              </w:rPr>
            </w:pPr>
            <w:r w:rsidRPr="008C11F3">
              <w:rPr>
                <w:rFonts w:ascii="Times New Roman" w:eastAsia="黑体" w:hAnsi="Times New Roman" w:cs="Times New Roman"/>
                <w:color w:val="000000"/>
                <w:kern w:val="0"/>
                <w:sz w:val="18"/>
                <w:szCs w:val="18"/>
                <w:lang w:bidi="ar"/>
              </w:rPr>
              <w:t>0</w:t>
            </w:r>
          </w:p>
        </w:tc>
        <w:tc>
          <w:tcPr>
            <w:tcW w:w="2346" w:type="dxa"/>
          </w:tcPr>
          <w:p w14:paraId="28F09550" w14:textId="77777777" w:rsidR="00B2390B" w:rsidRPr="008C11F3" w:rsidRDefault="00000000">
            <w:pPr>
              <w:widowControl/>
              <w:jc w:val="center"/>
              <w:rPr>
                <w:rFonts w:ascii="Times New Roman" w:eastAsia="黑体" w:hAnsi="Times New Roman" w:cs="Times New Roman"/>
                <w:color w:val="000000"/>
                <w:kern w:val="0"/>
                <w:sz w:val="18"/>
                <w:szCs w:val="18"/>
                <w:lang w:bidi="ar"/>
              </w:rPr>
            </w:pPr>
            <w:r w:rsidRPr="008C11F3">
              <w:rPr>
                <w:rFonts w:ascii="Times New Roman" w:eastAsia="黑体" w:hAnsi="Times New Roman" w:cs="Times New Roman"/>
                <w:color w:val="000000"/>
                <w:kern w:val="0"/>
                <w:sz w:val="18"/>
                <w:szCs w:val="18"/>
                <w:lang w:bidi="ar"/>
              </w:rPr>
              <w:t>88</w:t>
            </w:r>
          </w:p>
        </w:tc>
        <w:tc>
          <w:tcPr>
            <w:tcW w:w="2346" w:type="dxa"/>
          </w:tcPr>
          <w:p w14:paraId="309CE46C" w14:textId="77777777" w:rsidR="00B2390B" w:rsidRPr="008C11F3" w:rsidRDefault="00000000">
            <w:pPr>
              <w:widowControl/>
              <w:jc w:val="center"/>
              <w:rPr>
                <w:rFonts w:ascii="Times New Roman" w:eastAsia="黑体" w:hAnsi="Times New Roman" w:cs="Times New Roman"/>
                <w:color w:val="000000"/>
                <w:kern w:val="0"/>
                <w:sz w:val="18"/>
                <w:szCs w:val="18"/>
                <w:lang w:bidi="ar"/>
              </w:rPr>
            </w:pPr>
            <w:r w:rsidRPr="008C11F3">
              <w:rPr>
                <w:rFonts w:ascii="Times New Roman" w:eastAsia="黑体" w:hAnsi="Times New Roman" w:cs="Times New Roman"/>
                <w:color w:val="000000"/>
                <w:kern w:val="0"/>
                <w:sz w:val="18"/>
                <w:szCs w:val="18"/>
                <w:lang w:bidi="ar"/>
              </w:rPr>
              <w:t>12</w:t>
            </w:r>
          </w:p>
        </w:tc>
      </w:tr>
      <w:tr w:rsidR="00B2390B" w:rsidRPr="008C11F3" w14:paraId="42E12630" w14:textId="77777777">
        <w:trPr>
          <w:trHeight w:val="397"/>
          <w:jc w:val="center"/>
        </w:trPr>
        <w:tc>
          <w:tcPr>
            <w:tcW w:w="2346" w:type="dxa"/>
          </w:tcPr>
          <w:p w14:paraId="5CEE30AC" w14:textId="77777777" w:rsidR="00B2390B" w:rsidRPr="008C11F3" w:rsidRDefault="00000000">
            <w:pPr>
              <w:widowControl/>
              <w:jc w:val="center"/>
              <w:rPr>
                <w:rFonts w:ascii="Times New Roman" w:eastAsia="黑体" w:hAnsi="Times New Roman" w:cs="Times New Roman"/>
                <w:color w:val="000000"/>
                <w:kern w:val="0"/>
                <w:sz w:val="18"/>
                <w:szCs w:val="18"/>
                <w:lang w:bidi="ar"/>
              </w:rPr>
            </w:pPr>
            <w:r w:rsidRPr="008C11F3">
              <w:rPr>
                <w:rFonts w:ascii="Times New Roman" w:eastAsia="黑体" w:hAnsi="Times New Roman" w:cs="Times New Roman"/>
                <w:color w:val="000000"/>
                <w:kern w:val="0"/>
                <w:sz w:val="18"/>
                <w:szCs w:val="18"/>
                <w:lang w:bidi="ar"/>
              </w:rPr>
              <w:t>2</w:t>
            </w:r>
          </w:p>
        </w:tc>
        <w:tc>
          <w:tcPr>
            <w:tcW w:w="2346" w:type="dxa"/>
          </w:tcPr>
          <w:p w14:paraId="38CE1665" w14:textId="77777777" w:rsidR="00B2390B" w:rsidRPr="008C11F3" w:rsidRDefault="00000000">
            <w:pPr>
              <w:widowControl/>
              <w:jc w:val="center"/>
              <w:rPr>
                <w:rFonts w:ascii="Times New Roman" w:eastAsia="黑体" w:hAnsi="Times New Roman" w:cs="Times New Roman"/>
                <w:color w:val="000000"/>
                <w:kern w:val="0"/>
                <w:sz w:val="18"/>
                <w:szCs w:val="18"/>
                <w:lang w:bidi="ar"/>
              </w:rPr>
            </w:pPr>
            <w:r w:rsidRPr="008C11F3">
              <w:rPr>
                <w:rFonts w:ascii="Times New Roman" w:eastAsia="黑体" w:hAnsi="Times New Roman" w:cs="Times New Roman"/>
                <w:color w:val="000000"/>
                <w:kern w:val="0"/>
                <w:sz w:val="18"/>
                <w:szCs w:val="18"/>
                <w:lang w:bidi="ar"/>
              </w:rPr>
              <w:t>88</w:t>
            </w:r>
          </w:p>
        </w:tc>
        <w:tc>
          <w:tcPr>
            <w:tcW w:w="2346" w:type="dxa"/>
          </w:tcPr>
          <w:p w14:paraId="553DE759" w14:textId="77777777" w:rsidR="00B2390B" w:rsidRPr="008C11F3" w:rsidRDefault="00000000">
            <w:pPr>
              <w:widowControl/>
              <w:jc w:val="center"/>
              <w:rPr>
                <w:rFonts w:ascii="Times New Roman" w:eastAsia="黑体" w:hAnsi="Times New Roman" w:cs="Times New Roman"/>
                <w:color w:val="000000"/>
                <w:kern w:val="0"/>
                <w:sz w:val="18"/>
                <w:szCs w:val="18"/>
                <w:lang w:bidi="ar"/>
              </w:rPr>
            </w:pPr>
            <w:r w:rsidRPr="008C11F3">
              <w:rPr>
                <w:rFonts w:ascii="Times New Roman" w:eastAsia="黑体" w:hAnsi="Times New Roman" w:cs="Times New Roman"/>
                <w:color w:val="000000"/>
                <w:kern w:val="0"/>
                <w:sz w:val="18"/>
                <w:szCs w:val="18"/>
                <w:lang w:bidi="ar"/>
              </w:rPr>
              <w:t>12</w:t>
            </w:r>
          </w:p>
        </w:tc>
      </w:tr>
      <w:tr w:rsidR="00B2390B" w:rsidRPr="008C11F3" w14:paraId="35E5DCF0" w14:textId="77777777">
        <w:trPr>
          <w:trHeight w:val="397"/>
          <w:jc w:val="center"/>
        </w:trPr>
        <w:tc>
          <w:tcPr>
            <w:tcW w:w="2346" w:type="dxa"/>
          </w:tcPr>
          <w:p w14:paraId="5282C5A5" w14:textId="77777777" w:rsidR="00B2390B" w:rsidRPr="008C11F3" w:rsidRDefault="00000000">
            <w:pPr>
              <w:widowControl/>
              <w:jc w:val="center"/>
              <w:rPr>
                <w:rFonts w:ascii="Times New Roman" w:eastAsia="黑体" w:hAnsi="Times New Roman" w:cs="Times New Roman"/>
                <w:color w:val="000000"/>
                <w:kern w:val="0"/>
                <w:sz w:val="18"/>
                <w:szCs w:val="18"/>
                <w:lang w:bidi="ar"/>
              </w:rPr>
            </w:pPr>
            <w:r w:rsidRPr="008C11F3">
              <w:rPr>
                <w:rFonts w:ascii="Times New Roman" w:eastAsia="黑体" w:hAnsi="Times New Roman" w:cs="Times New Roman"/>
                <w:color w:val="000000"/>
                <w:kern w:val="0"/>
                <w:sz w:val="18"/>
                <w:szCs w:val="18"/>
                <w:lang w:bidi="ar"/>
              </w:rPr>
              <w:t>5</w:t>
            </w:r>
          </w:p>
        </w:tc>
        <w:tc>
          <w:tcPr>
            <w:tcW w:w="2346" w:type="dxa"/>
          </w:tcPr>
          <w:p w14:paraId="7DE52C58" w14:textId="77777777" w:rsidR="00B2390B" w:rsidRPr="008C11F3" w:rsidRDefault="00000000">
            <w:pPr>
              <w:widowControl/>
              <w:jc w:val="center"/>
              <w:rPr>
                <w:rFonts w:ascii="Times New Roman" w:eastAsia="黑体" w:hAnsi="Times New Roman" w:cs="Times New Roman"/>
                <w:color w:val="000000"/>
                <w:kern w:val="0"/>
                <w:sz w:val="18"/>
                <w:szCs w:val="18"/>
                <w:lang w:bidi="ar"/>
              </w:rPr>
            </w:pPr>
            <w:r w:rsidRPr="008C11F3">
              <w:rPr>
                <w:rFonts w:ascii="Times New Roman" w:eastAsia="黑体" w:hAnsi="Times New Roman" w:cs="Times New Roman"/>
                <w:color w:val="000000"/>
                <w:kern w:val="0"/>
                <w:sz w:val="18"/>
                <w:szCs w:val="18"/>
                <w:lang w:bidi="ar"/>
              </w:rPr>
              <w:t>85</w:t>
            </w:r>
          </w:p>
        </w:tc>
        <w:tc>
          <w:tcPr>
            <w:tcW w:w="2346" w:type="dxa"/>
          </w:tcPr>
          <w:p w14:paraId="5BE33144" w14:textId="77777777" w:rsidR="00B2390B" w:rsidRPr="008C11F3" w:rsidRDefault="00000000">
            <w:pPr>
              <w:widowControl/>
              <w:jc w:val="center"/>
              <w:rPr>
                <w:rFonts w:ascii="Times New Roman" w:eastAsia="黑体" w:hAnsi="Times New Roman" w:cs="Times New Roman"/>
                <w:color w:val="000000"/>
                <w:kern w:val="0"/>
                <w:sz w:val="18"/>
                <w:szCs w:val="18"/>
                <w:lang w:bidi="ar"/>
              </w:rPr>
            </w:pPr>
            <w:r w:rsidRPr="008C11F3">
              <w:rPr>
                <w:rFonts w:ascii="Times New Roman" w:eastAsia="黑体" w:hAnsi="Times New Roman" w:cs="Times New Roman"/>
                <w:color w:val="000000"/>
                <w:kern w:val="0"/>
                <w:sz w:val="18"/>
                <w:szCs w:val="18"/>
                <w:lang w:bidi="ar"/>
              </w:rPr>
              <w:t>15</w:t>
            </w:r>
          </w:p>
        </w:tc>
      </w:tr>
      <w:tr w:rsidR="00B2390B" w:rsidRPr="008C11F3" w14:paraId="36CEC6BF" w14:textId="77777777">
        <w:trPr>
          <w:trHeight w:val="397"/>
          <w:jc w:val="center"/>
        </w:trPr>
        <w:tc>
          <w:tcPr>
            <w:tcW w:w="2346" w:type="dxa"/>
          </w:tcPr>
          <w:p w14:paraId="4E59B7DB" w14:textId="77777777" w:rsidR="00B2390B" w:rsidRPr="008C11F3" w:rsidRDefault="00000000">
            <w:pPr>
              <w:widowControl/>
              <w:jc w:val="center"/>
              <w:rPr>
                <w:rFonts w:ascii="Times New Roman" w:eastAsia="黑体" w:hAnsi="Times New Roman" w:cs="Times New Roman"/>
                <w:color w:val="000000"/>
                <w:kern w:val="0"/>
                <w:sz w:val="18"/>
                <w:szCs w:val="18"/>
                <w:lang w:bidi="ar"/>
              </w:rPr>
            </w:pPr>
            <w:r w:rsidRPr="008C11F3">
              <w:rPr>
                <w:rFonts w:ascii="Times New Roman" w:eastAsia="黑体" w:hAnsi="Times New Roman" w:cs="Times New Roman"/>
                <w:color w:val="000000"/>
                <w:kern w:val="0"/>
                <w:sz w:val="18"/>
                <w:szCs w:val="18"/>
                <w:lang w:bidi="ar"/>
              </w:rPr>
              <w:t>10</w:t>
            </w:r>
          </w:p>
        </w:tc>
        <w:tc>
          <w:tcPr>
            <w:tcW w:w="2346" w:type="dxa"/>
          </w:tcPr>
          <w:p w14:paraId="62EF3023" w14:textId="77777777" w:rsidR="00B2390B" w:rsidRPr="008C11F3" w:rsidRDefault="00000000">
            <w:pPr>
              <w:widowControl/>
              <w:jc w:val="center"/>
              <w:rPr>
                <w:rFonts w:ascii="Times New Roman" w:eastAsia="黑体" w:hAnsi="Times New Roman" w:cs="Times New Roman"/>
                <w:color w:val="000000"/>
                <w:kern w:val="0"/>
                <w:sz w:val="18"/>
                <w:szCs w:val="18"/>
                <w:lang w:bidi="ar"/>
              </w:rPr>
            </w:pPr>
            <w:r w:rsidRPr="008C11F3">
              <w:rPr>
                <w:rFonts w:ascii="Times New Roman" w:eastAsia="黑体" w:hAnsi="Times New Roman" w:cs="Times New Roman"/>
                <w:color w:val="000000"/>
                <w:kern w:val="0"/>
                <w:sz w:val="18"/>
                <w:szCs w:val="18"/>
                <w:lang w:bidi="ar"/>
              </w:rPr>
              <w:t>82</w:t>
            </w:r>
          </w:p>
        </w:tc>
        <w:tc>
          <w:tcPr>
            <w:tcW w:w="2346" w:type="dxa"/>
          </w:tcPr>
          <w:p w14:paraId="0D1697EB" w14:textId="77777777" w:rsidR="00B2390B" w:rsidRPr="008C11F3" w:rsidRDefault="00000000">
            <w:pPr>
              <w:widowControl/>
              <w:jc w:val="center"/>
              <w:rPr>
                <w:rFonts w:ascii="Times New Roman" w:eastAsia="黑体" w:hAnsi="Times New Roman" w:cs="Times New Roman"/>
                <w:color w:val="000000"/>
                <w:kern w:val="0"/>
                <w:sz w:val="18"/>
                <w:szCs w:val="18"/>
                <w:lang w:bidi="ar"/>
              </w:rPr>
            </w:pPr>
            <w:r w:rsidRPr="008C11F3">
              <w:rPr>
                <w:rFonts w:ascii="Times New Roman" w:eastAsia="黑体" w:hAnsi="Times New Roman" w:cs="Times New Roman"/>
                <w:color w:val="000000"/>
                <w:kern w:val="0"/>
                <w:sz w:val="18"/>
                <w:szCs w:val="18"/>
                <w:lang w:bidi="ar"/>
              </w:rPr>
              <w:t>18</w:t>
            </w:r>
          </w:p>
        </w:tc>
      </w:tr>
      <w:tr w:rsidR="00B2390B" w:rsidRPr="008C11F3" w14:paraId="5FE83C49" w14:textId="77777777">
        <w:trPr>
          <w:trHeight w:val="397"/>
          <w:jc w:val="center"/>
        </w:trPr>
        <w:tc>
          <w:tcPr>
            <w:tcW w:w="2346" w:type="dxa"/>
          </w:tcPr>
          <w:p w14:paraId="35AB65F4" w14:textId="77777777" w:rsidR="00B2390B" w:rsidRPr="008C11F3" w:rsidRDefault="00000000">
            <w:pPr>
              <w:widowControl/>
              <w:jc w:val="center"/>
              <w:rPr>
                <w:rFonts w:ascii="Times New Roman" w:eastAsia="黑体" w:hAnsi="Times New Roman" w:cs="Times New Roman"/>
                <w:color w:val="000000"/>
                <w:kern w:val="0"/>
                <w:sz w:val="18"/>
                <w:szCs w:val="18"/>
                <w:lang w:bidi="ar"/>
              </w:rPr>
            </w:pPr>
            <w:r w:rsidRPr="008C11F3">
              <w:rPr>
                <w:rFonts w:ascii="Times New Roman" w:eastAsia="黑体" w:hAnsi="Times New Roman" w:cs="Times New Roman"/>
                <w:color w:val="000000"/>
                <w:kern w:val="0"/>
                <w:sz w:val="18"/>
                <w:szCs w:val="18"/>
                <w:lang w:bidi="ar"/>
              </w:rPr>
              <w:t>12</w:t>
            </w:r>
          </w:p>
        </w:tc>
        <w:tc>
          <w:tcPr>
            <w:tcW w:w="2346" w:type="dxa"/>
          </w:tcPr>
          <w:p w14:paraId="0B730FF2" w14:textId="77777777" w:rsidR="00B2390B" w:rsidRPr="008C11F3" w:rsidRDefault="00000000">
            <w:pPr>
              <w:widowControl/>
              <w:jc w:val="center"/>
              <w:rPr>
                <w:rFonts w:ascii="Times New Roman" w:eastAsia="黑体" w:hAnsi="Times New Roman" w:cs="Times New Roman"/>
                <w:color w:val="000000"/>
                <w:kern w:val="0"/>
                <w:sz w:val="18"/>
                <w:szCs w:val="18"/>
                <w:lang w:bidi="ar"/>
              </w:rPr>
            </w:pPr>
            <w:r w:rsidRPr="008C11F3">
              <w:rPr>
                <w:rFonts w:ascii="Times New Roman" w:eastAsia="黑体" w:hAnsi="Times New Roman" w:cs="Times New Roman"/>
                <w:color w:val="000000"/>
                <w:kern w:val="0"/>
                <w:sz w:val="18"/>
                <w:szCs w:val="18"/>
                <w:lang w:bidi="ar"/>
              </w:rPr>
              <w:t>82</w:t>
            </w:r>
          </w:p>
        </w:tc>
        <w:tc>
          <w:tcPr>
            <w:tcW w:w="2346" w:type="dxa"/>
          </w:tcPr>
          <w:p w14:paraId="58376345" w14:textId="77777777" w:rsidR="00B2390B" w:rsidRPr="008C11F3" w:rsidRDefault="00000000">
            <w:pPr>
              <w:widowControl/>
              <w:jc w:val="center"/>
              <w:rPr>
                <w:rFonts w:ascii="Times New Roman" w:eastAsia="黑体" w:hAnsi="Times New Roman" w:cs="Times New Roman"/>
                <w:color w:val="000000"/>
                <w:kern w:val="0"/>
                <w:sz w:val="18"/>
                <w:szCs w:val="18"/>
                <w:lang w:bidi="ar"/>
              </w:rPr>
            </w:pPr>
            <w:r w:rsidRPr="008C11F3">
              <w:rPr>
                <w:rFonts w:ascii="Times New Roman" w:eastAsia="黑体" w:hAnsi="Times New Roman" w:cs="Times New Roman"/>
                <w:color w:val="000000"/>
                <w:kern w:val="0"/>
                <w:sz w:val="18"/>
                <w:szCs w:val="18"/>
                <w:lang w:bidi="ar"/>
              </w:rPr>
              <w:t>18</w:t>
            </w:r>
          </w:p>
        </w:tc>
      </w:tr>
      <w:tr w:rsidR="00B2390B" w:rsidRPr="008C11F3" w14:paraId="10D2EF59" w14:textId="77777777">
        <w:trPr>
          <w:trHeight w:val="397"/>
          <w:jc w:val="center"/>
        </w:trPr>
        <w:tc>
          <w:tcPr>
            <w:tcW w:w="2346" w:type="dxa"/>
          </w:tcPr>
          <w:p w14:paraId="6B5D9DC6" w14:textId="77777777" w:rsidR="00B2390B" w:rsidRPr="008C11F3" w:rsidRDefault="00000000">
            <w:pPr>
              <w:widowControl/>
              <w:jc w:val="center"/>
              <w:rPr>
                <w:rFonts w:ascii="Times New Roman" w:eastAsia="黑体" w:hAnsi="Times New Roman" w:cs="Times New Roman"/>
                <w:color w:val="000000"/>
                <w:kern w:val="0"/>
                <w:sz w:val="18"/>
                <w:szCs w:val="18"/>
                <w:lang w:bidi="ar"/>
              </w:rPr>
            </w:pPr>
            <w:r w:rsidRPr="008C11F3">
              <w:rPr>
                <w:rFonts w:ascii="Times New Roman" w:eastAsia="黑体" w:hAnsi="Times New Roman" w:cs="Times New Roman"/>
                <w:color w:val="000000"/>
                <w:kern w:val="0"/>
                <w:sz w:val="18"/>
                <w:szCs w:val="18"/>
                <w:lang w:bidi="ar"/>
              </w:rPr>
              <w:t>15</w:t>
            </w:r>
          </w:p>
        </w:tc>
        <w:tc>
          <w:tcPr>
            <w:tcW w:w="2346" w:type="dxa"/>
          </w:tcPr>
          <w:p w14:paraId="017AAC4B" w14:textId="77777777" w:rsidR="00B2390B" w:rsidRPr="008C11F3" w:rsidRDefault="00000000">
            <w:pPr>
              <w:widowControl/>
              <w:jc w:val="center"/>
              <w:rPr>
                <w:rFonts w:ascii="Times New Roman" w:eastAsia="黑体" w:hAnsi="Times New Roman" w:cs="Times New Roman"/>
                <w:color w:val="000000"/>
                <w:kern w:val="0"/>
                <w:sz w:val="18"/>
                <w:szCs w:val="18"/>
                <w:lang w:bidi="ar"/>
              </w:rPr>
            </w:pPr>
            <w:r w:rsidRPr="008C11F3">
              <w:rPr>
                <w:rFonts w:ascii="Times New Roman" w:eastAsia="黑体" w:hAnsi="Times New Roman" w:cs="Times New Roman"/>
                <w:color w:val="000000"/>
                <w:kern w:val="0"/>
                <w:sz w:val="18"/>
                <w:szCs w:val="18"/>
                <w:lang w:bidi="ar"/>
              </w:rPr>
              <w:t>80</w:t>
            </w:r>
          </w:p>
        </w:tc>
        <w:tc>
          <w:tcPr>
            <w:tcW w:w="2346" w:type="dxa"/>
          </w:tcPr>
          <w:p w14:paraId="5A307A5C" w14:textId="77777777" w:rsidR="00B2390B" w:rsidRPr="008C11F3" w:rsidRDefault="00000000">
            <w:pPr>
              <w:widowControl/>
              <w:jc w:val="center"/>
              <w:rPr>
                <w:rFonts w:ascii="Times New Roman" w:eastAsia="黑体" w:hAnsi="Times New Roman" w:cs="Times New Roman"/>
                <w:color w:val="000000"/>
                <w:kern w:val="0"/>
                <w:sz w:val="18"/>
                <w:szCs w:val="18"/>
                <w:lang w:bidi="ar"/>
              </w:rPr>
            </w:pPr>
            <w:r w:rsidRPr="008C11F3">
              <w:rPr>
                <w:rFonts w:ascii="Times New Roman" w:eastAsia="黑体" w:hAnsi="Times New Roman" w:cs="Times New Roman"/>
                <w:color w:val="000000"/>
                <w:kern w:val="0"/>
                <w:sz w:val="18"/>
                <w:szCs w:val="18"/>
                <w:lang w:bidi="ar"/>
              </w:rPr>
              <w:t>20</w:t>
            </w:r>
          </w:p>
        </w:tc>
      </w:tr>
      <w:tr w:rsidR="00B2390B" w:rsidRPr="008C11F3" w14:paraId="3C15F845" w14:textId="77777777">
        <w:trPr>
          <w:trHeight w:val="397"/>
          <w:jc w:val="center"/>
        </w:trPr>
        <w:tc>
          <w:tcPr>
            <w:tcW w:w="2346" w:type="dxa"/>
          </w:tcPr>
          <w:p w14:paraId="0734D2B2" w14:textId="77777777" w:rsidR="00B2390B" w:rsidRPr="008C11F3" w:rsidRDefault="00000000">
            <w:pPr>
              <w:widowControl/>
              <w:jc w:val="center"/>
              <w:rPr>
                <w:rFonts w:ascii="Times New Roman" w:eastAsia="黑体" w:hAnsi="Times New Roman" w:cs="Times New Roman"/>
                <w:color w:val="000000"/>
                <w:kern w:val="0"/>
                <w:sz w:val="18"/>
                <w:szCs w:val="18"/>
                <w:lang w:bidi="ar"/>
              </w:rPr>
            </w:pPr>
            <w:r w:rsidRPr="008C11F3">
              <w:rPr>
                <w:rFonts w:ascii="Times New Roman" w:eastAsia="黑体" w:hAnsi="Times New Roman" w:cs="Times New Roman"/>
                <w:color w:val="000000"/>
                <w:kern w:val="0"/>
                <w:sz w:val="18"/>
                <w:szCs w:val="18"/>
                <w:lang w:bidi="ar"/>
              </w:rPr>
              <w:t>16</w:t>
            </w:r>
          </w:p>
        </w:tc>
        <w:tc>
          <w:tcPr>
            <w:tcW w:w="2346" w:type="dxa"/>
          </w:tcPr>
          <w:p w14:paraId="1083B455" w14:textId="77777777" w:rsidR="00B2390B" w:rsidRPr="008C11F3" w:rsidRDefault="00000000">
            <w:pPr>
              <w:widowControl/>
              <w:jc w:val="center"/>
              <w:rPr>
                <w:rFonts w:ascii="Times New Roman" w:eastAsia="黑体" w:hAnsi="Times New Roman" w:cs="Times New Roman"/>
                <w:color w:val="000000"/>
                <w:kern w:val="0"/>
                <w:sz w:val="18"/>
                <w:szCs w:val="18"/>
                <w:lang w:bidi="ar"/>
              </w:rPr>
            </w:pPr>
            <w:r w:rsidRPr="008C11F3">
              <w:rPr>
                <w:rFonts w:ascii="Times New Roman" w:eastAsia="黑体" w:hAnsi="Times New Roman" w:cs="Times New Roman"/>
                <w:color w:val="000000"/>
                <w:kern w:val="0"/>
                <w:sz w:val="18"/>
                <w:szCs w:val="18"/>
                <w:lang w:bidi="ar"/>
              </w:rPr>
              <w:t>88</w:t>
            </w:r>
          </w:p>
        </w:tc>
        <w:tc>
          <w:tcPr>
            <w:tcW w:w="2346" w:type="dxa"/>
          </w:tcPr>
          <w:p w14:paraId="27A9E72A" w14:textId="77777777" w:rsidR="00B2390B" w:rsidRPr="008C11F3" w:rsidRDefault="00000000">
            <w:pPr>
              <w:widowControl/>
              <w:jc w:val="center"/>
              <w:rPr>
                <w:rFonts w:ascii="Times New Roman" w:eastAsia="黑体" w:hAnsi="Times New Roman" w:cs="Times New Roman"/>
                <w:color w:val="000000"/>
                <w:kern w:val="0"/>
                <w:sz w:val="18"/>
                <w:szCs w:val="18"/>
                <w:lang w:bidi="ar"/>
              </w:rPr>
            </w:pPr>
            <w:r w:rsidRPr="008C11F3">
              <w:rPr>
                <w:rFonts w:ascii="Times New Roman" w:eastAsia="黑体" w:hAnsi="Times New Roman" w:cs="Times New Roman"/>
                <w:color w:val="000000"/>
                <w:kern w:val="0"/>
                <w:sz w:val="18"/>
                <w:szCs w:val="18"/>
                <w:lang w:bidi="ar"/>
              </w:rPr>
              <w:t>12</w:t>
            </w:r>
          </w:p>
        </w:tc>
      </w:tr>
      <w:tr w:rsidR="00B2390B" w:rsidRPr="008C11F3" w14:paraId="3AA5FAC5" w14:textId="77777777">
        <w:trPr>
          <w:trHeight w:val="397"/>
          <w:jc w:val="center"/>
        </w:trPr>
        <w:tc>
          <w:tcPr>
            <w:tcW w:w="2346" w:type="dxa"/>
          </w:tcPr>
          <w:p w14:paraId="31E249E1" w14:textId="77777777" w:rsidR="00B2390B" w:rsidRPr="008C11F3" w:rsidRDefault="00000000">
            <w:pPr>
              <w:widowControl/>
              <w:jc w:val="center"/>
              <w:rPr>
                <w:rFonts w:ascii="Times New Roman" w:eastAsia="黑体" w:hAnsi="Times New Roman" w:cs="Times New Roman"/>
                <w:color w:val="000000"/>
                <w:kern w:val="0"/>
                <w:sz w:val="18"/>
                <w:szCs w:val="18"/>
                <w:lang w:bidi="ar"/>
              </w:rPr>
            </w:pPr>
            <w:r w:rsidRPr="008C11F3">
              <w:rPr>
                <w:rFonts w:ascii="Times New Roman" w:eastAsia="黑体" w:hAnsi="Times New Roman" w:cs="Times New Roman"/>
                <w:color w:val="000000"/>
                <w:kern w:val="0"/>
                <w:sz w:val="18"/>
                <w:szCs w:val="18"/>
                <w:lang w:bidi="ar"/>
              </w:rPr>
              <w:t>20</w:t>
            </w:r>
          </w:p>
        </w:tc>
        <w:tc>
          <w:tcPr>
            <w:tcW w:w="2346" w:type="dxa"/>
          </w:tcPr>
          <w:p w14:paraId="51391C45" w14:textId="77777777" w:rsidR="00B2390B" w:rsidRPr="008C11F3" w:rsidRDefault="00000000">
            <w:pPr>
              <w:widowControl/>
              <w:jc w:val="center"/>
              <w:rPr>
                <w:rFonts w:ascii="Times New Roman" w:eastAsia="黑体" w:hAnsi="Times New Roman" w:cs="Times New Roman"/>
                <w:color w:val="000000"/>
                <w:kern w:val="0"/>
                <w:sz w:val="18"/>
                <w:szCs w:val="18"/>
                <w:lang w:bidi="ar"/>
              </w:rPr>
            </w:pPr>
            <w:r w:rsidRPr="008C11F3">
              <w:rPr>
                <w:rFonts w:ascii="Times New Roman" w:eastAsia="黑体" w:hAnsi="Times New Roman" w:cs="Times New Roman"/>
                <w:color w:val="000000"/>
                <w:kern w:val="0"/>
                <w:sz w:val="18"/>
                <w:szCs w:val="18"/>
                <w:lang w:bidi="ar"/>
              </w:rPr>
              <w:t>88</w:t>
            </w:r>
          </w:p>
        </w:tc>
        <w:tc>
          <w:tcPr>
            <w:tcW w:w="2346" w:type="dxa"/>
          </w:tcPr>
          <w:p w14:paraId="16FE739D" w14:textId="77777777" w:rsidR="00B2390B" w:rsidRPr="008C11F3" w:rsidRDefault="00000000">
            <w:pPr>
              <w:widowControl/>
              <w:jc w:val="center"/>
              <w:rPr>
                <w:rFonts w:ascii="Times New Roman" w:eastAsia="黑体" w:hAnsi="Times New Roman" w:cs="Times New Roman"/>
                <w:color w:val="000000"/>
                <w:kern w:val="0"/>
                <w:sz w:val="18"/>
                <w:szCs w:val="18"/>
                <w:lang w:bidi="ar"/>
              </w:rPr>
            </w:pPr>
            <w:r w:rsidRPr="008C11F3">
              <w:rPr>
                <w:rFonts w:ascii="Times New Roman" w:eastAsia="黑体" w:hAnsi="Times New Roman" w:cs="Times New Roman"/>
                <w:color w:val="000000"/>
                <w:kern w:val="0"/>
                <w:sz w:val="18"/>
                <w:szCs w:val="18"/>
                <w:lang w:bidi="ar"/>
              </w:rPr>
              <w:t>12</w:t>
            </w:r>
          </w:p>
        </w:tc>
      </w:tr>
    </w:tbl>
    <w:p w14:paraId="0C921BE8" w14:textId="77777777" w:rsidR="00B2390B" w:rsidRPr="008C11F3" w:rsidRDefault="00B2390B">
      <w:pPr>
        <w:widowControl/>
        <w:spacing w:line="360" w:lineRule="auto"/>
        <w:jc w:val="center"/>
        <w:rPr>
          <w:rFonts w:ascii="黑体" w:eastAsia="黑体" w:hAnsi="宋体" w:cs="黑体" w:hint="eastAsia"/>
          <w:color w:val="000000"/>
          <w:kern w:val="0"/>
          <w:szCs w:val="21"/>
          <w:lang w:bidi="ar"/>
        </w:rPr>
      </w:pPr>
    </w:p>
    <w:p w14:paraId="5C453991" w14:textId="77777777" w:rsidR="00B2390B" w:rsidRPr="008C11F3" w:rsidRDefault="00000000">
      <w:pPr>
        <w:widowControl/>
        <w:spacing w:line="360" w:lineRule="auto"/>
        <w:jc w:val="left"/>
        <w:rPr>
          <w:rFonts w:ascii="黑体" w:eastAsia="黑体" w:hAnsi="宋体" w:cs="黑体" w:hint="eastAsia"/>
          <w:color w:val="000000"/>
          <w:kern w:val="0"/>
          <w:szCs w:val="21"/>
          <w:lang w:bidi="ar"/>
        </w:rPr>
      </w:pPr>
      <w:r w:rsidRPr="008C11F3">
        <w:rPr>
          <w:rFonts w:ascii="黑体" w:eastAsia="黑体" w:hAnsi="宋体" w:cs="黑体" w:hint="eastAsia"/>
          <w:color w:val="000000"/>
          <w:kern w:val="0"/>
          <w:szCs w:val="21"/>
          <w:lang w:bidi="ar"/>
        </w:rPr>
        <w:t>A.5.3</w:t>
      </w:r>
      <w:r w:rsidRPr="008C11F3">
        <w:rPr>
          <w:rFonts w:ascii="黑体" w:eastAsia="黑体" w:hAnsi="宋体" w:cs="黑体"/>
          <w:color w:val="000000"/>
          <w:kern w:val="0"/>
          <w:szCs w:val="21"/>
          <w:lang w:bidi="ar"/>
        </w:rPr>
        <w:t>色谱分析</w:t>
      </w:r>
    </w:p>
    <w:p w14:paraId="66BE68E8" w14:textId="77777777" w:rsidR="00B2390B" w:rsidRPr="008C11F3" w:rsidRDefault="00000000">
      <w:pPr>
        <w:widowControl/>
        <w:spacing w:line="360" w:lineRule="auto"/>
        <w:ind w:firstLineChars="200" w:firstLine="420"/>
        <w:jc w:val="left"/>
        <w:rPr>
          <w:rFonts w:ascii="Times New Roman" w:eastAsia="宋体" w:hAnsi="Times New Roman" w:cs="Times New Roman"/>
          <w:color w:val="000000"/>
          <w:kern w:val="0"/>
          <w:szCs w:val="21"/>
          <w:lang w:bidi="ar"/>
        </w:rPr>
      </w:pPr>
      <w:r w:rsidRPr="008C11F3">
        <w:rPr>
          <w:rFonts w:ascii="Times New Roman" w:eastAsia="宋体" w:hAnsi="Times New Roman" w:cs="Times New Roman"/>
          <w:color w:val="000000"/>
          <w:kern w:val="0"/>
          <w:szCs w:val="21"/>
          <w:lang w:bidi="ar"/>
        </w:rPr>
        <w:t>分别将标准溶液和试样溶液，注入液相色谱仪中，以保留时间定性，以样品溶液峰面积与标准溶液峰面积比较定量。色谱图参见</w:t>
      </w:r>
      <w:r w:rsidRPr="008C11F3">
        <w:rPr>
          <w:rFonts w:ascii="Times New Roman" w:eastAsia="宋体" w:hAnsi="Times New Roman" w:cs="Times New Roman" w:hint="eastAsia"/>
          <w:color w:val="000000"/>
          <w:kern w:val="0"/>
          <w:szCs w:val="21"/>
          <w:lang w:bidi="ar"/>
        </w:rPr>
        <w:t>图</w:t>
      </w:r>
      <w:r w:rsidRPr="008C11F3">
        <w:rPr>
          <w:rFonts w:ascii="Times New Roman" w:eastAsia="宋体" w:hAnsi="Times New Roman" w:cs="Times New Roman" w:hint="eastAsia"/>
          <w:color w:val="000000"/>
          <w:kern w:val="0"/>
          <w:szCs w:val="21"/>
          <w:lang w:bidi="ar"/>
        </w:rPr>
        <w:t>A.1</w:t>
      </w:r>
      <w:r w:rsidRPr="008C11F3">
        <w:rPr>
          <w:rFonts w:ascii="Times New Roman" w:eastAsia="宋体" w:hAnsi="Times New Roman" w:cs="Times New Roman"/>
          <w:color w:val="000000"/>
          <w:kern w:val="0"/>
          <w:szCs w:val="21"/>
          <w:lang w:bidi="ar"/>
        </w:rPr>
        <w:t>。</w:t>
      </w:r>
      <w:r w:rsidRPr="008C11F3">
        <w:rPr>
          <w:noProof/>
        </w:rPr>
        <mc:AlternateContent>
          <mc:Choice Requires="wpg">
            <w:drawing>
              <wp:inline distT="0" distB="0" distL="114300" distR="114300" wp14:anchorId="10ACAF91" wp14:editId="4BD7F7A3">
                <wp:extent cx="5617845" cy="2728595"/>
                <wp:effectExtent l="0" t="0" r="0" b="0"/>
                <wp:docPr id="6" name="组合 5"/>
                <wp:cNvGraphicFramePr/>
                <a:graphic xmlns:a="http://schemas.openxmlformats.org/drawingml/2006/main">
                  <a:graphicData uri="http://schemas.microsoft.com/office/word/2010/wordprocessingGroup">
                    <wpg:wgp>
                      <wpg:cNvGrpSpPr/>
                      <wpg:grpSpPr>
                        <a:xfrm>
                          <a:off x="0" y="0"/>
                          <a:ext cx="5617858" cy="2728595"/>
                          <a:chOff x="1066" y="1152"/>
                          <a:chExt cx="15745" cy="8660"/>
                        </a:xfrm>
                      </wpg:grpSpPr>
                      <pic:pic xmlns:pic="http://schemas.openxmlformats.org/drawingml/2006/picture">
                        <pic:nvPicPr>
                          <pic:cNvPr id="3" name="Picture 2"/>
                          <pic:cNvPicPr>
                            <a:picLocks noChangeAspect="1" noChangeArrowheads="1"/>
                          </pic:cNvPicPr>
                        </pic:nvPicPr>
                        <pic:blipFill>
                          <a:blip r:embed="rId10"/>
                          <a:srcRect/>
                          <a:stretch>
                            <a:fillRect/>
                          </a:stretch>
                        </pic:blipFill>
                        <pic:spPr>
                          <a:xfrm>
                            <a:off x="1936" y="1152"/>
                            <a:ext cx="14875" cy="7892"/>
                          </a:xfrm>
                          <a:prstGeom prst="rect">
                            <a:avLst/>
                          </a:prstGeom>
                          <a:noFill/>
                        </pic:spPr>
                      </pic:pic>
                      <wps:wsp>
                        <wps:cNvPr id="4" name="文本框 3"/>
                        <wps:cNvSpPr txBox="1"/>
                        <wps:spPr>
                          <a:xfrm>
                            <a:off x="8633" y="9044"/>
                            <a:ext cx="2234" cy="768"/>
                          </a:xfrm>
                          <a:prstGeom prst="rect">
                            <a:avLst/>
                          </a:prstGeom>
                          <a:noFill/>
                        </wps:spPr>
                        <wps:txbx>
                          <w:txbxContent>
                            <w:p w14:paraId="77229E56" w14:textId="77777777" w:rsidR="00B2390B" w:rsidRDefault="00000000">
                              <w:pPr>
                                <w:pStyle w:val="a9"/>
                                <w:jc w:val="left"/>
                                <w:rPr>
                                  <w:rFonts w:hint="eastAsia"/>
                                  <w:sz w:val="21"/>
                                  <w:szCs w:val="21"/>
                                </w:rPr>
                              </w:pPr>
                              <w:r>
                                <w:rPr>
                                  <w:rFonts w:ascii="Times New Roman" w:hAnsi="Times New Roman"/>
                                  <w:i/>
                                  <w:color w:val="000000" w:themeColor="text1"/>
                                  <w:kern w:val="24"/>
                                  <w:sz w:val="21"/>
                                  <w:szCs w:val="21"/>
                                </w:rPr>
                                <w:t xml:space="preserve">T </w:t>
                              </w:r>
                              <w:r>
                                <w:rPr>
                                  <w:rFonts w:ascii="Times New Roman" w:hAnsi="Times New Roman"/>
                                  <w:color w:val="000000" w:themeColor="text1"/>
                                  <w:kern w:val="24"/>
                                  <w:sz w:val="21"/>
                                  <w:szCs w:val="21"/>
                                </w:rPr>
                                <w:t>/ min</w:t>
                              </w:r>
                            </w:p>
                          </w:txbxContent>
                        </wps:txbx>
                        <wps:bodyPr wrap="square" rtlCol="0">
                          <a:noAutofit/>
                        </wps:bodyPr>
                      </wps:wsp>
                      <wps:wsp>
                        <wps:cNvPr id="5" name="文本框 4"/>
                        <wps:cNvSpPr txBox="1"/>
                        <wps:spPr>
                          <a:xfrm>
                            <a:off x="1066" y="2002"/>
                            <a:ext cx="1098" cy="4776"/>
                          </a:xfrm>
                          <a:prstGeom prst="rect">
                            <a:avLst/>
                          </a:prstGeom>
                        </wps:spPr>
                        <wps:txbx>
                          <w:txbxContent>
                            <w:p w14:paraId="444B0056" w14:textId="77777777" w:rsidR="00B2390B" w:rsidRDefault="00000000">
                              <w:pPr>
                                <w:pStyle w:val="a9"/>
                                <w:jc w:val="left"/>
                                <w:rPr>
                                  <w:rFonts w:hint="eastAsia"/>
                                  <w:sz w:val="20"/>
                                  <w:szCs w:val="20"/>
                                </w:rPr>
                              </w:pPr>
                              <w:r>
                                <w:rPr>
                                  <w:rFonts w:ascii="Times New Roman" w:eastAsia="宋体" w:hAnsi="Times New Roman"/>
                                  <w:color w:val="000000" w:themeColor="text1"/>
                                  <w:kern w:val="24"/>
                                  <w:sz w:val="20"/>
                                  <w:szCs w:val="20"/>
                                </w:rPr>
                                <w:t>紫外吸收强度</w:t>
                              </w:r>
                              <w:r>
                                <w:rPr>
                                  <w:rFonts w:ascii="Times New Roman" w:eastAsia="宋体" w:hAnsi="Times New Roman"/>
                                  <w:color w:val="000000" w:themeColor="text1"/>
                                  <w:kern w:val="24"/>
                                  <w:sz w:val="20"/>
                                  <w:szCs w:val="20"/>
                                </w:rPr>
                                <w:t>/</w:t>
                              </w:r>
                              <w:proofErr w:type="spellStart"/>
                              <w:r>
                                <w:rPr>
                                  <w:rFonts w:ascii="Times New Roman" w:eastAsia="宋体" w:hAnsi="Times New Roman"/>
                                  <w:color w:val="000000" w:themeColor="text1"/>
                                  <w:kern w:val="24"/>
                                  <w:sz w:val="20"/>
                                  <w:szCs w:val="20"/>
                                </w:rPr>
                                <w:t>mAU</w:t>
                              </w:r>
                              <w:proofErr w:type="spellEnd"/>
                            </w:p>
                          </w:txbxContent>
                        </wps:txbx>
                        <wps:bodyPr vert="vert270" wrap="square">
                          <a:noAutofit/>
                        </wps:bodyPr>
                      </wps:wsp>
                    </wpg:wgp>
                  </a:graphicData>
                </a:graphic>
              </wp:inline>
            </w:drawing>
          </mc:Choice>
          <mc:Fallback>
            <w:pict>
              <v:group w14:anchorId="10ACAF91" id="组合 5" o:spid="_x0000_s1026" style="width:442.35pt;height:214.85pt;mso-position-horizontal-relative:char;mso-position-vertical-relative:line" coordorigin="1066,1152" coordsize="15745,866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yXQgcvAwAAGggAAA4AAABkcnMvZTJvRG9jLnhtbLyV0W7TMBSG75F4&#10;Byv3W5q0TdJo7TQ2NiEhqBg8gOs4jbUkNrbbdC8Ab8AVN9zzXHsOznGSlnZDbEPiomlsx/Z/vvMf&#10;++R0U5VkzbURsp56wfHAI7xmMhP1cup9+nh5lHjEWFpntJQ1n3q33Hins5cvThqV8lAWssy4JrBI&#10;bdJGTb3CWpX6vmEFr6g5lorXMJhLXVELTb30M00bWL0q/XAwiPxG6kxpybgx0HvRDnozt36ec2bf&#10;57nhlpRTD7RZ99TuucCnPzuh6VJTVQjWyaDPUFFRUcOm26UuqKVkpcW9pSrBtDQyt8dMVr7Mc8G4&#10;iwGiCQYH0VxpuVIulmXaLNUWE6A94PTsZdm79ZVW12qugUSjlsDCtTCWTa4r/AeVZOOQ3W6R8Y0l&#10;DDrHURAnY0gyg7EwDpPxZNxCZQWQx3nBIIo8AsNBMA77sdfd/GAcj8bt7CSKXD78fmd/T48SLIVf&#10;BwHe7kH4u1lgll1p7nWLVI9ao6L6ZqWOIF+KWrEQpbC3znuQGRRVr+eCzXXbAJ5zTUQ29YYeqWkF&#10;lodR3JS42HECftPOoBjRW8luDKnleUHrJT8zCkwLsGB636W1bApOM4PdkCd/fxXX3FOxKIW6FGWJ&#10;2cP3Ll7w/YFvHkDWevJCslXFa9sWmeYlhC5rUwhlPKJTXi04xKjfZE4QTY1mH0C3KydjNbeswM1z&#10;ENH1Q1q3A07xTiSGY8CCD5gumAwPzdNbLxglcWedOJk4ulvrAFht7BWXFcEXUAriIF80peu3BmXC&#10;p/0n2F1L5NWzbcU4laANCwNOJ9NjhNY9kE8qwOuCKg5qcNmdYUa9Ye6+fb37/vPuxxcyxGx3X2GN&#10;Ert5JbGk+v4/UEuiIdgPSm4yGI3akuupheEQNsJqjaPEmakvtx2QJzNDia0UfLObxabTvZDZLchu&#10;4ICdeubzimLxaVueS3cet+TPVlbmwiUFp7dzIEPYAOr/CT9Yqa3XHX6HDlVAkp6Cf3viwQ3VnXg9&#10;/mAw6Q7LURxH/8Lf4dmH7s6drTc69nA5g//xGcZwA+6l4pH83UEMF5Crmu6yxBvu97bL1+5Kn/0C&#10;AAD//wMAUEsDBBQABgAIAAAAIQBvOirsZmUAAMhwAgAUAAAAZHJzL21lZGlhL2ltYWdlMS5lbWbs&#10;nQlg1MQax9PtbnZndtvubraUG8pZlKPlxuOJ4oGKiiBqURQV9angieCBTxQU9HngfaGi4PPAAxQV&#10;PEEFUVFRUVAUD+5DKHJf5f2/SSbNbrPppu3DfdDoj8x8M/mSyX9m8iWb3WYoijIYaMAPQl5FKc1A&#10;wlg2X6QoFxUpSuNjTjpWUTKUuVd6lLdQMSArGOuRsHXFtj9j25Bleyoe2MOv/FbLq8CBMvM2RXkd&#10;HHf08T1QbaSSqSjnXbysN9V7HPYMhSlK5pdHKYqqvIWkovhA0CNTIc/k4Km1sZHSUKmPf3d5Zuyl&#10;MkUZZ+71yKsvOW+w8s6wwCFTh3VHydgV1yoXd359WPeb3hlGNXGYShvU1rcPi3Yrynu0j9szPJ4m&#10;fa+/ZuiFQxRlmnInds6Vx7IvmkFQnnzp22eIdYnpJ+44xLEkHsdvy+yPIwV/dNhKor9xSdpV4y+1&#10;fjGy8ufPVt/5rvUdnTk6U/TbavJHvST5OKjpL/q4r+z4SDaPpODPVt/qng+qcHzUccrNLwfa+KjC&#10;+bPVd8KaobbXncr2l8brqtdfGh2fbf+bW83zc+Pl1Xv97V7547Ntb6Dy/mz735mur0d0WMmvR+Nq&#10;/Im4MYXxa6tvqv2FYuudiEaFqEjr+9Mj4ZinQzA/g2JizXOMkSLb9aZNT5FtvmnTU2Qr8Mht9RTZ&#10;Rpo2PUW2haZNT5GtXabcVk+RbYxp01NkW2La9BTZOnvltnqKbPeYNj1FtuWmTU+R7XCf3FZPke0h&#10;06anyLbOtOkpsh2tym31FNnGmzY9RbZNpk1Pke1Ev9xWT5FtomnTU2Tbadr0FNn6BOS2eopsL5k2&#10;PUW2DCbr6SmyFZs2PUW2qaZNT5GNcbmtniLbQNOmp8g23bTpKbKFg3JbPUW2i02bniLbh6ZNT5Et&#10;LyS31VNku9y06SmyzTFteopsDbPktnqKbNeaNj1Fti9Nm54iW/Nsua2eItsI06anyLbAtOkpsrXO&#10;kdvqKbKNMm16imyLTZueIluHsNxWT5HtTtOmp8j2h2nTU2Q7JCK31VNku8+06SmyrTZteopsR0bl&#10;tnqKbI+ZNj1FthLTpqfI1lOT2+opsk0wbXqKbNtMm54i2ykxua2eItvzpk1Pka3UtOkpsp2eK7fV&#10;U2R71bTpKbL5asl6eopsA0ybniLbm6ZNT5EtlCe31VNkG2TaBuXJ+VNMwub86THv12W53fzqySAr&#10;+WfimUOqzxjCttfuTOGJjk/Oz8VIpeqzu2284jWuB5lGe7wpPwcJVN6ffXyx1C6eSun4bP2N+5v8&#10;UX/I92UqndoWKv2DPcVVkzST17tipGo008ORcs+g/mbNOgvNSkW0QprJ+KEYqRrN0lOzLkKzaSLS&#10;I81kPFaMVI1m6alZV6HZZSJKJs1kfFuMVI1m6alZN6FZvrjrIM3k/UIxUjWapaNmXqWosG1h/+Bs&#10;cbdHmsn7r2KkajRLU82KSLMbxZ0yaSbvZ4uRqtEsTTVrT5oViacMpJl8PlCMVI1maapZB9JslXi6&#10;Q5rJ5y3FSNVolqaadSTNnhJPxkgz+fyqGKkazdJUMzwI6R/sJ54qkmbyeWAxUjWapalmeBDSPxgU&#10;T2RJM/l8tRipGs3SVDM8COkfnJUb/3mi/sxYf/pMz6E9GfQgWq9T9gy77Ak1pTI8e/fuFc+a9efX&#10;NorbPnGdb/tEWH/+3VZsQd71VPxR6nX0Y4s/grIjL0vVHJ9UsOytQTpryc+fjYKoX/4dnZm2nzuU&#10;35uNP9seEU7SIxLVL/Pn/A6be3/UynHi2Ozam+pn6GXH5+xvu+v2mv5sz19v1+9IOJ+/6vZX8w5H&#10;1d4BTLX/OX3GGPP4g6VittaQihifNy3k0raQS9vzpu150zbctA03bT1NW0/TVtu01TZtq5jcxyom&#10;9zHDtM0wbXeYtjtMW7FpKzZtrUxbK9O2MyD3sTMg9/G5afvctD1u2h43bZeatktN26Gm7VDTFjRt&#10;QdO22C/3u9gv9zvZtE02bSNM2wjT1su09TJt9U1bfdP2pyr38acq9/G+aXvftN1t2u42bQNM2wDT&#10;1ta0tTVtpT65j1Kf3MdXpu0r0/aUaXvKtF1h2q4wbUeYtiNMW45pyzFtv3rlfn/1yv1OMW1TTNtI&#10;0zbStPU2bb1NW75pyzdtGzPlPjZmyn3MMm2zTNt9pu0+03a+aTvftLU3be1Nm8e0eUzbtx653289&#10;cr8TTdtE03aNabvGtPUwbT1Mm2baNNO2LEPuY1mG3Mc00zbNtI02baNNWz/T1s+0NTdtzU3bFkXu&#10;Y4si9zHbtM02bQ+btodhS4wdneam/837D8/ztcZ8R/NYqtfm6n7/obHttT6l9xXool/u/ejtttf6&#10;lPzZxw6uP0uvIHZw7c85tkn1/Qz9fQqv0gbPxW/mVwrlY54ZTPYBus7U9AH7e9LerjVL5z6QqeDj&#10;rML72FijD3wekH2A4oCaPnBg9AFMA8qzAdkHFvtlH6A4raYPHBh9AB+3Fb7hl33gT1X2AYqja/rA&#10;gdEH8PGdMluVfaDUJ/sA3efU9IEDow/g48DCH3yyD+SYfYDuQ2v6wIHRB/DxYuFKr+wD+V45D9Bz&#10;gpo+cGD0AXxcWbgjU/aB9pmyD9BznJo+cGD0AXz8WcjNPtDDI/sAPWer6QMHRh/Ae+WF9TxyHuiX&#10;IfsAPQet6QMHRh/Ae+qFbTLGGu84yE/Iq/c9COenZPNtnwz/P70HIb/DNuTIfoWtFH0U1by3gefZ&#10;tk/a/3d6J/tsJdXPYKpaj7anRfcj39Khk0C/ptU880dvNGMW00AeqA/yQQtwEGgHOoKu4HBwFDgW&#10;nAh6g9NAMTgHnA8uBoPBleBacAP4FxgFxoK7wH0ZH7GHsX4cPI30JKxfwPoVrF8Hb4F3wUwwG3wG&#10;vgLfgYXg54yZ7HewHOk1YAPYhO23gz1IZ3hmMdXzEQtinYN1DNQBDUAT0BIcDApBJ9AN/AN1e4Dj&#10;QC9wKmz9sO4PzgWDwD9hGwKuBsPAjZ6P2UgwGtwB7gH3w/4IGA8mIP8ceAm8Ct4A08F7YJbnEzYH&#10;fA6+BgvAIvAL+AOsAGtBCdgMdoBSkJn5CfODUOZsFgG5oG7mHNYINAUFmZ+yNqAI6c5YHwqOAEeD&#10;48FJoE/mXHYGOAsMBBfCdgnWl2N9DRgORoBbwG2w3wnuBQ+AR8GTmZ+xZ8B/wGQwBUwDM8AHmZ+z&#10;j8CnYB6YD74HP6FsCdZLsV4F1oGN8LUV7AR7gdc7lwVAFoiCWqAeaAyaeT9jrUBb0B50AYeB7uAY&#10;7+fsBHAK6AvO9H7BBoDzwEXgMnCFdx4bCq4HN4FbwRjvl+zfYBx4CDwGngITwfPer9jLYCp40/s1&#10;ewd86J3PPgZzvd+wL73fsm/AD97v2GLwK1jmXcBWe79n68FfYJv3B7YbKL4fmM+3EF+2WsiyfYuY&#10;5vuR1Qb1fT+xfNACHATa+RazjqCr72d2ODgKHAtOBL3BaaAYnAPOR72Lsc1g+LkSfq/1LWA3+L5m&#10;//LNZaN877OxvlfY3b4H2H2+IexhX1f2hK8k8LRvXGCSr3bgRd8Y/yu+FerrvsPUt32P+t71BXwz&#10;fU94Z/v6ez/zneD9ynep9zvfG96Fvnq+n30P+3731VGX+55Q1/hy/Rt8o/ybfEv9232dAnt8NwYy&#10;1DcDqrosEFRDLEdtzWLqsayOejZroA5hTdQRrKU6lh2sPsAK1fGskzqRHaK+xP6hvsZ6qNNYT3U6&#10;66W+x05VP2Snqx+z/uocdq46lw1Sv2D/VOexIerX7Gp1PhumfstuVBewker3bLS6kN2hLmL3qD+y&#10;+9Wf2CPqYjZe/ZlNUH9hz6lL2Evqr+xV9Tf2hvo7m67+wd4Ds9SlbI66jH0OvlaXswXgR3UF+wX8&#10;oa5kK8FaUKKuYlvADlCqrmaZ/jXMD0L+tSwCckFd0Ag09a9jBaANKAKdwaHgCP+f7GhwPDjJv571&#10;AWf4N7CzwEB/CbsQXOLfyC73/8WuAdeBEf5N7BZwO7gT3Ase9G9mj4In/VvYs+A//q1sMpji38am&#10;gRngA/CRfzv7FMwD8/072PfgJ7AELAWr/DvZOrARbAU7wV7gDexkAZAFooFdrBaoBxqD5qAVaAs6&#10;BHazLuAwcCQ4BrYTwCmgLzgTDADnwc9FWF8GrgBDwfXgJmxzKxgD/g3GgYfAY+CpwB42ETwPXgZT&#10;wZvgnUAp+zCwl30C5oIvwbfgB7A4oPDfwDKkV4P1SP8FtoHdAD8WyX0sg3OQDTTm4bVBfZAPWoCD&#10;QDvQEXQFh4OjwLGofyLoDU4DxeAc2C8AF4PB4CpwLbgB3Mwy+SgwFtwN7gMPgyfA02ASeBG8Al5n&#10;Xv42eBfMBPg+H/8MfAW+AwvBz+B3sBysARvAJrCdqXwP8HAV//l4EIRBDNQBDUETlLQErbmfF4JO&#10;4BDk/wF6gJ7I9wKngtNBf3AuGAT+ifIh8HE19/Jh2MuNXOEj+W42mm9ld/B17B6+hN3P57JH+Ats&#10;PB/BJvDu7Dmc9Zf4/YHXeOPAG/wZ/3Rez/8+f0SdxRuoc/gM3xf8at/X/CTfAn6i70d+me8X/rzv&#10;D77Tt5IXq2v5TLWEF/i38H/7d/CV/lJ+SCAzeGvAH5wVCAW3BiLBpiw32JPVDV7MGgVHsqbBh1hB&#10;8D+sTXAaKwp+yDoHP2OHBr9hRwQXsaODS9jxwaXs5OAK1ie4mp0RXMfODq5nA4MYa8G/2KXBTezy&#10;4BZ2TXAruy64nY0I7mC3gNvBneBe2B4MbmOPos6TwY3s2eBa9h/4mxz8nk0JfsymBSezGcGx7IPg&#10;WeyjYD77NLgwMC94U2B+MBb4Pvi0/6dgE/+S4CR1afBgdVXwI9+fwSt8G4NdfVuDTXy7gm18e4P9&#10;fN7Qoz4WWu/LCvVWo6Hpal4o318vdLu/cWipv3moS6BV6JZA29DMQIfQ1kCXUDN2WOgEdmToUnZM&#10;aDQ7IfQYOyX0Eusbms7ODH3MBoTmsfNCC9hFocXsstBv7IrQcjY0tJpdH1rHbgptYLeGNrIxoU3s&#10;rtAWNi60jT0U2s4eD+1kT4V2sYmhPeyFUCl7ObSXTQ0p/K1QBn8n5OEfhjL5J2BuyMu/DPn4t+CH&#10;kMoXg99Cfr4sFOCrwfoQ43+BbSHOd4eCXMkKcTSK86wsng00UBvUB/lZ2bwFOCgrh7cDHbPCvBs4&#10;HBwFjgMnZkV4b9APFGdF+TngAnAxGJyl8avAteAGcDMYlRXjY8Hd4D7wMHgiK5c/nVWLTwIvglfA&#10;6+Bt8G5WHp8JZoPPwFdZtfl3YBH4GfwO2wqwBmxAfjPYDvYAT3YeV7Nr8yAIgxioAxqCJqAlaJ1d&#10;hxeCTuAQ8A/QA/TMrst7gVPB6aA/OBcMAv8EQ7Lr8avBcHBjdn0+EtwG7gD3gAfAI2A8eAY8B17K&#10;bsBfA2+A6dkN+ftgFpgDvgBfgwXgR/AL+CO7EV8J1oISsAXsAKUgM6cR9+c05CEQAbWQrwsagWY5&#10;jXkBaIN0e9AZ6UNBd3A0OD4nn58M+uQ04WeAs8FAcCG4FFwOrgHX5TTlI8At4HZwJ7g3pxl/EDwK&#10;ngTPgv+AyWAKmAZmgA/Ax+DTnOZ8HvgmpwX/HvwEfgVLwSrwJ9gItua05LvAXuANt+QMZIULeBTk&#10;gXqgMWgOWoG2oEO4Fe8CDgNHgmPACeAUlPXF9meGW/AB4eb8/HATflG4Eb8sXJtfGc7hQ8Mefn14&#10;A/tX+Ht2a/gNNiY8ht0V7s3GhbPZQ+GPAo+HhwSeCkcDE8Nv+l8In+V/ORzwTw1/pL4Vvkt9J3yJ&#10;+mG4v/pJGFFOeLj6Zfhp9dvwAvWHcMS/ONzP/1v4Cf+y8O/+1eHmgfXhCwN/hScEtoV/COwO44oW&#10;acd8kb6MR65mOZG7mRaZxGpH3mYNIp+y/MgC1iLyGzs4spq1i2xkHSPbWbdIKTs8gutaROXHRRg/&#10;MRLivSM5vF8kyosjGj8nEuMXRHL5xZFafHAkj18Vqc2vjdThN4CbI3X5qEg9PjZSn98dacDvAw9H&#10;GvInIo34hEhjPgm8GMnnr4LXwdvgPTAz0oTPBp+Dr8B3YBH4GfweacpXgDVgA9gcaca3gz3AE23O&#10;VRAEYRADdUBD0AS0BK1BYbQF7wQOAf+ItuQ9QE9wEjgVnA7Oihbwc8EgcAkYAq6GfTi4EYwEt2H7&#10;O6LN+D3RJvyBaGP+SLQBHx+tzZ+JRvlzUc5fiu5lr0VL2BvRJWx6dA57P/oimxW9jc2J9mdfRAvY&#10;19H1gQXRVwI/Ri8K/BKtG/gjOs+/MnqTf1200F8SXa1uib6o7owOVUujvdRMrb0a0FqqIe0gNaId&#10;ptbSzlLraqPVRtpbajNtg1qgHexvo13mb69N9nfWVvsP1ZoHumsDAkdr9wWO12YFTtbWBfpoGjtD&#10;68jO1vqwgdpl7ELtFnap9gC7XHuGXaO9zK7TprER2gx2i/Yuu117h/1be4vdq73GHtQmsce0h9iT&#10;2ij2rDaYPa+dyiZrRWyKFmJvaksDM7RpgQ+0WwMfaycFPtVqBeZpS/zfaC/4v9eG+n/Sjvb/qtX3&#10;L9V2qau0peqf2g/qRu07dau2WN2lrVP3an6/N3aQn8X6+rNit/qjsWn+vNhKf71YvUDj2MmB5rGb&#10;A61irwTaxn4MdIhlsK4xXNdix7AjY+ezY2M3shNi97NTYs+x02JvsTNjn7ABsW/Y+bHF7KLYMnZZ&#10;bB27MraJDY3tYNfHStm/Ypn81pjKx8Q4vyuWxcfFcvhDsSh/PBbjT8Vq8YmxPP5CrA5/OVaXT43V&#10;52/FGvB3Yg35h7FG/BMwN9aYfxnL59+ChbGmfDH4LdaML48156vB+lgLvglsA7tjLXlGbkvuAzy3&#10;gOfktuIaqA0agHzQIvcgfjBoBzqCbuDw3IP5UeA4cGJua94b9APF4BxwAbg4tw0fDK4Cw8ANuW35&#10;zWA0GAvuBveDh8ETue34BDAJvJhbyF8Fr4O3wXtgZm4Rnw0+B1+B78Ai8HNue/47WAHWgA1gM9ie&#10;24HvAZ5aHbkKgrU68DDIBXVAQ9AUtAStQRHoBA4BR4AeoCe2OwnrU7E+HeuzwLlgELgEDAFXo2w4&#10;uBGMrNWJ3wbuAPfU6swfAI+A8eAZ8Bx4CbxWqwt/A0wH74OPwBzYv8B6PlgAfgRLwB9gJVgHSsCW&#10;Wl35TlBaqxvPzOvGA3mH8BCIgFqgLmgEezNQANog3x50BoeC7uBocDw4Oe9Q3gecAc4G54ELwaXg&#10;CnANuA7cBG5B/dux/je4FzwIHgNPgmfB82AymAKmgbLvdiU+z6MS6/fidu7cKd6NdPe9vSkVPq/O&#10;wn7yfdlKj38WNe7UofDyIa07Xj6k8VWKJr5tUpknw9Ynm/ST+9YnjDEPPaegtpWlNBtbWWlZSvPQ&#10;vbm+rVPKvh7d0+jbyhS+U1POhm/clLNpHsZvMX6zwymleegeQt+HUyp1fxQ/6/6cUprHrpTiFn1b&#10;mdI8MhVzTGkeuobr2zql7OvRNVXfVqY0j0zFHFNU7xbxK5NUL3lK87yLa5q+D6dU6v5ontf9OaU0&#10;T3xp4ohN1u/pr2XsFr8RiYQxGuTvPW5hvYzRIFOa5xdzhJRPaZ6t7Cpji7KUXb0sLscZpeQx0Ld/&#10;5THI7x/I7wrL34nUPwuwzj123xneYv1rGrafnXSvcO6hc16dM4xsJZ1n2Up5phvzPsb4lynNEzDH&#10;evkU9e7hxhZlKbt6XU0vlNJ7xYF1bpvwK4x5T6Y0DzfnzPIpzdOUP2hsUZayq3eI6YVSB+K5PYp3&#10;NeZxmdI8B5lze/mU5umBO1R9NitL2dXrb3qh1IF4brvzC41rlUxpngLz+lU+pXmO5HcaW5Sl7Oqd&#10;aXqh1IF5bq8wrtHduZ6icyuv2+VTdG4fNLYoS9nVO9P0QqkD8dx+yb4w4mCZ0jzLzdi4fErzzMOn&#10;WPqcUJayq/em6YVSB+K5LWHyWiZTFCfIuL58SvNswCcF+rktS9nVW2TeHVDqQDy3m9lu8Uv/MY9M&#10;aZ6QeY9TPqV5NrF84w6oLGVX72cm75QodSCe2wAfb9yzyZTmaWzex5VP0d3vLGOLspRdvRIm7wYp&#10;dSCe22zjChbzyBTdC8prWfkU3ZHLa1lZyq7eVvNOllIH4rnN4r8b994ypXmam/fj5VM0Y6ji70TE&#10;LCm7eluYvKun1P50bhVlr/lUrezdZ+c3V7f/Yfc3GPR7/jb4WxZ0fkoyMi1/I8LZ35W2v2lQeX81&#10;x0e/N1Rz/lLtzwda/5tSzeO3usdbqv6sT0mtT+nsnt35jFlOPk3Tn+mV4JMJOVtR3F3Rk0r6e7vO&#10;c9l229/S0J8c6s8ns7GffF9Yefuzb357/ZfPJn+xqF2Xtp2KuvbyDhNPY+2eYurbp/LLfRUcXTUr&#10;X90jp6Zn0t+I1nvkvu+ZOaJnRpTPp7/x5gffi56JPw3QsVM3pZfvZvH8uqZvJv5F7/S5yu7fs6bs&#10;m1Mmfzpx9kS9bxa1LWrfRWnmmySemdT0zZq+Sfcdf9+8OW/dpo8/3KX3zQ5tu7XvoJylDhGfn9T0&#10;zZq++ff0Tf2dnCzlsx++fRGRZlGntu07dW5boL4lPnuq6ZcV98v/57uMHOX9LXJG6tS2S9eO6gL1&#10;SfHJWGWU1597yXc8FMX+zCiKfv8lXuRARKlvlSms9bz466p515m/Dyrvxsp8Uu2WGXv3ZmJNSwSE&#10;AO0rCMKgJSqVwj2+XBqX50YeK7HI8lNrK8pkbJwPK/npA67E9vhfmaG/xoKUvowjo7EcqVytXKKc&#10;pwyWBtfrPH9gd54fL+x4mgzuM3z79Fdx5KMU2bbwnJOG67sbpWQUKMog+N8Ow5Q/cvzyMHJQe/r2&#10;V7y07QTYafv6q/oKti4+abj0pR/aKEXuo/bqvjCdPFzuj+xL71i/jfKUnovy0Nq+yttXrBkm90V3&#10;wHgeqM6DbTr2IZcrs/MH0DmkNZ3Tgh15fsrnD8hQrrtdUSagbj7sVE7b0Jryg4aJ0600R5o0pP3I&#10;c08vMYUB9RW5vEdGRbk9w+Np0le5XrlGGapcqAyRxS7X1Xf81nNPbSOoLXTu6VxQ+yhP1t1jFKWj&#10;OHdTh1Gbqe5xWXz5cVnLlUGwv9ly6jCqTza9bDlyVG8AeuLevWRv7F2LftJXGTT6tWHHYQKfie2k&#10;H6o7TbkTzw/0herTdnL7wyAQHUfiuadTiy5WTgc67iRjgIqUqo8B7qfzRItXUZUX+tTzF/at57/u&#10;Rg7pR4m2LFvZV6G+rNfS/6V2UT1qS2u0X+vRAeWjcN4UZezAbGzLxTmkOiNQ/sLy14Z1v+kdcb5o&#10;2zeRv24N9YHOwx8NZnpJJ2oQ1ac9UHowtuvYbarYjvxJXeW+KU92qkv7uJlNFf47bnpp0Srk57Xx&#10;Djui26Zrqb5VH/JPcxGHtIk6kC/Sn/pGJTTBVtWjiTgJ8OXFCCRNplg0oXYl0WQF1aN2OWgi6tho&#10;siKZJuST2lWBJsKvC01WGJqsIN+0CE2Q2880WSk0QbscNBF1bDRZWUVNhF8Xmqw0NFmpK2Jogtx+&#10;pskqoQna5aCJqGOjyaoqaiL8utBklaHJqjhNkNvPNFktNEG7HDQRdWw0WV1FTYRfF5qsNjRZHacJ&#10;cumqSdk1PrPcNd7herKmkK4naJeDJqKOjSZrkmlCPum8VXA9EX5daLLG0GRNnCbIVbMmdNjVHHe5&#10;0mSt0ATtctBE1LHRZG0VNRF+XWiy1tBkbZwmyFVVk9Ho0MQ4oYboSn+nJuuEJmiXgyaijo0m66qo&#10;ifDrQpN1hibr4jRBrqqaSH+GJiJbHfcnAcOxF7erFAvPx/wh708c5q4/qR5Huxw0EXVsNPkzmSbk&#10;kw6ngrlL+HWhyZ+GJn8aTdVjYeTSVROK1Wnx4khJk/BpKWmynupxtMtBE1HHRpP1yTQhn3QsFWgi&#10;/LrQZL2hyXryTQu1mSOXrpqIk4BjdHnPuGEKjRO0y0ETUcdGkw3JNCGfdM4q0ET4daHJBkOTDeSb&#10;FqEJcumqSSXjrpJC0gTtctBE1LHRpCSZJuSTzlkFmgi/LjQpMTQpId+0CE1K0leTSl5PNs4nTdAu&#10;B01EHRtNNibThHzSOatAE+HXhSYbDU02km9ahCbIVfM4ocOulrirknPXX1NIE7TLQRNRx0aTv5Jp&#10;Qj6pXdS4wcmfQQq/LjT5y9DkL/JNi9AEuWrWRPiujrirkppsEpqgXQ6aiDo2mmyqoibCrwtNNhma&#10;bBInTWqC3H6myWahCdrloImoY6PJ5ipqIvy60GSzocnmOE2Qq2ZNqm3uquT1ZMt8mrvQLgdNRB0b&#10;TbYk04R80nmrYO4Sfl1ossXQZEucJshVVZP/1X08Pk4WixefSovPtFK7P9laSPcnaJeDJqKOjSZb&#10;k2lCPulgKtBE+HWhyVZDk616S43rCXJV1UT6GydGiJ6rjutJJWPhbYU0TtAuB01EHRtNtiXVJLVx&#10;Ivy60GSbock2eQ7FNR65atak2uauSmqyXWiCdjloIurYaLK9ipoIvy402W5osj1OE+T2M012CE3Q&#10;LgdNRB0bTXZUURPh14UmOwxNdsRpgly6akLjmBaXz7t2iuddaJeDJqKOjSY7k2mS4vMu4deFJjsN&#10;TXbqLTWuJ8ilqyaVnLt2iXGCdjloIurYaLIrmSbkk85bBdd44deFJrsMTXbFaYJcNWsi3P+N1/jd&#10;QhO0y0ETUcdGk91V1ET4daHJbkOT3XGaIFfNmlTbNb6Sc9ceMXehXQ6aiDo2muxJpkmKc5fw60KT&#10;PYYme+I0Qa6aNam2cSImC3hz+ay+dArFwmiXgyaijo0mpck0IZ/UsArmLuHXhSalhial4qThH+qH&#10;HLl01aSS15O9Yu5Cuxw0EXVsNNmbTBPySeetAk2EXxea4D1U8b7rXvJNi9AEuWrWpNrmrko+W1Hm&#10;0zhBuxw0EXVsNFGSaUI+6ZxVoInw60IT+e4wuRaL0ASpdNWkkteTDHE9QbscNBF1bDTJSKZJitcT&#10;4deFJhnGOBH9mEQRmiC3n2niEZqgXQ6aiDo2mniqqInw60ITj6EJvZYtFqEJcvuZJplCE7TLQRNR&#10;x0aTzCpqIvy60CTT0EReOvVxgly6aiIP1Itvh4jnwpjTU3iXyCuu8djYQRNRx0YTbzJNUrzGC78u&#10;NPEamuA7KpZxglw1ayKc/433jD6hCdrloImoY6OJr4qaCL8uNPEZmvjiNEHOjSYtsHF9IC9Kck0+&#10;m4OQUVYP6zDIR4UOQXzDxpI/BnlZfn1COeWt5fMTyilvLS/AHGX1T3lr+ciEcspbyxcmlFPeWt4O&#10;483qn/LW8jEJ5ZS3li9JKKe8tbwz+o7VP+Wt5fcklFPeWr48oZzy1vLDoa/VP+Wt5Q8llFPeWr4u&#10;oZzy1vKj1Xj/lLeWj08op7y1fFNCOeWt5Sci2rUeP+Wt5RMTyilvLd+ZUE55a3kfBPdW/5S3lr+U&#10;UE55a3kGi9+e8tby4oRyylvLpyaUU95azhBgWI+P8tbygQnllLeWT08op7y1PIyxaPVPeWv5xQnl&#10;lLeWf5hQTnlreR4mBKt/ylvLL08op7y1fE5COeWt5Q2z4v1T3lp+bUI55a3lXyaUU95a3jw73j/l&#10;reUjEsopby1fkFBOeWt565x4/5S3lo9KKKe8tXxxQjnlreUdMAlbzz/lreV3JpRT3lr+R0I55a3l&#10;h0Ti/VPeWn5fQjnlreWrE8opby0/Mhrvn/LW8scSyilvLS9JKKe8tbynFu+f8tbyCQnllLeWb0so&#10;p7y1/JRYvH/KW8ufTyinvLW8NKGc8tby03Pj/VPeWv5qQjnlreW+WvHbU95aPiChnPLW8jcTyilv&#10;LQ/lxfunvLV8UEI55am8haLHGZlYJy7NYcA0oH+32khnYC23oTQtck1puQ3Z0AXMOKW2kcbK/N65&#10;F+kk33ematXyrqFsF/3mQer3AIV+EW/64uNNOiayU3xHUBuJxO+dnz2n/PfOj1ELrz9GvT7ue+dk&#10;Iz9k133q3zuXdtof2Wkt90PnkRba+1DsZzzeWQwW6N9vJ/vJvt45P8P2r5GvDUuMN+l81wNhYBcP&#10;FqM/9EHZldgZmv4/1qbs9wmwqyq1j76LTotVG2qrPGfUJylP56zk0/LaFOXx1kV5reO0IRude7JL&#10;bfR1/gA6d/SbAHQuSXvKi94wFwYeE/2DbFS/c0KdMOpMgz6J2tD5puOk8UbHWmCkyb7vNOF+dAGx&#10;ZNi8S0XtSfJd9EAh3nuidiXen40v+30AUcfm/ixgd39G7SafdDCUHgzfib8PQHZ831/4pWOjJ3dk&#10;o304/D5AgOrSdqgqFoRqCuWqWRPRS6rznjnD3XMMJuYwtMtBE1HHRhOWVBPjuXgFmgi/LjRhhiaI&#10;yvVFaIJcumriNE4cvqfGqU9ztMtBE1HHRhOeVJPUxonw60ITbmhCUohFaIJ/0lUTea13OU6CYpyg&#10;XQ6aiDo2mgSTapLaOBF+XWgSNDSR3U9/BoucG01Og5oDQVdQglmqJ9b0G040Yf1w3Zjutz44pntP&#10;ZPrDL53TXsC60G/c0EJ+OiltlUKsWwGK92hdD4SB3TOdfRtjxF/P9GNN6RlwSIxTtN+hT4g6Nn0i&#10;lLRPVDBOx/fzDpuCWI40HnzCqbjD1M8lxRh0LinGGDQfRiPGIBvVlTGGrDMUdfbDGCMrhRhD1LHR&#10;JKuymhgxhvDrYpxmGeMUTzn0RcydyLkZpynEfTRkq/U+yeXcmS3mTrTLYZyIOjaaZCfVJLW5U/h1&#10;oUm2oQmeDOmL0AS5dNUE049Y7GJxhxgjR8xdaJeDJqKOjSY5STWpYO4yxonw60KTHEMTMddRY4Um&#10;yKWrJnQ9pMXlOAmLcYJ2OWgi6thoEk6qSWrjRPh1oUnY0CQsGop/hCbIudFExhijsD3FGA9gnRhj&#10;lHpSizE6O8QYdp/L7OsYw9on9GNNKcaIiD6B8+rQJ0Qdmz4RqWyfsMYY8/vExxh0LinGmLsIYhkx&#10;BtmoP8gYQ9ZZhDr7YYwRTSHGEHVsNIkm1SS1uVP4dTFOo8Y4pbBbLGKcIudmnP4fxBiaGCdol8M4&#10;EXVsNNGSapLa3Cn8utBEMzTR4jRBLl01qWSMERMxBtrloImoY6NJLKkmqY0T4deFJjFDk1icJsil&#10;qybW60nqn1nwXDFO0C4HTUQdG01yk2qS2jgRfl1okmtokhunCXJuNDkNGw8EXwGKMZZgnRhjTPOm&#10;FmN0cYgx7N6t2NcxhnWc6seaUoxRS4xTnFeHPiHq2PSJWkn7RAXj1BpjdDwrPsagc0kxRuvfIZYR&#10;Y5CN+oOMMWSdw1AnnWMMp3FK7UnyWUkejdMKPisRdWw0yUuqSWrjVPh1MU7zjHGKT4v1RcQYyLkZ&#10;p/8HMUZtMXeiXQ7jRNSx0aR2FTURfl1oUtvQpHacJsilqybWucvF7zPUEXMX2uWgiahjo0mdpJpU&#10;MHcZzzGEXxea1DE0qROnCXL7mSZ1hSZol4Mmoo6NJnWrqInw60KTuoYmdeM0Qc6NJjLGqIP4gmKM&#10;ViAxxrgM169UPivp6hBj2L0fua9jDOv1TD/WlGKMemLuxHl16BOijk2fqJe0T1RwPbPGGI9eEB9j&#10;0LmkGGPcaihvxBhko/4gYwxZZwLq7IcxRv0UYgxRx0aT+pXVxJg7hV8X47S+MU7rx41T5NyM030Z&#10;Y1TyetZAzJ1ol8M4EXVsNGmQVJPUrmfCrwtNGhiaNIjTBLl01cQ6d7m4Z24o5i60y0ETUcdGk4ZJ&#10;Nalg7jLGifDrQpOGhiYN4zRBLl01qeQ4aSTGCdrloImoY6NJo6SapDZOhF8XmjQyNGkUpwlybjSR&#10;McYFRoxxjU2MkY/rVyoxRjeHGMPuOw5/Z4yhH2tKMUZjMU5xXh36hKhj0ycaJ+0TFYxTa4yx+7L4&#10;GIPOJcUYmzdCeSPGIBv1BxljyDrev9I7xnAap9SeJM8x8mmcVvAcQ9Sx0SQ/qSapjVPh18U4zTfG&#10;aX7cOEXOzTj9P4gxmoi5E+1yGCeijo0mTaqoifDrQpMmhiZN4jRBLl01qWSM0VTMXWiXgyaijo0m&#10;TZNqUsHcZcQYwq8LTZoamjSN0wS5dNXEae5yeEemmRgnaJeDJqKOjSbNkmqS2twl/LrQpJmhSbM4&#10;TZBzownFGIPA5Az9OcZHWCc+x5jN9BjDi3pO73wW4Y1PeuuzFeoRUWNdD+swsPuu4r6OM6z9Qh5v&#10;Ct/9by76Bc6tQ78QdWz6RfPK9gtrnDFwaHycQeeS4oyzd+LEGnEG2ahPyDhD1hmMOun8LMOqSeJz&#10;YGpPkjijRQpxhqhjo0mLympizJ/Cr4ux2sIYqy2gllgQEiocOTdjtQ+2uRLjk44hyffjUFo97306&#10;aeIwf7YU4wTtchgnoo6NJi2rqInw60KTloYmLemc0SI0QS5dNalknFEg4gy0y0ETUcdGk4KkmqQW&#10;Zwi/LjQpMDQp0BUxNEEuXTWp5DhpJcYJ2uWgiahjo0mrpJqkFmcIvy40aWVoQpd0sYhxgpwbTWSc&#10;sdWIM7I85eOMG3Ey6VlGxXFGkWOcYfebA39vnKEfbwpxxkGiX+DcOvQLUcemXxxU2X5hjTPmjoiP&#10;M+hcUpzxiQfCGXEG2ahPyDhD1lmAOukcZzjNn9SeJHHGwTR/VvA8Q9Sx0eTgpJqkNn8Kvy7G6sHG&#10;WD04bqwi52as7ss4w0kThzijtbimoV0O40TUsdGkdRU1EX5daCK+L47vFbeO0wS5dNUEU7BYXH6/&#10;pI2Yu9AuB01EHRtN2iTVJLVrmvDrQpM2xjhpE6cJcumqSSXHSVsxTtAuB01EHRtN2ibVJLW5S/h1&#10;oUlbQ5O2cZog50YTGWccifiC3ss40ybOKML1K7U4o71jnGH320F/b5yhH28KcUY7MVZxbh36hahj&#10;0y/aJe0XFYxVa5xReFt8nEHnkuKM1sGyOINs1CdknCHrHIY6+2GcUZhCnCHq2GhSmFST1Maq8Oti&#10;rBYaY7Uwbqwi52as7ss4o5LXtCIxTtAuh3Ei6thoUpRUkwrGifGMSfh1oUmRoUlRnCbIpasmlbym&#10;tRfXNLTLQRNRx0aT9kk1SW2cCL8uNGlvaNI+ThPk9jNNOghN0C4HTUQdG006VFET4deFJh0MTTrE&#10;aYKcG01knHGXR48zJmKd+LnJquxU44wOjnGG3W8A7us4wzpWixT9eFOIMzqKfoFz69AvRB2bftGx&#10;sv3CGmc8end8nEHnkuKMB7WyOINs1CdknCHrTEKd/TDO6JRCnCHq2GjSqbKaGNc04dfFWO1kjNVO&#10;cWMVOTdjtQ823lefm1jHiYv3DTuLcYJ2OYwTUcdGk85V1ET4daFJZ0MTGi5iEc+DkUtXTSoZ+3UR&#10;sR/a5aCJqGOjSZekmqQW+wm/LjTpYmjSJU4T5P7L3ncASFE0bS/c7ex27x5sOoKgAkpS1EOCJAUE&#10;BAGVKEHBBEo4BMkSlCTBCGZfc84BxRwxB8yI2dccUVEMyKvwP1U7Db1jz+zO7eGd93+jDzPVXV03&#10;3U9Xd830zE5l5aSMftKO/QT18uCEdQyctHPlJLfYj+364KSdzUm7DE4g+eFExRnr7Djje0OccUUs&#10;1zijtWecYfot3386ztB9tWUgfb45xBnt2VfRth79gnUM/aK9a7/I4qt6nBG4MDPOoLakOOPPetvj&#10;DEqjPqHiDKUTrV8l44wOOcQZrGPgpIMrJ7n5Ktv14asdbF/tkOGrkPz46gAUruRxRkceP1EvDz9h&#10;HQMnHfPkhO364KSjzUnHDE4gVTFOOjEnqJcHJ6xj4KRTnpywXR+cdLI56ZTBCaTKyok+nzifLfNY&#10;X9yf5xPUy4MT1jFwsr8rJ1nmE/saie364GR/m5P9MziB5IcTFWc0RGBG6ybtsHfezxiM+Su3dZP0&#10;L2rSAyMEFMv4/U/Tb/JXbJyRPt8c4owDuF+gbT36BesY+sUBZe0Xepwx5orMOIPakuKMUbtvjzMo&#10;jfqEijOUzlToVOb7GV6+SvVxeT6jM3GS5fkM1jFw0rmsnNi+ynZ9+Gpn21c7Z/gqJD+++k/GGV6c&#10;eIyfXdhPUC8PP2EdAydd8uSE7frgpIvNSZcMTiBVMU66MieolwcnrGPgpGuenLBdH5x0tTnpmsEJ&#10;pCrGyYHMCerlwQnrGDg5ME9O2K4PTg60OTkwgxNIfjhRcUapHWcsNMQZEcxfucUZ6V/VdIszTN/W&#10;qdg4I32+OcQZ3bhfoG09+gXrGPpFt7L2Cz3OeO2GzDiD2pLijDUttscZlEZ9QsUZSucD6FTmOANd&#10;jjfTb/VSfVzijO453M9gHQMn3V05ye1+Btv14avdbV/tnuGrkPz46j8ZZ3hx4hFn9OBrZ9TLw09Y&#10;x8BJjzw5Ybs+OOlhc9IjgxNIlZWTMsZ+B/HYhXp5cMI6Bk4OcuUkt2tntuuDk4NsTg7K4ARSFeOk&#10;J3OCenlwwjoGTnrmyQnb9cFJT5uTnhmcQPLDySAUHgXcb8cZrxjijNXFucYZ6V/WdMYZjWE/ClQH&#10;8CrPtm901bGPsdv2rTvSUfo01il9zKYBXb8uZLKJz6hsK0s6aiym4x397h+t59JWEAjzt/Fi8L1s&#10;MQt9m470JHjS+xjZofS1v0+conSoDurbeBgmApu+GhigvJnfDoTUdsbFkYJCyic9KotdgI5LM771&#10;VcKxB6Uru+k+lo5JVBlKIx1qT7KZwDHJlLq8TbXATbCpvpNH6c4+Rmm1AOKENv1Y8anzT/r0N1S/&#10;0PnUedaPdR1VluwMAGg9gY53NOfUJ2krwH/O5xao3UwxEb6FtxfNv3R+OuctawcCS+3vuykdfVyh&#10;fEo3jStki2zSudBxJudyG+fKrl/OF+33f5xT2+JlrlA4fbDNz19Duys/9+B8b9LLwjnrGDg3vlNA&#10;tsgmnU4WztmuX85ntq84znPwYWahPL4HWEY+98mBT9Yx8Gl8F8AHn2zXyWd1tAj1PxojaaOxulfH&#10;an/7pumzO7t/05TOwW18zoETKl4u30/aPpfKv82lVC+XcbWE5j36VmsLzE/Jbq1m0LdMHeMq6xg4&#10;Mb4LQBVyn0szxlW2m+ZEsj/S36DvZtLfb73xlne+hkzXZJ3bb5yGcbiEdGlPbUYb1Zkk01zqh5NF&#10;mJQIy5kNPpVy4cRrrnO71kT9WpZgjKJ6eXDCOgZOjO8CULXIJnbZxj2264MTfheAzpls08acQMqX&#10;k7S1bZywuKPHrmdu3XeGi5/sy/NGF7w35O4nrGPgxPguAHHCNrGn41LYdX5fltLRtmzXByf8LgCV&#10;Q3HemBNI/0ZOPPykFbUf1dKDE9YxcGJ8F8AHJ2zXByf8LgA4aZXBCaRy5oSqUJFjV2saZ6iWHpyw&#10;joET43P4VCGySfWi41J3P2G7PjhpTbrgpDXZpo39BFK+nOyo+cQr7vLwkzbsJ6iXByesY+DE+By+&#10;Dz9huz444efwwUmbNCM2J5AqKydlnOONz+E74q6/PYdvX88an8P34ScZz+FTOeLdI+7i5/DBSdsM&#10;TiDly4myt5xOIu3eFTl27cdjF+rl4SesY/AT43P4Pjhhuz78hJ/DByf7qTbksQtSFeOEn4WnWnpw&#10;wjoGTozP4fvghO364ISfwwcn7TI4gVRZOSnjfNKe5xPUy4MT1jFwYnwGnjghm9RudFzqPsezXR+c&#10;tCddcNKebNPGfgKpnDlh2zv6+sRjju/AnKBeHpywjoET4zPwPjhhuz444WfgwUkHbjTFCSQ/nDRB&#10;ufoAnSdtak/H6tqf0uoBMWALEMJCI01iJMeRSbKe/zY6h55Psp5/oyOfZD1/hiOfZD2/lyOfZD2/&#10;jiOfZD3/a5F5fiTr+Q868knW85c58knW84c58knW85s78knW8zdjQNHbj2Q9/0VHPsl6/n8c+STr&#10;+eMc+STr+R0d+STr+RFHPsl6/vsYgfTzJ1nPv9WRT7KeP8eRT7Ke39eRT7KeX9+RT7Ke/72VeX4k&#10;6/mPOvJJ1vPPcuSTrOePcOSTrOfv7cgnWc/fEsw8P5L1/Fcc+STr+Vc48knW8yc68knW8zs78knW&#10;82s68knW8/9bmHn+JOv5dznySdbz5znySdbz+znySdbzGzrySdbzf8LFRltt/CJZz1/tyCdZz1/h&#10;yCdZzz/WkU+ynr+vI59kPb+6I59kPf+N6pnnT7KeT79toNePZD1/iiOfZD2/myOfZD0/6cgnWc//&#10;HHOC/vdJ1vNXOfJJ1vMXOfJJ1vMHO/JJ1vMbO/JJ1vN/Bff6+ZGs5z/jyCdZz7/QkU9yY4DWkEFV&#10;xrMCTSDnMr8m7PI41YznCwZAnoREdGG3NWXkVOS9qpL0+1AdMmMmOie6DqR4hkD1ItA6EbUVHVPq&#10;EyCvNeLUQGDldGo/0sXzAbN6WLMCo5B+b9OV00mf0tJ5s1hnUo0ReERg61aVDhVOp736O3VIwEZ/&#10;5x38nctgTz07QOmHNnFfj6L2Vpx/h2NTzKK4CSLfZb0fOeXBTcMRZIfqT/t86kfrUrTp3FBdlU1q&#10;a5KpzQYN+Ts3+F3Eg3sWHZzBDaXRuVE67Ymb9L7hCGq7QGAgtyVxTzLZHgXb6vdJKYYkffJJ0iGZ&#10;dKZCpzI/l4qwh7dq9nM3dO2g1uOpPi5rIPuTHtXLeY1x2fZnMFjHcI3h+q4a2aSTob5YCtvONRBK&#10;x7UC26Vzoys4SqO/4XHPit9Vo3JQ5Q2hdIAk5zUG2WoMkA9T/2lmH1P6P+cn25+RMHHicd13ALUf&#10;1cuDE9YxcOL6nliOnLBdH5wcQLrg5AA0LW/MCaRy5oSGhHK5j+jlJx6cdGZOUC8PTljHwInre2I5&#10;csJ2fXDC74mBk3J/T2xHr4H49JMuzInjPTG6n66NXaxj4MT1PbEcOWG7PjjpYvtJF3YS/MN+Aqmy&#10;+knEPlE/v+OLPte1hJ7jRL08/IR1DJzk9Z6Y+ts+OOH3xKicXdU0J5D8cDIIhUcBSeAljFJNsX8X&#10;e/wfWDdzSZcF5y/pMgnHp4Jwmov6AvrGgSP+ITt7BdK/9Y4ubHz3meKVBx33a0iuqDlNna+KMzzG&#10;zwPZV9G2Hv2CdQz9wvVdtWy+qr+T1OnjN6n5/xb7HX0MmLJ/m94t9psEnSoY+3Wj9ssS+7GOgRPX&#10;98SycUIxGHyO7frw1W72+NmNOKSNx09Ifny1ovyEnommdsnBT7qTnkS9PPyEdQycuL4nliMnbNcH&#10;J/yeGLjsnmbE5gRSOXNCQ2m5xH5lnNN68JyGenlwwjoGTtzfE7PfTSB/KHW/RmK7Pjjh98TASY8M&#10;TiDly8mOiv3KyInxPTFH7Pe398TsZy3yek8Mbev6nhjZNzzjyu+JUbkMTiDly4myt5w9hEOOcvGT&#10;Ml4j9eSxC/Xy8BPWMfiJ63tiOY5dbNeHn/B7YuCkp2pDnk8g+eFkEAofDVC8dg04aIr9XdgTHSr2&#10;W4rjFYjRCrD3iv3SXz90j/teBCl0TyoGUJxCckXNZ+lzzWk+68V9Au3q0SdYx9Anepne8aHxMluf&#10;0OO+dt+a476h49GIWeK+MdCpgnHfwdR+WeI+1jFwcnBZOSHe4G9s14ef8r1cKofivLGfQvLjpxXl&#10;Jz7ivt7sJ6iXh5+wjoGT3nlywnZ9cNKbdMFJ7wxOIJUzJzSMVuR81oc5Qb08OGEdAyd98uSE7frg&#10;pI/NSZ8MTiDly8mOivvKGGP0ZU5QLw9OWMfASd88OWG7Pjjpa3OybdrnsQtSvpwojitJ3HcIc4J6&#10;eXDCOgZODsmTE7brg5NDbE4OUW3InEDyw4ke952MUYriviXY04Clx33XoJNni/vSd/zc4z56XkmP&#10;+0iuqPksfa45xX2Hcp9Au3r0CdYx9IlDy9on9Liv5Bdz3NdvGljKEvcdDZ0qGPcdRpxkiftYx8DJ&#10;YWXlxI772K4PPz3M9tPDMvwUkh8/rSg/8RH39WM/Qb08/IR1DJz0y5MTtuuDk342J/0yOIFUzpzQ&#10;MFoucV8Z7y315/t9qJcHJ6xj4KS/Gydkk+pF/lDqfr+P7frgpL/NSX+yTRvPZ5Dy5aSSxX0D2E9Q&#10;Lw9OWMfAyQA3TsgmtVkWTtiuD04G2JzQ8MMbcwIpX06UvUoS9w1kTlAvD05Yx8DJwDw5Ybs+OBlo&#10;czJQtSFzAskPJ3rc1x+jVFMYOwp7/J8R992DXpUt7kt/bdM97vveyoz7SK6o+Sx9rjnFfYO4T6Bd&#10;PfoE6xj6xKCy9gk97mu2xRz39ToVLGWJ+4ZCpwrGfYOJkyxxH+sYOBlcVk7suI/t+vDTwbafDs7w&#10;U0h+/LSi/MRH3Hc4+wnq5eEnrGPg5PA8OWG7Pjg53Obk8AxOIJUzJzSMlkvcV8Z7S0OYE9TLgxPW&#10;MXAyJE9O2K4PTobYnAzJ4ARSvpxUsrhvKHOCenlwwjoGTobmyQnb9cHJUJuToRmcQMqXE2WvksR9&#10;w5gT1MuDE9YxcDIsT07Yrg9OhtmcDFNtyHEfJD+c6HFfM4xSTWGsLfY0YOn3+55BjJYt7kt//dQ9&#10;7tuCibMt7MYAWucluaLms/S55hT3Dec+gXb16BOsY+gTw8vaJ/S4r0F4bSGa7G/P93VZhkbMEvf1&#10;g05ljvu87mNQ/3Z5t+MIuueQJe5jHQMnR7hxkuN9DLbrw0+PsP30COKQNvZTSH78tKL8xEfcdyT7&#10;Cerl4SesY+DkSDdOyCa1GYYKr3tLbNcHJ0fanBxJtmljTiCVMyc0jJZL3OflJx7PJo/g+32olwcn&#10;rGPgZIQbJzn6Cdv1wQm/v4i19xHUZrQxJ5Dy5aSSxX0j2U9QLw9OWMfAyUg3TnL0E7brg5ORtp+M&#10;TDNicwIpX06UvUoS9x3FnKBeHpywjoGTo/LkhO364OQom5OjVBuyn0Dyw4ke922FIYr7ijBa0YCl&#10;x33rMPBmi/vSX6N1j/tMv2NQUfNZ+lxzivuO5j6BdvXoE6xj6BNHl7VP6HFfnYQ57mt3Xva4rxd0&#10;KnPc53Ufg/q3S9x3DHGSJe5jHQMnx5SVE4o9MC+xXR9+eoztp8egOG/sp5D8+GlF+YmPuO9Y9hPU&#10;y8NPWMfAybF5csJ2fXByrM3JsRmcQCpnTuCg5RP3efmJR9x3HHOCenlwwjoGTo7LkxO264OT42xO&#10;jsvgBFK+nFSyuG8Uc4J6eXDCOgZORuXJCdv1wckom5NRGZxAypcTZa+SxH2jmRPUy4MT1jFwMjpP&#10;TtiuD05G25yMVm3I8wkkP5zocd86GKK473OABiw97vuqMHvcl/46sHvcZ/p9qIqaz9LnmlPcdzz3&#10;CbSrR59gHUOfOL6sfUKP+2L1zXFfyeVgKcv9vi7Qqcxxn9d9DOrfLnHfCTnc72MdAycnuHGS430M&#10;tuvDT0+w/fQEuBRv7KeQ/PhpRfmJj7hvDPsJ6uXhJ6xj4GSMGydkkxqNYu5S92fJ2K4PTsbYnIxh&#10;QvAPcwKpnDmp6LhvLHOCenlwwjoGTsbmyQnb9cHJWJuTsRmcQMqXk0oW941jTlAvD05Yx8DJuDw5&#10;Ybs+OBlnczIugxNI+XKi7FWSuG88c4J6eXDCOgZOxufJCdv1wcl4m5Pxqg157ILkhxM97rsDhpoC&#10;jwDOuO8P3OzD/57v86a/1uwe95l+d/OfnM/0GCN9rjnFfaW8VoJ29egTrGPoE6VufSJbjKHHfeEm&#10;5riv2Y3Z47520KmCcd+EHOI+1jFwMqGsnFDsgft9bNeHn06w/XQCivPGfgrJj5/+k35SxntLJ/LY&#10;iXp5+AnrGDg50Y0TskmNliXuY7s+ODnR5uTENCN23AepnDmp6LhvInOCenlwwjoGTibmyQnb9cHJ&#10;RJuTiRmcQMqXk0oW901iTlAvD05Yx8DJpDw5Ybs+OJlkczIpgxNI+XKi7JV33KfP8XTNSvNEDr9B&#10;dRLP8aiXByesY+DkJDdOss3x9nzCdn1wcpLNyUmqDXk+geSHEz3uOw2GKO47D6ABS7/fJ3OI+9Jf&#10;+3aP+0y/Z15R81n6XHPqE5PZT9GuHn2CdQx9YrJbn8g2n+lxX6DEHPc1WAmWstzvK4FOZY77vGIM&#10;6t8u9/umUPtlWedlHQMnU8rKie2nbNeHn06x/XQKXIo39lNIfvz0n/STMo6dU3nsRL08/IR1DJxM&#10;deMkx7GT7frgZKrNydQMTiCVMyc0jJbL831efuKxzjuNxy7Uy4MT1jFwMs2Nk2xjl+0nbNcHJ9Ns&#10;TqZlcAIpX04qWdw3nTlBvTw4YR0DJ9Pz5ITt+uBkus3J9AxOIOXLibJX3nFfGf1kBnOCenlwwjoG&#10;TmbkyQnb9cHJDJuTGaoNeT6B5IcTPe6jh5wp7hsHOOO+etWz3+9rF9g7UIKyzYGEva+HfQz4DsAn&#10;PzLe6yD5n5zP9D6RPtec4r6Z3CfQrh59gnUMfWJmWfuEHvdtam+O++o8jAbMEvc1g04VjPtOJk6y&#10;xH2sY+Dk5LJyYs9nbNeHn55s++nJcAHe2E8h+fHTivITH+u8s9hPUC8PP2EdAyez8uSE7frghL9d&#10;hHu3szI4gVTOnNAwWpFx32zmBPXy4IR1DJzMzpMTtuuDk9m2n8zO4ARSvpxUsrhvDnOCenlwwjoG&#10;TubkyQnb9cHJHJuTORmcQMqXE2WvvOO+iG3Y5zc75vI1K+rlwQnrGDiZ68ZJjtesbNcHJ3NtTuaq&#10;NuT5BJIfTvS4rxUMUdzXFaABS7/ftxcSCpDWF9A3/Zsd7Q1xX2MoRwGEjdu+PVWI4zp2OnYcIyod&#10;pU9/q5mtQ+ei69e10/G3t5UlHTU30rH67tuO8nlqa9oK8B/NjbEc7ifTN/FIT4IjvX+RHUpf+/vE&#10;KUqH6qC+ydcDx5u+Gsjf2pv57UBIbWdcHCkopHzSo7LYMWelGc9AlfD320hH2U33r8xv1lEa6VB7&#10;ks2EbYtSS5+pFrgJNtX3+UjP2b8orRZAHNKmHys+df5Jn/6G4lznU+dZP9Z1VFmyMwCYhAM6Vpzj&#10;kLfllJjOKpe5dzvn8m+cU7uZ7k3iG3y9iR86FZ3znkWBwFL7u3JKRx9TKJ/STWMK2XLnXG7jXNn1&#10;y/nRz/nnXI0j5LPUGQ8EigE6VzWOfIfj5kC2cWQC2BoMvS62fhvsq2qfCqNutBUYvlXo0af6UOyQ&#10;pU+xjqFPGX+PmWyRTToXOs4cRzL6FNv126dWveC/T1VVzss4jvTNYRxhHQPnxt97Jp5zHEfYrl/O&#10;b3qp4jhvgrrVt/sydtynaU+bmpOo/urYGW9UtvIUM6lNnTOdvz4XDoE8LxkI7IP9I0AUhR6H0rvY&#10;J6qtFkmgNlAfaAg0AfYA9gFaA+2A/YEDgYOAPkA/YBAwDBgJHAucAJQCk4BpwCzgFGAhsBQ4E1hR&#10;7UlxIfb/Aa7E8XXY34T97djfDdwHPAw8ATwDvAC8ArwJvA18UO0J8QnwBY6/BX4ENqL8JuAvHFer&#10;vlpY1Z8UEexrYp8C6gI7A42ApsCeQAnQBmgPHADdbkBPoC/QH2mDsR8OHAWMAsYgbQIwGZgOzK7+&#10;lJgHLAKWAWcD5yL9IuAy4CrI1wO3AHcA9wAPAI8Aq6s/LZ4FXgReBdYC7wAfAp8CXwLfARuAX4A/&#10;gC1AQcHTIgREC54RcaAY2KngWbErsBvQrOA5sRfQEsdtse8IdAa6AwcDhwADCp4XQ4AjgKOB0Ugb&#10;i/2J2E8BZgBzgPnAaUg/HTgHOA+4GLi84AVxNXADcCtwF7AKeBB4rOBF8STwHLAGeA14C3gPeR9h&#10;/xn2XwPrgZ9g6zdgM7AVKCx8XoSBIiAB1ALqAQ2A3QtfEM2BvYF9gf2ATkAXoEfhi6I3cBgwEBha&#10;+JIYARwDHA+MByYWrhFTgZOBucACYEnhy+IMYDlwAXAJcAVwLXBj4SviNmAlcG/hq+Ih4PHC18RT&#10;wPOFr4uXC98QrwPrCt8U7wP/BT4vXCu+KXxL/AD8DPxeuE78CQSC60Qw+LaQQI3gOyIZfFfUAeoH&#10;3xMNgSbAHsA+wfdFa6Bd8AOxP3AgcBDQB+gHDAKGASOBY6F3AsqUws4k2J0WXCtmBV8VpwSfFwuD&#10;j4qlwdvFWcHzxIrgBHFhsJ24NLghfGVwefi6YJ3wzcEloduDX1p3BztZ9wcvDj4cDAefCF5a+Exw&#10;eOELwd6FrwTHFb4ZvKfw7WC94AfBC4OfBOtaXwQvtb4NFod+DC4MbQx+FtoUbBP+Kzg7XM26N2xZ&#10;n4cjVlTUtFqIlHWQqGsdKXa2JohG1hzR1Foq9rTOEyXWZaKNda3oYN0iDrDuFN2sVaKX9YDoaz0i&#10;+luPi8Otp8Rw61lxlPW8GGW9JMZYa8QE61Ux2XpNTLfeELOttWKe9ZZYZL0tllnviLOtd8W51nvi&#10;Iut9cZn1gbjK+lBcb30kbrH+K+6wPhb3WJ+IB6xPxSPAausz8az1uXgReNX6QqwF3rW+FB8Cn1pf&#10;ia+A74AN1tfiV+APYIv1jSgIfStCQDT0nYgDxcBOwK7AbqH1ohmwF9ASaAt0BDqHvhfdgYOBQ0I/&#10;iAHAkNCP4gjg6NAGMRoYG/pJnBj6WUwBZgJzQhvFfGAxcDpwDnB+6BdxMXB56FdxDXBD6DdxK3BX&#10;6HexCngQeAx4MrRJPAesAV4L/SHeAt4DPgI+A74ObRbrgZ+A34DNwFagMLxZhIEiIBH+n6gF1AMa&#10;AI2B5sDeQKvwn2I/oBPQFeiBtN7AYcBAYCgwAjgGdo7HfjwwEZgKnAzMRZkFwBLgDGA5cAFwCXBF&#10;+C9xLXAjcBuwErgXeCi8RTwe3iqeBp4HXgbeANYB74cD8mPgcxx/A/yA45+B34E/gYAIyKCoJiVQ&#10;A0iK6rIOUB9oCDQB9gD2AVoD7YD9gQOBg6DfB+gHDAKGASORfhxwAlAKnARMA2YBp4oCuRBYCpwF&#10;rAAuBC4FrgSuA24GbgfuFoXyfuBh4AngGRGULwCvAG8CbwMfAJ8AXwDfAj8CG4FNwpJ/AdWlhf+C&#10;MgLEgBRQF9gFaIScpkALGZIlQBugA+QDgG5AL8h9gf7A4cBw4ChgFDAG+RNgY7IslNPxV2bLgJwn&#10;/xSL5G9imVwvzpYfiXPl8+IieZO4TM4RV8ku4nq0+i3y3PCdskH4Hnl16AFZL/SovMhaLXe2npUP&#10;Bl+Sk4OvykOCa2Wf4LtyfPBDeWPwU7k5+JUcZn0nn7A2yGahX+UZoT/kV6EtskO4ILIgHIqsDkcj&#10;v4Xjkd1EcaSX2Clygtg1Mk/sFrlANIvcIPaKrBItI4+LtpEXRMfI66Jz5B3RPfKRODjymTg08qUY&#10;EPlGDImsF0dGfhBHR+BrkZ/FuMhGcWLkVzEl8puYGdkk5kT+EPOBxcDpwDlIOz/yu7gYOpdHfhLX&#10;RL4TN8DerZG3xF2Rp8SqyK3iwchS8VjkCPFkpKF4LvJ2eE1kbvi1SCr8VuTK0HuRRqGPItdZn0X2&#10;tL6OPBn8PjIx+FOkXfC3SKPg/yJ7BbdGBgcLoxcHRfSHYFG0n5WIPmDVjjYM1YsuDjWIfhZqHN0v&#10;3Dw6P7x39Ilwq+hv4f2iu4tO0d6ia3Sc6BFdJHpHLxGHRW8RA6MPiKHRp8SI6BpxTHStOD76vhgf&#10;/VhMjH4hpka/ESdH14u50R/FguhPYkl0ozgz+qtYHv1dXBDdJP4T3SyuiP5PXBv9S9wU3SJui24V&#10;K6MBeV+0mnwoWl0+Hi2QTwPPRwvly9GgfANYF7Xk+8DH0ZD8PBqW3wA/RIX8Gfg9KuWf0YgMFEUl&#10;KiVlUZGsASSBOkB9oGFRDdkE2KOoptwHaF0Uk+2B/YEDgZ5An6K47AcMBoYVJeRI4DjgBKC0KClP&#10;AqYBs4BTgYVFKbkUOAtYAVwIXFpULK8sqiWvA24GbgfuBu4HHi6qLZ8AngFeAF4pqiPfBN4BPgA+&#10;QdqXwLfAj5B/ATYBfwHVa9SWVo06MgLEgBRQF9gFaAQ0BVrUqCtLgDZAB+AAoBvQq8ZOsi/QHzgc&#10;GA4cBYwCxgATatSTk4EZwOwa9eU84DRgGXA2cB5wEXAZcDVwPXBLjZ3lncA9wAM1dpGPAquBZ4GX&#10;gFeBtcC7wIfApzV2lV8B3wEbgF+BP4AtQEHNXWWo5i4yCsSBWpB3AnYFdq/ZQDYD9sLxvkBbHHcE&#10;ugDdgYNrNpSHAgNqNpJDgCOBo4HRwDjgRGAKMLPmbnIOMB9YDJwOnFNzd3k+cDFwOXANcANwK3AX&#10;sAp4EHgMeAp4rmZjuQZ4vWYT+RbwHvBf4DPga+B74Cfgt5pN5f+ArUBhrKkUQFGsmUwAtYF6QAOg&#10;MdAc2BtoFWsu9wM6AV2BHkBv4DDkDUT5obEmckSssTw21kgeH9tVjo/VkZNiNeXUWHV5cuxHcUrs&#10;LbEgdo9YElsizoz1E8tjNcQFsSfD/4lNCF8RS4Svjd0buil2ROi2WDi0MvakdV/sTOuh2Fjr8dhw&#10;6+kYopzYDOvl2JXWG7G11rpYPPR+bHDo49iloc9jn4S+iTUO/xAbHf45dlX499i68J8xzGjxfUQw&#10;PlDI+GRRM36WSMavE3Xi94ud48+JhvG1okn8Y7Fn/BuxT/wn0Tq+SbSPbxH7xzGvxS3ZMy5kn3hU&#10;9ovXlIPjCTksnpQj4yl5XLxYnhCvJUvjteVJ8TpyWryunAWcGt9JLozXk0vj9eVZ8Z3lCuDC+C7y&#10;0viu8qp4A3kdcHO8obwDuBu4H3gEeCLeSD4DvAi8ArwJvAN8AHwS301+CXwL/Aj8Et9dbgL+Aqon&#10;GksLiAAxIAXUBXYBGgFNgRZASaKJbAN0AA5INJXdgF7AIUB/4HDgiEQzeRQwChgLTAAmI30GMBuY&#10;B5yG8ssSu8uzE43keYkG8qLEzvKyRB15dSIhr09IeUtiq7gzsUHck/hIPJB4VjyauFmsTpwmnk0M&#10;Fy8lmolXEz+E1yZuD7+bOD78YWKn8KeJNaGvEnND6xMloQ2Jb6xfEzdbmxNTrS2JvlZBcl8rnGxq&#10;RZN7WPFkJ6tW8ghrp+Qia9fkfdbuyR+tZsk9Q3slx4f2Td4aapv8JtQx2TjcJTki3D25InxwcnX4&#10;0OT68IBkUgxJthZHJgeIo5PjxejkfDEueZ44MXm1mJK8TcxMrhJzkg+K+cmHxeLkQ+KM5H3inOSd&#10;4vzkdeKS5AXi8uRCcU2yVNyY7C9uTbYUdyWj4t7kZ+EHk6vCjyUXhJ9KHhJ+LlkrvCb5Uej15E2h&#10;t5JTQ+8lu4f+m6wf+iz5P+vr5GfW98l11k/JN63fku9b/0uut7YmQ6HC1B4hkRoYKkotCCVSq0K1&#10;U1+F6qXqhRukDg03Tp0abp66Pbx36t1wq1Q10S6FeS3VQ3RNHSsOSs0WvVPnisNS14tBqfvE0NTT&#10;YkTqdXFs6n1xfOpzMT61XkxKbRRTU3+Ik1NbxCmpArkgZcklKSnPTBXJ5ama8oJUQv4nlZJXpGrJ&#10;a1O15U2puvK21E5yZaq+vC+1s3wotYt8PLWrfBp4PtVAvpxqKN8A3k7tJt8HPk7tLr9INZbfAD+k&#10;msiNwO/An6mmslpxUxkEZHEzWbO4uUwCdYCdgYZAk+I95J7APkBroD2wf/Ge8kCgJ9CnuIXsBwwG&#10;hgEjgeOAE4r3kqXAScB0YFbx3vJUYBGwFDgLOBe4ELi0eB95FXAdcHNxibwDuBu4H3gEeKK4pXwG&#10;eBF4BXgTeAf4oHhf+QnwJfAt8CPwC7CpuJX8C6heq7W0gEitVjIGFAN1gV2A3YCmQAugJdAG6AB0&#10;BroBvVDuEOz7Y3849kcARwGjgLHABGAy8mYAs4F5tdrI04BlwNm12srzgIuAy4CrgeuBW4A7a+0n&#10;7wEeAB4FngSeRfpL2L8GrAXeBT4CPgW+AtYDG4Bfa7WTm4EttdrLgtrtZbh2BxkF4kAtYCdgV6Tv&#10;DjQD9oK8L9AW6Ah0AboDBwOH1u4oBwBDgCOBY4DRwDhgIjAFmAnMBeZDfzH2ZwDnAOcDlwCXA9cA&#10;NwK3AncBqwB1L6467r2pe3TO+4qmNa3Nmzdn3McbgPKTcN+O7u/t6DUttU5eEIjwmlYJ1qrUezGx&#10;K68tNK9plfQnvauu6D+jBdYGk91azQgEFuJsAwFKp3XMnkVpHaoDrWNQe/QEaB2T8kzrmFQWKob1&#10;h+3rmMqu171oak/nOmbrT/3fi6Y1rasAup+K26qBs4GGANVJrWklIZwEuQbQF9A3tTY+BondAmMC&#10;LQMNAm0CrfBs5ImBCYEWgda8p7T0uhitjcW1Y5IJXR3pSi6v9RG3e91b8XdVP66G43pADBgZDAQ+&#10;EH+X22bJz7X8h1Yg8KVmP1dZ/f1s+qOwABMC1PkoWZVXsjM/m6zKz48EAkKzn6usl/9Dqz+Vz0XW&#10;y+fz92tg7blIO/9cZfX3s+n3RidqrtlXsiqvZNXeucqq/B1wooaa/VzlXMvPwEDfVLOvZFVeyer8&#10;c5VV+fkYbHT7ucp6+Yf1/gN7uch6+Xz+/sZUINBEa59cZfX33fTVWFSAcYaeM6DnR2hcagKY1vqc&#10;41dT6NH8i+WwjE3ZpXTFWV+Mcb9qbahkdY40Bn6o5bvJSv8k6P+m6TvlbOUpX/dJJas6IZs3eoaH&#10;tsYAtQ+lq2O93aiuehtSu5A+bXUBOvZ6vupX9YeoALblRESajnJ51ibM5ui5sfTzVfRsgopLaO50&#10;iUsGmJ6LIFOUbscl23QMcckAU1zi/lxERlzCdr3iEmoyZ1yy5lv/cUkt1EdxpbilmFPnE0MU61C6&#10;zqfO847wmwHw+waa7ytZ+QHNrWEt301W+jOgq4/lTjlbecpv5/h7JKt2+/f7Rzpu1/2D+pjJP/AM&#10;4CnZ/EPXUf7RA33Ifv7wlLL6h7Lr1z/Wf1+1/GMiYrlGWn9UsurvFOtJLd9NVvrnQ383Td8pZytP&#10;+R208kquOv7x9/nDzT9wbcnfY6SpzHldq80f23SUf2jXtYPK6h/qb/v1j+hPVcs/2sXw7KjWH5Ws&#10;+jtdC+yh5bvJSn8E9Ltp+k45W3nKH66VV/K/3T8oFqStuv3caYkWX7n5B8bweaRn8g9Kt59f36aj&#10;/EObP+aZ/IPK0rmQ3cznTrfHV+pv+/WPFr9ULf8YjcCui9Yflaz6O11rNtPy3WSlfzr0u2r6Tjlb&#10;ecofqpVX8r/dP7Zff+QeX2EMP/w1F/+gdPv6Y5uO8g9t/jjc5B9UNpt/qL/t1z/6/l61/GMi7nXo&#10;/qFk1d/pXoruH26y0j8f+rp/OOVs5Slf9w8l/9v9o4A6JDaf88cCGuuzzB/bdJR/aPPHApN/kE06&#10;lyzzB9v16x+lm6uWf7xkBQIva/ehlKz6O907/0LLd5OV/gbor9H0nXK28pR/r1Zeyf92/8BlFW/q&#10;/pW+ruYWX2EMH0p6Rv/Yvq62TUf5hzZ/DDX6R27ramzXr3+c+VfV8g+6Ht+g9Uclq/5O18dhLd5x&#10;k5U+XY//qNlzytnKU/47Wnkl/9v9Y3t8lfv1Oa4BFlEsZPIPSrevP7bpKP/Q5o9FJv+gsuSsWeYP&#10;tuvXP27DDFlR7882QZ3q2/VS9aN9Pusif+LG8y9af1Sy6u+09hfV/MNNVvoNob9Rs+eUs5WnfH0t&#10;WslVxz98XX8Mz+YfmGO26Sj/0OaP4WX1D2XXr3+sKaha/nFZPHN+ULLq77QWra+PuMlKfzX0Q5o/&#10;OeVs5Slfn8+U/G/3D0yLvPmJrzB/LM4WX+k6yj+0+WOxyT9yeW5J2fXrH+utquUfdD1eQ+vPSlb9&#10;na6P9WcH3GSlT9fj+rq4U85WnvL1dXkl/9v9o2Cbf4TTz/UhxlHr59SvTeuDGMOPLHGJryjdvn+1&#10;TUf5hzZ/HGn0jxziK/W3/fpHVFYt//gEz87o/VnJqr/TszGNNf9xk5W+VZwZjznlbOUpX38ORsn/&#10;P/oHxvCl2fxD11H+oc0fS8vqH8quX/9oUVT5/IOuQFT/qYZxagAwCQf0TJJ63nlH/W7T9rjh7887&#10;u4+LcoQpblC/4UOcEKgu9NsbineSKXX3mtUDrZEeCKycTs/tkC7Gu5E9i0YGRiH93qYrp1N7UFo6&#10;byTrTKoxAo8Mbd2q0gOBgYGnF96J3+DF81Yop+ygaOCS4pK1f9aoHrgM6eq3mlT5Tri+ovNw/m4T&#10;tbfioTqO1fNDlF4RnJh+q43qZZqr8JuNpxInVC99rb5l7e2/q6R0iJObvrhzepe5D02nfEo3/a4S&#10;1VvFcnRcinKt26/kcngqg9ub0pVdan9KpzT6G6eKlWy/9cZb3vkaMv0Od+f2G6eRPunSHqq8YQgP&#10;kPRv5MTj98XnUftRvTw4YR0DJ/Py5ITt+uBkns3JvDQjxCQAqbJyomK6avYzkTQXqZjOg5P5pEf1&#10;8uCEdQyczHflxI7psvgJ2/XByXybk/kZnECqYpzwWpREvTw4YR0DJwvy5ERbB8tp7Fpgc7IggxNI&#10;lZUTNceb5hMPP1nIYxfq5cEJ6xg4WejKib32ksVP2K4PP1loc7IwgxNIVYyTRcwJ6uXBCesYOFmU&#10;Jyds1wcni2xOFmVwAqmKcXIac4J6eXDCOgZOTsuTE7brg5PTbE5Oy+AEUhXjhO9rStTLgxPWMXCy&#10;OE9O2K4PThbbnCzO4ARSZeWkjHHXEo67UC8PTljHwMkSV05yi7vYrg9OlticLMngBFIV44Tv30jU&#10;y4MT1jFwsjRPTtiuD06W2pwszeAEUhXjZBn7CerlwQnrGDhZlicnbNcHJ8tsTpZlcAKpsnJSxlj4&#10;dJ7jUS8PTljHwMnprpzkFguzXR+cnG5zcnoGJ5CqGCdnMCeolwcnrGPg5Iw8OWG7Pjg5w+bkjAxO&#10;IFUxTs5kTlAvD05Yx8DJmXlywnZ9cHKmzcmZGZxA8sNJExSuD9D1LG10j1tt6l4y5TUF6gCWyrT3&#10;SofS1XFQOyZ7zQC6T0466phskj1Kp60uQMf0Tm3CPqayA4B/ei1h2/04jG/Z78eVnM195szMPoPT&#10;5nvPtMbasnZah9vC/u2UlsindzApz7mGRG1DNskGHZdm3LdOv0ND6cpuus+k1yGoDP0dSqM9tSet&#10;X1Cbkkypk5pmX0Mi+7UAxc8gHC8H1EbrGLSRTfXbKdNBfF8UpDmqr1K092ntrVtHQf7o4rdOOnjh&#10;5AUN5u4ToO/0tsEvqbSzy1A5wiH2ns67ORC393RMUP2C+pTLGhNyyM7YwHGByYGJgSnA8YGpgQZY&#10;dTkGv9QyhY9GI28s0t03GaL60PZ//SLtw6rtqYMO5ZYJBBzre5yaf9vjXe+PBgbOf3xxYMOku6c/&#10;vOlO6mKBtY8t5m9O0B+pDQxC/l2HnkVixjbz44Hc56nv0EY+oY5pT32HbDu3OpNunK7Sxhxz4thR&#10;x5dOJZn2XbBfP/FG/m6m+ptqTzrkt8rn8esT/GyrWj9siXw/Pu8cx6m91RgLN9s2llI91LhKOrUA&#10;5bdKv7qmQ2XJr0iH0vWxVx+TFc+k7+Jj1ZBVLr8P4eVjND64rBmeQ+1NJ+ExX7OOYb4+J8/5mu06&#10;x15uZ4y31I600Xi7vkXmOi6lz5vQr+YHGNdPmXfndCfP1N5uvP2TnKg+lERPee2VVwtnvvZq4Zg5&#10;El1sIdfLhZPlpEf18uCEdQycLHfjhGxSu9E/pRnzYcY6LttNc5LTWshy0sU67nKyTRuvGS73F0P9&#10;k5wk+Szp98uSzMnQ17dz4rEWsoL0qJYenLCOgZMVbpyQTTqdLJywXR+crLA5WWFXNc3J/2PvbELk&#10;KKI4PkTX4CCa7IbNQhYPIpsNYtgYo4knxYvgXgwiKzmoEDzIiiEYEkQwqAcvomRNdhPySb6WfBBP&#10;kqNnLwHx4Fk8injwEDz5/72pN1Pd09XTvbM7jmELarqq+tWb6vrXe/X+3b2zqg2rnawQkxOGia6r&#10;BBOTKcDkRJ+YmN4amJwImJzIYKLaA4bJgmGi6yrBxGQKMFnoExPTWwOThYDJQgYT1epgMqXOk8pm&#10;yDqyl3ryPYhz25XZ04gv4uQytHt5JCqjL45NvIxO9PkeE8cgo6GdvvuVD6mA/FrHIIyH5L71fiXf&#10;OnMSuabmPV4z6KE9xIImY3PRzf9OFvE/+qKDj/nMfjdjcSzt4n+mt7VmWvEtffge2jiKd3Xzvz0r&#10;43/foTwk53N8h/O/z7R58rtqYDrrgjn5g6r/dvT9b34K/G+Xfj1zp345c09jn/WhHznP/+B8m5U5&#10;eva1wdpLrA2dWR0OuL42OvbNfPvcwz3mmGSlteSA3+c44O85DjjfBwdEdz71wwFju2807j2MjRRw&#10;wEp2n/flzLf7WXzAtDL2BiZeRmY8tOvQlt+gssvQd1SZvrTH/ncitOvQxhn5hI1xeavCARkDaUy/&#10;vgvfmPi5E9viIxJ84xRyDCL2v7n3Rk2mYM8+ldqz0clY+Mj63wzfML15/2vznOOAf73UzQEnDw0/&#10;B4QPkcYUhYPJ3moccBG5HhzQZAowWUxhgk7G0gMT09vCpBIHXERWHHAR3STjgKrlbY/vddvL29J+&#10;nRtUnLJCvrE0R5yi6yqxE5MpwGQphQk6mbMemJjeGpgsBUyW0E0yTFR7wDA5bZjoukowMZkCTE73&#10;iYnprYHJ6YDJ6RYiARPVHjBMzhgmuq4STEymAJMzfWJiemtgciZgciaDiWp1MJlS50llM2QdbUMP&#10;Ct3fcW67MrEB8UWcXIZ2L49EZYt/VCfWQGY6lNGJPtpJ7P+U4SyjoUzfQfpWvw89pn9Kx343F+13&#10;6ftrM2eRa2re4zWjoTdoDxzQZGwuujng2SIOSF908DGf5oCmt7VmqnPAj19dGw54RRP4tMAHx1kG&#10;HyXnjAfV9ufRI4cPHG49A9yl+/s7lZ/T00D6eK7DAVlXifjURtD/s6jOc8D1tfHfPAf8P3HA2O5L&#10;OGAlu8/78o1a0e5n8Q3uT2Pfisy4MnZIcvl83Op+lvbY/8Z+eZD+d5uNFr6xoeV/Mxww+Rzw3Fxv&#10;DmgyBXv2ueSeXY0Dmt68/7V5znHAv1/r5oB3Dw8/B+xgsq0LE+4yJnj5eTDpwQFNpgCT831iYnpr&#10;xFHnQxx1Piy/Ft9QLW972FvKlgZpJ4+27aQVp0xUilOaF5Br6rriOCV3r8RkCjC5kMIEnQyHj/lM&#10;nJK5V2J6a2ByIWByIVxqCxPVhhUTj5vHFEHb/at7nftX6dixeXFCck1dVwkmJlOAycUkJtJZARPT&#10;WwOTiwGTixlMVBtWTFZ4r+SScUBdVwkmJlOAyaUUJhXvlZjeGphcCphcymCiWh1MptR5UtkWjY6+&#10;ltHp/o5zzgGJL+LkMnFsMiIBb0efxynIeBmdcawRxyCjOkf8Qt9B+lbGTXI7XqpkxzOXkWtq3uM1&#10;gx7aAwc0GZuLbg54uYgD0hcdfMxnfOtM/BzQ9LbWTHUOeOyNteGAH25qNA4oGAW7WeU4xRxwx9v/&#10;fHLkS+eAu8UB94kD7m7zP/rW4YCsq7XmgOtro2PTzLfbJdxjTpm0/hywNQ+x3ZdwwEp2n/flzLf7&#10;VnyD+9PYtyIzrowdklx+g8ouT1/3s7TH/jf2y44z8gkbw62tynPAJ1GkNKanmsRRdzMccF+Kb1xB&#10;jkHE/jcX25pMwZ59JbVno5Ox8JH1v5nY1vTm/a/Nc44D3n+rmwO+eWT4OSBrgTSm3RpM7uu5T4V3&#10;Qa8i14MDmkwBJldTmKCTsfTAxPTWiKOuhjjqKrpJ9sxJtbzt8b0pWxqknZTx8hK+cQ1e3tR1ldiJ&#10;yRRgci2FCTqZsx6YmN4amFwLmFxDN8kwUW1YMVkhL79uvFzXVYKJyRRgcj2FSUVebnprYHI9YHK9&#10;hUjARLVhxcQ2Jg3W4/mJSvF8cxm5pq6rBBOTKcBkOYlJMp7P7CemtwYmywGT5QwmqtXBZEqdJ5XN&#10;kHX0eUOn+zvObVdmP3hEOU4uQ7uXR6Iy+qaViUeQ8TI60edxShyDjIZ2+g7St/q1jzW21LiXM3PD&#10;1sxyds1o6A3aAwc0GZuLbg54o4gD0hcdfMynOaDpba2Z6hzw03dWxgG/YkAhOafjmvxd0B8E3LRA&#10;xl/PumBO/l3Vv/78oy/4O8BdegN0p9jfnsYLGf4H/jtC3hyVafP1wFpKxKQ6szrvf66vh45NM98+&#10;9xtVnmOSldaS9x2P3v98SN/1o97/dEy2qv5yH+9/ojuf+nn/M7b1Et5Xydbz/pv5dt+KP5hWzvtT&#10;ZMZDuw5t+Q0quzx9sS360h773InQrkMbZ+QTNmYwvGJ/R/teY55OK0rNjYyb5O/f/yq/5xwDv5B4&#10;znQTOQZRsk+bTME+fTO1T6OTsfCR9bmZfdr05n2uzXOO9/11sJv3/XF0+HlfB5MWF48xKXn2dwu5&#10;HrzPZAowudUnJqa3Rux0K8ROt8CbZBxDtbztsRbc9vK2tF/nDmkRDsJOHmeQSv6e9N1qz/5uI9fU&#10;dZXYickUYHI7hQk6GUsPOzG9NTC5HTC5jW6SYaJaHUym1G9S2Qaoo+8XKrZx5Nx2ZXyer3UVLTnW&#10;tHt5JCqjz/0pMl5GZ+xDY986qnOPKdN3kGuG9Uoaa4xYPLs38q3pewUzd5Brat7jNYMe2kM8azI2&#10;F93x7J2ieJa+6OBjPh3Pmt7Wmqkez85+sLJ49lsGFFJRPHtODxJ/UeCj19uS8exBnZs62XmiQUT7&#10;on7Z4vnQZzYceabBOugV17KmEnuuzqxOXLu+Ljq2zXy7TQrqgcS18W9bYA/8toVjgg8Zpt+2iG2+&#10;JK6tZPN5P858u49lHtyXxn4VmXFl/CfJ5Zkvl6fvqDIytMe+N/bJ3hcu4X3xYVPKk8qUSX6k7H1o&#10;8/JIo3H8GdXRvVknjul4Z2uj8awcRSTTLue/7ynJM1Z8jsvrmo97WaeOzwSZJ1R+XeVNyiR9d3vs&#10;8RzE34EM8cIWZdImZcr/AgAA//8DAFBLAwQUAAYACAAAACEAAR/SI94AAAAFAQAADwAAAGRycy9k&#10;b3ducmV2LnhtbEyPQUvDQBCF74L/YRnBm92kVhtjNqUU9VQKtkLpbZqdJqHZ2ZDdJum/d/Wil4HH&#10;e7z3TbYYTSN66lxtWUE8iUAQF1bXXCr42r0/JCCcR9bYWCYFV3KwyG9vMky1HfiT+q0vRShhl6KC&#10;yvs2ldIVFRl0E9sSB+9kO4M+yK6UusMhlJtGTqPoWRqsOSxU2NKqouK8vRgFHwMOy8f4rV+fT6vr&#10;Yfe02a9jUur+bly+gvA0+r8w/OAHdMgD09FeWDvRKAiP+N8bvCSZzUEcFcymL3OQeSb/0+ffAAAA&#10;//8DAFBLAwQUAAYACAAAACEAjiIJQroAAAAhAQAAGQAAAGRycy9fcmVscy9lMm9Eb2MueG1sLnJl&#10;bHOEj8sKwjAQRfeC/xBmb9O6EJGm3YjQrdQPGJJpG2weJFHs3xtwY0FwOfdyz2Hq9mVm9qQQtbMC&#10;qqIERlY6pe0o4NZfdkdgMaFVODtLAhaK0DbbTX2lGVMexUn7yDLFRgFTSv7EeZQTGYyF82RzM7hg&#10;MOUzjNyjvONIfF+WBx6+GdCsmKxTAkKnKmD94rP5P9sNg5Z0dvJhyKYfCq5NdmcghpGSAENK4yes&#10;CjID8Kbmq8eaNwAAAP//AwBQSwECLQAUAAYACAAAACEApuZR+wwBAAAVAgAAEwAAAAAAAAAAAAAA&#10;AAAAAAAAW0NvbnRlbnRfVHlwZXNdLnhtbFBLAQItABQABgAIAAAAIQA4/SH/1gAAAJQBAAALAAAA&#10;AAAAAAAAAAAAAD0BAABfcmVscy8ucmVsc1BLAQItABQABgAIAAAAIQAsl0IHLwMAABoIAAAOAAAA&#10;AAAAAAAAAAAAADwCAABkcnMvZTJvRG9jLnhtbFBLAQItABQABgAIAAAAIQBvOirsZmUAAMhwAgAU&#10;AAAAAAAAAAAAAAAAAJcFAABkcnMvbWVkaWEvaW1hZ2UxLmVtZlBLAQItABQABgAIAAAAIQABH9Ij&#10;3gAAAAUBAAAPAAAAAAAAAAAAAAAAAC9rAABkcnMvZG93bnJldi54bWxQSwECLQAUAAYACAAAACEA&#10;jiIJQroAAAAhAQAAGQAAAAAAAAAAAAAAAAA6bAAAZHJzL19yZWxzL2Uyb0RvYy54bWwucmVsc1BL&#10;BQYAAAAABgAGAHwBAAAr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936;top:1152;width:14875;height:78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C2wQAAANoAAAAPAAAAZHJzL2Rvd25yZXYueG1sRI9Bi8Iw&#10;FITvC/6H8AQvi6ZWkKWaFhFEDwqrK54fzbMtNi+lidr+eyMseBxm5htmmXWmFg9qXWVZwXQSgSDO&#10;ra64UHD+24x/QDiPrLG2TAp6cpClg68lJto++UiPky9EgLBLUEHpfZNI6fKSDLqJbYiDd7WtQR9k&#10;W0jd4jPATS3jKJpLgxWHhRIbWpeU3053o+D7PI/3ef+76eI7bg+zredLr5UaDbvVAoSnzn/C/+2d&#10;VjCD95VwA2T6AgAA//8DAFBLAQItABQABgAIAAAAIQDb4fbL7gAAAIUBAAATAAAAAAAAAAAAAAAA&#10;AAAAAABbQ29udGVudF9UeXBlc10ueG1sUEsBAi0AFAAGAAgAAAAhAFr0LFu/AAAAFQEAAAsAAAAA&#10;AAAAAAAAAAAAHwEAAF9yZWxzLy5yZWxzUEsBAi0AFAAGAAgAAAAhAJ+P8LbBAAAA2gAAAA8AAAAA&#10;AAAAAAAAAAAABwIAAGRycy9kb3ducmV2LnhtbFBLBQYAAAAAAwADALcAAAD1AgAAAAA=&#10;">
                  <v:imagedata r:id="rId11" o:title=""/>
                </v:shape>
                <v:shapetype id="_x0000_t202" coordsize="21600,21600" o:spt="202" path="m,l,21600r21600,l21600,xe">
                  <v:stroke joinstyle="miter"/>
                  <v:path gradientshapeok="t" o:connecttype="rect"/>
                </v:shapetype>
                <v:shape id="文本框 3" o:spid="_x0000_s1028" type="#_x0000_t202" style="position:absolute;left:8633;top:9044;width:2234;height: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77229E56" w14:textId="77777777" w:rsidR="00B2390B" w:rsidRDefault="00000000">
                        <w:pPr>
                          <w:pStyle w:val="a9"/>
                          <w:jc w:val="left"/>
                          <w:rPr>
                            <w:rFonts w:hint="eastAsia"/>
                            <w:sz w:val="21"/>
                            <w:szCs w:val="21"/>
                          </w:rPr>
                        </w:pPr>
                        <w:r>
                          <w:rPr>
                            <w:rFonts w:ascii="Times New Roman" w:hAnsi="Times New Roman"/>
                            <w:i/>
                            <w:color w:val="000000" w:themeColor="text1"/>
                            <w:kern w:val="24"/>
                            <w:sz w:val="21"/>
                            <w:szCs w:val="21"/>
                          </w:rPr>
                          <w:t xml:space="preserve">T </w:t>
                        </w:r>
                        <w:r>
                          <w:rPr>
                            <w:rFonts w:ascii="Times New Roman" w:hAnsi="Times New Roman"/>
                            <w:color w:val="000000" w:themeColor="text1"/>
                            <w:kern w:val="24"/>
                            <w:sz w:val="21"/>
                            <w:szCs w:val="21"/>
                          </w:rPr>
                          <w:t>/ min</w:t>
                        </w:r>
                      </w:p>
                    </w:txbxContent>
                  </v:textbox>
                </v:shape>
                <v:shape id="文本框 4" o:spid="_x0000_s1029" type="#_x0000_t202" style="position:absolute;left:1066;top:2002;width:1098;height:4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0UoxQAAANoAAAAPAAAAZHJzL2Rvd25yZXYueG1sRI9Ba8JA&#10;FITvQv/D8gq9mU0tFomuoVQMeika24O3Z/aZhGbfxuxq4r/vFgo9DjPzDbNIB9OIG3WutqzgOYpB&#10;EBdW11wq+DysxzMQziNrbCyTgjs5SJcPowUm2va8p1vuSxEg7BJUUHnfJlK6oiKDLrItcfDOtjPo&#10;g+xKqTvsA9w0chLHr9JgzWGhwpbeKyq+86tR8HX6uDf79uUY1/12N2SXXb7KSqWeHoe3OQhPg/8P&#10;/7U3WsEUfq+EGyCXPwAAAP//AwBQSwECLQAUAAYACAAAACEA2+H2y+4AAACFAQAAEwAAAAAAAAAA&#10;AAAAAAAAAAAAW0NvbnRlbnRfVHlwZXNdLnhtbFBLAQItABQABgAIAAAAIQBa9CxbvwAAABUBAAAL&#10;AAAAAAAAAAAAAAAAAB8BAABfcmVscy8ucmVsc1BLAQItABQABgAIAAAAIQAha0UoxQAAANoAAAAP&#10;AAAAAAAAAAAAAAAAAAcCAABkcnMvZG93bnJldi54bWxQSwUGAAAAAAMAAwC3AAAA+QIAAAAA&#10;" filled="f" stroked="f">
                  <v:textbox style="layout-flow:vertical;mso-layout-flow-alt:bottom-to-top">
                    <w:txbxContent>
                      <w:p w14:paraId="444B0056" w14:textId="77777777" w:rsidR="00B2390B" w:rsidRDefault="00000000">
                        <w:pPr>
                          <w:pStyle w:val="a9"/>
                          <w:jc w:val="left"/>
                          <w:rPr>
                            <w:rFonts w:hint="eastAsia"/>
                            <w:sz w:val="20"/>
                            <w:szCs w:val="20"/>
                          </w:rPr>
                        </w:pPr>
                        <w:r>
                          <w:rPr>
                            <w:rFonts w:ascii="Times New Roman" w:eastAsia="宋体" w:hAnsi="Times New Roman"/>
                            <w:color w:val="000000" w:themeColor="text1"/>
                            <w:kern w:val="24"/>
                            <w:sz w:val="20"/>
                            <w:szCs w:val="20"/>
                          </w:rPr>
                          <w:t>紫外吸收强度</w:t>
                        </w:r>
                        <w:r>
                          <w:rPr>
                            <w:rFonts w:ascii="Times New Roman" w:eastAsia="宋体" w:hAnsi="Times New Roman"/>
                            <w:color w:val="000000" w:themeColor="text1"/>
                            <w:kern w:val="24"/>
                            <w:sz w:val="20"/>
                            <w:szCs w:val="20"/>
                          </w:rPr>
                          <w:t>/</w:t>
                        </w:r>
                        <w:proofErr w:type="spellStart"/>
                        <w:r>
                          <w:rPr>
                            <w:rFonts w:ascii="Times New Roman" w:eastAsia="宋体" w:hAnsi="Times New Roman"/>
                            <w:color w:val="000000" w:themeColor="text1"/>
                            <w:kern w:val="24"/>
                            <w:sz w:val="20"/>
                            <w:szCs w:val="20"/>
                          </w:rPr>
                          <w:t>mAU</w:t>
                        </w:r>
                        <w:proofErr w:type="spellEnd"/>
                      </w:p>
                    </w:txbxContent>
                  </v:textbox>
                </v:shape>
                <w10:anchorlock/>
              </v:group>
            </w:pict>
          </mc:Fallback>
        </mc:AlternateContent>
      </w:r>
    </w:p>
    <w:p w14:paraId="31CB8870" w14:textId="77777777" w:rsidR="00B2390B" w:rsidRPr="008C11F3" w:rsidRDefault="00000000">
      <w:pPr>
        <w:widowControl/>
        <w:spacing w:line="360" w:lineRule="auto"/>
        <w:ind w:firstLineChars="200" w:firstLine="420"/>
        <w:jc w:val="center"/>
        <w:rPr>
          <w:rFonts w:hint="eastAsia"/>
        </w:rPr>
      </w:pPr>
      <w:r w:rsidRPr="008C11F3">
        <w:rPr>
          <w:rFonts w:ascii="Times New Roman" w:eastAsia="宋体" w:hAnsi="Times New Roman" w:cs="Times New Roman" w:hint="eastAsia"/>
          <w:color w:val="000000"/>
          <w:kern w:val="0"/>
          <w:szCs w:val="21"/>
          <w:lang w:bidi="ar"/>
        </w:rPr>
        <w:t>图</w:t>
      </w:r>
      <w:r w:rsidRPr="008C11F3">
        <w:rPr>
          <w:rFonts w:ascii="Times New Roman" w:eastAsia="宋体" w:hAnsi="Times New Roman" w:cs="Times New Roman" w:hint="eastAsia"/>
          <w:color w:val="000000"/>
          <w:kern w:val="0"/>
          <w:szCs w:val="21"/>
          <w:lang w:bidi="ar"/>
        </w:rPr>
        <w:t xml:space="preserve">A.1  </w:t>
      </w:r>
      <w:r w:rsidRPr="008C11F3">
        <w:rPr>
          <w:rFonts w:ascii="Times New Roman" w:eastAsia="宋体" w:hAnsi="Times New Roman" w:cs="Times New Roman" w:hint="eastAsia"/>
          <w:color w:val="000000"/>
          <w:kern w:val="0"/>
          <w:szCs w:val="21"/>
          <w:lang w:bidi="ar"/>
        </w:rPr>
        <w:t>花青素标准溶液（</w:t>
      </w:r>
      <w:r w:rsidRPr="008C11F3">
        <w:rPr>
          <w:rFonts w:ascii="Times New Roman" w:eastAsia="宋体" w:hAnsi="Times New Roman" w:cs="Times New Roman" w:hint="eastAsia"/>
          <w:color w:val="000000"/>
          <w:kern w:val="0"/>
          <w:szCs w:val="21"/>
          <w:lang w:bidi="ar"/>
        </w:rPr>
        <w:t>1.0 mg/L</w:t>
      </w:r>
      <w:r w:rsidRPr="008C11F3">
        <w:rPr>
          <w:rFonts w:ascii="Times New Roman" w:eastAsia="宋体" w:hAnsi="Times New Roman" w:cs="Times New Roman" w:hint="eastAsia"/>
          <w:color w:val="000000"/>
          <w:kern w:val="0"/>
          <w:szCs w:val="21"/>
          <w:lang w:bidi="ar"/>
        </w:rPr>
        <w:t>）色谱图</w:t>
      </w:r>
    </w:p>
    <w:p w14:paraId="683E09B3" w14:textId="77777777" w:rsidR="00B2390B" w:rsidRPr="00406205" w:rsidRDefault="00000000" w:rsidP="00406205">
      <w:pPr>
        <w:pStyle w:val="a7"/>
        <w:spacing w:beforeLines="50" w:before="156" w:afterLines="50" w:after="156" w:line="360" w:lineRule="auto"/>
        <w:jc w:val="left"/>
        <w:rPr>
          <w:rFonts w:ascii="黑体" w:eastAsia="黑体" w:hAnsi="黑体" w:hint="eastAsia"/>
          <w:b w:val="0"/>
          <w:bCs w:val="0"/>
          <w:sz w:val="21"/>
          <w:szCs w:val="21"/>
        </w:rPr>
      </w:pPr>
      <w:r w:rsidRPr="00406205">
        <w:rPr>
          <w:rFonts w:ascii="黑体" w:eastAsia="黑体" w:hAnsi="黑体" w:hint="eastAsia"/>
          <w:b w:val="0"/>
          <w:bCs w:val="0"/>
          <w:sz w:val="21"/>
          <w:szCs w:val="21"/>
        </w:rPr>
        <w:t xml:space="preserve">A.6 </w:t>
      </w:r>
      <w:r w:rsidRPr="00406205">
        <w:rPr>
          <w:rFonts w:ascii="黑体" w:eastAsia="黑体" w:hAnsi="黑体"/>
          <w:b w:val="0"/>
          <w:bCs w:val="0"/>
          <w:sz w:val="21"/>
          <w:szCs w:val="21"/>
        </w:rPr>
        <w:t>结果计算</w:t>
      </w:r>
    </w:p>
    <w:p w14:paraId="2F071024" w14:textId="77777777" w:rsidR="00B2390B" w:rsidRPr="008C11F3" w:rsidRDefault="00000000">
      <w:pPr>
        <w:widowControl/>
        <w:spacing w:line="360" w:lineRule="auto"/>
        <w:ind w:firstLineChars="200" w:firstLine="420"/>
        <w:jc w:val="left"/>
        <w:rPr>
          <w:rFonts w:ascii="Times New Roman" w:eastAsia="宋体" w:hAnsi="Times New Roman" w:cs="Times New Roman"/>
          <w:color w:val="000000"/>
          <w:kern w:val="0"/>
          <w:szCs w:val="21"/>
          <w:lang w:bidi="ar"/>
        </w:rPr>
      </w:pPr>
      <w:r w:rsidRPr="008C11F3">
        <w:rPr>
          <w:rFonts w:ascii="Times New Roman" w:eastAsia="宋体" w:hAnsi="Times New Roman" w:cs="Times New Roman"/>
          <w:color w:val="000000"/>
          <w:kern w:val="0"/>
          <w:szCs w:val="21"/>
          <w:lang w:bidi="ar"/>
        </w:rPr>
        <w:t>样品中花青素含量为</w:t>
      </w:r>
      <w:r w:rsidRPr="008C11F3">
        <w:rPr>
          <w:rFonts w:ascii="Times New Roman" w:eastAsia="宋体" w:hAnsi="Times New Roman" w:cs="Times New Roman"/>
          <w:color w:val="000000"/>
          <w:kern w:val="0"/>
          <w:szCs w:val="21"/>
          <w:lang w:bidi="ar"/>
        </w:rPr>
        <w:t>6</w:t>
      </w:r>
      <w:r w:rsidRPr="008C11F3">
        <w:rPr>
          <w:rFonts w:ascii="Times New Roman" w:eastAsia="宋体" w:hAnsi="Times New Roman" w:cs="Times New Roman"/>
          <w:color w:val="000000"/>
          <w:kern w:val="0"/>
          <w:szCs w:val="21"/>
          <w:lang w:bidi="ar"/>
        </w:rPr>
        <w:t>种花青素含量之</w:t>
      </w:r>
      <w:proofErr w:type="gramStart"/>
      <w:r w:rsidRPr="008C11F3">
        <w:rPr>
          <w:rFonts w:ascii="Times New Roman" w:eastAsia="宋体" w:hAnsi="Times New Roman" w:cs="Times New Roman"/>
          <w:color w:val="000000"/>
          <w:kern w:val="0"/>
          <w:szCs w:val="21"/>
          <w:lang w:bidi="ar"/>
        </w:rPr>
        <w:t>和</w:t>
      </w:r>
      <w:proofErr w:type="gramEnd"/>
      <w:r w:rsidRPr="008C11F3">
        <w:rPr>
          <w:rFonts w:ascii="Times New Roman" w:eastAsia="宋体" w:hAnsi="Times New Roman" w:cs="Times New Roman"/>
          <w:color w:val="000000"/>
          <w:kern w:val="0"/>
          <w:szCs w:val="21"/>
          <w:lang w:bidi="ar"/>
        </w:rPr>
        <w:t>。其含量以质量</w:t>
      </w:r>
      <w:r w:rsidRPr="008C11F3">
        <w:rPr>
          <w:rFonts w:ascii="Times New Roman" w:eastAsia="宋体" w:hAnsi="Times New Roman" w:cs="Times New Roman" w:hint="eastAsia"/>
          <w:color w:val="000000"/>
          <w:kern w:val="0"/>
          <w:szCs w:val="21"/>
          <w:lang w:bidi="ar"/>
        </w:rPr>
        <w:t>浓度</w:t>
      </w:r>
      <w:r w:rsidRPr="008C11F3">
        <w:rPr>
          <w:rFonts w:ascii="Times New Roman" w:eastAsia="宋体" w:hAnsi="Times New Roman" w:cs="Times New Roman" w:hint="eastAsia"/>
          <w:i/>
          <w:iCs/>
          <w:color w:val="000000"/>
          <w:kern w:val="0"/>
          <w:szCs w:val="21"/>
          <w:lang w:bidi="ar"/>
        </w:rPr>
        <w:t>X</w:t>
      </w:r>
      <w:r w:rsidRPr="008C11F3">
        <w:rPr>
          <w:rFonts w:ascii="Times New Roman" w:eastAsia="宋体" w:hAnsi="Times New Roman" w:cs="Times New Roman"/>
          <w:color w:val="000000"/>
          <w:kern w:val="0"/>
          <w:szCs w:val="21"/>
          <w:lang w:bidi="ar"/>
        </w:rPr>
        <w:t>计，单位为毫克每</w:t>
      </w:r>
      <w:proofErr w:type="gramStart"/>
      <w:r w:rsidRPr="008C11F3">
        <w:rPr>
          <w:rFonts w:ascii="Times New Roman" w:eastAsia="宋体" w:hAnsi="Times New Roman" w:cs="Times New Roman"/>
          <w:color w:val="000000"/>
          <w:kern w:val="0"/>
          <w:szCs w:val="21"/>
          <w:lang w:bidi="ar"/>
        </w:rPr>
        <w:t>千克</w:t>
      </w:r>
      <w:r w:rsidRPr="008C11F3">
        <w:rPr>
          <w:rFonts w:ascii="Times New Roman" w:eastAsia="宋体" w:hAnsi="Times New Roman" w:cs="Times New Roman"/>
          <w:color w:val="000000"/>
          <w:kern w:val="0"/>
          <w:szCs w:val="21"/>
          <w:lang w:bidi="ar"/>
        </w:rPr>
        <w:t>(</w:t>
      </w:r>
      <w:proofErr w:type="gramEnd"/>
      <w:r w:rsidRPr="008C11F3">
        <w:rPr>
          <w:rFonts w:ascii="Times New Roman" w:eastAsia="宋体" w:hAnsi="Times New Roman" w:cs="Times New Roman"/>
          <w:color w:val="000000"/>
          <w:kern w:val="0"/>
          <w:szCs w:val="21"/>
          <w:lang w:bidi="ar"/>
        </w:rPr>
        <w:t>mg/kg)</w:t>
      </w:r>
      <w:r w:rsidRPr="008C11F3">
        <w:rPr>
          <w:rFonts w:ascii="Times New Roman" w:eastAsia="宋体" w:hAnsi="Times New Roman" w:cs="Times New Roman" w:hint="eastAsia"/>
          <w:color w:val="000000"/>
          <w:kern w:val="0"/>
          <w:szCs w:val="21"/>
          <w:lang w:bidi="ar"/>
        </w:rPr>
        <w:t>，</w:t>
      </w:r>
      <w:r w:rsidRPr="008C11F3">
        <w:rPr>
          <w:rFonts w:ascii="Times New Roman" w:eastAsia="宋体" w:hAnsi="Times New Roman" w:cs="Times New Roman"/>
          <w:color w:val="000000"/>
          <w:kern w:val="0"/>
          <w:szCs w:val="21"/>
          <w:lang w:bidi="ar"/>
        </w:rPr>
        <w:t>按式</w:t>
      </w:r>
      <w:r w:rsidRPr="008C11F3">
        <w:rPr>
          <w:rFonts w:ascii="Times New Roman" w:eastAsia="宋体" w:hAnsi="Times New Roman" w:cs="Times New Roman"/>
          <w:color w:val="000000"/>
          <w:kern w:val="0"/>
          <w:szCs w:val="21"/>
          <w:lang w:bidi="ar"/>
        </w:rPr>
        <w:t>(</w:t>
      </w:r>
      <w:r w:rsidRPr="008C11F3">
        <w:rPr>
          <w:rFonts w:ascii="Times New Roman" w:eastAsia="宋体" w:hAnsi="Times New Roman" w:cs="Times New Roman" w:hint="eastAsia"/>
          <w:color w:val="000000"/>
          <w:kern w:val="0"/>
          <w:szCs w:val="21"/>
          <w:lang w:bidi="ar"/>
        </w:rPr>
        <w:t>A.</w:t>
      </w:r>
      <w:r w:rsidRPr="008C11F3">
        <w:rPr>
          <w:rFonts w:ascii="Times New Roman" w:eastAsia="宋体" w:hAnsi="Times New Roman" w:cs="Times New Roman"/>
          <w:color w:val="000000"/>
          <w:kern w:val="0"/>
          <w:szCs w:val="21"/>
          <w:lang w:bidi="ar"/>
        </w:rPr>
        <w:t>1)</w:t>
      </w:r>
      <w:r w:rsidRPr="008C11F3">
        <w:rPr>
          <w:rFonts w:ascii="Times New Roman" w:eastAsia="宋体" w:hAnsi="Times New Roman" w:cs="Times New Roman"/>
          <w:color w:val="000000"/>
          <w:kern w:val="0"/>
          <w:szCs w:val="21"/>
          <w:lang w:bidi="ar"/>
        </w:rPr>
        <w:t>计算。</w:t>
      </w:r>
    </w:p>
    <w:p w14:paraId="3D02EF13" w14:textId="77777777" w:rsidR="00B2390B" w:rsidRPr="008C11F3" w:rsidRDefault="00000000">
      <w:pPr>
        <w:widowControl/>
        <w:spacing w:line="360" w:lineRule="auto"/>
        <w:jc w:val="center"/>
        <w:rPr>
          <w:rFonts w:ascii="黑体" w:eastAsia="黑体" w:hAnsi="宋体" w:cs="黑体" w:hint="eastAsia"/>
          <w:color w:val="000000"/>
          <w:kern w:val="0"/>
          <w:szCs w:val="21"/>
          <w:lang w:bidi="ar"/>
        </w:rPr>
      </w:pPr>
      <w:r w:rsidRPr="008C11F3">
        <w:rPr>
          <w:rFonts w:ascii="黑体" w:eastAsia="黑体" w:hAnsi="宋体" w:cs="黑体" w:hint="eastAsia"/>
          <w:i/>
          <w:iCs/>
          <w:color w:val="000000"/>
          <w:kern w:val="0"/>
          <w:szCs w:val="21"/>
          <w:lang w:bidi="ar"/>
        </w:rPr>
        <w:t xml:space="preserve">                   </w:t>
      </w:r>
      <w:r w:rsidRPr="008C11F3">
        <w:rPr>
          <w:rFonts w:ascii="黑体" w:eastAsia="黑体" w:hAnsi="宋体" w:cs="黑体"/>
          <w:i/>
          <w:iCs/>
          <w:color w:val="000000"/>
          <w:kern w:val="0"/>
          <w:position w:val="-24"/>
          <w:szCs w:val="21"/>
          <w:lang w:bidi="ar"/>
        </w:rPr>
        <w:object w:dxaOrig="1080" w:dyaOrig="620" w14:anchorId="3743F744">
          <v:shape id="_x0000_i1025" type="#_x0000_t75" style="width:54pt;height:31.2pt" o:ole="">
            <v:imagedata r:id="rId12" o:title=""/>
          </v:shape>
          <o:OLEObject Type="Embed" ProgID="Equation.KSEE3" ShapeID="_x0000_i1025" DrawAspect="Content" ObjectID="_1802589107" r:id="rId13"/>
        </w:object>
      </w:r>
      <w:r w:rsidRPr="008C11F3">
        <w:rPr>
          <w:rFonts w:ascii="黑体" w:eastAsia="黑体" w:hAnsi="宋体" w:cs="黑体"/>
          <w:color w:val="000000"/>
          <w:kern w:val="0"/>
          <w:szCs w:val="21"/>
          <w:lang w:bidi="ar"/>
        </w:rPr>
        <w:t>………………………………………</w:t>
      </w:r>
      <w:proofErr w:type="gramStart"/>
      <w:r w:rsidRPr="008C11F3">
        <w:rPr>
          <w:rFonts w:ascii="黑体" w:eastAsia="黑体" w:hAnsi="宋体" w:cs="黑体"/>
          <w:color w:val="000000"/>
          <w:kern w:val="0"/>
          <w:szCs w:val="21"/>
          <w:lang w:bidi="ar"/>
        </w:rPr>
        <w:t>…</w:t>
      </w:r>
      <w:r w:rsidRPr="008C11F3">
        <w:rPr>
          <w:rFonts w:ascii="黑体" w:eastAsia="黑体" w:hAnsi="宋体" w:cs="黑体"/>
          <w:color w:val="000000"/>
          <w:kern w:val="0"/>
          <w:szCs w:val="21"/>
          <w:lang w:bidi="ar"/>
        </w:rPr>
        <w:t>(</w:t>
      </w:r>
      <w:proofErr w:type="gramEnd"/>
      <w:r w:rsidRPr="008C11F3">
        <w:rPr>
          <w:rFonts w:ascii="黑体" w:eastAsia="黑体" w:hAnsi="宋体" w:cs="黑体" w:hint="eastAsia"/>
          <w:color w:val="000000"/>
          <w:kern w:val="0"/>
          <w:szCs w:val="21"/>
          <w:lang w:bidi="ar"/>
        </w:rPr>
        <w:t>A.</w:t>
      </w:r>
      <w:r w:rsidRPr="008C11F3">
        <w:rPr>
          <w:rFonts w:ascii="黑体" w:eastAsia="黑体" w:hAnsi="宋体" w:cs="黑体"/>
          <w:color w:val="000000"/>
          <w:kern w:val="0"/>
          <w:szCs w:val="21"/>
          <w:lang w:bidi="ar"/>
        </w:rPr>
        <w:t>1)</w:t>
      </w:r>
    </w:p>
    <w:p w14:paraId="349A7602" w14:textId="77777777" w:rsidR="00B2390B" w:rsidRPr="008C11F3" w:rsidRDefault="00000000">
      <w:pPr>
        <w:widowControl/>
        <w:spacing w:line="360" w:lineRule="auto"/>
        <w:ind w:firstLineChars="200" w:firstLine="420"/>
        <w:jc w:val="left"/>
        <w:rPr>
          <w:rFonts w:ascii="Times New Roman" w:eastAsia="宋体" w:hAnsi="Times New Roman" w:cs="Times New Roman"/>
          <w:color w:val="000000"/>
          <w:kern w:val="0"/>
          <w:szCs w:val="21"/>
          <w:lang w:bidi="ar"/>
        </w:rPr>
      </w:pPr>
      <w:r w:rsidRPr="008C11F3">
        <w:rPr>
          <w:rFonts w:ascii="Times New Roman" w:eastAsia="宋体" w:hAnsi="Times New Roman" w:cs="Times New Roman"/>
          <w:color w:val="000000"/>
          <w:kern w:val="0"/>
          <w:szCs w:val="21"/>
          <w:lang w:bidi="ar"/>
        </w:rPr>
        <w:t>式中：</w:t>
      </w:r>
    </w:p>
    <w:p w14:paraId="24ADF6DB" w14:textId="77777777" w:rsidR="00B2390B" w:rsidRPr="008C11F3" w:rsidRDefault="00000000">
      <w:pPr>
        <w:widowControl/>
        <w:spacing w:line="360" w:lineRule="auto"/>
        <w:ind w:firstLineChars="200" w:firstLine="420"/>
        <w:jc w:val="left"/>
        <w:rPr>
          <w:rFonts w:ascii="Times New Roman" w:eastAsia="宋体" w:hAnsi="Times New Roman" w:cs="Times New Roman"/>
          <w:color w:val="000000"/>
          <w:kern w:val="0"/>
          <w:szCs w:val="21"/>
          <w:lang w:bidi="ar"/>
        </w:rPr>
      </w:pPr>
      <w:r w:rsidRPr="008C11F3">
        <w:rPr>
          <w:rFonts w:ascii="Times New Roman" w:eastAsia="宋体" w:hAnsi="Times New Roman" w:cs="Times New Roman" w:hint="eastAsia"/>
          <w:i/>
          <w:iCs/>
          <w:color w:val="000000"/>
          <w:kern w:val="0"/>
          <w:szCs w:val="21"/>
          <w:lang w:bidi="ar"/>
        </w:rPr>
        <w:t>C</w:t>
      </w:r>
      <w:r w:rsidRPr="008C11F3">
        <w:rPr>
          <w:rFonts w:ascii="Times New Roman" w:eastAsia="宋体" w:hAnsi="Times New Roman" w:cs="Times New Roman"/>
          <w:color w:val="000000"/>
          <w:kern w:val="0"/>
          <w:szCs w:val="21"/>
          <w:lang w:bidi="ar"/>
        </w:rPr>
        <w:t>——</w:t>
      </w:r>
      <w:r w:rsidRPr="008C11F3">
        <w:rPr>
          <w:rFonts w:ascii="Times New Roman" w:eastAsia="宋体" w:hAnsi="Times New Roman" w:cs="Times New Roman"/>
          <w:color w:val="000000"/>
          <w:kern w:val="0"/>
          <w:szCs w:val="21"/>
          <w:lang w:bidi="ar"/>
        </w:rPr>
        <w:t>待测液中各花青素的质量浓度，单位为毫克每升</w:t>
      </w:r>
      <w:r w:rsidRPr="008C11F3">
        <w:rPr>
          <w:rFonts w:ascii="Times New Roman" w:eastAsia="宋体" w:hAnsi="Times New Roman" w:cs="Times New Roman"/>
          <w:color w:val="000000"/>
          <w:kern w:val="0"/>
          <w:szCs w:val="21"/>
          <w:lang w:bidi="ar"/>
        </w:rPr>
        <w:t>(mg/L)</w:t>
      </w:r>
      <w:r w:rsidRPr="008C11F3">
        <w:rPr>
          <w:rFonts w:ascii="Times New Roman" w:eastAsia="宋体" w:hAnsi="Times New Roman" w:cs="Times New Roman" w:hint="eastAsia"/>
          <w:color w:val="000000"/>
          <w:kern w:val="0"/>
          <w:szCs w:val="21"/>
          <w:lang w:bidi="ar"/>
        </w:rPr>
        <w:t>;</w:t>
      </w:r>
    </w:p>
    <w:p w14:paraId="40E3F804" w14:textId="77777777" w:rsidR="00B2390B" w:rsidRPr="008C11F3" w:rsidRDefault="00000000">
      <w:pPr>
        <w:widowControl/>
        <w:spacing w:line="360" w:lineRule="auto"/>
        <w:ind w:firstLineChars="200" w:firstLine="420"/>
        <w:jc w:val="left"/>
        <w:rPr>
          <w:rFonts w:ascii="Times New Roman" w:eastAsia="宋体" w:hAnsi="Times New Roman" w:cs="Times New Roman"/>
          <w:color w:val="000000"/>
          <w:kern w:val="0"/>
          <w:szCs w:val="21"/>
          <w:lang w:bidi="ar"/>
        </w:rPr>
      </w:pPr>
      <w:r w:rsidRPr="008C11F3">
        <w:rPr>
          <w:rFonts w:ascii="Times New Roman" w:eastAsia="宋体" w:hAnsi="Times New Roman" w:cs="Times New Roman"/>
          <w:i/>
          <w:iCs/>
          <w:color w:val="000000"/>
          <w:kern w:val="0"/>
          <w:szCs w:val="21"/>
          <w:lang w:bidi="ar"/>
        </w:rPr>
        <w:t>V</w:t>
      </w:r>
      <w:r w:rsidRPr="008C11F3">
        <w:rPr>
          <w:rFonts w:ascii="Times New Roman" w:eastAsia="宋体" w:hAnsi="Times New Roman" w:cs="Times New Roman"/>
          <w:color w:val="000000"/>
          <w:kern w:val="0"/>
          <w:szCs w:val="21"/>
          <w:lang w:bidi="ar"/>
        </w:rPr>
        <w:t>——</w:t>
      </w:r>
      <w:r w:rsidRPr="008C11F3">
        <w:rPr>
          <w:rFonts w:ascii="Times New Roman" w:eastAsia="宋体" w:hAnsi="Times New Roman" w:cs="Times New Roman"/>
          <w:color w:val="000000"/>
          <w:kern w:val="0"/>
          <w:szCs w:val="21"/>
          <w:lang w:bidi="ar"/>
        </w:rPr>
        <w:t>定容体积，单位为</w:t>
      </w:r>
      <w:proofErr w:type="gramStart"/>
      <w:r w:rsidRPr="008C11F3">
        <w:rPr>
          <w:rFonts w:ascii="Times New Roman" w:eastAsia="宋体" w:hAnsi="Times New Roman" w:cs="Times New Roman"/>
          <w:color w:val="000000"/>
          <w:kern w:val="0"/>
          <w:szCs w:val="21"/>
          <w:lang w:bidi="ar"/>
        </w:rPr>
        <w:t>毫升</w:t>
      </w:r>
      <w:r w:rsidRPr="008C11F3">
        <w:rPr>
          <w:rFonts w:ascii="Times New Roman" w:eastAsia="宋体" w:hAnsi="Times New Roman" w:cs="Times New Roman"/>
          <w:color w:val="000000"/>
          <w:kern w:val="0"/>
          <w:szCs w:val="21"/>
          <w:lang w:bidi="ar"/>
        </w:rPr>
        <w:t>(</w:t>
      </w:r>
      <w:proofErr w:type="gramEnd"/>
      <w:r w:rsidRPr="008C11F3">
        <w:rPr>
          <w:rFonts w:ascii="Times New Roman" w:eastAsia="宋体" w:hAnsi="Times New Roman" w:cs="Times New Roman"/>
          <w:color w:val="000000"/>
          <w:kern w:val="0"/>
          <w:szCs w:val="21"/>
          <w:lang w:bidi="ar"/>
        </w:rPr>
        <w:t>mL)</w:t>
      </w:r>
      <w:r w:rsidRPr="008C11F3">
        <w:rPr>
          <w:rFonts w:ascii="Times New Roman" w:eastAsia="宋体" w:hAnsi="Times New Roman" w:cs="Times New Roman" w:hint="eastAsia"/>
          <w:color w:val="000000"/>
          <w:kern w:val="0"/>
          <w:szCs w:val="21"/>
          <w:lang w:bidi="ar"/>
        </w:rPr>
        <w:t>；</w:t>
      </w:r>
    </w:p>
    <w:p w14:paraId="04AE7DBC" w14:textId="77777777" w:rsidR="00B2390B" w:rsidRPr="008C11F3" w:rsidRDefault="00000000">
      <w:pPr>
        <w:widowControl/>
        <w:spacing w:line="360" w:lineRule="auto"/>
        <w:ind w:firstLineChars="200" w:firstLine="420"/>
        <w:jc w:val="left"/>
        <w:rPr>
          <w:rFonts w:ascii="Times New Roman" w:eastAsia="宋体" w:hAnsi="Times New Roman" w:cs="Times New Roman"/>
          <w:color w:val="000000"/>
          <w:kern w:val="0"/>
          <w:szCs w:val="21"/>
          <w:lang w:bidi="ar"/>
        </w:rPr>
      </w:pPr>
      <w:r w:rsidRPr="008C11F3">
        <w:rPr>
          <w:rFonts w:ascii="Times New Roman" w:eastAsia="宋体" w:hAnsi="Times New Roman" w:cs="Times New Roman"/>
          <w:color w:val="000000"/>
          <w:kern w:val="0"/>
          <w:szCs w:val="21"/>
          <w:lang w:bidi="ar"/>
        </w:rPr>
        <w:t>m——</w:t>
      </w:r>
      <w:r w:rsidRPr="008C11F3">
        <w:rPr>
          <w:rFonts w:ascii="Times New Roman" w:eastAsia="宋体" w:hAnsi="Times New Roman" w:cs="Times New Roman"/>
          <w:color w:val="000000"/>
          <w:kern w:val="0"/>
          <w:szCs w:val="21"/>
          <w:lang w:bidi="ar"/>
        </w:rPr>
        <w:t>试样质量，单位为克</w:t>
      </w:r>
      <w:r w:rsidRPr="008C11F3">
        <w:rPr>
          <w:rFonts w:ascii="Times New Roman" w:eastAsia="宋体" w:hAnsi="Times New Roman" w:cs="Times New Roman"/>
          <w:color w:val="000000"/>
          <w:kern w:val="0"/>
          <w:szCs w:val="21"/>
          <w:lang w:bidi="ar"/>
        </w:rPr>
        <w:t>(g)</w:t>
      </w:r>
      <w:r w:rsidRPr="008C11F3">
        <w:rPr>
          <w:rFonts w:ascii="Times New Roman" w:eastAsia="宋体" w:hAnsi="Times New Roman" w:cs="Times New Roman"/>
          <w:color w:val="000000"/>
          <w:kern w:val="0"/>
          <w:szCs w:val="21"/>
          <w:lang w:bidi="ar"/>
        </w:rPr>
        <w:t>。</w:t>
      </w:r>
    </w:p>
    <w:p w14:paraId="351A4554" w14:textId="77777777" w:rsidR="00B2390B" w:rsidRPr="008C11F3" w:rsidRDefault="00000000">
      <w:pPr>
        <w:widowControl/>
        <w:spacing w:line="360" w:lineRule="auto"/>
        <w:ind w:firstLineChars="200" w:firstLine="420"/>
        <w:jc w:val="left"/>
        <w:rPr>
          <w:rFonts w:ascii="Times New Roman" w:eastAsia="宋体" w:hAnsi="Times New Roman" w:cs="Times New Roman"/>
          <w:color w:val="000000"/>
          <w:kern w:val="0"/>
          <w:szCs w:val="21"/>
          <w:lang w:bidi="ar"/>
        </w:rPr>
      </w:pPr>
      <w:r w:rsidRPr="008C11F3">
        <w:rPr>
          <w:rFonts w:ascii="Times New Roman" w:eastAsia="宋体" w:hAnsi="Times New Roman" w:cs="Times New Roman"/>
          <w:color w:val="000000"/>
          <w:kern w:val="0"/>
          <w:szCs w:val="21"/>
          <w:lang w:bidi="ar"/>
        </w:rPr>
        <w:t>测定结果取两次测定的算术平均值，计算结果保留三位有效数字。</w:t>
      </w:r>
    </w:p>
    <w:p w14:paraId="4BE26B8D" w14:textId="77777777" w:rsidR="00B2390B" w:rsidRPr="00406205" w:rsidRDefault="00000000" w:rsidP="00406205">
      <w:pPr>
        <w:pStyle w:val="a7"/>
        <w:spacing w:beforeLines="50" w:before="156" w:afterLines="50" w:after="156" w:line="360" w:lineRule="auto"/>
        <w:jc w:val="left"/>
        <w:rPr>
          <w:rFonts w:ascii="黑体" w:eastAsia="黑体" w:hAnsi="黑体" w:hint="eastAsia"/>
          <w:b w:val="0"/>
          <w:bCs w:val="0"/>
          <w:sz w:val="21"/>
          <w:szCs w:val="21"/>
        </w:rPr>
      </w:pPr>
      <w:r w:rsidRPr="00406205">
        <w:rPr>
          <w:rFonts w:ascii="黑体" w:eastAsia="黑体" w:hAnsi="黑体" w:hint="eastAsia"/>
          <w:b w:val="0"/>
          <w:bCs w:val="0"/>
          <w:sz w:val="21"/>
          <w:szCs w:val="21"/>
        </w:rPr>
        <w:t>A.7</w:t>
      </w:r>
      <w:r w:rsidRPr="00406205">
        <w:rPr>
          <w:rFonts w:ascii="黑体" w:eastAsia="黑体" w:hAnsi="黑体"/>
          <w:b w:val="0"/>
          <w:bCs w:val="0"/>
          <w:sz w:val="21"/>
          <w:szCs w:val="21"/>
        </w:rPr>
        <w:t>精密度</w:t>
      </w:r>
    </w:p>
    <w:p w14:paraId="4844D75D" w14:textId="77777777" w:rsidR="00B2390B" w:rsidRPr="008C11F3" w:rsidRDefault="00000000">
      <w:pPr>
        <w:widowControl/>
        <w:spacing w:line="360" w:lineRule="auto"/>
        <w:jc w:val="center"/>
        <w:rPr>
          <w:rFonts w:ascii="黑体" w:eastAsia="黑体" w:hAnsi="宋体" w:cs="黑体" w:hint="eastAsia"/>
          <w:color w:val="000000"/>
          <w:kern w:val="0"/>
          <w:szCs w:val="21"/>
          <w:lang w:bidi="ar"/>
        </w:rPr>
      </w:pPr>
      <w:r w:rsidRPr="008C11F3">
        <w:rPr>
          <w:rFonts w:ascii="Times New Roman" w:eastAsia="宋体" w:hAnsi="Times New Roman" w:cs="Times New Roman"/>
          <w:color w:val="000000"/>
          <w:kern w:val="0"/>
          <w:szCs w:val="21"/>
          <w:lang w:bidi="ar"/>
        </w:rPr>
        <w:t>在重复性条件下获得的两次独立测定结果的绝对差值不应超过算术平均值的</w:t>
      </w:r>
      <w:r w:rsidRPr="008C11F3">
        <w:rPr>
          <w:rFonts w:ascii="Times New Roman" w:eastAsia="宋体" w:hAnsi="Times New Roman" w:cs="Times New Roman"/>
          <w:color w:val="000000"/>
          <w:kern w:val="0"/>
          <w:szCs w:val="21"/>
          <w:lang w:bidi="ar"/>
        </w:rPr>
        <w:t>10</w:t>
      </w:r>
      <w:r w:rsidRPr="008C11F3">
        <w:rPr>
          <w:rFonts w:ascii="Times New Roman" w:eastAsia="宋体" w:hAnsi="Times New Roman" w:cs="Times New Roman" w:hint="eastAsia"/>
          <w:color w:val="000000"/>
          <w:kern w:val="0"/>
          <w:szCs w:val="21"/>
          <w:lang w:bidi="ar"/>
        </w:rPr>
        <w:t>%</w:t>
      </w:r>
      <w:r w:rsidRPr="008C11F3">
        <w:rPr>
          <w:rFonts w:ascii="Times New Roman" w:eastAsia="宋体" w:hAnsi="Times New Roman" w:cs="Times New Roman"/>
          <w:color w:val="000000"/>
          <w:kern w:val="0"/>
          <w:szCs w:val="21"/>
          <w:lang w:bidi="ar"/>
        </w:rPr>
        <w:t>。</w:t>
      </w:r>
    </w:p>
    <w:p w14:paraId="68EAAF5F" w14:textId="46FA5246" w:rsidR="00B2390B" w:rsidRDefault="00000000" w:rsidP="00AC179F">
      <w:pPr>
        <w:widowControl/>
        <w:spacing w:line="480" w:lineRule="auto"/>
        <w:jc w:val="left"/>
        <w:rPr>
          <w:rFonts w:ascii="Times New Roman" w:eastAsia="宋体" w:hAnsi="Times New Roman" w:cs="Times New Roman"/>
          <w:szCs w:val="21"/>
        </w:rPr>
      </w:pPr>
      <w:r w:rsidRPr="008C11F3">
        <w:rPr>
          <w:rFonts w:ascii="黑体" w:eastAsia="黑体" w:hAnsi="宋体" w:cs="黑体" w:hint="eastAsia"/>
          <w:color w:val="000000"/>
          <w:kern w:val="0"/>
          <w:szCs w:val="21"/>
          <w:lang w:bidi="ar"/>
        </w:rPr>
        <w:t xml:space="preserve"> </w:t>
      </w:r>
      <w:r w:rsidRPr="008C11F3">
        <w:rPr>
          <w:rFonts w:ascii="Times New Roman" w:eastAsia="宋体" w:hAnsi="Times New Roman" w:cs="Times New Roman"/>
          <w:noProof/>
          <w:szCs w:val="21"/>
        </w:rPr>
        <mc:AlternateContent>
          <mc:Choice Requires="wps">
            <w:drawing>
              <wp:anchor distT="0" distB="0" distL="114300" distR="114300" simplePos="0" relativeHeight="251662336" behindDoc="0" locked="0" layoutInCell="1" allowOverlap="1" wp14:anchorId="4571B761" wp14:editId="3694EF9D">
                <wp:simplePos x="0" y="0"/>
                <wp:positionH relativeFrom="column">
                  <wp:posOffset>1817370</wp:posOffset>
                </wp:positionH>
                <wp:positionV relativeFrom="paragraph">
                  <wp:posOffset>128905</wp:posOffset>
                </wp:positionV>
                <wp:extent cx="1797050" cy="27305"/>
                <wp:effectExtent l="0" t="0" r="31750" b="30480"/>
                <wp:wrapNone/>
                <wp:docPr id="548227431" name="直接连接符 3"/>
                <wp:cNvGraphicFramePr/>
                <a:graphic xmlns:a="http://schemas.openxmlformats.org/drawingml/2006/main">
                  <a:graphicData uri="http://schemas.microsoft.com/office/word/2010/wordprocessingShape">
                    <wps:wsp>
                      <wps:cNvCnPr/>
                      <wps:spPr>
                        <a:xfrm flipV="1">
                          <a:off x="0" y="0"/>
                          <a:ext cx="1797113" cy="2716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直接连接符 3" o:spid="_x0000_s1026" o:spt="20" style="position:absolute;left:0pt;flip:y;margin-left:143.1pt;margin-top:10.15pt;height:2.15pt;width:141.5pt;z-index:251662336;mso-width-relative:page;mso-height-relative:page;" filled="f" stroked="t" coordsize="21600,21600" o:gfxdata="UEsDBAoAAAAAAIdO4kAAAAAAAAAAAAAAAAAEAAAAZHJzL1BLAwQUAAAACACHTuJAdDK7h9cAAAAJ&#10;AQAADwAAAGRycy9kb3ducmV2LnhtbE2PQU/DMAyF70j8h8hI3FjSblRraToxJNgNiY3ds8a01Rqn&#10;NOk2/j3eCW72e0/Pn8vVxfXihGPoPGlIZgoEUu1tR42Gz93rwxJEiIas6T2hhh8MsKpub0pTWH+m&#10;DzxtYyO4hEJhNLQxDoWUoW7RmTDzAxJ7X350JvI6NtKO5szlrpepUpl0piO+0JoBX1qsj9vJaVjv&#10;8vmb3U+b43u+wOd1noTpe6/1/V2inkBEvMS/MFzxGR0qZjr4iWwQvYZ0maUc5UHNQXDgMctZOLCw&#10;yEBWpfz/QfULUEsDBBQAAAAIAIdO4kCzfHAA9gEAAMcDAAAOAAAAZHJzL2Uyb0RvYy54bWytU7uO&#10;EzEU7ZH4B8s9mUyym4RRJltstDQIIvHoHY89Y8kv+XozyU/wA0h0UFHS8zcsn8G1ZwjL0myBC+v6&#10;Po7vOb5eXx2NJgcRQDlb03IypURY7hpl25q+e3vzbEUJRGYbpp0VNT0JoFebp0/Wva/EzHVONyIQ&#10;BLFQ9b6mXYy+KgrgnTAMJs4Li0HpgmERj6EtmsB6RDe6mE2ni6J3ofHBcQGA3u0QpCNieAygk1Jx&#10;sXX81ggbB9QgNItICTrlgW5yt1IKHl9LCSISXVNkGvOOl6C9T3uxWbOqDcx3io8tsMe08ICTYcri&#10;pWeoLYuM3Ab1D5RRPDhwMk64M8VAJCuCLMrpA23edMyLzAWlBn8WHf4fLH912AWimppeXqxms+XF&#10;vKTEMoMPf/fx248Pn39+/4T73dcvZJ7E6j1UWHNtd2E8gd+FxPwogyFSK/8epyprgezIMUt9Okst&#10;jpFwdJbL58uynFPCMTZblosyoRcDTILzAeIL4QxJRk21skkJVrHDS4hD6u+U5LbuRmmNflZpS/qa&#10;LuaX+Mac4YRKnAw0jUeWYFtKmG5x9HkMGRGcVk2qTsUQ2v21DuTA0sDkNTb2V1q6esugG/JyKKWx&#10;yqiIv0MrU9PV/WptkV0Sb5ArWXvXnLKK2Y/vm/mPs5gG6P45V//5f5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DK7h9cAAAAJAQAADwAAAAAAAAABACAAAAAiAAAAZHJzL2Rvd25yZXYueG1sUEsB&#10;AhQAFAAAAAgAh07iQLN8cAD2AQAAxwMAAA4AAAAAAAAAAQAgAAAAJgEAAGRycy9lMm9Eb2MueG1s&#10;UEsFBgAAAAAGAAYAWQEAAI4FAAAAAA==&#10;">
                <v:fill on="f" focussize="0,0"/>
                <v:stroke weight="0.5pt" color="#000000 [3200]" miterlimit="8" joinstyle="miter"/>
                <v:imagedata o:title=""/>
                <o:lock v:ext="edit" aspectratio="f"/>
              </v:line>
            </w:pict>
          </mc:Fallback>
        </mc:AlternateContent>
      </w:r>
    </w:p>
    <w:sectPr w:rsidR="00B2390B">
      <w:footerReference w:type="default" r:id="rId14"/>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078C3" w14:textId="77777777" w:rsidR="00CC33FC" w:rsidRDefault="00CC33FC">
      <w:pPr>
        <w:rPr>
          <w:rFonts w:hint="eastAsia"/>
        </w:rPr>
      </w:pPr>
      <w:r>
        <w:separator/>
      </w:r>
    </w:p>
  </w:endnote>
  <w:endnote w:type="continuationSeparator" w:id="0">
    <w:p w14:paraId="356E9740" w14:textId="77777777" w:rsidR="00CC33FC" w:rsidRDefault="00CC33F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0839598"/>
    </w:sdtPr>
    <w:sdtContent>
      <w:p w14:paraId="02C82DB4" w14:textId="77777777" w:rsidR="00B2390B" w:rsidRDefault="00000000">
        <w:pPr>
          <w:pStyle w:val="a3"/>
          <w:jc w:val="right"/>
          <w:rPr>
            <w:rFonts w:hint="eastAsia"/>
          </w:rPr>
        </w:pPr>
        <w:r>
          <w:fldChar w:fldCharType="begin"/>
        </w:r>
        <w:r>
          <w:instrText>PAGE   \* MERGEFORMAT</w:instrText>
        </w:r>
        <w:r>
          <w:fldChar w:fldCharType="separate"/>
        </w:r>
        <w:r>
          <w:rPr>
            <w:lang w:val="zh-CN"/>
          </w:rPr>
          <w:t>2</w:t>
        </w:r>
        <w:r>
          <w:fldChar w:fldCharType="end"/>
        </w:r>
      </w:p>
    </w:sdtContent>
  </w:sdt>
  <w:p w14:paraId="548DF30F" w14:textId="77777777" w:rsidR="00B2390B" w:rsidRDefault="00B2390B">
    <w:pPr>
      <w:pStyle w:val="a3"/>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5E531" w14:textId="77777777" w:rsidR="00CC33FC" w:rsidRDefault="00CC33FC">
      <w:pPr>
        <w:rPr>
          <w:rFonts w:hint="eastAsia"/>
        </w:rPr>
      </w:pPr>
      <w:r>
        <w:separator/>
      </w:r>
    </w:p>
  </w:footnote>
  <w:footnote w:type="continuationSeparator" w:id="0">
    <w:p w14:paraId="44ABBE25" w14:textId="77777777" w:rsidR="00CC33FC" w:rsidRDefault="00CC33F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27B65" w14:textId="77777777" w:rsidR="00B2390B" w:rsidRDefault="00000000">
    <w:pPr>
      <w:pStyle w:val="ae"/>
      <w:rPr>
        <w:b/>
      </w:rPr>
    </w:pPr>
    <w:r>
      <w:rPr>
        <w:b/>
      </w:rPr>
      <w:t xml:space="preserve">T/HXCY </w:t>
    </w:r>
    <w:r>
      <w:rPr>
        <w:rFonts w:hint="eastAsia"/>
        <w:b/>
      </w:rPr>
      <w:t>XXX</w:t>
    </w:r>
    <w:r>
      <w:rPr>
        <w:b/>
      </w:rPr>
      <w:t>—</w:t>
    </w:r>
    <w:r>
      <w:rPr>
        <w:b/>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7242F2"/>
    <w:multiLevelType w:val="singleLevel"/>
    <w:tmpl w:val="787242F2"/>
    <w:lvl w:ilvl="0">
      <w:start w:val="1"/>
      <w:numFmt w:val="lowerLetter"/>
      <w:suff w:val="space"/>
      <w:lvlText w:val="%1)"/>
      <w:lvlJc w:val="left"/>
    </w:lvl>
  </w:abstractNum>
  <w:num w:numId="1" w16cid:durableId="263536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savePreviewPicture/>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515"/>
    <w:rsid w:val="00047159"/>
    <w:rsid w:val="00060C0E"/>
    <w:rsid w:val="000869D3"/>
    <w:rsid w:val="000C29E9"/>
    <w:rsid w:val="000F6307"/>
    <w:rsid w:val="001647EE"/>
    <w:rsid w:val="001C4FF1"/>
    <w:rsid w:val="001E0F00"/>
    <w:rsid w:val="001E712C"/>
    <w:rsid w:val="0021233C"/>
    <w:rsid w:val="00225F2A"/>
    <w:rsid w:val="00232952"/>
    <w:rsid w:val="002522E8"/>
    <w:rsid w:val="002C0B5E"/>
    <w:rsid w:val="00316CB9"/>
    <w:rsid w:val="003270A7"/>
    <w:rsid w:val="00367F01"/>
    <w:rsid w:val="00384F07"/>
    <w:rsid w:val="003B0F44"/>
    <w:rsid w:val="003C5F91"/>
    <w:rsid w:val="003D1D13"/>
    <w:rsid w:val="00406205"/>
    <w:rsid w:val="00441AFE"/>
    <w:rsid w:val="00454AEA"/>
    <w:rsid w:val="00471B8F"/>
    <w:rsid w:val="00522FC5"/>
    <w:rsid w:val="00535896"/>
    <w:rsid w:val="005D7E83"/>
    <w:rsid w:val="00654F2C"/>
    <w:rsid w:val="006B03A3"/>
    <w:rsid w:val="006C3268"/>
    <w:rsid w:val="0072342C"/>
    <w:rsid w:val="00730CD6"/>
    <w:rsid w:val="00766701"/>
    <w:rsid w:val="0078197D"/>
    <w:rsid w:val="00872DF1"/>
    <w:rsid w:val="008A3642"/>
    <w:rsid w:val="008C11F3"/>
    <w:rsid w:val="008C4936"/>
    <w:rsid w:val="008F12AA"/>
    <w:rsid w:val="00921748"/>
    <w:rsid w:val="009218DB"/>
    <w:rsid w:val="00933CED"/>
    <w:rsid w:val="00992D7D"/>
    <w:rsid w:val="009A049E"/>
    <w:rsid w:val="009E0EEE"/>
    <w:rsid w:val="00A03604"/>
    <w:rsid w:val="00A101CE"/>
    <w:rsid w:val="00A268C5"/>
    <w:rsid w:val="00A5712C"/>
    <w:rsid w:val="00AC179F"/>
    <w:rsid w:val="00AE48D5"/>
    <w:rsid w:val="00B2390B"/>
    <w:rsid w:val="00B33A40"/>
    <w:rsid w:val="00B410FB"/>
    <w:rsid w:val="00B96377"/>
    <w:rsid w:val="00BD7939"/>
    <w:rsid w:val="00C222F8"/>
    <w:rsid w:val="00C6526A"/>
    <w:rsid w:val="00CC33FC"/>
    <w:rsid w:val="00D021E7"/>
    <w:rsid w:val="00D31BAE"/>
    <w:rsid w:val="00DB6CF7"/>
    <w:rsid w:val="00DC2358"/>
    <w:rsid w:val="00DF70EE"/>
    <w:rsid w:val="00DF7C51"/>
    <w:rsid w:val="00E16386"/>
    <w:rsid w:val="00E62E8D"/>
    <w:rsid w:val="00EC5515"/>
    <w:rsid w:val="00EE293F"/>
    <w:rsid w:val="00EF5B65"/>
    <w:rsid w:val="00F22C19"/>
    <w:rsid w:val="00F46A08"/>
    <w:rsid w:val="00F87DCE"/>
    <w:rsid w:val="00FD5A9E"/>
    <w:rsid w:val="01586E54"/>
    <w:rsid w:val="03855C91"/>
    <w:rsid w:val="05B87A1B"/>
    <w:rsid w:val="0E855450"/>
    <w:rsid w:val="14D40EDF"/>
    <w:rsid w:val="16813A29"/>
    <w:rsid w:val="1B2F4A40"/>
    <w:rsid w:val="1F04536F"/>
    <w:rsid w:val="1FC24494"/>
    <w:rsid w:val="2229550C"/>
    <w:rsid w:val="233A7FAB"/>
    <w:rsid w:val="24FE2ADB"/>
    <w:rsid w:val="30552596"/>
    <w:rsid w:val="3F7A6FBE"/>
    <w:rsid w:val="441D69AC"/>
    <w:rsid w:val="4E6A12DF"/>
    <w:rsid w:val="53827989"/>
    <w:rsid w:val="5F3E6D4B"/>
    <w:rsid w:val="610A4A81"/>
    <w:rsid w:val="6ED2118F"/>
    <w:rsid w:val="72D423BC"/>
    <w:rsid w:val="7DE1316F"/>
    <w:rsid w:val="7F8C2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1E8BD82"/>
  <w15:docId w15:val="{039C6547-9AB7-434F-BACD-E12BBB762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14:ligatures w14:val="standardContextual"/>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paragraph" w:styleId="TOC1">
    <w:name w:val="toc 1"/>
    <w:basedOn w:val="a"/>
    <w:next w:val="a"/>
    <w:autoRedefine/>
    <w:uiPriority w:val="39"/>
    <w:unhideWhenUsed/>
    <w:qFormat/>
  </w:style>
  <w:style w:type="paragraph" w:styleId="a7">
    <w:name w:val="Subtitle"/>
    <w:basedOn w:val="a"/>
    <w:next w:val="a"/>
    <w:link w:val="a8"/>
    <w:uiPriority w:val="11"/>
    <w:qFormat/>
    <w:pPr>
      <w:spacing w:before="240" w:after="60" w:line="312" w:lineRule="auto"/>
      <w:jc w:val="center"/>
      <w:outlineLvl w:val="1"/>
    </w:pPr>
    <w:rPr>
      <w:b/>
      <w:bCs/>
      <w:kern w:val="28"/>
      <w:sz w:val="32"/>
      <w:szCs w:val="32"/>
    </w:rPr>
  </w:style>
  <w:style w:type="paragraph" w:styleId="TOC2">
    <w:name w:val="toc 2"/>
    <w:basedOn w:val="a"/>
    <w:next w:val="a"/>
    <w:autoRedefine/>
    <w:uiPriority w:val="39"/>
    <w:unhideWhenUsed/>
    <w:qFormat/>
    <w:pPr>
      <w:ind w:leftChars="200" w:left="420"/>
    </w:pPr>
  </w:style>
  <w:style w:type="paragraph" w:styleId="a9">
    <w:name w:val="Normal (Web)"/>
    <w:basedOn w:val="a"/>
    <w:uiPriority w:val="99"/>
    <w:semiHidden/>
    <w:unhideWhenUsed/>
    <w:qFormat/>
    <w:rPr>
      <w:sz w:val="24"/>
    </w:rPr>
  </w:style>
  <w:style w:type="paragraph" w:styleId="aa">
    <w:name w:val="Title"/>
    <w:basedOn w:val="a"/>
    <w:next w:val="a"/>
    <w:link w:val="ab"/>
    <w:uiPriority w:val="10"/>
    <w:qFormat/>
    <w:pPr>
      <w:spacing w:before="240" w:after="60"/>
      <w:jc w:val="center"/>
      <w:outlineLvl w:val="0"/>
    </w:pPr>
    <w:rPr>
      <w:rFonts w:asciiTheme="majorHAnsi" w:eastAsiaTheme="majorEastAsia" w:hAnsiTheme="majorHAnsi" w:cstheme="majorBidi"/>
      <w:b/>
      <w:bCs/>
      <w:sz w:val="32"/>
      <w:szCs w:val="32"/>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qFormat/>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ab">
    <w:name w:val="标题 字符"/>
    <w:basedOn w:val="a0"/>
    <w:link w:val="aa"/>
    <w:uiPriority w:val="10"/>
    <w:qFormat/>
    <w:rPr>
      <w:rFonts w:asciiTheme="majorHAnsi" w:eastAsiaTheme="majorEastAsia" w:hAnsiTheme="majorHAnsi" w:cstheme="majorBidi"/>
      <w:b/>
      <w:bCs/>
      <w:sz w:val="32"/>
      <w:szCs w:val="32"/>
    </w:rPr>
  </w:style>
  <w:style w:type="character" w:customStyle="1" w:styleId="a8">
    <w:name w:val="副标题 字符"/>
    <w:basedOn w:val="a0"/>
    <w:link w:val="a7"/>
    <w:uiPriority w:val="11"/>
    <w:qFormat/>
    <w:rPr>
      <w:b/>
      <w:bCs/>
      <w:kern w:val="28"/>
      <w:sz w:val="32"/>
      <w:szCs w:val="32"/>
    </w:rPr>
  </w:style>
  <w:style w:type="character" w:customStyle="1" w:styleId="10">
    <w:name w:val="标题 1 字符"/>
    <w:basedOn w:val="a0"/>
    <w:link w:val="1"/>
    <w:uiPriority w:val="9"/>
    <w:qFormat/>
    <w:rPr>
      <w:b/>
      <w:bCs/>
      <w:kern w:val="44"/>
      <w:sz w:val="44"/>
      <w:szCs w:val="4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14:ligatures w14:val="none"/>
    </w:rPr>
  </w:style>
  <w:style w:type="paragraph" w:customStyle="1" w:styleId="ae">
    <w:name w:val="标准书眉_奇数页"/>
    <w:next w:val="a"/>
    <w:qFormat/>
    <w:pPr>
      <w:tabs>
        <w:tab w:val="center" w:pos="4154"/>
        <w:tab w:val="right" w:pos="8306"/>
      </w:tabs>
      <w:spacing w:after="220"/>
      <w:jc w:val="right"/>
    </w:pPr>
    <w:rPr>
      <w:rFonts w:ascii="黑体" w:eastAsia="黑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154415">
      <w:bodyDiv w:val="1"/>
      <w:marLeft w:val="0"/>
      <w:marRight w:val="0"/>
      <w:marTop w:val="0"/>
      <w:marBottom w:val="0"/>
      <w:divBdr>
        <w:top w:val="none" w:sz="0" w:space="0" w:color="auto"/>
        <w:left w:val="none" w:sz="0" w:space="0" w:color="auto"/>
        <w:bottom w:val="none" w:sz="0" w:space="0" w:color="auto"/>
        <w:right w:val="none" w:sz="0" w:space="0" w:color="auto"/>
      </w:divBdr>
    </w:div>
    <w:div w:id="1589340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E83E92-91A1-4911-89F2-596B16965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10</Pages>
  <Words>682</Words>
  <Characters>3889</Characters>
  <Application>Microsoft Office Word</Application>
  <DocSecurity>0</DocSecurity>
  <Lines>32</Lines>
  <Paragraphs>9</Paragraphs>
  <ScaleCrop>false</ScaleCrop>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Sasa Zuo</dc:creator>
  <cp:lastModifiedBy>ThinkPad</cp:lastModifiedBy>
  <cp:revision>9</cp:revision>
  <dcterms:created xsi:type="dcterms:W3CDTF">2025-02-27T01:24:00Z</dcterms:created>
  <dcterms:modified xsi:type="dcterms:W3CDTF">2025-03-04T02:25:00Z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eyJoZGlkIjoiZDMzZjhlZDcyZjM4NDZmZmEyZjVkNzAxMDcyYjU1ZDkiLCJ1c2VySWQiOiI3MjYzMDYyNzYifQ==</vt:lpwstr>
  </property>
  <property fmtid="{D5CDD505-2E9C-101B-9397-08002B2CF9AE}" pid="3" name="KSOProductBuildVer">
    <vt:lpwstr>2052-12.1.0.20305</vt:lpwstr>
  </property>
  <property fmtid="{D5CDD505-2E9C-101B-9397-08002B2CF9AE}" pid="4" name="ICV">
    <vt:lpwstr>A78CBEF402024FB989A1F3EDD01CA34E_12</vt:lpwstr>
  </property>
</Properties>
</file>