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41" w:rsidRDefault="00105E77" w:rsidP="00105E7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05E77">
        <w:rPr>
          <w:rFonts w:ascii="方正小标宋简体" w:eastAsia="方正小标宋简体" w:hint="eastAsia"/>
          <w:sz w:val="44"/>
          <w:szCs w:val="44"/>
        </w:rPr>
        <w:t>《</w:t>
      </w:r>
      <w:r w:rsidRPr="00105E77">
        <w:rPr>
          <w:rFonts w:ascii="方正小标宋简体" w:eastAsia="方正小标宋简体" w:hAnsi="宋体" w:hint="eastAsia"/>
          <w:spacing w:val="-3"/>
          <w:sz w:val="44"/>
          <w:szCs w:val="44"/>
        </w:rPr>
        <w:t>脆蜜金柑质量</w:t>
      </w:r>
      <w:r w:rsidRPr="00105E77">
        <w:rPr>
          <w:rFonts w:ascii="方正小标宋简体" w:eastAsia="方正小标宋简体" w:hAnsi="宋体" w:hint="eastAsia"/>
          <w:sz w:val="44"/>
          <w:szCs w:val="44"/>
        </w:rPr>
        <w:t>分级</w:t>
      </w:r>
      <w:r w:rsidRPr="00105E77">
        <w:rPr>
          <w:rFonts w:ascii="方正小标宋简体" w:eastAsia="方正小标宋简体" w:hint="eastAsia"/>
          <w:sz w:val="44"/>
          <w:szCs w:val="44"/>
        </w:rPr>
        <w:t>》</w:t>
      </w:r>
    </w:p>
    <w:p w:rsidR="00105E77" w:rsidRDefault="00105E77" w:rsidP="00105E77">
      <w:pPr>
        <w:spacing w:before="78"/>
        <w:ind w:right="1280"/>
        <w:rPr>
          <w:rFonts w:ascii="仿宋_GB2312" w:eastAsia="仿宋_GB2312" w:hint="eastAsia"/>
          <w:sz w:val="32"/>
          <w:szCs w:val="32"/>
        </w:rPr>
      </w:pPr>
    </w:p>
    <w:p w:rsidR="00105E77" w:rsidRPr="00105E77" w:rsidRDefault="00105E77" w:rsidP="00105E77">
      <w:pPr>
        <w:spacing w:before="27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05E77">
        <w:rPr>
          <w:rFonts w:ascii="仿宋_GB2312" w:eastAsia="仿宋_GB2312" w:hint="eastAsia"/>
          <w:b/>
          <w:sz w:val="32"/>
          <w:szCs w:val="32"/>
        </w:rPr>
        <w:t>起草单位</w:t>
      </w:r>
      <w:r>
        <w:rPr>
          <w:rFonts w:ascii="仿宋_GB2312" w:eastAsia="仿宋_GB2312" w:hint="eastAsia"/>
          <w:sz w:val="32"/>
          <w:szCs w:val="32"/>
        </w:rPr>
        <w:t>：</w:t>
      </w:r>
      <w:r w:rsidRPr="00105E77">
        <w:rPr>
          <w:rFonts w:ascii="仿宋_GB2312" w:eastAsia="仿宋_GB2312" w:hint="eastAsia"/>
          <w:sz w:val="32"/>
          <w:szCs w:val="32"/>
        </w:rPr>
        <w:t>柳州市农业科学研究中心</w:t>
      </w:r>
      <w:r>
        <w:rPr>
          <w:rFonts w:ascii="仿宋_GB2312" w:eastAsia="仿宋_GB2312" w:hint="eastAsia"/>
          <w:sz w:val="32"/>
          <w:szCs w:val="32"/>
        </w:rPr>
        <w:t>、</w:t>
      </w:r>
      <w:r w:rsidRPr="00105E77">
        <w:rPr>
          <w:rFonts w:ascii="仿宋_GB2312" w:eastAsia="仿宋_GB2312" w:hint="eastAsia"/>
          <w:sz w:val="32"/>
          <w:szCs w:val="32"/>
        </w:rPr>
        <w:t>融安县农业农村局</w:t>
      </w:r>
      <w:r w:rsidRPr="00105E77">
        <w:rPr>
          <w:rFonts w:ascii="仿宋_GB2312" w:eastAsia="仿宋_GB2312" w:hint="eastAsia"/>
          <w:sz w:val="32"/>
          <w:szCs w:val="32"/>
        </w:rPr>
        <w:t>、</w:t>
      </w:r>
      <w:r w:rsidRPr="00105E77">
        <w:rPr>
          <w:rFonts w:ascii="仿宋_GB2312" w:eastAsia="仿宋_GB2312" w:hint="eastAsia"/>
          <w:sz w:val="32"/>
          <w:szCs w:val="32"/>
        </w:rPr>
        <w:t>融安县市场监督管理局</w:t>
      </w:r>
      <w:r>
        <w:rPr>
          <w:rFonts w:ascii="仿宋_GB2312" w:eastAsia="仿宋_GB2312" w:hint="eastAsia"/>
          <w:sz w:val="32"/>
          <w:szCs w:val="32"/>
        </w:rPr>
        <w:t>、</w:t>
      </w:r>
      <w:r w:rsidRPr="00105E77">
        <w:rPr>
          <w:rFonts w:ascii="仿宋_GB2312" w:eastAsia="仿宋_GB2312" w:hint="eastAsia"/>
          <w:sz w:val="32"/>
          <w:szCs w:val="32"/>
        </w:rPr>
        <w:t>广西特色作物研究院、广西农业科学院、柳州市水果生产技术指导站、融安县科技工贸和信息化局、融安</w:t>
      </w:r>
      <w:proofErr w:type="gramStart"/>
      <w:r w:rsidRPr="00105E77">
        <w:rPr>
          <w:rFonts w:ascii="仿宋_GB2312" w:eastAsia="仿宋_GB2312" w:hint="eastAsia"/>
          <w:sz w:val="32"/>
          <w:szCs w:val="32"/>
        </w:rPr>
        <w:t>桔</w:t>
      </w:r>
      <w:proofErr w:type="gramEnd"/>
      <w:r w:rsidRPr="00105E77">
        <w:rPr>
          <w:rFonts w:ascii="仿宋_GB2312" w:eastAsia="仿宋_GB2312" w:hint="eastAsia"/>
          <w:sz w:val="32"/>
          <w:szCs w:val="32"/>
        </w:rPr>
        <w:t>乡里农业科技有限公司、广西融安蚂蚁农业发展有限公司、广西融安爱田农业科技有限公司</w:t>
      </w:r>
    </w:p>
    <w:p w:rsidR="00AF48B1" w:rsidRDefault="00AF48B1" w:rsidP="00AF48B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F48B1" w:rsidRDefault="00AF48B1" w:rsidP="00AF48B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05E77" w:rsidRPr="00AF48B1" w:rsidRDefault="00105E77" w:rsidP="00AF48B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F48B1">
        <w:rPr>
          <w:rFonts w:ascii="方正小标宋简体" w:eastAsia="方正小标宋简体" w:hint="eastAsia"/>
          <w:sz w:val="44"/>
          <w:szCs w:val="44"/>
        </w:rPr>
        <w:t>《石漠化地区三华李间种毛葡萄技术规程》</w:t>
      </w:r>
    </w:p>
    <w:p w:rsidR="00AF48B1" w:rsidRDefault="00AF48B1" w:rsidP="00AF48B1">
      <w:pPr>
        <w:rPr>
          <w:rFonts w:ascii="仿宋_GB2312" w:eastAsia="仿宋_GB2312" w:hint="eastAsia"/>
          <w:sz w:val="32"/>
          <w:szCs w:val="32"/>
        </w:rPr>
      </w:pPr>
    </w:p>
    <w:p w:rsidR="00105E77" w:rsidRPr="00AF48B1" w:rsidRDefault="00AF48B1" w:rsidP="00AF48B1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AF48B1">
        <w:rPr>
          <w:rFonts w:ascii="仿宋_GB2312" w:eastAsia="仿宋_GB2312" w:hint="eastAsia"/>
          <w:b/>
          <w:sz w:val="32"/>
          <w:szCs w:val="32"/>
        </w:rPr>
        <w:t>起草单位</w:t>
      </w:r>
      <w:r>
        <w:rPr>
          <w:rFonts w:ascii="仿宋_GB2312" w:eastAsia="仿宋_GB2312" w:hint="eastAsia"/>
          <w:sz w:val="32"/>
          <w:szCs w:val="32"/>
        </w:rPr>
        <w:t>：桂林市农业科学研究中心、广西壮族自治区中国科学院、广西植物研究所、桂林亦元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生现代生物技术有限公司</w:t>
      </w:r>
    </w:p>
    <w:sectPr w:rsidR="00105E77" w:rsidRPr="00AF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7"/>
    <w:rsid w:val="00046441"/>
    <w:rsid w:val="00105E77"/>
    <w:rsid w:val="00A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7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7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郑刚</cp:lastModifiedBy>
  <cp:revision>1</cp:revision>
  <dcterms:created xsi:type="dcterms:W3CDTF">2025-02-21T01:45:00Z</dcterms:created>
  <dcterms:modified xsi:type="dcterms:W3CDTF">2025-02-21T01:59:00Z</dcterms:modified>
</cp:coreProperties>
</file>