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B75B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en-US" w:eastAsia="zh-CN"/>
        </w:rPr>
        <w:t>企业税务合规</w:t>
      </w:r>
      <w:r>
        <w:rPr>
          <w:rFonts w:hint="eastAsia" w:ascii="仿宋" w:hAnsi="仿宋" w:eastAsia="仿宋"/>
          <w:b/>
          <w:sz w:val="36"/>
        </w:rPr>
        <w:t>管理规范》团体标准</w:t>
      </w:r>
    </w:p>
    <w:p w14:paraId="14676B4A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意见反馈截止日期为202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24</w:t>
      </w:r>
      <w:r>
        <w:rPr>
          <w:rFonts w:hint="eastAsia" w:ascii="仿宋" w:hAnsi="仿宋" w:eastAsia="仿宋"/>
          <w:sz w:val="28"/>
        </w:rPr>
        <w:t>日。</w:t>
      </w:r>
    </w:p>
    <w:p w14:paraId="1B01CC2C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联系电话：13699299519</w:t>
      </w:r>
      <w:r>
        <w:rPr>
          <w:rFonts w:hint="eastAsia" w:ascii="仿宋" w:hAnsi="仿宋" w:eastAsia="仿宋"/>
          <w:sz w:val="28"/>
          <w:lang w:val="en-US" w:eastAsia="zh-CN"/>
        </w:rPr>
        <w:t>,18500992152</w:t>
      </w:r>
      <w:r>
        <w:rPr>
          <w:rFonts w:hint="eastAsia" w:ascii="仿宋" w:hAnsi="仿宋" w:eastAsia="仿宋"/>
          <w:sz w:val="28"/>
        </w:rPr>
        <w:t xml:space="preserve"> </w:t>
      </w:r>
    </w:p>
    <w:p w14:paraId="38090048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邮箱：hegui@smec.org.cn</w:t>
      </w:r>
      <w:r>
        <w:rPr>
          <w:rFonts w:hint="eastAsia" w:ascii="仿宋" w:hAnsi="仿宋" w:eastAsia="仿宋"/>
          <w:sz w:val="28"/>
          <w:lang w:val="en-US" w:eastAsia="zh-CN"/>
        </w:rPr>
        <w:t>;cc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pitdxy@163.com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D9A8"/>
    <w:multiLevelType w:val="singleLevel"/>
    <w:tmpl w:val="5316D9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6462A"/>
    <w:rsid w:val="007669C3"/>
    <w:rsid w:val="007F4B98"/>
    <w:rsid w:val="00831BAD"/>
    <w:rsid w:val="008B0AC6"/>
    <w:rsid w:val="008C1300"/>
    <w:rsid w:val="00985681"/>
    <w:rsid w:val="009C618A"/>
    <w:rsid w:val="00A55864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0ED65425"/>
    <w:rsid w:val="14DE6710"/>
    <w:rsid w:val="1EC35A23"/>
    <w:rsid w:val="25F92F66"/>
    <w:rsid w:val="2614514A"/>
    <w:rsid w:val="2D5E5392"/>
    <w:rsid w:val="2E0A72C8"/>
    <w:rsid w:val="31FF3D4B"/>
    <w:rsid w:val="36794FEB"/>
    <w:rsid w:val="37957E64"/>
    <w:rsid w:val="398B4167"/>
    <w:rsid w:val="42654BF7"/>
    <w:rsid w:val="461E1C9E"/>
    <w:rsid w:val="47A35328"/>
    <w:rsid w:val="48CA4C86"/>
    <w:rsid w:val="4DE02F10"/>
    <w:rsid w:val="5572737D"/>
    <w:rsid w:val="5E5D216E"/>
    <w:rsid w:val="6A5A7021"/>
    <w:rsid w:val="73073E26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119</Words>
  <Characters>129</Characters>
  <Lines>1</Lines>
  <Paragraphs>1</Paragraphs>
  <TotalTime>1</TotalTime>
  <ScaleCrop>false</ScaleCrop>
  <LinksUpToDate>false</LinksUpToDate>
  <CharactersWithSpaces>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董晓媛</cp:lastModifiedBy>
  <dcterms:modified xsi:type="dcterms:W3CDTF">2025-01-21T04:51:57Z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