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253CF">
      <w:pPr>
        <w:spacing w:after="0"/>
        <w:jc w:val="center"/>
        <w:rPr>
          <w:rFonts w:hint="eastAsia" w:ascii="黑体" w:hAnsi="黑体" w:eastAsia="黑体"/>
          <w:sz w:val="32"/>
          <w:szCs w:val="32"/>
        </w:rPr>
      </w:pPr>
      <w:r>
        <w:rPr>
          <w:rFonts w:hint="eastAsia" w:ascii="黑体" w:hAnsi="黑体" w:eastAsia="黑体"/>
          <w:sz w:val="32"/>
          <w:szCs w:val="32"/>
        </w:rPr>
        <w:t>衢州市食品科学技术学会</w:t>
      </w:r>
    </w:p>
    <w:p w14:paraId="5F81D107">
      <w:pPr>
        <w:spacing w:after="0"/>
        <w:jc w:val="center"/>
        <w:rPr>
          <w:rFonts w:ascii="方正小标宋_GBK" w:hAnsi="宋体" w:eastAsia="方正小标宋_GBK"/>
          <w:sz w:val="32"/>
          <w:szCs w:val="32"/>
        </w:rPr>
      </w:pPr>
      <w:r>
        <w:rPr>
          <w:rFonts w:hint="eastAsia" w:ascii="黑体" w:hAnsi="黑体" w:eastAsia="黑体"/>
          <w:sz w:val="32"/>
          <w:szCs w:val="32"/>
        </w:rPr>
        <w:t>团体标准</w:t>
      </w:r>
      <w:r>
        <w:rPr>
          <w:rFonts w:hint="eastAsia" w:ascii="黑体" w:hAnsi="黑体" w:eastAsia="黑体" w:cs="Times New Roman"/>
          <w:sz w:val="30"/>
          <w:szCs w:val="30"/>
        </w:rPr>
        <w:t>《</w:t>
      </w:r>
      <w:r>
        <w:rPr>
          <w:rFonts w:hint="eastAsia" w:ascii="黑体" w:hAnsi="黑体" w:eastAsia="黑体" w:cs="Times New Roman"/>
          <w:sz w:val="30"/>
          <w:szCs w:val="30"/>
          <w:rtl w:val="0"/>
          <w:lang w:val="zh-TW" w:eastAsia="zh-TW"/>
        </w:rPr>
        <w:t>蜂产品加工行业信用合规</w:t>
      </w:r>
      <w:r>
        <w:rPr>
          <w:rFonts w:hint="eastAsia" w:ascii="黑体" w:hAnsi="黑体" w:eastAsia="黑体" w:cs="Times New Roman"/>
          <w:sz w:val="30"/>
          <w:szCs w:val="30"/>
          <w:rtl w:val="0"/>
          <w:lang w:val="zh-TW" w:eastAsia="zh-CN"/>
        </w:rPr>
        <w:t>建设</w:t>
      </w:r>
      <w:r>
        <w:rPr>
          <w:rFonts w:hint="eastAsia" w:ascii="黑体" w:hAnsi="黑体" w:eastAsia="黑体" w:cs="Times New Roman"/>
          <w:sz w:val="30"/>
          <w:szCs w:val="30"/>
          <w:rtl w:val="0"/>
          <w:lang w:val="zh-TW" w:eastAsia="zh-TW"/>
        </w:rPr>
        <w:t>指</w:t>
      </w:r>
      <w:r>
        <w:rPr>
          <w:rFonts w:hint="eastAsia" w:ascii="黑体" w:hAnsi="黑体" w:eastAsia="黑体" w:cs="Times New Roman"/>
          <w:sz w:val="30"/>
          <w:szCs w:val="30"/>
          <w:rtl w:val="0"/>
          <w:lang w:val="zh-TW" w:eastAsia="zh-CN"/>
        </w:rPr>
        <w:t>南</w:t>
      </w:r>
      <w:r>
        <w:rPr>
          <w:rFonts w:hint="eastAsia" w:ascii="黑体" w:hAnsi="黑体" w:eastAsia="黑体" w:cs="Times New Roman"/>
          <w:sz w:val="30"/>
          <w:szCs w:val="30"/>
        </w:rPr>
        <w:t xml:space="preserve">》编制说明  </w:t>
      </w:r>
      <w:r>
        <w:rPr>
          <w:rFonts w:hint="eastAsia" w:ascii="方正小标宋_GBK" w:hAnsi="宋体" w:eastAsia="方正小标宋_GBK"/>
          <w:sz w:val="32"/>
          <w:szCs w:val="32"/>
        </w:rPr>
        <w:t xml:space="preserve"> </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14:paraId="713C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2BB5C76C">
            <w:pPr>
              <w:widowControl w:val="0"/>
              <w:adjustRightInd/>
              <w:snapToGrid/>
              <w:spacing w:line="400" w:lineRule="exact"/>
              <w:jc w:val="both"/>
              <w:rPr>
                <w:rFonts w:ascii="方正小标宋_GBK" w:hAnsi="宋体" w:eastAsia="方正小标宋_GBK"/>
                <w:sz w:val="28"/>
                <w:szCs w:val="28"/>
              </w:rPr>
            </w:pPr>
            <w:r>
              <w:rPr>
                <w:rFonts w:hint="eastAsia" w:ascii="仿宋_GB2312" w:hAnsi="宋体" w:eastAsia="仿宋_GB2312" w:cs="宋体"/>
                <w:sz w:val="28"/>
                <w:szCs w:val="28"/>
              </w:rPr>
              <w:t>(一)工作简况，包括任务来源、协作单位、主要工作过程、标准主要起草人及其所做的工作等；</w:t>
            </w:r>
          </w:p>
        </w:tc>
      </w:tr>
      <w:tr w14:paraId="563F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3A87C4D2">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1、任务来源</w:t>
            </w:r>
          </w:p>
          <w:p w14:paraId="3EC7DEF4">
            <w:pPr>
              <w:widowControl w:val="0"/>
              <w:adjustRightInd/>
              <w:snapToGrid/>
              <w:spacing w:line="400" w:lineRule="exac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eastAsia="zh-CN"/>
              </w:rPr>
              <w:t>根据衢州市食品科学技术学会文件衢食学（</w:t>
            </w:r>
            <w:r>
              <w:rPr>
                <w:rFonts w:hint="eastAsia" w:ascii="仿宋_GB2312" w:hAnsi="宋体" w:eastAsia="仿宋_GB2312" w:cs="宋体"/>
                <w:sz w:val="28"/>
                <w:szCs w:val="28"/>
                <w:lang w:val="en-US" w:eastAsia="zh-CN"/>
              </w:rPr>
              <w:t>2024）69号“</w:t>
            </w:r>
            <w:r>
              <w:rPr>
                <w:rFonts w:hint="eastAsia" w:ascii="仿宋_GB2312" w:hAnsi="宋体" w:eastAsia="仿宋_GB2312" w:cs="宋体"/>
                <w:sz w:val="28"/>
                <w:szCs w:val="28"/>
              </w:rPr>
              <w:t>关于同意立项制定团体标准《</w:t>
            </w:r>
            <w:r>
              <w:rPr>
                <w:rFonts w:hint="eastAsia" w:ascii="仿宋_GB2312" w:hAnsi="宋体" w:eastAsia="仿宋_GB2312" w:cs="宋体"/>
                <w:sz w:val="28"/>
                <w:szCs w:val="28"/>
                <w:rtl w:val="0"/>
                <w:lang w:val="zh-TW" w:eastAsia="zh-TW"/>
              </w:rPr>
              <w:t>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w:t>
            </w:r>
            <w:r>
              <w:rPr>
                <w:rFonts w:hint="eastAsia" w:ascii="仿宋_GB2312" w:hAnsi="宋体" w:eastAsia="仿宋_GB2312" w:cs="宋体"/>
                <w:sz w:val="28"/>
                <w:szCs w:val="28"/>
              </w:rPr>
              <w:t>》的函</w:t>
            </w:r>
            <w:r>
              <w:rPr>
                <w:rFonts w:hint="eastAsia" w:ascii="仿宋_GB2312" w:hAnsi="宋体" w:eastAsia="仿宋_GB2312" w:cs="宋体"/>
                <w:sz w:val="28"/>
                <w:szCs w:val="28"/>
                <w:lang w:eastAsia="zh-CN"/>
              </w:rPr>
              <w:t>”，结合本市蜂产吕行业的实际情况，而确定该项目。</w:t>
            </w:r>
          </w:p>
          <w:p w14:paraId="02D6B9B3">
            <w:pPr>
              <w:widowControl w:val="0"/>
              <w:adjustRightInd/>
              <w:snapToGrid/>
              <w:spacing w:line="400" w:lineRule="exact"/>
              <w:ind w:firstLine="560" w:firstLineChars="200"/>
              <w:jc w:val="both"/>
              <w:rPr>
                <w:rFonts w:hint="eastAsia" w:ascii="仿宋_GB2312" w:hAnsi="宋体" w:eastAsia="仿宋_GB2312" w:cs="宋体"/>
                <w:sz w:val="28"/>
                <w:szCs w:val="28"/>
              </w:rPr>
            </w:pPr>
            <w:bookmarkStart w:id="14" w:name="_GoBack"/>
            <w:bookmarkEnd w:id="14"/>
            <w:r>
              <w:rPr>
                <w:rFonts w:hint="eastAsia" w:ascii="仿宋_GB2312" w:hAnsi="宋体" w:eastAsia="仿宋_GB2312" w:cs="宋体"/>
                <w:sz w:val="28"/>
                <w:szCs w:val="28"/>
              </w:rPr>
              <w:t>江山市是闻名遐迩的 “中国蜜蜂之乡”，养蜂规模与经济效益长期位居全国各县（市、区）前列。蜂产业作为江山市农业主导产业之一，具有深厚的产业基础和发展潜力。政府将蜂产业列为农业主导产业大力培育发展，为蜂产品加工行业的发展提供了良好的政策环境和产业支持。</w:t>
            </w:r>
          </w:p>
          <w:p w14:paraId="13629D63">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随着消费者对食品安全的关注度不断提高，蜂产品的质量安全成为行业发展的关键。蜂产品加工企业需要加强自身信用建设，以确保产品质量安全，赢得消费者的信任和市场份额。政府和行业协会积极推动蜂产品行业的规范发展，企业</w:t>
            </w:r>
            <w:r>
              <w:rPr>
                <w:rFonts w:hint="eastAsia" w:ascii="仿宋_GB2312" w:hAnsi="宋体" w:eastAsia="仿宋_GB2312" w:cs="宋体"/>
                <w:sz w:val="28"/>
                <w:szCs w:val="28"/>
                <w:lang w:val="en-US" w:eastAsia="zh-CN"/>
              </w:rPr>
              <w:t>不断</w:t>
            </w:r>
            <w:r>
              <w:rPr>
                <w:rFonts w:hint="eastAsia" w:ascii="仿宋_GB2312" w:hAnsi="宋体" w:eastAsia="仿宋_GB2312" w:cs="宋体"/>
                <w:sz w:val="28"/>
                <w:szCs w:val="28"/>
              </w:rPr>
              <w:t>加强自身信用建设，</w:t>
            </w:r>
            <w:r>
              <w:rPr>
                <w:rFonts w:hint="eastAsia" w:ascii="仿宋_GB2312" w:hAnsi="宋体" w:eastAsia="仿宋_GB2312" w:cs="宋体"/>
                <w:sz w:val="28"/>
                <w:szCs w:val="28"/>
                <w:lang w:val="en-US" w:eastAsia="zh-CN"/>
              </w:rPr>
              <w:t>有效</w:t>
            </w:r>
            <w:r>
              <w:rPr>
                <w:rFonts w:hint="eastAsia" w:ascii="仿宋_GB2312" w:hAnsi="宋体" w:eastAsia="仿宋_GB2312" w:cs="宋体"/>
                <w:sz w:val="28"/>
                <w:szCs w:val="28"/>
              </w:rPr>
              <w:t>提升行业整体水平。</w:t>
            </w:r>
          </w:p>
          <w:p w14:paraId="13249761">
            <w:pPr>
              <w:widowControl w:val="0"/>
              <w:adjustRightInd/>
              <w:snapToGrid/>
              <w:spacing w:line="400" w:lineRule="exact"/>
              <w:jc w:val="both"/>
              <w:rPr>
                <w:rFonts w:hint="default"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default" w:ascii="仿宋_GB2312" w:hAnsi="宋体" w:eastAsia="仿宋_GB2312" w:cs="宋体"/>
                <w:sz w:val="28"/>
                <w:szCs w:val="28"/>
              </w:rPr>
              <w:t>政府相关部门加大了对蜂产品加工企业的监管力度，通过</w:t>
            </w:r>
            <w:r>
              <w:rPr>
                <w:rFonts w:hint="eastAsia" w:ascii="仿宋_GB2312" w:hAnsi="宋体" w:eastAsia="仿宋_GB2312" w:cs="宋体"/>
                <w:sz w:val="28"/>
                <w:szCs w:val="28"/>
                <w:lang w:val="en-US" w:eastAsia="zh-CN"/>
              </w:rPr>
              <w:t>执行</w:t>
            </w:r>
            <w:r>
              <w:rPr>
                <w:rFonts w:hint="default" w:ascii="仿宋_GB2312" w:hAnsi="宋体" w:eastAsia="仿宋_GB2312" w:cs="宋体"/>
                <w:sz w:val="28"/>
                <w:szCs w:val="28"/>
              </w:rPr>
              <w:t>严格的质量标准和检测体系，加强对企业生产、加工、销售等环节的监督检查。例如，江山</w:t>
            </w:r>
            <w:r>
              <w:rPr>
                <w:rFonts w:hint="eastAsia" w:ascii="仿宋_GB2312" w:hAnsi="宋体" w:eastAsia="仿宋_GB2312" w:cs="宋体"/>
                <w:sz w:val="28"/>
                <w:szCs w:val="28"/>
                <w:lang w:eastAsia="zh-CN"/>
              </w:rPr>
              <w:t>市</w:t>
            </w:r>
            <w:r>
              <w:rPr>
                <w:rFonts w:hint="default" w:ascii="仿宋_GB2312" w:hAnsi="宋体" w:eastAsia="仿宋_GB2312" w:cs="宋体"/>
                <w:sz w:val="28"/>
                <w:szCs w:val="28"/>
              </w:rPr>
              <w:t>检验</w:t>
            </w:r>
            <w:r>
              <w:rPr>
                <w:rFonts w:hint="eastAsia" w:ascii="仿宋_GB2312" w:hAnsi="宋体" w:eastAsia="仿宋_GB2312" w:cs="宋体"/>
                <w:sz w:val="28"/>
                <w:szCs w:val="28"/>
                <w:lang w:eastAsia="zh-CN"/>
              </w:rPr>
              <w:t>检测机构</w:t>
            </w:r>
            <w:r>
              <w:rPr>
                <w:rFonts w:hint="default" w:ascii="仿宋_GB2312" w:hAnsi="宋体" w:eastAsia="仿宋_GB2312" w:cs="宋体"/>
                <w:sz w:val="28"/>
                <w:szCs w:val="28"/>
              </w:rPr>
              <w:t>强化对企业备案基地的监管，制定监督检查计划，结合国家蜂蜜残留监控结果指导企业规范对蜂群的用药，提升实验室对蜂蜜产品的检测能力。</w:t>
            </w:r>
            <w:r>
              <w:rPr>
                <w:rFonts w:hint="eastAsia" w:ascii="仿宋_GB2312" w:hAnsi="宋体" w:eastAsia="仿宋_GB2312" w:cs="宋体"/>
                <w:sz w:val="28"/>
                <w:szCs w:val="28"/>
                <w:lang w:val="en-US" w:eastAsia="zh-CN"/>
              </w:rPr>
              <w:t>同时也</w:t>
            </w:r>
            <w:r>
              <w:rPr>
                <w:rFonts w:hint="default" w:ascii="仿宋_GB2312" w:hAnsi="宋体" w:eastAsia="仿宋_GB2312" w:cs="宋体"/>
                <w:sz w:val="28"/>
                <w:szCs w:val="28"/>
              </w:rPr>
              <w:t>出台了一系列扶持政策，鼓励企业加强信用建设。例如，对信用良好的企业给予资金支持、税收优惠等政策，引导企业重视信用建设。</w:t>
            </w:r>
          </w:p>
          <w:p w14:paraId="137F0F89">
            <w:pPr>
              <w:widowControl w:val="0"/>
              <w:adjustRightInd/>
              <w:snapToGrid/>
              <w:spacing w:line="400" w:lineRule="exact"/>
              <w:jc w:val="both"/>
              <w:rPr>
                <w:rFonts w:hint="eastAsia" w:ascii="仿宋_GB2312" w:hAnsi="宋体" w:eastAsia="仿宋_GB2312" w:cs="宋体"/>
                <w:sz w:val="28"/>
                <w:szCs w:val="28"/>
              </w:rPr>
            </w:pPr>
            <w:r>
              <w:rPr>
                <w:rFonts w:hint="default" w:ascii="仿宋_GB2312" w:hAnsi="宋体" w:eastAsia="仿宋_GB2312" w:cs="宋体"/>
                <w:sz w:val="28"/>
                <w:szCs w:val="28"/>
              </w:rPr>
              <w:t>江山市养蜂产业化协会等行业组织积极发挥作用，通过开展培训、宣传等活动，提高企业的信用意识和信用管理水平。例如，协会组织企业开展信用建设培训，宣传信用政策和法律法规，分享行业内信用建设的成功经验和案例。行业协会</w:t>
            </w:r>
            <w:r>
              <w:rPr>
                <w:rFonts w:hint="eastAsia" w:ascii="仿宋_GB2312" w:hAnsi="宋体" w:eastAsia="仿宋_GB2312" w:cs="宋体"/>
                <w:sz w:val="28"/>
                <w:szCs w:val="28"/>
                <w:lang w:val="en-US" w:eastAsia="zh-CN"/>
              </w:rPr>
              <w:t>还</w:t>
            </w:r>
            <w:r>
              <w:rPr>
                <w:rFonts w:hint="default" w:ascii="仿宋_GB2312" w:hAnsi="宋体" w:eastAsia="仿宋_GB2312" w:cs="宋体"/>
                <w:sz w:val="28"/>
                <w:szCs w:val="28"/>
              </w:rPr>
              <w:t>制定了行业规范和自律公约，要求企业遵守诚实守信的原则，规范企业的生产经营行为。协会与企业签订《蜂产品行业质量安全自律公约》，强化了行业的自律。</w:t>
            </w:r>
          </w:p>
          <w:p w14:paraId="1C866231">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default" w:ascii="仿宋_GB2312" w:hAnsi="宋体" w:eastAsia="仿宋_GB2312" w:cs="宋体"/>
                <w:sz w:val="28"/>
                <w:szCs w:val="28"/>
              </w:rPr>
              <w:t>一些规模较大、品牌影响力较高的蜂产品加工企业，已经意识到信用建设的重要性，积极采取措施加强自身信用管理。例如，浙江江山有蜂缘蜂业有限公司上下齐力打造诚信企业文化，每年投入巨额资金用于产品检测，从源头确保蜂产品的质量安全，企业获得了浙江省 3A 级信用品牌蜂产品企业、浙江省 A 级 “守合同重信用” 企业等荣誉称号。尽管部分企业积极行动，但仍有一些企业信用意识淡薄，存在虚假宣传、产品质量不合格等不良信用行为。这些行为不仅损害了消费者的利益，也影响了整个行业的声誉。</w:t>
            </w:r>
          </w:p>
          <w:p w14:paraId="686C7E3E">
            <w:pPr>
              <w:widowControl w:val="0"/>
              <w:adjustRightInd/>
              <w:snapToGrid/>
              <w:spacing w:line="400" w:lineRule="exact"/>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为推动</w:t>
            </w:r>
            <w:r>
              <w:rPr>
                <w:rFonts w:hint="eastAsia" w:ascii="仿宋_GB2312" w:hAnsi="宋体" w:eastAsia="仿宋_GB2312" w:cs="宋体"/>
                <w:sz w:val="28"/>
                <w:szCs w:val="28"/>
                <w:lang w:eastAsia="zh-CN"/>
              </w:rPr>
              <w:t>蜂产品加工</w:t>
            </w:r>
            <w:r>
              <w:rPr>
                <w:rFonts w:hint="eastAsia" w:ascii="仿宋_GB2312" w:hAnsi="宋体" w:eastAsia="仿宋_GB2312" w:cs="宋体"/>
                <w:sz w:val="28"/>
                <w:szCs w:val="28"/>
              </w:rPr>
              <w:t>行业企业加强自身信用建设，增强信用合规意识，规范企业诚信经营，弘扬信用文化，引导</w:t>
            </w:r>
            <w:r>
              <w:rPr>
                <w:rFonts w:hint="eastAsia" w:ascii="仿宋_GB2312" w:hAnsi="宋体" w:eastAsia="仿宋_GB2312" w:cs="宋体"/>
                <w:sz w:val="28"/>
                <w:szCs w:val="28"/>
                <w:lang w:eastAsia="zh-CN"/>
              </w:rPr>
              <w:t>蜂产品加工</w:t>
            </w:r>
            <w:r>
              <w:rPr>
                <w:rFonts w:hint="eastAsia" w:ascii="仿宋_GB2312" w:hAnsi="宋体" w:eastAsia="仿宋_GB2312" w:cs="宋体"/>
                <w:sz w:val="28"/>
                <w:szCs w:val="28"/>
              </w:rPr>
              <w:t>行业企业建立信用合规制度和机制，防范信用违规风险，实现高质量发展，</w:t>
            </w:r>
            <w:r>
              <w:rPr>
                <w:rFonts w:hint="eastAsia" w:ascii="仿宋_GB2312" w:hAnsi="宋体" w:eastAsia="仿宋_GB2312" w:cs="宋体"/>
                <w:sz w:val="28"/>
                <w:szCs w:val="28"/>
                <w:lang w:val="en-US" w:eastAsia="zh-CN"/>
              </w:rPr>
              <w:t>拟</w:t>
            </w:r>
            <w:r>
              <w:rPr>
                <w:rFonts w:hint="eastAsia" w:ascii="仿宋_GB2312" w:hAnsi="宋体" w:eastAsia="仿宋_GB2312" w:cs="宋体"/>
                <w:sz w:val="28"/>
                <w:szCs w:val="28"/>
              </w:rPr>
              <w:t>结合</w:t>
            </w:r>
            <w:r>
              <w:rPr>
                <w:rFonts w:hint="eastAsia" w:ascii="仿宋_GB2312" w:hAnsi="宋体" w:eastAsia="仿宋_GB2312" w:cs="宋体"/>
                <w:sz w:val="28"/>
                <w:szCs w:val="28"/>
                <w:lang w:eastAsia="zh-CN"/>
              </w:rPr>
              <w:t>蜂产品加工</w:t>
            </w:r>
            <w:r>
              <w:rPr>
                <w:rFonts w:hint="eastAsia" w:ascii="仿宋_GB2312" w:hAnsi="宋体" w:eastAsia="仿宋_GB2312" w:cs="宋体"/>
                <w:sz w:val="28"/>
                <w:szCs w:val="28"/>
              </w:rPr>
              <w:t>行业实际情况，</w:t>
            </w:r>
            <w:r>
              <w:rPr>
                <w:rFonts w:hint="eastAsia" w:ascii="仿宋_GB2312" w:hAnsi="宋体" w:eastAsia="仿宋_GB2312" w:cs="宋体"/>
                <w:sz w:val="28"/>
                <w:szCs w:val="28"/>
                <w:lang w:val="en-US" w:eastAsia="zh-CN"/>
              </w:rPr>
              <w:t>研制一项</w:t>
            </w:r>
            <w:r>
              <w:rPr>
                <w:rFonts w:hint="default" w:ascii="仿宋_GB2312" w:hAnsi="宋体" w:eastAsia="仿宋_GB2312" w:cs="宋体"/>
                <w:sz w:val="28"/>
                <w:szCs w:val="28"/>
              </w:rPr>
              <w:t>符合江山市蜂产品加工行业实际情况的</w:t>
            </w:r>
            <w:r>
              <w:rPr>
                <w:rFonts w:hint="eastAsia" w:ascii="仿宋_GB2312" w:hAnsi="宋体" w:eastAsia="仿宋_GB2312" w:cs="宋体"/>
                <w:sz w:val="28"/>
                <w:szCs w:val="28"/>
                <w:rtl w:val="0"/>
                <w:lang w:val="zh-TW" w:eastAsia="zh-TW"/>
              </w:rPr>
              <w:t>《蜂产品加工行业信用合规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w:t>
            </w:r>
            <w:r>
              <w:rPr>
                <w:rFonts w:hint="eastAsia" w:ascii="仿宋_GB2312" w:hAnsi="宋体" w:eastAsia="仿宋_GB2312" w:cs="宋体"/>
                <w:sz w:val="28"/>
                <w:szCs w:val="28"/>
                <w:rtl w:val="0"/>
                <w:lang w:val="zh-TW" w:eastAsia="zh-TW"/>
              </w:rPr>
              <w:t>》</w:t>
            </w:r>
            <w:r>
              <w:rPr>
                <w:rFonts w:hint="eastAsia" w:ascii="仿宋_GB2312" w:hAnsi="宋体" w:eastAsia="仿宋_GB2312" w:cs="宋体"/>
                <w:sz w:val="28"/>
                <w:szCs w:val="28"/>
                <w:lang w:val="en-US" w:eastAsia="zh-CN"/>
              </w:rPr>
              <w:t>团体标准。</w:t>
            </w:r>
          </w:p>
          <w:p w14:paraId="5594DCB2">
            <w:pPr>
              <w:widowControl w:val="0"/>
              <w:adjustRightInd/>
              <w:snapToGrid/>
              <w:spacing w:line="400" w:lineRule="exact"/>
              <w:ind w:firstLine="560" w:firstLineChars="20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rtl w:val="0"/>
                <w:lang w:val="zh-TW" w:eastAsia="zh-TW"/>
              </w:rPr>
              <w:t>团体标准《蜂产品加工行业信用合规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w:t>
            </w:r>
            <w:r>
              <w:rPr>
                <w:rFonts w:hint="eastAsia" w:ascii="仿宋_GB2312" w:hAnsi="宋体" w:eastAsia="仿宋_GB2312" w:cs="宋体"/>
                <w:sz w:val="28"/>
                <w:szCs w:val="28"/>
                <w:rtl w:val="0"/>
                <w:lang w:val="zh-TW" w:eastAsia="zh-TW"/>
              </w:rPr>
              <w:t>》</w:t>
            </w:r>
            <w:r>
              <w:rPr>
                <w:rFonts w:hint="eastAsia" w:ascii="仿宋_GB2312" w:hAnsi="宋体" w:eastAsia="仿宋_GB2312" w:cs="宋体"/>
                <w:sz w:val="28"/>
                <w:szCs w:val="28"/>
                <w:lang w:val="en-US" w:eastAsia="zh-CN"/>
              </w:rPr>
              <w:t>项目由江山市市场监督管理局提出，衢州市标准化研究院牵头，由衢州市食品科学技术学会、江山市养蜂产业化协会联合进行制定团体标准。衢州市科学技术学会有专业的专家队伍，有相应有能力进行团体标准的研究、制定、发布、培训工作。江山市蜂产品加工行业协会对蜂产品行业的生产经营过程、行业信用规范具有一定的基础和约束力。通过团体标准的制定，可以系统地对蜂产品加工行业的信用建设加以规范、引导、实施和监督。</w:t>
            </w:r>
          </w:p>
          <w:p w14:paraId="61E82167">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2、起草单位</w:t>
            </w:r>
          </w:p>
          <w:p w14:paraId="176AD38A">
            <w:pPr>
              <w:widowControl w:val="0"/>
              <w:adjustRightInd/>
              <w:snapToGrid/>
              <w:spacing w:line="400" w:lineRule="exact"/>
              <w:ind w:firstLine="560" w:firstLineChars="200"/>
              <w:jc w:val="both"/>
              <w:rPr>
                <w:rFonts w:hint="eastAsia" w:ascii="仿宋_GB2312" w:hAnsi="宋体" w:eastAsia="仿宋_GB2312" w:cs="宋体"/>
                <w:sz w:val="28"/>
                <w:szCs w:val="28"/>
                <w:rtl w:val="0"/>
                <w:lang w:val="en-US" w:eastAsia="zh-CN"/>
              </w:rPr>
            </w:pPr>
            <w:r>
              <w:rPr>
                <w:rFonts w:hint="eastAsia" w:ascii="仿宋_GB2312" w:hAnsi="宋体" w:eastAsia="仿宋_GB2312" w:cs="宋体"/>
                <w:sz w:val="28"/>
                <w:szCs w:val="28"/>
                <w:rtl w:val="0"/>
                <w:lang w:val="zh-TW" w:eastAsia="zh-TW"/>
              </w:rPr>
              <w:t>团体标准《蜂产品加工行业信用合规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w:t>
            </w:r>
            <w:r>
              <w:rPr>
                <w:rFonts w:hint="eastAsia" w:ascii="仿宋_GB2312" w:hAnsi="宋体" w:eastAsia="仿宋_GB2312" w:cs="宋体"/>
                <w:sz w:val="28"/>
                <w:szCs w:val="28"/>
                <w:rtl w:val="0"/>
                <w:lang w:val="zh-TW" w:eastAsia="zh-TW"/>
              </w:rPr>
              <w:t>》</w:t>
            </w:r>
            <w:r>
              <w:rPr>
                <w:rFonts w:hint="eastAsia" w:ascii="仿宋_GB2312" w:hAnsi="宋体" w:eastAsia="仿宋_GB2312" w:cs="宋体"/>
                <w:sz w:val="28"/>
                <w:szCs w:val="28"/>
                <w:lang w:val="en-US" w:eastAsia="zh-CN"/>
              </w:rPr>
              <w:t>本文件</w:t>
            </w:r>
            <w:r>
              <w:rPr>
                <w:rFonts w:hint="eastAsia" w:ascii="仿宋_GB2312" w:hAnsi="宋体" w:eastAsia="仿宋_GB2312" w:cs="宋体"/>
                <w:sz w:val="28"/>
                <w:szCs w:val="28"/>
                <w:rtl w:val="0"/>
                <w:lang w:val="zh-TW" w:eastAsia="zh-TW"/>
              </w:rPr>
              <w:t>起草单位：江山市市场监督管理局，江山市养蜂产业化协会，衢州市计量质量检验研究院，江山市检验检测研究院，浙江福赐德生物科技有限公司，浙江江山恒亮蜂产品股份有限公司，浙江江山健康蜂业有限公司，北京同仁堂蜂产品(江山)有限公司</w:t>
            </w:r>
            <w:r>
              <w:rPr>
                <w:rFonts w:hint="eastAsia" w:ascii="仿宋_GB2312" w:hAnsi="宋体" w:eastAsia="仿宋_GB2312" w:cs="宋体"/>
                <w:sz w:val="28"/>
                <w:szCs w:val="28"/>
                <w:rtl w:val="0"/>
                <w:lang w:val="en-US" w:eastAsia="zh-CN"/>
              </w:rPr>
              <w:t>。</w:t>
            </w:r>
          </w:p>
          <w:p w14:paraId="63537646">
            <w:pPr>
              <w:widowControl w:val="0"/>
              <w:adjustRightInd/>
              <w:snapToGrid/>
              <w:spacing w:line="400" w:lineRule="exac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rtl w:val="0"/>
                <w:lang w:val="zh-TW" w:eastAsia="zh-CN"/>
              </w:rPr>
              <w:t>本文件主要起</w:t>
            </w:r>
            <w:r>
              <w:rPr>
                <w:rFonts w:hint="eastAsia" w:ascii="仿宋_GB2312" w:hAnsi="宋体" w:eastAsia="仿宋_GB2312" w:cs="宋体"/>
                <w:color w:val="auto"/>
                <w:sz w:val="28"/>
                <w:szCs w:val="28"/>
                <w:rtl w:val="0"/>
                <w:lang w:val="zh-TW" w:eastAsia="zh-CN"/>
              </w:rPr>
              <w:t>草人：</w:t>
            </w:r>
            <w:r>
              <w:rPr>
                <w:rFonts w:hint="eastAsia" w:ascii="仿宋_GB2312" w:hAnsi="宋体" w:eastAsia="仿宋_GB2312" w:cs="宋体"/>
                <w:color w:val="auto"/>
                <w:sz w:val="28"/>
                <w:szCs w:val="28"/>
                <w:rtl w:val="0"/>
                <w:lang w:val="zh-TW" w:eastAsia="zh-TW"/>
              </w:rPr>
              <w:t>刘华、黄飞、王小丽、祝超、余天华、黄增阳、林海斌、叶慧、傅文涛、何承斌、邹国健、徐水荣、郑浩亮、王前、董勇美、王猛、钱凯、王月楼</w:t>
            </w:r>
            <w:r>
              <w:rPr>
                <w:rFonts w:hint="eastAsia" w:ascii="仿宋_GB2312" w:hAnsi="宋体" w:eastAsia="仿宋_GB2312" w:cs="宋体"/>
                <w:color w:val="auto"/>
                <w:sz w:val="28"/>
                <w:szCs w:val="28"/>
                <w:lang w:val="en-US" w:eastAsia="zh-CN"/>
              </w:rPr>
              <w:t>。</w:t>
            </w:r>
          </w:p>
          <w:p w14:paraId="0C69A435">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43E98849">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3、主要工作过程</w:t>
            </w:r>
          </w:p>
          <w:p w14:paraId="18236D9C">
            <w:pPr>
              <w:widowControl w:val="0"/>
              <w:adjustRightInd/>
              <w:snapToGrid/>
              <w:spacing w:line="400" w:lineRule="exact"/>
              <w:ind w:firstLine="280" w:firstLineChars="1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（1）制订工作计划。根据立项要求，衢州市食品科学技术学会</w:t>
            </w:r>
            <w:r>
              <w:rPr>
                <w:rFonts w:hint="eastAsia" w:ascii="仿宋_GB2312" w:hAnsi="宋体" w:eastAsia="仿宋_GB2312" w:cs="宋体"/>
                <w:sz w:val="28"/>
                <w:szCs w:val="28"/>
                <w:lang w:eastAsia="zh-CN"/>
              </w:rPr>
              <w:t>与</w:t>
            </w:r>
            <w:r>
              <w:rPr>
                <w:rFonts w:hint="eastAsia" w:ascii="仿宋_GB2312" w:hAnsi="宋体" w:eastAsia="仿宋_GB2312" w:cs="宋体"/>
                <w:sz w:val="28"/>
                <w:szCs w:val="28"/>
                <w:rtl w:val="0"/>
                <w:lang w:val="zh-TW" w:eastAsia="zh-TW"/>
              </w:rPr>
              <w:t>衢州市计量质量检验研究院，</w:t>
            </w:r>
            <w:r>
              <w:rPr>
                <w:rFonts w:hint="eastAsia" w:ascii="仿宋_GB2312" w:hAnsi="宋体" w:eastAsia="仿宋_GB2312" w:cs="宋体"/>
                <w:sz w:val="28"/>
                <w:szCs w:val="28"/>
                <w:lang w:val="en-US" w:eastAsia="zh-CN"/>
              </w:rPr>
              <w:t>负责团体标准的文本规范化工作；</w:t>
            </w:r>
          </w:p>
          <w:p w14:paraId="374C3B69">
            <w:pPr>
              <w:widowControl w:val="0"/>
              <w:adjustRightInd/>
              <w:snapToGrid/>
              <w:spacing w:line="400" w:lineRule="exact"/>
              <w:ind w:firstLine="560" w:firstLineChars="200"/>
              <w:jc w:val="both"/>
              <w:rPr>
                <w:rFonts w:hint="eastAsia" w:ascii="仿宋_GB2312" w:hAnsi="宋体" w:eastAsia="仿宋_GB2312" w:cs="宋体"/>
                <w:sz w:val="28"/>
                <w:szCs w:val="28"/>
                <w:rtl w:val="0"/>
                <w:lang w:val="zh-TW" w:eastAsia="zh-CN"/>
              </w:rPr>
            </w:pPr>
            <w:r>
              <w:rPr>
                <w:rFonts w:hint="eastAsia" w:ascii="仿宋_GB2312" w:hAnsi="宋体" w:eastAsia="仿宋_GB2312" w:cs="宋体"/>
                <w:sz w:val="28"/>
                <w:szCs w:val="28"/>
                <w:lang w:eastAsia="zh-CN"/>
              </w:rPr>
              <w:t>江山市市场监督管理局</w:t>
            </w:r>
            <w:r>
              <w:rPr>
                <w:rFonts w:hint="eastAsia" w:ascii="仿宋_GB2312" w:hAnsi="宋体" w:eastAsia="仿宋_GB2312" w:cs="宋体"/>
                <w:sz w:val="28"/>
                <w:szCs w:val="28"/>
              </w:rPr>
              <w:t>、</w:t>
            </w:r>
            <w:r>
              <w:rPr>
                <w:rFonts w:hint="eastAsia" w:ascii="仿宋_GB2312" w:hAnsi="宋体" w:eastAsia="仿宋_GB2312" w:cs="宋体"/>
                <w:sz w:val="28"/>
                <w:szCs w:val="28"/>
                <w:rtl w:val="0"/>
                <w:lang w:val="zh-TW" w:eastAsia="zh-TW"/>
              </w:rPr>
              <w:t>江山市养蜂产业化协会</w:t>
            </w:r>
            <w:r>
              <w:rPr>
                <w:rFonts w:hint="eastAsia" w:ascii="仿宋_GB2312" w:hAnsi="宋体" w:eastAsia="仿宋_GB2312" w:cs="宋体"/>
                <w:sz w:val="28"/>
                <w:szCs w:val="28"/>
              </w:rPr>
              <w:t>、</w:t>
            </w:r>
            <w:r>
              <w:rPr>
                <w:rFonts w:hint="eastAsia" w:ascii="仿宋_GB2312" w:hAnsi="宋体" w:eastAsia="仿宋_GB2312" w:cs="宋体"/>
                <w:sz w:val="28"/>
                <w:szCs w:val="28"/>
                <w:rtl w:val="0"/>
                <w:lang w:val="zh-TW" w:eastAsia="zh-TW"/>
              </w:rPr>
              <w:t>江山市检验检测研究院，浙江福赐德生物科技有限公司，浙江江山恒亮蜂产品股份有限公司，浙江江山健康蜂业有限公司，北京同仁堂蜂产品(江山)有限公司</w:t>
            </w:r>
            <w:r>
              <w:rPr>
                <w:rFonts w:hint="eastAsia" w:ascii="仿宋_GB2312" w:hAnsi="宋体" w:eastAsia="仿宋_GB2312" w:cs="宋体"/>
                <w:sz w:val="28"/>
                <w:szCs w:val="28"/>
                <w:rtl w:val="0"/>
                <w:lang w:val="zh-TW" w:eastAsia="zh-CN"/>
              </w:rPr>
              <w:t>要主负责蜂产品信用规范的调研；</w:t>
            </w:r>
          </w:p>
          <w:p w14:paraId="3074F934">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lang w:eastAsia="zh-CN"/>
              </w:rPr>
              <w:t>江山市市场监督管理局</w:t>
            </w:r>
            <w:r>
              <w:rPr>
                <w:rFonts w:hint="eastAsia" w:ascii="仿宋_GB2312" w:hAnsi="宋体" w:eastAsia="仿宋_GB2312" w:cs="宋体"/>
                <w:sz w:val="28"/>
                <w:szCs w:val="28"/>
              </w:rPr>
              <w:t>、</w:t>
            </w:r>
            <w:r>
              <w:rPr>
                <w:rFonts w:hint="eastAsia" w:ascii="仿宋_GB2312" w:hAnsi="宋体" w:eastAsia="仿宋_GB2312" w:cs="宋体"/>
                <w:sz w:val="28"/>
                <w:szCs w:val="28"/>
                <w:rtl w:val="0"/>
                <w:lang w:val="zh-TW" w:eastAsia="zh-TW"/>
              </w:rPr>
              <w:t>衢州市计量质量检验研究院</w:t>
            </w:r>
            <w:r>
              <w:rPr>
                <w:rFonts w:hint="eastAsia" w:ascii="仿宋_GB2312" w:hAnsi="宋体" w:eastAsia="仿宋_GB2312" w:cs="宋体"/>
                <w:sz w:val="28"/>
                <w:szCs w:val="28"/>
                <w:rtl w:val="0"/>
                <w:lang w:val="zh-TW" w:eastAsia="zh-CN"/>
              </w:rPr>
              <w:t>、</w:t>
            </w:r>
            <w:r>
              <w:rPr>
                <w:rFonts w:hint="eastAsia" w:ascii="仿宋_GB2312" w:hAnsi="宋体" w:eastAsia="仿宋_GB2312" w:cs="宋体"/>
                <w:sz w:val="28"/>
                <w:szCs w:val="28"/>
              </w:rPr>
              <w:t>衢州市食品科学技术学会</w:t>
            </w:r>
            <w:r>
              <w:rPr>
                <w:rFonts w:hint="eastAsia" w:ascii="仿宋_GB2312" w:hAnsi="宋体" w:eastAsia="仿宋_GB2312" w:cs="宋体"/>
                <w:sz w:val="28"/>
                <w:szCs w:val="28"/>
                <w:rtl w:val="0"/>
                <w:lang w:val="zh-TW" w:eastAsia="zh-CN"/>
              </w:rPr>
              <w:t>主要负责行团体</w:t>
            </w:r>
            <w:r>
              <w:rPr>
                <w:rFonts w:hint="eastAsia" w:ascii="仿宋_GB2312" w:hAnsi="宋体" w:eastAsia="仿宋_GB2312" w:cs="宋体"/>
                <w:sz w:val="28"/>
                <w:szCs w:val="28"/>
              </w:rPr>
              <w:t>标准</w:t>
            </w:r>
            <w:r>
              <w:rPr>
                <w:rFonts w:hint="eastAsia" w:ascii="仿宋_GB2312" w:hAnsi="宋体" w:eastAsia="仿宋_GB2312" w:cs="宋体"/>
                <w:sz w:val="28"/>
                <w:szCs w:val="28"/>
                <w:lang w:eastAsia="zh-CN"/>
              </w:rPr>
              <w:t>的</w:t>
            </w:r>
            <w:r>
              <w:rPr>
                <w:rFonts w:hint="eastAsia" w:ascii="仿宋_GB2312" w:hAnsi="宋体" w:eastAsia="仿宋_GB2312" w:cs="宋体"/>
                <w:sz w:val="28"/>
                <w:szCs w:val="28"/>
              </w:rPr>
              <w:t>起草，</w:t>
            </w:r>
            <w:r>
              <w:rPr>
                <w:rFonts w:hint="eastAsia" w:ascii="仿宋_GB2312" w:hAnsi="宋体" w:eastAsia="仿宋_GB2312" w:cs="宋体"/>
                <w:sz w:val="28"/>
                <w:szCs w:val="28"/>
                <w:lang w:eastAsia="zh-CN"/>
              </w:rPr>
              <w:t>标准编制说明的编写工作。</w:t>
            </w:r>
            <w:r>
              <w:rPr>
                <w:rFonts w:hint="eastAsia" w:ascii="仿宋_GB2312" w:hAnsi="宋体" w:eastAsia="仿宋_GB2312" w:cs="宋体"/>
                <w:sz w:val="28"/>
                <w:szCs w:val="28"/>
              </w:rPr>
              <w:t>明确责任分工，并制定了相应工作计划。</w:t>
            </w:r>
          </w:p>
          <w:p w14:paraId="4A0E77FF">
            <w:pPr>
              <w:widowControl w:val="0"/>
              <w:adjustRightInd/>
              <w:snapToGrid/>
              <w:spacing w:line="400" w:lineRule="exact"/>
              <w:ind w:firstLine="280" w:firstLineChars="100"/>
              <w:jc w:val="both"/>
              <w:rPr>
                <w:rFonts w:hint="eastAsia" w:ascii="仿宋_GB2312" w:hAnsi="宋体" w:eastAsia="仿宋_GB2312" w:cs="宋体"/>
                <w:sz w:val="28"/>
                <w:szCs w:val="28"/>
              </w:rPr>
            </w:pPr>
            <w:r>
              <w:rPr>
                <w:rFonts w:hint="eastAsia" w:ascii="仿宋_GB2312" w:hAnsi="宋体" w:eastAsia="仿宋_GB2312" w:cs="宋体"/>
                <w:sz w:val="28"/>
                <w:szCs w:val="28"/>
              </w:rPr>
              <w:t>（2）收集整理相关资料。</w:t>
            </w:r>
            <w:r>
              <w:rPr>
                <w:rFonts w:hint="eastAsia" w:ascii="仿宋_GB2312" w:hAnsi="宋体" w:eastAsia="仿宋_GB2312" w:cs="宋体"/>
                <w:sz w:val="28"/>
                <w:szCs w:val="28"/>
                <w:lang w:eastAsia="zh-CN"/>
              </w:rPr>
              <w:t>收集目前江山市蜂产品加工行业的原料产地、规模、产量、产值、加工技术、产品品类、销售范围、销售渠道、贮存、运输方式、产品使用人群等</w:t>
            </w:r>
            <w:r>
              <w:rPr>
                <w:rFonts w:hint="eastAsia" w:ascii="仿宋_GB2312" w:hAnsi="宋体" w:eastAsia="仿宋_GB2312" w:cs="宋体"/>
                <w:sz w:val="28"/>
                <w:szCs w:val="28"/>
              </w:rPr>
              <w:t>，并对相关技术内容进行梳理。</w:t>
            </w:r>
          </w:p>
          <w:p w14:paraId="21BF61E9">
            <w:pPr>
              <w:widowControl w:val="0"/>
              <w:adjustRightInd/>
              <w:snapToGrid/>
              <w:spacing w:line="400" w:lineRule="exact"/>
              <w:ind w:firstLine="280" w:firstLineChars="100"/>
              <w:jc w:val="both"/>
              <w:rPr>
                <w:rFonts w:hint="eastAsia" w:ascii="仿宋_GB2312" w:hAnsi="宋体" w:eastAsia="仿宋_GB2312" w:cs="宋体"/>
                <w:sz w:val="28"/>
                <w:szCs w:val="28"/>
              </w:rPr>
            </w:pPr>
            <w:r>
              <w:rPr>
                <w:rFonts w:hint="eastAsia" w:ascii="仿宋_GB2312" w:hAnsi="宋体" w:eastAsia="仿宋_GB2312" w:cs="宋体"/>
                <w:sz w:val="28"/>
                <w:szCs w:val="28"/>
              </w:rPr>
              <w:t>（3）现场调研。标准起草小组成员</w:t>
            </w:r>
            <w:r>
              <w:rPr>
                <w:rFonts w:hint="eastAsia" w:ascii="仿宋_GB2312" w:hAnsi="宋体" w:eastAsia="仿宋_GB2312" w:cs="宋体"/>
                <w:sz w:val="28"/>
                <w:szCs w:val="28"/>
                <w:lang w:eastAsia="zh-CN"/>
              </w:rPr>
              <w:t>对养蜂、蜂产品贮存、运输、生产加工、销售等</w:t>
            </w:r>
            <w:r>
              <w:rPr>
                <w:rFonts w:hint="eastAsia" w:ascii="仿宋_GB2312" w:hAnsi="宋体" w:eastAsia="仿宋_GB2312" w:cs="宋体"/>
                <w:sz w:val="28"/>
                <w:szCs w:val="28"/>
              </w:rPr>
              <w:t>内容开展了广泛的调研。</w:t>
            </w:r>
          </w:p>
          <w:p w14:paraId="05A76402">
            <w:pPr>
              <w:widowControl w:val="0"/>
              <w:adjustRightInd/>
              <w:snapToGrid/>
              <w:spacing w:line="400" w:lineRule="exact"/>
              <w:ind w:firstLine="280" w:firstLineChars="100"/>
              <w:jc w:val="both"/>
              <w:rPr>
                <w:rFonts w:hint="eastAsia" w:ascii="仿宋_GB2312" w:hAnsi="宋体" w:eastAsia="仿宋_GB2312" w:cs="宋体"/>
                <w:sz w:val="28"/>
                <w:szCs w:val="28"/>
              </w:rPr>
            </w:pPr>
            <w:r>
              <w:rPr>
                <w:rFonts w:hint="eastAsia" w:ascii="仿宋_GB2312" w:hAnsi="宋体" w:eastAsia="仿宋_GB2312" w:cs="宋体"/>
                <w:sz w:val="28"/>
                <w:szCs w:val="28"/>
              </w:rPr>
              <w:t>（4）起草标准初稿。在充分考虑</w:t>
            </w:r>
            <w:r>
              <w:rPr>
                <w:rFonts w:hint="eastAsia" w:ascii="仿宋_GB2312" w:hAnsi="宋体" w:eastAsia="仿宋_GB2312" w:cs="宋体"/>
                <w:sz w:val="28"/>
                <w:szCs w:val="28"/>
                <w:lang w:eastAsia="zh-CN"/>
              </w:rPr>
              <w:t>衢州地区蜂产品加工行业生产、经营</w:t>
            </w:r>
            <w:r>
              <w:rPr>
                <w:rFonts w:hint="eastAsia" w:ascii="仿宋_GB2312" w:hAnsi="宋体" w:eastAsia="仿宋_GB2312" w:cs="宋体"/>
                <w:sz w:val="28"/>
                <w:szCs w:val="28"/>
              </w:rPr>
              <w:t>人员意见建议的基础上，结合</w:t>
            </w:r>
            <w:r>
              <w:rPr>
                <w:rFonts w:hint="eastAsia" w:ascii="仿宋_GB2312" w:hAnsi="宋体" w:eastAsia="仿宋_GB2312" w:cs="宋体"/>
                <w:sz w:val="28"/>
                <w:szCs w:val="28"/>
                <w:lang w:eastAsia="zh-CN"/>
              </w:rPr>
              <w:t>团体标准规范要求</w:t>
            </w:r>
            <w:r>
              <w:rPr>
                <w:rFonts w:hint="eastAsia" w:ascii="仿宋_GB2312" w:hAnsi="宋体" w:eastAsia="仿宋_GB2312" w:cs="宋体"/>
                <w:sz w:val="28"/>
                <w:szCs w:val="28"/>
              </w:rPr>
              <w:t>，形成了标准初稿。</w:t>
            </w:r>
          </w:p>
          <w:p w14:paraId="5572BD58">
            <w:pPr>
              <w:widowControl w:val="0"/>
              <w:adjustRightInd/>
              <w:snapToGrid/>
              <w:spacing w:line="400" w:lineRule="exact"/>
              <w:ind w:firstLine="280" w:firstLineChars="100"/>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（5）</w:t>
            </w:r>
            <w:r>
              <w:rPr>
                <w:rFonts w:hint="eastAsia" w:ascii="仿宋_GB2312" w:hAnsi="宋体" w:eastAsia="仿宋_GB2312" w:cs="宋体"/>
                <w:sz w:val="28"/>
                <w:szCs w:val="28"/>
                <w:lang w:val="en-US" w:eastAsia="zh-CN"/>
              </w:rPr>
              <w:t>2024年12月立项申请与立项评审；2025年01月成团体标准工作小组，进行标准和编制说明起草；</w:t>
            </w:r>
            <w:r>
              <w:rPr>
                <w:rFonts w:hint="eastAsia" w:ascii="仿宋_GB2312" w:hAnsi="宋体" w:eastAsia="仿宋_GB2312" w:cs="宋体"/>
                <w:sz w:val="28"/>
                <w:szCs w:val="28"/>
              </w:rPr>
              <w:t>202</w:t>
            </w:r>
            <w:r>
              <w:rPr>
                <w:rFonts w:hint="eastAsia" w:ascii="仿宋_GB2312" w:hAnsi="宋体" w:eastAsia="仿宋_GB2312" w:cs="宋体"/>
                <w:sz w:val="28"/>
                <w:szCs w:val="28"/>
                <w:lang w:val="en-US" w:eastAsia="zh-CN"/>
              </w:rPr>
              <w:t>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2025年02</w:t>
            </w:r>
            <w:r>
              <w:rPr>
                <w:rFonts w:hint="eastAsia" w:ascii="仿宋_GB2312" w:hAnsi="宋体" w:eastAsia="仿宋_GB2312" w:cs="宋体"/>
                <w:sz w:val="28"/>
                <w:szCs w:val="28"/>
              </w:rPr>
              <w:t>月征求意见。</w:t>
            </w:r>
            <w:r>
              <w:rPr>
                <w:rFonts w:hint="eastAsia" w:ascii="仿宋_GB2312" w:hAnsi="宋体" w:eastAsia="仿宋_GB2312" w:cs="宋体"/>
                <w:sz w:val="28"/>
                <w:szCs w:val="28"/>
                <w:lang w:val="en-US" w:eastAsia="zh-CN"/>
              </w:rPr>
              <w:t>2025年2月底进行团体标准评审；2025年3月团体标准公示、发布。</w:t>
            </w:r>
          </w:p>
          <w:p w14:paraId="32F47A40">
            <w:pPr>
              <w:widowControl w:val="0"/>
              <w:adjustRightInd/>
              <w:snapToGrid/>
              <w:spacing w:line="400" w:lineRule="exact"/>
              <w:ind w:firstLine="280" w:firstLineChars="100"/>
              <w:jc w:val="both"/>
              <w:rPr>
                <w:rFonts w:hint="eastAsia" w:ascii="仿宋_GB2312" w:hAnsi="宋体" w:eastAsia="仿宋_GB2312" w:cs="宋体"/>
                <w:sz w:val="28"/>
                <w:szCs w:val="28"/>
              </w:rPr>
            </w:pPr>
            <w:r>
              <w:rPr>
                <w:rFonts w:hint="eastAsia" w:ascii="仿宋_GB2312" w:hAnsi="宋体" w:eastAsia="仿宋_GB2312" w:cs="宋体"/>
                <w:sz w:val="28"/>
                <w:szCs w:val="28"/>
              </w:rPr>
              <w:t>（6）文本的修改、送审、报批。按照标准制定流程在征求意见稿的基础上，对标准文本进行进一步修改，形成送审稿进而形成报批稿。</w:t>
            </w:r>
          </w:p>
          <w:p w14:paraId="60B99D08">
            <w:pPr>
              <w:widowControl w:val="0"/>
              <w:adjustRightInd/>
              <w:snapToGrid/>
              <w:spacing w:line="400" w:lineRule="exact"/>
              <w:ind w:firstLine="280" w:firstLineChars="100"/>
              <w:jc w:val="both"/>
              <w:rPr>
                <w:rFonts w:hint="eastAsia" w:ascii="仿宋_GB2312" w:hAnsi="宋体" w:eastAsia="仿宋_GB2312" w:cs="宋体"/>
                <w:sz w:val="28"/>
                <w:szCs w:val="28"/>
              </w:rPr>
            </w:pPr>
            <w:r>
              <w:rPr>
                <w:rFonts w:hint="eastAsia" w:ascii="仿宋_GB2312" w:hAnsi="宋体" w:eastAsia="仿宋_GB2312" w:cs="宋体"/>
                <w:sz w:val="28"/>
                <w:szCs w:val="28"/>
              </w:rPr>
              <w:t>4、标准主要起草人及其所做的工作</w:t>
            </w:r>
          </w:p>
          <w:p w14:paraId="73D279EE">
            <w:pPr>
              <w:widowControl w:val="0"/>
              <w:adjustRightInd/>
              <w:snapToGrid/>
              <w:spacing w:line="400" w:lineRule="exact"/>
              <w:ind w:firstLine="560" w:firstLineChars="200"/>
              <w:jc w:val="both"/>
              <w:rPr>
                <w:rFonts w:hint="eastAsia" w:ascii="仿宋_GB2312" w:hAnsi="宋体" w:eastAsia="仿宋_GB2312" w:cs="宋体"/>
                <w:color w:val="auto"/>
                <w:sz w:val="28"/>
                <w:szCs w:val="28"/>
                <w:lang w:eastAsia="zh-CN"/>
              </w:rPr>
            </w:pPr>
            <w:r>
              <w:rPr>
                <w:rFonts w:hint="eastAsia" w:ascii="仿宋_GB2312" w:hAnsi="宋体" w:eastAsia="仿宋_GB2312" w:cs="宋体"/>
                <w:color w:val="auto"/>
                <w:sz w:val="28"/>
                <w:szCs w:val="28"/>
                <w:rtl w:val="0"/>
                <w:lang w:val="zh-TW" w:eastAsia="zh-TW"/>
              </w:rPr>
              <w:t>徐水荣、郑浩亮、王前、董勇美、王猛、钱凯、王月楼</w:t>
            </w:r>
            <w:r>
              <w:rPr>
                <w:rFonts w:hint="eastAsia" w:ascii="仿宋_GB2312" w:hAnsi="宋体" w:eastAsia="仿宋_GB2312" w:cs="宋体"/>
                <w:color w:val="auto"/>
                <w:sz w:val="28"/>
                <w:szCs w:val="28"/>
              </w:rPr>
              <w:t>负责标准的基本材料收集、</w:t>
            </w:r>
            <w:r>
              <w:rPr>
                <w:rFonts w:hint="eastAsia" w:ascii="仿宋_GB2312" w:hAnsi="宋体" w:eastAsia="仿宋_GB2312" w:cs="宋体"/>
                <w:color w:val="auto"/>
                <w:sz w:val="28"/>
                <w:szCs w:val="28"/>
                <w:lang w:eastAsia="zh-CN"/>
              </w:rPr>
              <w:t>行业信用规范、生产过程质量控制规范调研，原始资料</w:t>
            </w:r>
            <w:r>
              <w:rPr>
                <w:rFonts w:hint="eastAsia" w:ascii="仿宋_GB2312" w:hAnsi="宋体" w:eastAsia="仿宋_GB2312" w:cs="宋体"/>
                <w:color w:val="auto"/>
                <w:sz w:val="28"/>
                <w:szCs w:val="28"/>
              </w:rPr>
              <w:t>整理</w:t>
            </w:r>
            <w:r>
              <w:rPr>
                <w:rFonts w:hint="eastAsia" w:ascii="仿宋_GB2312" w:hAnsi="宋体" w:eastAsia="仿宋_GB2312" w:cs="宋体"/>
                <w:color w:val="auto"/>
                <w:sz w:val="28"/>
                <w:szCs w:val="28"/>
                <w:lang w:eastAsia="zh-CN"/>
              </w:rPr>
              <w:t>；</w:t>
            </w:r>
          </w:p>
          <w:p w14:paraId="63E8E4BD">
            <w:pPr>
              <w:widowControl w:val="0"/>
              <w:adjustRightInd/>
              <w:snapToGrid/>
              <w:spacing w:line="400" w:lineRule="exact"/>
              <w:ind w:firstLine="560" w:firstLineChars="200"/>
              <w:jc w:val="both"/>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tl w:val="0"/>
                <w:lang w:val="zh-TW" w:eastAsia="zh-TW"/>
              </w:rPr>
              <w:t>刘华、黄飞、王小丽、祝超、余天华、黄增阳、林海斌、叶慧、傅文涛、何承斌、邹国健</w:t>
            </w:r>
            <w:r>
              <w:rPr>
                <w:rFonts w:hint="eastAsia" w:ascii="仿宋_GB2312" w:hAnsi="宋体" w:eastAsia="仿宋_GB2312" w:cs="宋体"/>
                <w:color w:val="auto"/>
                <w:sz w:val="28"/>
                <w:szCs w:val="28"/>
                <w:rtl w:val="0"/>
                <w:lang w:val="zh-TW" w:eastAsia="zh-CN"/>
              </w:rPr>
              <w:t>负责</w:t>
            </w:r>
            <w:r>
              <w:rPr>
                <w:rFonts w:hint="eastAsia" w:ascii="仿宋_GB2312" w:hAnsi="宋体" w:eastAsia="仿宋_GB2312" w:cs="宋体"/>
                <w:color w:val="auto"/>
                <w:sz w:val="28"/>
                <w:szCs w:val="28"/>
              </w:rPr>
              <w:t>起草</w:t>
            </w:r>
            <w:r>
              <w:rPr>
                <w:rFonts w:hint="eastAsia" w:ascii="仿宋_GB2312" w:hAnsi="宋体" w:eastAsia="仿宋_GB2312" w:cs="宋体"/>
                <w:color w:val="auto"/>
                <w:sz w:val="28"/>
                <w:szCs w:val="28"/>
                <w:lang w:eastAsia="zh-CN"/>
              </w:rPr>
              <w:t>标准文本</w:t>
            </w:r>
            <w:r>
              <w:rPr>
                <w:rFonts w:hint="eastAsia" w:ascii="仿宋_GB2312" w:hAnsi="宋体" w:eastAsia="仿宋_GB2312" w:cs="宋体"/>
                <w:color w:val="auto"/>
                <w:sz w:val="28"/>
                <w:szCs w:val="28"/>
              </w:rPr>
              <w:t>、格式编排、修改</w:t>
            </w:r>
            <w:r>
              <w:rPr>
                <w:rFonts w:hint="eastAsia" w:ascii="仿宋_GB2312" w:hAnsi="宋体" w:eastAsia="仿宋_GB2312" w:cs="宋体"/>
                <w:color w:val="auto"/>
                <w:sz w:val="28"/>
                <w:szCs w:val="28"/>
                <w:lang w:eastAsia="zh-CN"/>
              </w:rPr>
              <w:t>、</w:t>
            </w:r>
            <w:r>
              <w:rPr>
                <w:rFonts w:hint="eastAsia" w:ascii="仿宋_GB2312" w:hAnsi="宋体" w:eastAsia="仿宋_GB2312" w:cs="宋体"/>
                <w:color w:val="auto"/>
                <w:sz w:val="28"/>
                <w:szCs w:val="28"/>
              </w:rPr>
              <w:t>校对、</w:t>
            </w:r>
            <w:r>
              <w:rPr>
                <w:rFonts w:hint="eastAsia" w:ascii="仿宋_GB2312" w:hAnsi="宋体" w:eastAsia="仿宋_GB2312" w:cs="宋体"/>
                <w:color w:val="auto"/>
                <w:sz w:val="28"/>
                <w:szCs w:val="28"/>
                <w:lang w:eastAsia="zh-CN"/>
              </w:rPr>
              <w:t>形成团体</w:t>
            </w:r>
            <w:r>
              <w:rPr>
                <w:rFonts w:hint="eastAsia" w:ascii="仿宋_GB2312" w:hAnsi="宋体" w:eastAsia="仿宋_GB2312" w:cs="宋体"/>
                <w:color w:val="auto"/>
                <w:sz w:val="28"/>
                <w:szCs w:val="28"/>
              </w:rPr>
              <w:t>标准征求意见稿及归纳整理等工作。</w:t>
            </w:r>
          </w:p>
          <w:p w14:paraId="143CCDF5">
            <w:pPr>
              <w:widowControl w:val="0"/>
              <w:adjustRightInd/>
              <w:snapToGrid/>
              <w:spacing w:line="400" w:lineRule="exact"/>
              <w:jc w:val="both"/>
              <w:rPr>
                <w:rFonts w:hint="eastAsia" w:ascii="仿宋_GB2312" w:hAnsi="宋体" w:eastAsia="仿宋_GB2312" w:cs="宋体"/>
                <w:sz w:val="28"/>
                <w:szCs w:val="28"/>
              </w:rPr>
            </w:pPr>
          </w:p>
        </w:tc>
      </w:tr>
      <w:tr w14:paraId="51CA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55DB7C94">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(二)标准编制原则和确定标准主要内容(如技术指标、参数、公式、性能要求、试验方法、检验规则等)的论据(包括试验、统计数据)，修订标准时，应增列新旧标准水平的对比；</w:t>
            </w:r>
          </w:p>
        </w:tc>
      </w:tr>
      <w:tr w14:paraId="1FFA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9" w:type="dxa"/>
          </w:tcPr>
          <w:p w14:paraId="1368FA2C">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1、标准编制原则</w:t>
            </w:r>
          </w:p>
          <w:p w14:paraId="6A8A316E">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本标准</w:t>
            </w:r>
            <w:r>
              <w:rPr>
                <w:rFonts w:hint="eastAsia" w:ascii="仿宋_GB2312" w:hAnsi="宋体" w:eastAsia="仿宋_GB2312" w:cs="宋体"/>
                <w:sz w:val="28"/>
                <w:szCs w:val="28"/>
                <w:lang w:eastAsia="zh-CN"/>
              </w:rPr>
              <w:t>文件</w:t>
            </w:r>
            <w:r>
              <w:rPr>
                <w:rFonts w:hint="eastAsia" w:ascii="仿宋_GB2312" w:hAnsi="宋体" w:eastAsia="仿宋_GB2312" w:cs="宋体"/>
                <w:sz w:val="28"/>
                <w:szCs w:val="28"/>
              </w:rPr>
              <w:t>的制定坚持规范性、先进性、科学性的原则，严格按照GB/T 1.1-2020《标准化工作导则 第1部分：标准化文件的结构和起草规则》进行编写工作。编写过程中，广泛征求和采纳同行专家的意见，确保内容和条款的规范性和先进性。</w:t>
            </w:r>
          </w:p>
          <w:p w14:paraId="4DBC7226">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2、确定标准</w:t>
            </w:r>
            <w:r>
              <w:rPr>
                <w:rFonts w:hint="eastAsia" w:ascii="仿宋_GB2312" w:hAnsi="宋体" w:eastAsia="仿宋_GB2312" w:cs="宋体"/>
                <w:sz w:val="28"/>
                <w:szCs w:val="28"/>
                <w:lang w:eastAsia="zh-CN"/>
              </w:rPr>
              <w:t>文件</w:t>
            </w:r>
            <w:r>
              <w:rPr>
                <w:rFonts w:hint="eastAsia" w:ascii="仿宋_GB2312" w:hAnsi="宋体" w:eastAsia="仿宋_GB2312" w:cs="宋体"/>
                <w:sz w:val="28"/>
                <w:szCs w:val="28"/>
              </w:rPr>
              <w:t>内容的论据</w:t>
            </w:r>
          </w:p>
          <w:p w14:paraId="6C3DE1BE">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本标准</w:t>
            </w:r>
            <w:r>
              <w:rPr>
                <w:rFonts w:hint="eastAsia" w:ascii="仿宋_GB2312" w:hAnsi="宋体" w:eastAsia="仿宋_GB2312" w:cs="宋体"/>
                <w:sz w:val="28"/>
                <w:szCs w:val="28"/>
                <w:lang w:eastAsia="zh-CN"/>
              </w:rPr>
              <w:t>文件</w:t>
            </w:r>
            <w:r>
              <w:rPr>
                <w:rFonts w:hint="eastAsia" w:ascii="仿宋_GB2312" w:hAnsi="宋体" w:eastAsia="仿宋_GB2312" w:cs="宋体"/>
                <w:sz w:val="28"/>
                <w:szCs w:val="28"/>
              </w:rPr>
              <w:t>结合</w:t>
            </w:r>
            <w:r>
              <w:rPr>
                <w:rFonts w:hint="eastAsia" w:ascii="仿宋_GB2312" w:hAnsi="宋体" w:eastAsia="仿宋_GB2312" w:cs="宋体"/>
                <w:sz w:val="28"/>
                <w:szCs w:val="28"/>
                <w:lang w:eastAsia="zh-CN"/>
              </w:rPr>
              <w:t>蜂</w:t>
            </w:r>
            <w:r>
              <w:rPr>
                <w:rFonts w:hint="eastAsia" w:ascii="仿宋_GB2312" w:hAnsi="宋体" w:eastAsia="仿宋_GB2312" w:cs="宋体"/>
                <w:sz w:val="28"/>
                <w:szCs w:val="28"/>
              </w:rPr>
              <w:t>产品</w:t>
            </w:r>
            <w:r>
              <w:rPr>
                <w:rFonts w:hint="eastAsia" w:ascii="仿宋_GB2312" w:hAnsi="宋体" w:eastAsia="仿宋_GB2312" w:cs="宋体"/>
                <w:sz w:val="28"/>
                <w:szCs w:val="28"/>
                <w:lang w:eastAsia="zh-CN"/>
              </w:rPr>
              <w:t>行业在生产经营过程中</w:t>
            </w:r>
            <w:r>
              <w:rPr>
                <w:rFonts w:hint="eastAsia" w:ascii="仿宋_GB2312" w:hAnsi="宋体" w:eastAsia="仿宋_GB2312" w:cs="宋体"/>
                <w:sz w:val="28"/>
                <w:szCs w:val="28"/>
              </w:rPr>
              <w:t>的实际</w:t>
            </w:r>
            <w:r>
              <w:rPr>
                <w:rFonts w:hint="eastAsia" w:ascii="仿宋_GB2312" w:hAnsi="宋体" w:eastAsia="仿宋_GB2312" w:cs="宋体"/>
                <w:sz w:val="28"/>
                <w:szCs w:val="28"/>
                <w:lang w:eastAsia="zh-CN"/>
              </w:rPr>
              <w:t>信用</w:t>
            </w:r>
            <w:r>
              <w:rPr>
                <w:rFonts w:hint="eastAsia" w:ascii="仿宋_GB2312" w:hAnsi="宋体" w:eastAsia="仿宋_GB2312" w:cs="宋体"/>
                <w:sz w:val="28"/>
                <w:szCs w:val="28"/>
              </w:rPr>
              <w:t>情况，参考了</w:t>
            </w:r>
            <w:r>
              <w:rPr>
                <w:rFonts w:hint="eastAsia" w:ascii="仿宋_GB2312" w:hAnsi="宋体" w:eastAsia="仿宋_GB2312" w:cs="宋体"/>
                <w:sz w:val="28"/>
                <w:szCs w:val="28"/>
                <w:lang w:eastAsia="zh-CN"/>
              </w:rPr>
              <w:t>GB/T 22117《信用 基本术语》、GB/T 23794 《企业信用评价指标》、GB/T 31950 《企业诚信管理体系 要求》、</w:t>
            </w:r>
            <w:bookmarkStart w:id="0" w:name="bookmark8"/>
            <w:bookmarkEnd w:id="0"/>
            <w:r>
              <w:rPr>
                <w:rFonts w:hint="eastAsia" w:ascii="仿宋_GB2312" w:hAnsi="宋体" w:eastAsia="仿宋_GB2312" w:cs="宋体"/>
                <w:sz w:val="28"/>
                <w:szCs w:val="28"/>
                <w:lang w:eastAsia="zh-CN"/>
              </w:rPr>
              <w:t>GB/T 35770 《合规管理体系 要求及使用指南》</w:t>
            </w:r>
            <w:r>
              <w:rPr>
                <w:rFonts w:hint="eastAsia" w:ascii="仿宋_GB2312" w:hAnsi="宋体" w:eastAsia="仿宋_GB2312" w:cs="宋体"/>
                <w:sz w:val="28"/>
                <w:szCs w:val="28"/>
              </w:rPr>
              <w:t>等标准要求进行了规定。</w:t>
            </w:r>
          </w:p>
          <w:p w14:paraId="67BC8262">
            <w:pPr>
              <w:widowControl w:val="0"/>
              <w:adjustRightInd/>
              <w:snapToGrid/>
              <w:spacing w:line="400" w:lineRule="exact"/>
              <w:jc w:val="both"/>
              <w:rPr>
                <w:rFonts w:hint="eastAsia" w:ascii="仿宋_GB2312" w:hAnsi="宋体" w:eastAsia="仿宋_GB2312" w:cs="宋体"/>
                <w:sz w:val="28"/>
                <w:szCs w:val="28"/>
              </w:rPr>
            </w:pPr>
          </w:p>
        </w:tc>
      </w:tr>
      <w:tr w14:paraId="6690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698F14E4">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(三)主要试验(或验证)的分析、综述报告，</w:t>
            </w: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HYPERLINK "http://baike.baidu.com/view/403371.htm" \t "_blank" </w:instrText>
            </w:r>
            <w:r>
              <w:rPr>
                <w:rFonts w:hint="eastAsia" w:ascii="仿宋_GB2312" w:hAnsi="宋体" w:eastAsia="仿宋_GB2312" w:cs="宋体"/>
                <w:sz w:val="28"/>
                <w:szCs w:val="28"/>
              </w:rPr>
              <w:fldChar w:fldCharType="separate"/>
            </w:r>
            <w:r>
              <w:rPr>
                <w:rFonts w:hint="eastAsia" w:ascii="仿宋_GB2312" w:hAnsi="宋体" w:eastAsia="仿宋_GB2312" w:cs="宋体"/>
                <w:sz w:val="28"/>
                <w:szCs w:val="28"/>
              </w:rPr>
              <w:t>技术经济论证</w:t>
            </w:r>
            <w:r>
              <w:rPr>
                <w:rFonts w:hint="eastAsia" w:ascii="仿宋_GB2312" w:hAnsi="宋体" w:eastAsia="仿宋_GB2312" w:cs="宋体"/>
                <w:sz w:val="28"/>
                <w:szCs w:val="28"/>
              </w:rPr>
              <w:fldChar w:fldCharType="end"/>
            </w:r>
            <w:r>
              <w:rPr>
                <w:rFonts w:hint="eastAsia" w:ascii="仿宋_GB2312" w:hAnsi="宋体" w:eastAsia="仿宋_GB2312" w:cs="宋体"/>
                <w:sz w:val="28"/>
                <w:szCs w:val="28"/>
              </w:rPr>
              <w:t>，预期的</w:t>
            </w: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HYPERLINK "http://baike.baidu.com/view/1277218.htm" \t "_blank" </w:instrText>
            </w:r>
            <w:r>
              <w:rPr>
                <w:rFonts w:hint="eastAsia" w:ascii="仿宋_GB2312" w:hAnsi="宋体" w:eastAsia="仿宋_GB2312" w:cs="宋体"/>
                <w:sz w:val="28"/>
                <w:szCs w:val="28"/>
              </w:rPr>
              <w:fldChar w:fldCharType="separate"/>
            </w:r>
            <w:r>
              <w:rPr>
                <w:rFonts w:hint="eastAsia" w:ascii="仿宋_GB2312" w:hAnsi="宋体" w:eastAsia="仿宋_GB2312" w:cs="宋体"/>
                <w:sz w:val="28"/>
                <w:szCs w:val="28"/>
              </w:rPr>
              <w:t>经济效果</w:t>
            </w:r>
            <w:r>
              <w:rPr>
                <w:rFonts w:hint="eastAsia" w:ascii="仿宋_GB2312" w:hAnsi="宋体" w:eastAsia="仿宋_GB2312" w:cs="宋体"/>
                <w:sz w:val="28"/>
                <w:szCs w:val="28"/>
              </w:rPr>
              <w:fldChar w:fldCharType="end"/>
            </w:r>
            <w:r>
              <w:rPr>
                <w:rFonts w:hint="eastAsia" w:ascii="仿宋_GB2312" w:hAnsi="宋体" w:eastAsia="仿宋_GB2312" w:cs="宋体"/>
                <w:sz w:val="28"/>
                <w:szCs w:val="28"/>
              </w:rPr>
              <w:t>；</w:t>
            </w:r>
          </w:p>
        </w:tc>
      </w:tr>
      <w:tr w14:paraId="2274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59" w:type="dxa"/>
          </w:tcPr>
          <w:p w14:paraId="54CB1B55">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1、确定</w:t>
            </w:r>
            <w:r>
              <w:rPr>
                <w:rFonts w:hint="eastAsia" w:ascii="仿宋_GB2312" w:hAnsi="宋体" w:eastAsia="仿宋_GB2312" w:cs="宋体"/>
                <w:sz w:val="28"/>
                <w:szCs w:val="28"/>
                <w:lang w:eastAsia="zh-CN"/>
              </w:rPr>
              <w:t>蜂产品加工行业信用合规建设基本原则：</w:t>
            </w:r>
          </w:p>
          <w:p w14:paraId="70AA1061">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a) 合规性：蜂产品加工组织及其员工有责任确保其在蜂产品加工的生产经营活动中的管理行为，符合 法律法规、监管规定、行业准则和企业规章制度以及国际条约、规则等要求；</w:t>
            </w:r>
          </w:p>
          <w:p w14:paraId="00D73DF6">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b) 全面性：坚持将信用合规风险要求覆盖各业务领域、各部门、全体员工，贯穿决策、执行、监督全流程；尊重各级人员并鼓励和促使全员参与实现企业信用合规目标的全过程，以有效和高 效地实施信用合规管理，将信用合规理念融入生产经营各环节；</w:t>
            </w:r>
          </w:p>
          <w:p w14:paraId="56AF649F">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c) 系统性：利用系统性方法，全面考虑影响蜂产品加工信用合规的各类因素，组织内外部资源，有效提升合规风险管理效率，并产生一致、可比、可靠的结果；</w:t>
            </w:r>
          </w:p>
          <w:p w14:paraId="293D3B20">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d) 差异性：针对蜂产品加工组织不同主体的不同特点，设定不同的信用合规管理内容、指标以及风险等级；</w:t>
            </w:r>
          </w:p>
          <w:p w14:paraId="225D0D84">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e) 持续改进：通过学习和经验积累，形成长效机制，不断提高主体信用合规风险管理水平；</w:t>
            </w:r>
          </w:p>
          <w:p w14:paraId="69B2B971">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f) 以满足相关方的需求和期望并契合自身的发展愿景和目标为关注焦点：通过建立信用合规管 理体系，将诚实守信的理念纳入蜂产品加工组织核心价值观，加强诚信管理和信用风险防范，在 生产经营、财务管理和劳动用工管理等各环节中强化诚信自律，为相关方提供值得信赖的产品 和服务，同时契合自身的发展愿景和目标，树立良好的品牌形象，提升社会美誉度，实现行业的可持续发展；</w:t>
            </w:r>
          </w:p>
          <w:p w14:paraId="0FAB8139">
            <w:pPr>
              <w:widowControl w:val="0"/>
              <w:adjustRightInd/>
              <w:snapToGrid/>
              <w:spacing w:line="400" w:lineRule="exac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2、基本内容：</w:t>
            </w:r>
          </w:p>
          <w:p w14:paraId="49DF9C66">
            <w:pPr>
              <w:widowControl w:val="0"/>
              <w:adjustRightInd/>
              <w:snapToGrid/>
              <w:spacing w:line="400" w:lineRule="exact"/>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标准文件基本内容：</w:t>
            </w:r>
          </w:p>
          <w:p w14:paraId="1CF94827">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 xml:space="preserve">1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 xml:space="preserve"> 范围</w:t>
            </w:r>
          </w:p>
          <w:p w14:paraId="0C08AA4C">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1" w:name="bookmark6"/>
            <w:bookmarkEnd w:id="1"/>
            <w:bookmarkStart w:id="2" w:name="bookmark5"/>
            <w:bookmarkEnd w:id="2"/>
            <w:r>
              <w:rPr>
                <w:rFonts w:hint="eastAsia" w:ascii="仿宋_GB2312" w:hAnsi="宋体" w:eastAsia="仿宋_GB2312" w:cs="宋体"/>
                <w:sz w:val="28"/>
                <w:szCs w:val="28"/>
                <w:lang w:eastAsia="zh-CN"/>
              </w:rPr>
              <w:t xml:space="preserve">2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 xml:space="preserve"> 规范性引用文件</w:t>
            </w:r>
          </w:p>
          <w:p w14:paraId="4AF02C44">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3" w:name="bookmark7"/>
            <w:bookmarkEnd w:id="3"/>
            <w:r>
              <w:rPr>
                <w:rFonts w:hint="eastAsia" w:ascii="仿宋_GB2312" w:hAnsi="宋体" w:eastAsia="仿宋_GB2312" w:cs="宋体"/>
                <w:sz w:val="28"/>
                <w:szCs w:val="28"/>
                <w:lang w:eastAsia="zh-CN"/>
              </w:rPr>
              <w:t>3</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 xml:space="preserve">  术语和定义</w:t>
            </w:r>
          </w:p>
          <w:p w14:paraId="7E85E970">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3. 1</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信用合规义务</w:t>
            </w:r>
            <w:r>
              <w:rPr>
                <w:rFonts w:hint="eastAsia" w:ascii="仿宋_GB2312" w:hAnsi="宋体" w:eastAsia="仿宋_GB2312" w:cs="宋体"/>
                <w:sz w:val="28"/>
                <w:szCs w:val="28"/>
                <w:lang w:val="en-US" w:eastAsia="zh-CN"/>
              </w:rPr>
              <w:t xml:space="preserve"> </w:t>
            </w:r>
          </w:p>
          <w:p w14:paraId="79F1109C">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3. 2</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 xml:space="preserve">信用合规 </w:t>
            </w:r>
            <w:r>
              <w:rPr>
                <w:rFonts w:hint="eastAsia" w:ascii="仿宋_GB2312" w:hAnsi="宋体" w:eastAsia="仿宋_GB2312" w:cs="宋体"/>
                <w:sz w:val="28"/>
                <w:szCs w:val="28"/>
                <w:lang w:val="en-US" w:eastAsia="zh-CN"/>
              </w:rPr>
              <w:t xml:space="preserve"> </w:t>
            </w:r>
          </w:p>
          <w:p w14:paraId="65766DCF">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3. 3</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 xml:space="preserve">信用合规风险 </w:t>
            </w:r>
            <w:r>
              <w:rPr>
                <w:rFonts w:hint="eastAsia" w:ascii="仿宋_GB2312" w:hAnsi="宋体" w:eastAsia="仿宋_GB2312" w:cs="宋体"/>
                <w:sz w:val="28"/>
                <w:szCs w:val="28"/>
                <w:lang w:val="en-US" w:eastAsia="zh-CN"/>
              </w:rPr>
              <w:t xml:space="preserve"> </w:t>
            </w:r>
          </w:p>
          <w:p w14:paraId="4CF3378B">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3.4</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 xml:space="preserve">信用合规管理 </w:t>
            </w:r>
            <w:r>
              <w:rPr>
                <w:rFonts w:hint="eastAsia" w:ascii="仿宋_GB2312" w:hAnsi="宋体" w:eastAsia="仿宋_GB2312" w:cs="宋体"/>
                <w:sz w:val="28"/>
                <w:szCs w:val="28"/>
                <w:lang w:val="en-US" w:eastAsia="zh-CN"/>
              </w:rPr>
              <w:t xml:space="preserve"> </w:t>
            </w:r>
          </w:p>
          <w:p w14:paraId="4A87D199">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3. 5</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 xml:space="preserve">蜂产品加工组织 </w:t>
            </w:r>
            <w:r>
              <w:rPr>
                <w:rFonts w:hint="eastAsia" w:ascii="仿宋_GB2312" w:hAnsi="宋体" w:eastAsia="仿宋_GB2312" w:cs="宋体"/>
                <w:sz w:val="28"/>
                <w:szCs w:val="28"/>
                <w:lang w:val="en-US" w:eastAsia="zh-CN"/>
              </w:rPr>
              <w:t xml:space="preserve"> </w:t>
            </w:r>
          </w:p>
          <w:p w14:paraId="1A864A5B">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4" w:name="bookmark9"/>
            <w:bookmarkEnd w:id="4"/>
            <w:bookmarkStart w:id="5" w:name="bookmark10"/>
            <w:bookmarkEnd w:id="5"/>
            <w:r>
              <w:rPr>
                <w:rFonts w:hint="eastAsia" w:ascii="仿宋_GB2312" w:hAnsi="宋体" w:eastAsia="仿宋_GB2312" w:cs="宋体"/>
                <w:sz w:val="28"/>
                <w:szCs w:val="28"/>
                <w:lang w:eastAsia="zh-CN"/>
              </w:rPr>
              <w:t xml:space="preserve">4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信用合规总目标</w:t>
            </w:r>
          </w:p>
          <w:p w14:paraId="4E3F0190">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 xml:space="preserve">6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组织环境</w:t>
            </w:r>
          </w:p>
          <w:p w14:paraId="0A8782B5">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6.1</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内部环境</w:t>
            </w:r>
          </w:p>
          <w:p w14:paraId="06BD59E1">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6.2</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外部环境</w:t>
            </w:r>
          </w:p>
          <w:p w14:paraId="3906EC97">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6.3</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信用合规风险范围</w:t>
            </w:r>
          </w:p>
          <w:p w14:paraId="6521A17C">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6.4</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信用合规义务</w:t>
            </w:r>
          </w:p>
          <w:p w14:paraId="636C00B4">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6" w:name="bookmark16"/>
            <w:bookmarkEnd w:id="6"/>
            <w:bookmarkStart w:id="7" w:name="bookmark15"/>
            <w:bookmarkEnd w:id="7"/>
            <w:r>
              <w:rPr>
                <w:rFonts w:hint="eastAsia" w:ascii="仿宋_GB2312" w:hAnsi="宋体" w:eastAsia="仿宋_GB2312" w:cs="宋体"/>
                <w:sz w:val="28"/>
                <w:szCs w:val="28"/>
                <w:lang w:eastAsia="zh-CN"/>
              </w:rPr>
              <w:t xml:space="preserve">7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组织管理</w:t>
            </w:r>
          </w:p>
          <w:p w14:paraId="3CC27D4C">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7.1</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信用合规第一责任人</w:t>
            </w:r>
          </w:p>
          <w:p w14:paraId="208D7AAD">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7.2</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信用合规管理部门</w:t>
            </w:r>
          </w:p>
          <w:p w14:paraId="0C8C918B">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7.3</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信用合规制度</w:t>
            </w:r>
          </w:p>
          <w:p w14:paraId="6E728EAF">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7.4</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w:t>
            </w:r>
          </w:p>
          <w:p w14:paraId="186B3D6A">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7.5</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信用合规文化</w:t>
            </w:r>
          </w:p>
          <w:p w14:paraId="0172CFB9">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8" w:name="bookmark17"/>
            <w:bookmarkEnd w:id="8"/>
            <w:r>
              <w:rPr>
                <w:rFonts w:hint="eastAsia" w:ascii="仿宋_GB2312" w:hAnsi="宋体" w:eastAsia="仿宋_GB2312" w:cs="宋体"/>
                <w:sz w:val="28"/>
                <w:szCs w:val="28"/>
                <w:lang w:eastAsia="zh-CN"/>
              </w:rPr>
              <w:t xml:space="preserve">8 </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风险识别</w:t>
            </w:r>
          </w:p>
          <w:p w14:paraId="720B5F01">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8.1</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风险识别方法</w:t>
            </w:r>
          </w:p>
          <w:p w14:paraId="4F3E8E03">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8.2</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风险识别信息</w:t>
            </w:r>
          </w:p>
          <w:p w14:paraId="6E6B0205">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8.3</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风险识别点</w:t>
            </w:r>
          </w:p>
          <w:p w14:paraId="10699F9D">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9" w:name="bookmark19"/>
            <w:bookmarkEnd w:id="9"/>
            <w:r>
              <w:rPr>
                <w:rFonts w:hint="eastAsia" w:ascii="仿宋_GB2312" w:hAnsi="宋体" w:eastAsia="仿宋_GB2312" w:cs="宋体"/>
                <w:sz w:val="28"/>
                <w:szCs w:val="28"/>
                <w:lang w:eastAsia="zh-CN"/>
              </w:rPr>
              <w:t>9</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风险评价</w:t>
            </w:r>
          </w:p>
          <w:p w14:paraId="549141D2">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10" w:name="bookmark22"/>
            <w:bookmarkEnd w:id="10"/>
            <w:bookmarkStart w:id="11" w:name="bookmark21"/>
            <w:bookmarkEnd w:id="11"/>
            <w:r>
              <w:rPr>
                <w:rFonts w:hint="eastAsia" w:ascii="仿宋_GB2312" w:hAnsi="宋体" w:eastAsia="仿宋_GB2312" w:cs="宋体"/>
                <w:sz w:val="28"/>
                <w:szCs w:val="28"/>
                <w:lang w:eastAsia="zh-CN"/>
              </w:rPr>
              <w:t>10</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检查与改进</w:t>
            </w:r>
          </w:p>
          <w:p w14:paraId="13DFB7B7">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lang w:eastAsia="zh-CN"/>
              </w:rPr>
              <w:t>1</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失信评估与处置</w:t>
            </w:r>
          </w:p>
          <w:p w14:paraId="729EAB58">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10.2</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守信激励措施</w:t>
            </w:r>
          </w:p>
          <w:p w14:paraId="5ECBAFA9">
            <w:pPr>
              <w:widowControl w:val="0"/>
              <w:adjustRightInd/>
              <w:snapToGrid/>
              <w:spacing w:line="400" w:lineRule="exact"/>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 xml:space="preserve">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10.3</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失信惩戒</w:t>
            </w:r>
          </w:p>
          <w:p w14:paraId="3287ABA0">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10.4</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失信修复</w:t>
            </w:r>
          </w:p>
          <w:p w14:paraId="30A1EA68">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10.5</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持续改进</w:t>
            </w:r>
          </w:p>
          <w:p w14:paraId="73F0D11D">
            <w:pPr>
              <w:widowControl w:val="0"/>
              <w:adjustRightInd/>
              <w:snapToGrid/>
              <w:spacing w:line="400" w:lineRule="exact"/>
              <w:ind w:firstLine="280" w:firstLineChars="100"/>
              <w:jc w:val="both"/>
              <w:rPr>
                <w:rFonts w:hint="eastAsia" w:ascii="仿宋_GB2312" w:hAnsi="宋体" w:eastAsia="仿宋_GB2312" w:cs="宋体"/>
                <w:sz w:val="28"/>
                <w:szCs w:val="28"/>
                <w:lang w:eastAsia="zh-CN"/>
              </w:rPr>
            </w:pPr>
            <w:bookmarkStart w:id="12" w:name="bookmark24"/>
            <w:bookmarkEnd w:id="12"/>
            <w:r>
              <w:rPr>
                <w:rFonts w:hint="eastAsia" w:ascii="仿宋_GB2312" w:hAnsi="宋体" w:eastAsia="仿宋_GB2312" w:cs="宋体"/>
                <w:sz w:val="28"/>
                <w:szCs w:val="28"/>
                <w:lang w:eastAsia="zh-CN"/>
              </w:rPr>
              <w:t xml:space="preserve">附录 A </w:t>
            </w:r>
            <w:bookmarkStart w:id="13" w:name="bookmark23"/>
            <w:bookmarkEnd w:id="13"/>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蜂产品加工行业信用合规管理风险等级（提示）</w:t>
            </w:r>
          </w:p>
          <w:p w14:paraId="5F9D1306">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、预期经济效果</w:t>
            </w:r>
          </w:p>
          <w:p w14:paraId="446484D7">
            <w:pPr>
              <w:widowControl w:val="0"/>
              <w:adjustRightInd/>
              <w:snapToGrid/>
              <w:spacing w:line="400" w:lineRule="exact"/>
              <w:ind w:firstLine="560" w:firstLineChars="200"/>
              <w:jc w:val="both"/>
              <w:rPr>
                <w:rFonts w:hint="eastAsia" w:ascii="仿宋_GB2312" w:hAnsi="宋体" w:eastAsia="仿宋_GB2312" w:cs="宋体"/>
                <w:sz w:val="28"/>
                <w:szCs w:val="28"/>
                <w:lang w:val="en-GB" w:eastAsia="zh-CN"/>
              </w:rPr>
            </w:pPr>
            <w:r>
              <w:rPr>
                <w:rFonts w:hint="eastAsia" w:ascii="仿宋_GB2312" w:hAnsi="宋体" w:eastAsia="仿宋_GB2312" w:cs="宋体"/>
                <w:sz w:val="28"/>
                <w:szCs w:val="28"/>
                <w:lang w:val="en-GB" w:eastAsia="zh-CN"/>
              </w:rPr>
              <w:t>衢州</w:t>
            </w:r>
            <w:r>
              <w:rPr>
                <w:rFonts w:hint="eastAsia" w:ascii="仿宋_GB2312" w:hAnsi="宋体" w:eastAsia="仿宋_GB2312" w:cs="宋体"/>
                <w:sz w:val="28"/>
                <w:szCs w:val="28"/>
                <w:lang w:val="en-US" w:eastAsia="zh-CN"/>
              </w:rPr>
              <w:t>江山</w:t>
            </w:r>
            <w:r>
              <w:rPr>
                <w:rFonts w:hint="eastAsia" w:ascii="仿宋_GB2312" w:hAnsi="宋体" w:eastAsia="仿宋_GB2312" w:cs="宋体"/>
                <w:sz w:val="28"/>
                <w:szCs w:val="28"/>
                <w:lang w:val="en-GB" w:eastAsia="zh-CN"/>
              </w:rPr>
              <w:t>市</w:t>
            </w:r>
            <w:r>
              <w:rPr>
                <w:rFonts w:hint="eastAsia" w:ascii="仿宋_GB2312" w:hAnsi="宋体" w:eastAsia="仿宋_GB2312" w:cs="宋体"/>
                <w:sz w:val="28"/>
                <w:szCs w:val="28"/>
                <w:lang w:val="en-US" w:eastAsia="zh-CN"/>
              </w:rPr>
              <w:t>的蜂皇浆产量连续7年全国第一，蜂蜜产量占全国的60%，</w:t>
            </w:r>
            <w:r>
              <w:rPr>
                <w:rFonts w:hint="eastAsia" w:ascii="仿宋_GB2312" w:hAnsi="宋体" w:eastAsia="仿宋_GB2312" w:cs="宋体"/>
                <w:sz w:val="28"/>
                <w:szCs w:val="28"/>
                <w:lang w:val="en-GB" w:eastAsia="zh-CN"/>
              </w:rPr>
              <w:t>江山市是闻名遐迩的 “中国蜜蜂之乡”。随着消费者对食品安全的关注度不断提高，蜂产品的质量安全成为行业发展的关键。蜂产品加工企业需要加强自身信用建设，以确保产品质量安全，赢得消费者的信任和市场份额。政府和行业协会积极推动蜂产品行业的规范发展，企业</w:t>
            </w:r>
            <w:r>
              <w:rPr>
                <w:rFonts w:hint="eastAsia" w:ascii="仿宋_GB2312" w:hAnsi="宋体" w:eastAsia="仿宋_GB2312" w:cs="宋体"/>
                <w:sz w:val="28"/>
                <w:szCs w:val="28"/>
                <w:lang w:val="en-US" w:eastAsia="zh-CN"/>
              </w:rPr>
              <w:t>不断</w:t>
            </w:r>
            <w:r>
              <w:rPr>
                <w:rFonts w:hint="eastAsia" w:ascii="仿宋_GB2312" w:hAnsi="宋体" w:eastAsia="仿宋_GB2312" w:cs="宋体"/>
                <w:sz w:val="28"/>
                <w:szCs w:val="28"/>
                <w:lang w:val="en-GB" w:eastAsia="zh-CN"/>
              </w:rPr>
              <w:t>加强自身信用建设，</w:t>
            </w:r>
            <w:r>
              <w:rPr>
                <w:rFonts w:hint="eastAsia" w:ascii="仿宋_GB2312" w:hAnsi="宋体" w:eastAsia="仿宋_GB2312" w:cs="宋体"/>
                <w:sz w:val="28"/>
                <w:szCs w:val="28"/>
                <w:lang w:val="en-US" w:eastAsia="zh-CN"/>
              </w:rPr>
              <w:t>有效</w:t>
            </w:r>
            <w:r>
              <w:rPr>
                <w:rFonts w:hint="eastAsia" w:ascii="仿宋_GB2312" w:hAnsi="宋体" w:eastAsia="仿宋_GB2312" w:cs="宋体"/>
                <w:sz w:val="28"/>
                <w:szCs w:val="28"/>
                <w:lang w:val="en-GB" w:eastAsia="zh-CN"/>
              </w:rPr>
              <w:t>提升行业整体水平。为推动蜂产品加工行业企业加强自身信用建设，增强信用合规意识，规范企业诚信经营，弘扬信用文化，引导蜂产品加工行业企业建立信用合规制度和机制，防范信用违规风险，实现高质量发展，</w:t>
            </w:r>
            <w:r>
              <w:rPr>
                <w:rFonts w:hint="eastAsia" w:ascii="仿宋_GB2312" w:hAnsi="宋体" w:eastAsia="仿宋_GB2312" w:cs="宋体"/>
                <w:sz w:val="28"/>
                <w:szCs w:val="28"/>
                <w:lang w:val="en-US" w:eastAsia="zh-CN"/>
              </w:rPr>
              <w:t>拟</w:t>
            </w:r>
            <w:r>
              <w:rPr>
                <w:rFonts w:hint="eastAsia" w:ascii="仿宋_GB2312" w:hAnsi="宋体" w:eastAsia="仿宋_GB2312" w:cs="宋体"/>
                <w:sz w:val="28"/>
                <w:szCs w:val="28"/>
                <w:lang w:val="en-GB" w:eastAsia="zh-CN"/>
              </w:rPr>
              <w:t>结合蜂产品加工行业实际情况。</w:t>
            </w:r>
          </w:p>
          <w:p w14:paraId="28E4D26E">
            <w:pPr>
              <w:widowControl w:val="0"/>
              <w:adjustRightInd/>
              <w:snapToGrid/>
              <w:spacing w:line="400" w:lineRule="exact"/>
              <w:jc w:val="both"/>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 xml:space="preserve">    通过制定团体标准《</w:t>
            </w:r>
            <w:r>
              <w:rPr>
                <w:rFonts w:hint="eastAsia" w:ascii="仿宋_GB2312" w:hAnsi="宋体" w:eastAsia="仿宋_GB2312" w:cs="宋体"/>
                <w:sz w:val="28"/>
                <w:szCs w:val="28"/>
                <w:rtl w:val="0"/>
                <w:lang w:val="zh-TW" w:eastAsia="zh-TW"/>
              </w:rPr>
              <w:t>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南》来规范蜂产品加工过程的行为，促使蜂产品加工户在生产经营过程</w:t>
            </w:r>
            <w:r>
              <w:rPr>
                <w:rFonts w:hint="eastAsia" w:ascii="仿宋_GB2312" w:hAnsi="宋体" w:eastAsia="仿宋_GB2312" w:cs="宋体"/>
                <w:sz w:val="28"/>
                <w:szCs w:val="28"/>
                <w:rtl w:val="0"/>
                <w:lang w:val="en-US" w:eastAsia="zh-CN"/>
              </w:rPr>
              <w:t>中诚实、守信、自律、规范</w:t>
            </w:r>
            <w:r>
              <w:rPr>
                <w:rFonts w:hint="eastAsia" w:ascii="仿宋_GB2312" w:hAnsi="宋体" w:eastAsia="仿宋_GB2312" w:cs="宋体"/>
                <w:sz w:val="28"/>
                <w:szCs w:val="28"/>
                <w:rtl w:val="0"/>
                <w:lang w:val="zh-TW" w:eastAsia="zh-CN"/>
              </w:rPr>
              <w:t>，来保证蜂产品的质量安全。</w:t>
            </w:r>
          </w:p>
          <w:p w14:paraId="70628135">
            <w:pPr>
              <w:widowControl w:val="0"/>
              <w:adjustRightInd/>
              <w:snapToGrid/>
              <w:spacing w:line="400" w:lineRule="exact"/>
              <w:jc w:val="both"/>
              <w:rPr>
                <w:rFonts w:hint="eastAsia" w:ascii="仿宋_GB2312" w:hAnsi="宋体" w:eastAsia="仿宋_GB2312" w:cs="宋体"/>
                <w:sz w:val="28"/>
                <w:szCs w:val="28"/>
                <w:lang w:val="en-GB" w:eastAsia="zh-CN"/>
              </w:rPr>
            </w:pPr>
            <w:r>
              <w:rPr>
                <w:rFonts w:hint="eastAsia" w:ascii="仿宋_GB2312" w:hAnsi="宋体" w:eastAsia="仿宋_GB2312" w:cs="宋体"/>
                <w:sz w:val="28"/>
                <w:szCs w:val="28"/>
                <w:lang w:val="en-GB" w:eastAsia="zh-CN"/>
              </w:rPr>
              <w:t>通过标准的制定和实施，将促进蜂养殖、加工的技术创新，增强产品的国内外竞争力，同时为推进产业结构调整与优化升级创造条件。</w:t>
            </w:r>
          </w:p>
          <w:p w14:paraId="343B1A28">
            <w:pPr>
              <w:widowControl w:val="0"/>
              <w:adjustRightInd/>
              <w:snapToGrid/>
              <w:spacing w:line="400" w:lineRule="exact"/>
              <w:jc w:val="both"/>
              <w:rPr>
                <w:rFonts w:hint="eastAsia" w:ascii="仿宋_GB2312" w:hAnsi="宋体" w:eastAsia="仿宋_GB2312" w:cs="宋体"/>
                <w:sz w:val="28"/>
                <w:szCs w:val="28"/>
              </w:rPr>
            </w:pPr>
          </w:p>
        </w:tc>
      </w:tr>
      <w:tr w14:paraId="3E48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405DBF65">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(四)</w:t>
            </w: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HYPERLINK "http://baike.baidu.com/view/872143.htm" \t "_blank" </w:instrText>
            </w:r>
            <w:r>
              <w:rPr>
                <w:rFonts w:hint="eastAsia" w:ascii="仿宋_GB2312" w:hAnsi="宋体" w:eastAsia="仿宋_GB2312" w:cs="宋体"/>
                <w:sz w:val="28"/>
                <w:szCs w:val="28"/>
              </w:rPr>
              <w:fldChar w:fldCharType="separate"/>
            </w:r>
            <w:r>
              <w:rPr>
                <w:rFonts w:hint="eastAsia" w:ascii="仿宋_GB2312" w:hAnsi="宋体" w:eastAsia="仿宋_GB2312" w:cs="宋体"/>
                <w:sz w:val="28"/>
                <w:szCs w:val="28"/>
              </w:rPr>
              <w:t>采用国际标准</w:t>
            </w:r>
            <w:r>
              <w:rPr>
                <w:rFonts w:hint="eastAsia" w:ascii="仿宋_GB2312" w:hAnsi="宋体" w:eastAsia="仿宋_GB2312" w:cs="宋体"/>
                <w:sz w:val="28"/>
                <w:szCs w:val="28"/>
              </w:rPr>
              <w:fldChar w:fldCharType="end"/>
            </w:r>
            <w:r>
              <w:rPr>
                <w:rFonts w:hint="eastAsia" w:ascii="仿宋_GB2312" w:hAnsi="宋体" w:eastAsia="仿宋_GB2312" w:cs="宋体"/>
                <w:sz w:val="28"/>
                <w:szCs w:val="28"/>
              </w:rPr>
              <w:t>和</w:t>
            </w: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HYPERLINK "http://baike.baidu.com/view/2114240.htm" \t "_blank" </w:instrText>
            </w:r>
            <w:r>
              <w:rPr>
                <w:rFonts w:hint="eastAsia" w:ascii="仿宋_GB2312" w:hAnsi="宋体" w:eastAsia="仿宋_GB2312" w:cs="宋体"/>
                <w:sz w:val="28"/>
                <w:szCs w:val="28"/>
              </w:rPr>
              <w:fldChar w:fldCharType="separate"/>
            </w:r>
            <w:r>
              <w:rPr>
                <w:rFonts w:hint="eastAsia" w:ascii="仿宋_GB2312" w:hAnsi="宋体" w:eastAsia="仿宋_GB2312" w:cs="宋体"/>
                <w:sz w:val="28"/>
                <w:szCs w:val="28"/>
              </w:rPr>
              <w:t>国外先进标准</w:t>
            </w:r>
            <w:r>
              <w:rPr>
                <w:rFonts w:hint="eastAsia" w:ascii="仿宋_GB2312" w:hAnsi="宋体" w:eastAsia="仿宋_GB2312" w:cs="宋体"/>
                <w:sz w:val="28"/>
                <w:szCs w:val="28"/>
              </w:rPr>
              <w:fldChar w:fldCharType="end"/>
            </w:r>
            <w:r>
              <w:rPr>
                <w:rFonts w:hint="eastAsia" w:ascii="仿宋_GB2312" w:hAnsi="宋体" w:eastAsia="仿宋_GB2312" w:cs="宋体"/>
                <w:sz w:val="28"/>
                <w:szCs w:val="28"/>
              </w:rPr>
              <w:t>的程度，以及与国际、国外同类标准水平的对比情况，或与测试的国外样品、样机的有关数据对比情况；</w:t>
            </w:r>
          </w:p>
        </w:tc>
      </w:tr>
      <w:tr w14:paraId="31FC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8359" w:type="dxa"/>
          </w:tcPr>
          <w:p w14:paraId="5CB29127">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目前，国家标准、行业标准和国外先进标准均无</w:t>
            </w:r>
            <w:r>
              <w:rPr>
                <w:rFonts w:hint="eastAsia" w:ascii="仿宋_GB2312" w:hAnsi="宋体" w:eastAsia="仿宋_GB2312" w:cs="宋体"/>
                <w:sz w:val="28"/>
                <w:szCs w:val="28"/>
                <w:rtl w:val="0"/>
                <w:lang w:val="zh-TW" w:eastAsia="zh-TW"/>
              </w:rPr>
              <w:t>蜂产品加工行业信用合规</w:t>
            </w:r>
            <w:r>
              <w:rPr>
                <w:rFonts w:hint="eastAsia" w:ascii="仿宋_GB2312" w:hAnsi="宋体" w:eastAsia="仿宋_GB2312" w:cs="宋体"/>
                <w:sz w:val="28"/>
                <w:szCs w:val="28"/>
                <w:rtl w:val="0"/>
                <w:lang w:val="zh-TW" w:eastAsia="zh-CN"/>
              </w:rPr>
              <w:t>建设</w:t>
            </w:r>
            <w:r>
              <w:rPr>
                <w:rFonts w:hint="eastAsia" w:ascii="仿宋_GB2312" w:hAnsi="宋体" w:eastAsia="仿宋_GB2312" w:cs="宋体"/>
                <w:sz w:val="28"/>
                <w:szCs w:val="28"/>
                <w:rtl w:val="0"/>
                <w:lang w:val="zh-TW" w:eastAsia="zh-TW"/>
              </w:rPr>
              <w:t>指</w:t>
            </w:r>
            <w:r>
              <w:rPr>
                <w:rFonts w:hint="eastAsia" w:ascii="仿宋_GB2312" w:hAnsi="宋体" w:eastAsia="仿宋_GB2312" w:cs="宋体"/>
                <w:sz w:val="28"/>
                <w:szCs w:val="28"/>
                <w:rtl w:val="0"/>
                <w:lang w:val="zh-TW" w:eastAsia="zh-CN"/>
              </w:rPr>
              <w:t>南</w:t>
            </w:r>
            <w:r>
              <w:rPr>
                <w:rFonts w:hint="eastAsia" w:ascii="仿宋_GB2312" w:hAnsi="宋体" w:eastAsia="仿宋_GB2312" w:cs="宋体"/>
                <w:sz w:val="28"/>
                <w:szCs w:val="28"/>
              </w:rPr>
              <w:t>的标准。文本中所采用的标准均为现行国家标准及行业标准，技术要求与相应国家标准和行业标准相匹配， 主要引用的标准如下：</w:t>
            </w:r>
          </w:p>
          <w:p w14:paraId="63D6BFDF">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GB/T 22117 信用 基本术语</w:t>
            </w:r>
          </w:p>
          <w:p w14:paraId="31366936">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GB/T 23794 企业信用评价指标</w:t>
            </w:r>
          </w:p>
          <w:p w14:paraId="555C669F">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GB/T 31950 企业诚信管理体系 要求</w:t>
            </w:r>
          </w:p>
          <w:p w14:paraId="0268C47A">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GB/T 35770 合规管理体系 要求及使用指南</w:t>
            </w:r>
          </w:p>
          <w:p w14:paraId="4C92451A">
            <w:pPr>
              <w:widowControl w:val="0"/>
              <w:adjustRightInd/>
              <w:snapToGrid/>
              <w:spacing w:line="400" w:lineRule="exact"/>
              <w:jc w:val="both"/>
              <w:rPr>
                <w:rFonts w:hint="eastAsia" w:ascii="仿宋_GB2312" w:hAnsi="宋体" w:eastAsia="仿宋_GB2312" w:cs="宋体"/>
                <w:sz w:val="28"/>
                <w:szCs w:val="28"/>
              </w:rPr>
            </w:pPr>
          </w:p>
        </w:tc>
      </w:tr>
      <w:tr w14:paraId="6C9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7F879715">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(五)与有关的现行法律、法规和强制性国家标准的关系；</w:t>
            </w:r>
          </w:p>
        </w:tc>
      </w:tr>
      <w:tr w14:paraId="5497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359" w:type="dxa"/>
          </w:tcPr>
          <w:p w14:paraId="299BD927">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本文件规定了蜂产品加工行业信用合规管理的信用合规目标、基本原则、组织环境、组织管理、风险 识别、风险评价、检查与改进等内容。</w:t>
            </w:r>
          </w:p>
          <w:p w14:paraId="2E1547B5">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本文件适用于从事蜂产品加工的研制、生产、经营活动的组织及相关方开展的信用合规建设。</w:t>
            </w:r>
          </w:p>
          <w:p w14:paraId="0A05C918">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本标准与现行法律、法规和强制性标准没有冲突。</w:t>
            </w:r>
          </w:p>
        </w:tc>
      </w:tr>
      <w:tr w14:paraId="4CC5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1EDEC31C">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(六)重大分歧意见的处理经过和依据；</w:t>
            </w:r>
          </w:p>
        </w:tc>
      </w:tr>
      <w:tr w14:paraId="4948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359" w:type="dxa"/>
          </w:tcPr>
          <w:p w14:paraId="044D5DF7">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本标准符合我国有关现行法律、法规及相关标准要求。标准起草小组广泛征求了科研、农</w:t>
            </w:r>
            <w:r>
              <w:rPr>
                <w:rFonts w:hint="eastAsia" w:ascii="仿宋_GB2312" w:hAnsi="宋体" w:eastAsia="仿宋_GB2312" w:cs="宋体"/>
                <w:sz w:val="28"/>
                <w:szCs w:val="28"/>
                <w:lang w:eastAsia="zh-CN"/>
              </w:rPr>
              <w:t>业</w:t>
            </w:r>
            <w:r>
              <w:rPr>
                <w:rFonts w:hint="eastAsia" w:ascii="仿宋_GB2312" w:hAnsi="宋体" w:eastAsia="仿宋_GB2312" w:cs="宋体"/>
                <w:sz w:val="28"/>
                <w:szCs w:val="28"/>
              </w:rPr>
              <w:t>部门、生产主体等单位代表的意见，在意见征求及处理过程中，未发生重大意见分歧。</w:t>
            </w:r>
          </w:p>
        </w:tc>
      </w:tr>
      <w:tr w14:paraId="5518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24201A47">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(七)本标准低于同类国家（行业、地方）推荐性标准的理由和可行性；</w:t>
            </w:r>
          </w:p>
        </w:tc>
      </w:tr>
      <w:tr w14:paraId="74A4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59" w:type="dxa"/>
          </w:tcPr>
          <w:p w14:paraId="4514894F">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rPr>
              <w:t>无</w:t>
            </w:r>
            <w:r>
              <w:rPr>
                <w:rFonts w:hint="eastAsia" w:ascii="仿宋_GB2312" w:hAnsi="宋体" w:eastAsia="仿宋_GB2312" w:cs="宋体"/>
                <w:sz w:val="28"/>
                <w:szCs w:val="28"/>
                <w:lang w:eastAsia="zh-CN"/>
              </w:rPr>
              <w:t>。</w:t>
            </w:r>
          </w:p>
        </w:tc>
      </w:tr>
      <w:tr w14:paraId="4605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76BA6834">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(八)贯彻地方标准规范的要求和措施建议(包括组织措施、技术措施、过渡办法等内容)；</w:t>
            </w:r>
          </w:p>
        </w:tc>
      </w:tr>
      <w:tr w14:paraId="49BD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59" w:type="dxa"/>
          </w:tcPr>
          <w:p w14:paraId="2B2C6078">
            <w:pPr>
              <w:widowControl w:val="0"/>
              <w:adjustRightInd/>
              <w:snapToGrid/>
              <w:spacing w:line="400" w:lineRule="exact"/>
              <w:ind w:firstLine="560" w:firstLineChars="200"/>
              <w:jc w:val="both"/>
              <w:rPr>
                <w:rFonts w:hint="eastAsia" w:ascii="仿宋_GB2312" w:hAnsi="宋体" w:eastAsia="仿宋_GB2312" w:cs="宋体"/>
                <w:sz w:val="28"/>
                <w:szCs w:val="28"/>
              </w:rPr>
            </w:pPr>
            <w:r>
              <w:rPr>
                <w:rFonts w:hint="eastAsia" w:ascii="仿宋_GB2312" w:hAnsi="宋体" w:eastAsia="仿宋_GB2312" w:cs="宋体"/>
                <w:sz w:val="28"/>
                <w:szCs w:val="28"/>
              </w:rPr>
              <w:t>本标准通过审定、发布后，将在衢州市行政区域范围内</w:t>
            </w:r>
            <w:r>
              <w:rPr>
                <w:rFonts w:hint="eastAsia" w:ascii="仿宋_GB2312" w:hAnsi="宋体" w:eastAsia="仿宋_GB2312" w:cs="宋体"/>
                <w:sz w:val="28"/>
                <w:szCs w:val="28"/>
                <w:lang w:eastAsia="zh-CN"/>
              </w:rPr>
              <w:t>相应加工主体</w:t>
            </w:r>
            <w:r>
              <w:rPr>
                <w:rFonts w:hint="eastAsia" w:ascii="仿宋_GB2312" w:hAnsi="宋体" w:eastAsia="仿宋_GB2312" w:cs="宋体"/>
                <w:sz w:val="28"/>
                <w:szCs w:val="28"/>
              </w:rPr>
              <w:t>应用实施。</w:t>
            </w:r>
          </w:p>
        </w:tc>
      </w:tr>
      <w:tr w14:paraId="1F3B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32299798">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(九)废止现行有关标准的建议；</w:t>
            </w:r>
          </w:p>
        </w:tc>
      </w:tr>
      <w:tr w14:paraId="3BEC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359" w:type="dxa"/>
          </w:tcPr>
          <w:p w14:paraId="40571155">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rPr>
              <w:t>无</w:t>
            </w:r>
            <w:r>
              <w:rPr>
                <w:rFonts w:hint="eastAsia" w:ascii="仿宋_GB2312" w:hAnsi="宋体" w:eastAsia="仿宋_GB2312" w:cs="宋体"/>
                <w:sz w:val="28"/>
                <w:szCs w:val="28"/>
                <w:lang w:eastAsia="zh-CN"/>
              </w:rPr>
              <w:t>。</w:t>
            </w:r>
          </w:p>
        </w:tc>
      </w:tr>
      <w:tr w14:paraId="21A1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14:paraId="577D6845">
            <w:pPr>
              <w:widowControl w:val="0"/>
              <w:adjustRightInd/>
              <w:snapToGrid/>
              <w:spacing w:line="400" w:lineRule="exact"/>
              <w:jc w:val="both"/>
              <w:rPr>
                <w:rFonts w:hint="eastAsia" w:ascii="仿宋_GB2312" w:hAnsi="宋体" w:eastAsia="仿宋_GB2312" w:cs="宋体"/>
                <w:sz w:val="28"/>
                <w:szCs w:val="28"/>
              </w:rPr>
            </w:pPr>
            <w:r>
              <w:rPr>
                <w:rFonts w:hint="eastAsia" w:ascii="仿宋_GB2312" w:hAnsi="宋体" w:eastAsia="仿宋_GB2312" w:cs="宋体"/>
                <w:sz w:val="28"/>
                <w:szCs w:val="28"/>
              </w:rPr>
              <w:t xml:space="preserve">(十)其他应予说明的事项。 </w:t>
            </w:r>
          </w:p>
        </w:tc>
      </w:tr>
      <w:tr w14:paraId="78F6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59" w:type="dxa"/>
          </w:tcPr>
          <w:p w14:paraId="62243BD3">
            <w:pPr>
              <w:widowControl w:val="0"/>
              <w:adjustRightInd/>
              <w:snapToGrid/>
              <w:spacing w:line="400" w:lineRule="exact"/>
              <w:ind w:firstLine="560" w:firstLineChars="200"/>
              <w:jc w:val="both"/>
              <w:rPr>
                <w:rFonts w:hint="eastAsia" w:ascii="仿宋_GB2312" w:hAnsi="宋体" w:eastAsia="仿宋_GB2312" w:cs="宋体"/>
                <w:sz w:val="28"/>
                <w:szCs w:val="28"/>
                <w:lang w:eastAsia="zh-CN"/>
              </w:rPr>
            </w:pPr>
            <w:r>
              <w:rPr>
                <w:rFonts w:hint="eastAsia" w:ascii="仿宋_GB2312" w:hAnsi="宋体" w:eastAsia="仿宋_GB2312" w:cs="宋体"/>
                <w:sz w:val="28"/>
                <w:szCs w:val="28"/>
              </w:rPr>
              <w:t>无</w:t>
            </w:r>
            <w:r>
              <w:rPr>
                <w:rFonts w:hint="eastAsia" w:ascii="仿宋_GB2312" w:hAnsi="宋体" w:eastAsia="仿宋_GB2312" w:cs="宋体"/>
                <w:sz w:val="28"/>
                <w:szCs w:val="28"/>
                <w:lang w:eastAsia="zh-CN"/>
              </w:rPr>
              <w:t>。</w:t>
            </w:r>
          </w:p>
        </w:tc>
      </w:tr>
    </w:tbl>
    <w:p w14:paraId="5498866C"/>
    <w:p w14:paraId="587401DD">
      <w:pPr>
        <w:spacing w:line="360" w:lineRule="auto"/>
        <w:jc w:val="left"/>
        <w:rPr>
          <w:rFonts w:hint="eastAsia" w:hAnsiTheme="minorEastAsia"/>
          <w:b/>
          <w:color w:val="000000" w:themeColor="text1"/>
          <w:sz w:val="24"/>
          <w14:textFill>
            <w14:solidFill>
              <w14:schemeClr w14:val="tx1"/>
            </w14:solidFill>
          </w14:textFill>
        </w:rPr>
      </w:pPr>
    </w:p>
    <w:p w14:paraId="2EB4398D">
      <w:pPr>
        <w:spacing w:line="360" w:lineRule="auto"/>
        <w:ind w:firstLine="420" w:firstLineChars="200"/>
        <w:jc w:val="left"/>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pStyle w:val="12"/>
      <w:lvlText w:val="%2)"/>
      <w:lvlJc w:val="left"/>
      <w:pPr>
        <w:tabs>
          <w:tab w:val="left" w:pos="1276"/>
        </w:tabs>
        <w:ind w:left="1276" w:hanging="425"/>
      </w:pPr>
      <w:rPr>
        <w:rFonts w:hint="eastAsia" w:ascii="宋体" w:hAnsi="Times New Roman" w:eastAsia="宋体"/>
        <w:sz w:val="21"/>
      </w:rPr>
    </w:lvl>
    <w:lvl w:ilvl="2" w:tentative="0">
      <w:start w:val="1"/>
      <w:numFmt w:val="decimal"/>
      <w:pStyle w:val="1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YjJlYjgwZjg1ZWY2MTI0OTllYmFiZWI1MzEwYmEifQ=="/>
  </w:docVars>
  <w:rsids>
    <w:rsidRoot w:val="00CE0EFC"/>
    <w:rsid w:val="0000011A"/>
    <w:rsid w:val="00076097"/>
    <w:rsid w:val="000907A9"/>
    <w:rsid w:val="00093A72"/>
    <w:rsid w:val="0010537A"/>
    <w:rsid w:val="00286C8C"/>
    <w:rsid w:val="002E67F5"/>
    <w:rsid w:val="002F397F"/>
    <w:rsid w:val="0039593A"/>
    <w:rsid w:val="003F200F"/>
    <w:rsid w:val="004137CB"/>
    <w:rsid w:val="00446D39"/>
    <w:rsid w:val="00486860"/>
    <w:rsid w:val="00493802"/>
    <w:rsid w:val="004A65A2"/>
    <w:rsid w:val="004D1594"/>
    <w:rsid w:val="00577319"/>
    <w:rsid w:val="005E113E"/>
    <w:rsid w:val="006615D1"/>
    <w:rsid w:val="007D6FD9"/>
    <w:rsid w:val="007E346B"/>
    <w:rsid w:val="00831967"/>
    <w:rsid w:val="008911C1"/>
    <w:rsid w:val="008B137A"/>
    <w:rsid w:val="008E6B6B"/>
    <w:rsid w:val="009757A5"/>
    <w:rsid w:val="00A13411"/>
    <w:rsid w:val="00A81409"/>
    <w:rsid w:val="00B439F8"/>
    <w:rsid w:val="00C71C9D"/>
    <w:rsid w:val="00CE0EFC"/>
    <w:rsid w:val="00D61390"/>
    <w:rsid w:val="00D82BFE"/>
    <w:rsid w:val="00DA3ED1"/>
    <w:rsid w:val="00E73B76"/>
    <w:rsid w:val="02CC70F4"/>
    <w:rsid w:val="02E940E4"/>
    <w:rsid w:val="217671A9"/>
    <w:rsid w:val="2EE738FD"/>
    <w:rsid w:val="34512806"/>
    <w:rsid w:val="385E3A2C"/>
    <w:rsid w:val="40E80523"/>
    <w:rsid w:val="4CCE10AD"/>
    <w:rsid w:val="5A276988"/>
    <w:rsid w:val="6F511987"/>
    <w:rsid w:val="70407C45"/>
    <w:rsid w:val="754F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EastAsia" w:hAnsiTheme="minorHAnsi" w:eastAsiaTheme="minorEastAsia"/>
      <w:snapToGrid w:val="0"/>
      <w:sz w:val="21"/>
      <w:szCs w:val="21"/>
      <w:lang w:val="en-GB"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1"/>
    <w:unhideWhenUsed/>
    <w:qFormat/>
    <w:uiPriority w:val="99"/>
    <w:pPr>
      <w:ind w:firstLine="420" w:firstLineChars="100"/>
    </w:p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customStyle="1" w:styleId="11">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3">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4">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15">
    <w:name w:val="标准文件_段 Char"/>
    <w:link w:val="11"/>
    <w:qFormat/>
    <w:uiPriority w:val="0"/>
    <w:rPr>
      <w:rFonts w:ascii="宋体" w:hAnsi="Times New Roman" w:eastAsia="宋体" w:cs="Times New Roman"/>
      <w:sz w:val="21"/>
    </w:rPr>
  </w:style>
  <w:style w:type="character" w:customStyle="1" w:styleId="16">
    <w:name w:val="页眉 Char"/>
    <w:basedOn w:val="9"/>
    <w:link w:val="5"/>
    <w:qFormat/>
    <w:uiPriority w:val="99"/>
    <w:rPr>
      <w:rFonts w:cs="Times New Roman" w:asciiTheme="minorEastAsia"/>
      <w:snapToGrid w:val="0"/>
      <w:sz w:val="18"/>
      <w:szCs w:val="18"/>
      <w:lang w:val="en-GB"/>
    </w:rPr>
  </w:style>
  <w:style w:type="character" w:customStyle="1" w:styleId="17">
    <w:name w:val="页脚 Char"/>
    <w:basedOn w:val="9"/>
    <w:link w:val="4"/>
    <w:qFormat/>
    <w:uiPriority w:val="99"/>
    <w:rPr>
      <w:rFonts w:cs="Times New Roman" w:asciiTheme="minorEastAsia"/>
      <w:snapToGrid w:val="0"/>
      <w:sz w:val="18"/>
      <w:szCs w:val="18"/>
      <w:lang w:val="en-GB"/>
    </w:rPr>
  </w:style>
  <w:style w:type="character" w:customStyle="1" w:styleId="18">
    <w:name w:val="批注框文本 Char"/>
    <w:basedOn w:val="9"/>
    <w:link w:val="3"/>
    <w:semiHidden/>
    <w:qFormat/>
    <w:uiPriority w:val="99"/>
    <w:rPr>
      <w:rFonts w:cs="Times New Roman" w:asciiTheme="minorEastAsia"/>
      <w:snapToGrid w:val="0"/>
      <w:sz w:val="18"/>
      <w:szCs w:val="18"/>
      <w:lang w:val="en-GB"/>
    </w:rPr>
  </w:style>
  <w:style w:type="paragraph" w:customStyle="1" w:styleId="19">
    <w:name w:val="一级条标题"/>
    <w:next w:val="2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4453</Words>
  <Characters>4625</Characters>
  <Lines>26</Lines>
  <Paragraphs>7</Paragraphs>
  <TotalTime>1</TotalTime>
  <ScaleCrop>false</ScaleCrop>
  <LinksUpToDate>false</LinksUpToDate>
  <CharactersWithSpaces>4739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2023-07-06T00:21:00Z</dcterms:created>
  <dc:creator>user</dc:creator>
  <cp:lastModifiedBy>Administrator</cp:lastModifiedBy>
  <dcterms:modified xsi:type="dcterms:W3CDTF">2025-01-23T01:30:35Z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2BDC67B489C143ACAEFC93A23C440092_13</vt:lpwstr>
  </property>
  <property fmtid="{D5CDD505-2E9C-101B-9397-08002B2CF9AE}" pid="4" name="KSOTemplateDocerSaveRecord">
    <vt:lpwstr>eyJoZGlkIjoiYjhjYWYzNTdkMjFhODA4N2NlNmEyNDVkZDM5MDVlYTAifQ==</vt:lpwstr>
  </property>
</Properties>
</file>