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7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 w14:paraId="25E6C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5F3ADAD9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ICS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</w:p>
        </w:tc>
        <w:tc>
          <w:tcPr>
            <w:tcW w:w="8855" w:type="dxa"/>
          </w:tcPr>
          <w:p w14:paraId="74250F78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点击此处添加ICS号"/>
                  </w:textInput>
                </w:ffData>
              </w:fldChar>
            </w:r>
            <w:bookmarkStart w:id="0" w:name="ICS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sz w:val="21"/>
                <w:szCs w:val="21"/>
              </w:rPr>
              <w:t>67.160.20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0"/>
          </w:p>
        </w:tc>
      </w:tr>
      <w:tr w14:paraId="5D56E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4D92070A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 xml:space="preserve">CCS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</w:tcPr>
          <w:tbl>
            <w:tblPr>
              <w:tblStyle w:val="27"/>
              <w:tblpPr w:vertAnchor="page" w:horzAnchor="margin" w:tblpX="1" w:tblpY="341"/>
              <w:tblOverlap w:val="never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113" w:type="dxa"/>
              </w:tblCellMar>
            </w:tblPr>
            <w:tblGrid>
              <w:gridCol w:w="9242"/>
            </w:tblGrid>
            <w:tr w14:paraId="2F3262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113" w:type="dxa"/>
                </w:tblCellMar>
              </w:tblPrEx>
              <w:trPr>
                <w:trHeight w:val="1021" w:hRule="exact"/>
              </w:trPr>
              <w:tc>
                <w:tcPr>
                  <w:tcW w:w="9242" w:type="dxa"/>
                  <w:vAlign w:val="center"/>
                </w:tcPr>
                <w:p w14:paraId="782E83A7">
                  <w:pPr>
                    <w:pStyle w:val="49"/>
                    <w:framePr w:wrap="notBeside" w:vAnchor="page" w:hAnchor="page" w:x="1372" w:y="568"/>
                    <w:ind w:left="420" w:right="624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</w:tr>
          </w:tbl>
          <w:p w14:paraId="4180D9BF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CSDN"/>
                  <w:enabled/>
                  <w:calcOnExit w:val="0"/>
                  <w:textInput>
                    <w:default w:val="点击此处添加CCS号"/>
                  </w:textInput>
                </w:ffData>
              </w:fldChar>
            </w:r>
            <w:bookmarkStart w:id="1" w:name="CSDN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sz w:val="21"/>
                <w:szCs w:val="21"/>
              </w:rPr>
              <w:t>X 51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1"/>
          </w:p>
        </w:tc>
      </w:tr>
    </w:tbl>
    <w:p w14:paraId="4FC2796A">
      <w:pPr>
        <w:pStyle w:val="50"/>
        <w:framePr w:w="9639" w:h="913" w:hRule="exact" w:hSpace="181" w:vSpace="181" w:wrap="around" w:hAnchor="page" w:x="1305" w:y="1976"/>
        <w:rPr>
          <w:rFonts w:ascii="黑体" w:hAnsi="黑体" w:eastAsia="黑体"/>
          <w:b w:val="0"/>
          <w:bCs w:val="0"/>
          <w:w w:val="100"/>
          <w:sz w:val="72"/>
          <w:szCs w:val="72"/>
        </w:rPr>
      </w:pPr>
      <w:bookmarkStart w:id="2" w:name="_Hlk26473981"/>
      <w:r>
        <w:rPr>
          <w:rFonts w:hint="eastAsia" w:ascii="黑体" w:eastAsia="黑体"/>
          <w:b w:val="0"/>
          <w:w w:val="100"/>
          <w:sz w:val="72"/>
          <w:szCs w:val="72"/>
        </w:rPr>
        <w:t>团体</w:t>
      </w:r>
      <w:r>
        <w:rPr>
          <w:rFonts w:hint="eastAsia" w:ascii="黑体" w:hAnsi="黑体" w:eastAsia="黑体"/>
          <w:b w:val="0"/>
          <w:bCs w:val="0"/>
          <w:w w:val="100"/>
          <w:sz w:val="72"/>
          <w:szCs w:val="72"/>
        </w:rPr>
        <w:t>标准</w:t>
      </w:r>
    </w:p>
    <w:bookmarkEnd w:id="2"/>
    <w:p w14:paraId="208D66AE">
      <w:pPr>
        <w:pStyle w:val="195"/>
      </w:pPr>
      <w:r>
        <w:t>T/</w:t>
      </w:r>
      <w:r>
        <w:fldChar w:fldCharType="begin">
          <w:ffData>
            <w:name w:val="文字1"/>
            <w:enabled/>
            <w:calcOnExit w:val="0"/>
            <w:textInput>
              <w:default w:val="XXX"/>
            </w:textInput>
          </w:ffData>
        </w:fldChar>
      </w:r>
      <w:bookmarkStart w:id="3" w:name="文字1"/>
      <w:r>
        <w:instrText xml:space="preserve"> FORMTEXT </w:instrText>
      </w:r>
      <w:r>
        <w:fldChar w:fldCharType="separate"/>
      </w:r>
      <w:r>
        <w:t>MZSX</w:t>
      </w:r>
      <w:r>
        <w:fldChar w:fldCharType="end"/>
      </w:r>
      <w:bookmarkEnd w:id="3"/>
      <w:r>
        <w:t xml:space="preserve"> </w:t>
      </w:r>
      <w: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bookmarkStart w:id="4" w:name="NSTD_CODE_F"/>
      <w:r>
        <w:instrText xml:space="preserve"> FORMTEXT </w:instrText>
      </w:r>
      <w:r>
        <w:fldChar w:fldCharType="separate"/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10</w:t>
      </w:r>
      <w:r>
        <w:fldChar w:fldCharType="end"/>
      </w:r>
      <w:bookmarkEnd w:id="4"/>
      <w:r>
        <w:rPr>
          <w:rFonts w:hAnsi="黑体"/>
        </w:rPr>
        <w:t>—</w:t>
      </w:r>
      <w: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bookmarkStart w:id="5" w:name="NSTD_CODE_B"/>
      <w:r>
        <w:instrText xml:space="preserve"> FORMTEXT </w:instrText>
      </w:r>
      <w:r>
        <w:fldChar w:fldCharType="separate"/>
      </w:r>
      <w:r>
        <w:t>202</w:t>
      </w:r>
      <w:r>
        <w:rPr>
          <w:rFonts w:hint="eastAsia"/>
          <w:lang w:val="en-US" w:eastAsia="zh-CN"/>
        </w:rPr>
        <w:t>5</w:t>
      </w:r>
      <w:r>
        <w:fldChar w:fldCharType="end"/>
      </w:r>
      <w:bookmarkEnd w:id="5"/>
    </w:p>
    <w:p w14:paraId="114E587C">
      <w:pPr>
        <w:pStyle w:val="196"/>
        <w:rPr>
          <w:rFonts w:hAnsi="黑体"/>
        </w:rPr>
      </w:pPr>
      <w:r>
        <w:rPr>
          <w:rFonts w:hAnsi="黑体"/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6" w:name="OSTD_CODE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     </w:t>
      </w:r>
      <w:r>
        <w:rPr>
          <w:rFonts w:hAnsi="黑体"/>
        </w:rPr>
        <w:fldChar w:fldCharType="end"/>
      </w:r>
      <w:bookmarkEnd w:id="6"/>
    </w:p>
    <w:p w14:paraId="1C17F91D">
      <w:pPr>
        <w:spacing w:line="240" w:lineRule="auto"/>
        <w:rPr>
          <w:rFonts w:ascii="黑体" w:hAnsi="黑体" w:eastAsia="黑体"/>
          <w:kern w:val="0"/>
          <w:sz w:val="10"/>
          <w:szCs w:val="10"/>
        </w:rPr>
      </w:pPr>
      <w:r>
        <w:rPr>
          <w:rFonts w:ascii="黑体" w:hAnsi="黑体" w:eastAsia="黑体"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212.65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g0mW2AAA&#10;AAwBAAAPAAAAAAAAAAEAIAAAACIAAABkcnMvZG93bnJldi54bWxQSwECFAAUAAAACACHTuJAu+DK&#10;ZuUBAACs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E752A5C">
      <w:pPr>
        <w:pStyle w:val="50"/>
        <w:framePr w:w="9639" w:h="6976" w:hRule="exact" w:hSpace="0" w:vSpace="0" w:wrap="around" w:hAnchor="page" w:y="6408"/>
        <w:jc w:val="center"/>
        <w:rPr>
          <w:rFonts w:ascii="黑体" w:hAnsi="黑体" w:eastAsia="黑体"/>
          <w:b w:val="0"/>
          <w:bCs w:val="0"/>
          <w:w w:val="100"/>
        </w:rPr>
      </w:pPr>
    </w:p>
    <w:p w14:paraId="65B64A86">
      <w:pPr>
        <w:pStyle w:val="197"/>
        <w:framePr w:h="6974" w:hRule="exact" w:wrap="around" w:x="1419" w:anchorLock="1"/>
      </w:pPr>
      <w:r>
        <w:fldChar w:fldCharType="begin">
          <w:ffData>
            <w:name w:val="CSTD_NAME"/>
            <w:enabled/>
            <w:calcOnExit w:val="0"/>
            <w:textInput>
              <w:default w:val="点击此处添加标准名称"/>
            </w:textInput>
          </w:ffData>
        </w:fldChar>
      </w:r>
      <w:bookmarkStart w:id="7" w:name="CSTD_NAME"/>
      <w:r>
        <w:instrText xml:space="preserve"> FORMTEXT </w:instrText>
      </w:r>
      <w:r>
        <w:fldChar w:fldCharType="separate"/>
      </w:r>
      <w:r>
        <w:rPr>
          <w:rFonts w:hint="eastAsia"/>
        </w:rPr>
        <w:t>潭下菩米全链式生产技术规程</w:t>
      </w:r>
      <w:r>
        <w:rPr>
          <w:rFonts w:hint="eastAsia"/>
          <w:lang w:val="en-US" w:eastAsia="zh-CN"/>
        </w:rPr>
        <w:t xml:space="preserve"> </w:t>
      </w:r>
      <w:r>
        <w:fldChar w:fldCharType="end"/>
      </w:r>
      <w:bookmarkEnd w:id="7"/>
    </w:p>
    <w:p w14:paraId="10326046">
      <w:pPr>
        <w:framePr w:w="9639" w:h="6974" w:hRule="exact" w:wrap="around" w:vAnchor="page" w:hAnchor="page" w:x="1419" w:y="6408" w:anchorLock="1"/>
        <w:ind w:left="-1418"/>
      </w:pPr>
    </w:p>
    <w:p w14:paraId="2A1FCB57">
      <w:pPr>
        <w:pStyle w:val="125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  <w:r>
        <w:rPr>
          <w:rFonts w:eastAsia="黑体"/>
          <w:szCs w:val="28"/>
        </w:rPr>
        <w:fldChar w:fldCharType="begin">
          <w:ffData>
            <w:name w:val="ESTD_NAME"/>
            <w:enabled/>
            <w:calcOnExit w:val="0"/>
            <w:textInput>
              <w:default w:val="点击此处添加标准名称的英文译名"/>
            </w:textInput>
          </w:ffData>
        </w:fldChar>
      </w:r>
      <w:bookmarkStart w:id="8" w:name="ESTD_NAME"/>
      <w:r>
        <w:rPr>
          <w:rFonts w:eastAsia="黑体"/>
          <w:szCs w:val="28"/>
        </w:rPr>
        <w:instrText xml:space="preserve"> FORMTEXT </w:instrText>
      </w:r>
      <w:r>
        <w:rPr>
          <w:rFonts w:eastAsia="黑体"/>
          <w:szCs w:val="28"/>
        </w:rPr>
        <w:fldChar w:fldCharType="separate"/>
      </w:r>
      <w:r>
        <w:rPr>
          <w:rFonts w:hint="eastAsia" w:eastAsia="黑体"/>
          <w:szCs w:val="28"/>
        </w:rPr>
        <w:t>Technical specification for full chain production in Tanxia Code</w:t>
      </w:r>
      <w:r>
        <w:rPr>
          <w:rFonts w:eastAsia="黑体"/>
          <w:szCs w:val="28"/>
        </w:rPr>
        <w:fldChar w:fldCharType="end"/>
      </w:r>
      <w:bookmarkEnd w:id="8"/>
    </w:p>
    <w:p w14:paraId="24D2DD7E"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 w14:paraId="2B3B197E">
      <w:pPr>
        <w:pStyle w:val="125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</w:p>
    <w:p w14:paraId="6C894E0B">
      <w:pPr>
        <w:pStyle w:val="125"/>
        <w:framePr w:w="9639" w:h="6974" w:hRule="exact" w:wrap="around" w:vAnchor="page" w:hAnchor="page" w:x="1419" w:y="6408" w:anchorLock="1"/>
        <w:spacing w:before="440" w:after="160"/>
        <w:textAlignment w:val="bottom"/>
        <w:rPr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下拉1"/>
            <w:enabled/>
            <w:calcOnExit w:val="0"/>
            <w:ddList>
              <w:result w:val="3"/>
              <w:listEntry w:val=" "/>
              <w:listEntry w:val="草案版次选择"/>
              <w:listEntry w:val="（工作组讨论稿）"/>
              <w:listEntry w:val="（征求意见稿）"/>
              <w:listEntry w:val="（送审讨论稿）"/>
              <w:listEntry w:val="（送审稿）"/>
              <w:listEntry w:val="（报批稿）"/>
            </w:ddList>
          </w:ffData>
        </w:fldChar>
      </w:r>
      <w:bookmarkStart w:id="9" w:name="下拉1"/>
      <w:r>
        <w:rPr>
          <w:sz w:val="24"/>
          <w:szCs w:val="28"/>
        </w:rPr>
        <w:instrText xml:space="preserve"> FORMDROPDOWN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fldChar w:fldCharType="end"/>
      </w:r>
      <w:bookmarkEnd w:id="9"/>
    </w:p>
    <w:p w14:paraId="122314F3">
      <w:pPr>
        <w:pStyle w:val="125"/>
        <w:framePr w:w="9639" w:h="6974" w:hRule="exact" w:wrap="around" w:vAnchor="page" w:hAnchor="page" w:x="1419" w:y="6408" w:anchorLock="1"/>
        <w:spacing w:before="180" w:line="240" w:lineRule="atLeast"/>
        <w:textAlignment w:val="bottom"/>
        <w:rPr>
          <w:sz w:val="21"/>
          <w:szCs w:val="28"/>
        </w:rPr>
      </w:pPr>
      <w:r>
        <w:rPr>
          <w:sz w:val="21"/>
          <w:szCs w:val="28"/>
        </w:rPr>
        <w:fldChar w:fldCharType="begin">
          <w:ffData>
            <w:name w:val="CMPLSH_DATE"/>
            <w:enabled/>
            <w:calcOnExit w:val="0"/>
            <w:textInput/>
          </w:ffData>
        </w:fldChar>
      </w:r>
      <w:bookmarkStart w:id="10" w:name="CMPLSH_DATE"/>
      <w:r>
        <w:rPr>
          <w:sz w:val="21"/>
          <w:szCs w:val="28"/>
        </w:rPr>
        <w:instrText xml:space="preserve"> FORMTEXT </w:instrText>
      </w:r>
      <w:r>
        <w:rPr>
          <w:sz w:val="21"/>
          <w:szCs w:val="28"/>
        </w:rPr>
        <w:fldChar w:fldCharType="separate"/>
      </w:r>
      <w:r>
        <w:rPr>
          <w:sz w:val="21"/>
          <w:szCs w:val="28"/>
        </w:rPr>
        <w:t>     </w:t>
      </w:r>
      <w:r>
        <w:rPr>
          <w:sz w:val="21"/>
          <w:szCs w:val="28"/>
        </w:rPr>
        <w:fldChar w:fldCharType="end"/>
      </w:r>
      <w:bookmarkEnd w:id="10"/>
    </w:p>
    <w:p w14:paraId="090BDEFB">
      <w:pPr>
        <w:pStyle w:val="125"/>
        <w:framePr w:w="9639" w:h="6974" w:hRule="exact" w:wrap="around" w:vAnchor="page" w:hAnchor="page" w:x="1419" w:y="6408" w:anchorLock="1"/>
        <w:spacing w:before="720" w:beforeLines="300" w:after="72" w:afterLines="30" w:line="240" w:lineRule="auto"/>
        <w:textAlignment w:val="bottom"/>
        <w:rPr>
          <w:b/>
          <w:sz w:val="21"/>
          <w:szCs w:val="28"/>
        </w:rPr>
      </w:pPr>
      <w:r>
        <w:rPr>
          <w:b/>
          <w:sz w:val="21"/>
          <w:szCs w:val="28"/>
        </w:rPr>
        <w:fldChar w:fldCharType="begin">
          <w:ffData>
            <w:name w:val="下拉2"/>
            <w:enabled/>
            <w:calcOnExit w:val="0"/>
            <w:ddList>
              <w:listEntry w:val=" "/>
              <w:listEntry w:val="在提交反馈意见时，请将您知道的相关专利连同支持性文件一并附上。"/>
            </w:ddList>
          </w:ffData>
        </w:fldChar>
      </w:r>
      <w:bookmarkStart w:id="11" w:name="下拉2"/>
      <w:r>
        <w:rPr>
          <w:b/>
          <w:sz w:val="21"/>
          <w:szCs w:val="28"/>
        </w:rPr>
        <w:instrText xml:space="preserve"> FORMDROPDOWN </w:instrText>
      </w:r>
      <w:r>
        <w:rPr>
          <w:b/>
          <w:sz w:val="21"/>
          <w:szCs w:val="28"/>
        </w:rPr>
        <w:fldChar w:fldCharType="separate"/>
      </w:r>
      <w:r>
        <w:rPr>
          <w:b/>
          <w:sz w:val="21"/>
          <w:szCs w:val="28"/>
        </w:rPr>
        <w:fldChar w:fldCharType="end"/>
      </w:r>
      <w:bookmarkEnd w:id="11"/>
    </w:p>
    <w:p w14:paraId="071EA15B">
      <w:pPr>
        <w:pStyle w:val="193"/>
        <w:framePr w:wrap="around" w:y="14176"/>
      </w:pPr>
      <w:r>
        <w:rPr>
          <w:rFonts w:ascii="黑体"/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2" w:name="PLSH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2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3" w:name="PLSH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3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4" w:name="PLSH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4"/>
      <w:r>
        <w:rPr>
          <w:rFonts w:hint="eastAsia"/>
        </w:rPr>
        <w:t>发布</w:t>
      </w:r>
    </w:p>
    <w:p w14:paraId="0F63F79F">
      <w:pPr>
        <w:pStyle w:val="194"/>
        <w:framePr w:wrap="around" w:y="14176"/>
      </w:pPr>
      <w:r>
        <w:rPr>
          <w:rFonts w:ascii="黑体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5" w:name="CROT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5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6" w:name="CROT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6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7" w:name="CROT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7"/>
      <w:r>
        <w:rPr>
          <w:rFonts w:hint="eastAsia"/>
        </w:rPr>
        <w:t>实施</w:t>
      </w:r>
    </w:p>
    <w:p w14:paraId="2B46180C">
      <w:pPr>
        <w:pStyle w:val="151"/>
        <w:framePr w:h="584" w:hRule="exact" w:hSpace="181" w:vSpace="181" w:wrap="around" w:y="14800"/>
        <w:rPr>
          <w:rFonts w:hAnsi="黑体"/>
        </w:rPr>
      </w:pPr>
      <w:r>
        <w:rPr>
          <w:rFonts w:hAnsi="黑体"/>
          <w:w w:val="100"/>
          <w:sz w:val="28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18" w:name="fm"/>
      <w:r>
        <w:rPr>
          <w:rFonts w:hAnsi="黑体"/>
          <w:w w:val="100"/>
          <w:sz w:val="28"/>
        </w:rPr>
        <w:instrText xml:space="preserve"> FORMTEXT </w:instrText>
      </w:r>
      <w:r>
        <w:rPr>
          <w:rFonts w:hAnsi="黑体"/>
          <w:w w:val="100"/>
          <w:sz w:val="28"/>
        </w:rPr>
        <w:fldChar w:fldCharType="separate"/>
      </w:r>
      <w:r>
        <w:rPr>
          <w:rFonts w:hint="eastAsia" w:hAnsi="黑体"/>
          <w:w w:val="100"/>
          <w:sz w:val="28"/>
        </w:rPr>
        <w:t>梅州市食品行业协会</w:t>
      </w:r>
      <w:r>
        <w:rPr>
          <w:rFonts w:hAnsi="黑体"/>
          <w:w w:val="100"/>
          <w:sz w:val="28"/>
        </w:rPr>
        <w:fldChar w:fldCharType="end"/>
      </w:r>
      <w:bookmarkEnd w:id="18"/>
      <w:r>
        <w:rPr>
          <w:rFonts w:ascii="Times New Roman"/>
          <w:w w:val="100"/>
          <w:sz w:val="28"/>
        </w:rPr>
        <w:t>  </w:t>
      </w:r>
      <w:r>
        <w:rPr>
          <w:rStyle w:val="229"/>
          <w:rFonts w:hint="eastAsia" w:hAnsi="黑体"/>
          <w:position w:val="0"/>
        </w:rPr>
        <w:t>发</w:t>
      </w:r>
      <w:r>
        <w:rPr>
          <w:rStyle w:val="229"/>
          <w:rFonts w:hint="eastAsia" w:hAnsi="黑体"/>
          <w:spacing w:val="0"/>
          <w:position w:val="0"/>
        </w:rPr>
        <w:t>布</w:t>
      </w:r>
    </w:p>
    <w:p w14:paraId="7937A2CF">
      <w:pPr>
        <w:rPr>
          <w:rFonts w:ascii="宋体" w:hAnsi="宋体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type w:val="continuous"/>
          <w:pgSz w:w="11906" w:h="16838"/>
          <w:pgMar w:top="567" w:right="1134" w:bottom="1134" w:left="1134" w:header="1418" w:footer="1134" w:gutter="284"/>
          <w:cols w:space="425" w:num="1"/>
          <w:titlePg/>
          <w:docGrid w:linePitch="312" w:charSpace="0"/>
        </w:sect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Mxz71wAAAA4B&#10;AAAPAAAAAAAAAAEAIAAAACIAAABkcnMvZG93bnJldi54bWxQSwECFAAUAAAACACHTuJAWS4lmO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718819CA">
      <w:pPr>
        <w:pStyle w:val="91"/>
        <w:spacing w:after="360"/>
        <w:rPr>
          <w:rFonts w:hint="eastAsia"/>
        </w:rPr>
      </w:pPr>
      <w:bookmarkStart w:id="19" w:name="BookMark1"/>
      <w:bookmarkStart w:id="20" w:name="_Toc69032295"/>
      <w:r>
        <w:rPr>
          <w:rFonts w:hint="eastAsia"/>
          <w:spacing w:val="320"/>
        </w:rPr>
        <w:t>目</w:t>
      </w:r>
      <w:r>
        <w:rPr>
          <w:rFonts w:hint="eastAsia"/>
        </w:rPr>
        <w:t>次</w:t>
      </w:r>
    </w:p>
    <w:p w14:paraId="4C73FEA5">
      <w:pPr>
        <w:pStyle w:val="19"/>
        <w:tabs>
          <w:tab w:val="right" w:leader="dot" w:pos="9354"/>
        </w:tabs>
        <w:spacing w:before="78" w:after="78"/>
        <w:rPr>
          <w:rFonts w:hint="eastAsia" w:hAnsi="宋体" w:eastAsia="宋体" w:cs="宋体"/>
          <w:lang w:val="en-US" w:eastAsia="zh-CN"/>
        </w:rPr>
      </w:pPr>
      <w:r>
        <w:fldChar w:fldCharType="begin"/>
      </w:r>
      <w:r>
        <w:instrText xml:space="preserve"> TOC \o "1-1" \h </w:instrText>
      </w:r>
      <w:r>
        <w:fldChar w:fldCharType="separate"/>
      </w:r>
      <w:r>
        <w:fldChar w:fldCharType="begin"/>
      </w:r>
      <w:r>
        <w:instrText xml:space="preserve"> HYPERLINK \l "_Toc10365" </w:instrText>
      </w:r>
      <w:r>
        <w:fldChar w:fldCharType="separate"/>
      </w:r>
      <w:r>
        <w:rPr>
          <w:rFonts w:hint="eastAsia" w:hAnsi="宋体" w:cs="宋体"/>
        </w:rPr>
        <w:t>前  言</w:t>
      </w:r>
      <w:r>
        <w:rPr>
          <w:rFonts w:hint="eastAsia" w:hAnsi="宋体" w:cs="宋体"/>
        </w:rPr>
        <w:tab/>
      </w:r>
      <w:r>
        <w:rPr>
          <w:rFonts w:hint="eastAsia" w:hAnsi="宋体" w:cs="宋体"/>
          <w:lang w:val="en-US" w:eastAsia="zh-CN"/>
        </w:rPr>
        <w:t>I</w:t>
      </w:r>
      <w:r>
        <w:rPr>
          <w:rFonts w:hint="eastAsia" w:hAnsi="宋体" w:cs="宋体"/>
        </w:rPr>
        <w:fldChar w:fldCharType="end"/>
      </w:r>
      <w:r>
        <w:rPr>
          <w:rFonts w:hint="eastAsia" w:hAnsi="宋体" w:cs="宋体"/>
          <w:lang w:val="en-US" w:eastAsia="zh-CN"/>
        </w:rPr>
        <w:t>I</w:t>
      </w:r>
    </w:p>
    <w:p w14:paraId="18FCDDD4">
      <w:pPr>
        <w:pStyle w:val="19"/>
        <w:tabs>
          <w:tab w:val="right" w:leader="dot" w:pos="9354"/>
        </w:tabs>
        <w:spacing w:before="78" w:after="78"/>
        <w:rPr>
          <w:rFonts w:hint="eastAsia" w:hAnsi="宋体" w:cs="宋体"/>
        </w:rPr>
      </w:pPr>
      <w:r>
        <w:fldChar w:fldCharType="begin"/>
      </w:r>
      <w:r>
        <w:instrText xml:space="preserve"> HYPERLINK \l "_Toc29950" </w:instrText>
      </w:r>
      <w:r>
        <w:fldChar w:fldCharType="separate"/>
      </w:r>
      <w:r>
        <w:rPr>
          <w:rFonts w:hint="eastAsia" w:hAnsi="宋体" w:cs="宋体"/>
        </w:rPr>
        <w:t>1 范围</w:t>
      </w:r>
      <w:r>
        <w:rPr>
          <w:rFonts w:hint="eastAsia" w:hAnsi="宋体" w:cs="宋体"/>
        </w:rPr>
        <w:tab/>
      </w:r>
      <w:r>
        <w:rPr>
          <w:rFonts w:hint="eastAsia" w:hAnsi="宋体" w:cs="宋体"/>
          <w:lang w:val="en-US" w:eastAsia="zh-CN"/>
        </w:rPr>
        <w:t>1</w:t>
      </w:r>
      <w:r>
        <w:rPr>
          <w:rFonts w:hint="eastAsia" w:hAnsi="宋体" w:cs="宋体"/>
        </w:rPr>
        <w:fldChar w:fldCharType="end"/>
      </w:r>
    </w:p>
    <w:p w14:paraId="37D6D858">
      <w:pPr>
        <w:pStyle w:val="19"/>
        <w:tabs>
          <w:tab w:val="right" w:leader="dot" w:pos="9354"/>
        </w:tabs>
        <w:spacing w:before="78" w:after="78"/>
        <w:rPr>
          <w:rFonts w:hint="eastAsia" w:hAnsi="宋体" w:cs="宋体"/>
        </w:rPr>
      </w:pPr>
      <w:r>
        <w:fldChar w:fldCharType="begin"/>
      </w:r>
      <w:r>
        <w:instrText xml:space="preserve"> HYPERLINK \l "_Toc16189" </w:instrText>
      </w:r>
      <w:r>
        <w:fldChar w:fldCharType="separate"/>
      </w:r>
      <w:r>
        <w:rPr>
          <w:rFonts w:hint="eastAsia" w:hAnsi="宋体" w:cs="宋体"/>
        </w:rPr>
        <w:t>2 规范性引用文件</w:t>
      </w:r>
      <w:r>
        <w:rPr>
          <w:rFonts w:hint="eastAsia" w:hAnsi="宋体" w:cs="宋体"/>
        </w:rPr>
        <w:tab/>
      </w:r>
      <w:r>
        <w:rPr>
          <w:rFonts w:hint="eastAsia" w:hAnsi="宋体" w:cs="宋体"/>
          <w:lang w:val="en-US" w:eastAsia="zh-CN"/>
        </w:rPr>
        <w:t>1</w:t>
      </w:r>
      <w:r>
        <w:rPr>
          <w:rFonts w:hint="eastAsia" w:hAnsi="宋体" w:cs="宋体"/>
        </w:rPr>
        <w:fldChar w:fldCharType="end"/>
      </w:r>
    </w:p>
    <w:p w14:paraId="48368900">
      <w:pPr>
        <w:pStyle w:val="19"/>
        <w:tabs>
          <w:tab w:val="right" w:leader="dot" w:pos="9354"/>
        </w:tabs>
        <w:spacing w:before="78" w:after="78"/>
        <w:rPr>
          <w:rFonts w:hint="eastAsia" w:hAnsi="宋体" w:cs="宋体"/>
        </w:rPr>
      </w:pPr>
      <w:r>
        <w:fldChar w:fldCharType="begin"/>
      </w:r>
      <w:r>
        <w:instrText xml:space="preserve"> HYPERLINK \l "_Toc20786" </w:instrText>
      </w:r>
      <w:r>
        <w:fldChar w:fldCharType="separate"/>
      </w:r>
      <w:r>
        <w:rPr>
          <w:rFonts w:hint="eastAsia" w:hAnsi="宋体" w:cs="宋体"/>
        </w:rPr>
        <w:t>3 术语与定义</w:t>
      </w:r>
      <w:r>
        <w:rPr>
          <w:rFonts w:hint="eastAsia" w:hAnsi="宋体" w:cs="宋体"/>
        </w:rPr>
        <w:tab/>
      </w:r>
      <w:r>
        <w:rPr>
          <w:rFonts w:hint="eastAsia" w:hAnsi="宋体" w:cs="宋体"/>
          <w:lang w:val="en-US" w:eastAsia="zh-CN"/>
        </w:rPr>
        <w:t>2</w:t>
      </w:r>
      <w:r>
        <w:rPr>
          <w:rFonts w:hint="eastAsia" w:hAnsi="宋体" w:cs="宋体"/>
        </w:rPr>
        <w:fldChar w:fldCharType="end"/>
      </w:r>
    </w:p>
    <w:p w14:paraId="6F32A774">
      <w:pPr>
        <w:pStyle w:val="19"/>
        <w:tabs>
          <w:tab w:val="right" w:leader="dot" w:pos="9354"/>
        </w:tabs>
        <w:spacing w:before="78" w:after="78"/>
        <w:rPr>
          <w:rFonts w:hint="eastAsia" w:hAnsi="宋体" w:cs="宋体"/>
        </w:rPr>
      </w:pPr>
      <w:r>
        <w:fldChar w:fldCharType="begin"/>
      </w:r>
      <w:r>
        <w:instrText xml:space="preserve"> HYPERLINK \l "_Toc2412" </w:instrText>
      </w:r>
      <w:r>
        <w:fldChar w:fldCharType="separate"/>
      </w:r>
      <w:r>
        <w:rPr>
          <w:rFonts w:hint="eastAsia" w:hAnsi="宋体" w:cs="宋体"/>
        </w:rPr>
        <w:t>4 原料</w:t>
      </w:r>
      <w:r>
        <w:rPr>
          <w:rFonts w:hint="eastAsia" w:hAnsi="宋体" w:cs="宋体"/>
        </w:rPr>
        <w:tab/>
      </w:r>
      <w:r>
        <w:rPr>
          <w:rFonts w:hint="eastAsia" w:hAnsi="宋体" w:cs="宋体"/>
          <w:lang w:val="en-US" w:eastAsia="zh-CN"/>
        </w:rPr>
        <w:t>2</w:t>
      </w:r>
      <w:r>
        <w:rPr>
          <w:rFonts w:hint="eastAsia" w:hAnsi="宋体" w:cs="宋体"/>
        </w:rPr>
        <w:fldChar w:fldCharType="end"/>
      </w:r>
    </w:p>
    <w:p w14:paraId="054F00E9">
      <w:pPr>
        <w:pStyle w:val="19"/>
        <w:tabs>
          <w:tab w:val="right" w:leader="dot" w:pos="9354"/>
        </w:tabs>
        <w:spacing w:before="78" w:after="78"/>
        <w:rPr>
          <w:rFonts w:hint="eastAsia" w:hAnsi="宋体" w:cs="宋体"/>
        </w:rPr>
      </w:pPr>
      <w:r>
        <w:fldChar w:fldCharType="begin"/>
      </w:r>
      <w:r>
        <w:instrText xml:space="preserve"> HYPERLINK \l "_Toc5603" </w:instrText>
      </w:r>
      <w:r>
        <w:fldChar w:fldCharType="separate"/>
      </w:r>
      <w:r>
        <w:rPr>
          <w:rFonts w:hint="eastAsia" w:hAnsi="宋体" w:cs="宋体"/>
        </w:rPr>
        <w:t>5 原料产地环境</w:t>
      </w:r>
      <w:r>
        <w:rPr>
          <w:rFonts w:hint="eastAsia" w:hAnsi="宋体" w:cs="宋体"/>
        </w:rPr>
        <w:tab/>
      </w:r>
      <w:r>
        <w:rPr>
          <w:rFonts w:hint="eastAsia" w:hAnsi="宋体" w:cs="宋体"/>
          <w:lang w:val="en-US" w:eastAsia="zh-CN"/>
        </w:rPr>
        <w:t>3</w:t>
      </w:r>
      <w:r>
        <w:rPr>
          <w:rFonts w:hint="eastAsia" w:hAnsi="宋体" w:cs="宋体"/>
        </w:rPr>
        <w:fldChar w:fldCharType="end"/>
      </w:r>
    </w:p>
    <w:p w14:paraId="42E2902F">
      <w:pPr>
        <w:pStyle w:val="19"/>
        <w:tabs>
          <w:tab w:val="right" w:leader="dot" w:pos="9354"/>
        </w:tabs>
        <w:spacing w:before="78" w:after="78"/>
        <w:rPr>
          <w:rFonts w:hint="eastAsia" w:hAnsi="宋体" w:cs="宋体"/>
        </w:rPr>
      </w:pPr>
      <w:r>
        <w:fldChar w:fldCharType="begin"/>
      </w:r>
      <w:r>
        <w:instrText xml:space="preserve"> HYPERLINK \l "_Toc4799" </w:instrText>
      </w:r>
      <w:r>
        <w:fldChar w:fldCharType="separate"/>
      </w:r>
      <w:r>
        <w:rPr>
          <w:rFonts w:hint="eastAsia" w:hAnsi="宋体" w:cs="宋体"/>
        </w:rPr>
        <w:t>6 原料品种选择</w:t>
      </w:r>
      <w:r>
        <w:rPr>
          <w:rFonts w:hint="eastAsia" w:hAnsi="宋体" w:cs="宋体"/>
        </w:rPr>
        <w:tab/>
      </w:r>
      <w:r>
        <w:rPr>
          <w:rFonts w:hint="eastAsia" w:hAnsi="宋体" w:cs="宋体"/>
          <w:lang w:val="en-US" w:eastAsia="zh-CN"/>
        </w:rPr>
        <w:t>3</w:t>
      </w:r>
      <w:r>
        <w:rPr>
          <w:rFonts w:hint="eastAsia" w:hAnsi="宋体" w:cs="宋体"/>
        </w:rPr>
        <w:fldChar w:fldCharType="end"/>
      </w:r>
    </w:p>
    <w:p w14:paraId="08C234FE">
      <w:pPr>
        <w:pStyle w:val="19"/>
        <w:tabs>
          <w:tab w:val="right" w:leader="dot" w:pos="9354"/>
        </w:tabs>
        <w:spacing w:before="78" w:after="78"/>
        <w:rPr>
          <w:rFonts w:hint="eastAsia" w:hAnsi="宋体" w:cs="宋体"/>
        </w:rPr>
      </w:pPr>
      <w:r>
        <w:fldChar w:fldCharType="begin"/>
      </w:r>
      <w:r>
        <w:instrText xml:space="preserve"> HYPERLINK \l "_Toc12373" </w:instrText>
      </w:r>
      <w:r>
        <w:fldChar w:fldCharType="separate"/>
      </w:r>
      <w:r>
        <w:rPr>
          <w:rFonts w:hint="eastAsia" w:hAnsi="宋体" w:cs="宋体"/>
        </w:rPr>
        <w:t>7 原料种植技术要点</w:t>
      </w:r>
      <w:r>
        <w:rPr>
          <w:rFonts w:hint="eastAsia" w:hAnsi="宋体" w:cs="宋体"/>
        </w:rPr>
        <w:tab/>
      </w:r>
      <w:r>
        <w:rPr>
          <w:rFonts w:hint="eastAsia" w:hAnsi="宋体" w:cs="宋体"/>
          <w:lang w:val="en-US" w:eastAsia="zh-CN"/>
        </w:rPr>
        <w:t>3</w:t>
      </w:r>
      <w:r>
        <w:rPr>
          <w:rFonts w:hint="eastAsia" w:hAnsi="宋体" w:cs="宋体"/>
        </w:rPr>
        <w:fldChar w:fldCharType="end"/>
      </w:r>
    </w:p>
    <w:p w14:paraId="1D77A68E">
      <w:pPr>
        <w:pStyle w:val="19"/>
        <w:tabs>
          <w:tab w:val="right" w:leader="dot" w:pos="9354"/>
        </w:tabs>
        <w:spacing w:before="78" w:after="78"/>
        <w:rPr>
          <w:rFonts w:hint="eastAsia" w:hAnsi="宋体" w:cs="宋体"/>
        </w:rPr>
      </w:pPr>
      <w:r>
        <w:fldChar w:fldCharType="begin"/>
      </w:r>
      <w:r>
        <w:instrText xml:space="preserve"> HYPERLINK \l "_Toc27205" </w:instrText>
      </w:r>
      <w:r>
        <w:fldChar w:fldCharType="separate"/>
      </w:r>
      <w:r>
        <w:rPr>
          <w:rFonts w:hint="eastAsia" w:hAnsi="宋体" w:cs="宋体"/>
        </w:rPr>
        <w:t>8 生产加工条件</w:t>
      </w:r>
      <w:r>
        <w:rPr>
          <w:rFonts w:hint="eastAsia" w:hAnsi="宋体" w:cs="宋体"/>
        </w:rPr>
        <w:tab/>
      </w:r>
      <w:r>
        <w:rPr>
          <w:rFonts w:hint="eastAsia" w:hAnsi="宋体" w:cs="宋体"/>
          <w:lang w:val="en-US" w:eastAsia="zh-CN"/>
        </w:rPr>
        <w:t>4</w:t>
      </w:r>
      <w:r>
        <w:rPr>
          <w:rFonts w:hint="eastAsia" w:hAnsi="宋体" w:cs="宋体"/>
        </w:rPr>
        <w:fldChar w:fldCharType="end"/>
      </w:r>
    </w:p>
    <w:p w14:paraId="123D447F">
      <w:pPr>
        <w:pStyle w:val="19"/>
        <w:tabs>
          <w:tab w:val="right" w:leader="dot" w:pos="9354"/>
        </w:tabs>
        <w:spacing w:before="78" w:after="78"/>
        <w:rPr>
          <w:rFonts w:hint="eastAsia" w:hAnsi="宋体" w:cs="宋体"/>
        </w:rPr>
      </w:pPr>
      <w:r>
        <w:fldChar w:fldCharType="begin"/>
      </w:r>
      <w:r>
        <w:instrText xml:space="preserve"> HYPERLINK \l "_Toc22223" </w:instrText>
      </w:r>
      <w:r>
        <w:fldChar w:fldCharType="separate"/>
      </w:r>
      <w:r>
        <w:rPr>
          <w:rFonts w:hint="eastAsia" w:hAnsi="宋体" w:cs="宋体"/>
        </w:rPr>
        <w:t>9 工艺流程</w:t>
      </w:r>
      <w:r>
        <w:rPr>
          <w:rFonts w:hint="eastAsia" w:hAnsi="宋体" w:cs="宋体"/>
        </w:rPr>
        <w:tab/>
      </w:r>
      <w:r>
        <w:rPr>
          <w:rFonts w:hint="eastAsia" w:hAnsi="宋体" w:cs="宋体"/>
          <w:lang w:val="en-US" w:eastAsia="zh-CN"/>
        </w:rPr>
        <w:t>4</w:t>
      </w:r>
      <w:r>
        <w:rPr>
          <w:rFonts w:hint="eastAsia" w:hAnsi="宋体" w:cs="宋体"/>
        </w:rPr>
        <w:fldChar w:fldCharType="end"/>
      </w:r>
    </w:p>
    <w:p w14:paraId="5379645F">
      <w:pPr>
        <w:pStyle w:val="19"/>
        <w:tabs>
          <w:tab w:val="right" w:leader="dot" w:pos="9354"/>
        </w:tabs>
        <w:spacing w:before="78" w:after="78"/>
        <w:rPr>
          <w:rFonts w:hint="eastAsia" w:hAnsi="宋体" w:cs="宋体"/>
        </w:rPr>
      </w:pPr>
      <w:r>
        <w:fldChar w:fldCharType="begin"/>
      </w:r>
      <w:r>
        <w:instrText xml:space="preserve"> HYPERLINK \l "_Toc2769" </w:instrText>
      </w:r>
      <w:r>
        <w:fldChar w:fldCharType="separate"/>
      </w:r>
      <w:r>
        <w:rPr>
          <w:rFonts w:hint="eastAsia" w:hAnsi="宋体" w:cs="宋体"/>
        </w:rPr>
        <w:t>10 加工技术</w:t>
      </w:r>
      <w:r>
        <w:rPr>
          <w:rFonts w:hint="eastAsia" w:hAnsi="宋体" w:cs="宋体"/>
        </w:rPr>
        <w:tab/>
      </w:r>
      <w:r>
        <w:rPr>
          <w:rFonts w:hint="eastAsia" w:hAnsi="宋体" w:cs="宋体"/>
          <w:lang w:val="en-US" w:eastAsia="zh-CN"/>
        </w:rPr>
        <w:t>5</w:t>
      </w:r>
      <w:r>
        <w:rPr>
          <w:rFonts w:hint="eastAsia" w:hAnsi="宋体" w:cs="宋体"/>
        </w:rPr>
        <w:fldChar w:fldCharType="end"/>
      </w:r>
    </w:p>
    <w:p w14:paraId="730C7F1A">
      <w:pPr>
        <w:pStyle w:val="19"/>
        <w:tabs>
          <w:tab w:val="right" w:leader="dot" w:pos="9354"/>
        </w:tabs>
        <w:spacing w:before="78" w:after="78"/>
        <w:rPr>
          <w:rFonts w:hint="eastAsia" w:hAnsi="宋体" w:cs="宋体"/>
        </w:rPr>
      </w:pPr>
      <w:r>
        <w:fldChar w:fldCharType="begin"/>
      </w:r>
      <w:r>
        <w:instrText xml:space="preserve"> HYPERLINK \l "_Toc26584" </w:instrText>
      </w:r>
      <w:r>
        <w:fldChar w:fldCharType="separate"/>
      </w:r>
      <w:r>
        <w:rPr>
          <w:rFonts w:hint="eastAsia" w:hAnsi="宋体" w:cs="宋体"/>
        </w:rPr>
        <w:t>11 记录与文件管理</w:t>
      </w:r>
      <w:r>
        <w:rPr>
          <w:rFonts w:hint="eastAsia" w:hAnsi="宋体" w:cs="宋体"/>
        </w:rPr>
        <w:tab/>
      </w:r>
      <w:r>
        <w:rPr>
          <w:rFonts w:hint="eastAsia" w:hAnsi="宋体" w:cs="宋体"/>
          <w:lang w:val="en-US" w:eastAsia="zh-CN"/>
        </w:rPr>
        <w:t>5</w:t>
      </w:r>
      <w:r>
        <w:rPr>
          <w:rFonts w:hint="eastAsia" w:hAnsi="宋体" w:cs="宋体"/>
        </w:rPr>
        <w:fldChar w:fldCharType="end"/>
      </w:r>
    </w:p>
    <w:p w14:paraId="41750C8B">
      <w:pPr>
        <w:pStyle w:val="19"/>
        <w:tabs>
          <w:tab w:val="right" w:leader="dot" w:pos="9354"/>
        </w:tabs>
        <w:spacing w:before="78" w:after="78"/>
        <w:rPr>
          <w:rFonts w:hint="eastAsia" w:hAnsi="宋体" w:cs="宋体"/>
        </w:rPr>
      </w:pPr>
      <w:r>
        <w:fldChar w:fldCharType="begin"/>
      </w:r>
      <w:r>
        <w:instrText xml:space="preserve"> HYPERLINK \l "_Toc29643" </w:instrText>
      </w:r>
      <w:r>
        <w:fldChar w:fldCharType="separate"/>
      </w:r>
      <w:r>
        <w:rPr>
          <w:rFonts w:hint="eastAsia" w:hAnsi="宋体" w:cs="宋体"/>
        </w:rPr>
        <w:t>12 质量管理</w:t>
      </w:r>
      <w:r>
        <w:rPr>
          <w:rFonts w:hint="eastAsia" w:hAnsi="宋体" w:cs="宋体"/>
        </w:rPr>
        <w:tab/>
      </w:r>
      <w:r>
        <w:rPr>
          <w:rFonts w:hint="eastAsia" w:hAnsi="宋体" w:cs="宋体"/>
          <w:lang w:val="en-US" w:eastAsia="zh-CN"/>
        </w:rPr>
        <w:t>5</w:t>
      </w:r>
      <w:r>
        <w:rPr>
          <w:rFonts w:hint="eastAsia" w:hAnsi="宋体" w:cs="宋体"/>
        </w:rPr>
        <w:fldChar w:fldCharType="end"/>
      </w:r>
    </w:p>
    <w:p w14:paraId="426F1354">
      <w:pPr>
        <w:pStyle w:val="19"/>
        <w:tabs>
          <w:tab w:val="right" w:leader="dot" w:pos="9354"/>
        </w:tabs>
        <w:spacing w:before="78" w:after="78"/>
        <w:rPr>
          <w:rFonts w:hint="eastAsia" w:hAnsi="宋体" w:cs="宋体"/>
        </w:rPr>
      </w:pPr>
      <w:r>
        <w:fldChar w:fldCharType="begin"/>
      </w:r>
      <w:r>
        <w:instrText xml:space="preserve"> HYPERLINK \l "_Toc31822" </w:instrText>
      </w:r>
      <w:r>
        <w:fldChar w:fldCharType="separate"/>
      </w:r>
      <w:r>
        <w:rPr>
          <w:rFonts w:hint="eastAsia" w:hAnsi="宋体" w:cs="宋体"/>
        </w:rPr>
        <w:t>13 检验方法</w:t>
      </w:r>
      <w:r>
        <w:rPr>
          <w:rFonts w:hint="eastAsia" w:hAnsi="宋体" w:cs="宋体"/>
        </w:rPr>
        <w:tab/>
      </w:r>
      <w:r>
        <w:rPr>
          <w:rFonts w:hint="eastAsia" w:hAnsi="宋体" w:cs="宋体"/>
          <w:lang w:val="en-US" w:eastAsia="zh-CN"/>
        </w:rPr>
        <w:t>7</w:t>
      </w:r>
      <w:r>
        <w:rPr>
          <w:rFonts w:hint="eastAsia" w:hAnsi="宋体" w:cs="宋体"/>
        </w:rPr>
        <w:fldChar w:fldCharType="end"/>
      </w:r>
    </w:p>
    <w:p w14:paraId="3A454765">
      <w:pPr>
        <w:pStyle w:val="19"/>
        <w:tabs>
          <w:tab w:val="right" w:leader="dot" w:pos="9354"/>
        </w:tabs>
        <w:spacing w:before="78" w:after="78"/>
        <w:rPr>
          <w:rFonts w:hint="eastAsia" w:hAnsi="宋体" w:cs="宋体"/>
        </w:rPr>
      </w:pPr>
      <w:r>
        <w:fldChar w:fldCharType="begin"/>
      </w:r>
      <w:r>
        <w:instrText xml:space="preserve"> HYPERLINK \l "_Toc23905" </w:instrText>
      </w:r>
      <w:r>
        <w:fldChar w:fldCharType="separate"/>
      </w:r>
      <w:r>
        <w:rPr>
          <w:rFonts w:hint="eastAsia" w:hAnsi="宋体" w:cs="宋体"/>
        </w:rPr>
        <w:t>14 产品标志、标签、包装、运输和贮存</w:t>
      </w:r>
      <w:r>
        <w:rPr>
          <w:rFonts w:hint="eastAsia" w:hAnsi="宋体" w:cs="宋体"/>
        </w:rPr>
        <w:tab/>
      </w:r>
      <w:r>
        <w:rPr>
          <w:rFonts w:hint="eastAsia" w:hAnsi="宋体" w:cs="宋体"/>
          <w:lang w:val="en-US" w:eastAsia="zh-CN"/>
        </w:rPr>
        <w:t>7</w:t>
      </w:r>
      <w:r>
        <w:rPr>
          <w:rFonts w:hint="eastAsia" w:hAnsi="宋体" w:cs="宋体"/>
        </w:rPr>
        <w:fldChar w:fldCharType="end"/>
      </w:r>
    </w:p>
    <w:p w14:paraId="0ED0CB48">
      <w:pPr>
        <w:pStyle w:val="19"/>
        <w:tabs>
          <w:tab w:val="right" w:leader="dot" w:pos="9354"/>
        </w:tabs>
        <w:spacing w:before="78" w:after="78"/>
        <w:rPr>
          <w:rFonts w:hint="eastAsia" w:hAnsi="宋体" w:cs="宋体"/>
        </w:rPr>
      </w:pPr>
      <w:r>
        <w:fldChar w:fldCharType="begin"/>
      </w:r>
      <w:r>
        <w:instrText xml:space="preserve"> HYPERLINK \l "_Toc2884" </w:instrText>
      </w:r>
      <w:r>
        <w:fldChar w:fldCharType="separate"/>
      </w:r>
      <w:r>
        <w:rPr>
          <w:rFonts w:hint="eastAsia" w:hAnsi="宋体" w:cs="宋体"/>
        </w:rPr>
        <w:t>15 生产记录</w:t>
      </w:r>
      <w:r>
        <w:rPr>
          <w:rFonts w:hint="eastAsia" w:hAnsi="宋体" w:cs="宋体"/>
        </w:rPr>
        <w:tab/>
      </w:r>
      <w:r>
        <w:rPr>
          <w:rFonts w:hint="eastAsia" w:hAnsi="宋体" w:cs="宋体"/>
          <w:lang w:val="en-US" w:eastAsia="zh-CN"/>
        </w:rPr>
        <w:t>8</w:t>
      </w:r>
      <w:r>
        <w:rPr>
          <w:rFonts w:hint="eastAsia" w:hAnsi="宋体" w:cs="宋体"/>
        </w:rPr>
        <w:fldChar w:fldCharType="end"/>
      </w:r>
    </w:p>
    <w:p w14:paraId="7B13379C">
      <w:pPr>
        <w:pStyle w:val="19"/>
        <w:tabs>
          <w:tab w:val="right" w:leader="dot" w:pos="9354"/>
        </w:tabs>
        <w:spacing w:before="78" w:after="78"/>
        <w:rPr>
          <w:rFonts w:hint="eastAsia" w:hAnsi="宋体" w:cs="宋体"/>
        </w:rPr>
      </w:pPr>
      <w:r>
        <w:fldChar w:fldCharType="begin"/>
      </w:r>
      <w:r>
        <w:instrText xml:space="preserve"> HYPERLINK \l "_Toc2932" </w:instrText>
      </w:r>
      <w:r>
        <w:fldChar w:fldCharType="separate"/>
      </w:r>
      <w:r>
        <w:rPr>
          <w:rFonts w:hint="eastAsia" w:hAnsi="宋体" w:cs="宋体"/>
        </w:rPr>
        <w:t>16 质量安全追溯</w:t>
      </w:r>
      <w:r>
        <w:rPr>
          <w:rFonts w:hint="eastAsia" w:hAnsi="宋体" w:cs="宋体"/>
        </w:rPr>
        <w:tab/>
      </w:r>
      <w:r>
        <w:rPr>
          <w:rFonts w:hint="eastAsia" w:hAnsi="宋体" w:cs="宋体"/>
          <w:lang w:val="en-US" w:eastAsia="zh-CN"/>
        </w:rPr>
        <w:t>8</w:t>
      </w:r>
      <w:r>
        <w:rPr>
          <w:rFonts w:hint="eastAsia" w:hAnsi="宋体" w:cs="宋体"/>
        </w:rPr>
        <w:fldChar w:fldCharType="end"/>
      </w:r>
    </w:p>
    <w:p w14:paraId="2B494D31">
      <w:pPr>
        <w:pStyle w:val="19"/>
        <w:tabs>
          <w:tab w:val="right" w:leader="dot" w:pos="9354"/>
        </w:tabs>
        <w:spacing w:before="78" w:after="78"/>
        <w:rPr>
          <w:rFonts w:hint="eastAsia" w:hAnsi="宋体" w:cs="宋体"/>
        </w:rPr>
      </w:pPr>
      <w:r>
        <w:fldChar w:fldCharType="begin"/>
      </w:r>
      <w:r>
        <w:instrText xml:space="preserve"> HYPERLINK \l "_Toc13774" </w:instrText>
      </w:r>
      <w:r>
        <w:fldChar w:fldCharType="separate"/>
      </w:r>
      <w:r>
        <w:rPr>
          <w:rFonts w:hint="eastAsia" w:hAnsi="宋体" w:cs="宋体"/>
        </w:rPr>
        <w:t>附 录 A</w:t>
      </w:r>
      <w:r>
        <w:rPr>
          <w:rFonts w:hint="eastAsia" w:hAnsi="宋体" w:cs="宋体"/>
        </w:rPr>
        <w:tab/>
      </w:r>
      <w:r>
        <w:rPr>
          <w:rFonts w:hint="eastAsia" w:hAnsi="宋体" w:cs="宋体"/>
          <w:lang w:val="en-US" w:eastAsia="zh-CN"/>
        </w:rPr>
        <w:t>9</w:t>
      </w:r>
      <w:r>
        <w:rPr>
          <w:rFonts w:hint="eastAsia" w:hAnsi="宋体" w:cs="宋体"/>
        </w:rPr>
        <w:fldChar w:fldCharType="end"/>
      </w:r>
    </w:p>
    <w:p w14:paraId="3076CD77">
      <w:pPr>
        <w:pStyle w:val="19"/>
        <w:tabs>
          <w:tab w:val="right" w:leader="dot" w:pos="9344"/>
        </w:tabs>
        <w:rPr>
          <w:rFonts w:hint="eastAsia" w:eastAsia="宋体" w:asciiTheme="minorHAnsi" w:hAnsiTheme="minorHAnsi" w:cstheme="minorBidi"/>
          <w:szCs w:val="22"/>
          <w:lang w:val="en-US" w:eastAsia="zh-CN"/>
        </w:rPr>
      </w:pPr>
      <w:r>
        <w:fldChar w:fldCharType="begin"/>
      </w:r>
      <w:r>
        <w:instrText xml:space="preserve"> HYPERLINK \l "_Toc7346" </w:instrText>
      </w:r>
      <w:r>
        <w:fldChar w:fldCharType="separate"/>
      </w:r>
      <w:r>
        <w:rPr>
          <w:rFonts w:hint="eastAsia" w:hAnsi="宋体" w:cs="宋体"/>
        </w:rPr>
        <w:t>附 录 B</w:t>
      </w:r>
      <w:r>
        <w:rPr>
          <w:rFonts w:hint="eastAsia" w:hAnsi="宋体" w:cs="宋体"/>
        </w:rPr>
        <w:tab/>
      </w:r>
      <w:r>
        <w:rPr>
          <w:rFonts w:hint="eastAsia" w:hAnsi="宋体" w:cs="宋体"/>
          <w:lang w:val="en-US" w:eastAsia="zh-CN"/>
        </w:rPr>
        <w:t>1</w:t>
      </w:r>
      <w:r>
        <w:rPr>
          <w:rFonts w:hint="eastAsia" w:hAnsi="宋体" w:cs="宋体"/>
        </w:rPr>
        <w:fldChar w:fldCharType="end"/>
      </w:r>
      <w:r>
        <w:rPr>
          <w:rFonts w:hint="eastAsia" w:hAnsi="宋体" w:cs="宋体"/>
          <w:lang w:val="en-US" w:eastAsia="zh-CN"/>
        </w:rPr>
        <w:t>0</w:t>
      </w:r>
    </w:p>
    <w:p w14:paraId="2DE80613">
      <w:pPr>
        <w:pStyle w:val="91"/>
        <w:spacing w:after="360"/>
        <w:sectPr>
          <w:headerReference r:id="rId11" w:type="default"/>
          <w:footerReference r:id="rId13" w:type="default"/>
          <w:headerReference r:id="rId12" w:type="even"/>
          <w:pgSz w:w="11906" w:h="16838"/>
          <w:pgMar w:top="567" w:right="1134" w:bottom="1134" w:left="1134" w:header="1418" w:footer="1134" w:gutter="284"/>
          <w:pgNumType w:fmt="upperRoman" w:start="1"/>
          <w:cols w:space="425" w:num="1"/>
          <w:formProt w:val="0"/>
          <w:docGrid w:linePitch="312" w:charSpace="0"/>
        </w:sectPr>
      </w:pPr>
      <w:r>
        <w:fldChar w:fldCharType="end"/>
      </w:r>
    </w:p>
    <w:bookmarkEnd w:id="19"/>
    <w:p w14:paraId="5E3CB443">
      <w:pPr>
        <w:pStyle w:val="89"/>
        <w:spacing w:after="360"/>
      </w:pPr>
      <w:bookmarkStart w:id="21" w:name="_Toc73539761"/>
      <w:bookmarkStart w:id="22" w:name="BookMark2"/>
      <w:r>
        <w:rPr>
          <w:spacing w:val="320"/>
        </w:rPr>
        <w:t>前</w:t>
      </w:r>
      <w:r>
        <w:t>言</w:t>
      </w:r>
      <w:bookmarkEnd w:id="20"/>
      <w:bookmarkEnd w:id="21"/>
    </w:p>
    <w:p w14:paraId="59FF1B38">
      <w:pPr>
        <w:pStyle w:val="5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/>
        <w:textAlignment w:val="auto"/>
      </w:pPr>
      <w:r>
        <w:rPr>
          <w:rFonts w:hint="eastAsia"/>
        </w:rPr>
        <w:t>本文件按照GB/T 1.1—2020《标准化工作导则  第1部分：标准化文件的结构和起草规则》的规定起草。</w:t>
      </w:r>
    </w:p>
    <w:p w14:paraId="3F3483D7">
      <w:pPr>
        <w:pStyle w:val="5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/>
        <w:textAlignment w:val="auto"/>
      </w:pPr>
      <w:r>
        <w:rPr>
          <w:rFonts w:hint="eastAsia"/>
        </w:rPr>
        <w:t>本文件由梅州市食品行业协会提出。</w:t>
      </w:r>
    </w:p>
    <w:p w14:paraId="5B74A196">
      <w:pPr>
        <w:pStyle w:val="5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/>
        <w:textAlignment w:val="auto"/>
      </w:pPr>
      <w:r>
        <w:rPr>
          <w:rFonts w:hint="eastAsia"/>
        </w:rPr>
        <w:t>本文件由梅州市食品行业协会归口。</w:t>
      </w:r>
    </w:p>
    <w:p w14:paraId="03AFF267">
      <w:pPr>
        <w:pStyle w:val="2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Times New Roman" w:eastAsia="宋体" w:cs="Times New Roman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本文件起草单位：广东梅州职业技术学院</w:t>
      </w:r>
      <w:r>
        <w:rPr>
          <w:rFonts w:hint="eastAsia" w:cs="Times New Roman"/>
          <w:sz w:val="21"/>
          <w:lang w:val="en-US" w:eastAsia="zh-CN" w:bidi="ar-SA"/>
        </w:rPr>
        <w:t>、</w:t>
      </w: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五华县潭下镇经济联合总社</w:t>
      </w:r>
      <w:r>
        <w:rPr>
          <w:rFonts w:hint="eastAsia" w:cs="Times New Roman"/>
          <w:sz w:val="21"/>
          <w:lang w:val="en-US" w:eastAsia="zh-CN" w:bidi="ar-SA"/>
        </w:rPr>
        <w:t>、</w:t>
      </w: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五华县潭下镇强镇富村实业有限公司</w:t>
      </w:r>
      <w:r>
        <w:rPr>
          <w:rFonts w:hint="eastAsia" w:cs="Times New Roman"/>
          <w:sz w:val="21"/>
          <w:lang w:val="en-US" w:eastAsia="zh-CN" w:bidi="ar-SA"/>
        </w:rPr>
        <w:t>、</w:t>
      </w: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梅州市浚兴生态农业发展有限公司</w:t>
      </w:r>
      <w:r>
        <w:rPr>
          <w:rFonts w:hint="eastAsia" w:cs="Times New Roman"/>
          <w:sz w:val="21"/>
          <w:lang w:val="en-US" w:eastAsia="zh-CN" w:bidi="ar-SA"/>
        </w:rPr>
        <w:t>、</w:t>
      </w: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华疆生态农业科技（梅州）有限公司</w:t>
      </w:r>
      <w:r>
        <w:rPr>
          <w:rFonts w:hint="eastAsia" w:cs="Times New Roman"/>
          <w:sz w:val="21"/>
          <w:lang w:val="en-US" w:eastAsia="zh-CN" w:bidi="ar-SA"/>
        </w:rPr>
        <w:t>、</w:t>
      </w: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梅州新都科技实业有限公司</w:t>
      </w:r>
    </w:p>
    <w:p w14:paraId="240FE259">
      <w:pPr>
        <w:pStyle w:val="5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Times New Roman" w:eastAsia="宋体" w:cs="Times New Roman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本文件主要起草人：张在忠、徐炜琳、张鸿图、董芳远、吴珠、王子萌、陈伟中、罗志强、朱伟宗、李展彬、梁权明、张远萍、蔡孟楷、张威华、曾丽娴、李锦绿、张晨智</w:t>
      </w:r>
    </w:p>
    <w:p w14:paraId="79D962E7">
      <w:pPr>
        <w:pStyle w:val="56"/>
        <w:ind w:firstLine="420"/>
      </w:pPr>
    </w:p>
    <w:p w14:paraId="39BC71A4">
      <w:pPr>
        <w:pStyle w:val="56"/>
        <w:ind w:firstLine="420"/>
        <w:sectPr>
          <w:pgSz w:w="11906" w:h="16838"/>
          <w:pgMar w:top="567" w:right="1134" w:bottom="1134" w:left="1134" w:header="1418" w:footer="1134" w:gutter="284"/>
          <w:pgNumType w:fmt="upperRoman"/>
          <w:cols w:space="425" w:num="1"/>
          <w:formProt w:val="0"/>
          <w:docGrid w:linePitch="312" w:charSpace="0"/>
        </w:sectPr>
      </w:pPr>
    </w:p>
    <w:bookmarkEnd w:id="22"/>
    <w:sdt>
      <w:sdtPr>
        <w:tag w:val="NEW_STAND_NAME"/>
        <w:id w:val="595910757"/>
        <w:lock w:val="sdtLocked"/>
        <w:placeholder>
          <w:docPart w:val="7652649C78BA4781A4F0F50D2330FDB7"/>
        </w:placeholder>
      </w:sdtPr>
      <w:sdtContent>
        <w:p w14:paraId="4D8AD333">
          <w:pPr>
            <w:keepNext/>
            <w:pageBreakBefore/>
            <w:widowControl/>
            <w:shd w:val="clear" w:color="FFFFFF" w:fill="FFFFFF"/>
            <w:spacing w:before="640" w:after="560" w:line="460" w:lineRule="exact"/>
            <w:jc w:val="center"/>
          </w:pPr>
          <w:bookmarkStart w:id="23" w:name="StandardName"/>
          <w:bookmarkStart w:id="24" w:name="BookMark4"/>
          <w:bookmarkStart w:id="25" w:name="NEW_STAND_NAME"/>
          <w:r>
            <w:rPr>
              <w:rFonts w:hint="eastAsia" w:ascii="黑体" w:eastAsia="黑体"/>
              <w:kern w:val="0"/>
              <w:sz w:val="32"/>
              <w:szCs w:val="20"/>
              <w:lang w:val="en-US" w:eastAsia="zh-CN"/>
            </w:rPr>
            <w:t>潭下</w:t>
          </w:r>
          <w:r>
            <w:rPr>
              <w:rFonts w:hint="eastAsia" w:ascii="黑体" w:eastAsia="黑体"/>
              <w:kern w:val="0"/>
              <w:sz w:val="32"/>
              <w:szCs w:val="20"/>
            </w:rPr>
            <w:t>菩米全链式生产技术规程</w:t>
          </w:r>
          <w:bookmarkEnd w:id="23"/>
        </w:p>
      </w:sdtContent>
    </w:sdt>
    <w:bookmarkEnd w:id="24"/>
    <w:bookmarkEnd w:id="25"/>
    <w:p w14:paraId="17887E79">
      <w:pPr>
        <w:spacing w:before="156" w:beforeLines="50" w:after="156" w:afterLines="50"/>
        <w:outlineLvl w:val="0"/>
        <w:rPr>
          <w:rFonts w:ascii="黑体" w:eastAsia="黑体"/>
        </w:rPr>
      </w:pPr>
      <w:bookmarkStart w:id="26" w:name="_Toc29950"/>
      <w:bookmarkStart w:id="27" w:name="BookMark8"/>
      <w:r>
        <w:rPr>
          <w:rFonts w:hint="eastAsia" w:ascii="黑体" w:eastAsia="黑体"/>
        </w:rPr>
        <w:t>1 范围</w:t>
      </w:r>
      <w:bookmarkEnd w:id="26"/>
      <w:bookmarkStart w:id="47" w:name="_GoBack"/>
      <w:bookmarkEnd w:id="47"/>
    </w:p>
    <w:p w14:paraId="6A68AADE">
      <w:pPr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420" w:firstLineChars="200"/>
        <w:rPr>
          <w:rFonts w:ascii="宋体"/>
        </w:rPr>
      </w:pPr>
      <w:r>
        <w:rPr>
          <w:rFonts w:hint="eastAsia" w:ascii="宋体"/>
        </w:rPr>
        <w:t>本文件规定了菩米传统生产技术规程的原料品种筛选、种植技术、加工工艺、质量要求及包装储存。</w:t>
      </w:r>
    </w:p>
    <w:p w14:paraId="4C6FE85B">
      <w:pPr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本文件适用于菩米全链式生产技术。</w:t>
      </w:r>
    </w:p>
    <w:p w14:paraId="379A8FD8">
      <w:pPr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420" w:firstLineChars="200"/>
        <w:rPr>
          <w:rFonts w:hint="eastAsia" w:ascii="宋体"/>
        </w:rPr>
      </w:pPr>
    </w:p>
    <w:p w14:paraId="7C31BF80">
      <w:pPr>
        <w:spacing w:before="156" w:beforeLines="50" w:after="156" w:afterLines="50"/>
        <w:outlineLvl w:val="0"/>
        <w:rPr>
          <w:rFonts w:ascii="黑体" w:eastAsia="黑体"/>
        </w:rPr>
      </w:pPr>
      <w:bookmarkStart w:id="28" w:name="_Toc16189"/>
      <w:r>
        <w:rPr>
          <w:rFonts w:hint="eastAsia" w:ascii="黑体" w:eastAsia="黑体"/>
        </w:rPr>
        <w:t>2 规范性引用文件</w:t>
      </w:r>
      <w:bookmarkEnd w:id="28"/>
    </w:p>
    <w:p w14:paraId="1B8C868A">
      <w:pPr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420" w:firstLineChars="200"/>
        <w:rPr>
          <w:rFonts w:ascii="宋体"/>
        </w:rPr>
      </w:pPr>
      <w:r>
        <w:rPr>
          <w:rFonts w:hint="eastAsia" w:ascii="宋体"/>
        </w:rPr>
        <w:t>下列文件中的条款通过本文件的引用而成为标准的条款。凡是注日期的引用文件，其随后所有的修改单（不包括勘误内容）或修订版均不适用于本文件。凡是不注日期的引用文件，其最新版本（包括所有的修改单）适用于本文件。</w:t>
      </w:r>
    </w:p>
    <w:p w14:paraId="54354AAE">
      <w:pPr>
        <w:autoSpaceDE w:val="0"/>
        <w:autoSpaceDN w:val="0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GB/T 191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 xml:space="preserve">   </w:t>
      </w:r>
      <w:r>
        <w:fldChar w:fldCharType="begin"/>
      </w:r>
      <w:r>
        <w:instrText xml:space="preserve"> HYPERLINK "https://std.samr.gov.cn/gb/search/gbDetailed?id=71F772D76BC1D3A7E05397BE0A0AB82A" \t "https://std.samr.gov.cn/search/stdPage?q=GB/_blank" </w:instrText>
      </w:r>
      <w:r>
        <w:fldChar w:fldCharType="separate"/>
      </w:r>
      <w:r>
        <w:rPr>
          <w:rFonts w:hint="eastAsia" w:ascii="宋体" w:hAnsi="宋体"/>
        </w:rPr>
        <w:t>包装储运图示标志</w:t>
      </w:r>
      <w:r>
        <w:rPr>
          <w:rFonts w:hint="eastAsia" w:ascii="宋体" w:hAnsi="宋体"/>
        </w:rPr>
        <w:fldChar w:fldCharType="end"/>
      </w:r>
    </w:p>
    <w:p w14:paraId="088E7406">
      <w:pPr>
        <w:autoSpaceDE w:val="0"/>
        <w:autoSpaceDN w:val="0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GB 1350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</w:t>
      </w:r>
      <w:r>
        <w:fldChar w:fldCharType="begin"/>
      </w:r>
      <w:r>
        <w:instrText xml:space="preserve"> HYPERLINK "https://std.samr.gov.cn/gb/search/gbDetailed?id=71F772D7CA1AD3A7E05397BE0A0AB82A" \t "https://std.samr.gov.cn/search/_blank" </w:instrText>
      </w:r>
      <w:r>
        <w:fldChar w:fldCharType="separate"/>
      </w:r>
      <w:r>
        <w:rPr>
          <w:rFonts w:hint="eastAsia" w:ascii="宋体" w:hAnsi="宋体"/>
        </w:rPr>
        <w:t>稻谷</w:t>
      </w:r>
      <w:r>
        <w:rPr>
          <w:rFonts w:hint="eastAsia" w:ascii="宋体" w:hAnsi="宋体"/>
        </w:rPr>
        <w:fldChar w:fldCharType="end"/>
      </w:r>
    </w:p>
    <w:p w14:paraId="29C4D208">
      <w:pPr>
        <w:autoSpaceDE w:val="0"/>
        <w:autoSpaceDN w:val="0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GB/T 1354 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大米</w:t>
      </w:r>
    </w:p>
    <w:p w14:paraId="3DFBAFBC">
      <w:pPr>
        <w:autoSpaceDE w:val="0"/>
        <w:autoSpaceDN w:val="0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GB 2715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 xml:space="preserve">   </w:t>
      </w:r>
      <w:r>
        <w:rPr>
          <w:rFonts w:hint="eastAsia" w:ascii="宋体" w:hAnsi="宋体"/>
          <w:lang w:val="en-US" w:eastAsia="zh-CN"/>
        </w:rPr>
        <w:t xml:space="preserve"> </w:t>
      </w:r>
      <w:r>
        <w:fldChar w:fldCharType="begin"/>
      </w:r>
      <w:r>
        <w:instrText xml:space="preserve"> HYPERLINK "https://std.samr.gov.cn/gb/search/gbDetailed?id=71F772D77A1BD3A7E05397BE0A0AB82A" \t "https://std.samr.gov.cn/search/_blank" </w:instrText>
      </w:r>
      <w:r>
        <w:fldChar w:fldCharType="separate"/>
      </w:r>
      <w:r>
        <w:rPr>
          <w:rFonts w:hint="eastAsia" w:ascii="宋体" w:hAnsi="宋体"/>
        </w:rPr>
        <w:t>粮食卫生标准</w:t>
      </w:r>
      <w:r>
        <w:rPr>
          <w:rFonts w:hint="eastAsia" w:ascii="宋体" w:hAnsi="宋体"/>
        </w:rPr>
        <w:fldChar w:fldCharType="end"/>
      </w:r>
    </w:p>
    <w:p w14:paraId="48D06669">
      <w:pPr>
        <w:tabs>
          <w:tab w:val="left" w:pos="558"/>
        </w:tabs>
        <w:autoSpaceDE w:val="0"/>
        <w:autoSpaceDN w:val="0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GB 5084   </w:t>
      </w:r>
      <w:r>
        <w:rPr>
          <w:rFonts w:hint="eastAsia" w:ascii="宋体" w:hAnsi="宋体"/>
          <w:lang w:val="en-US" w:eastAsia="zh-CN"/>
        </w:rPr>
        <w:t xml:space="preserve">   </w:t>
      </w:r>
      <w:r>
        <w:fldChar w:fldCharType="begin"/>
      </w:r>
      <w:r>
        <w:instrText xml:space="preserve"> HYPERLINK "https://std.samr.gov.cn/gb/search/gbDetailed?id=C205D645F697B676E05397BE0A0A73F7" \t "https://std.samr.gov.cn/search/_blank" </w:instrText>
      </w:r>
      <w:r>
        <w:fldChar w:fldCharType="separate"/>
      </w:r>
      <w:r>
        <w:rPr>
          <w:rFonts w:hint="eastAsia" w:ascii="宋体" w:hAnsi="宋体"/>
        </w:rPr>
        <w:t>农田灌溉水质标准</w:t>
      </w:r>
      <w:r>
        <w:rPr>
          <w:rFonts w:hint="eastAsia" w:ascii="宋体" w:hAnsi="宋体"/>
        </w:rPr>
        <w:fldChar w:fldCharType="end"/>
      </w:r>
    </w:p>
    <w:p w14:paraId="213ECB43">
      <w:pPr>
        <w:tabs>
          <w:tab w:val="left" w:pos="558"/>
        </w:tabs>
        <w:autoSpaceDE w:val="0"/>
        <w:autoSpaceDN w:val="0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GB/T 5494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 </w:t>
      </w:r>
      <w:r>
        <w:fldChar w:fldCharType="begin"/>
      </w:r>
      <w:r>
        <w:instrText xml:space="preserve"> HYPERLINK "https://std.samr.gov.cn/gb/search/gbDetailed?id=88F4E6DA635C4198E05397BE0A0ADE2D" \t "https://std.samr.gov.cn/search/stdPage?q=GB/_blank" </w:instrText>
      </w:r>
      <w:r>
        <w:fldChar w:fldCharType="separate"/>
      </w:r>
      <w:r>
        <w:rPr>
          <w:rFonts w:hint="eastAsia" w:ascii="宋体" w:hAnsi="宋体"/>
        </w:rPr>
        <w:t>粮油检验 粮食、油料的杂质、不完善粒检验</w:t>
      </w:r>
      <w:r>
        <w:rPr>
          <w:rFonts w:hint="eastAsia" w:ascii="宋体" w:hAnsi="宋体"/>
        </w:rPr>
        <w:fldChar w:fldCharType="end"/>
      </w:r>
    </w:p>
    <w:p w14:paraId="780B0C04">
      <w:pPr>
        <w:tabs>
          <w:tab w:val="left" w:pos="558"/>
        </w:tabs>
        <w:autoSpaceDE w:val="0"/>
        <w:autoSpaceDN w:val="0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 w:cs="Times New Roman"/>
        </w:rPr>
        <w:t xml:space="preserve">GB/T 5497   </w:t>
      </w:r>
      <w:r>
        <w:rPr>
          <w:rFonts w:hint="eastAsia" w:ascii="宋体" w:hAnsi="宋体" w:cs="Times New Roman"/>
          <w:lang w:val="en-US" w:eastAsia="zh-CN"/>
        </w:rPr>
        <w:t xml:space="preserve"> </w:t>
      </w:r>
      <w:r>
        <w:rPr>
          <w:rFonts w:hint="eastAsia" w:ascii="宋体" w:hAnsi="宋体" w:cs="Times New Roman"/>
        </w:rPr>
        <w:fldChar w:fldCharType="begin"/>
      </w:r>
      <w:r>
        <w:rPr>
          <w:rFonts w:hint="eastAsia" w:ascii="宋体" w:hAnsi="宋体" w:cs="Times New Roman"/>
        </w:rPr>
        <w:instrText xml:space="preserve"> HYPERLINK "https://std.samr.gov.cn/gb/search/gbDetailed?id=71F772D79696D3A7E05397BE0A0AB82A" \t "https://std.samr.gov.cn/search/stdPage?q=GB/_blank" </w:instrText>
      </w:r>
      <w:r>
        <w:rPr>
          <w:rFonts w:hint="eastAsia" w:ascii="宋体" w:hAnsi="宋体" w:cs="Times New Roman"/>
        </w:rPr>
        <w:fldChar w:fldCharType="separate"/>
      </w:r>
      <w:r>
        <w:rPr>
          <w:rFonts w:hint="eastAsia" w:ascii="宋体" w:hAnsi="宋体" w:cs="Times New Roman"/>
        </w:rPr>
        <w:t>粮食、油料检验 水分测定法</w:t>
      </w:r>
      <w:r>
        <w:rPr>
          <w:rFonts w:hint="eastAsia" w:ascii="宋体" w:hAnsi="宋体" w:cs="Times New Roman"/>
        </w:rPr>
        <w:fldChar w:fldCharType="end"/>
      </w:r>
    </w:p>
    <w:p w14:paraId="487E2BC6">
      <w:pPr>
        <w:autoSpaceDE w:val="0"/>
        <w:autoSpaceDN w:val="0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GB/T 5502   </w:t>
      </w:r>
      <w:r>
        <w:rPr>
          <w:rFonts w:hint="eastAsia" w:ascii="宋体" w:hAnsi="宋体"/>
          <w:lang w:val="en-US" w:eastAsia="zh-CN"/>
        </w:rPr>
        <w:t xml:space="preserve"> </w:t>
      </w:r>
      <w:r>
        <w:fldChar w:fldCharType="begin"/>
      </w:r>
      <w:r>
        <w:instrText xml:space="preserve"> HYPERLINK "https://std.samr.gov.cn/gb/search/gbDetailed?id=71F772D82854D3A7E05397BE0A0AB82A" \t "https://std.samr.gov.cn/search/stdPage?q=GB/_blank" </w:instrText>
      </w:r>
      <w:r>
        <w:fldChar w:fldCharType="separate"/>
      </w:r>
      <w:r>
        <w:rPr>
          <w:rFonts w:hint="eastAsia" w:ascii="宋体" w:hAnsi="宋体"/>
        </w:rPr>
        <w:t>粮油检验 大米加工精度检验</w:t>
      </w:r>
      <w:r>
        <w:rPr>
          <w:rFonts w:hint="eastAsia" w:ascii="宋体" w:hAnsi="宋体"/>
        </w:rPr>
        <w:fldChar w:fldCharType="end"/>
      </w:r>
    </w:p>
    <w:p w14:paraId="6F68A864">
      <w:pPr>
        <w:autoSpaceDE w:val="0"/>
        <w:autoSpaceDN w:val="0"/>
        <w:ind w:firstLine="420" w:firstLineChars="200"/>
        <w:rPr>
          <w:rFonts w:hint="eastAsia" w:ascii="宋体" w:hAnsi="宋体" w:cs="Times New Roman"/>
        </w:rPr>
      </w:pPr>
      <w:r>
        <w:rPr>
          <w:rFonts w:hint="eastAsia" w:ascii="宋体" w:hAnsi="宋体" w:cs="Times New Roman"/>
        </w:rPr>
        <w:t xml:space="preserve">GB/T 5503   </w:t>
      </w:r>
      <w:r>
        <w:rPr>
          <w:rFonts w:hint="eastAsia" w:ascii="宋体" w:hAnsi="宋体" w:cs="Times New Roman"/>
          <w:lang w:val="en-US" w:eastAsia="zh-CN"/>
        </w:rPr>
        <w:t xml:space="preserve"> </w:t>
      </w:r>
      <w:r>
        <w:rPr>
          <w:rFonts w:hint="eastAsia" w:ascii="宋体" w:hAnsi="宋体" w:cs="Times New Roman"/>
        </w:rPr>
        <w:fldChar w:fldCharType="begin"/>
      </w:r>
      <w:r>
        <w:rPr>
          <w:rFonts w:hint="eastAsia" w:ascii="宋体" w:hAnsi="宋体" w:cs="Times New Roman"/>
        </w:rPr>
        <w:instrText xml:space="preserve"> HYPERLINK "https://std.samr.gov.cn/gb/search/gbDetailed?id=71F772D7D324D3A7E05397BE0A0AB82A" \t "https://std.samr.gov.cn/search/stdPage?q=GB/_blank" </w:instrText>
      </w:r>
      <w:r>
        <w:rPr>
          <w:rFonts w:hint="eastAsia" w:ascii="宋体" w:hAnsi="宋体" w:cs="Times New Roman"/>
        </w:rPr>
        <w:fldChar w:fldCharType="separate"/>
      </w:r>
      <w:r>
        <w:rPr>
          <w:rFonts w:hint="eastAsia" w:ascii="宋体" w:hAnsi="宋体" w:cs="Times New Roman"/>
        </w:rPr>
        <w:t>粮油检验 碎米检验法</w:t>
      </w:r>
      <w:r>
        <w:rPr>
          <w:rFonts w:hint="eastAsia" w:ascii="宋体" w:hAnsi="宋体" w:cs="Times New Roman"/>
        </w:rPr>
        <w:fldChar w:fldCharType="end"/>
      </w:r>
    </w:p>
    <w:p w14:paraId="777B05F8">
      <w:pPr>
        <w:autoSpaceDE w:val="0"/>
        <w:autoSpaceDN w:val="0"/>
        <w:ind w:firstLine="420" w:firstLineChars="200"/>
        <w:rPr>
          <w:rFonts w:hint="eastAsia" w:ascii="宋体" w:hAnsi="宋体" w:cs="Times New Roman"/>
        </w:rPr>
      </w:pPr>
      <w:r>
        <w:rPr>
          <w:rFonts w:hint="eastAsia" w:ascii="宋体" w:hAnsi="宋体"/>
        </w:rPr>
        <w:t xml:space="preserve">GB 5749   </w:t>
      </w:r>
      <w:r>
        <w:rPr>
          <w:rFonts w:hint="eastAsia" w:ascii="宋体" w:hAnsi="宋体"/>
          <w:lang w:val="en-US" w:eastAsia="zh-CN"/>
        </w:rPr>
        <w:t xml:space="preserve">   </w:t>
      </w:r>
      <w:r>
        <w:fldChar w:fldCharType="begin"/>
      </w:r>
      <w:r>
        <w:instrText xml:space="preserve"> HYPERLINK "https://std.samr.gov.cn/gb/search/gbDetailed?id=DAB6B92C0764FC96E05397BE0A0A5F84" \t "https://std.samr.gov.cn/search/_blank" </w:instrText>
      </w:r>
      <w:r>
        <w:fldChar w:fldCharType="separate"/>
      </w:r>
      <w:r>
        <w:rPr>
          <w:rFonts w:hint="eastAsia" w:ascii="宋体" w:hAnsi="宋体"/>
        </w:rPr>
        <w:t>生活饮用水卫生标准</w:t>
      </w:r>
      <w:r>
        <w:rPr>
          <w:rFonts w:hint="eastAsia" w:ascii="宋体" w:hAnsi="宋体"/>
        </w:rPr>
        <w:fldChar w:fldCharType="end"/>
      </w:r>
    </w:p>
    <w:p w14:paraId="3D287181">
      <w:pPr>
        <w:autoSpaceDE w:val="0"/>
        <w:autoSpaceDN w:val="0"/>
        <w:ind w:firstLine="420" w:firstLineChars="200"/>
        <w:rPr>
          <w:rFonts w:hint="eastAsia" w:ascii="宋体" w:hAnsi="宋体" w:cs="Times New Roman"/>
        </w:rPr>
      </w:pPr>
      <w:r>
        <w:rPr>
          <w:rFonts w:hint="eastAsia" w:ascii="宋体" w:hAnsi="宋体" w:cs="Times New Roman"/>
        </w:rPr>
        <w:t xml:space="preserve">GB 7718     </w:t>
      </w:r>
      <w:r>
        <w:rPr>
          <w:rFonts w:hint="eastAsia" w:ascii="宋体" w:hAnsi="宋体" w:cs="Times New Roman"/>
          <w:lang w:val="en-US" w:eastAsia="zh-CN"/>
        </w:rPr>
        <w:t xml:space="preserve"> </w:t>
      </w:r>
      <w:r>
        <w:rPr>
          <w:rFonts w:hint="eastAsia" w:ascii="宋体" w:hAnsi="宋体" w:cs="Times New Roman"/>
        </w:rPr>
        <w:t>食品安全国家标准 预包装食品标签通则</w:t>
      </w:r>
    </w:p>
    <w:p w14:paraId="47658A31">
      <w:pPr>
        <w:autoSpaceDE w:val="0"/>
        <w:autoSpaceDN w:val="0"/>
        <w:ind w:firstLine="420" w:firstLineChars="200"/>
        <w:rPr>
          <w:rFonts w:hint="eastAsia" w:ascii="宋体" w:hAnsi="宋体" w:cs="Times New Roman"/>
        </w:rPr>
      </w:pPr>
      <w:r>
        <w:rPr>
          <w:rFonts w:hint="eastAsia" w:ascii="宋体" w:hAnsi="宋体"/>
        </w:rPr>
        <w:t>GB 14881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 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食品生产通用卫生规范</w:t>
      </w:r>
    </w:p>
    <w:p w14:paraId="1D10F626">
      <w:pPr>
        <w:autoSpaceDE w:val="0"/>
        <w:autoSpaceDN w:val="0"/>
        <w:ind w:firstLine="420" w:firstLineChars="200"/>
        <w:rPr>
          <w:rFonts w:hint="eastAsia" w:ascii="宋体" w:hAnsi="宋体" w:cs="Times New Roman"/>
        </w:rPr>
      </w:pPr>
      <w:r>
        <w:rPr>
          <w:rFonts w:hint="eastAsia" w:ascii="宋体" w:hAnsi="宋体" w:cs="Times New Roman"/>
        </w:rPr>
        <w:t xml:space="preserve">GB/T 15683  </w:t>
      </w:r>
      <w:r>
        <w:rPr>
          <w:rFonts w:hint="eastAsia" w:ascii="宋体" w:hAnsi="宋体" w:cs="Times New Roman"/>
          <w:lang w:val="en-US" w:eastAsia="zh-CN"/>
        </w:rPr>
        <w:t xml:space="preserve"> </w:t>
      </w:r>
      <w:r>
        <w:rPr>
          <w:rFonts w:hint="eastAsia" w:ascii="宋体" w:hAnsi="宋体" w:cs="Times New Roman"/>
        </w:rPr>
        <w:fldChar w:fldCharType="begin"/>
      </w:r>
      <w:r>
        <w:rPr>
          <w:rFonts w:hint="eastAsia" w:ascii="宋体" w:hAnsi="宋体" w:cs="Times New Roman"/>
        </w:rPr>
        <w:instrText xml:space="preserve"> HYPERLINK "https://std.samr.gov.cn/gb/search/gbDetailed?id=71F772D75D4DD3A7E05397BE0A0AB82A" \t "https://std.samr.gov.cn/search/stdPage?q=GB/_blank" </w:instrText>
      </w:r>
      <w:r>
        <w:rPr>
          <w:rFonts w:hint="eastAsia" w:ascii="宋体" w:hAnsi="宋体" w:cs="Times New Roman"/>
        </w:rPr>
        <w:fldChar w:fldCharType="separate"/>
      </w:r>
      <w:r>
        <w:rPr>
          <w:rFonts w:hint="eastAsia" w:ascii="宋体" w:hAnsi="宋体" w:cs="Times New Roman"/>
        </w:rPr>
        <w:t>大米 直链淀粉含量的测定</w:t>
      </w:r>
      <w:r>
        <w:rPr>
          <w:rFonts w:hint="eastAsia" w:ascii="宋体" w:hAnsi="宋体" w:cs="Times New Roman"/>
        </w:rPr>
        <w:fldChar w:fldCharType="end"/>
      </w:r>
    </w:p>
    <w:p w14:paraId="0D34F886">
      <w:pPr>
        <w:autoSpaceDE w:val="0"/>
        <w:autoSpaceDN w:val="0"/>
        <w:ind w:firstLine="420" w:firstLineChars="200"/>
        <w:rPr>
          <w:rFonts w:hint="eastAsia" w:ascii="宋体" w:hAnsi="宋体" w:cs="Times New Roman"/>
        </w:rPr>
      </w:pPr>
      <w:r>
        <w:rPr>
          <w:rFonts w:hint="eastAsia" w:ascii="宋体" w:hAnsi="宋体" w:cs="Times New Roman"/>
        </w:rPr>
        <w:t>GB/T 17109</w:t>
      </w:r>
      <w:r>
        <w:rPr>
          <w:rFonts w:hint="eastAsia" w:ascii="宋体" w:hAnsi="宋体" w:cs="Times New Roman"/>
          <w:lang w:val="en-US" w:eastAsia="zh-CN"/>
        </w:rPr>
        <w:t xml:space="preserve"> </w:t>
      </w:r>
      <w:r>
        <w:rPr>
          <w:rFonts w:hint="eastAsia" w:ascii="宋体" w:hAnsi="宋体" w:cs="Times New Roman"/>
        </w:rPr>
        <w:t xml:space="preserve"> </w:t>
      </w:r>
      <w:r>
        <w:rPr>
          <w:rFonts w:hint="eastAsia" w:ascii="宋体" w:hAnsi="宋体" w:cs="Times New Roman"/>
          <w:lang w:val="en-US" w:eastAsia="zh-CN"/>
        </w:rPr>
        <w:t xml:space="preserve"> </w:t>
      </w:r>
      <w:r>
        <w:rPr>
          <w:rFonts w:hint="eastAsia" w:ascii="宋体" w:hAnsi="宋体" w:cs="Times New Roman"/>
        </w:rPr>
        <w:fldChar w:fldCharType="begin"/>
      </w:r>
      <w:r>
        <w:rPr>
          <w:rFonts w:hint="eastAsia" w:ascii="宋体" w:hAnsi="宋体" w:cs="Times New Roman"/>
        </w:rPr>
        <w:instrText xml:space="preserve"> HYPERLINK "https://std.samr.gov.cn/gb/search/gbDetailed?id=71F772D75B37D3A7E05397BE0A0AB82A" \t "https://std.samr.gov.cn/search/stdPage?q=GB/_blank" </w:instrText>
      </w:r>
      <w:r>
        <w:rPr>
          <w:rFonts w:hint="eastAsia" w:ascii="宋体" w:hAnsi="宋体" w:cs="Times New Roman"/>
        </w:rPr>
        <w:fldChar w:fldCharType="separate"/>
      </w:r>
      <w:r>
        <w:rPr>
          <w:rFonts w:hint="eastAsia" w:ascii="宋体" w:hAnsi="宋体" w:cs="Times New Roman"/>
        </w:rPr>
        <w:t>粮食销售包装</w:t>
      </w:r>
      <w:r>
        <w:rPr>
          <w:rFonts w:hint="eastAsia" w:ascii="宋体" w:hAnsi="宋体" w:cs="Times New Roman"/>
        </w:rPr>
        <w:fldChar w:fldCharType="end"/>
      </w:r>
    </w:p>
    <w:p w14:paraId="0E2CF2A1">
      <w:pPr>
        <w:autoSpaceDE w:val="0"/>
        <w:autoSpaceDN w:val="0"/>
        <w:ind w:firstLine="420" w:firstLineChars="200"/>
        <w:rPr>
          <w:rFonts w:hint="eastAsia" w:ascii="宋体" w:hAnsi="宋体" w:cs="Times New Roman"/>
        </w:rPr>
      </w:pPr>
      <w:r>
        <w:rPr>
          <w:rFonts w:hint="eastAsia" w:ascii="宋体" w:hAnsi="宋体"/>
        </w:rPr>
        <w:t xml:space="preserve">GB/T 21015  </w:t>
      </w:r>
      <w:r>
        <w:rPr>
          <w:rFonts w:hint="eastAsia" w:ascii="宋体" w:hAnsi="宋体"/>
          <w:lang w:val="en-US" w:eastAsia="zh-CN"/>
        </w:rPr>
        <w:t xml:space="preserve"> </w:t>
      </w:r>
      <w:r>
        <w:fldChar w:fldCharType="begin"/>
      </w:r>
      <w:r>
        <w:instrText xml:space="preserve"> HYPERLINK "https://std.samr.gov.cn/gb/search/gbDetailed?id=F78920661021B223E05397BE0A0AE533" \t "https://std.samr.gov.cn/search/stdPage?q=GB/_blank" </w:instrText>
      </w:r>
      <w:r>
        <w:fldChar w:fldCharType="separate"/>
      </w:r>
      <w:r>
        <w:rPr>
          <w:rFonts w:hint="eastAsia" w:ascii="宋体" w:hAnsi="宋体"/>
        </w:rPr>
        <w:t>稻谷干燥技术规范</w:t>
      </w:r>
      <w:r>
        <w:rPr>
          <w:rFonts w:hint="eastAsia" w:ascii="宋体" w:hAnsi="宋体"/>
        </w:rPr>
        <w:fldChar w:fldCharType="end"/>
      </w:r>
    </w:p>
    <w:p w14:paraId="21B0B02C">
      <w:pPr>
        <w:autoSpaceDE w:val="0"/>
        <w:autoSpaceDN w:val="0"/>
        <w:ind w:firstLine="420" w:firstLineChars="20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cs="Times New Roman"/>
        </w:rPr>
        <w:t xml:space="preserve">GB 28050    </w:t>
      </w:r>
      <w:r>
        <w:rPr>
          <w:rFonts w:hint="eastAsia" w:ascii="宋体" w:hAnsi="宋体" w:cs="Times New Roman"/>
          <w:lang w:val="en-US" w:eastAsia="zh-CN"/>
        </w:rPr>
        <w:t xml:space="preserve"> </w:t>
      </w:r>
      <w:r>
        <w:rPr>
          <w:rFonts w:hint="eastAsia" w:ascii="宋体" w:hAnsi="宋体" w:cs="Times New Roman"/>
        </w:rPr>
        <w:t xml:space="preserve">食品安全国家标准 </w:t>
      </w:r>
      <w:r>
        <w:rPr>
          <w:rFonts w:hint="eastAsia" w:ascii="Times New Roman" w:hAnsi="Times New Roman" w:eastAsia="宋体" w:cs="Times New Roman"/>
          <w:sz w:val="21"/>
          <w:szCs w:val="21"/>
        </w:rPr>
        <w:t>预包装食品营养标签通则</w:t>
      </w:r>
    </w:p>
    <w:p w14:paraId="274C8060">
      <w:pPr>
        <w:autoSpaceDE w:val="0"/>
        <w:autoSpaceDN w:val="0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 xml:space="preserve">GB/T 29890  </w:t>
      </w:r>
      <w:r>
        <w:rPr>
          <w:rFonts w:hint="eastAsia" w:ascii="宋体" w:hAnsi="宋体"/>
          <w:lang w:val="en-US" w:eastAsia="zh-CN"/>
        </w:rPr>
        <w:t xml:space="preserve"> </w:t>
      </w:r>
      <w:r>
        <w:fldChar w:fldCharType="begin"/>
      </w:r>
      <w:r>
        <w:instrText xml:space="preserve"> HYPERLINK "https://std.samr.gov.cn/gb/search/gbDetailed?id=71F772D7E975D3A7E05397BE0A0AB82A" \t "https://std.samr.gov.cn/search/stdPage?q=GB/_blank" </w:instrText>
      </w:r>
      <w:r>
        <w:fldChar w:fldCharType="separate"/>
      </w:r>
      <w:r>
        <w:rPr>
          <w:rFonts w:ascii="宋体" w:hAnsi="宋体"/>
        </w:rPr>
        <w:t>粮油储藏技术规范</w:t>
      </w:r>
      <w:r>
        <w:rPr>
          <w:rFonts w:ascii="宋体" w:hAnsi="宋体"/>
        </w:rPr>
        <w:fldChar w:fldCharType="end"/>
      </w:r>
    </w:p>
    <w:p w14:paraId="0BF6CB5A">
      <w:pPr>
        <w:autoSpaceDE w:val="0"/>
        <w:autoSpaceDN w:val="0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DB3311/T 227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  </w:t>
      </w:r>
      <w:r>
        <w:fldChar w:fldCharType="begin"/>
      </w:r>
      <w:r>
        <w:instrText xml:space="preserve"> HYPERLINK "https://std.samr.gov.cn/db/search/stdDBDetailed?id=EED38D236296BFF7E05397BE0A0AD605" \t "https://std.samr.gov.cn/search/stdPage?q=DB3311/_blank" </w:instrText>
      </w:r>
      <w:r>
        <w:fldChar w:fldCharType="separate"/>
      </w:r>
      <w:r>
        <w:rPr>
          <w:rFonts w:hint="eastAsia" w:ascii="宋体" w:hAnsi="宋体"/>
        </w:rPr>
        <w:t>优质稻生产技术规程</w:t>
      </w:r>
      <w:r>
        <w:rPr>
          <w:rFonts w:hint="eastAsia" w:ascii="宋体" w:hAnsi="宋体"/>
        </w:rPr>
        <w:fldChar w:fldCharType="end"/>
      </w:r>
    </w:p>
    <w:p w14:paraId="4FB55F42">
      <w:pPr>
        <w:autoSpaceDE w:val="0"/>
        <w:autoSpaceDN w:val="0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NY/T 496   </w:t>
      </w:r>
      <w:r>
        <w:rPr>
          <w:rFonts w:hint="eastAsia" w:ascii="宋体" w:hAnsi="宋体"/>
          <w:lang w:val="en-US" w:eastAsia="zh-CN"/>
        </w:rPr>
        <w:t xml:space="preserve">    </w:t>
      </w:r>
      <w:r>
        <w:fldChar w:fldCharType="begin"/>
      </w:r>
      <w:r>
        <w:instrText xml:space="preserve"> HYPERLINK "https://std.samr.gov.cn/hb/search/stdHBDetailed?id=B070C7DD7FB59659E05397BE0A0AB560" \t "https://std.samr.gov.cn/search/stdPage?q=NY/_blank" </w:instrText>
      </w:r>
      <w:r>
        <w:fldChar w:fldCharType="separate"/>
      </w:r>
      <w:r>
        <w:rPr>
          <w:rFonts w:hint="eastAsia" w:ascii="宋体" w:hAnsi="宋体"/>
        </w:rPr>
        <w:t>肥料合理使用准则 通则</w:t>
      </w:r>
      <w:r>
        <w:rPr>
          <w:rFonts w:hint="eastAsia" w:ascii="宋体" w:hAnsi="宋体"/>
        </w:rPr>
        <w:fldChar w:fldCharType="end"/>
      </w:r>
    </w:p>
    <w:p w14:paraId="7DCC2DFF">
      <w:pPr>
        <w:autoSpaceDE w:val="0"/>
        <w:autoSpaceDN w:val="0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NY/T 847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   </w:t>
      </w:r>
      <w:r>
        <w:rPr>
          <w:rFonts w:hint="eastAsia" w:ascii="宋体" w:hAnsi="宋体"/>
          <w:lang w:val="en-US" w:eastAsia="zh-CN"/>
        </w:rPr>
        <w:t xml:space="preserve">   </w:t>
      </w:r>
      <w:r>
        <w:fldChar w:fldCharType="begin"/>
      </w:r>
      <w:r>
        <w:instrText xml:space="preserve"> HYPERLINK "https://std.samr.gov.cn/hb/search/stdHBDetailed?id=B89758B5DB0A1A3BE05397BE0A0A594D" \t "https://std.samr.gov.cn/search/stdPage?q=NY/_blank" </w:instrText>
      </w:r>
      <w:r>
        <w:fldChar w:fldCharType="separate"/>
      </w:r>
      <w:r>
        <w:rPr>
          <w:rFonts w:hint="eastAsia" w:ascii="宋体" w:hAnsi="宋体"/>
        </w:rPr>
        <w:t>水稻产地环境技术条件</w:t>
      </w:r>
      <w:r>
        <w:rPr>
          <w:rFonts w:hint="eastAsia" w:ascii="宋体" w:hAnsi="宋体"/>
        </w:rPr>
        <w:fldChar w:fldCharType="end"/>
      </w:r>
    </w:p>
    <w:p w14:paraId="4E8ACD55">
      <w:pPr>
        <w:autoSpaceDE w:val="0"/>
        <w:autoSpaceDN w:val="0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NY/T 1922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</w:t>
      </w:r>
      <w:r>
        <w:fldChar w:fldCharType="begin"/>
      </w:r>
      <w:r>
        <w:instrText xml:space="preserve"> HYPERLINK "https://std.samr.gov.cn/hb/search/stdHBDetailed?id=B06EFD6F878CA9F0E05397BE0A0ACF17" \t "https://std.samr.gov.cn/search/stdPage?q=NY/_blank" </w:instrText>
      </w:r>
      <w:r>
        <w:fldChar w:fldCharType="separate"/>
      </w:r>
      <w:r>
        <w:rPr>
          <w:rFonts w:hint="eastAsia" w:ascii="宋体" w:hAnsi="宋体"/>
        </w:rPr>
        <w:t>机插育秧技术规程</w:t>
      </w:r>
      <w:r>
        <w:rPr>
          <w:rFonts w:hint="eastAsia" w:ascii="宋体" w:hAnsi="宋体"/>
        </w:rPr>
        <w:fldChar w:fldCharType="end"/>
      </w:r>
    </w:p>
    <w:p w14:paraId="76A55F70">
      <w:pPr>
        <w:autoSpaceDE w:val="0"/>
        <w:autoSpaceDN w:val="0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NY/T 3955   </w:t>
      </w:r>
      <w:r>
        <w:rPr>
          <w:rFonts w:hint="eastAsia" w:ascii="宋体" w:hAnsi="宋体"/>
          <w:lang w:val="en-US" w:eastAsia="zh-CN"/>
        </w:rPr>
        <w:t xml:space="preserve">   </w:t>
      </w:r>
      <w:r>
        <w:fldChar w:fldCharType="begin"/>
      </w:r>
      <w:r>
        <w:instrText xml:space="preserve"> HYPERLINK "https://std.samr.gov.cn/hb/search/stdHBDetailed?id=E14F05EC8EB6DA35E05397BE0A0A3E81" \t "https://std.samr.gov.cn/search/stdPage?q=NY/_blank" </w:instrText>
      </w:r>
      <w:r>
        <w:fldChar w:fldCharType="separate"/>
      </w:r>
      <w:r>
        <w:rPr>
          <w:rFonts w:hint="eastAsia" w:ascii="宋体" w:hAnsi="宋体"/>
        </w:rPr>
        <w:t>水稻土地力分级与培肥改良技术规程</w:t>
      </w:r>
      <w:r>
        <w:rPr>
          <w:rFonts w:hint="eastAsia" w:ascii="宋体" w:hAnsi="宋体"/>
        </w:rPr>
        <w:fldChar w:fldCharType="end"/>
      </w:r>
    </w:p>
    <w:p w14:paraId="09A91EC8">
      <w:pPr>
        <w:autoSpaceDE w:val="0"/>
        <w:autoSpaceDN w:val="0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国家粮食储备局（国粮储[1997]225号）</w:t>
      </w:r>
    </w:p>
    <w:p w14:paraId="477FCC8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国家市场监督管理总局令（2023）第70号《定量包装商品计量监督管理办法》</w:t>
      </w:r>
    </w:p>
    <w:p w14:paraId="52DE336D">
      <w:pPr>
        <w:autoSpaceDE w:val="0"/>
        <w:autoSpaceDN w:val="0"/>
        <w:ind w:firstLine="420" w:firstLineChars="200"/>
        <w:rPr>
          <w:rFonts w:hint="eastAsia" w:ascii="宋体" w:hAnsi="宋体"/>
        </w:rPr>
      </w:pPr>
    </w:p>
    <w:p w14:paraId="380E937B">
      <w:pPr>
        <w:spacing w:before="156" w:beforeLines="50" w:after="156" w:afterLines="50"/>
        <w:outlineLvl w:val="0"/>
        <w:rPr>
          <w:rFonts w:ascii="黑体" w:eastAsia="黑体"/>
          <w:b w:val="0"/>
          <w:bCs w:val="0"/>
        </w:rPr>
      </w:pPr>
      <w:bookmarkStart w:id="29" w:name="_Toc20786"/>
      <w:r>
        <w:rPr>
          <w:rFonts w:hint="eastAsia" w:ascii="黑体" w:eastAsia="黑体"/>
          <w:b w:val="0"/>
          <w:bCs w:val="0"/>
        </w:rPr>
        <w:t>3 术语与定义</w:t>
      </w:r>
      <w:bookmarkEnd w:id="29"/>
    </w:p>
    <w:p w14:paraId="223CB1B3">
      <w:pPr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420" w:firstLineChars="200"/>
        <w:rPr>
          <w:rFonts w:ascii="宋体"/>
        </w:rPr>
      </w:pPr>
      <w:r>
        <w:rPr>
          <w:rFonts w:hint="eastAsia" w:ascii="宋体"/>
        </w:rPr>
        <w:t>GB 1354 和GB/T 17891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/>
        </w:rPr>
        <w:t>确立的以及下列术语和定义适用于本标准。</w:t>
      </w:r>
    </w:p>
    <w:p w14:paraId="43DD731E">
      <w:pPr>
        <w:spacing w:before="156" w:beforeLines="50" w:after="156" w:afterLines="50"/>
        <w:outlineLvl w:val="2"/>
        <w:rPr>
          <w:rFonts w:hint="eastAsia" w:ascii="黑体" w:eastAsia="黑体"/>
          <w:b w:val="0"/>
          <w:bCs w:val="0"/>
          <w:szCs w:val="21"/>
        </w:rPr>
      </w:pPr>
      <w:r>
        <w:rPr>
          <w:rFonts w:hint="eastAsia" w:ascii="黑体" w:eastAsia="黑体"/>
          <w:b w:val="0"/>
          <w:bCs w:val="0"/>
          <w:szCs w:val="21"/>
        </w:rPr>
        <w:t xml:space="preserve">3.1 </w:t>
      </w:r>
    </w:p>
    <w:p w14:paraId="160449EB">
      <w:pPr>
        <w:spacing w:before="156" w:beforeLines="50" w:after="156" w:afterLines="50"/>
        <w:outlineLvl w:val="2"/>
        <w:rPr>
          <w:rFonts w:ascii="宋体"/>
          <w:b w:val="0"/>
          <w:bCs w:val="0"/>
        </w:rPr>
      </w:pPr>
      <w:r>
        <w:rPr>
          <w:rFonts w:hint="eastAsia" w:ascii="宋体"/>
          <w:b w:val="0"/>
          <w:bCs w:val="0"/>
        </w:rPr>
        <w:t>菩米 cooked rice</w:t>
      </w:r>
    </w:p>
    <w:p w14:paraId="3D946F19">
      <w:pPr>
        <w:tabs>
          <w:tab w:val="center" w:pos="4201"/>
          <w:tab w:val="right" w:leader="dot" w:pos="9298"/>
        </w:tabs>
        <w:autoSpaceDE w:val="0"/>
        <w:autoSpaceDN w:val="0"/>
        <w:spacing w:after="156" w:afterLines="50"/>
        <w:rPr>
          <w:rFonts w:ascii="宋体"/>
        </w:rPr>
      </w:pPr>
      <w:r>
        <w:rPr>
          <w:rFonts w:hint="eastAsia" w:ascii="宋体"/>
        </w:rPr>
        <w:t>稻谷收获后经过浸谷、烳谷、晒谷、垄谷加工所得的特种米。</w:t>
      </w:r>
    </w:p>
    <w:p w14:paraId="0276EACD">
      <w:pPr>
        <w:spacing w:before="156" w:beforeLines="50" w:after="156" w:afterLines="50"/>
        <w:outlineLvl w:val="2"/>
        <w:rPr>
          <w:rFonts w:ascii="黑体" w:eastAsia="黑体"/>
          <w:b w:val="0"/>
          <w:bCs w:val="0"/>
          <w:szCs w:val="21"/>
        </w:rPr>
      </w:pPr>
      <w:r>
        <w:rPr>
          <w:rFonts w:hint="eastAsia" w:ascii="黑体" w:eastAsia="黑体"/>
          <w:b w:val="0"/>
          <w:bCs w:val="0"/>
          <w:szCs w:val="21"/>
        </w:rPr>
        <w:t>3.2</w:t>
      </w:r>
    </w:p>
    <w:p w14:paraId="271A7059">
      <w:pPr>
        <w:tabs>
          <w:tab w:val="center" w:pos="4201"/>
          <w:tab w:val="right" w:leader="dot" w:pos="9298"/>
        </w:tabs>
        <w:autoSpaceDE w:val="0"/>
        <w:autoSpaceDN w:val="0"/>
        <w:spacing w:after="156" w:afterLines="50"/>
        <w:rPr>
          <w:rFonts w:ascii="宋体"/>
          <w:b w:val="0"/>
          <w:bCs w:val="0"/>
        </w:rPr>
      </w:pPr>
      <w:r>
        <w:rPr>
          <w:rFonts w:hint="eastAsia" w:ascii="宋体"/>
          <w:b w:val="0"/>
          <w:bCs w:val="0"/>
        </w:rPr>
        <w:t>全链式生产 whole process chain production</w:t>
      </w:r>
    </w:p>
    <w:p w14:paraId="3C54D0D0">
      <w:pPr>
        <w:tabs>
          <w:tab w:val="center" w:pos="4201"/>
          <w:tab w:val="right" w:leader="dot" w:pos="9298"/>
        </w:tabs>
        <w:autoSpaceDE w:val="0"/>
        <w:autoSpaceDN w:val="0"/>
        <w:spacing w:after="156" w:afterLines="50"/>
        <w:rPr>
          <w:rFonts w:hint="eastAsia" w:ascii="宋体"/>
        </w:rPr>
      </w:pPr>
      <w:r>
        <w:rPr>
          <w:rFonts w:hint="eastAsia" w:ascii="宋体"/>
        </w:rPr>
        <w:t>菩米全链式生产包括水稻</w:t>
      </w:r>
      <w:r>
        <w:rPr>
          <w:rFonts w:ascii="宋体"/>
        </w:rPr>
        <w:t>种植</w:t>
      </w:r>
      <w:r>
        <w:rPr>
          <w:rFonts w:hint="eastAsia" w:ascii="宋体"/>
        </w:rPr>
        <w:t>基地选择、品种选择、种植方式应用、田间管理、收获、生产加工及储藏运输等，可追溯生产过程。</w:t>
      </w:r>
    </w:p>
    <w:p w14:paraId="12922D92">
      <w:pPr>
        <w:tabs>
          <w:tab w:val="center" w:pos="4201"/>
          <w:tab w:val="right" w:leader="dot" w:pos="9298"/>
        </w:tabs>
        <w:autoSpaceDE w:val="0"/>
        <w:autoSpaceDN w:val="0"/>
        <w:spacing w:after="156" w:afterLines="50"/>
        <w:rPr>
          <w:rFonts w:hint="eastAsia" w:ascii="宋体"/>
        </w:rPr>
      </w:pPr>
    </w:p>
    <w:p w14:paraId="1CDB9B2C">
      <w:pPr>
        <w:spacing w:before="156" w:beforeLines="50" w:after="156" w:afterLines="50"/>
        <w:outlineLvl w:val="0"/>
        <w:rPr>
          <w:rFonts w:ascii="黑体" w:eastAsia="黑体"/>
        </w:rPr>
      </w:pPr>
      <w:bookmarkStart w:id="30" w:name="_Toc2412"/>
      <w:r>
        <w:rPr>
          <w:rFonts w:hint="eastAsia" w:ascii="黑体" w:eastAsia="黑体"/>
        </w:rPr>
        <w:t>4 原料</w:t>
      </w:r>
      <w:bookmarkEnd w:id="30"/>
    </w:p>
    <w:p w14:paraId="2FDCB822">
      <w:pPr>
        <w:spacing w:before="156" w:beforeLines="50" w:after="156" w:afterLines="50"/>
        <w:outlineLvl w:val="1"/>
        <w:rPr>
          <w:rFonts w:ascii="黑体" w:eastAsia="黑体"/>
        </w:rPr>
      </w:pPr>
      <w:r>
        <w:rPr>
          <w:rFonts w:hint="eastAsia" w:ascii="黑体" w:eastAsia="黑体"/>
        </w:rPr>
        <w:t>4.1 大米</w:t>
      </w:r>
    </w:p>
    <w:p w14:paraId="4190BF54">
      <w:pPr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420" w:firstLineChars="200"/>
        <w:rPr>
          <w:rFonts w:ascii="宋体"/>
        </w:rPr>
      </w:pPr>
      <w:r>
        <w:rPr>
          <w:rFonts w:hint="eastAsia" w:ascii="宋体"/>
        </w:rPr>
        <w:t>应符合</w:t>
      </w:r>
      <w:r>
        <w:rPr>
          <w:rFonts w:ascii="宋体"/>
        </w:rPr>
        <w:t>GB</w:t>
      </w:r>
      <w:r>
        <w:rPr>
          <w:rFonts w:hint="eastAsia" w:ascii="宋体"/>
        </w:rPr>
        <w:t>/T</w:t>
      </w:r>
      <w:r>
        <w:rPr>
          <w:rFonts w:ascii="宋体"/>
        </w:rPr>
        <w:t xml:space="preserve"> 1354</w:t>
      </w:r>
      <w:r>
        <w:rPr>
          <w:rFonts w:hint="eastAsia" w:ascii="宋体"/>
        </w:rPr>
        <w:t>的规定。</w:t>
      </w:r>
    </w:p>
    <w:p w14:paraId="6908BE39">
      <w:pPr>
        <w:spacing w:before="156" w:beforeLines="50" w:after="156" w:afterLines="50"/>
        <w:outlineLvl w:val="0"/>
        <w:rPr>
          <w:rFonts w:ascii="黑体" w:eastAsia="黑体"/>
        </w:rPr>
      </w:pPr>
      <w:bookmarkStart w:id="31" w:name="_Toc5603"/>
      <w:r>
        <w:rPr>
          <w:rFonts w:hint="eastAsia" w:ascii="黑体" w:eastAsia="黑体"/>
        </w:rPr>
        <w:t>5 原料产地环境</w:t>
      </w:r>
      <w:bookmarkEnd w:id="31"/>
    </w:p>
    <w:p w14:paraId="0F768034">
      <w:pPr>
        <w:spacing w:after="156" w:afterLines="50"/>
        <w:ind w:firstLine="420" w:firstLineChars="200"/>
        <w:outlineLvl w:val="1"/>
        <w:rPr>
          <w:rFonts w:ascii="宋体"/>
        </w:rPr>
      </w:pPr>
      <w:r>
        <w:rPr>
          <w:rFonts w:hint="eastAsia" w:ascii="宋体"/>
        </w:rPr>
        <w:t>产地环境应符合</w:t>
      </w:r>
      <w:bookmarkStart w:id="32" w:name="OLE_LINK1"/>
      <w:r>
        <w:rPr>
          <w:rFonts w:hint="eastAsia" w:ascii="宋体"/>
        </w:rPr>
        <w:t xml:space="preserve">NY/T </w:t>
      </w:r>
      <w:bookmarkEnd w:id="32"/>
      <w:r>
        <w:rPr>
          <w:rFonts w:hint="eastAsia" w:ascii="宋体"/>
        </w:rPr>
        <w:t>847</w:t>
      </w:r>
      <w:r>
        <w:rPr>
          <w:rFonts w:hint="eastAsia" w:ascii="宋体"/>
          <w:lang w:val="en-US" w:eastAsia="zh-CN"/>
        </w:rPr>
        <w:t xml:space="preserve"> </w:t>
      </w:r>
      <w:r>
        <w:rPr>
          <w:rFonts w:hint="eastAsia" w:ascii="宋体"/>
        </w:rPr>
        <w:t>的规定。</w:t>
      </w:r>
    </w:p>
    <w:p w14:paraId="50210928">
      <w:pPr>
        <w:spacing w:before="156" w:beforeLines="50" w:after="156" w:afterLines="50"/>
        <w:outlineLvl w:val="0"/>
        <w:rPr>
          <w:rFonts w:hint="eastAsia" w:ascii="黑体" w:hAnsi="宋体" w:eastAsia="黑体"/>
        </w:rPr>
      </w:pPr>
      <w:bookmarkStart w:id="33" w:name="_Toc4799"/>
      <w:r>
        <w:rPr>
          <w:rFonts w:hint="eastAsia" w:ascii="黑体" w:eastAsia="黑体"/>
        </w:rPr>
        <w:t>6 原料品种选择</w:t>
      </w:r>
      <w:bookmarkEnd w:id="33"/>
    </w:p>
    <w:p w14:paraId="1E691B33">
      <w:pPr>
        <w:spacing w:after="156" w:afterLines="50"/>
        <w:ind w:firstLine="420" w:firstLineChars="200"/>
        <w:outlineLvl w:val="1"/>
        <w:rPr>
          <w:rFonts w:ascii="宋体"/>
        </w:rPr>
      </w:pPr>
      <w:r>
        <w:rPr>
          <w:rFonts w:hint="eastAsia" w:ascii="宋体"/>
        </w:rPr>
        <w:t>结合市场需求，选用通过国家、省级审定或引种备案，适宜在本</w:t>
      </w:r>
      <w:r>
        <w:rPr>
          <w:rFonts w:ascii="宋体"/>
        </w:rPr>
        <w:t>地</w:t>
      </w:r>
      <w:r>
        <w:rPr>
          <w:rFonts w:hint="eastAsia" w:ascii="宋体"/>
        </w:rPr>
        <w:t>种植的优良水稻品种，种子质量符合GB 4404.1 的要求。推荐选用吉田优16、弘优689、济优6377等优质水稻品种。</w:t>
      </w:r>
    </w:p>
    <w:p w14:paraId="41453AEF">
      <w:pPr>
        <w:spacing w:before="156" w:beforeLines="50" w:after="156" w:afterLines="50"/>
        <w:outlineLvl w:val="0"/>
        <w:rPr>
          <w:rFonts w:ascii="黑体" w:eastAsia="黑体"/>
        </w:rPr>
      </w:pPr>
      <w:bookmarkStart w:id="34" w:name="_Toc12373"/>
      <w:r>
        <w:rPr>
          <w:rFonts w:hint="eastAsia" w:ascii="黑体" w:eastAsia="黑体"/>
        </w:rPr>
        <w:t>7 原料种植技术要点</w:t>
      </w:r>
      <w:bookmarkEnd w:id="34"/>
    </w:p>
    <w:p w14:paraId="17F2C0A3">
      <w:pPr>
        <w:spacing w:before="156" w:beforeLines="50" w:after="156" w:afterLines="50"/>
        <w:outlineLvl w:val="2"/>
        <w:rPr>
          <w:rFonts w:hint="eastAsia" w:ascii="宋体" w:hAnsi="宋体"/>
          <w:szCs w:val="20"/>
        </w:rPr>
      </w:pPr>
      <w:r>
        <w:rPr>
          <w:rFonts w:hint="eastAsia" w:ascii="黑体" w:eastAsia="黑体"/>
          <w:szCs w:val="21"/>
        </w:rPr>
        <w:t>7.1 育秧与秧苗管理</w:t>
      </w:r>
    </w:p>
    <w:p w14:paraId="56D4F093">
      <w:pPr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420" w:firstLineChars="200"/>
        <w:rPr>
          <w:szCs w:val="21"/>
        </w:rPr>
      </w:pPr>
      <w:r>
        <w:rPr>
          <w:rFonts w:hint="eastAsia"/>
          <w:szCs w:val="21"/>
        </w:rPr>
        <w:t>根据品种特性适时安排播种期，育秧按照 DB3311/T 227和 NY/T 1922 中秧苗培育要求执行。</w:t>
      </w:r>
    </w:p>
    <w:p w14:paraId="421E1C8E">
      <w:pPr>
        <w:numPr>
          <w:ilvl w:val="2"/>
          <w:numId w:val="0"/>
        </w:numPr>
        <w:spacing w:before="156" w:beforeLines="50" w:after="156" w:afterLines="50"/>
        <w:outlineLvl w:val="3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7.2 移栽</w:t>
      </w:r>
    </w:p>
    <w:p w14:paraId="183A55AB">
      <w:pPr>
        <w:numPr>
          <w:ilvl w:val="2"/>
          <w:numId w:val="0"/>
        </w:numPr>
        <w:spacing w:after="156" w:afterLines="50"/>
        <w:ind w:firstLine="420" w:firstLineChars="200"/>
        <w:outlineLvl w:val="3"/>
        <w:rPr>
          <w:rFonts w:hint="eastAsia"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根据茬口和秧苗秧龄合理安排移栽时期。常规移栽按照NY/T2192和DB3210/T 1035中大田移栽要求执行。</w:t>
      </w:r>
    </w:p>
    <w:p w14:paraId="10F5520C">
      <w:pPr>
        <w:numPr>
          <w:ilvl w:val="2"/>
          <w:numId w:val="0"/>
        </w:numPr>
        <w:spacing w:before="156" w:beforeLines="50" w:after="156" w:afterLines="50"/>
        <w:outlineLvl w:val="3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7.3 肥料管理</w:t>
      </w:r>
    </w:p>
    <w:p w14:paraId="2E59506E">
      <w:pPr>
        <w:numPr>
          <w:ilvl w:val="2"/>
          <w:numId w:val="0"/>
        </w:numPr>
        <w:spacing w:before="156" w:beforeLines="50" w:after="156" w:afterLines="50"/>
        <w:outlineLvl w:val="3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7.3.1 肥料使用</w:t>
      </w:r>
    </w:p>
    <w:p w14:paraId="336F5D09">
      <w:pPr>
        <w:numPr>
          <w:ilvl w:val="2"/>
          <w:numId w:val="0"/>
        </w:numPr>
        <w:spacing w:before="156" w:beforeLines="50" w:after="156" w:afterLines="50"/>
        <w:ind w:firstLine="420"/>
        <w:outlineLvl w:val="3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肥料使用原则符合NY/T 496规定。</w:t>
      </w:r>
    </w:p>
    <w:p w14:paraId="5250EA46">
      <w:pPr>
        <w:numPr>
          <w:ilvl w:val="2"/>
          <w:numId w:val="0"/>
        </w:numPr>
        <w:spacing w:before="156" w:beforeLines="50" w:after="156" w:afterLines="50"/>
        <w:outlineLvl w:val="3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7.3.2 基肥</w:t>
      </w:r>
    </w:p>
    <w:p w14:paraId="05386EA1">
      <w:pPr>
        <w:numPr>
          <w:ilvl w:val="2"/>
          <w:numId w:val="0"/>
        </w:numPr>
        <w:spacing w:before="156" w:beforeLines="50" w:after="156" w:afterLines="50"/>
        <w:ind w:firstLine="420" w:firstLineChars="200"/>
        <w:outlineLvl w:val="3"/>
        <w:rPr>
          <w:rFonts w:ascii="黑体" w:eastAsia="黑体"/>
          <w:szCs w:val="21"/>
        </w:rPr>
      </w:pPr>
      <w:r>
        <w:rPr>
          <w:rFonts w:hint="eastAsia" w:ascii="宋体" w:hAnsi="宋体" w:cs="宋体"/>
        </w:rPr>
        <w:t>每亩施纯氮占总用量30%左右，施用腐熟后的有机肥150kg/亩—200kg/亩</w:t>
      </w:r>
      <w:r>
        <w:rPr>
          <w:rFonts w:hint="eastAsia" w:ascii="黑体" w:eastAsia="黑体"/>
          <w:szCs w:val="21"/>
        </w:rPr>
        <w:t xml:space="preserve"> 。</w:t>
      </w:r>
    </w:p>
    <w:p w14:paraId="60F8B8E1">
      <w:pPr>
        <w:numPr>
          <w:ilvl w:val="2"/>
          <w:numId w:val="0"/>
        </w:numPr>
        <w:spacing w:before="156" w:beforeLines="50" w:after="156" w:afterLines="50"/>
        <w:outlineLvl w:val="3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7</w:t>
      </w:r>
      <w:r>
        <w:rPr>
          <w:rFonts w:ascii="黑体" w:eastAsia="黑体"/>
          <w:szCs w:val="21"/>
        </w:rPr>
        <w:t>.3.3 分蘖肥</w:t>
      </w:r>
    </w:p>
    <w:p w14:paraId="40D977E4">
      <w:pPr>
        <w:numPr>
          <w:ilvl w:val="2"/>
          <w:numId w:val="0"/>
        </w:numPr>
        <w:spacing w:before="156" w:beforeLines="50" w:after="156" w:afterLines="50"/>
        <w:ind w:firstLine="420" w:firstLineChars="200"/>
        <w:outlineLvl w:val="3"/>
        <w:rPr>
          <w:rFonts w:hint="eastAsia" w:ascii="宋体" w:hAnsi="宋体" w:cs="宋体"/>
        </w:rPr>
      </w:pPr>
      <w:r>
        <w:rPr>
          <w:rFonts w:ascii="宋体" w:hAnsi="宋体" w:cs="宋体"/>
        </w:rPr>
        <w:t>采用常规机插栽插方式的分2次施用,第一次一般在移栽后5d~7d,每亩施纯氮占总用量25%左右，第二次在移栽后10d~14d,每亩施纯氮占总用量20%左右。采用侧深施缓混肥机插方式可不施用分蘖肥。</w:t>
      </w:r>
    </w:p>
    <w:p w14:paraId="71D92BBC">
      <w:pPr>
        <w:numPr>
          <w:ilvl w:val="2"/>
          <w:numId w:val="0"/>
        </w:numPr>
        <w:spacing w:before="156" w:beforeLines="50" w:after="156" w:afterLines="50"/>
        <w:outlineLvl w:val="3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7</w:t>
      </w:r>
      <w:r>
        <w:rPr>
          <w:rFonts w:ascii="黑体" w:eastAsia="黑体"/>
          <w:szCs w:val="21"/>
        </w:rPr>
        <w:t>.3.</w:t>
      </w:r>
      <w:r>
        <w:rPr>
          <w:rFonts w:hint="eastAsia" w:ascii="黑体" w:eastAsia="黑体"/>
          <w:szCs w:val="21"/>
        </w:rPr>
        <w:t>4</w:t>
      </w:r>
      <w:r>
        <w:rPr>
          <w:rFonts w:ascii="黑体" w:eastAsia="黑体"/>
          <w:szCs w:val="21"/>
        </w:rPr>
        <w:t xml:space="preserve"> 穗肥</w:t>
      </w:r>
    </w:p>
    <w:p w14:paraId="336FB732">
      <w:pPr>
        <w:numPr>
          <w:ilvl w:val="2"/>
          <w:numId w:val="0"/>
        </w:numPr>
        <w:spacing w:before="156" w:beforeLines="50" w:after="156" w:afterLines="50"/>
        <w:outlineLvl w:val="3"/>
        <w:rPr>
          <w:rFonts w:hint="eastAsia" w:ascii="宋体" w:hAnsi="宋体" w:cs="宋体"/>
        </w:rPr>
      </w:pPr>
      <w:r>
        <w:rPr>
          <w:rFonts w:ascii="宋体" w:hAnsi="宋体" w:cs="宋体"/>
        </w:rPr>
        <w:t>穗肥宜早施、少施，每亩施纯氮占总用量控制在25%以内。适当增施钾肥。</w:t>
      </w:r>
    </w:p>
    <w:p w14:paraId="5FD3C238">
      <w:pPr>
        <w:numPr>
          <w:ilvl w:val="2"/>
          <w:numId w:val="0"/>
        </w:numPr>
        <w:spacing w:before="156" w:beforeLines="50" w:after="156" w:afterLines="50"/>
        <w:outlineLvl w:val="3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7</w:t>
      </w:r>
      <w:r>
        <w:rPr>
          <w:rFonts w:ascii="黑体" w:eastAsia="黑体"/>
          <w:szCs w:val="21"/>
        </w:rPr>
        <w:t xml:space="preserve">.4 </w:t>
      </w:r>
      <w:r>
        <w:rPr>
          <w:rFonts w:hint="eastAsia" w:ascii="黑体" w:eastAsia="黑体"/>
          <w:szCs w:val="21"/>
        </w:rPr>
        <w:t>水分</w:t>
      </w:r>
      <w:r>
        <w:rPr>
          <w:rFonts w:ascii="黑体" w:eastAsia="黑体"/>
          <w:szCs w:val="21"/>
        </w:rPr>
        <w:t>管理</w:t>
      </w:r>
    </w:p>
    <w:p w14:paraId="59CEBC01">
      <w:pPr>
        <w:numPr>
          <w:ilvl w:val="2"/>
          <w:numId w:val="0"/>
        </w:numPr>
        <w:spacing w:before="156" w:beforeLines="50" w:after="156" w:afterLines="50"/>
        <w:ind w:firstLine="420" w:firstLineChars="200"/>
        <w:outlineLvl w:val="3"/>
        <w:rPr>
          <w:rFonts w:hint="eastAsia" w:ascii="宋体" w:hAnsi="宋体" w:cs="宋体"/>
        </w:rPr>
      </w:pPr>
      <w:r>
        <w:rPr>
          <w:rFonts w:ascii="宋体" w:hAnsi="宋体" w:cs="宋体"/>
        </w:rPr>
        <w:t>灌溉水应符合GB 5084的要求，水源充足，排灌设施满足生产需求。前期田间薄水层(1cm~2cm)至湿润护苗活棵，活棵后浅水层(1cm</w:t>
      </w:r>
      <w:r>
        <w:rPr>
          <w:rFonts w:hint="eastAsia" w:ascii="宋体" w:hAnsi="宋体" w:eastAsia="宋体" w:cs="宋体"/>
          <w:lang w:val="en-US" w:eastAsia="zh-CN"/>
        </w:rPr>
        <w:t>~</w:t>
      </w:r>
      <w:r>
        <w:rPr>
          <w:rFonts w:ascii="宋体" w:hAnsi="宋体" w:cs="宋体"/>
        </w:rPr>
        <w:t>3cm)分蘖，适当露田，中期茎蘖数达到预期穗数的80%~90%时适时适度搁田，孕穗至扬花期保持浅水层(1cm~3cm)，后期湿润灌溉保活熟，收获前7d~10d断水。如遇高温或低温天气，灌深水(3cm~5cm)保持田间温度，高温或低温过后及时排水搁田，防止后期倒伏。</w:t>
      </w:r>
    </w:p>
    <w:p w14:paraId="6B0F4E26">
      <w:pPr>
        <w:numPr>
          <w:ilvl w:val="2"/>
          <w:numId w:val="0"/>
        </w:numPr>
        <w:spacing w:before="156" w:beforeLines="50" w:after="156" w:afterLines="50"/>
        <w:outlineLvl w:val="3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7</w:t>
      </w:r>
      <w:r>
        <w:rPr>
          <w:rFonts w:ascii="黑体" w:eastAsia="黑体"/>
          <w:szCs w:val="21"/>
        </w:rPr>
        <w:t>.5 病虫草害防治</w:t>
      </w:r>
    </w:p>
    <w:p w14:paraId="4535F533">
      <w:pPr>
        <w:numPr>
          <w:ilvl w:val="2"/>
          <w:numId w:val="0"/>
        </w:numPr>
        <w:spacing w:before="156" w:beforeLines="50" w:after="156" w:afterLines="50"/>
        <w:outlineLvl w:val="3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7</w:t>
      </w:r>
      <w:r>
        <w:rPr>
          <w:rFonts w:ascii="黑体" w:eastAsia="黑体"/>
          <w:szCs w:val="21"/>
        </w:rPr>
        <w:t>.5.1 防治原则</w:t>
      </w:r>
    </w:p>
    <w:p w14:paraId="420C86DC">
      <w:pPr>
        <w:numPr>
          <w:ilvl w:val="2"/>
          <w:numId w:val="0"/>
        </w:numPr>
        <w:spacing w:before="156" w:beforeLines="50" w:after="156" w:afterLines="50"/>
        <w:ind w:firstLine="420" w:firstLineChars="200"/>
        <w:outlineLvl w:val="3"/>
        <w:rPr>
          <w:rFonts w:hint="eastAsia" w:ascii="宋体" w:hAnsi="宋体" w:cs="宋体"/>
        </w:rPr>
      </w:pPr>
      <w:r>
        <w:rPr>
          <w:rFonts w:ascii="宋体" w:hAnsi="宋体" w:cs="宋体"/>
        </w:rPr>
        <w:t>坚持“预防为主，综合防治”的植保方针，综合运用“农业防治、物理防治、生物防治和化学防治”等措施，科学安全选药用药，控制有害生物发生与危害。</w:t>
      </w:r>
    </w:p>
    <w:p w14:paraId="759E7DE2">
      <w:pPr>
        <w:numPr>
          <w:ilvl w:val="2"/>
          <w:numId w:val="0"/>
        </w:numPr>
        <w:spacing w:before="156" w:beforeLines="50" w:after="156" w:afterLines="50"/>
        <w:outlineLvl w:val="3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7</w:t>
      </w:r>
      <w:r>
        <w:rPr>
          <w:rFonts w:ascii="黑体" w:eastAsia="黑体"/>
          <w:szCs w:val="21"/>
        </w:rPr>
        <w:t>.5.2 农业防治</w:t>
      </w:r>
    </w:p>
    <w:p w14:paraId="5C5050BE">
      <w:pPr>
        <w:numPr>
          <w:ilvl w:val="2"/>
          <w:numId w:val="0"/>
        </w:numPr>
        <w:spacing w:before="156" w:beforeLines="50" w:after="156" w:afterLines="50"/>
        <w:ind w:firstLine="420" w:firstLineChars="200"/>
        <w:outlineLvl w:val="3"/>
        <w:rPr>
          <w:rFonts w:hint="eastAsia" w:ascii="宋体" w:hAnsi="宋体" w:cs="宋体"/>
        </w:rPr>
      </w:pPr>
      <w:r>
        <w:rPr>
          <w:rFonts w:ascii="宋体" w:hAnsi="宋体" w:cs="宋体"/>
        </w:rPr>
        <w:t>采用合理的耕作制度，选用具有良好抗性的品种和正规商品化种子，优化品种布局,合理调控播期、栽插密度以及水浆管理，营造良好田间条件，实施健康栽培。</w:t>
      </w:r>
    </w:p>
    <w:p w14:paraId="10367CCA">
      <w:pPr>
        <w:numPr>
          <w:ilvl w:val="2"/>
          <w:numId w:val="0"/>
        </w:numPr>
        <w:spacing w:before="156" w:beforeLines="50" w:after="156" w:afterLines="50"/>
        <w:outlineLvl w:val="3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7</w:t>
      </w:r>
      <w:r>
        <w:rPr>
          <w:rFonts w:ascii="黑体" w:eastAsia="黑体"/>
          <w:szCs w:val="21"/>
        </w:rPr>
        <w:t>.5.3物理防治</w:t>
      </w:r>
    </w:p>
    <w:p w14:paraId="155E1D37">
      <w:pPr>
        <w:numPr>
          <w:ilvl w:val="2"/>
          <w:numId w:val="0"/>
        </w:numPr>
        <w:spacing w:before="156" w:beforeLines="50" w:after="156" w:afterLines="50"/>
        <w:ind w:firstLine="420" w:firstLineChars="200"/>
        <w:outlineLvl w:val="3"/>
        <w:rPr>
          <w:rFonts w:hint="eastAsia" w:ascii="宋体" w:hAnsi="宋体" w:cs="宋体"/>
        </w:rPr>
      </w:pPr>
      <w:r>
        <w:rPr>
          <w:rFonts w:ascii="宋体" w:hAnsi="宋体" w:cs="宋体"/>
        </w:rPr>
        <w:t>因地制宜采用性诱剂、杀虫灯、色板等捕杀或趋避害虫。</w:t>
      </w:r>
    </w:p>
    <w:p w14:paraId="56937390">
      <w:pPr>
        <w:numPr>
          <w:ilvl w:val="2"/>
          <w:numId w:val="0"/>
        </w:numPr>
        <w:spacing w:before="156" w:beforeLines="50" w:after="156" w:afterLines="50"/>
        <w:outlineLvl w:val="3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7</w:t>
      </w:r>
      <w:r>
        <w:rPr>
          <w:rFonts w:ascii="黑体" w:eastAsia="黑体"/>
          <w:szCs w:val="21"/>
        </w:rPr>
        <w:t>.5.4生物防治</w:t>
      </w:r>
    </w:p>
    <w:p w14:paraId="71C53812">
      <w:pPr>
        <w:numPr>
          <w:ilvl w:val="2"/>
          <w:numId w:val="0"/>
        </w:numPr>
        <w:spacing w:before="156" w:beforeLines="50" w:after="156" w:afterLines="50"/>
        <w:ind w:firstLine="420" w:firstLineChars="200"/>
        <w:outlineLvl w:val="3"/>
        <w:rPr>
          <w:rFonts w:hint="eastAsia" w:ascii="宋体" w:hAnsi="宋体" w:cs="宋体"/>
        </w:rPr>
      </w:pPr>
      <w:r>
        <w:rPr>
          <w:rFonts w:ascii="宋体" w:hAnsi="宋体" w:cs="宋体"/>
        </w:rPr>
        <w:t>利用自然天敌控制有害生物种群数量，如采用人工释放赤眼蜂控制鳞翅目害虫:利用稻田综合种养方式,如鸭、稻虾等控制草害;利用生物农药防治病虫。</w:t>
      </w:r>
    </w:p>
    <w:p w14:paraId="360505CC">
      <w:pPr>
        <w:numPr>
          <w:ilvl w:val="2"/>
          <w:numId w:val="0"/>
        </w:numPr>
        <w:spacing w:before="156" w:beforeLines="50" w:after="156" w:afterLines="50"/>
        <w:outlineLvl w:val="3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7</w:t>
      </w:r>
      <w:r>
        <w:rPr>
          <w:rFonts w:ascii="黑体" w:eastAsia="黑体"/>
          <w:szCs w:val="21"/>
        </w:rPr>
        <w:t>.5.5化学防治</w:t>
      </w:r>
    </w:p>
    <w:p w14:paraId="79BC354D">
      <w:pPr>
        <w:numPr>
          <w:ilvl w:val="2"/>
          <w:numId w:val="0"/>
        </w:numPr>
        <w:spacing w:before="156" w:beforeLines="50" w:after="156" w:afterLines="50"/>
        <w:ind w:firstLine="420" w:firstLineChars="200"/>
        <w:outlineLvl w:val="3"/>
        <w:rPr>
          <w:rFonts w:hint="eastAsia" w:ascii="宋体" w:hAnsi="宋体" w:cs="宋体"/>
        </w:rPr>
      </w:pPr>
      <w:r>
        <w:rPr>
          <w:rFonts w:ascii="宋体" w:hAnsi="宋体" w:cs="宋体"/>
        </w:rPr>
        <w:t>化学农药使用应符合GB/T8321(所有部分)，选用通过农业农村部门登记且适用于水稻病虫草防控的高效、低、低残留农药，按照农药使用说明使用。稻鸭、稻虾等综合种养田不宜采用化学防治。</w:t>
      </w:r>
    </w:p>
    <w:p w14:paraId="4455D524">
      <w:pPr>
        <w:spacing w:before="156" w:beforeLines="50" w:after="156" w:afterLines="50"/>
        <w:outlineLvl w:val="0"/>
        <w:rPr>
          <w:rFonts w:ascii="黑体" w:eastAsia="黑体"/>
        </w:rPr>
      </w:pPr>
      <w:bookmarkStart w:id="35" w:name="_Toc27205"/>
      <w:r>
        <w:rPr>
          <w:rFonts w:hint="eastAsia" w:ascii="黑体" w:eastAsia="黑体"/>
        </w:rPr>
        <w:t>8 生产加工条件</w:t>
      </w:r>
      <w:bookmarkEnd w:id="35"/>
    </w:p>
    <w:p w14:paraId="2BDE9DD2">
      <w:pPr>
        <w:spacing w:before="156" w:beforeLines="50" w:after="156" w:afterLines="50"/>
        <w:outlineLvl w:val="1"/>
        <w:rPr>
          <w:rFonts w:ascii="黑体" w:eastAsia="黑体"/>
        </w:rPr>
      </w:pPr>
      <w:r>
        <w:rPr>
          <w:rFonts w:hint="eastAsia" w:ascii="黑体" w:eastAsia="黑体"/>
        </w:rPr>
        <w:t>8.1 加工卫生</w:t>
      </w:r>
    </w:p>
    <w:p w14:paraId="16594FAB">
      <w:pPr>
        <w:spacing w:before="156" w:beforeLines="50" w:after="156" w:afterLines="50"/>
        <w:ind w:firstLine="420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生产过程中加工、包装、贮存和运输等环节场所、设施、人员等方面应符合GB 14881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的规定；生产过程中除符合GB 5749规定的水之外，不添加任何物质。</w:t>
      </w:r>
    </w:p>
    <w:p w14:paraId="7B520672">
      <w:pPr>
        <w:spacing w:before="156" w:beforeLines="50" w:after="156" w:afterLines="50"/>
        <w:outlineLvl w:val="1"/>
        <w:rPr>
          <w:rFonts w:ascii="黑体" w:eastAsia="黑体"/>
        </w:rPr>
      </w:pPr>
      <w:r>
        <w:rPr>
          <w:rFonts w:hint="eastAsia" w:ascii="黑体" w:eastAsia="黑体"/>
        </w:rPr>
        <w:t>8.2 设备设施</w:t>
      </w:r>
    </w:p>
    <w:p w14:paraId="14CE2D84">
      <w:pPr>
        <w:numPr>
          <w:ilvl w:val="2"/>
          <w:numId w:val="0"/>
        </w:numPr>
        <w:spacing w:before="156" w:beforeLines="50" w:after="156" w:afterLines="50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应具备但不限于洗米、浸米、熟化、干燥、脱壳、包装等设备。</w:t>
      </w:r>
    </w:p>
    <w:p w14:paraId="44B4DC39">
      <w:pPr>
        <w:spacing w:before="156" w:beforeLines="50" w:after="156" w:afterLines="50"/>
        <w:outlineLvl w:val="0"/>
        <w:rPr>
          <w:rFonts w:ascii="黑体" w:eastAsia="黑体"/>
        </w:rPr>
      </w:pPr>
      <w:bookmarkStart w:id="36" w:name="_Toc22223"/>
      <w:r>
        <w:rPr>
          <w:rFonts w:hint="eastAsia" w:ascii="黑体" w:eastAsia="黑体"/>
        </w:rPr>
        <w:t>9 工艺流程</w:t>
      </w:r>
      <w:bookmarkEnd w:id="36"/>
    </w:p>
    <w:p w14:paraId="6971442E">
      <w:pPr>
        <w:numPr>
          <w:ilvl w:val="2"/>
          <w:numId w:val="0"/>
        </w:numPr>
        <w:spacing w:before="156" w:beforeLines="50" w:after="156" w:afterLines="50"/>
        <w:ind w:firstLine="420"/>
        <w:outlineLvl w:val="3"/>
        <w:rPr>
          <w:rFonts w:hint="eastAsia" w:ascii="宋体" w:hAnsi="宋体" w:cs="宋体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251460</wp:posOffset>
                </wp:positionV>
                <wp:extent cx="6096000" cy="447040"/>
                <wp:effectExtent l="4445" t="5080" r="10795" b="508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447040"/>
                          <a:chOff x="5003" y="101006"/>
                          <a:chExt cx="9516" cy="465"/>
                        </a:xfrm>
                      </wpg:grpSpPr>
                      <wps:wsp>
                        <wps:cNvPr id="7" name="文本框 7"/>
                        <wps:cNvSpPr txBox="1"/>
                        <wps:spPr>
                          <a:xfrm>
                            <a:off x="5003" y="101006"/>
                            <a:ext cx="1634" cy="4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31DCD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稻谷筛选清理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6843" y="101006"/>
                            <a:ext cx="780" cy="4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39E28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浸泡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7829" y="101006"/>
                            <a:ext cx="780" cy="4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4A1D8F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熟化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8815" y="101006"/>
                            <a:ext cx="780" cy="4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55EE8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干燥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9801" y="101006"/>
                            <a:ext cx="780" cy="4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AD91B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清杂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10787" y="101006"/>
                            <a:ext cx="780" cy="4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16C16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垄谷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1773" y="101006"/>
                            <a:ext cx="780" cy="4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9AEEA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碾米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12769" y="101006"/>
                            <a:ext cx="777" cy="4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1DDD3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色选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13787" y="101027"/>
                            <a:ext cx="733" cy="4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E0E9B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成品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直接箭头连接符 23"/>
                        <wps:cNvCnPr/>
                        <wps:spPr>
                          <a:xfrm>
                            <a:off x="7616" y="101224"/>
                            <a:ext cx="178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 w="sm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/>
                        <wps:spPr>
                          <a:xfrm>
                            <a:off x="6640" y="101213"/>
                            <a:ext cx="178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 w="sm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箭头连接符 26"/>
                        <wps:cNvCnPr/>
                        <wps:spPr>
                          <a:xfrm>
                            <a:off x="8623" y="101246"/>
                            <a:ext cx="178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 w="sm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箭头连接符 27"/>
                        <wps:cNvCnPr/>
                        <wps:spPr>
                          <a:xfrm>
                            <a:off x="9631" y="101246"/>
                            <a:ext cx="178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 w="sm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/>
                        <wps:spPr>
                          <a:xfrm>
                            <a:off x="10606" y="101246"/>
                            <a:ext cx="178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 w="sm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箭头连接符 29"/>
                        <wps:cNvCnPr/>
                        <wps:spPr>
                          <a:xfrm>
                            <a:off x="11614" y="101246"/>
                            <a:ext cx="178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 w="sm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箭头连接符 30"/>
                        <wps:cNvCnPr/>
                        <wps:spPr>
                          <a:xfrm>
                            <a:off x="13584" y="101224"/>
                            <a:ext cx="178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 w="sm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12567" y="101246"/>
                            <a:ext cx="178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 w="sm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6pt;margin-top:19.8pt;height:35.2pt;width:480pt;z-index:251661312;mso-width-relative:page;mso-height-relative:page;" coordorigin="5003,101006" coordsize="9516,465" o:gfxdata="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">
                <o:lock v:ext="edit" aspectratio="f"/>
                <v:shape id="_x0000_s1026" o:spid="_x0000_s1026" o:spt="202" type="#_x0000_t202" style="position:absolute;left:5003;top:101006;height:444;width:1634;" fillcolor="#FFFFFF [3201]" filled="t" stroked="t" coordsize="21600,21600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7231DCD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稻谷筛选清理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843;top:101006;height:444;width:780;" fillcolor="#FFFFFF [3201]" filled="t" stroked="t" coordsize="21600,21600" o:gfxdata="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cYAfWzAAAA2gAAAA8AAAAA&#10;AAAAAQAgAAAAIgAAAGRycy9kb3ducmV2LnhtbFBLAQIUABQAAAAIAIdO4kAzLwWeOwAAADkAAAAQ&#10;AAAAAAAAAAEAIAAAAAIBAABkcnMvc2hhcGV4bWwueG1sUEsFBgAAAAAGAAYAWwEAAKw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6E39E28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浸泡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829;top:101006;height:444;width:780;" fillcolor="#FFFFFF [3201]" filled="t" stroked="t" coordsize="21600,21600" o:gfxdata="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jarnK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1E4A1D8F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</w:rPr>
                          <w:t>熟化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15;top:101006;height:444;width:780;" fillcolor="#FFFFFF [3201]" filled="t" stroked="t" coordsize="21600,21600" o:gfxdata="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MJhxR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2C55EE80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</w:rPr>
                          <w:t>干燥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801;top:101006;height:444;width:780;" fillcolor="#FFFFFF [3201]" filled="t" stroked="t" coordsize="21600,21600" o:gfxdata="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8+EJb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07AD91B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清杂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787;top:101006;height:444;width:780;" fillcolor="#FFFFFF [3201]" filled="t" stroked="t" coordsize="21600,21600" o:gfxdata="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7IMhvr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3A16C16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垄谷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773;top:101006;height:444;width:780;" fillcolor="#FFFFFF [3201]" filled="t" stroked="t" coordsize="21600,21600" o:gfxdata="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cUb/J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269AEEA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碾米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769;top:101006;height:444;width:777;" fillcolor="#FFFFFF [3201]" filled="t" stroked="t" coordsize="21600,21600" o:gfxdata="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x0aUr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3D1DDD3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色选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787;top:101027;height:444;width:733;" fillcolor="#FFFFFF [3201]" filled="t" stroked="t" coordsize="21600,21600" o:gfxdata="UEsDBAoAAAAAAIdO4kAAAAAAAAAAAAAAAAAEAAAAZHJzL1BLAwQUAAAACACHTuJAAoKOIL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6z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oKOIL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7EE0E9B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成品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7616;top:101224;height:0;width:178;" filled="f" stroked="t" coordsize="21600,21600" o:gfxdata="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2c6N2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13]" miterlimit="8" joinstyle="miter" endarrow="open" endarrowwidth="narrow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6640;top:101213;height:0;width:178;" filled="f" stroked="t" coordsize="21600,21600" o:gfxdata="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OdU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 endarrowwidth="narrow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8623;top:101246;height:0;width:178;" filled="f" stroked="t" coordsize="21600,21600" o:gfxdata="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3rS0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13]" miterlimit="8" joinstyle="miter" endarrow="open" endarrowwidth="narrow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9631;top:101246;height:0;width:178;" filled="f" stroked="t" coordsize="21600,21600" o:gfxdata="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fu3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 endarrowwidth="narrow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10606;top:101246;height:0;width:178;" filled="f" stroked="t" coordsize="21600,21600" o:gfxdata="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M4eqy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000000 [3213]" miterlimit="8" joinstyle="miter" endarrow="open" endarrowwidth="narrow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11614;top:101246;height:0;width:178;" filled="f" stroked="t" coordsize="21600,21600" o:gfxdata="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x03ze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endarrow="open" endarrowwidth="narrow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13584;top:101224;height:0;width:178;" filled="f" stroked="t" coordsize="21600,21600" o:gfxdata="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iX4He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000000 [3213]" miterlimit="8" joinstyle="miter" endarrow="open" endarrowwidth="narrow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12567;top:101246;height:0;width:178;" filled="f" stroked="t" coordsize="21600,21600" o:gfxdata="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20Xs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 endarrowwidth="narrow" endarrowlength="shor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</w:rPr>
        <w:t>工艺流程图1：</w:t>
      </w:r>
    </w:p>
    <w:p w14:paraId="395191DF">
      <w:pPr>
        <w:numPr>
          <w:ilvl w:val="2"/>
          <w:numId w:val="0"/>
        </w:numPr>
        <w:spacing w:before="156" w:beforeLines="50" w:after="156" w:afterLines="50"/>
        <w:rPr>
          <w:rFonts w:hint="eastAsia" w:ascii="宋体" w:hAnsi="宋体" w:cs="宋体"/>
        </w:rPr>
      </w:pPr>
    </w:p>
    <w:p w14:paraId="0955E6D7">
      <w:pPr>
        <w:numPr>
          <w:ilvl w:val="2"/>
          <w:numId w:val="0"/>
        </w:numPr>
        <w:spacing w:before="156" w:beforeLines="50" w:after="156" w:afterLines="50"/>
        <w:jc w:val="center"/>
        <w:outlineLvl w:val="3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图1 菩米加工工艺流程</w:t>
      </w:r>
    </w:p>
    <w:p w14:paraId="3F857CE1">
      <w:pPr>
        <w:spacing w:before="156" w:beforeLines="50" w:after="156" w:afterLines="50"/>
        <w:outlineLvl w:val="0"/>
        <w:rPr>
          <w:rFonts w:ascii="黑体" w:eastAsia="黑体"/>
        </w:rPr>
      </w:pPr>
      <w:bookmarkStart w:id="37" w:name="_Toc2769"/>
      <w:r>
        <w:rPr>
          <w:rFonts w:hint="eastAsia" w:ascii="黑体" w:eastAsia="黑体"/>
        </w:rPr>
        <w:t>10 加工技术</w:t>
      </w:r>
      <w:bookmarkEnd w:id="37"/>
    </w:p>
    <w:p w14:paraId="7F14951B">
      <w:pPr>
        <w:spacing w:before="156" w:beforeLines="50" w:after="156" w:afterLines="50"/>
        <w:outlineLvl w:val="1"/>
        <w:rPr>
          <w:rFonts w:ascii="黑体" w:eastAsia="黑体"/>
        </w:rPr>
      </w:pPr>
      <w:r>
        <w:rPr>
          <w:rFonts w:hint="eastAsia" w:ascii="黑体" w:eastAsia="黑体"/>
        </w:rPr>
        <w:t>10.1 稻谷筛选清理</w:t>
      </w:r>
    </w:p>
    <w:p w14:paraId="53A9370D">
      <w:pPr>
        <w:spacing w:before="156" w:beforeLines="50" w:after="156" w:afterLines="50"/>
        <w:outlineLvl w:val="1"/>
        <w:rPr>
          <w:rFonts w:ascii="黑体" w:eastAsia="黑体"/>
        </w:rPr>
      </w:pPr>
      <w:r>
        <w:rPr>
          <w:rFonts w:hint="eastAsia" w:ascii="黑体" w:eastAsia="黑体"/>
        </w:rPr>
        <w:t>10.1.1 筛选</w:t>
      </w:r>
    </w:p>
    <w:p w14:paraId="1DB1CC82">
      <w:pPr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所选稻谷应符合 GB1350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的规定。</w:t>
      </w:r>
    </w:p>
    <w:p w14:paraId="48FF6873">
      <w:pPr>
        <w:spacing w:before="156" w:beforeLines="50" w:after="156" w:afterLines="50"/>
        <w:outlineLvl w:val="1"/>
        <w:rPr>
          <w:rFonts w:ascii="黑体" w:eastAsia="黑体"/>
        </w:rPr>
      </w:pPr>
      <w:r>
        <w:rPr>
          <w:rFonts w:hint="eastAsia" w:ascii="黑体" w:eastAsia="黑体"/>
        </w:rPr>
        <w:t>10.1.2 清理</w:t>
      </w:r>
    </w:p>
    <w:p w14:paraId="0956D9B9">
      <w:pPr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420" w:firstLineChars="200"/>
        <w:rPr>
          <w:rFonts w:hint="eastAsia" w:ascii="宋体" w:hAnsi="宋体" w:cs="宋体"/>
        </w:rPr>
      </w:pPr>
      <w:r>
        <w:rPr>
          <w:rFonts w:ascii="宋体" w:hAnsi="宋体" w:cs="宋体"/>
        </w:rPr>
        <w:t>包括筛选、风选等工序。</w:t>
      </w:r>
      <w:r>
        <w:rPr>
          <w:rFonts w:hint="eastAsia" w:ascii="宋体" w:hAnsi="宋体" w:cs="宋体"/>
        </w:rPr>
        <w:t>清除</w:t>
      </w:r>
      <w:r>
        <w:rPr>
          <w:rFonts w:ascii="宋体" w:hAnsi="宋体" w:cs="宋体"/>
        </w:rPr>
        <w:t>无机杂质和有机杂质。达到净谷中杂质总量≤0.5%。</w:t>
      </w:r>
    </w:p>
    <w:p w14:paraId="63EB4ECB">
      <w:pPr>
        <w:spacing w:before="156" w:beforeLines="50" w:after="156" w:afterLines="50"/>
        <w:outlineLvl w:val="1"/>
        <w:rPr>
          <w:rFonts w:ascii="黑体" w:eastAsia="黑体"/>
        </w:rPr>
      </w:pPr>
      <w:r>
        <w:rPr>
          <w:rFonts w:hint="eastAsia" w:ascii="黑体" w:eastAsia="黑体"/>
        </w:rPr>
        <w:t>10.2 浸泡</w:t>
      </w:r>
    </w:p>
    <w:p w14:paraId="553AB19D">
      <w:pPr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将湿谷置于60℃水温的浸谷池中，水位没过稻谷，浸泡12-14h。如以干谷为原料，浸泡水温为90℃，浸泡14-16h。</w:t>
      </w:r>
    </w:p>
    <w:p w14:paraId="47BCB524">
      <w:pPr>
        <w:spacing w:before="156" w:beforeLines="50" w:after="156" w:afterLines="50"/>
        <w:outlineLvl w:val="1"/>
        <w:rPr>
          <w:rFonts w:hint="eastAsia" w:ascii="黑体" w:eastAsia="黑体"/>
        </w:rPr>
      </w:pPr>
      <w:r>
        <w:rPr>
          <w:rFonts w:hint="eastAsia" w:ascii="黑体" w:eastAsia="黑体"/>
        </w:rPr>
        <w:t>10.3 熟化</w:t>
      </w:r>
    </w:p>
    <w:p w14:paraId="2D7E0F81">
      <w:pPr>
        <w:spacing w:before="156" w:beforeLines="50" w:after="156" w:afterLines="50"/>
        <w:ind w:firstLine="420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将浸泡后的稻谷置于煮锅中，稻谷</w:t>
      </w:r>
      <w:bookmarkStart w:id="38" w:name="_Hlk179277684"/>
      <w:r>
        <w:rPr>
          <w:rFonts w:hint="eastAsia" w:ascii="宋体" w:hAnsi="宋体" w:cs="宋体"/>
        </w:rPr>
        <w:t>∶</w:t>
      </w:r>
      <w:bookmarkEnd w:id="38"/>
      <w:r>
        <w:rPr>
          <w:rFonts w:hint="eastAsia" w:ascii="宋体" w:hAnsi="宋体" w:cs="宋体"/>
        </w:rPr>
        <w:t>水</w:t>
      </w:r>
      <w:r>
        <w:rPr>
          <w:rFonts w:ascii="宋体" w:hAnsi="宋体" w:cs="宋体"/>
        </w:rPr>
        <w:t>=</w:t>
      </w:r>
      <w:r>
        <w:rPr>
          <w:rFonts w:hint="eastAsia" w:ascii="宋体" w:hAnsi="宋体" w:cs="宋体"/>
        </w:rPr>
        <w:t>2∶1，猛火煮沸后用慢火，蒸</w:t>
      </w:r>
      <w:r>
        <w:rPr>
          <w:rFonts w:ascii="宋体" w:hAnsi="宋体" w:cs="宋体"/>
        </w:rPr>
        <w:t>煮过程</w:t>
      </w:r>
      <w:r>
        <w:rPr>
          <w:rFonts w:hint="eastAsia" w:ascii="宋体" w:hAnsi="宋体" w:cs="宋体"/>
        </w:rPr>
        <w:t>要注意煮锅中发出异响</w:t>
      </w:r>
      <w:r>
        <w:rPr>
          <w:rFonts w:ascii="宋体" w:hAnsi="宋体" w:cs="宋体"/>
        </w:rPr>
        <w:t>，防止</w:t>
      </w:r>
      <w:r>
        <w:rPr>
          <w:rFonts w:hint="eastAsia" w:ascii="宋体" w:hAnsi="宋体" w:cs="宋体"/>
        </w:rPr>
        <w:t>底部</w:t>
      </w:r>
      <w:r>
        <w:rPr>
          <w:rFonts w:ascii="宋体" w:hAnsi="宋体" w:cs="宋体"/>
        </w:rPr>
        <w:t>粘锅</w:t>
      </w:r>
      <w:r>
        <w:rPr>
          <w:rFonts w:hint="eastAsia" w:ascii="宋体" w:hAnsi="宋体" w:cs="宋体"/>
        </w:rPr>
        <w:t>，煮1h左右至谷壳爆裂。</w:t>
      </w:r>
    </w:p>
    <w:p w14:paraId="58259124">
      <w:pPr>
        <w:spacing w:before="156" w:beforeLines="50" w:after="156" w:afterLines="50"/>
        <w:outlineLvl w:val="1"/>
        <w:rPr>
          <w:rFonts w:hint="eastAsia" w:ascii="黑体" w:eastAsia="黑体"/>
        </w:rPr>
      </w:pPr>
      <w:r>
        <w:rPr>
          <w:rFonts w:hint="eastAsia" w:ascii="黑体" w:eastAsia="黑体"/>
        </w:rPr>
        <w:t>10.4 干燥</w:t>
      </w:r>
    </w:p>
    <w:p w14:paraId="343E04A5">
      <w:pPr>
        <w:spacing w:before="156" w:beforeLines="50" w:after="156" w:afterLines="50"/>
        <w:ind w:firstLine="420" w:firstLineChars="200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晾晒或机械烘干。机械烘干时，按照GB/T 21015规定进行采用循环式干燥剂干燥工艺，烘干温度介于38℃-40℃之间，烘干至水分含量介于12%-13%之间。</w:t>
      </w:r>
    </w:p>
    <w:p w14:paraId="4A44FD5D">
      <w:pPr>
        <w:spacing w:before="156" w:beforeLines="50" w:after="156" w:afterLines="50"/>
        <w:outlineLvl w:val="1"/>
        <w:rPr>
          <w:rFonts w:ascii="黑体" w:eastAsia="黑体"/>
        </w:rPr>
      </w:pPr>
      <w:r>
        <w:rPr>
          <w:rFonts w:hint="eastAsia" w:ascii="黑体" w:eastAsia="黑体"/>
        </w:rPr>
        <w:t>10.5 清杂</w:t>
      </w:r>
    </w:p>
    <w:p w14:paraId="53B8C74E">
      <w:pPr>
        <w:spacing w:before="156" w:beforeLines="50" w:after="156" w:afterLines="50"/>
        <w:ind w:firstLine="420" w:firstLineChars="200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去除稻谷中杂质。</w:t>
      </w:r>
    </w:p>
    <w:p w14:paraId="72C2D21A">
      <w:pPr>
        <w:spacing w:before="156" w:beforeLines="50" w:after="156" w:afterLines="50"/>
        <w:outlineLvl w:val="1"/>
        <w:rPr>
          <w:rFonts w:ascii="黑体" w:eastAsia="黑体"/>
        </w:rPr>
      </w:pPr>
      <w:r>
        <w:rPr>
          <w:rFonts w:hint="eastAsia" w:ascii="黑体" w:eastAsia="黑体"/>
        </w:rPr>
        <w:t>10.6 垄谷</w:t>
      </w:r>
    </w:p>
    <w:p w14:paraId="37031653">
      <w:pPr>
        <w:spacing w:before="156" w:beforeLines="50" w:after="156" w:afterLines="50"/>
        <w:ind w:firstLine="420" w:firstLineChars="200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脱壳处理，以去除谷壳。随后进行稻壳分离和谷糙分离，以获得净糙。</w:t>
      </w:r>
    </w:p>
    <w:p w14:paraId="0C7C30C4">
      <w:pPr>
        <w:spacing w:before="156" w:beforeLines="50" w:after="156" w:afterLines="50"/>
        <w:outlineLvl w:val="1"/>
        <w:rPr>
          <w:rFonts w:ascii="黑体" w:eastAsia="黑体"/>
        </w:rPr>
      </w:pPr>
      <w:r>
        <w:rPr>
          <w:rFonts w:hint="eastAsia" w:ascii="黑体" w:eastAsia="黑体"/>
        </w:rPr>
        <w:t>10.7 碾米</w:t>
      </w:r>
    </w:p>
    <w:p w14:paraId="1367950A">
      <w:pPr>
        <w:spacing w:before="156" w:beforeLines="50" w:after="156" w:afterLines="50"/>
        <w:ind w:firstLine="420" w:firstLineChars="200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净糙经过一次碾白处理。</w:t>
      </w:r>
    </w:p>
    <w:p w14:paraId="07CD5F34">
      <w:pPr>
        <w:spacing w:before="156" w:beforeLines="50" w:after="156" w:afterLines="50"/>
        <w:rPr>
          <w:rFonts w:ascii="黑体" w:eastAsia="黑体"/>
        </w:rPr>
      </w:pPr>
      <w:r>
        <w:rPr>
          <w:rFonts w:hint="eastAsia" w:ascii="黑体" w:eastAsia="黑体"/>
        </w:rPr>
        <w:t>10.8</w:t>
      </w:r>
      <w:r>
        <w:rPr>
          <w:rFonts w:ascii="黑体" w:eastAsia="黑体"/>
        </w:rPr>
        <w:t xml:space="preserve"> </w:t>
      </w:r>
      <w:r>
        <w:rPr>
          <w:rFonts w:hint="eastAsia" w:ascii="黑体" w:eastAsia="黑体"/>
        </w:rPr>
        <w:t>色</w:t>
      </w:r>
      <w:r>
        <w:rPr>
          <w:rFonts w:ascii="黑体" w:eastAsia="黑体"/>
        </w:rPr>
        <w:t>选</w:t>
      </w:r>
    </w:p>
    <w:p w14:paraId="6CC9F4B3">
      <w:pPr>
        <w:spacing w:before="156" w:beforeLines="50" w:after="156" w:afterLines="50"/>
        <w:rPr>
          <w:rFonts w:ascii="黑体" w:eastAsia="黑体"/>
        </w:rPr>
      </w:pPr>
      <w:r>
        <w:rPr>
          <w:rFonts w:hint="eastAsia" w:ascii="黑体" w:eastAsia="黑体"/>
        </w:rPr>
        <w:t xml:space="preserve">   </w:t>
      </w:r>
      <w:r>
        <w:rPr>
          <w:rFonts w:hint="eastAsia" w:ascii="宋体" w:hAnsi="宋体" w:cs="宋体"/>
        </w:rPr>
        <w:t>利用色选机分选出具有缺陷或不符合要求的异</w:t>
      </w:r>
      <w:r>
        <w:rPr>
          <w:rFonts w:ascii="宋体" w:hAnsi="宋体" w:cs="宋体"/>
        </w:rPr>
        <w:t>色</w:t>
      </w:r>
      <w:r>
        <w:rPr>
          <w:rFonts w:hint="eastAsia" w:ascii="宋体" w:hAnsi="宋体" w:cs="宋体"/>
        </w:rPr>
        <w:t>米。</w:t>
      </w:r>
    </w:p>
    <w:p w14:paraId="1ABD7AAE">
      <w:pPr>
        <w:spacing w:before="156" w:beforeLines="50" w:after="156" w:afterLines="50"/>
        <w:outlineLvl w:val="0"/>
        <w:rPr>
          <w:rFonts w:ascii="黑体" w:eastAsia="黑体"/>
        </w:rPr>
      </w:pPr>
      <w:bookmarkStart w:id="39" w:name="_Toc26584"/>
      <w:r>
        <w:rPr>
          <w:rFonts w:hint="eastAsia" w:ascii="黑体" w:eastAsia="黑体"/>
        </w:rPr>
        <w:t>11 记录与文件管理</w:t>
      </w:r>
      <w:bookmarkEnd w:id="39"/>
    </w:p>
    <w:p w14:paraId="72181E3B">
      <w:pPr>
        <w:spacing w:before="156" w:beforeLines="50" w:after="156" w:afterLines="50"/>
        <w:outlineLvl w:val="1"/>
        <w:rPr>
          <w:rFonts w:hint="eastAsia" w:ascii="宋体" w:hAnsi="宋体" w:cs="宋体"/>
        </w:rPr>
      </w:pPr>
      <w:r>
        <w:rPr>
          <w:rFonts w:hint="eastAsia" w:ascii="黑体" w:eastAsia="黑体"/>
        </w:rPr>
        <w:t xml:space="preserve">    </w:t>
      </w:r>
      <w:r>
        <w:rPr>
          <w:rFonts w:hint="eastAsia" w:ascii="宋体" w:hAnsi="宋体" w:cs="宋体"/>
        </w:rPr>
        <w:t>应符合GB 14881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中的规定，生产、质量检验记录应有原始记录，并按规定保存。</w:t>
      </w:r>
    </w:p>
    <w:p w14:paraId="224CA00B">
      <w:pPr>
        <w:spacing w:before="156" w:beforeLines="50" w:after="156" w:afterLines="50"/>
        <w:outlineLvl w:val="0"/>
        <w:rPr>
          <w:rFonts w:ascii="黑体" w:eastAsia="黑体"/>
        </w:rPr>
      </w:pPr>
      <w:bookmarkStart w:id="40" w:name="_Toc29643"/>
      <w:r>
        <w:rPr>
          <w:rFonts w:hint="eastAsia" w:ascii="黑体" w:eastAsia="黑体"/>
        </w:rPr>
        <w:t>12 质量管理</w:t>
      </w:r>
      <w:bookmarkEnd w:id="40"/>
    </w:p>
    <w:p w14:paraId="70A47AF8">
      <w:pPr>
        <w:spacing w:before="156" w:beforeLines="50" w:after="156" w:afterLines="50"/>
        <w:rPr>
          <w:rFonts w:ascii="黑体" w:eastAsia="黑体"/>
        </w:rPr>
      </w:pPr>
      <w:r>
        <w:rPr>
          <w:rFonts w:hint="eastAsia" w:ascii="黑体" w:eastAsia="黑体"/>
        </w:rPr>
        <w:t>12.1 感官指标</w:t>
      </w:r>
    </w:p>
    <w:p w14:paraId="54EF8A73">
      <w:pPr>
        <w:spacing w:before="156" w:beforeLines="50" w:after="156" w:afterLines="50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菩米感官指标应符合表1的规定。</w:t>
      </w:r>
    </w:p>
    <w:p w14:paraId="049F3719">
      <w:pPr>
        <w:spacing w:before="156" w:beforeLines="50" w:after="156" w:afterLines="50"/>
        <w:jc w:val="center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表1 感官指标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761"/>
      </w:tblGrid>
      <w:tr w14:paraId="78E09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Align w:val="center"/>
          </w:tcPr>
          <w:p w14:paraId="6B115AF9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项目</w:t>
            </w:r>
          </w:p>
        </w:tc>
        <w:tc>
          <w:tcPr>
            <w:tcW w:w="7761" w:type="dxa"/>
            <w:vAlign w:val="center"/>
          </w:tcPr>
          <w:p w14:paraId="13DBF8B2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要求</w:t>
            </w:r>
          </w:p>
        </w:tc>
      </w:tr>
      <w:tr w14:paraId="72B2F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Align w:val="center"/>
          </w:tcPr>
          <w:p w14:paraId="5A1124D9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色泽</w:t>
            </w:r>
          </w:p>
        </w:tc>
        <w:tc>
          <w:tcPr>
            <w:tcW w:w="7761" w:type="dxa"/>
            <w:vAlign w:val="center"/>
          </w:tcPr>
          <w:p w14:paraId="5EBF79DD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米质呈均匀淡黄色或黄色</w:t>
            </w:r>
          </w:p>
        </w:tc>
      </w:tr>
      <w:tr w14:paraId="4997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Align w:val="center"/>
          </w:tcPr>
          <w:p w14:paraId="568A476C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eastAsia="宋体"/>
                <w:lang w:eastAsia="zh-CN"/>
              </w:rPr>
              <w:t>滋味和气味</w:t>
            </w:r>
          </w:p>
        </w:tc>
        <w:tc>
          <w:tcPr>
            <w:tcW w:w="7761" w:type="dxa"/>
            <w:vAlign w:val="center"/>
          </w:tcPr>
          <w:p w14:paraId="11E2EC81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具有本地菩米固有的自然清香味</w:t>
            </w:r>
          </w:p>
        </w:tc>
      </w:tr>
      <w:tr w14:paraId="6A1DD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Align w:val="center"/>
          </w:tcPr>
          <w:p w14:paraId="2E2522FC">
            <w:pPr>
              <w:pStyle w:val="230"/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  <w:lang w:eastAsia="zh-CN"/>
              </w:rPr>
              <w:t>状态</w:t>
            </w:r>
          </w:p>
        </w:tc>
        <w:tc>
          <w:tcPr>
            <w:tcW w:w="7761" w:type="dxa"/>
            <w:vAlign w:val="center"/>
          </w:tcPr>
          <w:p w14:paraId="52D0D81B">
            <w:pPr>
              <w:pStyle w:val="230"/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  <w:szCs w:val="21"/>
              </w:rPr>
              <w:t>具有</w:t>
            </w:r>
            <w:r>
              <w:rPr>
                <w:rFonts w:hint="eastAsia"/>
                <w:szCs w:val="21"/>
                <w:lang w:eastAsia="zh-CN"/>
              </w:rPr>
              <w:t>各产品固有的</w:t>
            </w:r>
            <w:r>
              <w:rPr>
                <w:rFonts w:hint="eastAsia"/>
                <w:lang w:eastAsia="zh-CN"/>
              </w:rPr>
              <w:t>状态</w:t>
            </w:r>
          </w:p>
        </w:tc>
      </w:tr>
      <w:tr w14:paraId="7FF9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Align w:val="center"/>
          </w:tcPr>
          <w:p w14:paraId="5F38B3FF">
            <w:pPr>
              <w:pStyle w:val="230"/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  <w:lang w:eastAsia="zh-CN"/>
              </w:rPr>
              <w:t>杂质</w:t>
            </w:r>
          </w:p>
        </w:tc>
        <w:tc>
          <w:tcPr>
            <w:tcW w:w="7761" w:type="dxa"/>
            <w:vAlign w:val="center"/>
          </w:tcPr>
          <w:p w14:paraId="354622AA">
            <w:pPr>
              <w:pStyle w:val="230"/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  <w:lang w:eastAsia="zh-CN"/>
              </w:rPr>
              <w:t>具有各产品固有的滋味，无异味</w:t>
            </w:r>
          </w:p>
        </w:tc>
      </w:tr>
    </w:tbl>
    <w:p w14:paraId="0C89239F">
      <w:pPr>
        <w:spacing w:before="156" w:beforeLines="50" w:after="156" w:afterLines="50"/>
        <w:outlineLvl w:val="1"/>
        <w:rPr>
          <w:rFonts w:hint="eastAsia" w:ascii="黑体" w:eastAsia="黑体"/>
        </w:rPr>
      </w:pPr>
    </w:p>
    <w:p w14:paraId="5E56EF25">
      <w:pPr>
        <w:spacing w:before="156" w:beforeLines="50" w:after="156" w:afterLines="50"/>
        <w:outlineLvl w:val="1"/>
        <w:rPr>
          <w:rFonts w:ascii="黑体" w:eastAsia="黑体"/>
        </w:rPr>
      </w:pPr>
      <w:r>
        <w:rPr>
          <w:rFonts w:hint="eastAsia" w:ascii="黑体" w:eastAsia="黑体"/>
        </w:rPr>
        <w:t>12.2 加工质量指标</w:t>
      </w:r>
    </w:p>
    <w:p w14:paraId="48215A13">
      <w:pPr>
        <w:spacing w:before="156" w:beforeLines="50" w:after="156" w:afterLines="50"/>
        <w:ind w:firstLine="420" w:firstLineChars="200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菩米加工质量指标应符合表1的规定。</w:t>
      </w:r>
    </w:p>
    <w:p w14:paraId="42895981">
      <w:pPr>
        <w:spacing w:before="156" w:beforeLines="50" w:after="156" w:afterLines="50"/>
        <w:jc w:val="center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表2 加工质量指标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476"/>
        <w:gridCol w:w="898"/>
        <w:gridCol w:w="888"/>
        <w:gridCol w:w="665"/>
        <w:gridCol w:w="1095"/>
        <w:gridCol w:w="1031"/>
        <w:gridCol w:w="816"/>
        <w:gridCol w:w="1285"/>
      </w:tblGrid>
      <w:tr w14:paraId="0574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vAlign w:val="center"/>
          </w:tcPr>
          <w:p w14:paraId="3C348888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等级</w:t>
            </w:r>
          </w:p>
        </w:tc>
        <w:tc>
          <w:tcPr>
            <w:tcW w:w="0" w:type="auto"/>
            <w:vMerge w:val="restart"/>
            <w:vAlign w:val="center"/>
          </w:tcPr>
          <w:p w14:paraId="156230B3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不完善粒/%≤</w:t>
            </w:r>
          </w:p>
        </w:tc>
        <w:tc>
          <w:tcPr>
            <w:tcW w:w="4577" w:type="dxa"/>
            <w:gridSpan w:val="5"/>
            <w:vAlign w:val="center"/>
          </w:tcPr>
          <w:p w14:paraId="60DE93EE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杂         质</w:t>
            </w:r>
          </w:p>
        </w:tc>
        <w:tc>
          <w:tcPr>
            <w:tcW w:w="2101" w:type="dxa"/>
            <w:gridSpan w:val="2"/>
            <w:vAlign w:val="center"/>
          </w:tcPr>
          <w:p w14:paraId="6932D056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碎米/%</w:t>
            </w:r>
          </w:p>
        </w:tc>
      </w:tr>
      <w:tr w14:paraId="34E7E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0" w:type="auto"/>
            <w:vMerge w:val="continue"/>
            <w:vAlign w:val="center"/>
          </w:tcPr>
          <w:p w14:paraId="5CD0AF4B"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6D044C39"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98" w:type="dxa"/>
            <w:vAlign w:val="center"/>
          </w:tcPr>
          <w:p w14:paraId="73FB0DFB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总量/%≤</w:t>
            </w:r>
          </w:p>
        </w:tc>
        <w:tc>
          <w:tcPr>
            <w:tcW w:w="888" w:type="dxa"/>
            <w:vAlign w:val="center"/>
          </w:tcPr>
          <w:p w14:paraId="35DFDFD2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糠粉/%≤</w:t>
            </w:r>
          </w:p>
        </w:tc>
        <w:tc>
          <w:tcPr>
            <w:tcW w:w="665" w:type="dxa"/>
            <w:vAlign w:val="center"/>
          </w:tcPr>
          <w:p w14:paraId="2EB3C4F9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矿物质/%≤</w:t>
            </w:r>
          </w:p>
        </w:tc>
        <w:tc>
          <w:tcPr>
            <w:tcW w:w="1095" w:type="dxa"/>
            <w:vAlign w:val="center"/>
          </w:tcPr>
          <w:p w14:paraId="3A8707C1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带壳稗粒/（粒/kg）≤</w:t>
            </w:r>
          </w:p>
        </w:tc>
        <w:tc>
          <w:tcPr>
            <w:tcW w:w="1031" w:type="dxa"/>
            <w:vAlign w:val="center"/>
          </w:tcPr>
          <w:p w14:paraId="080ED7BE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稻谷粒/（粒/kg）≤</w:t>
            </w:r>
          </w:p>
        </w:tc>
        <w:tc>
          <w:tcPr>
            <w:tcW w:w="816" w:type="dxa"/>
            <w:vAlign w:val="center"/>
          </w:tcPr>
          <w:p w14:paraId="61C210EB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总量≤</w:t>
            </w:r>
          </w:p>
        </w:tc>
        <w:tc>
          <w:tcPr>
            <w:tcW w:w="1285" w:type="dxa"/>
            <w:vAlign w:val="center"/>
          </w:tcPr>
          <w:p w14:paraId="7FDA2E6B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其中小碎米≤</w:t>
            </w:r>
          </w:p>
        </w:tc>
      </w:tr>
      <w:tr w14:paraId="5E020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C132919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特级</w:t>
            </w:r>
          </w:p>
        </w:tc>
        <w:tc>
          <w:tcPr>
            <w:tcW w:w="0" w:type="auto"/>
            <w:vAlign w:val="center"/>
          </w:tcPr>
          <w:p w14:paraId="266E828A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0.2</w:t>
            </w:r>
          </w:p>
        </w:tc>
        <w:tc>
          <w:tcPr>
            <w:tcW w:w="898" w:type="dxa"/>
            <w:vAlign w:val="center"/>
          </w:tcPr>
          <w:p w14:paraId="3D1626A1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0.2</w:t>
            </w:r>
          </w:p>
        </w:tc>
        <w:tc>
          <w:tcPr>
            <w:tcW w:w="888" w:type="dxa"/>
            <w:vAlign w:val="center"/>
          </w:tcPr>
          <w:p w14:paraId="49BEC234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0.1</w:t>
            </w:r>
          </w:p>
        </w:tc>
        <w:tc>
          <w:tcPr>
            <w:tcW w:w="665" w:type="dxa"/>
            <w:vMerge w:val="restart"/>
            <w:vAlign w:val="center"/>
          </w:tcPr>
          <w:p w14:paraId="29173DAC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0.01</w:t>
            </w:r>
          </w:p>
        </w:tc>
        <w:tc>
          <w:tcPr>
            <w:tcW w:w="1095" w:type="dxa"/>
            <w:vAlign w:val="center"/>
          </w:tcPr>
          <w:p w14:paraId="4519E692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031" w:type="dxa"/>
            <w:vAlign w:val="center"/>
          </w:tcPr>
          <w:p w14:paraId="100B5CC2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816" w:type="dxa"/>
            <w:vAlign w:val="center"/>
          </w:tcPr>
          <w:p w14:paraId="354FD6A3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7.5</w:t>
            </w:r>
          </w:p>
        </w:tc>
        <w:tc>
          <w:tcPr>
            <w:tcW w:w="1285" w:type="dxa"/>
            <w:vAlign w:val="center"/>
          </w:tcPr>
          <w:p w14:paraId="0FA7A620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0.5</w:t>
            </w:r>
          </w:p>
        </w:tc>
      </w:tr>
      <w:tr w14:paraId="7BC2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0" w:type="auto"/>
            <w:vAlign w:val="center"/>
          </w:tcPr>
          <w:p w14:paraId="05E956AA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优质一等</w:t>
            </w:r>
          </w:p>
        </w:tc>
        <w:tc>
          <w:tcPr>
            <w:tcW w:w="0" w:type="auto"/>
            <w:vAlign w:val="center"/>
          </w:tcPr>
          <w:p w14:paraId="4A508AA9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0.3</w:t>
            </w:r>
          </w:p>
        </w:tc>
        <w:tc>
          <w:tcPr>
            <w:tcW w:w="898" w:type="dxa"/>
            <w:vAlign w:val="center"/>
          </w:tcPr>
          <w:p w14:paraId="61419FE4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888" w:type="dxa"/>
            <w:vAlign w:val="center"/>
          </w:tcPr>
          <w:p w14:paraId="3096D4BB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0.25</w:t>
            </w:r>
          </w:p>
        </w:tc>
        <w:tc>
          <w:tcPr>
            <w:tcW w:w="665" w:type="dxa"/>
            <w:vMerge w:val="continue"/>
            <w:vAlign w:val="center"/>
          </w:tcPr>
          <w:p w14:paraId="3B522557"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95" w:type="dxa"/>
            <w:vAlign w:val="center"/>
          </w:tcPr>
          <w:p w14:paraId="5E6BD14E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031" w:type="dxa"/>
            <w:vAlign w:val="center"/>
          </w:tcPr>
          <w:p w14:paraId="4EBBACC2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816" w:type="dxa"/>
            <w:vAlign w:val="center"/>
          </w:tcPr>
          <w:p w14:paraId="37D0EFA7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1285" w:type="dxa"/>
            <w:vAlign w:val="center"/>
          </w:tcPr>
          <w:p w14:paraId="77A5A1B1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</w:tr>
      <w:tr w14:paraId="574AC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2ECA284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优质二等</w:t>
            </w:r>
          </w:p>
        </w:tc>
        <w:tc>
          <w:tcPr>
            <w:tcW w:w="0" w:type="auto"/>
            <w:vAlign w:val="center"/>
          </w:tcPr>
          <w:p w14:paraId="13E43CA7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0.4</w:t>
            </w:r>
          </w:p>
        </w:tc>
        <w:tc>
          <w:tcPr>
            <w:tcW w:w="898" w:type="dxa"/>
            <w:vAlign w:val="center"/>
          </w:tcPr>
          <w:p w14:paraId="2FBD62AF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888" w:type="dxa"/>
            <w:vAlign w:val="center"/>
          </w:tcPr>
          <w:p w14:paraId="4599F160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0.3</w:t>
            </w:r>
          </w:p>
        </w:tc>
        <w:tc>
          <w:tcPr>
            <w:tcW w:w="665" w:type="dxa"/>
            <w:vMerge w:val="continue"/>
            <w:vAlign w:val="center"/>
          </w:tcPr>
          <w:p w14:paraId="2CBADA30"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95" w:type="dxa"/>
            <w:vAlign w:val="center"/>
          </w:tcPr>
          <w:p w14:paraId="328C441B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1031" w:type="dxa"/>
            <w:vAlign w:val="center"/>
          </w:tcPr>
          <w:p w14:paraId="5D994D89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816" w:type="dxa"/>
            <w:vAlign w:val="center"/>
          </w:tcPr>
          <w:p w14:paraId="5C2D02A4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12.5</w:t>
            </w:r>
          </w:p>
        </w:tc>
        <w:tc>
          <w:tcPr>
            <w:tcW w:w="1285" w:type="dxa"/>
            <w:vAlign w:val="center"/>
          </w:tcPr>
          <w:p w14:paraId="20BFC363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1.5</w:t>
            </w:r>
          </w:p>
        </w:tc>
      </w:tr>
    </w:tbl>
    <w:p w14:paraId="562AFBC8">
      <w:pPr>
        <w:spacing w:before="156" w:beforeLines="50" w:after="156" w:afterLines="50"/>
        <w:jc w:val="center"/>
        <w:outlineLvl w:val="1"/>
        <w:rPr>
          <w:rFonts w:hint="eastAsia" w:ascii="宋体" w:hAnsi="宋体" w:cs="宋体"/>
        </w:rPr>
      </w:pPr>
    </w:p>
    <w:p w14:paraId="425F46FE">
      <w:pPr>
        <w:spacing w:before="156" w:beforeLines="50" w:after="156" w:afterLines="50"/>
        <w:outlineLvl w:val="1"/>
        <w:rPr>
          <w:rFonts w:ascii="黑体" w:eastAsia="黑体"/>
        </w:rPr>
      </w:pPr>
      <w:r>
        <w:rPr>
          <w:rFonts w:hint="eastAsia" w:ascii="黑体" w:eastAsia="黑体"/>
        </w:rPr>
        <w:t>12.3 理化指标</w:t>
      </w:r>
    </w:p>
    <w:p w14:paraId="5C335DF5">
      <w:pPr>
        <w:spacing w:before="156" w:beforeLines="50" w:after="156" w:afterLines="50"/>
        <w:ind w:firstLine="420" w:firstLineChars="200"/>
        <w:outlineLvl w:val="1"/>
        <w:rPr>
          <w:rFonts w:ascii="黑体" w:eastAsia="黑体"/>
        </w:rPr>
      </w:pPr>
      <w:r>
        <w:rPr>
          <w:rFonts w:hint="eastAsia" w:ascii="宋体" w:hAnsi="宋体" w:cs="宋体"/>
        </w:rPr>
        <w:t>菩米理化指标应符合表2的规定。</w:t>
      </w:r>
    </w:p>
    <w:p w14:paraId="39A8581F">
      <w:pPr>
        <w:spacing w:before="156" w:beforeLines="50" w:after="156" w:afterLines="50"/>
        <w:jc w:val="center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表3 理化指标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  <w:gridCol w:w="1914"/>
      </w:tblGrid>
      <w:tr w14:paraId="47D1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14" w:type="dxa"/>
            <w:vMerge w:val="restart"/>
          </w:tcPr>
          <w:p w14:paraId="0A49681E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项目</w:t>
            </w:r>
          </w:p>
        </w:tc>
        <w:tc>
          <w:tcPr>
            <w:tcW w:w="3828" w:type="dxa"/>
            <w:gridSpan w:val="2"/>
          </w:tcPr>
          <w:p w14:paraId="3D2C0BFC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水分/%≤</w:t>
            </w:r>
          </w:p>
        </w:tc>
        <w:tc>
          <w:tcPr>
            <w:tcW w:w="1914" w:type="dxa"/>
            <w:vMerge w:val="restart"/>
          </w:tcPr>
          <w:p w14:paraId="5DD48827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直链淀粉含量（干基）/%</w:t>
            </w:r>
          </w:p>
        </w:tc>
        <w:tc>
          <w:tcPr>
            <w:tcW w:w="1914" w:type="dxa"/>
            <w:vMerge w:val="restart"/>
          </w:tcPr>
          <w:p w14:paraId="3D78368E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胶稠度/mm≥</w:t>
            </w:r>
          </w:p>
        </w:tc>
      </w:tr>
      <w:tr w14:paraId="7E28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14" w:type="dxa"/>
            <w:vMerge w:val="continue"/>
          </w:tcPr>
          <w:p w14:paraId="549E0AC9"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914" w:type="dxa"/>
          </w:tcPr>
          <w:p w14:paraId="4E10AAE5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一、四季度</w:t>
            </w:r>
          </w:p>
        </w:tc>
        <w:tc>
          <w:tcPr>
            <w:tcW w:w="1914" w:type="dxa"/>
          </w:tcPr>
          <w:p w14:paraId="7078DFEA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二、三季度</w:t>
            </w:r>
          </w:p>
        </w:tc>
        <w:tc>
          <w:tcPr>
            <w:tcW w:w="1914" w:type="dxa"/>
            <w:vMerge w:val="continue"/>
          </w:tcPr>
          <w:p w14:paraId="68331435"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914" w:type="dxa"/>
            <w:vMerge w:val="continue"/>
          </w:tcPr>
          <w:p w14:paraId="0A9B2D5E">
            <w:pPr>
              <w:spacing w:before="156" w:beforeLines="50" w:after="156" w:afterLines="50"/>
              <w:jc w:val="center"/>
              <w:rPr>
                <w:rFonts w:hint="eastAsia" w:ascii="宋体" w:hAnsi="宋体" w:cs="宋体"/>
              </w:rPr>
            </w:pPr>
          </w:p>
        </w:tc>
      </w:tr>
      <w:tr w14:paraId="71AE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65BF3A8B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指标</w:t>
            </w:r>
          </w:p>
        </w:tc>
        <w:tc>
          <w:tcPr>
            <w:tcW w:w="1914" w:type="dxa"/>
          </w:tcPr>
          <w:p w14:paraId="7435D90F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14</w:t>
            </w:r>
          </w:p>
        </w:tc>
        <w:tc>
          <w:tcPr>
            <w:tcW w:w="1914" w:type="dxa"/>
          </w:tcPr>
          <w:p w14:paraId="50D50A3C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13.5</w:t>
            </w:r>
          </w:p>
        </w:tc>
        <w:tc>
          <w:tcPr>
            <w:tcW w:w="1914" w:type="dxa"/>
          </w:tcPr>
          <w:p w14:paraId="17F68E52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15.0-20.0</w:t>
            </w:r>
          </w:p>
        </w:tc>
        <w:tc>
          <w:tcPr>
            <w:tcW w:w="1914" w:type="dxa"/>
          </w:tcPr>
          <w:p w14:paraId="68BE9031">
            <w:pPr>
              <w:spacing w:before="156" w:beforeLines="50" w:after="156" w:afterLines="50"/>
              <w:jc w:val="center"/>
              <w:outlineLvl w:val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55%</w:t>
            </w:r>
          </w:p>
        </w:tc>
      </w:tr>
    </w:tbl>
    <w:p w14:paraId="50A46BBF">
      <w:pPr>
        <w:spacing w:before="156" w:beforeLines="50" w:after="156" w:afterLines="50"/>
        <w:jc w:val="left"/>
        <w:outlineLvl w:val="1"/>
        <w:rPr>
          <w:rFonts w:ascii="黑体" w:eastAsia="黑体"/>
        </w:rPr>
      </w:pPr>
      <w:r>
        <w:rPr>
          <w:rFonts w:hint="eastAsia" w:ascii="黑体" w:eastAsia="黑体"/>
        </w:rPr>
        <w:t>12.4 卫生指标</w:t>
      </w:r>
    </w:p>
    <w:p w14:paraId="4EC6639D">
      <w:pPr>
        <w:spacing w:before="156" w:beforeLines="50" w:after="156" w:afterLines="50"/>
        <w:ind w:firstLine="420" w:firstLineChars="200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菩米</w:t>
      </w:r>
      <w:r>
        <w:rPr>
          <w:rFonts w:ascii="宋体" w:hAnsi="宋体" w:cs="宋体"/>
        </w:rPr>
        <w:t>不得使用添加剂,卫生指标应符合GB 2715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cs="宋体"/>
        </w:rPr>
        <w:t>规定并符合国家卫生检验规定。</w:t>
      </w:r>
    </w:p>
    <w:p w14:paraId="2BE86716">
      <w:pPr>
        <w:spacing w:before="156" w:beforeLines="50" w:after="156" w:afterLines="50"/>
        <w:jc w:val="left"/>
        <w:outlineLvl w:val="1"/>
        <w:rPr>
          <w:rFonts w:ascii="黑体" w:eastAsia="黑体"/>
        </w:rPr>
      </w:pPr>
      <w:r>
        <w:rPr>
          <w:rFonts w:hint="eastAsia" w:ascii="黑体" w:eastAsia="黑体"/>
        </w:rPr>
        <w:t>12.5 净含量负偏差</w:t>
      </w:r>
    </w:p>
    <w:p w14:paraId="0DC783C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</w:rPr>
      </w:pPr>
      <w:r>
        <w:rPr>
          <w:rFonts w:ascii="宋体" w:hAnsi="宋体" w:cs="宋体"/>
        </w:rPr>
        <w:t>净含量负偏差应符合</w:t>
      </w:r>
      <w:r>
        <w:rPr>
          <w:rFonts w:hint="eastAsia" w:ascii="Times New Roman" w:hAnsi="Times New Roman" w:eastAsia="宋体" w:cs="Times New Roman"/>
          <w:lang w:val="en-US" w:eastAsia="zh-CN"/>
        </w:rPr>
        <w:t>国家市场监督管理总局令（2023）第70号《定量包装商品计量监督管理办法》</w:t>
      </w:r>
      <w:r>
        <w:rPr>
          <w:rFonts w:ascii="宋体" w:hAnsi="宋体" w:cs="宋体"/>
        </w:rPr>
        <w:t>。</w:t>
      </w:r>
    </w:p>
    <w:p w14:paraId="3A17E38E">
      <w:pPr>
        <w:spacing w:before="156" w:beforeLines="50" w:after="156" w:afterLines="50"/>
        <w:outlineLvl w:val="0"/>
        <w:rPr>
          <w:rFonts w:ascii="黑体" w:eastAsia="黑体"/>
        </w:rPr>
      </w:pPr>
      <w:bookmarkStart w:id="41" w:name="_Toc31822"/>
      <w:r>
        <w:rPr>
          <w:rFonts w:hint="eastAsia" w:ascii="黑体" w:eastAsia="黑体"/>
        </w:rPr>
        <w:t>13 检验方法</w:t>
      </w:r>
      <w:bookmarkEnd w:id="41"/>
    </w:p>
    <w:p w14:paraId="41818C23">
      <w:pPr>
        <w:spacing w:before="156" w:beforeLines="50" w:after="156" w:afterLines="50"/>
        <w:outlineLvl w:val="1"/>
        <w:rPr>
          <w:rFonts w:ascii="黑体" w:eastAsia="黑体"/>
        </w:rPr>
      </w:pPr>
      <w:r>
        <w:rPr>
          <w:rFonts w:hint="eastAsia" w:ascii="黑体" w:eastAsia="黑体"/>
        </w:rPr>
        <w:t>13.1 加工质量指标</w:t>
      </w:r>
    </w:p>
    <w:p w14:paraId="21E9F47B">
      <w:pPr>
        <w:spacing w:before="156" w:beforeLines="50" w:after="156" w:afterLines="50"/>
        <w:outlineLvl w:val="1"/>
        <w:rPr>
          <w:rFonts w:ascii="黑体" w:eastAsia="黑体"/>
        </w:rPr>
      </w:pPr>
      <w:r>
        <w:rPr>
          <w:rFonts w:hint="eastAsia" w:ascii="黑体" w:eastAsia="黑体"/>
        </w:rPr>
        <w:t xml:space="preserve">13.1.1 </w:t>
      </w:r>
      <w:r>
        <w:rPr>
          <w:rFonts w:hint="eastAsia" w:ascii="宋体" w:hAnsi="宋体" w:cs="宋体"/>
        </w:rPr>
        <w:t>加工精度</w:t>
      </w:r>
    </w:p>
    <w:p w14:paraId="2754DD64">
      <w:pPr>
        <w:spacing w:before="156" w:beforeLines="50" w:after="156" w:afterLines="50"/>
        <w:ind w:firstLine="420" w:firstLineChars="200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按GB/T 5502 规定执行。</w:t>
      </w:r>
    </w:p>
    <w:p w14:paraId="7DBDFC79">
      <w:pPr>
        <w:spacing w:before="156" w:beforeLines="50" w:after="156" w:afterLines="50"/>
        <w:outlineLvl w:val="1"/>
        <w:rPr>
          <w:rFonts w:ascii="黑体" w:eastAsia="黑体"/>
        </w:rPr>
      </w:pPr>
      <w:r>
        <w:rPr>
          <w:rFonts w:hint="eastAsia" w:ascii="黑体" w:eastAsia="黑体"/>
        </w:rPr>
        <w:t xml:space="preserve">13.1.2 </w:t>
      </w:r>
      <w:r>
        <w:rPr>
          <w:rFonts w:hint="eastAsia" w:ascii="宋体" w:hAnsi="宋体" w:cs="宋体"/>
        </w:rPr>
        <w:t>不完善粒</w:t>
      </w:r>
    </w:p>
    <w:p w14:paraId="7C8BA22B">
      <w:pPr>
        <w:spacing w:before="156" w:beforeLines="50" w:after="156" w:afterLines="50"/>
        <w:ind w:firstLine="420" w:firstLineChars="200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按GB/T 5494规定执行。</w:t>
      </w:r>
    </w:p>
    <w:p w14:paraId="13D94156">
      <w:pPr>
        <w:spacing w:before="156" w:beforeLines="50" w:after="156" w:afterLines="50"/>
        <w:outlineLvl w:val="1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</w:rPr>
        <w:t>13.1.3</w:t>
      </w:r>
      <w:r>
        <w:rPr>
          <w:rFonts w:hint="eastAsia" w:ascii="黑体" w:eastAsia="黑体"/>
          <w:lang w:val="en-US" w:eastAsia="zh-CN"/>
        </w:rPr>
        <w:t xml:space="preserve">  </w:t>
      </w:r>
      <w:r>
        <w:rPr>
          <w:rFonts w:hint="eastAsia" w:ascii="宋体" w:hAnsi="宋体" w:cs="宋体"/>
        </w:rPr>
        <w:t>碎米</w:t>
      </w:r>
    </w:p>
    <w:p w14:paraId="10AC4182">
      <w:pPr>
        <w:spacing w:before="156" w:beforeLines="50" w:after="156" w:afterLines="50"/>
        <w:ind w:firstLine="420" w:firstLineChars="200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按 GB/T 5503 规定执行。</w:t>
      </w:r>
    </w:p>
    <w:p w14:paraId="3B59D3B8">
      <w:pPr>
        <w:spacing w:before="156" w:beforeLines="50" w:after="156" w:afterLines="50"/>
        <w:outlineLvl w:val="1"/>
        <w:rPr>
          <w:rFonts w:ascii="黑体" w:eastAsia="黑体"/>
        </w:rPr>
      </w:pPr>
      <w:r>
        <w:rPr>
          <w:rFonts w:hint="eastAsia" w:ascii="黑体" w:eastAsia="黑体"/>
        </w:rPr>
        <w:t>13.2 理化指标</w:t>
      </w:r>
    </w:p>
    <w:p w14:paraId="001C1C3B">
      <w:pPr>
        <w:spacing w:before="156" w:beforeLines="50" w:after="156" w:afterLines="50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>13.2.1</w:t>
      </w:r>
      <w:r>
        <w:rPr>
          <w:rFonts w:hint="eastAsia" w:ascii="黑体" w:eastAsia="黑体"/>
          <w:lang w:val="en-US" w:eastAsia="zh-CN"/>
        </w:rPr>
        <w:t xml:space="preserve"> </w:t>
      </w:r>
      <w:r>
        <w:rPr>
          <w:rFonts w:ascii="宋体" w:hAnsi="宋体" w:cs="宋体"/>
        </w:rPr>
        <w:t>水分</w:t>
      </w:r>
    </w:p>
    <w:p w14:paraId="5173A381">
      <w:pPr>
        <w:spacing w:before="156" w:beforeLines="50" w:after="156" w:afterLines="50"/>
        <w:ind w:firstLine="420" w:firstLineChars="200"/>
        <w:outlineLvl w:val="1"/>
        <w:rPr>
          <w:rFonts w:hint="eastAsia" w:ascii="宋体" w:hAnsi="宋体" w:cs="宋体"/>
        </w:rPr>
      </w:pPr>
      <w:r>
        <w:rPr>
          <w:rFonts w:ascii="宋体" w:hAnsi="宋体" w:cs="宋体"/>
        </w:rPr>
        <w:t>按 GB/T 5497 规定执行。</w:t>
      </w:r>
    </w:p>
    <w:p w14:paraId="5C545BD0">
      <w:pPr>
        <w:spacing w:before="156" w:beforeLines="50" w:after="156" w:afterLines="50"/>
        <w:outlineLvl w:val="1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>13.2.2</w:t>
      </w:r>
      <w:r>
        <w:rPr>
          <w:rFonts w:hint="eastAsia" w:ascii="黑体" w:eastAsia="黑体"/>
          <w:lang w:val="en-US" w:eastAsia="zh-CN"/>
        </w:rPr>
        <w:t xml:space="preserve"> </w:t>
      </w:r>
      <w:r>
        <w:rPr>
          <w:rFonts w:ascii="宋体" w:hAnsi="宋体" w:cs="宋体"/>
        </w:rPr>
        <w:t>直链淀粉</w:t>
      </w:r>
    </w:p>
    <w:p w14:paraId="2B531B85">
      <w:pPr>
        <w:spacing w:before="156" w:beforeLines="50" w:after="156" w:afterLines="50"/>
        <w:ind w:firstLine="420" w:firstLineChars="200"/>
        <w:outlineLvl w:val="1"/>
        <w:rPr>
          <w:rFonts w:hint="eastAsia" w:ascii="宋体" w:hAnsi="宋体" w:cs="宋体"/>
        </w:rPr>
      </w:pPr>
      <w:r>
        <w:rPr>
          <w:rFonts w:ascii="宋体" w:hAnsi="宋体" w:cs="宋体"/>
        </w:rPr>
        <w:t>按GB/T 15683 规定执行。</w:t>
      </w:r>
    </w:p>
    <w:p w14:paraId="2E5398CE">
      <w:pPr>
        <w:spacing w:before="156" w:beforeLines="50" w:after="156" w:afterLines="50"/>
        <w:outlineLvl w:val="0"/>
        <w:rPr>
          <w:rFonts w:ascii="黑体" w:eastAsia="黑体"/>
        </w:rPr>
      </w:pPr>
      <w:bookmarkStart w:id="42" w:name="_Toc23905"/>
      <w:r>
        <w:rPr>
          <w:rFonts w:hint="eastAsia" w:ascii="黑体" w:eastAsia="黑体"/>
        </w:rPr>
        <w:t>14 产品标志、标签、包装、运输和贮存</w:t>
      </w:r>
      <w:bookmarkEnd w:id="42"/>
    </w:p>
    <w:p w14:paraId="5819E85B">
      <w:pPr>
        <w:spacing w:before="156" w:beforeLines="50" w:after="156" w:afterLines="50"/>
        <w:outlineLvl w:val="1"/>
        <w:rPr>
          <w:rFonts w:ascii="黑体" w:eastAsia="黑体"/>
        </w:rPr>
      </w:pPr>
      <w:r>
        <w:rPr>
          <w:rFonts w:hint="eastAsia" w:ascii="黑体" w:eastAsia="黑体"/>
        </w:rPr>
        <w:t>14.1 标志标签</w:t>
      </w:r>
    </w:p>
    <w:p w14:paraId="74F3DCDF">
      <w:pPr>
        <w:spacing w:before="156" w:beforeLines="50" w:after="156" w:afterLines="50"/>
        <w:ind w:firstLine="420" w:firstLineChars="200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在包装物上或随行文件中注明产品名称、类别、等级、产地、加工日期、保质期限和净含量，标注的净含量应为产品最大允许水分状况下的质量。外包装物包装储运标识应符合GB/T 191的要求。</w:t>
      </w:r>
    </w:p>
    <w:p w14:paraId="4A6D53D8">
      <w:pPr>
        <w:spacing w:before="156" w:beforeLines="50" w:after="156" w:afterLines="50"/>
        <w:outlineLvl w:val="1"/>
        <w:rPr>
          <w:rFonts w:ascii="黑体" w:eastAsia="黑体"/>
        </w:rPr>
      </w:pPr>
      <w:r>
        <w:rPr>
          <w:rFonts w:hint="eastAsia" w:ascii="黑体" w:eastAsia="黑体"/>
        </w:rPr>
        <w:t>14.2 包装</w:t>
      </w:r>
    </w:p>
    <w:p w14:paraId="5F36509F">
      <w:pPr>
        <w:spacing w:before="156" w:beforeLines="50" w:after="156" w:afterLines="50"/>
        <w:ind w:firstLine="420" w:firstLineChars="200"/>
        <w:outlineLvl w:val="1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包装应符合GB/T 17109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规定，清洁、牢固、无破损，封口或封口严密结实，无撒漏、污染及异常气味。标签标识应符合GB 7718和GB 28050的要求。</w:t>
      </w:r>
    </w:p>
    <w:p w14:paraId="41BFC4B8">
      <w:pPr>
        <w:spacing w:before="156" w:beforeLines="50" w:after="156" w:afterLines="50"/>
        <w:outlineLvl w:val="1"/>
        <w:rPr>
          <w:rFonts w:ascii="黑体" w:eastAsia="黑体"/>
        </w:rPr>
      </w:pPr>
      <w:r>
        <w:rPr>
          <w:rFonts w:hint="eastAsia" w:ascii="黑体" w:eastAsia="黑体"/>
        </w:rPr>
        <w:t>14.3 运输</w:t>
      </w:r>
    </w:p>
    <w:p w14:paraId="74EAA254">
      <w:pPr>
        <w:spacing w:before="156" w:beforeLines="50" w:after="156" w:afterLines="50"/>
        <w:outlineLvl w:val="1"/>
        <w:rPr>
          <w:rFonts w:hint="eastAsia" w:ascii="宋体" w:hAnsi="宋体" w:cs="宋体"/>
        </w:rPr>
      </w:pPr>
      <w:r>
        <w:rPr>
          <w:rFonts w:hint="eastAsia" w:ascii="黑体" w:eastAsia="黑体"/>
        </w:rPr>
        <w:t xml:space="preserve">  </w:t>
      </w:r>
      <w:r>
        <w:rPr>
          <w:rFonts w:hint="eastAsia" w:ascii="宋体" w:hAnsi="宋体" w:cs="宋体"/>
        </w:rPr>
        <w:t xml:space="preserve">  运输按照国家粮食储备局（国粮储[1997]225号）执行，避免日晒、雨淋，严禁与有害、有毒、有异味物品混运。</w:t>
      </w:r>
    </w:p>
    <w:p w14:paraId="68626866">
      <w:pPr>
        <w:spacing w:before="156" w:beforeLines="50" w:after="156" w:afterLines="50"/>
        <w:outlineLvl w:val="1"/>
        <w:rPr>
          <w:rFonts w:ascii="黑体" w:eastAsia="黑体"/>
        </w:rPr>
      </w:pPr>
      <w:r>
        <w:rPr>
          <w:rFonts w:hint="eastAsia" w:ascii="黑体" w:eastAsia="黑体"/>
        </w:rPr>
        <w:t>14.4贮存</w:t>
      </w:r>
    </w:p>
    <w:p w14:paraId="224C02DF">
      <w:pPr>
        <w:spacing w:before="156" w:beforeLines="50" w:after="156" w:afterLines="50"/>
        <w:ind w:firstLine="420" w:firstLineChars="200"/>
        <w:outlineLvl w:val="1"/>
        <w:rPr>
          <w:rFonts w:ascii="黑体" w:eastAsia="黑体"/>
        </w:rPr>
      </w:pPr>
      <w:r>
        <w:rPr>
          <w:rFonts w:hint="eastAsia" w:ascii="宋体" w:hAnsi="宋体" w:cs="宋体"/>
        </w:rPr>
        <w:t>按GB/T 29890规定的要求进行，应储存在清洁、干燥、防雨、防潮、防虫、防鼠、无异味的合格场所,不得与有毒有害物质或水分较高的物质混存，储藏场所稻谷水分控制在15%以下，贮存场所温度控制在20℃以下。</w:t>
      </w:r>
      <w:r>
        <w:rPr>
          <w:rFonts w:hint="eastAsia" w:ascii="黑体" w:eastAsia="黑体"/>
        </w:rPr>
        <w:tab/>
      </w:r>
    </w:p>
    <w:p w14:paraId="5916FB7A">
      <w:pPr>
        <w:tabs>
          <w:tab w:val="center" w:pos="4677"/>
        </w:tabs>
        <w:spacing w:before="156" w:beforeLines="50" w:after="156" w:afterLines="50"/>
        <w:outlineLvl w:val="0"/>
        <w:rPr>
          <w:rFonts w:ascii="黑体" w:eastAsia="黑体"/>
        </w:rPr>
      </w:pPr>
      <w:bookmarkStart w:id="43" w:name="_Toc2884"/>
      <w:r>
        <w:rPr>
          <w:rFonts w:hint="eastAsia" w:ascii="黑体" w:eastAsia="黑体"/>
        </w:rPr>
        <w:t>15 生产记录</w:t>
      </w:r>
      <w:bookmarkEnd w:id="43"/>
    </w:p>
    <w:p w14:paraId="61BA68AF">
      <w:pPr>
        <w:spacing w:before="156" w:beforeLines="50" w:after="156" w:afterLines="50"/>
        <w:ind w:firstLine="420" w:firstLineChars="200"/>
        <w:outlineLvl w:val="1"/>
        <w:rPr>
          <w:rFonts w:hint="eastAsia" w:ascii="宋体" w:hAnsi="宋体" w:cs="宋体"/>
        </w:rPr>
      </w:pPr>
      <w:r>
        <w:rPr>
          <w:rFonts w:ascii="宋体" w:hAnsi="宋体" w:cs="宋体"/>
        </w:rPr>
        <w:t>建立</w:t>
      </w:r>
      <w:r>
        <w:rPr>
          <w:rFonts w:hint="eastAsia" w:ascii="宋体" w:hAnsi="宋体" w:cs="宋体"/>
        </w:rPr>
        <w:t>菩米</w:t>
      </w:r>
      <w:r>
        <w:rPr>
          <w:rFonts w:ascii="宋体" w:hAnsi="宋体" w:cs="宋体"/>
        </w:rPr>
        <w:t>原料稻谷生产全过程的记录台账，台账保存3年，记录表式见附录</w:t>
      </w:r>
      <w:r>
        <w:rPr>
          <w:rFonts w:hint="eastAsia" w:ascii="宋体" w:hAnsi="宋体" w:cs="宋体"/>
        </w:rPr>
        <w:t>A</w:t>
      </w:r>
      <w:r>
        <w:rPr>
          <w:rFonts w:ascii="宋体" w:hAnsi="宋体" w:cs="宋体"/>
        </w:rPr>
        <w:t>。</w:t>
      </w:r>
    </w:p>
    <w:p w14:paraId="474EFAF5">
      <w:pPr>
        <w:tabs>
          <w:tab w:val="center" w:pos="4677"/>
        </w:tabs>
        <w:spacing w:before="156" w:beforeLines="50" w:after="156" w:afterLines="50"/>
        <w:outlineLvl w:val="0"/>
        <w:rPr>
          <w:rFonts w:ascii="黑体" w:eastAsia="黑体"/>
        </w:rPr>
      </w:pPr>
      <w:bookmarkStart w:id="44" w:name="_Toc2932"/>
      <w:r>
        <w:rPr>
          <w:rFonts w:hint="eastAsia" w:ascii="黑体" w:eastAsia="黑体"/>
        </w:rPr>
        <w:t>16 质量安全追溯</w:t>
      </w:r>
      <w:bookmarkEnd w:id="44"/>
    </w:p>
    <w:p w14:paraId="3BFE6CBC">
      <w:pPr>
        <w:spacing w:before="156" w:beforeLines="50" w:after="156" w:afterLines="50"/>
        <w:ind w:firstLine="420" w:firstLineChars="200"/>
        <w:outlineLvl w:val="1"/>
        <w:rPr>
          <w:rFonts w:hint="eastAsia" w:ascii="宋体" w:hAnsi="宋体" w:cs="宋体"/>
        </w:rPr>
      </w:pPr>
      <w:r>
        <w:rPr>
          <w:rFonts w:ascii="宋体" w:hAnsi="宋体" w:cs="宋体"/>
        </w:rPr>
        <w:t>原料稻谷质量安全追溯信息内容应按照附录</w:t>
      </w:r>
      <w:r>
        <w:rPr>
          <w:rFonts w:hint="eastAsia" w:ascii="宋体" w:hAnsi="宋体" w:cs="宋体"/>
        </w:rPr>
        <w:t>B</w:t>
      </w:r>
      <w:r>
        <w:rPr>
          <w:rFonts w:ascii="宋体" w:hAnsi="宋体" w:cs="宋体"/>
        </w:rPr>
        <w:t>的规定执行，信息记录保存不应少于3年。</w:t>
      </w:r>
    </w:p>
    <w:p w14:paraId="75A2F887">
      <w:pPr>
        <w:pStyle w:val="230"/>
        <w:spacing w:after="156" w:afterLines="50"/>
        <w:ind w:firstLine="0" w:firstLineChars="0"/>
        <w:rPr>
          <w:rFonts w:ascii="黑体" w:eastAsia="黑体"/>
          <w:szCs w:val="21"/>
        </w:rPr>
      </w:pPr>
    </w:p>
    <w:p w14:paraId="08255293">
      <w:pPr>
        <w:pStyle w:val="230"/>
        <w:spacing w:after="156" w:afterLines="50"/>
        <w:ind w:firstLine="0" w:firstLineChars="0"/>
        <w:rPr>
          <w:rFonts w:ascii="黑体" w:eastAsia="黑体"/>
          <w:szCs w:val="21"/>
        </w:rPr>
      </w:pPr>
    </w:p>
    <w:p w14:paraId="1ADD8AE0">
      <w:pPr>
        <w:pStyle w:val="230"/>
        <w:spacing w:after="156" w:afterLines="50"/>
        <w:ind w:firstLine="0" w:firstLineChars="0"/>
        <w:rPr>
          <w:rFonts w:ascii="黑体" w:eastAsia="黑体"/>
          <w:szCs w:val="21"/>
        </w:rPr>
      </w:pPr>
    </w:p>
    <w:p w14:paraId="40257310">
      <w:pPr>
        <w:pStyle w:val="230"/>
        <w:spacing w:after="156" w:afterLines="50"/>
        <w:ind w:firstLine="0" w:firstLineChars="0"/>
        <w:jc w:val="center"/>
        <w:outlineLvl w:val="0"/>
        <w:rPr>
          <w:rFonts w:ascii="黑体" w:eastAsia="黑体"/>
        </w:rPr>
      </w:pPr>
      <w:bookmarkStart w:id="45" w:name="_Toc13774"/>
      <w:r>
        <w:rPr>
          <w:rFonts w:hint="eastAsia" w:ascii="黑体" w:hAnsi="黑体" w:eastAsia="黑体"/>
        </w:rPr>
        <w:t>附</w:t>
      </w:r>
      <w:r>
        <w:rPr>
          <w:rFonts w:hint="eastAsia" w:ascii="黑体" w:eastAsia="黑体"/>
        </w:rPr>
        <w:t xml:space="preserve"> 录 A</w:t>
      </w:r>
      <w:bookmarkEnd w:id="45"/>
    </w:p>
    <w:p w14:paraId="77BC15C9">
      <w:pPr>
        <w:pStyle w:val="230"/>
        <w:spacing w:after="156" w:afterLines="50"/>
        <w:ind w:firstLine="0" w:firstLineChars="0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（资料性附录）</w:t>
      </w:r>
    </w:p>
    <w:p w14:paraId="059CAC38">
      <w:pPr>
        <w:pStyle w:val="230"/>
        <w:spacing w:after="156" w:afterLines="50"/>
        <w:ind w:firstLine="0" w:firstLineChars="0"/>
        <w:jc w:val="left"/>
        <w:rPr>
          <w:rFonts w:hint="eastAsia" w:hAnsi="宋体" w:cs="宋体"/>
        </w:rPr>
      </w:pPr>
      <w:r>
        <w:rPr>
          <w:rFonts w:hint="eastAsia" w:hAnsi="宋体" w:cs="宋体"/>
        </w:rPr>
        <w:t>表A.1 给出了菩米原料稻谷生产过程记录内容。</w:t>
      </w:r>
    </w:p>
    <w:p w14:paraId="66879EE8">
      <w:pPr>
        <w:pStyle w:val="230"/>
        <w:spacing w:after="156" w:afterLines="50"/>
        <w:ind w:firstLine="0" w:firstLineChars="0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表A.1 菩米原料稻谷生产过程记录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196"/>
        <w:gridCol w:w="1196"/>
        <w:gridCol w:w="1196"/>
        <w:gridCol w:w="1196"/>
        <w:gridCol w:w="1196"/>
        <w:gridCol w:w="1197"/>
        <w:gridCol w:w="1197"/>
      </w:tblGrid>
      <w:tr w14:paraId="4A4F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 w14:paraId="7BE81DD1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姓名</w:t>
            </w:r>
          </w:p>
        </w:tc>
        <w:tc>
          <w:tcPr>
            <w:tcW w:w="1196" w:type="dxa"/>
            <w:vAlign w:val="center"/>
          </w:tcPr>
          <w:p w14:paraId="12CCDE94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58838CC9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田地定位及所属村组名称</w:t>
            </w:r>
          </w:p>
        </w:tc>
        <w:tc>
          <w:tcPr>
            <w:tcW w:w="1196" w:type="dxa"/>
            <w:vAlign w:val="center"/>
          </w:tcPr>
          <w:p w14:paraId="49BCDDA0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6D8F1E76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面积</w:t>
            </w:r>
          </w:p>
        </w:tc>
        <w:tc>
          <w:tcPr>
            <w:tcW w:w="1196" w:type="dxa"/>
            <w:vAlign w:val="center"/>
          </w:tcPr>
          <w:p w14:paraId="26907ED1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105DEBC6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品种</w:t>
            </w:r>
          </w:p>
        </w:tc>
        <w:tc>
          <w:tcPr>
            <w:tcW w:w="1197" w:type="dxa"/>
            <w:vAlign w:val="center"/>
          </w:tcPr>
          <w:p w14:paraId="7E2AC838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</w:tr>
      <w:tr w14:paraId="3F97D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6" w:type="dxa"/>
            <w:vAlign w:val="center"/>
          </w:tcPr>
          <w:p w14:paraId="79970447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播种日期</w:t>
            </w:r>
          </w:p>
        </w:tc>
        <w:tc>
          <w:tcPr>
            <w:tcW w:w="1196" w:type="dxa"/>
            <w:vAlign w:val="center"/>
          </w:tcPr>
          <w:p w14:paraId="318C1E11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676A38D5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育秧方式</w:t>
            </w:r>
          </w:p>
        </w:tc>
        <w:tc>
          <w:tcPr>
            <w:tcW w:w="1196" w:type="dxa"/>
            <w:vAlign w:val="center"/>
          </w:tcPr>
          <w:p w14:paraId="7113283B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06FB4C02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移栽日期</w:t>
            </w:r>
          </w:p>
        </w:tc>
        <w:tc>
          <w:tcPr>
            <w:tcW w:w="1196" w:type="dxa"/>
            <w:vAlign w:val="center"/>
          </w:tcPr>
          <w:p w14:paraId="719FA3D8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145D7B60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收割日期</w:t>
            </w:r>
          </w:p>
        </w:tc>
        <w:tc>
          <w:tcPr>
            <w:tcW w:w="1197" w:type="dxa"/>
            <w:vAlign w:val="center"/>
          </w:tcPr>
          <w:p w14:paraId="6152C68C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</w:tr>
      <w:tr w14:paraId="149C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 w14:paraId="401190CA">
            <w:pPr>
              <w:pStyle w:val="230"/>
              <w:ind w:firstLine="180" w:firstLineChars="1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记录内容</w:t>
            </w:r>
          </w:p>
        </w:tc>
        <w:tc>
          <w:tcPr>
            <w:tcW w:w="8374" w:type="dxa"/>
            <w:gridSpan w:val="7"/>
            <w:vAlign w:val="center"/>
          </w:tcPr>
          <w:p w14:paraId="7CEC6999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使用肥料、农药名称、用量、使用日期及异常情况等</w:t>
            </w:r>
          </w:p>
        </w:tc>
      </w:tr>
      <w:tr w14:paraId="4D88C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  <w:vAlign w:val="center"/>
          </w:tcPr>
          <w:p w14:paraId="437AEFE7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施 肥</w:t>
            </w:r>
          </w:p>
          <w:p w14:paraId="5E525060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情 况</w:t>
            </w:r>
          </w:p>
        </w:tc>
        <w:tc>
          <w:tcPr>
            <w:tcW w:w="1196" w:type="dxa"/>
            <w:vAlign w:val="center"/>
          </w:tcPr>
          <w:p w14:paraId="16E25C74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基肥</w:t>
            </w:r>
          </w:p>
        </w:tc>
        <w:tc>
          <w:tcPr>
            <w:tcW w:w="1196" w:type="dxa"/>
            <w:vAlign w:val="center"/>
          </w:tcPr>
          <w:p w14:paraId="05017EFF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2571C099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17F67DC2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66433C96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3C7840C7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6C59D68D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</w:tr>
      <w:tr w14:paraId="41CF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  <w:vAlign w:val="center"/>
          </w:tcPr>
          <w:p w14:paraId="13EAED36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369AED9C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分蘖肥</w:t>
            </w:r>
          </w:p>
        </w:tc>
        <w:tc>
          <w:tcPr>
            <w:tcW w:w="1196" w:type="dxa"/>
            <w:vAlign w:val="center"/>
          </w:tcPr>
          <w:p w14:paraId="709A4DF7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6AADE3D4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2C0A39D2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1F590628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354DF058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0A0A2235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</w:tr>
      <w:tr w14:paraId="344D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  <w:vAlign w:val="center"/>
          </w:tcPr>
          <w:p w14:paraId="405677D8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504064C5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穗粒肥</w:t>
            </w:r>
          </w:p>
        </w:tc>
        <w:tc>
          <w:tcPr>
            <w:tcW w:w="1196" w:type="dxa"/>
            <w:vAlign w:val="center"/>
          </w:tcPr>
          <w:p w14:paraId="5166C876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6F252A1C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7FCD6CCE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06D405C3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0EEDC51D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52AF90A6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</w:tr>
      <w:tr w14:paraId="1A07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  <w:vAlign w:val="center"/>
          </w:tcPr>
          <w:p w14:paraId="097CCB46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用药情况</w:t>
            </w:r>
          </w:p>
        </w:tc>
        <w:tc>
          <w:tcPr>
            <w:tcW w:w="1196" w:type="dxa"/>
            <w:vAlign w:val="center"/>
          </w:tcPr>
          <w:p w14:paraId="138EF335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秧田期</w:t>
            </w:r>
          </w:p>
        </w:tc>
        <w:tc>
          <w:tcPr>
            <w:tcW w:w="1196" w:type="dxa"/>
            <w:vAlign w:val="center"/>
          </w:tcPr>
          <w:p w14:paraId="6E14E343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325F6538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10BAF422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6F346735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4868588F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661A4CF9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</w:tr>
      <w:tr w14:paraId="61316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  <w:vAlign w:val="center"/>
          </w:tcPr>
          <w:p w14:paraId="3BA7913C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267B6E3C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大田期</w:t>
            </w:r>
          </w:p>
        </w:tc>
        <w:tc>
          <w:tcPr>
            <w:tcW w:w="1196" w:type="dxa"/>
            <w:vAlign w:val="center"/>
          </w:tcPr>
          <w:p w14:paraId="6840B98E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161B5A8D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326D7E28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2D8DA172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2D774EE2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5519FDFB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</w:tr>
      <w:tr w14:paraId="61027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6" w:hRule="atLeast"/>
        </w:trPr>
        <w:tc>
          <w:tcPr>
            <w:tcW w:w="1196" w:type="dxa"/>
            <w:vAlign w:val="center"/>
          </w:tcPr>
          <w:p w14:paraId="3ECD5163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其它</w:t>
            </w:r>
          </w:p>
        </w:tc>
        <w:tc>
          <w:tcPr>
            <w:tcW w:w="8374" w:type="dxa"/>
            <w:gridSpan w:val="7"/>
            <w:vAlign w:val="center"/>
          </w:tcPr>
          <w:p w14:paraId="65B80E1E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</w:tr>
    </w:tbl>
    <w:p w14:paraId="36702E0C">
      <w:pPr>
        <w:pStyle w:val="230"/>
        <w:spacing w:after="156" w:afterLines="50"/>
        <w:ind w:firstLine="0" w:firstLineChars="0"/>
        <w:jc w:val="center"/>
        <w:rPr>
          <w:rFonts w:hint="eastAsia" w:ascii="黑体" w:hAnsi="黑体" w:eastAsia="黑体"/>
        </w:rPr>
      </w:pPr>
    </w:p>
    <w:p w14:paraId="08A353E3">
      <w:pPr>
        <w:pStyle w:val="230"/>
        <w:spacing w:after="156" w:afterLines="50"/>
        <w:ind w:firstLine="0" w:firstLineChars="0"/>
        <w:jc w:val="center"/>
        <w:rPr>
          <w:rFonts w:hint="eastAsia" w:ascii="黑体" w:hAnsi="黑体" w:eastAsia="黑体"/>
        </w:rPr>
      </w:pPr>
    </w:p>
    <w:p w14:paraId="7CD5D08D">
      <w:pPr>
        <w:pStyle w:val="230"/>
        <w:spacing w:after="156" w:afterLines="50"/>
        <w:ind w:firstLine="0" w:firstLineChars="0"/>
        <w:jc w:val="center"/>
        <w:rPr>
          <w:rFonts w:hint="eastAsia" w:ascii="黑体" w:hAnsi="黑体" w:eastAsia="黑体"/>
        </w:rPr>
      </w:pPr>
    </w:p>
    <w:p w14:paraId="31AEAE0E">
      <w:pPr>
        <w:pStyle w:val="230"/>
        <w:spacing w:after="156" w:afterLines="50"/>
        <w:ind w:firstLine="0" w:firstLineChars="0"/>
        <w:jc w:val="center"/>
        <w:rPr>
          <w:rFonts w:hint="eastAsia" w:ascii="黑体" w:hAnsi="黑体" w:eastAsia="黑体"/>
        </w:rPr>
      </w:pPr>
    </w:p>
    <w:p w14:paraId="15581A3E">
      <w:pPr>
        <w:pStyle w:val="230"/>
        <w:spacing w:after="156" w:afterLines="50"/>
        <w:ind w:firstLine="0" w:firstLineChars="0"/>
        <w:jc w:val="center"/>
        <w:rPr>
          <w:rFonts w:hint="eastAsia" w:ascii="黑体" w:hAnsi="黑体" w:eastAsia="黑体"/>
        </w:rPr>
      </w:pPr>
    </w:p>
    <w:p w14:paraId="6FF3771D">
      <w:pPr>
        <w:pStyle w:val="230"/>
        <w:spacing w:after="156" w:afterLines="50"/>
        <w:ind w:firstLine="0" w:firstLineChars="0"/>
        <w:jc w:val="center"/>
        <w:rPr>
          <w:rFonts w:hint="eastAsia" w:ascii="黑体" w:hAnsi="黑体" w:eastAsia="黑体"/>
        </w:rPr>
      </w:pPr>
    </w:p>
    <w:p w14:paraId="6A2D9562">
      <w:pPr>
        <w:pStyle w:val="230"/>
        <w:spacing w:after="156" w:afterLines="50"/>
        <w:ind w:firstLine="0" w:firstLineChars="0"/>
        <w:jc w:val="center"/>
        <w:rPr>
          <w:rFonts w:hint="eastAsia" w:ascii="黑体" w:hAnsi="黑体" w:eastAsia="黑体"/>
        </w:rPr>
      </w:pPr>
    </w:p>
    <w:p w14:paraId="71C8C88F">
      <w:pPr>
        <w:pStyle w:val="230"/>
        <w:spacing w:after="156" w:afterLines="50"/>
        <w:ind w:firstLine="0" w:firstLineChars="0"/>
        <w:jc w:val="center"/>
        <w:rPr>
          <w:rFonts w:hint="eastAsia" w:ascii="黑体" w:hAnsi="黑体" w:eastAsia="黑体"/>
        </w:rPr>
      </w:pPr>
    </w:p>
    <w:p w14:paraId="3EC30EBC">
      <w:pPr>
        <w:pStyle w:val="230"/>
        <w:spacing w:after="156" w:afterLines="50"/>
        <w:ind w:firstLine="0" w:firstLineChars="0"/>
        <w:rPr>
          <w:rFonts w:ascii="黑体" w:eastAsia="黑体"/>
          <w:szCs w:val="21"/>
        </w:rPr>
      </w:pPr>
    </w:p>
    <w:p w14:paraId="5C1914A4">
      <w:pPr>
        <w:pStyle w:val="230"/>
        <w:spacing w:after="156" w:afterLines="50"/>
        <w:ind w:firstLine="0" w:firstLineChars="0"/>
        <w:rPr>
          <w:rFonts w:ascii="黑体" w:eastAsia="黑体"/>
          <w:szCs w:val="21"/>
        </w:rPr>
      </w:pPr>
    </w:p>
    <w:p w14:paraId="4939C952">
      <w:pPr>
        <w:pStyle w:val="230"/>
        <w:spacing w:after="156" w:afterLines="50"/>
        <w:ind w:firstLine="0" w:firstLineChars="0"/>
        <w:rPr>
          <w:rFonts w:ascii="黑体" w:eastAsia="黑体"/>
          <w:szCs w:val="21"/>
        </w:rPr>
      </w:pPr>
    </w:p>
    <w:p w14:paraId="48ED1E4A">
      <w:pPr>
        <w:pStyle w:val="230"/>
        <w:spacing w:after="156" w:afterLines="50"/>
        <w:ind w:firstLine="0" w:firstLineChars="0"/>
        <w:rPr>
          <w:rFonts w:ascii="黑体" w:eastAsia="黑体"/>
          <w:szCs w:val="21"/>
        </w:rPr>
      </w:pPr>
    </w:p>
    <w:p w14:paraId="4BAFCC02">
      <w:pPr>
        <w:pStyle w:val="230"/>
        <w:spacing w:after="156" w:afterLines="50"/>
        <w:ind w:firstLine="0" w:firstLineChars="0"/>
        <w:rPr>
          <w:rFonts w:ascii="黑体" w:eastAsia="黑体"/>
          <w:szCs w:val="21"/>
        </w:rPr>
      </w:pPr>
    </w:p>
    <w:p w14:paraId="32323B60">
      <w:pPr>
        <w:pStyle w:val="230"/>
        <w:spacing w:after="156" w:afterLines="50"/>
        <w:ind w:firstLine="0" w:firstLineChars="0"/>
        <w:rPr>
          <w:rFonts w:ascii="黑体" w:eastAsia="黑体"/>
          <w:szCs w:val="21"/>
        </w:rPr>
      </w:pPr>
    </w:p>
    <w:p w14:paraId="4C1C92C3">
      <w:pPr>
        <w:pStyle w:val="230"/>
        <w:spacing w:after="156" w:afterLines="50"/>
        <w:ind w:firstLine="0" w:firstLineChars="0"/>
        <w:rPr>
          <w:rFonts w:ascii="黑体" w:eastAsia="黑体"/>
          <w:szCs w:val="21"/>
        </w:rPr>
      </w:pPr>
    </w:p>
    <w:p w14:paraId="5CC8E0A2">
      <w:pPr>
        <w:pStyle w:val="230"/>
        <w:spacing w:after="156" w:afterLines="50"/>
        <w:ind w:firstLine="0" w:firstLineChars="0"/>
        <w:rPr>
          <w:rFonts w:ascii="黑体" w:eastAsia="黑体"/>
          <w:szCs w:val="21"/>
        </w:rPr>
      </w:pPr>
    </w:p>
    <w:p w14:paraId="157F27BB">
      <w:pPr>
        <w:pStyle w:val="230"/>
        <w:spacing w:after="156" w:afterLines="50"/>
        <w:ind w:firstLine="0" w:firstLineChars="0"/>
        <w:rPr>
          <w:rFonts w:ascii="黑体" w:eastAsia="黑体"/>
          <w:szCs w:val="21"/>
        </w:rPr>
      </w:pPr>
    </w:p>
    <w:p w14:paraId="0B333E2B">
      <w:pPr>
        <w:pStyle w:val="230"/>
        <w:spacing w:after="156" w:afterLines="50"/>
        <w:ind w:firstLine="0" w:firstLineChars="0"/>
        <w:rPr>
          <w:rFonts w:ascii="黑体" w:eastAsia="黑体"/>
          <w:szCs w:val="21"/>
        </w:rPr>
      </w:pPr>
    </w:p>
    <w:p w14:paraId="240D6D4F">
      <w:pPr>
        <w:pStyle w:val="230"/>
        <w:spacing w:after="156" w:afterLines="50"/>
        <w:ind w:firstLine="0" w:firstLineChars="0"/>
        <w:rPr>
          <w:rFonts w:ascii="黑体" w:eastAsia="黑体"/>
          <w:szCs w:val="21"/>
        </w:rPr>
      </w:pPr>
    </w:p>
    <w:p w14:paraId="74B67A02">
      <w:pPr>
        <w:pStyle w:val="230"/>
        <w:spacing w:after="156" w:afterLines="50"/>
        <w:ind w:firstLine="0" w:firstLineChars="0"/>
        <w:rPr>
          <w:rFonts w:ascii="黑体" w:eastAsia="黑体"/>
          <w:szCs w:val="21"/>
        </w:rPr>
      </w:pPr>
    </w:p>
    <w:p w14:paraId="7F372837">
      <w:pPr>
        <w:pStyle w:val="230"/>
        <w:spacing w:after="156" w:afterLines="50"/>
        <w:ind w:firstLine="0" w:firstLineChars="0"/>
        <w:rPr>
          <w:rFonts w:ascii="黑体" w:eastAsia="黑体"/>
          <w:szCs w:val="21"/>
        </w:rPr>
      </w:pPr>
    </w:p>
    <w:p w14:paraId="020EBCF8">
      <w:pPr>
        <w:pStyle w:val="230"/>
        <w:spacing w:after="156" w:afterLines="50"/>
        <w:ind w:firstLine="0" w:firstLineChars="0"/>
        <w:jc w:val="center"/>
        <w:outlineLvl w:val="0"/>
        <w:rPr>
          <w:rFonts w:hint="eastAsia" w:ascii="黑体" w:hAnsi="黑体" w:eastAsia="黑体"/>
        </w:rPr>
      </w:pPr>
      <w:bookmarkStart w:id="46" w:name="_Toc7346"/>
      <w:r>
        <w:rPr>
          <w:rFonts w:hint="eastAsia" w:ascii="黑体" w:hAnsi="黑体" w:eastAsia="黑体"/>
        </w:rPr>
        <w:t>附 录 B</w:t>
      </w:r>
      <w:bookmarkEnd w:id="46"/>
    </w:p>
    <w:p w14:paraId="0A743AA8">
      <w:pPr>
        <w:pStyle w:val="230"/>
        <w:spacing w:after="156" w:afterLines="50"/>
        <w:ind w:firstLine="0" w:firstLineChars="0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（资料性）</w:t>
      </w:r>
    </w:p>
    <w:p w14:paraId="27FAFA3B">
      <w:pPr>
        <w:pStyle w:val="230"/>
        <w:spacing w:after="156" w:afterLines="50"/>
        <w:ind w:firstLine="0" w:firstLineChars="0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菩米产品质量安全追溯信息</w:t>
      </w:r>
    </w:p>
    <w:p w14:paraId="625E6092">
      <w:pPr>
        <w:pStyle w:val="230"/>
        <w:spacing w:after="156" w:afterLines="50"/>
        <w:ind w:firstLine="0" w:firstLineChars="0"/>
        <w:rPr>
          <w:rFonts w:hint="eastAsia" w:hAnsi="宋体" w:cs="宋体"/>
        </w:rPr>
      </w:pPr>
      <w:r>
        <w:rPr>
          <w:rFonts w:hint="eastAsia" w:hAnsi="宋体" w:cs="宋体"/>
        </w:rPr>
        <w:t>表B.1 给出了菩米产品质量安全追溯信息内容。</w:t>
      </w:r>
    </w:p>
    <w:p w14:paraId="59ABA601">
      <w:pPr>
        <w:pStyle w:val="230"/>
        <w:spacing w:after="156" w:afterLines="50"/>
        <w:ind w:firstLine="0" w:firstLineChars="0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表B.1 菩米产品质量安全追溯信息</w:t>
      </w:r>
    </w:p>
    <w:tbl>
      <w:tblPr>
        <w:tblStyle w:val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944"/>
        <w:gridCol w:w="2004"/>
        <w:gridCol w:w="4489"/>
      </w:tblGrid>
      <w:tr w14:paraId="4D9B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Align w:val="center"/>
          </w:tcPr>
          <w:p w14:paraId="290C582B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序号</w:t>
            </w:r>
          </w:p>
        </w:tc>
        <w:tc>
          <w:tcPr>
            <w:tcW w:w="8437" w:type="dxa"/>
            <w:gridSpan w:val="3"/>
            <w:vAlign w:val="center"/>
          </w:tcPr>
          <w:p w14:paraId="599F415C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追溯信息</w:t>
            </w:r>
          </w:p>
        </w:tc>
      </w:tr>
      <w:tr w14:paraId="7139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Align w:val="center"/>
          </w:tcPr>
          <w:p w14:paraId="5C050D95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1</w:t>
            </w:r>
          </w:p>
        </w:tc>
        <w:tc>
          <w:tcPr>
            <w:tcW w:w="1944" w:type="dxa"/>
            <w:vAlign w:val="center"/>
          </w:tcPr>
          <w:p w14:paraId="48E6F73A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原料品种</w:t>
            </w:r>
          </w:p>
        </w:tc>
        <w:tc>
          <w:tcPr>
            <w:tcW w:w="2004" w:type="dxa"/>
            <w:vAlign w:val="center"/>
          </w:tcPr>
          <w:p w14:paraId="5FA74DB3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489" w:type="dxa"/>
            <w:vAlign w:val="center"/>
          </w:tcPr>
          <w:p w14:paraId="305CBFDE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</w:tr>
      <w:tr w14:paraId="151A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restart"/>
            <w:vAlign w:val="center"/>
          </w:tcPr>
          <w:p w14:paraId="451B363D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2</w:t>
            </w:r>
          </w:p>
        </w:tc>
        <w:tc>
          <w:tcPr>
            <w:tcW w:w="1944" w:type="dxa"/>
            <w:vMerge w:val="restart"/>
            <w:vAlign w:val="center"/>
          </w:tcPr>
          <w:p w14:paraId="3FFC9F4C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种植基地</w:t>
            </w:r>
          </w:p>
        </w:tc>
        <w:tc>
          <w:tcPr>
            <w:tcW w:w="2004" w:type="dxa"/>
            <w:vAlign w:val="center"/>
          </w:tcPr>
          <w:p w14:paraId="5977F7FB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基地位置</w:t>
            </w:r>
          </w:p>
        </w:tc>
        <w:tc>
          <w:tcPr>
            <w:tcW w:w="4489" w:type="dxa"/>
            <w:vAlign w:val="center"/>
          </w:tcPr>
          <w:p w14:paraId="6A713C10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</w:tr>
      <w:tr w14:paraId="3B80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continue"/>
            <w:vAlign w:val="center"/>
          </w:tcPr>
          <w:p w14:paraId="23F8AEF0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944" w:type="dxa"/>
            <w:vMerge w:val="continue"/>
            <w:vAlign w:val="center"/>
          </w:tcPr>
          <w:p w14:paraId="165BE0E4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14:paraId="5DCF4B0A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土壤环境质量指标检测数据</w:t>
            </w:r>
          </w:p>
        </w:tc>
        <w:tc>
          <w:tcPr>
            <w:tcW w:w="4489" w:type="dxa"/>
            <w:vAlign w:val="center"/>
          </w:tcPr>
          <w:p w14:paraId="747EB205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</w:tr>
      <w:tr w14:paraId="04340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continue"/>
            <w:vAlign w:val="center"/>
          </w:tcPr>
          <w:p w14:paraId="46DDA5AB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944" w:type="dxa"/>
            <w:vMerge w:val="continue"/>
            <w:vAlign w:val="center"/>
          </w:tcPr>
          <w:p w14:paraId="402972FA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14:paraId="112CC334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农田灌溉水质检测数据</w:t>
            </w:r>
          </w:p>
        </w:tc>
        <w:tc>
          <w:tcPr>
            <w:tcW w:w="4489" w:type="dxa"/>
            <w:vAlign w:val="center"/>
          </w:tcPr>
          <w:p w14:paraId="7D496852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</w:tr>
      <w:tr w14:paraId="69517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restart"/>
            <w:vAlign w:val="center"/>
          </w:tcPr>
          <w:p w14:paraId="5B27A017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3</w:t>
            </w:r>
          </w:p>
        </w:tc>
        <w:tc>
          <w:tcPr>
            <w:tcW w:w="1944" w:type="dxa"/>
            <w:vMerge w:val="restart"/>
            <w:vAlign w:val="center"/>
          </w:tcPr>
          <w:p w14:paraId="1A35799C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种植管理情况</w:t>
            </w:r>
          </w:p>
        </w:tc>
        <w:tc>
          <w:tcPr>
            <w:tcW w:w="2004" w:type="dxa"/>
            <w:vAlign w:val="center"/>
          </w:tcPr>
          <w:p w14:paraId="108714B1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种植面积（亩）</w:t>
            </w:r>
          </w:p>
        </w:tc>
        <w:tc>
          <w:tcPr>
            <w:tcW w:w="4489" w:type="dxa"/>
            <w:vAlign w:val="center"/>
          </w:tcPr>
          <w:p w14:paraId="29317490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</w:tr>
      <w:tr w14:paraId="1F8B1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continue"/>
            <w:vAlign w:val="center"/>
          </w:tcPr>
          <w:p w14:paraId="76305891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944" w:type="dxa"/>
            <w:vMerge w:val="continue"/>
            <w:vAlign w:val="center"/>
          </w:tcPr>
          <w:p w14:paraId="37C29F8C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14:paraId="406F94DA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播种时间</w:t>
            </w:r>
          </w:p>
        </w:tc>
        <w:tc>
          <w:tcPr>
            <w:tcW w:w="4489" w:type="dxa"/>
            <w:vAlign w:val="center"/>
          </w:tcPr>
          <w:p w14:paraId="13AE449E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</w:tr>
      <w:tr w14:paraId="73143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continue"/>
            <w:vAlign w:val="center"/>
          </w:tcPr>
          <w:p w14:paraId="36142264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944" w:type="dxa"/>
            <w:vMerge w:val="continue"/>
            <w:vAlign w:val="center"/>
          </w:tcPr>
          <w:p w14:paraId="3D7834D0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14:paraId="478EEB46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肥料农药使用记录（名称、用量、使用时间、安全间隔）</w:t>
            </w:r>
          </w:p>
        </w:tc>
        <w:tc>
          <w:tcPr>
            <w:tcW w:w="4489" w:type="dxa"/>
            <w:vAlign w:val="center"/>
          </w:tcPr>
          <w:p w14:paraId="50E4C2DB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</w:tr>
      <w:tr w14:paraId="5D04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Align w:val="center"/>
          </w:tcPr>
          <w:p w14:paraId="68A917AE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4</w:t>
            </w:r>
          </w:p>
        </w:tc>
        <w:tc>
          <w:tcPr>
            <w:tcW w:w="1944" w:type="dxa"/>
            <w:vAlign w:val="center"/>
          </w:tcPr>
          <w:p w14:paraId="39FE5517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产品信息</w:t>
            </w:r>
          </w:p>
        </w:tc>
        <w:tc>
          <w:tcPr>
            <w:tcW w:w="2004" w:type="dxa"/>
            <w:vAlign w:val="center"/>
          </w:tcPr>
          <w:p w14:paraId="6D1315E4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产品加工生产日期、批号、规格、检测报告等</w:t>
            </w:r>
          </w:p>
        </w:tc>
        <w:tc>
          <w:tcPr>
            <w:tcW w:w="4489" w:type="dxa"/>
            <w:vAlign w:val="center"/>
          </w:tcPr>
          <w:p w14:paraId="103BB10F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</w:tr>
      <w:tr w14:paraId="6AD0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3" w:type="dxa"/>
            <w:vAlign w:val="center"/>
          </w:tcPr>
          <w:p w14:paraId="095F9E64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5</w:t>
            </w:r>
          </w:p>
        </w:tc>
        <w:tc>
          <w:tcPr>
            <w:tcW w:w="1944" w:type="dxa"/>
            <w:vAlign w:val="center"/>
          </w:tcPr>
          <w:p w14:paraId="344C18A7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销售信息</w:t>
            </w:r>
          </w:p>
        </w:tc>
        <w:tc>
          <w:tcPr>
            <w:tcW w:w="2004" w:type="dxa"/>
            <w:vAlign w:val="center"/>
          </w:tcPr>
          <w:p w14:paraId="665A8C97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物流情况（最少优一级渠道物流信息）</w:t>
            </w:r>
          </w:p>
        </w:tc>
        <w:tc>
          <w:tcPr>
            <w:tcW w:w="4489" w:type="dxa"/>
            <w:vAlign w:val="center"/>
          </w:tcPr>
          <w:p w14:paraId="3AD07976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</w:tr>
      <w:tr w14:paraId="2BFEB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Align w:val="center"/>
          </w:tcPr>
          <w:p w14:paraId="5BD7F5E6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6</w:t>
            </w:r>
          </w:p>
        </w:tc>
        <w:tc>
          <w:tcPr>
            <w:tcW w:w="1944" w:type="dxa"/>
            <w:vAlign w:val="center"/>
          </w:tcPr>
          <w:p w14:paraId="07015B3D">
            <w:pPr>
              <w:pStyle w:val="230"/>
              <w:ind w:firstLine="0" w:firstLineChars="0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其他信息</w:t>
            </w:r>
          </w:p>
        </w:tc>
        <w:tc>
          <w:tcPr>
            <w:tcW w:w="2004" w:type="dxa"/>
            <w:vAlign w:val="center"/>
          </w:tcPr>
          <w:p w14:paraId="5A15EF1A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489" w:type="dxa"/>
            <w:vAlign w:val="center"/>
          </w:tcPr>
          <w:p w14:paraId="16829E47">
            <w:pPr>
              <w:pStyle w:val="230"/>
              <w:ind w:firstLine="360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</w:tr>
      <w:tr w14:paraId="56E0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0" w:type="dxa"/>
            <w:gridSpan w:val="4"/>
            <w:vAlign w:val="center"/>
          </w:tcPr>
          <w:p w14:paraId="65D27BB2">
            <w:pPr>
              <w:pStyle w:val="230"/>
              <w:ind w:firstLine="360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注：追溯信息保存期限不少于生产日期后三年。</w:t>
            </w:r>
          </w:p>
        </w:tc>
      </w:tr>
    </w:tbl>
    <w:p w14:paraId="0A93CFC6">
      <w:pPr>
        <w:pStyle w:val="230"/>
        <w:spacing w:after="156" w:afterLines="50"/>
        <w:ind w:firstLine="0" w:firstLineChars="0"/>
        <w:rPr>
          <w:rFonts w:hint="eastAsia" w:ascii="黑体" w:hAnsi="黑体" w:eastAsia="黑体"/>
        </w:rPr>
      </w:pPr>
    </w:p>
    <w:p w14:paraId="1A7889F8">
      <w:pPr>
        <w:pStyle w:val="56"/>
        <w:ind w:firstLine="0" w:firstLineChars="0"/>
        <w:jc w:val="center"/>
      </w:pPr>
      <w:r>
        <w:rPr>
          <w:rFonts w:hint="eastAsia"/>
        </w:rPr>
        <w:drawing>
          <wp:inline distT="0" distB="0" distL="0" distR="0">
            <wp:extent cx="1485900" cy="317500"/>
            <wp:effectExtent l="0" t="0" r="0" b="635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7"/>
    </w:p>
    <w:sectPr>
      <w:pgSz w:w="11906" w:h="16838"/>
      <w:pgMar w:top="567" w:right="1134" w:bottom="1134" w:left="1134" w:header="1418" w:footer="1134" w:gutter="284"/>
      <w:pgNumType w:start="1"/>
      <w:cols w:space="425" w:num="1"/>
      <w:formProt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21681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3C41A">
    <w:pPr>
      <w:pStyle w:val="17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8EA67">
    <w:pPr>
      <w:pStyle w:val="17"/>
      <w:ind w:right="720"/>
      <w:jc w:val="both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20B2E">
    <w:pPr>
      <w:pStyle w:val="5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31CE5">
    <w:pPr>
      <w:pStyle w:val="18"/>
      <w:wordWrap w:val="0"/>
      <w:jc w:val="right"/>
      <w:rPr>
        <w:rFonts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1E74A"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FBC54">
    <w:pPr>
      <w:pStyle w:val="18"/>
      <w:jc w:val="both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D2282">
    <w:pPr>
      <w:pStyle w:val="61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T/MZSX 010—2025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7DB52">
    <w:pPr>
      <w:pStyle w:val="18"/>
      <w:jc w:val="right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T/MZSX 010—2025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37933"/>
    <w:multiLevelType w:val="multilevel"/>
    <w:tmpl w:val="02837933"/>
    <w:lvl w:ilvl="0" w:tentative="0">
      <w:start w:val="1"/>
      <w:numFmt w:val="decimal"/>
      <w:pStyle w:val="64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159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18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153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155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158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 w:tentative="0">
      <w:start w:val="1"/>
      <w:numFmt w:val="decimal"/>
      <w:pStyle w:val="18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 w:tentative="0">
      <w:start w:val="1"/>
      <w:numFmt w:val="none"/>
      <w:pStyle w:val="89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00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01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02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03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04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181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 w:tentative="0">
      <w:start w:val="1"/>
      <w:numFmt w:val="decimal"/>
      <w:pStyle w:val="67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 w:tentative="0">
      <w:start w:val="1"/>
      <w:numFmt w:val="lowerRoman"/>
      <w:pStyle w:val="169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1AD20F90"/>
    <w:multiLevelType w:val="multilevel"/>
    <w:tmpl w:val="1AD20F90"/>
    <w:lvl w:ilvl="0" w:tentative="0">
      <w:start w:val="1"/>
      <w:numFmt w:val="none"/>
      <w:pStyle w:val="110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AF15012"/>
    <w:multiLevelType w:val="multilevel"/>
    <w:tmpl w:val="1AF15012"/>
    <w:lvl w:ilvl="0" w:tentative="0">
      <w:start w:val="1"/>
      <w:numFmt w:val="upperLetter"/>
      <w:pStyle w:val="85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>
    <w:nsid w:val="1EAA1992"/>
    <w:multiLevelType w:val="multilevel"/>
    <w:tmpl w:val="1EAA1992"/>
    <w:lvl w:ilvl="0" w:tentative="0">
      <w:start w:val="1"/>
      <w:numFmt w:val="none"/>
      <w:pStyle w:val="92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>
    <w:nsid w:val="2C5917C3"/>
    <w:multiLevelType w:val="multilevel"/>
    <w:tmpl w:val="2C5917C3"/>
    <w:lvl w:ilvl="0" w:tentative="0">
      <w:start w:val="1"/>
      <w:numFmt w:val="none"/>
      <w:pStyle w:val="132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87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72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>
    <w:nsid w:val="32F04FB2"/>
    <w:multiLevelType w:val="multilevel"/>
    <w:tmpl w:val="32F04FB2"/>
    <w:lvl w:ilvl="0" w:tentative="0">
      <w:start w:val="1"/>
      <w:numFmt w:val="lowerLetter"/>
      <w:pStyle w:val="101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2">
    <w:nsid w:val="44C50F90"/>
    <w:multiLevelType w:val="multilevel"/>
    <w:tmpl w:val="44C50F90"/>
    <w:lvl w:ilvl="0" w:tentative="0">
      <w:start w:val="1"/>
      <w:numFmt w:val="lowerLetter"/>
      <w:pStyle w:val="174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09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17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>
    <w:nsid w:val="48802D1C"/>
    <w:multiLevelType w:val="multilevel"/>
    <w:tmpl w:val="48802D1C"/>
    <w:lvl w:ilvl="0" w:tentative="0">
      <w:start w:val="1"/>
      <w:numFmt w:val="upperLetter"/>
      <w:pStyle w:val="198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83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4B733A5F"/>
    <w:multiLevelType w:val="multilevel"/>
    <w:tmpl w:val="4B733A5F"/>
    <w:lvl w:ilvl="0" w:tentative="0">
      <w:start w:val="1"/>
      <w:numFmt w:val="decimal"/>
      <w:pStyle w:val="183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5">
    <w:nsid w:val="4E5D0534"/>
    <w:multiLevelType w:val="multilevel"/>
    <w:tmpl w:val="4E5D0534"/>
    <w:lvl w:ilvl="0" w:tentative="0">
      <w:start w:val="1"/>
      <w:numFmt w:val="decimal"/>
      <w:pStyle w:val="116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6">
    <w:nsid w:val="54632751"/>
    <w:multiLevelType w:val="multilevel"/>
    <w:tmpl w:val="54632751"/>
    <w:lvl w:ilvl="0" w:tentative="0">
      <w:start w:val="1"/>
      <w:numFmt w:val="none"/>
      <w:pStyle w:val="93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7">
    <w:nsid w:val="557C2AF5"/>
    <w:multiLevelType w:val="multilevel"/>
    <w:tmpl w:val="557C2AF5"/>
    <w:lvl w:ilvl="0" w:tentative="0">
      <w:start w:val="1"/>
      <w:numFmt w:val="decimal"/>
      <w:pStyle w:val="114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>
    <w:nsid w:val="5603797C"/>
    <w:multiLevelType w:val="multilevel"/>
    <w:tmpl w:val="5603797C"/>
    <w:lvl w:ilvl="0" w:tentative="0">
      <w:start w:val="1"/>
      <w:numFmt w:val="upperLetter"/>
      <w:pStyle w:val="199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77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4D2089"/>
    <w:multiLevelType w:val="multilevel"/>
    <w:tmpl w:val="564D2089"/>
    <w:lvl w:ilvl="0" w:tentative="0">
      <w:start w:val="1"/>
      <w:numFmt w:val="none"/>
      <w:pStyle w:val="111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644622F9"/>
    <w:multiLevelType w:val="multilevel"/>
    <w:tmpl w:val="644622F9"/>
    <w:lvl w:ilvl="0" w:tentative="0">
      <w:start w:val="1"/>
      <w:numFmt w:val="upperRoman"/>
      <w:pStyle w:val="168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1">
    <w:nsid w:val="646260FA"/>
    <w:multiLevelType w:val="multilevel"/>
    <w:tmpl w:val="646260FA"/>
    <w:lvl w:ilvl="0" w:tentative="0">
      <w:start w:val="1"/>
      <w:numFmt w:val="decimal"/>
      <w:pStyle w:val="112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2">
    <w:nsid w:val="654A26C9"/>
    <w:multiLevelType w:val="multilevel"/>
    <w:tmpl w:val="654A26C9"/>
    <w:lvl w:ilvl="0" w:tentative="0">
      <w:start w:val="1"/>
      <w:numFmt w:val="none"/>
      <w:pStyle w:val="189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3">
    <w:nsid w:val="657D3FBC"/>
    <w:multiLevelType w:val="multilevel"/>
    <w:tmpl w:val="657D3FBC"/>
    <w:lvl w:ilvl="0" w:tentative="0">
      <w:start w:val="1"/>
      <w:numFmt w:val="upperLetter"/>
      <w:pStyle w:val="76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78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79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81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82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84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>
    <w:nsid w:val="69506ABF"/>
    <w:multiLevelType w:val="multilevel"/>
    <w:tmpl w:val="69506ABF"/>
    <w:lvl w:ilvl="0" w:tentative="0">
      <w:start w:val="1"/>
      <w:numFmt w:val="bullet"/>
      <w:pStyle w:val="188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5">
    <w:nsid w:val="6CA41985"/>
    <w:multiLevelType w:val="multilevel"/>
    <w:tmpl w:val="6CA41985"/>
    <w:lvl w:ilvl="0" w:tentative="0">
      <w:start w:val="1"/>
      <w:numFmt w:val="decimal"/>
      <w:pStyle w:val="97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6CE42AC1"/>
    <w:multiLevelType w:val="multilevel"/>
    <w:tmpl w:val="6CE42AC1"/>
    <w:lvl w:ilvl="0" w:tentative="0">
      <w:start w:val="1"/>
      <w:numFmt w:val="lowerLetter"/>
      <w:pStyle w:val="173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EA2025"/>
    <w:multiLevelType w:val="multilevel"/>
    <w:tmpl w:val="6CEA2025"/>
    <w:lvl w:ilvl="0" w:tentative="0">
      <w:start w:val="1"/>
      <w:numFmt w:val="none"/>
      <w:pStyle w:val="15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4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05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65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4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98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03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8">
    <w:nsid w:val="6DBF04F4"/>
    <w:multiLevelType w:val="multilevel"/>
    <w:tmpl w:val="6DBF04F4"/>
    <w:lvl w:ilvl="0" w:tentative="0">
      <w:start w:val="1"/>
      <w:numFmt w:val="none"/>
      <w:pStyle w:val="179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9">
    <w:nsid w:val="6DF35F19"/>
    <w:multiLevelType w:val="multilevel"/>
    <w:tmpl w:val="6DF35F19"/>
    <w:lvl w:ilvl="0" w:tentative="0">
      <w:start w:val="1"/>
      <w:numFmt w:val="decimal"/>
      <w:pStyle w:val="115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0">
    <w:nsid w:val="76933334"/>
    <w:multiLevelType w:val="multilevel"/>
    <w:tmpl w:val="76933334"/>
    <w:lvl w:ilvl="0" w:tentative="0">
      <w:start w:val="1"/>
      <w:numFmt w:val="none"/>
      <w:pStyle w:val="139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3"/>
  </w:num>
  <w:num w:numId="5">
    <w:abstractNumId w:val="18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6"/>
  </w:num>
  <w:num w:numId="11">
    <w:abstractNumId w:val="25"/>
  </w:num>
  <w:num w:numId="12">
    <w:abstractNumId w:val="11"/>
  </w:num>
  <w:num w:numId="13">
    <w:abstractNumId w:val="12"/>
  </w:num>
  <w:num w:numId="14">
    <w:abstractNumId w:val="7"/>
  </w:num>
  <w:num w:numId="15">
    <w:abstractNumId w:val="19"/>
  </w:num>
  <w:num w:numId="16">
    <w:abstractNumId w:val="21"/>
  </w:num>
  <w:num w:numId="17">
    <w:abstractNumId w:val="17"/>
  </w:num>
  <w:num w:numId="18">
    <w:abstractNumId w:val="29"/>
  </w:num>
  <w:num w:numId="19">
    <w:abstractNumId w:val="15"/>
  </w:num>
  <w:num w:numId="20">
    <w:abstractNumId w:val="1"/>
  </w:num>
  <w:num w:numId="21">
    <w:abstractNumId w:val="10"/>
  </w:num>
  <w:num w:numId="22">
    <w:abstractNumId w:val="30"/>
  </w:num>
  <w:num w:numId="23">
    <w:abstractNumId w:val="20"/>
  </w:num>
  <w:num w:numId="24">
    <w:abstractNumId w:val="6"/>
  </w:num>
  <w:num w:numId="25">
    <w:abstractNumId w:val="26"/>
  </w:num>
  <w:num w:numId="26">
    <w:abstractNumId w:val="28"/>
  </w:num>
  <w:num w:numId="27">
    <w:abstractNumId w:val="2"/>
  </w:num>
  <w:num w:numId="28">
    <w:abstractNumId w:val="4"/>
  </w:num>
  <w:num w:numId="29">
    <w:abstractNumId w:val="14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dit="forms" w:enforcement="1" w:cryptProviderType="rsaAES" w:cryptAlgorithmClass="hash" w:cryptAlgorithmType="typeAny" w:cryptAlgorithmSid="14" w:cryptSpinCount="100000" w:hash="48t2/3KJnT3K3KG+ndBZ21CaMoYq8ZSyHkVCAPVD2m+1oz2yMvOGPiPgVH7dS9Mf2/3ZvsM/ZkbUDujAiC2IcA==" w:salt="sfX7H3PBjc3tJ1ZtLBVL6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1F"/>
    <w:rsid w:val="0000040A"/>
    <w:rsid w:val="00000A94"/>
    <w:rsid w:val="00001972"/>
    <w:rsid w:val="00001D9A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95E"/>
    <w:rsid w:val="000303C3"/>
    <w:rsid w:val="000331D3"/>
    <w:rsid w:val="000346A5"/>
    <w:rsid w:val="000359C3"/>
    <w:rsid w:val="00035A7D"/>
    <w:rsid w:val="000365ED"/>
    <w:rsid w:val="0004249A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1CFC"/>
    <w:rsid w:val="00073C8C"/>
    <w:rsid w:val="00077B64"/>
    <w:rsid w:val="00080A1C"/>
    <w:rsid w:val="00082317"/>
    <w:rsid w:val="00083D2C"/>
    <w:rsid w:val="00086AA1"/>
    <w:rsid w:val="00087A77"/>
    <w:rsid w:val="00090CA6"/>
    <w:rsid w:val="00090E81"/>
    <w:rsid w:val="00092B8A"/>
    <w:rsid w:val="00092FB0"/>
    <w:rsid w:val="000934C5"/>
    <w:rsid w:val="00093D25"/>
    <w:rsid w:val="00093DAB"/>
    <w:rsid w:val="00094D73"/>
    <w:rsid w:val="00096037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21FB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4050"/>
    <w:rsid w:val="000F4AEA"/>
    <w:rsid w:val="000F59C2"/>
    <w:rsid w:val="000F67E9"/>
    <w:rsid w:val="00104926"/>
    <w:rsid w:val="00113B1E"/>
    <w:rsid w:val="0011711C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37565"/>
    <w:rsid w:val="00141114"/>
    <w:rsid w:val="00142969"/>
    <w:rsid w:val="001446C2"/>
    <w:rsid w:val="001457E7"/>
    <w:rsid w:val="00145D9D"/>
    <w:rsid w:val="00146388"/>
    <w:rsid w:val="001529E5"/>
    <w:rsid w:val="00152FB3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21E"/>
    <w:rsid w:val="00170804"/>
    <w:rsid w:val="001708E9"/>
    <w:rsid w:val="0017340B"/>
    <w:rsid w:val="00173FB1"/>
    <w:rsid w:val="00176DFD"/>
    <w:rsid w:val="001852C9"/>
    <w:rsid w:val="00187A0B"/>
    <w:rsid w:val="00190087"/>
    <w:rsid w:val="001913C4"/>
    <w:rsid w:val="0019348F"/>
    <w:rsid w:val="00193A07"/>
    <w:rsid w:val="00194C95"/>
    <w:rsid w:val="00195C34"/>
    <w:rsid w:val="00196EF5"/>
    <w:rsid w:val="001A1A53"/>
    <w:rsid w:val="001A234A"/>
    <w:rsid w:val="001A4CF3"/>
    <w:rsid w:val="001A6696"/>
    <w:rsid w:val="001B06E8"/>
    <w:rsid w:val="001B71D0"/>
    <w:rsid w:val="001B71EE"/>
    <w:rsid w:val="001C04A8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69B4"/>
    <w:rsid w:val="001F77C7"/>
    <w:rsid w:val="00200183"/>
    <w:rsid w:val="00200333"/>
    <w:rsid w:val="0020107D"/>
    <w:rsid w:val="00202AA4"/>
    <w:rsid w:val="002031F7"/>
    <w:rsid w:val="002040E6"/>
    <w:rsid w:val="0020527B"/>
    <w:rsid w:val="00205F2C"/>
    <w:rsid w:val="00210B15"/>
    <w:rsid w:val="002142EA"/>
    <w:rsid w:val="00215ADD"/>
    <w:rsid w:val="00217FE4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66E"/>
    <w:rsid w:val="00247F52"/>
    <w:rsid w:val="00250B25"/>
    <w:rsid w:val="00250BBE"/>
    <w:rsid w:val="002515C2"/>
    <w:rsid w:val="0025194F"/>
    <w:rsid w:val="0026064C"/>
    <w:rsid w:val="0026148A"/>
    <w:rsid w:val="002622B6"/>
    <w:rsid w:val="00262696"/>
    <w:rsid w:val="00263D25"/>
    <w:rsid w:val="002643C3"/>
    <w:rsid w:val="00264A0C"/>
    <w:rsid w:val="00266EEB"/>
    <w:rsid w:val="00267EF4"/>
    <w:rsid w:val="00270CB8"/>
    <w:rsid w:val="00272B08"/>
    <w:rsid w:val="00281BB8"/>
    <w:rsid w:val="00281E9E"/>
    <w:rsid w:val="00282405"/>
    <w:rsid w:val="00285170"/>
    <w:rsid w:val="00285361"/>
    <w:rsid w:val="00292D60"/>
    <w:rsid w:val="00293B30"/>
    <w:rsid w:val="00294D34"/>
    <w:rsid w:val="00294E3B"/>
    <w:rsid w:val="00296193"/>
    <w:rsid w:val="00296C66"/>
    <w:rsid w:val="00296EBE"/>
    <w:rsid w:val="002974E3"/>
    <w:rsid w:val="00297C1D"/>
    <w:rsid w:val="002A084B"/>
    <w:rsid w:val="002A1260"/>
    <w:rsid w:val="002A1589"/>
    <w:rsid w:val="002A1608"/>
    <w:rsid w:val="002A25DC"/>
    <w:rsid w:val="002A3AAB"/>
    <w:rsid w:val="002A4CEA"/>
    <w:rsid w:val="002A5977"/>
    <w:rsid w:val="002A5A13"/>
    <w:rsid w:val="002A757F"/>
    <w:rsid w:val="002A7F44"/>
    <w:rsid w:val="002B0C40"/>
    <w:rsid w:val="002B1966"/>
    <w:rsid w:val="002B2DB3"/>
    <w:rsid w:val="002B4508"/>
    <w:rsid w:val="002B5779"/>
    <w:rsid w:val="002B7332"/>
    <w:rsid w:val="002B7F51"/>
    <w:rsid w:val="002C09E7"/>
    <w:rsid w:val="002C1E06"/>
    <w:rsid w:val="002C3F07"/>
    <w:rsid w:val="002C5278"/>
    <w:rsid w:val="002C7EBB"/>
    <w:rsid w:val="002D06C1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8E1"/>
    <w:rsid w:val="002F7AF6"/>
    <w:rsid w:val="00300E63"/>
    <w:rsid w:val="00302F5F"/>
    <w:rsid w:val="0030441D"/>
    <w:rsid w:val="00306063"/>
    <w:rsid w:val="00313B85"/>
    <w:rsid w:val="00317988"/>
    <w:rsid w:val="003221B4"/>
    <w:rsid w:val="0032258D"/>
    <w:rsid w:val="00322E62"/>
    <w:rsid w:val="00324D13"/>
    <w:rsid w:val="00324EDD"/>
    <w:rsid w:val="003331E4"/>
    <w:rsid w:val="00336C64"/>
    <w:rsid w:val="00337162"/>
    <w:rsid w:val="0034194F"/>
    <w:rsid w:val="00344605"/>
    <w:rsid w:val="003474AA"/>
    <w:rsid w:val="00350D1D"/>
    <w:rsid w:val="0035123D"/>
    <w:rsid w:val="00352C83"/>
    <w:rsid w:val="00352F1A"/>
    <w:rsid w:val="0036107C"/>
    <w:rsid w:val="003615D2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1BF"/>
    <w:rsid w:val="00371316"/>
    <w:rsid w:val="00376713"/>
    <w:rsid w:val="00381815"/>
    <w:rsid w:val="003819AF"/>
    <w:rsid w:val="003820E9"/>
    <w:rsid w:val="00382DE7"/>
    <w:rsid w:val="00384FFC"/>
    <w:rsid w:val="0038605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74EB"/>
    <w:rsid w:val="00397CC5"/>
    <w:rsid w:val="003A1582"/>
    <w:rsid w:val="003A3D9C"/>
    <w:rsid w:val="003A4077"/>
    <w:rsid w:val="003A4AA7"/>
    <w:rsid w:val="003B09AD"/>
    <w:rsid w:val="003B1F18"/>
    <w:rsid w:val="003B5BF0"/>
    <w:rsid w:val="003B60BF"/>
    <w:rsid w:val="003B6BE3"/>
    <w:rsid w:val="003C010C"/>
    <w:rsid w:val="003C0A6C"/>
    <w:rsid w:val="003C14F8"/>
    <w:rsid w:val="003C5A43"/>
    <w:rsid w:val="003D0519"/>
    <w:rsid w:val="003D0FF6"/>
    <w:rsid w:val="003D262C"/>
    <w:rsid w:val="003D6D61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477A"/>
    <w:rsid w:val="004167A3"/>
    <w:rsid w:val="00432DAA"/>
    <w:rsid w:val="00434305"/>
    <w:rsid w:val="00435DF7"/>
    <w:rsid w:val="0044083F"/>
    <w:rsid w:val="00441AE7"/>
    <w:rsid w:val="00445574"/>
    <w:rsid w:val="004467FB"/>
    <w:rsid w:val="00450DBF"/>
    <w:rsid w:val="00452D6B"/>
    <w:rsid w:val="00454484"/>
    <w:rsid w:val="0045517B"/>
    <w:rsid w:val="00463B77"/>
    <w:rsid w:val="00463C7B"/>
    <w:rsid w:val="004644A6"/>
    <w:rsid w:val="004659BD"/>
    <w:rsid w:val="00470058"/>
    <w:rsid w:val="00470775"/>
    <w:rsid w:val="004746B1"/>
    <w:rsid w:val="0047583F"/>
    <w:rsid w:val="00475DE8"/>
    <w:rsid w:val="00481C44"/>
    <w:rsid w:val="004848DB"/>
    <w:rsid w:val="00484936"/>
    <w:rsid w:val="00485C89"/>
    <w:rsid w:val="00486BE3"/>
    <w:rsid w:val="004905E4"/>
    <w:rsid w:val="00490A89"/>
    <w:rsid w:val="00490AB4"/>
    <w:rsid w:val="00492F02"/>
    <w:rsid w:val="004939AE"/>
    <w:rsid w:val="0049602A"/>
    <w:rsid w:val="004A12DF"/>
    <w:rsid w:val="004A1BA8"/>
    <w:rsid w:val="004A4B57"/>
    <w:rsid w:val="004A63FA"/>
    <w:rsid w:val="004A6A3D"/>
    <w:rsid w:val="004B0272"/>
    <w:rsid w:val="004B2701"/>
    <w:rsid w:val="004B2E1B"/>
    <w:rsid w:val="004B3AA8"/>
    <w:rsid w:val="004B3E93"/>
    <w:rsid w:val="004C1FBC"/>
    <w:rsid w:val="004C25A2"/>
    <w:rsid w:val="004C3F1D"/>
    <w:rsid w:val="004C458D"/>
    <w:rsid w:val="004C4812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30C5"/>
    <w:rsid w:val="004E31DD"/>
    <w:rsid w:val="004E4AA5"/>
    <w:rsid w:val="004E4AEE"/>
    <w:rsid w:val="004E59E3"/>
    <w:rsid w:val="004E67C0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433A"/>
    <w:rsid w:val="005479DA"/>
    <w:rsid w:val="00547BCC"/>
    <w:rsid w:val="0055013B"/>
    <w:rsid w:val="00551CE9"/>
    <w:rsid w:val="00551F6F"/>
    <w:rsid w:val="00555044"/>
    <w:rsid w:val="00561475"/>
    <w:rsid w:val="00562308"/>
    <w:rsid w:val="0056487B"/>
    <w:rsid w:val="00564FB9"/>
    <w:rsid w:val="005738D2"/>
    <w:rsid w:val="00573D9E"/>
    <w:rsid w:val="005801E3"/>
    <w:rsid w:val="00581802"/>
    <w:rsid w:val="005836A8"/>
    <w:rsid w:val="0058409C"/>
    <w:rsid w:val="00584262"/>
    <w:rsid w:val="00586630"/>
    <w:rsid w:val="00587ADD"/>
    <w:rsid w:val="00593A49"/>
    <w:rsid w:val="00596160"/>
    <w:rsid w:val="005966E2"/>
    <w:rsid w:val="00597007"/>
    <w:rsid w:val="005A0966"/>
    <w:rsid w:val="005A11B7"/>
    <w:rsid w:val="005A1E15"/>
    <w:rsid w:val="005A260B"/>
    <w:rsid w:val="005A4A1B"/>
    <w:rsid w:val="005A7830"/>
    <w:rsid w:val="005A7FCE"/>
    <w:rsid w:val="005B0F3F"/>
    <w:rsid w:val="005B191C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6A95"/>
    <w:rsid w:val="005D6B2C"/>
    <w:rsid w:val="005D6D9C"/>
    <w:rsid w:val="005E2335"/>
    <w:rsid w:val="005E34CA"/>
    <w:rsid w:val="005E3C18"/>
    <w:rsid w:val="005E4250"/>
    <w:rsid w:val="005E6812"/>
    <w:rsid w:val="005E7881"/>
    <w:rsid w:val="005E78E0"/>
    <w:rsid w:val="005F0D9C"/>
    <w:rsid w:val="005F284E"/>
    <w:rsid w:val="006015CE"/>
    <w:rsid w:val="00604784"/>
    <w:rsid w:val="00606419"/>
    <w:rsid w:val="00607D29"/>
    <w:rsid w:val="00612952"/>
    <w:rsid w:val="00612DDB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D9E"/>
    <w:rsid w:val="00636E3E"/>
    <w:rsid w:val="006379F7"/>
    <w:rsid w:val="00637E4D"/>
    <w:rsid w:val="00640620"/>
    <w:rsid w:val="00641A1F"/>
    <w:rsid w:val="00645904"/>
    <w:rsid w:val="0064593A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F1"/>
    <w:rsid w:val="00664929"/>
    <w:rsid w:val="00664F62"/>
    <w:rsid w:val="006655E1"/>
    <w:rsid w:val="00672060"/>
    <w:rsid w:val="00672BFD"/>
    <w:rsid w:val="00672CA1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16C4"/>
    <w:rsid w:val="006D3E96"/>
    <w:rsid w:val="006D4515"/>
    <w:rsid w:val="006D4BB1"/>
    <w:rsid w:val="006D5630"/>
    <w:rsid w:val="006D5AF9"/>
    <w:rsid w:val="006D6593"/>
    <w:rsid w:val="006E23B0"/>
    <w:rsid w:val="006F03A8"/>
    <w:rsid w:val="006F2ACA"/>
    <w:rsid w:val="006F2ADC"/>
    <w:rsid w:val="006F2BFE"/>
    <w:rsid w:val="006F31E9"/>
    <w:rsid w:val="006F6284"/>
    <w:rsid w:val="007002C5"/>
    <w:rsid w:val="00704387"/>
    <w:rsid w:val="0070561F"/>
    <w:rsid w:val="00707669"/>
    <w:rsid w:val="00711CBA"/>
    <w:rsid w:val="00711FB5"/>
    <w:rsid w:val="00712A01"/>
    <w:rsid w:val="00714F58"/>
    <w:rsid w:val="00722FBF"/>
    <w:rsid w:val="00722FC2"/>
    <w:rsid w:val="00724E1B"/>
    <w:rsid w:val="00725949"/>
    <w:rsid w:val="00727FA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46E36"/>
    <w:rsid w:val="007501A8"/>
    <w:rsid w:val="00750D61"/>
    <w:rsid w:val="00750EE1"/>
    <w:rsid w:val="00752B4D"/>
    <w:rsid w:val="00755402"/>
    <w:rsid w:val="00755E7C"/>
    <w:rsid w:val="00756B26"/>
    <w:rsid w:val="00756EDF"/>
    <w:rsid w:val="007600E3"/>
    <w:rsid w:val="00763130"/>
    <w:rsid w:val="00765C43"/>
    <w:rsid w:val="00765EFB"/>
    <w:rsid w:val="007671CA"/>
    <w:rsid w:val="00767C61"/>
    <w:rsid w:val="0077008A"/>
    <w:rsid w:val="00773C1F"/>
    <w:rsid w:val="00774DA4"/>
    <w:rsid w:val="00776599"/>
    <w:rsid w:val="0078114B"/>
    <w:rsid w:val="00781DD2"/>
    <w:rsid w:val="00783ECF"/>
    <w:rsid w:val="0078413A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032"/>
    <w:rsid w:val="007B68EA"/>
    <w:rsid w:val="007B7453"/>
    <w:rsid w:val="007C2D89"/>
    <w:rsid w:val="007C4593"/>
    <w:rsid w:val="007C5309"/>
    <w:rsid w:val="007C6069"/>
    <w:rsid w:val="007D06C4"/>
    <w:rsid w:val="007D1352"/>
    <w:rsid w:val="007D2508"/>
    <w:rsid w:val="007D346A"/>
    <w:rsid w:val="007D6518"/>
    <w:rsid w:val="007D76BD"/>
    <w:rsid w:val="007E0BF1"/>
    <w:rsid w:val="007F0ED8"/>
    <w:rsid w:val="007F0F63"/>
    <w:rsid w:val="007F75CE"/>
    <w:rsid w:val="008013A4"/>
    <w:rsid w:val="008027CE"/>
    <w:rsid w:val="00802F42"/>
    <w:rsid w:val="00804383"/>
    <w:rsid w:val="00804BB7"/>
    <w:rsid w:val="00804D41"/>
    <w:rsid w:val="00807E1F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69DD"/>
    <w:rsid w:val="00830621"/>
    <w:rsid w:val="0083348C"/>
    <w:rsid w:val="008373D3"/>
    <w:rsid w:val="00840617"/>
    <w:rsid w:val="00840F84"/>
    <w:rsid w:val="00842A47"/>
    <w:rsid w:val="00843C13"/>
    <w:rsid w:val="008454F8"/>
    <w:rsid w:val="0085173A"/>
    <w:rsid w:val="008603CE"/>
    <w:rsid w:val="008620FC"/>
    <w:rsid w:val="008627A5"/>
    <w:rsid w:val="008634C9"/>
    <w:rsid w:val="00863E05"/>
    <w:rsid w:val="00865ACA"/>
    <w:rsid w:val="00865D28"/>
    <w:rsid w:val="00865F85"/>
    <w:rsid w:val="00867C10"/>
    <w:rsid w:val="00870439"/>
    <w:rsid w:val="00870DA1"/>
    <w:rsid w:val="00880FDD"/>
    <w:rsid w:val="00883F93"/>
    <w:rsid w:val="00884DB3"/>
    <w:rsid w:val="00885A9D"/>
    <w:rsid w:val="00885ECF"/>
    <w:rsid w:val="008864F6"/>
    <w:rsid w:val="0089049D"/>
    <w:rsid w:val="008928C9"/>
    <w:rsid w:val="008930CB"/>
    <w:rsid w:val="008938DC"/>
    <w:rsid w:val="00893FD1"/>
    <w:rsid w:val="00894836"/>
    <w:rsid w:val="00895172"/>
    <w:rsid w:val="00895680"/>
    <w:rsid w:val="00896DFF"/>
    <w:rsid w:val="0089762C"/>
    <w:rsid w:val="008A173B"/>
    <w:rsid w:val="008A1893"/>
    <w:rsid w:val="008A57E6"/>
    <w:rsid w:val="008A6F81"/>
    <w:rsid w:val="008A769A"/>
    <w:rsid w:val="008A7965"/>
    <w:rsid w:val="008B0C9C"/>
    <w:rsid w:val="008B166D"/>
    <w:rsid w:val="008B17F4"/>
    <w:rsid w:val="008B3615"/>
    <w:rsid w:val="008B4AC4"/>
    <w:rsid w:val="008B50C8"/>
    <w:rsid w:val="008B5281"/>
    <w:rsid w:val="008B7E05"/>
    <w:rsid w:val="008C1339"/>
    <w:rsid w:val="008C1797"/>
    <w:rsid w:val="008C219C"/>
    <w:rsid w:val="008C475E"/>
    <w:rsid w:val="008C619A"/>
    <w:rsid w:val="008D0CE8"/>
    <w:rsid w:val="008D2D1D"/>
    <w:rsid w:val="008D453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17A3"/>
    <w:rsid w:val="008F1ED3"/>
    <w:rsid w:val="008F4C29"/>
    <w:rsid w:val="008F70BD"/>
    <w:rsid w:val="008F788F"/>
    <w:rsid w:val="008F7EA2"/>
    <w:rsid w:val="00902722"/>
    <w:rsid w:val="009027BC"/>
    <w:rsid w:val="009062E6"/>
    <w:rsid w:val="00911BE5"/>
    <w:rsid w:val="00913CA9"/>
    <w:rsid w:val="009145AE"/>
    <w:rsid w:val="009146CE"/>
    <w:rsid w:val="00914CA7"/>
    <w:rsid w:val="00915C3E"/>
    <w:rsid w:val="009161A8"/>
    <w:rsid w:val="009245AE"/>
    <w:rsid w:val="009245F5"/>
    <w:rsid w:val="009249EC"/>
    <w:rsid w:val="009273B3"/>
    <w:rsid w:val="009305B5"/>
    <w:rsid w:val="009378DD"/>
    <w:rsid w:val="009429D5"/>
    <w:rsid w:val="00942BF1"/>
    <w:rsid w:val="00945180"/>
    <w:rsid w:val="00945428"/>
    <w:rsid w:val="0094607B"/>
    <w:rsid w:val="00953604"/>
    <w:rsid w:val="0095496B"/>
    <w:rsid w:val="00960F1E"/>
    <w:rsid w:val="009610DC"/>
    <w:rsid w:val="00961490"/>
    <w:rsid w:val="0096381A"/>
    <w:rsid w:val="00965E04"/>
    <w:rsid w:val="009674AD"/>
    <w:rsid w:val="00970CDC"/>
    <w:rsid w:val="00975727"/>
    <w:rsid w:val="00977010"/>
    <w:rsid w:val="00977D02"/>
    <w:rsid w:val="00977FF9"/>
    <w:rsid w:val="009809BB"/>
    <w:rsid w:val="0098364B"/>
    <w:rsid w:val="009911AF"/>
    <w:rsid w:val="00991875"/>
    <w:rsid w:val="00991F92"/>
    <w:rsid w:val="00992985"/>
    <w:rsid w:val="00993889"/>
    <w:rsid w:val="0099551B"/>
    <w:rsid w:val="009961D4"/>
    <w:rsid w:val="00996BD2"/>
    <w:rsid w:val="00997BF1"/>
    <w:rsid w:val="009A089C"/>
    <w:rsid w:val="009A090F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6029"/>
    <w:rsid w:val="009B6971"/>
    <w:rsid w:val="009C27F1"/>
    <w:rsid w:val="009C3152"/>
    <w:rsid w:val="009C3257"/>
    <w:rsid w:val="009C4CFA"/>
    <w:rsid w:val="009C5070"/>
    <w:rsid w:val="009D112C"/>
    <w:rsid w:val="009D1385"/>
    <w:rsid w:val="009D47FA"/>
    <w:rsid w:val="009D4C5B"/>
    <w:rsid w:val="009D50D2"/>
    <w:rsid w:val="009D6BCA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37D5"/>
    <w:rsid w:val="00A30EFC"/>
    <w:rsid w:val="00A31984"/>
    <w:rsid w:val="00A32D73"/>
    <w:rsid w:val="00A3367B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48CD"/>
    <w:rsid w:val="00A6537A"/>
    <w:rsid w:val="00A67866"/>
    <w:rsid w:val="00A70B07"/>
    <w:rsid w:val="00A723F8"/>
    <w:rsid w:val="00A77CCB"/>
    <w:rsid w:val="00A83D8D"/>
    <w:rsid w:val="00A8446B"/>
    <w:rsid w:val="00A8473F"/>
    <w:rsid w:val="00A862D6"/>
    <w:rsid w:val="00A863C7"/>
    <w:rsid w:val="00A8715E"/>
    <w:rsid w:val="00A9295B"/>
    <w:rsid w:val="00A93B09"/>
    <w:rsid w:val="00A952D7"/>
    <w:rsid w:val="00A963F7"/>
    <w:rsid w:val="00A96AD8"/>
    <w:rsid w:val="00AA052C"/>
    <w:rsid w:val="00AA1E45"/>
    <w:rsid w:val="00AA3B95"/>
    <w:rsid w:val="00AA4286"/>
    <w:rsid w:val="00AA456B"/>
    <w:rsid w:val="00AA57F5"/>
    <w:rsid w:val="00AA672E"/>
    <w:rsid w:val="00AA6EC9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2A69"/>
    <w:rsid w:val="00AE37E5"/>
    <w:rsid w:val="00AE5EB4"/>
    <w:rsid w:val="00AF0C18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7293"/>
    <w:rsid w:val="00B50E50"/>
    <w:rsid w:val="00B52120"/>
    <w:rsid w:val="00B54ABC"/>
    <w:rsid w:val="00B56FBE"/>
    <w:rsid w:val="00B60ACF"/>
    <w:rsid w:val="00B62B58"/>
    <w:rsid w:val="00B65149"/>
    <w:rsid w:val="00B66567"/>
    <w:rsid w:val="00B66F52"/>
    <w:rsid w:val="00B66FE5"/>
    <w:rsid w:val="00B72880"/>
    <w:rsid w:val="00B758BF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5F8F"/>
    <w:rsid w:val="00BB657A"/>
    <w:rsid w:val="00BC1A4E"/>
    <w:rsid w:val="00BC5DC7"/>
    <w:rsid w:val="00BC6B8B"/>
    <w:rsid w:val="00BC73D8"/>
    <w:rsid w:val="00BD52D7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B3"/>
    <w:rsid w:val="00C103E5"/>
    <w:rsid w:val="00C13319"/>
    <w:rsid w:val="00C13EE9"/>
    <w:rsid w:val="00C21540"/>
    <w:rsid w:val="00C21906"/>
    <w:rsid w:val="00C21BFA"/>
    <w:rsid w:val="00C24C8D"/>
    <w:rsid w:val="00C25FE2"/>
    <w:rsid w:val="00C26B53"/>
    <w:rsid w:val="00C279B2"/>
    <w:rsid w:val="00C33E50"/>
    <w:rsid w:val="00C34C20"/>
    <w:rsid w:val="00C35A3E"/>
    <w:rsid w:val="00C42130"/>
    <w:rsid w:val="00C423A4"/>
    <w:rsid w:val="00C423E3"/>
    <w:rsid w:val="00C44BF5"/>
    <w:rsid w:val="00C521D6"/>
    <w:rsid w:val="00C55232"/>
    <w:rsid w:val="00C553A4"/>
    <w:rsid w:val="00C55A06"/>
    <w:rsid w:val="00C55D03"/>
    <w:rsid w:val="00C601BC"/>
    <w:rsid w:val="00C6329F"/>
    <w:rsid w:val="00C63340"/>
    <w:rsid w:val="00C643F9"/>
    <w:rsid w:val="00C64E95"/>
    <w:rsid w:val="00C71372"/>
    <w:rsid w:val="00C72410"/>
    <w:rsid w:val="00C7287F"/>
    <w:rsid w:val="00C7363B"/>
    <w:rsid w:val="00C80CB8"/>
    <w:rsid w:val="00C819F8"/>
    <w:rsid w:val="00C8248C"/>
    <w:rsid w:val="00C84E33"/>
    <w:rsid w:val="00C859A2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2808"/>
    <w:rsid w:val="00CD28BF"/>
    <w:rsid w:val="00CD4092"/>
    <w:rsid w:val="00CD4A20"/>
    <w:rsid w:val="00CD50A1"/>
    <w:rsid w:val="00CD519E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6FC1"/>
    <w:rsid w:val="00D072ED"/>
    <w:rsid w:val="00D07A16"/>
    <w:rsid w:val="00D1067E"/>
    <w:rsid w:val="00D10F50"/>
    <w:rsid w:val="00D11272"/>
    <w:rsid w:val="00D126F5"/>
    <w:rsid w:val="00D1489E"/>
    <w:rsid w:val="00D20737"/>
    <w:rsid w:val="00D21E81"/>
    <w:rsid w:val="00D223DE"/>
    <w:rsid w:val="00D25E37"/>
    <w:rsid w:val="00D2661A"/>
    <w:rsid w:val="00D27582"/>
    <w:rsid w:val="00D27EC4"/>
    <w:rsid w:val="00D32719"/>
    <w:rsid w:val="00D33333"/>
    <w:rsid w:val="00D352A2"/>
    <w:rsid w:val="00D4162B"/>
    <w:rsid w:val="00D4514F"/>
    <w:rsid w:val="00D451E2"/>
    <w:rsid w:val="00D45E89"/>
    <w:rsid w:val="00D45E8D"/>
    <w:rsid w:val="00D466AE"/>
    <w:rsid w:val="00D4734F"/>
    <w:rsid w:val="00D51191"/>
    <w:rsid w:val="00D51BF3"/>
    <w:rsid w:val="00D63404"/>
    <w:rsid w:val="00D66846"/>
    <w:rsid w:val="00D675FB"/>
    <w:rsid w:val="00D67F5F"/>
    <w:rsid w:val="00D71F25"/>
    <w:rsid w:val="00D72A9C"/>
    <w:rsid w:val="00D77031"/>
    <w:rsid w:val="00D84941"/>
    <w:rsid w:val="00D84FA1"/>
    <w:rsid w:val="00D851F0"/>
    <w:rsid w:val="00D86DB7"/>
    <w:rsid w:val="00D90721"/>
    <w:rsid w:val="00D926D0"/>
    <w:rsid w:val="00D93030"/>
    <w:rsid w:val="00D950E1"/>
    <w:rsid w:val="00D952A6"/>
    <w:rsid w:val="00D97F99"/>
    <w:rsid w:val="00DA1E08"/>
    <w:rsid w:val="00DA24F8"/>
    <w:rsid w:val="00DA28E8"/>
    <w:rsid w:val="00DA38D3"/>
    <w:rsid w:val="00DA3932"/>
    <w:rsid w:val="00DA3AFC"/>
    <w:rsid w:val="00DA64F8"/>
    <w:rsid w:val="00DA6C15"/>
    <w:rsid w:val="00DB0258"/>
    <w:rsid w:val="00DB38EE"/>
    <w:rsid w:val="00DB498B"/>
    <w:rsid w:val="00DB66CA"/>
    <w:rsid w:val="00DB6BCA"/>
    <w:rsid w:val="00DB6F54"/>
    <w:rsid w:val="00DB73F7"/>
    <w:rsid w:val="00DC0321"/>
    <w:rsid w:val="00DC3067"/>
    <w:rsid w:val="00DC370B"/>
    <w:rsid w:val="00DC5B90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44DE"/>
    <w:rsid w:val="00E01138"/>
    <w:rsid w:val="00E02DFB"/>
    <w:rsid w:val="00E030F9"/>
    <w:rsid w:val="00E0311A"/>
    <w:rsid w:val="00E03138"/>
    <w:rsid w:val="00E06404"/>
    <w:rsid w:val="00E11A85"/>
    <w:rsid w:val="00E12495"/>
    <w:rsid w:val="00E15CCD"/>
    <w:rsid w:val="00E202EF"/>
    <w:rsid w:val="00E210B5"/>
    <w:rsid w:val="00E2552F"/>
    <w:rsid w:val="00E3137A"/>
    <w:rsid w:val="00E32CCF"/>
    <w:rsid w:val="00E34A98"/>
    <w:rsid w:val="00E35D1E"/>
    <w:rsid w:val="00E3617A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FF9"/>
    <w:rsid w:val="00E635D6"/>
    <w:rsid w:val="00E639BC"/>
    <w:rsid w:val="00E664CC"/>
    <w:rsid w:val="00E70388"/>
    <w:rsid w:val="00E70F92"/>
    <w:rsid w:val="00E74313"/>
    <w:rsid w:val="00E74C54"/>
    <w:rsid w:val="00E77A03"/>
    <w:rsid w:val="00E822E8"/>
    <w:rsid w:val="00E82554"/>
    <w:rsid w:val="00E82606"/>
    <w:rsid w:val="00E831C1"/>
    <w:rsid w:val="00E846C8"/>
    <w:rsid w:val="00E84957"/>
    <w:rsid w:val="00E84A55"/>
    <w:rsid w:val="00E85BFF"/>
    <w:rsid w:val="00E90391"/>
    <w:rsid w:val="00E906C2"/>
    <w:rsid w:val="00E9311F"/>
    <w:rsid w:val="00E934D1"/>
    <w:rsid w:val="00E94AF0"/>
    <w:rsid w:val="00E95D13"/>
    <w:rsid w:val="00E95DD3"/>
    <w:rsid w:val="00E969D5"/>
    <w:rsid w:val="00EA58D1"/>
    <w:rsid w:val="00EA61BC"/>
    <w:rsid w:val="00EA681A"/>
    <w:rsid w:val="00EA735B"/>
    <w:rsid w:val="00EB1E69"/>
    <w:rsid w:val="00EB2086"/>
    <w:rsid w:val="00EB31ED"/>
    <w:rsid w:val="00EB5EDF"/>
    <w:rsid w:val="00EB60FE"/>
    <w:rsid w:val="00EB74DB"/>
    <w:rsid w:val="00EC5359"/>
    <w:rsid w:val="00EC562A"/>
    <w:rsid w:val="00ED067A"/>
    <w:rsid w:val="00ED2B50"/>
    <w:rsid w:val="00EE0350"/>
    <w:rsid w:val="00EE0719"/>
    <w:rsid w:val="00EE0E80"/>
    <w:rsid w:val="00EE613F"/>
    <w:rsid w:val="00EE7295"/>
    <w:rsid w:val="00EE7869"/>
    <w:rsid w:val="00EF054A"/>
    <w:rsid w:val="00EF3235"/>
    <w:rsid w:val="00EF7E72"/>
    <w:rsid w:val="00F06D37"/>
    <w:rsid w:val="00F07B9D"/>
    <w:rsid w:val="00F11586"/>
    <w:rsid w:val="00F1183B"/>
    <w:rsid w:val="00F11C9F"/>
    <w:rsid w:val="00F12263"/>
    <w:rsid w:val="00F1409D"/>
    <w:rsid w:val="00F14214"/>
    <w:rsid w:val="00F157A9"/>
    <w:rsid w:val="00F16F00"/>
    <w:rsid w:val="00F25BB6"/>
    <w:rsid w:val="00F26B7E"/>
    <w:rsid w:val="00F27A3B"/>
    <w:rsid w:val="00F33817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6511"/>
    <w:rsid w:val="00F6194E"/>
    <w:rsid w:val="00F623AC"/>
    <w:rsid w:val="00F6412A"/>
    <w:rsid w:val="00F65893"/>
    <w:rsid w:val="00F66A4A"/>
    <w:rsid w:val="00F71E22"/>
    <w:rsid w:val="00F72142"/>
    <w:rsid w:val="00F72AE7"/>
    <w:rsid w:val="00F833BA"/>
    <w:rsid w:val="00F84FD0"/>
    <w:rsid w:val="00F859A8"/>
    <w:rsid w:val="00F86D87"/>
    <w:rsid w:val="00F9108B"/>
    <w:rsid w:val="00F91349"/>
    <w:rsid w:val="00F93A8A"/>
    <w:rsid w:val="00F95248"/>
    <w:rsid w:val="00F956A9"/>
    <w:rsid w:val="00F963ED"/>
    <w:rsid w:val="00F966CF"/>
    <w:rsid w:val="00F96CAE"/>
    <w:rsid w:val="00F97C99"/>
    <w:rsid w:val="00FA1ECC"/>
    <w:rsid w:val="00FA662D"/>
    <w:rsid w:val="00FA73B1"/>
    <w:rsid w:val="00FB0CB9"/>
    <w:rsid w:val="00FB231D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901"/>
    <w:rsid w:val="00FE39D3"/>
    <w:rsid w:val="00FE4BCE"/>
    <w:rsid w:val="00FE54AE"/>
    <w:rsid w:val="00FE576A"/>
    <w:rsid w:val="00FE7E79"/>
    <w:rsid w:val="00FF3E7D"/>
    <w:rsid w:val="00FF5B99"/>
    <w:rsid w:val="00FF730C"/>
    <w:rsid w:val="00FF73F4"/>
    <w:rsid w:val="00FF7CE4"/>
    <w:rsid w:val="00FF7E39"/>
    <w:rsid w:val="0204742C"/>
    <w:rsid w:val="043A7D46"/>
    <w:rsid w:val="058320E7"/>
    <w:rsid w:val="08E2695A"/>
    <w:rsid w:val="095660EC"/>
    <w:rsid w:val="0B08671D"/>
    <w:rsid w:val="0B645205"/>
    <w:rsid w:val="0C5E1ABD"/>
    <w:rsid w:val="0DA2719A"/>
    <w:rsid w:val="0E195A4B"/>
    <w:rsid w:val="0EA63317"/>
    <w:rsid w:val="13811767"/>
    <w:rsid w:val="13B71CC5"/>
    <w:rsid w:val="13CF092C"/>
    <w:rsid w:val="14CC24A8"/>
    <w:rsid w:val="16032452"/>
    <w:rsid w:val="18AB180E"/>
    <w:rsid w:val="18C15956"/>
    <w:rsid w:val="19560266"/>
    <w:rsid w:val="195F2769"/>
    <w:rsid w:val="19714233"/>
    <w:rsid w:val="1A121517"/>
    <w:rsid w:val="1AA70EFF"/>
    <w:rsid w:val="1B746E56"/>
    <w:rsid w:val="1B7A5621"/>
    <w:rsid w:val="1B9E5092"/>
    <w:rsid w:val="1CDE1602"/>
    <w:rsid w:val="1E967798"/>
    <w:rsid w:val="1E995A04"/>
    <w:rsid w:val="219E36FF"/>
    <w:rsid w:val="21FE5A07"/>
    <w:rsid w:val="22816A76"/>
    <w:rsid w:val="22A905E6"/>
    <w:rsid w:val="23CC6B42"/>
    <w:rsid w:val="23F12EFA"/>
    <w:rsid w:val="24A57C61"/>
    <w:rsid w:val="257255BB"/>
    <w:rsid w:val="27DA61C4"/>
    <w:rsid w:val="2B05536E"/>
    <w:rsid w:val="2C3B4C41"/>
    <w:rsid w:val="2C65523B"/>
    <w:rsid w:val="2DBB12F3"/>
    <w:rsid w:val="2E287D1B"/>
    <w:rsid w:val="2F32027C"/>
    <w:rsid w:val="30921A83"/>
    <w:rsid w:val="31541AE4"/>
    <w:rsid w:val="320E1037"/>
    <w:rsid w:val="34401C7B"/>
    <w:rsid w:val="34681DDB"/>
    <w:rsid w:val="34FB225B"/>
    <w:rsid w:val="35C2490E"/>
    <w:rsid w:val="369E64C0"/>
    <w:rsid w:val="370B0EFA"/>
    <w:rsid w:val="37DE5E8C"/>
    <w:rsid w:val="396F1C25"/>
    <w:rsid w:val="3A6D2C2F"/>
    <w:rsid w:val="3AEB3435"/>
    <w:rsid w:val="3B477594"/>
    <w:rsid w:val="3B497EC4"/>
    <w:rsid w:val="3D23746F"/>
    <w:rsid w:val="3EFB2FD6"/>
    <w:rsid w:val="3F7C6F9B"/>
    <w:rsid w:val="3FC842FE"/>
    <w:rsid w:val="40BC671C"/>
    <w:rsid w:val="41396C51"/>
    <w:rsid w:val="41562195"/>
    <w:rsid w:val="41B30AF6"/>
    <w:rsid w:val="42394903"/>
    <w:rsid w:val="429B0B63"/>
    <w:rsid w:val="430C46DD"/>
    <w:rsid w:val="43F04491"/>
    <w:rsid w:val="44632847"/>
    <w:rsid w:val="447D3B3D"/>
    <w:rsid w:val="453F7C0B"/>
    <w:rsid w:val="469A28EA"/>
    <w:rsid w:val="47B908C1"/>
    <w:rsid w:val="48754DE4"/>
    <w:rsid w:val="48DF6AE0"/>
    <w:rsid w:val="49E04824"/>
    <w:rsid w:val="4AC86E2B"/>
    <w:rsid w:val="4AFB37D9"/>
    <w:rsid w:val="4B476972"/>
    <w:rsid w:val="4CC4409F"/>
    <w:rsid w:val="4D8B4B53"/>
    <w:rsid w:val="4EAA7DDB"/>
    <w:rsid w:val="4F331076"/>
    <w:rsid w:val="4F8C339D"/>
    <w:rsid w:val="514B24B5"/>
    <w:rsid w:val="51D677C7"/>
    <w:rsid w:val="53383DF5"/>
    <w:rsid w:val="55FC7EC7"/>
    <w:rsid w:val="56BD4038"/>
    <w:rsid w:val="56E94E2E"/>
    <w:rsid w:val="571A60EF"/>
    <w:rsid w:val="58573978"/>
    <w:rsid w:val="5858517B"/>
    <w:rsid w:val="59034EBC"/>
    <w:rsid w:val="5A191B7E"/>
    <w:rsid w:val="5B1706C4"/>
    <w:rsid w:val="5B7D1FE8"/>
    <w:rsid w:val="5C7711C2"/>
    <w:rsid w:val="5CEE5C42"/>
    <w:rsid w:val="5D5925E1"/>
    <w:rsid w:val="5D78569F"/>
    <w:rsid w:val="600C48E7"/>
    <w:rsid w:val="61DA5F85"/>
    <w:rsid w:val="61FD1EA2"/>
    <w:rsid w:val="631F6452"/>
    <w:rsid w:val="63206EA8"/>
    <w:rsid w:val="63472116"/>
    <w:rsid w:val="648726D8"/>
    <w:rsid w:val="653C48CB"/>
    <w:rsid w:val="656166F7"/>
    <w:rsid w:val="65CE47E2"/>
    <w:rsid w:val="682E0E5A"/>
    <w:rsid w:val="68B828B2"/>
    <w:rsid w:val="691C2E41"/>
    <w:rsid w:val="6C7C3EAA"/>
    <w:rsid w:val="6C9E2CDB"/>
    <w:rsid w:val="6D1750B5"/>
    <w:rsid w:val="6DD53A5A"/>
    <w:rsid w:val="6E7408C7"/>
    <w:rsid w:val="6E996CE1"/>
    <w:rsid w:val="6EC04F7B"/>
    <w:rsid w:val="6F0C5107"/>
    <w:rsid w:val="6FC373A2"/>
    <w:rsid w:val="6FDD2B64"/>
    <w:rsid w:val="70AC16DD"/>
    <w:rsid w:val="730531FA"/>
    <w:rsid w:val="73B63B21"/>
    <w:rsid w:val="74422090"/>
    <w:rsid w:val="74A16976"/>
    <w:rsid w:val="74A63F06"/>
    <w:rsid w:val="7685400D"/>
    <w:rsid w:val="771B7F06"/>
    <w:rsid w:val="77F932A0"/>
    <w:rsid w:val="782567A5"/>
    <w:rsid w:val="78D97D02"/>
    <w:rsid w:val="7944665D"/>
    <w:rsid w:val="7A3C5335"/>
    <w:rsid w:val="7B375609"/>
    <w:rsid w:val="7C585C73"/>
    <w:rsid w:val="7E645B3B"/>
    <w:rsid w:val="7EDB3DB9"/>
    <w:rsid w:val="7F52352B"/>
    <w:rsid w:val="7FB1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0" w:name="toc 8"/>
    <w:lsdException w:uiPriority="0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7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38"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9"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40"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1"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42"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Body Text"/>
    <w:basedOn w:val="1"/>
    <w:link w:val="86"/>
    <w:qFormat/>
    <w:uiPriority w:val="0"/>
    <w:pPr>
      <w:spacing w:after="120"/>
    </w:pPr>
  </w:style>
  <w:style w:type="paragraph" w:styleId="14">
    <w:name w:val="toc 5"/>
    <w:basedOn w:val="1"/>
    <w:next w:val="1"/>
    <w:unhideWhenUsed/>
    <w:qFormat/>
    <w:uiPriority w:val="39"/>
    <w:pPr>
      <w:ind w:left="839"/>
    </w:pPr>
    <w:rPr>
      <w:rFonts w:ascii="宋体"/>
    </w:rPr>
  </w:style>
  <w:style w:type="paragraph" w:styleId="15">
    <w:name w:val="toc 3"/>
    <w:basedOn w:val="1"/>
    <w:next w:val="1"/>
    <w:unhideWhenUsed/>
    <w:qFormat/>
    <w:uiPriority w:val="39"/>
    <w:pPr>
      <w:spacing w:line="300" w:lineRule="exact"/>
      <w:ind w:left="420"/>
    </w:pPr>
    <w:rPr>
      <w:rFonts w:ascii="宋体"/>
    </w:rPr>
  </w:style>
  <w:style w:type="paragraph" w:styleId="16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4"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18">
    <w:name w:val="header"/>
    <w:basedOn w:val="1"/>
    <w:link w:val="43"/>
    <w:qFormat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rPr>
      <w:rFonts w:ascii="宋体"/>
    </w:rPr>
  </w:style>
  <w:style w:type="paragraph" w:styleId="20">
    <w:name w:val="toc 4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21">
    <w:name w:val="footnote text"/>
    <w:basedOn w:val="1"/>
    <w:next w:val="1"/>
    <w:link w:val="99"/>
    <w:semiHidden/>
    <w:qFormat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spacing w:line="300" w:lineRule="exact"/>
      <w:ind w:left="1049"/>
    </w:pPr>
    <w:rPr>
      <w:rFonts w:ascii="宋体"/>
    </w:rPr>
  </w:style>
  <w:style w:type="paragraph" w:styleId="23">
    <w:name w:val="table of figures"/>
    <w:basedOn w:val="1"/>
    <w:next w:val="1"/>
    <w:semiHidden/>
    <w:qFormat/>
    <w:uiPriority w:val="0"/>
    <w:pPr>
      <w:adjustRightInd/>
      <w:spacing w:line="240" w:lineRule="auto"/>
      <w:jc w:val="left"/>
    </w:pPr>
    <w:rPr>
      <w:szCs w:val="24"/>
    </w:rPr>
  </w:style>
  <w:style w:type="paragraph" w:styleId="24">
    <w:name w:val="toc 2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25">
    <w:name w:val="Title"/>
    <w:basedOn w:val="1"/>
    <w:link w:val="48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qFormat/>
    <w:uiPriority w:val="22"/>
    <w:rPr>
      <w:b/>
      <w:bCs/>
    </w:rPr>
  </w:style>
  <w:style w:type="character" w:styleId="30">
    <w:name w:val="page number"/>
    <w:qFormat/>
    <w:uiPriority w:val="0"/>
    <w:rPr>
      <w:rFonts w:ascii="宋体" w:hAnsi="Times New Roman" w:eastAsia="宋体"/>
      <w:sz w:val="18"/>
    </w:rPr>
  </w:style>
  <w:style w:type="character" w:styleId="31">
    <w:name w:val="Emphasis"/>
    <w:qFormat/>
    <w:uiPriority w:val="20"/>
    <w:rPr>
      <w:i/>
      <w:iCs/>
    </w:rPr>
  </w:style>
  <w:style w:type="character" w:styleId="32">
    <w:name w:val="Hyperlink"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3">
    <w:name w:val="footnote reference"/>
    <w:semiHidden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character" w:customStyle="1" w:styleId="34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5">
    <w:name w:val="标题 2 字符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6">
    <w:name w:val="标题 3 字符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7">
    <w:name w:val="标题 4 字符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38">
    <w:name w:val="标题 5 字符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9">
    <w:name w:val="标题 6 字符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40">
    <w:name w:val="标题 7 字符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41">
    <w:name w:val="标题 8 字符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42">
    <w:name w:val="标题 9 字符"/>
    <w:link w:val="10"/>
    <w:qFormat/>
    <w:uiPriority w:val="0"/>
    <w:rPr>
      <w:rFonts w:ascii="Arial" w:hAnsi="Arial" w:eastAsia="黑体" w:cs="Times New Roman"/>
      <w:szCs w:val="21"/>
    </w:rPr>
  </w:style>
  <w:style w:type="character" w:customStyle="1" w:styleId="43">
    <w:name w:val="页眉 字符"/>
    <w:link w:val="1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4">
    <w:name w:val="页脚 字符"/>
    <w:link w:val="17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45">
    <w:name w:val="批注框文本 字符"/>
    <w:link w:val="16"/>
    <w:semiHidden/>
    <w:qFormat/>
    <w:uiPriority w:val="99"/>
    <w:rPr>
      <w:sz w:val="18"/>
      <w:szCs w:val="18"/>
    </w:rPr>
  </w:style>
  <w:style w:type="paragraph" w:styleId="46">
    <w:name w:val="Quote"/>
    <w:basedOn w:val="1"/>
    <w:next w:val="1"/>
    <w:link w:val="47"/>
    <w:qFormat/>
    <w:uiPriority w:val="29"/>
    <w:rPr>
      <w:i/>
      <w:iCs/>
      <w:color w:val="000000"/>
    </w:rPr>
  </w:style>
  <w:style w:type="character" w:customStyle="1" w:styleId="47">
    <w:name w:val="引用 字符"/>
    <w:link w:val="46"/>
    <w:qFormat/>
    <w:uiPriority w:val="29"/>
    <w:rPr>
      <w:i/>
      <w:iCs/>
      <w:color w:val="000000"/>
    </w:rPr>
  </w:style>
  <w:style w:type="character" w:customStyle="1" w:styleId="48">
    <w:name w:val="标题 字符"/>
    <w:link w:val="25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customStyle="1" w:styleId="49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0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51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2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4">
    <w:name w:val="标准文件_ICS"/>
    <w:basedOn w:val="1"/>
    <w:qFormat/>
    <w:uiPriority w:val="0"/>
    <w:pPr>
      <w:spacing w:line="0" w:lineRule="atLeast"/>
    </w:pPr>
    <w:rPr>
      <w:rFonts w:ascii="黑体" w:hAnsi="宋体" w:eastAsia="黑体"/>
    </w:rPr>
  </w:style>
  <w:style w:type="paragraph" w:customStyle="1" w:styleId="55">
    <w:name w:val="标准文件_标准正文"/>
    <w:basedOn w:val="1"/>
    <w:next w:val="56"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56">
    <w:name w:val="标准文件_段"/>
    <w:link w:val="18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标准文件_版本"/>
    <w:basedOn w:val="55"/>
    <w:qFormat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58">
    <w:name w:val="标准文件_标准部门"/>
    <w:basedOn w:val="1"/>
    <w:qFormat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59">
    <w:name w:val="标准文件_标准代替"/>
    <w:basedOn w:val="1"/>
    <w:next w:val="1"/>
    <w:qFormat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60">
    <w:name w:val="标准文件_标准名称标题"/>
    <w:basedOn w:val="1"/>
    <w:next w:val="1"/>
    <w:qFormat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61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2">
    <w:name w:val="标准文件_页眉偶数页"/>
    <w:basedOn w:val="61"/>
    <w:next w:val="1"/>
    <w:qFormat/>
    <w:uiPriority w:val="0"/>
    <w:pPr>
      <w:jc w:val="left"/>
    </w:pPr>
  </w:style>
  <w:style w:type="paragraph" w:customStyle="1" w:styleId="63">
    <w:name w:val="标准文件_参考文献标题"/>
    <w:basedOn w:val="1"/>
    <w:next w:val="1"/>
    <w:qFormat/>
    <w:uiPriority w:val="0"/>
    <w:pPr>
      <w:widowControl/>
      <w:shd w:val="clear" w:color="FFFFFF" w:fill="FFFFFF"/>
      <w:adjustRightInd/>
      <w:spacing w:before="40" w:beforeLines="40" w:after="5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4">
    <w:name w:val="标准文件_参考文献条目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5">
    <w:name w:val="标准文件_二级条标题"/>
    <w:next w:val="56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66">
    <w:name w:val="标准文件_发布"/>
    <w:qFormat/>
    <w:uiPriority w:val="0"/>
    <w:rPr>
      <w:rFonts w:ascii="黑体" w:eastAsia="黑体"/>
      <w:spacing w:val="0"/>
      <w:w w:val="100"/>
      <w:position w:val="3"/>
      <w:sz w:val="28"/>
    </w:rPr>
  </w:style>
  <w:style w:type="paragraph" w:customStyle="1" w:styleId="67">
    <w:name w:val="标准文件_方框数字列项"/>
    <w:basedOn w:val="56"/>
    <w:qFormat/>
    <w:uiPriority w:val="0"/>
    <w:pPr>
      <w:numPr>
        <w:ilvl w:val="0"/>
        <w:numId w:val="3"/>
      </w:numPr>
      <w:ind w:firstLine="0" w:firstLineChars="0"/>
    </w:pPr>
  </w:style>
  <w:style w:type="paragraph" w:customStyle="1" w:styleId="68">
    <w:name w:val="标准文件_封面标准编号"/>
    <w:basedOn w:val="1"/>
    <w:next w:val="59"/>
    <w:qFormat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69">
    <w:name w:val="标准文件_封面标准分类号"/>
    <w:basedOn w:val="1"/>
    <w:qFormat/>
    <w:uiPriority w:val="0"/>
    <w:rPr>
      <w:rFonts w:ascii="黑体" w:eastAsia="黑体"/>
      <w:b/>
      <w:kern w:val="0"/>
      <w:sz w:val="28"/>
    </w:rPr>
  </w:style>
  <w:style w:type="paragraph" w:customStyle="1" w:styleId="70">
    <w:name w:val="标准文件_封面标准名称"/>
    <w:basedOn w:val="1"/>
    <w:qFormat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71">
    <w:name w:val="标准文件_封面标准英文名称"/>
    <w:basedOn w:val="1"/>
    <w:qFormat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72">
    <w:name w:val="标准文件_封面发布日期"/>
    <w:basedOn w:val="1"/>
    <w:qFormat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73">
    <w:name w:val="标准文件_封面密级"/>
    <w:basedOn w:val="1"/>
    <w:qFormat/>
    <w:uiPriority w:val="0"/>
    <w:rPr>
      <w:rFonts w:eastAsia="黑体"/>
      <w:sz w:val="32"/>
    </w:rPr>
  </w:style>
  <w:style w:type="paragraph" w:customStyle="1" w:styleId="74">
    <w:name w:val="标准文件_封面实施日期"/>
    <w:basedOn w:val="1"/>
    <w:qFormat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75">
    <w:name w:val="标准文件_封面抬头"/>
    <w:basedOn w:val="56"/>
    <w:qFormat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76">
    <w:name w:val="标准文件_附录标识"/>
    <w:next w:val="56"/>
    <w:qFormat/>
    <w:uiPriority w:val="0"/>
    <w:pPr>
      <w:numPr>
        <w:ilvl w:val="0"/>
        <w:numId w:val="4"/>
      </w:numPr>
      <w:shd w:val="clear" w:color="FFFFFF" w:fill="FFFFFF"/>
      <w:tabs>
        <w:tab w:val="left" w:pos="6406"/>
      </w:tabs>
      <w:spacing w:before="25" w:beforeLines="25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7">
    <w:name w:val="标准文件_附录表标题"/>
    <w:next w:val="56"/>
    <w:qFormat/>
    <w:uiPriority w:val="0"/>
    <w:pPr>
      <w:numPr>
        <w:ilvl w:val="1"/>
        <w:numId w:val="5"/>
      </w:numPr>
      <w:adjustRightInd w:val="0"/>
      <w:snapToGrid w:val="0"/>
      <w:spacing w:before="50" w:beforeLines="50" w:after="50" w:afterLines="50"/>
      <w:ind w:firstLine="42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8">
    <w:name w:val="标准文件_附录一级条标题"/>
    <w:next w:val="56"/>
    <w:qFormat/>
    <w:uiPriority w:val="0"/>
    <w:pPr>
      <w:widowControl w:val="0"/>
      <w:numPr>
        <w:ilvl w:val="1"/>
        <w:numId w:val="4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9">
    <w:name w:val="标准文件_附录二级条标题"/>
    <w:basedOn w:val="78"/>
    <w:next w:val="56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80">
    <w:name w:val="标准文件_附录公式"/>
    <w:basedOn w:val="55"/>
    <w:next w:val="55"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81">
    <w:name w:val="标准文件_附录三级条标题"/>
    <w:next w:val="56"/>
    <w:qFormat/>
    <w:uiPriority w:val="0"/>
    <w:pPr>
      <w:widowControl w:val="0"/>
      <w:numPr>
        <w:ilvl w:val="3"/>
        <w:numId w:val="4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2">
    <w:name w:val="标准文件_附录四级条标题"/>
    <w:next w:val="56"/>
    <w:qFormat/>
    <w:uiPriority w:val="0"/>
    <w:pPr>
      <w:widowControl w:val="0"/>
      <w:numPr>
        <w:ilvl w:val="4"/>
        <w:numId w:val="4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3">
    <w:name w:val="标准文件_附录图标题"/>
    <w:next w:val="56"/>
    <w:qFormat/>
    <w:uiPriority w:val="0"/>
    <w:pPr>
      <w:numPr>
        <w:ilvl w:val="1"/>
        <w:numId w:val="6"/>
      </w:numPr>
      <w:adjustRightInd w:val="0"/>
      <w:snapToGrid w:val="0"/>
      <w:spacing w:before="50" w:beforeLines="50" w:after="50" w:afterLines="50"/>
      <w:ind w:firstLine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4">
    <w:name w:val="标准文件_附录五级条标题"/>
    <w:next w:val="56"/>
    <w:qFormat/>
    <w:uiPriority w:val="0"/>
    <w:pPr>
      <w:widowControl w:val="0"/>
      <w:numPr>
        <w:ilvl w:val="5"/>
        <w:numId w:val="4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5">
    <w:name w:val="标准文件_附录英文标识"/>
    <w:next w:val="13"/>
    <w:qFormat/>
    <w:uiPriority w:val="0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6">
    <w:name w:val="正文文本 字符"/>
    <w:link w:val="13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87">
    <w:name w:val="标准文件_附录章标题"/>
    <w:next w:val="56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8">
    <w:name w:val="标准文件_公式后的破折号"/>
    <w:basedOn w:val="56"/>
    <w:next w:val="56"/>
    <w:qFormat/>
    <w:uiPriority w:val="0"/>
    <w:pPr>
      <w:ind w:left="488" w:leftChars="200" w:hanging="289" w:hangingChars="290"/>
    </w:pPr>
  </w:style>
  <w:style w:type="paragraph" w:customStyle="1" w:styleId="89">
    <w:name w:val="标准文件_前言、引言标题"/>
    <w:next w:val="1"/>
    <w:qFormat/>
    <w:uiPriority w:val="0"/>
    <w:pPr>
      <w:numPr>
        <w:ilvl w:val="0"/>
        <w:numId w:val="8"/>
      </w:numPr>
      <w:shd w:val="clear" w:color="FFFFFF" w:fill="FFFFFF"/>
      <w:spacing w:after="150" w:afterLines="150"/>
      <w:ind w:left="0" w:firstLine="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0">
    <w:name w:val="标准文件_目次、标准名称标题"/>
    <w:basedOn w:val="89"/>
    <w:next w:val="56"/>
    <w:qFormat/>
    <w:uiPriority w:val="0"/>
    <w:pPr>
      <w:spacing w:line="460" w:lineRule="exact"/>
    </w:pPr>
  </w:style>
  <w:style w:type="paragraph" w:customStyle="1" w:styleId="91">
    <w:name w:val="标准文件_目录标题"/>
    <w:basedOn w:val="1"/>
    <w:qFormat/>
    <w:uiPriority w:val="0"/>
    <w:pPr>
      <w:spacing w:after="150" w:afterLines="150" w:line="240" w:lineRule="auto"/>
      <w:jc w:val="center"/>
    </w:pPr>
    <w:rPr>
      <w:rFonts w:ascii="黑体" w:eastAsia="黑体"/>
      <w:sz w:val="32"/>
    </w:rPr>
  </w:style>
  <w:style w:type="paragraph" w:customStyle="1" w:styleId="92">
    <w:name w:val="标准文件_破折号列项"/>
    <w:qFormat/>
    <w:uiPriority w:val="0"/>
    <w:pPr>
      <w:numPr>
        <w:ilvl w:val="0"/>
        <w:numId w:val="9"/>
      </w:numPr>
      <w:adjustRightInd w:val="0"/>
      <w:snapToGrid w:val="0"/>
      <w:ind w:left="0"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3">
    <w:name w:val="标准文件_破折号列项（二级）"/>
    <w:basedOn w:val="92"/>
    <w:qFormat/>
    <w:uiPriority w:val="0"/>
    <w:pPr>
      <w:numPr>
        <w:numId w:val="10"/>
      </w:numPr>
      <w:ind w:left="0" w:firstLine="200"/>
    </w:pPr>
  </w:style>
  <w:style w:type="paragraph" w:customStyle="1" w:styleId="94">
    <w:name w:val="标准文件_三级条标题"/>
    <w:basedOn w:val="65"/>
    <w:next w:val="56"/>
    <w:qFormat/>
    <w:uiPriority w:val="0"/>
    <w:pPr>
      <w:widowControl/>
      <w:numPr>
        <w:ilvl w:val="4"/>
      </w:numPr>
      <w:outlineLvl w:val="3"/>
    </w:pPr>
  </w:style>
  <w:style w:type="character" w:customStyle="1" w:styleId="95">
    <w:name w:val="不明显参考1"/>
    <w:qFormat/>
    <w:uiPriority w:val="31"/>
    <w:rPr>
      <w:smallCaps/>
      <w:color w:val="C0504D"/>
      <w:u w:val="single"/>
    </w:rPr>
  </w:style>
  <w:style w:type="paragraph" w:customStyle="1" w:styleId="96">
    <w:name w:val="标准文件_示例后续"/>
    <w:basedOn w:val="1"/>
    <w:qFormat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97">
    <w:name w:val="标准文件_数字编号列项"/>
    <w:qFormat/>
    <w:uiPriority w:val="0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98">
    <w:name w:val="标准文件_四级条标题"/>
    <w:next w:val="56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99">
    <w:name w:val="脚注文本 字符"/>
    <w:link w:val="21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paragraph" w:customStyle="1" w:styleId="100">
    <w:name w:val="标准文件_条文脚注"/>
    <w:basedOn w:val="21"/>
    <w:qFormat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01">
    <w:name w:val="标准文件_图表脚注"/>
    <w:basedOn w:val="1"/>
    <w:next w:val="56"/>
    <w:qFormat/>
    <w:uiPriority w:val="0"/>
    <w:pPr>
      <w:numPr>
        <w:ilvl w:val="0"/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02">
    <w:name w:val="标准文件_图表脚注内容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03">
    <w:name w:val="标准文件_五级条标题"/>
    <w:next w:val="56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4">
    <w:name w:val="标准文件_章标题"/>
    <w:next w:val="56"/>
    <w:qFormat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5">
    <w:name w:val="标准文件_一级条标题"/>
    <w:basedOn w:val="104"/>
    <w:next w:val="56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06">
    <w:name w:val="标准文件_一致程度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107">
    <w:name w:val="标准文件_引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8">
    <w:name w:val="标准文件_英文图表脚注"/>
    <w:basedOn w:val="55"/>
    <w:qFormat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09">
    <w:name w:val="标准文件_数字编号列项（二级）"/>
    <w:qFormat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标准文件_英文注："/>
    <w:basedOn w:val="1"/>
    <w:next w:val="56"/>
    <w:qFormat/>
    <w:uiPriority w:val="0"/>
    <w:pPr>
      <w:numPr>
        <w:ilvl w:val="0"/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11">
    <w:name w:val="标准文件_英文注×："/>
    <w:basedOn w:val="1"/>
    <w:qFormat/>
    <w:uiPriority w:val="0"/>
    <w:pPr>
      <w:numPr>
        <w:ilvl w:val="0"/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12">
    <w:name w:val="标准文件_正文表标题"/>
    <w:next w:val="56"/>
    <w:qFormat/>
    <w:uiPriority w:val="0"/>
    <w:pPr>
      <w:numPr>
        <w:ilvl w:val="0"/>
        <w:numId w:val="16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3">
    <w:name w:val="标准文件_正文公式"/>
    <w:basedOn w:val="1"/>
    <w:next w:val="55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14">
    <w:name w:val="标准文件_正文图标题"/>
    <w:next w:val="56"/>
    <w:qFormat/>
    <w:uiPriority w:val="0"/>
    <w:pPr>
      <w:numPr>
        <w:ilvl w:val="0"/>
        <w:numId w:val="17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5">
    <w:name w:val="标准文件_正文英文表标题"/>
    <w:next w:val="56"/>
    <w:qFormat/>
    <w:uiPriority w:val="0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6">
    <w:name w:val="标准文件_正文英文图标题"/>
    <w:next w:val="56"/>
    <w:qFormat/>
    <w:uiPriority w:val="0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标准文件_编号列项（三级）"/>
    <w:qFormat/>
    <w:uiPriority w:val="0"/>
    <w:pPr>
      <w:numPr>
        <w:ilvl w:val="2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8">
    <w:name w:val="二级无标题条"/>
    <w:basedOn w:val="1"/>
    <w:qFormat/>
    <w:uiPriority w:val="0"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19">
    <w:name w:val="发布部门"/>
    <w:next w:val="56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20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1">
    <w:name w:val="封面标准代替信息"/>
    <w:basedOn w:val="1"/>
    <w:qFormat/>
    <w:uiPriority w:val="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22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3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4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5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6">
    <w:name w:val="封面一致性程度标识"/>
    <w:qFormat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7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8">
    <w:name w:val="附录二级无标题条"/>
    <w:basedOn w:val="1"/>
    <w:next w:val="56"/>
    <w:qFormat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29">
    <w:name w:val="附录三级无标题条"/>
    <w:basedOn w:val="128"/>
    <w:next w:val="56"/>
    <w:qFormat/>
    <w:uiPriority w:val="0"/>
    <w:pPr>
      <w:outlineLvl w:val="4"/>
    </w:pPr>
  </w:style>
  <w:style w:type="paragraph" w:customStyle="1" w:styleId="130">
    <w:name w:val="附录四级无标题条"/>
    <w:basedOn w:val="129"/>
    <w:next w:val="56"/>
    <w:qFormat/>
    <w:uiPriority w:val="0"/>
    <w:pPr>
      <w:outlineLvl w:val="5"/>
    </w:pPr>
  </w:style>
  <w:style w:type="paragraph" w:customStyle="1" w:styleId="131">
    <w:name w:val="附录图"/>
    <w:next w:val="56"/>
    <w:qFormat/>
    <w:uiPriority w:val="0"/>
    <w:pPr>
      <w:wordWrap w:val="0"/>
      <w:overflowPunct w:val="0"/>
      <w:autoSpaceDE w:val="0"/>
      <w:spacing w:before="50" w:beforeLines="50" w:after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2">
    <w:name w:val="标准文件_一级项"/>
    <w:qFormat/>
    <w:uiPriority w:val="0"/>
    <w:pPr>
      <w:numPr>
        <w:ilvl w:val="0"/>
        <w:numId w:val="2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3">
    <w:name w:val="附录五级无标题条"/>
    <w:basedOn w:val="130"/>
    <w:next w:val="56"/>
    <w:qFormat/>
    <w:uiPriority w:val="0"/>
    <w:pPr>
      <w:outlineLvl w:val="6"/>
    </w:pPr>
  </w:style>
  <w:style w:type="paragraph" w:customStyle="1" w:styleId="134">
    <w:name w:val="附录性质"/>
    <w:basedOn w:val="1"/>
    <w:qFormat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35">
    <w:name w:val="附录一级无标题条"/>
    <w:basedOn w:val="87"/>
    <w:next w:val="56"/>
    <w:qFormat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36">
    <w:name w:val="个人答复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137">
    <w:name w:val="个人撰写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138">
    <w:name w:val="脚注后续"/>
    <w:qFormat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39">
    <w:name w:val="列项——"/>
    <w:qFormat/>
    <w:uiPriority w:val="0"/>
    <w:pPr>
      <w:widowControl w:val="0"/>
      <w:numPr>
        <w:ilvl w:val="0"/>
        <w:numId w:val="2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40">
    <w:name w:val="列项·"/>
    <w:basedOn w:val="56"/>
    <w:qFormat/>
    <w:uiPriority w:val="0"/>
    <w:pPr>
      <w:tabs>
        <w:tab w:val="left" w:pos="840"/>
      </w:tabs>
    </w:pPr>
  </w:style>
  <w:style w:type="paragraph" w:customStyle="1" w:styleId="141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2">
    <w:name w:val="目录 21"/>
    <w:basedOn w:val="1"/>
    <w:next w:val="1"/>
    <w:semiHidden/>
    <w:qFormat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143">
    <w:name w:val="目录 31"/>
    <w:basedOn w:val="1"/>
    <w:next w:val="1"/>
    <w:semiHidden/>
    <w:qFormat/>
    <w:uiPriority w:val="0"/>
    <w:pPr>
      <w:spacing w:line="240" w:lineRule="auto"/>
    </w:pPr>
    <w:rPr>
      <w:rFonts w:ascii="宋体" w:hAnsi="宋体"/>
      <w:iCs/>
    </w:rPr>
  </w:style>
  <w:style w:type="paragraph" w:customStyle="1" w:styleId="144">
    <w:name w:val="目录 4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5">
    <w:name w:val="目录 51"/>
    <w:basedOn w:val="1"/>
    <w:next w:val="1"/>
    <w:semiHidden/>
    <w:qFormat/>
    <w:uiPriority w:val="0"/>
    <w:pPr>
      <w:spacing w:line="240" w:lineRule="auto"/>
    </w:pPr>
    <w:rPr>
      <w:rFonts w:ascii="宋体" w:hAnsi="宋体"/>
    </w:rPr>
  </w:style>
  <w:style w:type="paragraph" w:customStyle="1" w:styleId="146">
    <w:name w:val="目录 6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7">
    <w:name w:val="目录 71"/>
    <w:basedOn w:val="146"/>
    <w:semiHidden/>
    <w:qFormat/>
    <w:uiPriority w:val="0"/>
    <w:pPr>
      <w:ind w:left="1260"/>
    </w:pPr>
  </w:style>
  <w:style w:type="paragraph" w:customStyle="1" w:styleId="148">
    <w:name w:val="目录 81"/>
    <w:basedOn w:val="147"/>
    <w:semiHidden/>
    <w:qFormat/>
    <w:uiPriority w:val="0"/>
    <w:pPr>
      <w:ind w:left="1470"/>
    </w:pPr>
  </w:style>
  <w:style w:type="paragraph" w:customStyle="1" w:styleId="149">
    <w:name w:val="目录 91"/>
    <w:basedOn w:val="148"/>
    <w:semiHidden/>
    <w:qFormat/>
    <w:uiPriority w:val="0"/>
    <w:pPr>
      <w:ind w:left="1680"/>
    </w:pPr>
  </w:style>
  <w:style w:type="paragraph" w:customStyle="1" w:styleId="150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51">
    <w:name w:val="其他发布部门"/>
    <w:basedOn w:val="119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52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3">
    <w:name w:val="三级无标题条"/>
    <w:basedOn w:val="1"/>
    <w:qFormat/>
    <w:uiPriority w:val="0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4">
    <w:name w:val="实施日期"/>
    <w:basedOn w:val="120"/>
    <w:qFormat/>
    <w:uiPriority w:val="0"/>
    <w:pPr>
      <w:framePr w:hSpace="0" w:wrap="around" w:xAlign="right"/>
      <w:jc w:val="right"/>
    </w:pPr>
  </w:style>
  <w:style w:type="paragraph" w:customStyle="1" w:styleId="155">
    <w:name w:val="四级无标题条"/>
    <w:basedOn w:val="1"/>
    <w:qFormat/>
    <w:uiPriority w:val="0"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6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7">
    <w:name w:val="无标题条"/>
    <w:next w:val="56"/>
    <w:qFormat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58">
    <w:name w:val="五级无标题条"/>
    <w:basedOn w:val="1"/>
    <w:qFormat/>
    <w:uiPriority w:val="0"/>
    <w:pPr>
      <w:numPr>
        <w:ilvl w:val="6"/>
        <w:numId w:val="20"/>
      </w:numPr>
      <w:adjustRightInd/>
    </w:pPr>
    <w:rPr>
      <w:szCs w:val="24"/>
    </w:rPr>
  </w:style>
  <w:style w:type="paragraph" w:customStyle="1" w:styleId="159">
    <w:name w:val="一级无标题条"/>
    <w:basedOn w:val="1"/>
    <w:qFormat/>
    <w:uiPriority w:val="0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160">
    <w:name w:val="注:后续"/>
    <w:qFormat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1">
    <w:name w:val="注×:后续"/>
    <w:basedOn w:val="160"/>
    <w:qFormat/>
    <w:uiPriority w:val="0"/>
    <w:pPr>
      <w:ind w:left="1406" w:leftChars="0" w:hanging="499" w:firstLineChars="0"/>
    </w:pPr>
  </w:style>
  <w:style w:type="paragraph" w:customStyle="1" w:styleId="162">
    <w:name w:val="标准文件_一级无标题"/>
    <w:basedOn w:val="10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3">
    <w:name w:val="标准文件_五级无标题"/>
    <w:basedOn w:val="103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4">
    <w:name w:val="标准文件_三级无标题"/>
    <w:basedOn w:val="94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5">
    <w:name w:val="标准文件_二级无标题"/>
    <w:basedOn w:val="6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6">
    <w:name w:val="标准_四级无标题"/>
    <w:basedOn w:val="98"/>
    <w:next w:val="56"/>
    <w:qFormat/>
    <w:uiPriority w:val="0"/>
    <w:rPr>
      <w:rFonts w:eastAsia="宋体"/>
    </w:rPr>
  </w:style>
  <w:style w:type="paragraph" w:customStyle="1" w:styleId="167">
    <w:name w:val="标准文件_四级无标题"/>
    <w:basedOn w:val="98"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68">
    <w:name w:val="标准文件_大写罗马数字编号列项"/>
    <w:basedOn w:val="56"/>
    <w:qFormat/>
    <w:uiPriority w:val="0"/>
    <w:pPr>
      <w:numPr>
        <w:ilvl w:val="0"/>
        <w:numId w:val="23"/>
      </w:numPr>
      <w:ind w:firstLine="0" w:firstLineChars="0"/>
    </w:pPr>
    <w:rPr>
      <w:rFonts w:ascii="Times New Roman" w:cs="Arial"/>
      <w:szCs w:val="28"/>
    </w:rPr>
  </w:style>
  <w:style w:type="paragraph" w:customStyle="1" w:styleId="169">
    <w:name w:val="标准文件_小写罗马数字编号列项"/>
    <w:basedOn w:val="56"/>
    <w:qFormat/>
    <w:uiPriority w:val="0"/>
    <w:pPr>
      <w:numPr>
        <w:ilvl w:val="0"/>
        <w:numId w:val="24"/>
      </w:numPr>
      <w:ind w:firstLine="0" w:firstLineChars="0"/>
    </w:pPr>
    <w:rPr>
      <w:rFonts w:cs="Arial"/>
      <w:szCs w:val="28"/>
    </w:rPr>
  </w:style>
  <w:style w:type="paragraph" w:customStyle="1" w:styleId="170">
    <w:name w:val="标准文件_附录标题"/>
    <w:basedOn w:val="76"/>
    <w:qFormat/>
    <w:uiPriority w:val="0"/>
    <w:pPr>
      <w:numPr>
        <w:numId w:val="0"/>
      </w:numPr>
      <w:spacing w:after="280"/>
      <w:outlineLvl w:val="9"/>
    </w:pPr>
  </w:style>
  <w:style w:type="paragraph" w:customStyle="1" w:styleId="171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2">
    <w:name w:val="标准文件_三级项"/>
    <w:basedOn w:val="1"/>
    <w:qFormat/>
    <w:uiPriority w:val="0"/>
    <w:pPr>
      <w:numPr>
        <w:ilvl w:val="2"/>
        <w:numId w:val="21"/>
      </w:numPr>
      <w:spacing w:line="536870612" w:lineRule="auto"/>
    </w:pPr>
    <w:rPr>
      <w:rFonts w:ascii="Times New Roman" w:hAnsi="Times New Roman"/>
    </w:rPr>
  </w:style>
  <w:style w:type="paragraph" w:customStyle="1" w:styleId="173">
    <w:name w:val="图表脚注说明"/>
    <w:basedOn w:val="1"/>
    <w:next w:val="56"/>
    <w:qFormat/>
    <w:uiPriority w:val="0"/>
    <w:pPr>
      <w:numPr>
        <w:ilvl w:val="0"/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174">
    <w:name w:val="标准文件_字母编号列项（一级）"/>
    <w:qFormat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5">
    <w:name w:val="标准文件_索引字母"/>
    <w:next w:val="56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176">
    <w:name w:val="标准文件_附录前"/>
    <w:next w:val="56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77">
    <w:name w:val="标准文件_正文标准名称"/>
    <w:qFormat/>
    <w:uiPriority w:val="0"/>
    <w:pPr>
      <w:spacing w:before="20" w:beforeLines="2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78">
    <w:name w:val="标准文件_表格"/>
    <w:basedOn w:val="56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79">
    <w:name w:val="标准文件_注："/>
    <w:next w:val="56"/>
    <w:qFormat/>
    <w:uiPriority w:val="0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0">
    <w:name w:val="标准文件_注×："/>
    <w:qFormat/>
    <w:uiPriority w:val="0"/>
    <w:pPr>
      <w:widowControl w:val="0"/>
      <w:numPr>
        <w:ilvl w:val="0"/>
        <w:numId w:val="2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1">
    <w:name w:val="标准文件_示例："/>
    <w:next w:val="182"/>
    <w:qFormat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2">
    <w:name w:val="标准文件_示例内容"/>
    <w:basedOn w:val="56"/>
    <w:qFormat/>
    <w:uiPriority w:val="0"/>
    <w:pPr>
      <w:ind w:firstLine="420"/>
    </w:pPr>
    <w:rPr>
      <w:sz w:val="18"/>
    </w:rPr>
  </w:style>
  <w:style w:type="paragraph" w:customStyle="1" w:styleId="183">
    <w:name w:val="标准文件_示例×："/>
    <w:basedOn w:val="1"/>
    <w:next w:val="182"/>
    <w:qFormat/>
    <w:uiPriority w:val="0"/>
    <w:pPr>
      <w:widowControl/>
      <w:numPr>
        <w:ilvl w:val="0"/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184">
    <w:name w:val="标准文件_段 Char"/>
    <w:link w:val="56"/>
    <w:qFormat/>
    <w:uiPriority w:val="0"/>
    <w:rPr>
      <w:rFonts w:ascii="宋体" w:hAnsi="Times New Roman"/>
      <w:sz w:val="21"/>
    </w:rPr>
  </w:style>
  <w:style w:type="paragraph" w:customStyle="1" w:styleId="185">
    <w:name w:val="标准文件_表格续"/>
    <w:basedOn w:val="56"/>
    <w:next w:val="56"/>
    <w:qFormat/>
    <w:uiPriority w:val="0"/>
    <w:pPr>
      <w:jc w:val="center"/>
    </w:pPr>
    <w:rPr>
      <w:rFonts w:ascii="黑体" w:hAnsi="黑体" w:eastAsia="黑体"/>
    </w:rPr>
  </w:style>
  <w:style w:type="character" w:styleId="186">
    <w:name w:val="Placeholder Text"/>
    <w:basedOn w:val="28"/>
    <w:semiHidden/>
    <w:qFormat/>
    <w:uiPriority w:val="99"/>
    <w:rPr>
      <w:color w:val="808080"/>
    </w:rPr>
  </w:style>
  <w:style w:type="paragraph" w:customStyle="1" w:styleId="187">
    <w:name w:val="标准文件_二级项2"/>
    <w:basedOn w:val="56"/>
    <w:qFormat/>
    <w:uiPriority w:val="0"/>
    <w:pPr>
      <w:numPr>
        <w:ilvl w:val="1"/>
        <w:numId w:val="21"/>
      </w:numPr>
      <w:ind w:left="1271" w:hanging="420" w:firstLineChars="0"/>
    </w:pPr>
  </w:style>
  <w:style w:type="paragraph" w:customStyle="1" w:styleId="188">
    <w:name w:val="标准文件_三级项2"/>
    <w:basedOn w:val="56"/>
    <w:qFormat/>
    <w:uiPriority w:val="0"/>
    <w:pPr>
      <w:numPr>
        <w:ilvl w:val="0"/>
        <w:numId w:val="30"/>
      </w:numPr>
      <w:spacing w:line="300" w:lineRule="exact"/>
      <w:ind w:left="1276" w:hanging="425" w:firstLineChars="0"/>
    </w:pPr>
    <w:rPr>
      <w:rFonts w:ascii="Times New Roman"/>
    </w:rPr>
  </w:style>
  <w:style w:type="paragraph" w:customStyle="1" w:styleId="189">
    <w:name w:val="标准文件_一级项2"/>
    <w:basedOn w:val="56"/>
    <w:qFormat/>
    <w:uiPriority w:val="0"/>
    <w:pPr>
      <w:numPr>
        <w:ilvl w:val="0"/>
        <w:numId w:val="31"/>
      </w:numPr>
      <w:spacing w:line="300" w:lineRule="exact"/>
      <w:ind w:left="1271" w:hanging="420" w:firstLineChars="0"/>
    </w:pPr>
    <w:rPr>
      <w:rFonts w:ascii="Times New Roman"/>
    </w:rPr>
  </w:style>
  <w:style w:type="paragraph" w:customStyle="1" w:styleId="190">
    <w:name w:val="标准文件_提示"/>
    <w:basedOn w:val="56"/>
    <w:next w:val="56"/>
    <w:qFormat/>
    <w:uiPriority w:val="0"/>
    <w:pPr>
      <w:ind w:firstLine="420"/>
    </w:pPr>
    <w:rPr>
      <w:rFonts w:ascii="黑体" w:eastAsia="黑体"/>
    </w:rPr>
  </w:style>
  <w:style w:type="character" w:customStyle="1" w:styleId="191">
    <w:name w:val="标准文件_来源"/>
    <w:basedOn w:val="28"/>
    <w:qFormat/>
    <w:uiPriority w:val="1"/>
    <w:rPr>
      <w:rFonts w:eastAsia="宋体"/>
      <w:sz w:val="21"/>
    </w:rPr>
  </w:style>
  <w:style w:type="paragraph" w:customStyle="1" w:styleId="192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193">
    <w:name w:val="其他发布日期"/>
    <w:basedOn w:val="120"/>
    <w:qFormat/>
    <w:uiPriority w:val="0"/>
    <w:pPr>
      <w:framePr w:w="3997" w:h="471" w:hRule="exact" w:hSpace="0" w:vSpace="181" w:wrap="around" w:vAnchor="page" w:hAnchor="page" w:x="1419" w:y="14097"/>
    </w:pPr>
  </w:style>
  <w:style w:type="paragraph" w:customStyle="1" w:styleId="194">
    <w:name w:val="其他实施日期"/>
    <w:basedOn w:val="154"/>
    <w:qFormat/>
    <w:uiPriority w:val="0"/>
    <w:pPr>
      <w:framePr w:w="3997" w:h="471" w:hRule="exact" w:vSpace="181" w:wrap="around" w:vAnchor="page" w:hAnchor="page" w:x="7089" w:y="14097"/>
    </w:pPr>
  </w:style>
  <w:style w:type="paragraph" w:customStyle="1" w:styleId="195">
    <w:name w:val="标准文件_文件编号"/>
    <w:basedOn w:val="56"/>
    <w:qFormat/>
    <w:uiPriority w:val="0"/>
    <w:pPr>
      <w:framePr w:w="9356" w:h="624" w:hRule="exact" w:hSpace="181" w:vSpace="181" w:wrap="auto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196">
    <w:name w:val="标准文件_替换文件编号"/>
    <w:basedOn w:val="195"/>
    <w:qFormat/>
    <w:uiPriority w:val="0"/>
    <w:pPr>
      <w:spacing w:before="57"/>
    </w:pPr>
    <w:rPr>
      <w:sz w:val="21"/>
    </w:rPr>
  </w:style>
  <w:style w:type="paragraph" w:customStyle="1" w:styleId="197">
    <w:name w:val="标准文件_文件名称"/>
    <w:basedOn w:val="56"/>
    <w:next w:val="56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198">
    <w:name w:val="标准文件_附录图标号"/>
    <w:basedOn w:val="56"/>
    <w:next w:val="56"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199">
    <w:name w:val="标准文件_附录表标号"/>
    <w:basedOn w:val="56"/>
    <w:next w:val="56"/>
    <w:qFormat/>
    <w:uiPriority w:val="0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00">
    <w:name w:val="标准文件_引言一级条标题"/>
    <w:basedOn w:val="56"/>
    <w:next w:val="56"/>
    <w:qFormat/>
    <w:uiPriority w:val="0"/>
    <w:pPr>
      <w:numPr>
        <w:ilvl w:val="1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1">
    <w:name w:val="标准文件_引言二级条标题"/>
    <w:basedOn w:val="56"/>
    <w:next w:val="56"/>
    <w:qFormat/>
    <w:uiPriority w:val="0"/>
    <w:pPr>
      <w:numPr>
        <w:ilvl w:val="2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2">
    <w:name w:val="标准文件_引言三级条标题"/>
    <w:basedOn w:val="56"/>
    <w:next w:val="56"/>
    <w:qFormat/>
    <w:uiPriority w:val="0"/>
    <w:pPr>
      <w:numPr>
        <w:ilvl w:val="3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3">
    <w:name w:val="标准文件_引言四级条标题"/>
    <w:basedOn w:val="56"/>
    <w:next w:val="56"/>
    <w:qFormat/>
    <w:uiPriority w:val="0"/>
    <w:pPr>
      <w:numPr>
        <w:ilvl w:val="4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4">
    <w:name w:val="标准文件_引言五级条标题"/>
    <w:basedOn w:val="56"/>
    <w:next w:val="56"/>
    <w:qFormat/>
    <w:uiPriority w:val="0"/>
    <w:pPr>
      <w:numPr>
        <w:ilvl w:val="5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5">
    <w:name w:val="标准文件_注后"/>
    <w:basedOn w:val="56"/>
    <w:qFormat/>
    <w:uiPriority w:val="0"/>
    <w:pPr>
      <w:ind w:left="811" w:firstLine="0" w:firstLineChars="0"/>
    </w:pPr>
    <w:rPr>
      <w:sz w:val="18"/>
    </w:rPr>
  </w:style>
  <w:style w:type="paragraph" w:customStyle="1" w:styleId="206">
    <w:name w:val="标准文件_注X后"/>
    <w:basedOn w:val="56"/>
    <w:qFormat/>
    <w:uiPriority w:val="0"/>
    <w:pPr>
      <w:ind w:left="811" w:firstLine="0" w:firstLineChars="0"/>
    </w:pPr>
    <w:rPr>
      <w:sz w:val="18"/>
    </w:rPr>
  </w:style>
  <w:style w:type="paragraph" w:customStyle="1" w:styleId="207">
    <w:name w:val="标准文件_示例后"/>
    <w:basedOn w:val="56"/>
    <w:qFormat/>
    <w:uiPriority w:val="0"/>
    <w:pPr>
      <w:ind w:left="964" w:firstLine="0" w:firstLineChars="0"/>
    </w:pPr>
    <w:rPr>
      <w:sz w:val="18"/>
    </w:rPr>
  </w:style>
  <w:style w:type="paragraph" w:customStyle="1" w:styleId="208">
    <w:name w:val="标准文件_示例X后"/>
    <w:basedOn w:val="56"/>
    <w:link w:val="209"/>
    <w:qFormat/>
    <w:uiPriority w:val="0"/>
    <w:pPr>
      <w:ind w:left="1049" w:firstLine="0" w:firstLineChars="0"/>
    </w:pPr>
    <w:rPr>
      <w:sz w:val="18"/>
    </w:rPr>
  </w:style>
  <w:style w:type="character" w:customStyle="1" w:styleId="209">
    <w:name w:val="标准文件_示例X后 字符"/>
    <w:basedOn w:val="184"/>
    <w:link w:val="208"/>
    <w:qFormat/>
    <w:uiPriority w:val="0"/>
    <w:rPr>
      <w:rFonts w:ascii="宋体" w:hAnsi="Times New Roman"/>
      <w:sz w:val="18"/>
    </w:rPr>
  </w:style>
  <w:style w:type="paragraph" w:customStyle="1" w:styleId="210">
    <w:name w:val="标准文件_索引项"/>
    <w:basedOn w:val="56"/>
    <w:next w:val="56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11">
    <w:name w:val="标准文件_附录一级无标题"/>
    <w:basedOn w:val="78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2">
    <w:name w:val="标准文件_附录二级无标题"/>
    <w:basedOn w:val="79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3">
    <w:name w:val="标准文件_附录三级无标题"/>
    <w:basedOn w:val="81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4">
    <w:name w:val="标准文件_附录四级无标题"/>
    <w:basedOn w:val="82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5">
    <w:name w:val="标准文件_附录五级无标题"/>
    <w:basedOn w:val="84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6">
    <w:name w:val="标准文件_引言一级无标题"/>
    <w:basedOn w:val="200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7">
    <w:name w:val="标准文件_引言二级无标题"/>
    <w:basedOn w:val="201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8">
    <w:name w:val="标准文件_引言三级无标题"/>
    <w:basedOn w:val="202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9">
    <w:name w:val="标准文件_引言四级无标题"/>
    <w:basedOn w:val="203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0">
    <w:name w:val="标准文件_引言五级无标题"/>
    <w:basedOn w:val="204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1">
    <w:name w:val="标准文件_索引标题"/>
    <w:basedOn w:val="63"/>
    <w:next w:val="56"/>
    <w:qFormat/>
    <w:uiPriority w:val="0"/>
    <w:rPr>
      <w:rFonts w:hAnsi="黑体"/>
    </w:rPr>
  </w:style>
  <w:style w:type="paragraph" w:customStyle="1" w:styleId="222">
    <w:name w:val="标准文件_脚注内容"/>
    <w:basedOn w:val="56"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23">
    <w:name w:val="标准文件_术语条一"/>
    <w:basedOn w:val="162"/>
    <w:next w:val="56"/>
    <w:qFormat/>
    <w:uiPriority w:val="0"/>
  </w:style>
  <w:style w:type="paragraph" w:customStyle="1" w:styleId="224">
    <w:name w:val="标准文件_术语条二"/>
    <w:basedOn w:val="165"/>
    <w:next w:val="56"/>
    <w:qFormat/>
    <w:uiPriority w:val="0"/>
  </w:style>
  <w:style w:type="paragraph" w:customStyle="1" w:styleId="225">
    <w:name w:val="标准文件_术语条三"/>
    <w:basedOn w:val="164"/>
    <w:next w:val="56"/>
    <w:qFormat/>
    <w:uiPriority w:val="0"/>
  </w:style>
  <w:style w:type="paragraph" w:customStyle="1" w:styleId="226">
    <w:name w:val="标准文件_术语条四"/>
    <w:basedOn w:val="167"/>
    <w:next w:val="56"/>
    <w:qFormat/>
    <w:uiPriority w:val="0"/>
  </w:style>
  <w:style w:type="paragraph" w:customStyle="1" w:styleId="227">
    <w:name w:val="标准文件_术语条五"/>
    <w:basedOn w:val="163"/>
    <w:next w:val="56"/>
    <w:qFormat/>
    <w:uiPriority w:val="0"/>
  </w:style>
  <w:style w:type="paragraph" w:customStyle="1" w:styleId="2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29">
    <w:name w:val="发布"/>
    <w:basedOn w:val="28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30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1">
    <w:name w:val="标准书脚_奇数页"/>
    <w:autoRedefine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glossaryDocument" Target="glossary/document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242;&#20307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652649C78BA4781A4F0F50D2330FDB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2172AF-1F10-4745-A85B-C558DB597E85}"/>
      </w:docPartPr>
      <w:docPartBody>
        <w:p w14:paraId="7DB77F2D">
          <w:pPr>
            <w:pStyle w:val="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8D"/>
    <w:rsid w:val="00134D89"/>
    <w:rsid w:val="001F6E28"/>
    <w:rsid w:val="002E7634"/>
    <w:rsid w:val="0058138D"/>
    <w:rsid w:val="006712A1"/>
    <w:rsid w:val="00885C53"/>
    <w:rsid w:val="00C75A1E"/>
    <w:rsid w:val="00CA2A98"/>
    <w:rsid w:val="00D46B66"/>
    <w:rsid w:val="00E030FF"/>
    <w:rsid w:val="00E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7652649C78BA4781A4F0F50D2330FDB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BADA3D26FFA432C8406486D2A54FD9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EDFFE2438A044843918C26B37293A8E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E1AC35-3B5F-45F4-8B43-D2796CED26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团体标准</Template>
  <Company>PCMI</Company>
  <Pages>12</Pages>
  <Words>3409</Words>
  <Characters>4183</Characters>
  <Lines>41</Lines>
  <Paragraphs>11</Paragraphs>
  <TotalTime>2</TotalTime>
  <ScaleCrop>false</ScaleCrop>
  <LinksUpToDate>false</LinksUpToDate>
  <CharactersWithSpaces>4525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2021-04-10T02:28:00Z</dcterms:created>
  <dc:creator>联想</dc:creator>
  <dc:description>&lt;config cover="true" show_menu="true" version="1.0.0" doctype="SDKXY"&gt;_x000d_
&lt;/config&gt;</dc:description>
  <cp:lastModifiedBy>徐炜琳</cp:lastModifiedBy>
  <cp:lastPrinted>2021-05-31T07:01:00Z</cp:lastPrinted>
  <dcterms:modified xsi:type="dcterms:W3CDTF">2025-01-21T12:48:33Z</dcterms:modified>
  <dc:title>团体标准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团体标准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-1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2052-12.1.0.19770</vt:lpwstr>
  </property>
  <property fmtid="{D5CDD505-2E9C-101B-9397-08002B2CF9AE}" pid="15" name="ICV">
    <vt:lpwstr>9EB1BD423BE44C3A811CE11F22193070</vt:lpwstr>
  </property>
  <property fmtid="{D5CDD505-2E9C-101B-9397-08002B2CF9AE}" pid="16" name="KSOTemplateDocerSaveRecord">
    <vt:lpwstr>eyJoZGlkIjoiOGYwZDM2MWY3OGQ5N2UzYmFmM2I1MjM4ZWE2MDc3ZGIiLCJ1c2VySWQiOiIyNjczNTUxNjgifQ==</vt:lpwstr>
  </property>
</Properties>
</file>