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b"/>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f"/>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40603E">
            <w:pPr>
              <w:pStyle w:val="affff"/>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433DA">
              <w:rPr>
                <w:rFonts w:ascii="黑体" w:eastAsia="黑体" w:hAnsi="黑体" w:hint="eastAsia"/>
                <w:sz w:val="21"/>
                <w:szCs w:val="21"/>
              </w:rPr>
              <w:t>2</w:t>
            </w:r>
            <w:r w:rsidR="0040603E">
              <w:rPr>
                <w:rFonts w:ascii="黑体" w:eastAsia="黑体" w:hAnsi="黑体" w:hint="eastAsia"/>
                <w:sz w:val="21"/>
                <w:szCs w:val="21"/>
              </w:rPr>
              <w:t>7.180</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f"/>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FB231D" w:rsidRPr="00672BFD" w:rsidRDefault="00672BFD" w:rsidP="003A46D4">
            <w:pPr>
              <w:pStyle w:val="affff"/>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40603E">
              <w:rPr>
                <w:rFonts w:ascii="黑体" w:eastAsia="黑体" w:hAnsi="黑体" w:hint="eastAsia"/>
                <w:sz w:val="21"/>
                <w:szCs w:val="21"/>
              </w:rPr>
              <w:t>F 19</w:t>
            </w:r>
            <w:r w:rsidRPr="00672BFD">
              <w:rPr>
                <w:rFonts w:ascii="黑体" w:eastAsia="黑体" w:hAnsi="黑体"/>
                <w:sz w:val="21"/>
                <w:szCs w:val="21"/>
              </w:rPr>
              <w:fldChar w:fldCharType="end"/>
            </w:r>
            <w:bookmarkEnd w:id="1"/>
          </w:p>
        </w:tc>
      </w:tr>
    </w:tbl>
    <w:p w:rsidR="0000040A" w:rsidRPr="007B7453" w:rsidRDefault="00AE2A69" w:rsidP="000107E0">
      <w:pPr>
        <w:pStyle w:val="affff7"/>
        <w:framePr w:w="9639" w:h="624" w:hRule="exact" w:hSpace="181" w:vSpace="181" w:wrap="around" w:hAnchor="page" w:x="1305" w:y="2269"/>
        <w:rPr>
          <w:rFonts w:ascii="黑体" w:eastAsia="黑体" w:hAnsi="黑体"/>
          <w:b w:val="0"/>
          <w:bCs w:val="0"/>
          <w:w w:val="100"/>
          <w:sz w:val="48"/>
          <w:szCs w:val="48"/>
        </w:rPr>
      </w:pPr>
      <w:bookmarkStart w:id="2" w:name="_Hlk26473981"/>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2"/>
    <w:p w:rsidR="00AA456B" w:rsidRPr="00A952D7" w:rsidRDefault="00AE2A69" w:rsidP="00A952D7">
      <w:pPr>
        <w:pStyle w:val="affffffffff2"/>
        <w:framePr w:wrap="auto"/>
      </w:pPr>
      <w:r>
        <w:t>T/</w:t>
      </w:r>
      <w:r w:rsidR="00EB31ED">
        <w:fldChar w:fldCharType="begin">
          <w:ffData>
            <w:name w:val="文字1"/>
            <w:enabled/>
            <w:calcOnExit w:val="0"/>
            <w:textInput>
              <w:default w:val="XXX"/>
            </w:textInput>
          </w:ffData>
        </w:fldChar>
      </w:r>
      <w:bookmarkStart w:id="3" w:name="文字1"/>
      <w:r w:rsidR="00EB31ED">
        <w:instrText xml:space="preserve"> FORMTEXT </w:instrText>
      </w:r>
      <w:r w:rsidR="00EB31ED">
        <w:fldChar w:fldCharType="separate"/>
      </w:r>
      <w:r w:rsidR="00EB31ED">
        <w:t>XXX</w:t>
      </w:r>
      <w:r w:rsidR="00EB31ED">
        <w:fldChar w:fldCharType="end"/>
      </w:r>
      <w:bookmarkEnd w:id="3"/>
      <w:r w:rsidR="00634D9E">
        <w:t xml:space="preserve"> </w:t>
      </w:r>
      <w:r w:rsidR="00EB31ED">
        <w:fldChar w:fldCharType="begin">
          <w:ffData>
            <w:name w:val="NSTD_CODE_F"/>
            <w:enabled/>
            <w:calcOnExit w:val="0"/>
            <w:textInput>
              <w:default w:val="XXXX"/>
            </w:textInput>
          </w:ffData>
        </w:fldChar>
      </w:r>
      <w:bookmarkStart w:id="4" w:name="NSTD_CODE_F"/>
      <w:r w:rsidR="00EB31ED">
        <w:instrText xml:space="preserve"> FORMTEXT </w:instrText>
      </w:r>
      <w:r w:rsidR="00EB31ED">
        <w:fldChar w:fldCharType="separate"/>
      </w:r>
      <w:r w:rsidR="00EB31ED">
        <w:t>XXXX</w:t>
      </w:r>
      <w:r w:rsidR="00EB31ED">
        <w:fldChar w:fldCharType="end"/>
      </w:r>
      <w:bookmarkEnd w:id="4"/>
      <w:r w:rsidR="004644A6" w:rsidRPr="004644A6">
        <w:rPr>
          <w:rFonts w:hAnsi="黑体"/>
        </w:rPr>
        <w:t>—</w:t>
      </w:r>
      <w:r w:rsidR="00087A77">
        <w:fldChar w:fldCharType="begin">
          <w:ffData>
            <w:name w:val="NSTD_CODE_B"/>
            <w:enabled/>
            <w:calcOnExit w:val="0"/>
            <w:textInput>
              <w:default w:val="XXXX"/>
            </w:textInput>
          </w:ffData>
        </w:fldChar>
      </w:r>
      <w:bookmarkStart w:id="5" w:name="NSTD_CODE_B"/>
      <w:r w:rsidR="00087A77">
        <w:instrText xml:space="preserve"> FORMTEXT </w:instrText>
      </w:r>
      <w:r w:rsidR="00087A77">
        <w:fldChar w:fldCharType="separate"/>
      </w:r>
      <w:r w:rsidR="00087A77">
        <w:t>XXXX</w:t>
      </w:r>
      <w:r w:rsidR="00087A77">
        <w:fldChar w:fldCharType="end"/>
      </w:r>
      <w:bookmarkEnd w:id="5"/>
    </w:p>
    <w:p w:rsidR="00E846C8" w:rsidRPr="001E4882" w:rsidRDefault="00087A77" w:rsidP="00A952D7">
      <w:pPr>
        <w:pStyle w:val="affffffffff3"/>
        <w:framePr w:wrap="auto"/>
        <w:rPr>
          <w:rFonts w:hAnsi="黑体"/>
        </w:rPr>
      </w:pPr>
      <w:r w:rsidRPr="001E4882">
        <w:rPr>
          <w:rFonts w:hAnsi="黑体"/>
        </w:rPr>
        <w:fldChar w:fldCharType="begin">
          <w:ffData>
            <w:name w:val="OSTD_CODE"/>
            <w:enabled/>
            <w:calcOnExit w:val="0"/>
            <w:textInput/>
          </w:ffData>
        </w:fldChar>
      </w:r>
      <w:bookmarkStart w:id="6"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6"/>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438960C8" wp14:editId="0852B7BE">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7"/>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sidR="003B0F80" w:rsidRPr="003B0F80">
        <w:rPr>
          <w:rFonts w:hint="eastAsia"/>
        </w:rPr>
        <w:t>工商业液冷储能系统技术要求</w:t>
      </w:r>
      <w:r>
        <w:fldChar w:fldCharType="end"/>
      </w:r>
      <w:bookmarkEnd w:id="7"/>
    </w:p>
    <w:p w:rsidR="00815419" w:rsidRPr="00815419" w:rsidRDefault="00815419" w:rsidP="00324EDD">
      <w:pPr>
        <w:framePr w:w="9639" w:h="6974" w:hRule="exact" w:wrap="around" w:vAnchor="page" w:hAnchor="page" w:x="1419" w:y="6408" w:anchorLock="1"/>
        <w:ind w:left="-1418"/>
      </w:pPr>
    </w:p>
    <w:p w:rsidR="00755402" w:rsidRDefault="00F515EE" w:rsidP="00463B77">
      <w:pPr>
        <w:pStyle w:val="afffffff4"/>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8"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3B0F80" w:rsidRPr="003B0F80">
        <w:rPr>
          <w:rFonts w:eastAsia="黑体"/>
          <w:noProof/>
          <w:szCs w:val="28"/>
        </w:rPr>
        <w:t>Technical requirements for energy storage electrical systems</w:t>
      </w:r>
      <w:r>
        <w:rPr>
          <w:rFonts w:eastAsia="黑体"/>
          <w:noProof/>
          <w:szCs w:val="28"/>
        </w:rPr>
        <w:fldChar w:fldCharType="end"/>
      </w:r>
      <w:bookmarkEnd w:id="8"/>
    </w:p>
    <w:p w:rsidR="00D5744D" w:rsidRDefault="00D5744D" w:rsidP="00463B77">
      <w:pPr>
        <w:pStyle w:val="afffffff4"/>
        <w:framePr w:w="9639" w:h="6974" w:hRule="exact" w:wrap="around" w:vAnchor="page" w:hAnchor="page" w:x="1419" w:y="6408" w:anchorLock="1"/>
        <w:textAlignment w:val="bottom"/>
        <w:rPr>
          <w:rFonts w:eastAsia="黑体"/>
          <w:noProof/>
          <w:szCs w:val="28"/>
        </w:rPr>
      </w:pPr>
    </w:p>
    <w:p w:rsidR="00D5744D" w:rsidRDefault="00D5744D" w:rsidP="00463B77">
      <w:pPr>
        <w:pStyle w:val="afffffff4"/>
        <w:framePr w:w="9639" w:h="6974" w:hRule="exact" w:wrap="around" w:vAnchor="page" w:hAnchor="page" w:x="1419" w:y="6408" w:anchorLock="1"/>
        <w:textAlignment w:val="bottom"/>
        <w:rPr>
          <w:rFonts w:eastAsia="黑体"/>
          <w:noProof/>
          <w:szCs w:val="28"/>
        </w:rPr>
      </w:pPr>
    </w:p>
    <w:p w:rsidR="00D5744D" w:rsidRPr="00D5744D" w:rsidRDefault="00D5744D" w:rsidP="00463B77">
      <w:pPr>
        <w:pStyle w:val="afffffff4"/>
        <w:framePr w:w="9639" w:h="6974" w:hRule="exact" w:wrap="around" w:vAnchor="page" w:hAnchor="page" w:x="1419" w:y="6408" w:anchorLock="1"/>
        <w:textAlignment w:val="bottom"/>
        <w:rPr>
          <w:rFonts w:ascii="宋体" w:hAnsi="宋体"/>
          <w:noProof/>
          <w:sz w:val="24"/>
          <w:szCs w:val="24"/>
        </w:rPr>
      </w:pPr>
    </w:p>
    <w:p w:rsidR="00815419" w:rsidRPr="00324EDD" w:rsidRDefault="00815419" w:rsidP="00324EDD">
      <w:pPr>
        <w:framePr w:w="9639" w:h="6974" w:hRule="exact" w:wrap="around" w:vAnchor="page" w:hAnchor="page" w:x="1419" w:y="6408" w:anchorLock="1"/>
        <w:spacing w:line="760" w:lineRule="exact"/>
        <w:ind w:left="-1418"/>
      </w:pPr>
    </w:p>
    <w:p w:rsidR="00CD50A1" w:rsidRDefault="00087A77" w:rsidP="00EE7869">
      <w:pPr>
        <w:pStyle w:val="affffffffff0"/>
        <w:framePr w:wrap="around" w:y="14176"/>
      </w:pPr>
      <w:r>
        <w:rPr>
          <w:rFonts w:ascii="黑体"/>
        </w:rPr>
        <w:fldChar w:fldCharType="begin">
          <w:ffData>
            <w:name w:val="PLSH_DATE_Y"/>
            <w:enabled/>
            <w:calcOnExit w:val="0"/>
            <w:textInput>
              <w:default w:val="XXXX"/>
              <w:maxLength w:val="4"/>
            </w:textInput>
          </w:ffData>
        </w:fldChar>
      </w:r>
      <w:bookmarkStart w:id="9" w:name="PLSH_DATE_Y"/>
      <w:r>
        <w:rPr>
          <w:rFonts w:ascii="黑体"/>
        </w:rPr>
        <w:instrText xml:space="preserve"> FORMTEXT </w:instrText>
      </w:r>
      <w:r>
        <w:rPr>
          <w:rFonts w:ascii="黑体"/>
        </w:rPr>
      </w:r>
      <w:r>
        <w:rPr>
          <w:rFonts w:ascii="黑体"/>
        </w:rPr>
        <w:fldChar w:fldCharType="separate"/>
      </w:r>
      <w:r w:rsidR="000B68E9">
        <w:rPr>
          <w:rFonts w:ascii="黑体"/>
        </w:rPr>
        <w:t>XXXX</w:t>
      </w:r>
      <w:r>
        <w:rPr>
          <w:rFonts w:ascii="黑体"/>
        </w:rPr>
        <w:fldChar w:fldCharType="end"/>
      </w:r>
      <w:bookmarkEnd w:id="9"/>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0"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0"/>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1"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1"/>
      <w:r w:rsidR="00CD50A1">
        <w:rPr>
          <w:rFonts w:hint="eastAsia"/>
        </w:rPr>
        <w:t>发布</w:t>
      </w:r>
    </w:p>
    <w:p w:rsidR="00CD50A1" w:rsidRDefault="00087A77" w:rsidP="00EE7869">
      <w:pPr>
        <w:pStyle w:val="affffffffff1"/>
        <w:framePr w:wrap="around" w:y="14176"/>
      </w:pPr>
      <w:r>
        <w:rPr>
          <w:rFonts w:ascii="黑体"/>
        </w:rPr>
        <w:fldChar w:fldCharType="begin">
          <w:ffData>
            <w:name w:val="CROT_DATE_Y"/>
            <w:enabled/>
            <w:calcOnExit w:val="0"/>
            <w:textInput>
              <w:default w:val="XXXX"/>
              <w:maxLength w:val="4"/>
            </w:textInput>
          </w:ffData>
        </w:fldChar>
      </w:r>
      <w:bookmarkStart w:id="12"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2"/>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3"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4"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rPr>
          <w:rFonts w:hint="eastAsia"/>
        </w:rPr>
        <w:t>实施</w:t>
      </w:r>
    </w:p>
    <w:p w:rsidR="007B7453" w:rsidRPr="004C7E8B" w:rsidRDefault="007B7453" w:rsidP="004C25A2">
      <w:pPr>
        <w:pStyle w:val="affffffff4"/>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15"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2B6F97" w:rsidRPr="002B6F97">
        <w:rPr>
          <w:rFonts w:hAnsi="黑体" w:hint="eastAsia"/>
          <w:w w:val="100"/>
          <w:sz w:val="28"/>
        </w:rPr>
        <w:t>中国中小企业协会</w:t>
      </w:r>
      <w:r w:rsidRPr="004C7E8B">
        <w:rPr>
          <w:rFonts w:hAnsi="黑体"/>
          <w:w w:val="100"/>
          <w:sz w:val="28"/>
        </w:rPr>
        <w:fldChar w:fldCharType="end"/>
      </w:r>
      <w:bookmarkEnd w:id="15"/>
      <w:r w:rsidR="00196EF5" w:rsidRPr="004C7E8B">
        <w:rPr>
          <w:rFonts w:ascii="Times New Roman"/>
          <w:w w:val="100"/>
          <w:sz w:val="28"/>
        </w:rPr>
        <w:t> </w:t>
      </w:r>
      <w:r w:rsidR="00196EF5" w:rsidRPr="004C7E8B">
        <w:rPr>
          <w:rFonts w:ascii="Times New Roman"/>
          <w:w w:val="100"/>
          <w:sz w:val="28"/>
        </w:rPr>
        <w:t> </w:t>
      </w:r>
      <w:r w:rsidRPr="004C7E8B">
        <w:rPr>
          <w:rStyle w:val="afffffffffff9"/>
          <w:rFonts w:hAnsi="黑体" w:hint="eastAsia"/>
          <w:position w:val="0"/>
        </w:rPr>
        <w:t>发</w:t>
      </w:r>
      <w:r w:rsidRPr="004C7E8B">
        <w:rPr>
          <w:rStyle w:val="afffffffffff9"/>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4A0DD4">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594A6770" wp14:editId="166F2B33">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4A0DD4" w:rsidRDefault="004A0DD4" w:rsidP="004A0DD4">
      <w:pPr>
        <w:pStyle w:val="affffff2"/>
        <w:spacing w:after="360"/>
      </w:pPr>
      <w:bookmarkStart w:id="16" w:name="BookMark1"/>
      <w:bookmarkStart w:id="17" w:name="_Toc137288571"/>
      <w:bookmarkStart w:id="18" w:name="_Toc137628779"/>
      <w:bookmarkStart w:id="19" w:name="_Toc141272483"/>
      <w:bookmarkStart w:id="20" w:name="_Toc147136679"/>
      <w:bookmarkStart w:id="21" w:name="_Toc147912174"/>
      <w:bookmarkStart w:id="22" w:name="_Toc147912237"/>
      <w:bookmarkStart w:id="23" w:name="_Toc148629163"/>
      <w:bookmarkStart w:id="24" w:name="_Toc159252381"/>
      <w:bookmarkStart w:id="25" w:name="_Toc160092234"/>
      <w:bookmarkStart w:id="26" w:name="_Toc169880849"/>
      <w:r w:rsidRPr="004A0DD4">
        <w:rPr>
          <w:rFonts w:hint="eastAsia"/>
          <w:spacing w:val="320"/>
        </w:rPr>
        <w:lastRenderedPageBreak/>
        <w:t>目</w:t>
      </w:r>
      <w:r>
        <w:rPr>
          <w:rFonts w:hint="eastAsia"/>
        </w:rPr>
        <w:t>次</w:t>
      </w:r>
    </w:p>
    <w:p w:rsidR="004A0DD4" w:rsidRPr="004A0DD4" w:rsidRDefault="004A0DD4">
      <w:pPr>
        <w:pStyle w:val="10"/>
        <w:tabs>
          <w:tab w:val="right" w:leader="dot" w:pos="9344"/>
        </w:tabs>
        <w:rPr>
          <w:rFonts w:asciiTheme="minorHAnsi" w:eastAsiaTheme="minorEastAsia" w:hAnsiTheme="minorHAnsi" w:cstheme="minorBidi"/>
          <w:noProof/>
          <w:szCs w:val="22"/>
        </w:rPr>
      </w:pPr>
      <w:r w:rsidRPr="004A0DD4">
        <w:fldChar w:fldCharType="begin"/>
      </w:r>
      <w:r w:rsidRPr="004A0DD4">
        <w:instrText xml:space="preserve"> TOC \o "1-1" \h </w:instrText>
      </w:r>
      <w:r w:rsidRPr="004A0DD4">
        <w:fldChar w:fldCharType="separate"/>
      </w:r>
      <w:hyperlink w:anchor="_Toc181279549" w:history="1">
        <w:r w:rsidRPr="004A0DD4">
          <w:rPr>
            <w:rStyle w:val="affffffd"/>
            <w:rFonts w:hint="eastAsia"/>
            <w:noProof/>
          </w:rPr>
          <w:t>前言</w:t>
        </w:r>
        <w:r w:rsidRPr="004A0DD4">
          <w:rPr>
            <w:noProof/>
          </w:rPr>
          <w:tab/>
        </w:r>
        <w:r w:rsidRPr="004A0DD4">
          <w:rPr>
            <w:noProof/>
          </w:rPr>
          <w:fldChar w:fldCharType="begin"/>
        </w:r>
        <w:r w:rsidRPr="004A0DD4">
          <w:rPr>
            <w:noProof/>
          </w:rPr>
          <w:instrText xml:space="preserve"> PAGEREF _Toc181279549 \h </w:instrText>
        </w:r>
        <w:r w:rsidRPr="004A0DD4">
          <w:rPr>
            <w:noProof/>
          </w:rPr>
        </w:r>
        <w:r w:rsidRPr="004A0DD4">
          <w:rPr>
            <w:noProof/>
          </w:rPr>
          <w:fldChar w:fldCharType="separate"/>
        </w:r>
        <w:r w:rsidRPr="004A0DD4">
          <w:rPr>
            <w:noProof/>
          </w:rPr>
          <w:t>II</w:t>
        </w:r>
        <w:r w:rsidRPr="004A0DD4">
          <w:rPr>
            <w:noProof/>
          </w:rPr>
          <w:fldChar w:fldCharType="end"/>
        </w:r>
      </w:hyperlink>
    </w:p>
    <w:p w:rsidR="004A0DD4" w:rsidRPr="004A0DD4" w:rsidRDefault="00BE18F3">
      <w:pPr>
        <w:pStyle w:val="10"/>
        <w:tabs>
          <w:tab w:val="right" w:leader="dot" w:pos="9344"/>
        </w:tabs>
        <w:rPr>
          <w:rFonts w:asciiTheme="minorHAnsi" w:eastAsiaTheme="minorEastAsia" w:hAnsiTheme="minorHAnsi" w:cstheme="minorBidi"/>
          <w:noProof/>
          <w:szCs w:val="22"/>
        </w:rPr>
      </w:pPr>
      <w:hyperlink w:anchor="_Toc181279550" w:history="1">
        <w:r w:rsidR="004A0DD4" w:rsidRPr="004A0DD4">
          <w:rPr>
            <w:rStyle w:val="affffffd"/>
            <w:noProof/>
          </w:rPr>
          <w:t>1</w:t>
        </w:r>
        <w:r w:rsidR="004A0DD4">
          <w:rPr>
            <w:rStyle w:val="affffffd"/>
            <w:noProof/>
          </w:rPr>
          <w:t xml:space="preserve"> </w:t>
        </w:r>
        <w:r w:rsidR="004A0DD4" w:rsidRPr="004A0DD4">
          <w:rPr>
            <w:rStyle w:val="affffffd"/>
            <w:rFonts w:hint="eastAsia"/>
            <w:noProof/>
          </w:rPr>
          <w:t xml:space="preserve"> 范围</w:t>
        </w:r>
        <w:r w:rsidR="004A0DD4" w:rsidRPr="004A0DD4">
          <w:rPr>
            <w:noProof/>
          </w:rPr>
          <w:tab/>
        </w:r>
        <w:r w:rsidR="004A0DD4" w:rsidRPr="004A0DD4">
          <w:rPr>
            <w:noProof/>
          </w:rPr>
          <w:fldChar w:fldCharType="begin"/>
        </w:r>
        <w:r w:rsidR="004A0DD4" w:rsidRPr="004A0DD4">
          <w:rPr>
            <w:noProof/>
          </w:rPr>
          <w:instrText xml:space="preserve"> PAGEREF _Toc181279550 \h </w:instrText>
        </w:r>
        <w:r w:rsidR="004A0DD4" w:rsidRPr="004A0DD4">
          <w:rPr>
            <w:noProof/>
          </w:rPr>
        </w:r>
        <w:r w:rsidR="004A0DD4" w:rsidRPr="004A0DD4">
          <w:rPr>
            <w:noProof/>
          </w:rPr>
          <w:fldChar w:fldCharType="separate"/>
        </w:r>
        <w:r w:rsidR="004A0DD4" w:rsidRPr="004A0DD4">
          <w:rPr>
            <w:noProof/>
          </w:rPr>
          <w:t>1</w:t>
        </w:r>
        <w:r w:rsidR="004A0DD4" w:rsidRPr="004A0DD4">
          <w:rPr>
            <w:noProof/>
          </w:rPr>
          <w:fldChar w:fldCharType="end"/>
        </w:r>
      </w:hyperlink>
    </w:p>
    <w:p w:rsidR="004A0DD4" w:rsidRPr="004A0DD4" w:rsidRDefault="00BE18F3">
      <w:pPr>
        <w:pStyle w:val="10"/>
        <w:tabs>
          <w:tab w:val="right" w:leader="dot" w:pos="9344"/>
        </w:tabs>
        <w:rPr>
          <w:rFonts w:asciiTheme="minorHAnsi" w:eastAsiaTheme="minorEastAsia" w:hAnsiTheme="minorHAnsi" w:cstheme="minorBidi"/>
          <w:noProof/>
          <w:szCs w:val="22"/>
        </w:rPr>
      </w:pPr>
      <w:hyperlink w:anchor="_Toc181279551" w:history="1">
        <w:r w:rsidR="004A0DD4" w:rsidRPr="004A0DD4">
          <w:rPr>
            <w:rStyle w:val="affffffd"/>
            <w:noProof/>
          </w:rPr>
          <w:t>2</w:t>
        </w:r>
        <w:r w:rsidR="004A0DD4">
          <w:rPr>
            <w:rStyle w:val="affffffd"/>
            <w:noProof/>
          </w:rPr>
          <w:t xml:space="preserve"> </w:t>
        </w:r>
        <w:r w:rsidR="004A0DD4" w:rsidRPr="004A0DD4">
          <w:rPr>
            <w:rStyle w:val="affffffd"/>
            <w:rFonts w:hint="eastAsia"/>
            <w:noProof/>
          </w:rPr>
          <w:t xml:space="preserve"> 规范性引用文件</w:t>
        </w:r>
        <w:r w:rsidR="004A0DD4" w:rsidRPr="004A0DD4">
          <w:rPr>
            <w:noProof/>
          </w:rPr>
          <w:tab/>
        </w:r>
        <w:r w:rsidR="004A0DD4" w:rsidRPr="004A0DD4">
          <w:rPr>
            <w:noProof/>
          </w:rPr>
          <w:fldChar w:fldCharType="begin"/>
        </w:r>
        <w:r w:rsidR="004A0DD4" w:rsidRPr="004A0DD4">
          <w:rPr>
            <w:noProof/>
          </w:rPr>
          <w:instrText xml:space="preserve"> PAGEREF _Toc181279551 \h </w:instrText>
        </w:r>
        <w:r w:rsidR="004A0DD4" w:rsidRPr="004A0DD4">
          <w:rPr>
            <w:noProof/>
          </w:rPr>
        </w:r>
        <w:r w:rsidR="004A0DD4" w:rsidRPr="004A0DD4">
          <w:rPr>
            <w:noProof/>
          </w:rPr>
          <w:fldChar w:fldCharType="separate"/>
        </w:r>
        <w:r w:rsidR="004A0DD4" w:rsidRPr="004A0DD4">
          <w:rPr>
            <w:noProof/>
          </w:rPr>
          <w:t>1</w:t>
        </w:r>
        <w:r w:rsidR="004A0DD4" w:rsidRPr="004A0DD4">
          <w:rPr>
            <w:noProof/>
          </w:rPr>
          <w:fldChar w:fldCharType="end"/>
        </w:r>
      </w:hyperlink>
    </w:p>
    <w:p w:rsidR="004A0DD4" w:rsidRPr="004A0DD4" w:rsidRDefault="00BE18F3">
      <w:pPr>
        <w:pStyle w:val="10"/>
        <w:tabs>
          <w:tab w:val="right" w:leader="dot" w:pos="9344"/>
        </w:tabs>
        <w:rPr>
          <w:rFonts w:asciiTheme="minorHAnsi" w:eastAsiaTheme="minorEastAsia" w:hAnsiTheme="minorHAnsi" w:cstheme="minorBidi"/>
          <w:noProof/>
          <w:szCs w:val="22"/>
        </w:rPr>
      </w:pPr>
      <w:hyperlink w:anchor="_Toc181279552" w:history="1">
        <w:r w:rsidR="004A0DD4" w:rsidRPr="004A0DD4">
          <w:rPr>
            <w:rStyle w:val="affffffd"/>
            <w:noProof/>
          </w:rPr>
          <w:t>3</w:t>
        </w:r>
        <w:r w:rsidR="004A0DD4">
          <w:rPr>
            <w:rStyle w:val="affffffd"/>
            <w:noProof/>
          </w:rPr>
          <w:t xml:space="preserve"> </w:t>
        </w:r>
        <w:r w:rsidR="004A0DD4" w:rsidRPr="004A0DD4">
          <w:rPr>
            <w:rStyle w:val="affffffd"/>
            <w:rFonts w:hint="eastAsia"/>
            <w:noProof/>
          </w:rPr>
          <w:t xml:space="preserve"> 术语和定义</w:t>
        </w:r>
        <w:r w:rsidR="004A0DD4" w:rsidRPr="004A0DD4">
          <w:rPr>
            <w:noProof/>
          </w:rPr>
          <w:tab/>
        </w:r>
        <w:r w:rsidR="004A0DD4" w:rsidRPr="004A0DD4">
          <w:rPr>
            <w:noProof/>
          </w:rPr>
          <w:fldChar w:fldCharType="begin"/>
        </w:r>
        <w:r w:rsidR="004A0DD4" w:rsidRPr="004A0DD4">
          <w:rPr>
            <w:noProof/>
          </w:rPr>
          <w:instrText xml:space="preserve"> PAGEREF _Toc181279552 \h </w:instrText>
        </w:r>
        <w:r w:rsidR="004A0DD4" w:rsidRPr="004A0DD4">
          <w:rPr>
            <w:noProof/>
          </w:rPr>
        </w:r>
        <w:r w:rsidR="004A0DD4" w:rsidRPr="004A0DD4">
          <w:rPr>
            <w:noProof/>
          </w:rPr>
          <w:fldChar w:fldCharType="separate"/>
        </w:r>
        <w:r w:rsidR="004A0DD4" w:rsidRPr="004A0DD4">
          <w:rPr>
            <w:noProof/>
          </w:rPr>
          <w:t>1</w:t>
        </w:r>
        <w:r w:rsidR="004A0DD4" w:rsidRPr="004A0DD4">
          <w:rPr>
            <w:noProof/>
          </w:rPr>
          <w:fldChar w:fldCharType="end"/>
        </w:r>
      </w:hyperlink>
    </w:p>
    <w:p w:rsidR="004A0DD4" w:rsidRPr="004A0DD4" w:rsidRDefault="00BE18F3">
      <w:pPr>
        <w:pStyle w:val="10"/>
        <w:tabs>
          <w:tab w:val="right" w:leader="dot" w:pos="9344"/>
        </w:tabs>
        <w:rPr>
          <w:rFonts w:asciiTheme="minorHAnsi" w:eastAsiaTheme="minorEastAsia" w:hAnsiTheme="minorHAnsi" w:cstheme="minorBidi"/>
          <w:noProof/>
          <w:szCs w:val="22"/>
        </w:rPr>
      </w:pPr>
      <w:hyperlink w:anchor="_Toc181279553" w:history="1">
        <w:r w:rsidR="004A0DD4" w:rsidRPr="004A0DD4">
          <w:rPr>
            <w:rStyle w:val="affffffd"/>
            <w:noProof/>
          </w:rPr>
          <w:t>4</w:t>
        </w:r>
        <w:r w:rsidR="004A0DD4">
          <w:rPr>
            <w:rStyle w:val="affffffd"/>
            <w:noProof/>
          </w:rPr>
          <w:t xml:space="preserve"> </w:t>
        </w:r>
        <w:r w:rsidR="004A0DD4" w:rsidRPr="004A0DD4">
          <w:rPr>
            <w:rStyle w:val="affffffd"/>
            <w:rFonts w:hint="eastAsia"/>
            <w:noProof/>
          </w:rPr>
          <w:t xml:space="preserve"> 使用条件</w:t>
        </w:r>
        <w:r w:rsidR="004A0DD4" w:rsidRPr="004A0DD4">
          <w:rPr>
            <w:noProof/>
          </w:rPr>
          <w:tab/>
        </w:r>
        <w:r w:rsidR="004A0DD4" w:rsidRPr="004A0DD4">
          <w:rPr>
            <w:noProof/>
          </w:rPr>
          <w:fldChar w:fldCharType="begin"/>
        </w:r>
        <w:r w:rsidR="004A0DD4" w:rsidRPr="004A0DD4">
          <w:rPr>
            <w:noProof/>
          </w:rPr>
          <w:instrText xml:space="preserve"> PAGEREF _Toc181279553 \h </w:instrText>
        </w:r>
        <w:r w:rsidR="004A0DD4" w:rsidRPr="004A0DD4">
          <w:rPr>
            <w:noProof/>
          </w:rPr>
        </w:r>
        <w:r w:rsidR="004A0DD4" w:rsidRPr="004A0DD4">
          <w:rPr>
            <w:noProof/>
          </w:rPr>
          <w:fldChar w:fldCharType="separate"/>
        </w:r>
        <w:r w:rsidR="004A0DD4" w:rsidRPr="004A0DD4">
          <w:rPr>
            <w:noProof/>
          </w:rPr>
          <w:t>1</w:t>
        </w:r>
        <w:r w:rsidR="004A0DD4" w:rsidRPr="004A0DD4">
          <w:rPr>
            <w:noProof/>
          </w:rPr>
          <w:fldChar w:fldCharType="end"/>
        </w:r>
      </w:hyperlink>
    </w:p>
    <w:p w:rsidR="004A0DD4" w:rsidRPr="004A0DD4" w:rsidRDefault="00BE18F3">
      <w:pPr>
        <w:pStyle w:val="10"/>
        <w:tabs>
          <w:tab w:val="right" w:leader="dot" w:pos="9344"/>
        </w:tabs>
        <w:rPr>
          <w:rFonts w:asciiTheme="minorHAnsi" w:eastAsiaTheme="minorEastAsia" w:hAnsiTheme="minorHAnsi" w:cstheme="minorBidi"/>
          <w:noProof/>
          <w:szCs w:val="22"/>
        </w:rPr>
      </w:pPr>
      <w:hyperlink w:anchor="_Toc181279554" w:history="1">
        <w:r w:rsidR="004A0DD4" w:rsidRPr="004A0DD4">
          <w:rPr>
            <w:rStyle w:val="affffffd"/>
            <w:noProof/>
          </w:rPr>
          <w:t>5</w:t>
        </w:r>
        <w:r w:rsidR="004A0DD4">
          <w:rPr>
            <w:rStyle w:val="affffffd"/>
            <w:noProof/>
          </w:rPr>
          <w:t xml:space="preserve"> </w:t>
        </w:r>
        <w:r w:rsidR="004A0DD4" w:rsidRPr="004A0DD4">
          <w:rPr>
            <w:rStyle w:val="affffffd"/>
            <w:rFonts w:hint="eastAsia"/>
            <w:noProof/>
          </w:rPr>
          <w:t xml:space="preserve"> 技术要求</w:t>
        </w:r>
        <w:r w:rsidR="004A0DD4" w:rsidRPr="004A0DD4">
          <w:rPr>
            <w:noProof/>
          </w:rPr>
          <w:tab/>
        </w:r>
        <w:r w:rsidR="004A0DD4" w:rsidRPr="004A0DD4">
          <w:rPr>
            <w:noProof/>
          </w:rPr>
          <w:fldChar w:fldCharType="begin"/>
        </w:r>
        <w:r w:rsidR="004A0DD4" w:rsidRPr="004A0DD4">
          <w:rPr>
            <w:noProof/>
          </w:rPr>
          <w:instrText xml:space="preserve"> PAGEREF _Toc181279554 \h </w:instrText>
        </w:r>
        <w:r w:rsidR="004A0DD4" w:rsidRPr="004A0DD4">
          <w:rPr>
            <w:noProof/>
          </w:rPr>
        </w:r>
        <w:r w:rsidR="004A0DD4" w:rsidRPr="004A0DD4">
          <w:rPr>
            <w:noProof/>
          </w:rPr>
          <w:fldChar w:fldCharType="separate"/>
        </w:r>
        <w:r w:rsidR="004A0DD4" w:rsidRPr="004A0DD4">
          <w:rPr>
            <w:noProof/>
          </w:rPr>
          <w:t>1</w:t>
        </w:r>
        <w:r w:rsidR="004A0DD4" w:rsidRPr="004A0DD4">
          <w:rPr>
            <w:noProof/>
          </w:rPr>
          <w:fldChar w:fldCharType="end"/>
        </w:r>
      </w:hyperlink>
    </w:p>
    <w:p w:rsidR="004A0DD4" w:rsidRPr="004A0DD4" w:rsidRDefault="00BE18F3">
      <w:pPr>
        <w:pStyle w:val="10"/>
        <w:tabs>
          <w:tab w:val="right" w:leader="dot" w:pos="9344"/>
        </w:tabs>
        <w:rPr>
          <w:rFonts w:asciiTheme="minorHAnsi" w:eastAsiaTheme="minorEastAsia" w:hAnsiTheme="minorHAnsi" w:cstheme="minorBidi"/>
          <w:noProof/>
          <w:szCs w:val="22"/>
        </w:rPr>
      </w:pPr>
      <w:hyperlink w:anchor="_Toc181279555" w:history="1">
        <w:r w:rsidR="004A0DD4" w:rsidRPr="004A0DD4">
          <w:rPr>
            <w:rStyle w:val="affffffd"/>
            <w:noProof/>
          </w:rPr>
          <w:t>6</w:t>
        </w:r>
        <w:r w:rsidR="004A0DD4">
          <w:rPr>
            <w:rStyle w:val="affffffd"/>
            <w:noProof/>
          </w:rPr>
          <w:t xml:space="preserve"> </w:t>
        </w:r>
        <w:r w:rsidR="004A0DD4" w:rsidRPr="004A0DD4">
          <w:rPr>
            <w:rStyle w:val="affffffd"/>
            <w:rFonts w:hint="eastAsia"/>
            <w:noProof/>
          </w:rPr>
          <w:t xml:space="preserve"> 试验方法</w:t>
        </w:r>
        <w:r w:rsidR="004A0DD4" w:rsidRPr="004A0DD4">
          <w:rPr>
            <w:noProof/>
          </w:rPr>
          <w:tab/>
        </w:r>
        <w:r w:rsidR="004A0DD4" w:rsidRPr="004A0DD4">
          <w:rPr>
            <w:noProof/>
          </w:rPr>
          <w:fldChar w:fldCharType="begin"/>
        </w:r>
        <w:r w:rsidR="004A0DD4" w:rsidRPr="004A0DD4">
          <w:rPr>
            <w:noProof/>
          </w:rPr>
          <w:instrText xml:space="preserve"> PAGEREF _Toc181279555 \h </w:instrText>
        </w:r>
        <w:r w:rsidR="004A0DD4" w:rsidRPr="004A0DD4">
          <w:rPr>
            <w:noProof/>
          </w:rPr>
        </w:r>
        <w:r w:rsidR="004A0DD4" w:rsidRPr="004A0DD4">
          <w:rPr>
            <w:noProof/>
          </w:rPr>
          <w:fldChar w:fldCharType="separate"/>
        </w:r>
        <w:r w:rsidR="004A0DD4" w:rsidRPr="004A0DD4">
          <w:rPr>
            <w:noProof/>
          </w:rPr>
          <w:t>3</w:t>
        </w:r>
        <w:r w:rsidR="004A0DD4" w:rsidRPr="004A0DD4">
          <w:rPr>
            <w:noProof/>
          </w:rPr>
          <w:fldChar w:fldCharType="end"/>
        </w:r>
      </w:hyperlink>
    </w:p>
    <w:p w:rsidR="004A0DD4" w:rsidRPr="004A0DD4" w:rsidRDefault="00BE18F3">
      <w:pPr>
        <w:pStyle w:val="10"/>
        <w:tabs>
          <w:tab w:val="right" w:leader="dot" w:pos="9344"/>
        </w:tabs>
        <w:rPr>
          <w:rFonts w:asciiTheme="minorHAnsi" w:eastAsiaTheme="minorEastAsia" w:hAnsiTheme="minorHAnsi" w:cstheme="minorBidi"/>
          <w:noProof/>
          <w:szCs w:val="22"/>
        </w:rPr>
      </w:pPr>
      <w:hyperlink w:anchor="_Toc181279556" w:history="1">
        <w:r w:rsidR="004A0DD4" w:rsidRPr="004A0DD4">
          <w:rPr>
            <w:rStyle w:val="affffffd"/>
            <w:noProof/>
          </w:rPr>
          <w:t>7</w:t>
        </w:r>
        <w:r w:rsidR="004A0DD4">
          <w:rPr>
            <w:rStyle w:val="affffffd"/>
            <w:noProof/>
          </w:rPr>
          <w:t xml:space="preserve"> </w:t>
        </w:r>
        <w:r w:rsidR="004A0DD4" w:rsidRPr="004A0DD4">
          <w:rPr>
            <w:rStyle w:val="affffffd"/>
            <w:rFonts w:hint="eastAsia"/>
            <w:noProof/>
          </w:rPr>
          <w:t xml:space="preserve"> 检验规则</w:t>
        </w:r>
        <w:r w:rsidR="004A0DD4" w:rsidRPr="004A0DD4">
          <w:rPr>
            <w:noProof/>
          </w:rPr>
          <w:tab/>
        </w:r>
        <w:r w:rsidR="004A0DD4" w:rsidRPr="004A0DD4">
          <w:rPr>
            <w:noProof/>
          </w:rPr>
          <w:fldChar w:fldCharType="begin"/>
        </w:r>
        <w:r w:rsidR="004A0DD4" w:rsidRPr="004A0DD4">
          <w:rPr>
            <w:noProof/>
          </w:rPr>
          <w:instrText xml:space="preserve"> PAGEREF _Toc181279556 \h </w:instrText>
        </w:r>
        <w:r w:rsidR="004A0DD4" w:rsidRPr="004A0DD4">
          <w:rPr>
            <w:noProof/>
          </w:rPr>
        </w:r>
        <w:r w:rsidR="004A0DD4" w:rsidRPr="004A0DD4">
          <w:rPr>
            <w:noProof/>
          </w:rPr>
          <w:fldChar w:fldCharType="separate"/>
        </w:r>
        <w:r w:rsidR="004A0DD4" w:rsidRPr="004A0DD4">
          <w:rPr>
            <w:noProof/>
          </w:rPr>
          <w:t>5</w:t>
        </w:r>
        <w:r w:rsidR="004A0DD4" w:rsidRPr="004A0DD4">
          <w:rPr>
            <w:noProof/>
          </w:rPr>
          <w:fldChar w:fldCharType="end"/>
        </w:r>
      </w:hyperlink>
    </w:p>
    <w:p w:rsidR="004A0DD4" w:rsidRPr="004A0DD4" w:rsidRDefault="00BE18F3">
      <w:pPr>
        <w:pStyle w:val="10"/>
        <w:tabs>
          <w:tab w:val="right" w:leader="dot" w:pos="9344"/>
        </w:tabs>
        <w:rPr>
          <w:rFonts w:asciiTheme="minorHAnsi" w:eastAsiaTheme="minorEastAsia" w:hAnsiTheme="minorHAnsi" w:cstheme="minorBidi"/>
          <w:noProof/>
          <w:szCs w:val="22"/>
        </w:rPr>
      </w:pPr>
      <w:hyperlink w:anchor="_Toc181279557" w:history="1">
        <w:r w:rsidR="004A0DD4" w:rsidRPr="004A0DD4">
          <w:rPr>
            <w:rStyle w:val="affffffd"/>
            <w:noProof/>
          </w:rPr>
          <w:t>8</w:t>
        </w:r>
        <w:r w:rsidR="004A0DD4">
          <w:rPr>
            <w:rStyle w:val="affffffd"/>
            <w:noProof/>
          </w:rPr>
          <w:t xml:space="preserve"> </w:t>
        </w:r>
        <w:r w:rsidR="004A0DD4" w:rsidRPr="004A0DD4">
          <w:rPr>
            <w:rStyle w:val="affffffd"/>
            <w:rFonts w:hint="eastAsia"/>
            <w:noProof/>
          </w:rPr>
          <w:t xml:space="preserve"> 标志、包装、运输和贮存</w:t>
        </w:r>
        <w:r w:rsidR="004A0DD4" w:rsidRPr="004A0DD4">
          <w:rPr>
            <w:noProof/>
          </w:rPr>
          <w:tab/>
        </w:r>
        <w:r w:rsidR="004A0DD4" w:rsidRPr="004A0DD4">
          <w:rPr>
            <w:noProof/>
          </w:rPr>
          <w:fldChar w:fldCharType="begin"/>
        </w:r>
        <w:r w:rsidR="004A0DD4" w:rsidRPr="004A0DD4">
          <w:rPr>
            <w:noProof/>
          </w:rPr>
          <w:instrText xml:space="preserve"> PAGEREF _Toc181279557 \h </w:instrText>
        </w:r>
        <w:r w:rsidR="004A0DD4" w:rsidRPr="004A0DD4">
          <w:rPr>
            <w:noProof/>
          </w:rPr>
        </w:r>
        <w:r w:rsidR="004A0DD4" w:rsidRPr="004A0DD4">
          <w:rPr>
            <w:noProof/>
          </w:rPr>
          <w:fldChar w:fldCharType="separate"/>
        </w:r>
        <w:r w:rsidR="004A0DD4" w:rsidRPr="004A0DD4">
          <w:rPr>
            <w:noProof/>
          </w:rPr>
          <w:t>6</w:t>
        </w:r>
        <w:r w:rsidR="004A0DD4" w:rsidRPr="004A0DD4">
          <w:rPr>
            <w:noProof/>
          </w:rPr>
          <w:fldChar w:fldCharType="end"/>
        </w:r>
      </w:hyperlink>
    </w:p>
    <w:p w:rsidR="004A0DD4" w:rsidRPr="004A0DD4" w:rsidRDefault="004A0DD4" w:rsidP="004A0DD4">
      <w:pPr>
        <w:pStyle w:val="affffff2"/>
        <w:spacing w:after="360"/>
        <w:sectPr w:rsidR="004A0DD4" w:rsidRPr="004A0DD4" w:rsidSect="004A0DD4">
          <w:headerReference w:type="even" r:id="rId16"/>
          <w:headerReference w:type="default" r:id="rId17"/>
          <w:footerReference w:type="even" r:id="rId18"/>
          <w:footerReference w:type="default" r:id="rId19"/>
          <w:pgSz w:w="11906" w:h="16838" w:code="9"/>
          <w:pgMar w:top="2410" w:right="1134" w:bottom="1134" w:left="1134" w:header="1418" w:footer="1134" w:gutter="284"/>
          <w:pgNumType w:fmt="upperRoman" w:start="1"/>
          <w:cols w:space="425"/>
          <w:formProt w:val="0"/>
          <w:docGrid w:linePitch="312"/>
        </w:sectPr>
      </w:pPr>
      <w:r w:rsidRPr="004A0DD4">
        <w:fldChar w:fldCharType="end"/>
      </w:r>
    </w:p>
    <w:p w:rsidR="002B6F97" w:rsidRDefault="002B6F97" w:rsidP="002B6F97">
      <w:pPr>
        <w:pStyle w:val="a6"/>
        <w:spacing w:after="360"/>
      </w:pPr>
      <w:bookmarkStart w:id="27" w:name="_Toc181279549"/>
      <w:bookmarkStart w:id="28" w:name="BookMark2"/>
      <w:bookmarkEnd w:id="16"/>
      <w:r w:rsidRPr="002B6F97">
        <w:rPr>
          <w:spacing w:val="320"/>
        </w:rPr>
        <w:lastRenderedPageBreak/>
        <w:t>前</w:t>
      </w:r>
      <w:r>
        <w:t>言</w:t>
      </w:r>
      <w:bookmarkEnd w:id="17"/>
      <w:bookmarkEnd w:id="18"/>
      <w:bookmarkEnd w:id="19"/>
      <w:bookmarkEnd w:id="20"/>
      <w:bookmarkEnd w:id="21"/>
      <w:bookmarkEnd w:id="22"/>
      <w:bookmarkEnd w:id="23"/>
      <w:bookmarkEnd w:id="24"/>
      <w:bookmarkEnd w:id="25"/>
      <w:bookmarkEnd w:id="26"/>
      <w:bookmarkEnd w:id="27"/>
    </w:p>
    <w:p w:rsidR="002B6F97" w:rsidRDefault="002B6F97" w:rsidP="002F44EA">
      <w:pPr>
        <w:pStyle w:val="affffc"/>
        <w:spacing w:line="288" w:lineRule="auto"/>
        <w:ind w:firstLine="420"/>
      </w:pPr>
      <w:r w:rsidRPr="00831CB2">
        <w:rPr>
          <w:rFonts w:hint="eastAsia"/>
        </w:rPr>
        <w:t>本文件按照GB/T 1.1—2020《标准化工作导则  第1部分：标准化文件的结构和起草规则》的规定起草。</w:t>
      </w:r>
    </w:p>
    <w:p w:rsidR="001201C3" w:rsidRPr="00931404" w:rsidRDefault="001201C3" w:rsidP="002F44EA">
      <w:pPr>
        <w:pStyle w:val="affffc"/>
        <w:spacing w:line="288" w:lineRule="auto"/>
        <w:ind w:firstLine="420"/>
      </w:pPr>
      <w:r w:rsidRPr="00931404">
        <w:rPr>
          <w:rFonts w:hint="eastAsia"/>
        </w:rPr>
        <w:t>请注意本文件的某些内容可能涉及专利。本文件的发布机构不承担识别专利的责任。</w:t>
      </w:r>
    </w:p>
    <w:p w:rsidR="002B6F97" w:rsidRPr="00931404" w:rsidRDefault="002B6F97" w:rsidP="002F44EA">
      <w:pPr>
        <w:pStyle w:val="affffc"/>
        <w:spacing w:line="288" w:lineRule="auto"/>
        <w:ind w:firstLine="420"/>
      </w:pPr>
      <w:r w:rsidRPr="00931404">
        <w:rPr>
          <w:rFonts w:hint="eastAsia"/>
        </w:rPr>
        <w:t>本文件由</w:t>
      </w:r>
      <w:r w:rsidR="00C50AA1" w:rsidRPr="009B08C9">
        <w:rPr>
          <w:rFonts w:hint="eastAsia"/>
        </w:rPr>
        <w:t>南通国轩新能源科技有限公司</w:t>
      </w:r>
      <w:r w:rsidRPr="00931404">
        <w:rPr>
          <w:rFonts w:hint="eastAsia"/>
        </w:rPr>
        <w:t>提出。</w:t>
      </w:r>
    </w:p>
    <w:p w:rsidR="002B6F97" w:rsidRPr="00931404" w:rsidRDefault="002B6F97" w:rsidP="002F44EA">
      <w:pPr>
        <w:pStyle w:val="affffc"/>
        <w:spacing w:line="288" w:lineRule="auto"/>
        <w:ind w:firstLine="420"/>
      </w:pPr>
      <w:r w:rsidRPr="00931404">
        <w:rPr>
          <w:rFonts w:hint="eastAsia"/>
        </w:rPr>
        <w:t>本文件由中国中小企业协会归口。</w:t>
      </w:r>
    </w:p>
    <w:p w:rsidR="002B6F97" w:rsidRPr="00931404" w:rsidRDefault="002B6F97" w:rsidP="00733EFA">
      <w:pPr>
        <w:pStyle w:val="affffc"/>
        <w:spacing w:line="288" w:lineRule="auto"/>
        <w:ind w:firstLine="420"/>
      </w:pPr>
      <w:r w:rsidRPr="00931404">
        <w:rPr>
          <w:rFonts w:hint="eastAsia"/>
        </w:rPr>
        <w:t>本文件</w:t>
      </w:r>
      <w:r w:rsidR="00364CFC" w:rsidRPr="00931404">
        <w:rPr>
          <w:rFonts w:hint="eastAsia"/>
        </w:rPr>
        <w:t>起草</w:t>
      </w:r>
      <w:r w:rsidRPr="00931404">
        <w:rPr>
          <w:rFonts w:hint="eastAsia"/>
        </w:rPr>
        <w:t>单位：</w:t>
      </w:r>
      <w:r w:rsidR="00C50AA1" w:rsidRPr="009B08C9">
        <w:rPr>
          <w:rFonts w:hint="eastAsia"/>
        </w:rPr>
        <w:t>南通国轩新能源科技有限公司</w:t>
      </w:r>
      <w:r w:rsidRPr="00931404">
        <w:rPr>
          <w:rFonts w:hint="eastAsia"/>
        </w:rPr>
        <w:t>。</w:t>
      </w:r>
    </w:p>
    <w:p w:rsidR="002B6F97" w:rsidRPr="00192523" w:rsidRDefault="002B6F97" w:rsidP="005A4484">
      <w:pPr>
        <w:pStyle w:val="affffc"/>
        <w:spacing w:line="288" w:lineRule="auto"/>
        <w:ind w:firstLine="420"/>
        <w:rPr>
          <w:color w:val="FF0000"/>
        </w:rPr>
      </w:pPr>
      <w:r w:rsidRPr="003B0F80">
        <w:rPr>
          <w:rFonts w:hint="eastAsia"/>
          <w:color w:val="FF0000"/>
        </w:rPr>
        <w:t>本文件主要起草人：</w:t>
      </w:r>
      <w:r w:rsidR="00C50AA1" w:rsidRPr="003B0F80">
        <w:rPr>
          <w:rFonts w:hint="eastAsia"/>
          <w:color w:val="FF0000"/>
        </w:rPr>
        <w:t>XXX</w:t>
      </w:r>
      <w:r w:rsidR="007B397C" w:rsidRPr="003B0F80">
        <w:rPr>
          <w:rFonts w:hint="eastAsia"/>
          <w:color w:val="FF0000"/>
        </w:rPr>
        <w:t>。</w:t>
      </w:r>
    </w:p>
    <w:p w:rsidR="002B6F97" w:rsidRDefault="002B6F97" w:rsidP="002B6F97">
      <w:pPr>
        <w:pStyle w:val="affffc"/>
        <w:ind w:firstLine="420"/>
      </w:pPr>
    </w:p>
    <w:p w:rsidR="002B6F97" w:rsidRPr="002C7765" w:rsidRDefault="002B6F97" w:rsidP="002B6F97">
      <w:pPr>
        <w:pStyle w:val="affffc"/>
        <w:ind w:firstLine="420"/>
        <w:sectPr w:rsidR="002B6F97" w:rsidRPr="002C7765" w:rsidSect="004A0DD4">
          <w:headerReference w:type="even" r:id="rId20"/>
          <w:headerReference w:type="default" r:id="rId21"/>
          <w:footerReference w:type="even" r:id="rId22"/>
          <w:footerReference w:type="default" r:id="rId23"/>
          <w:pgSz w:w="11906" w:h="16838" w:code="9"/>
          <w:pgMar w:top="2410" w:right="1134" w:bottom="1134" w:left="1134" w:header="1418" w:footer="1134" w:gutter="284"/>
          <w:pgNumType w:fmt="upperRoman"/>
          <w:cols w:space="425"/>
          <w:formProt w:val="0"/>
          <w:docGrid w:linePitch="312"/>
        </w:sectPr>
      </w:pPr>
    </w:p>
    <w:p w:rsidR="00894836" w:rsidRPr="00145D9D" w:rsidRDefault="00894836" w:rsidP="00093D25">
      <w:pPr>
        <w:spacing w:line="20" w:lineRule="exact"/>
        <w:jc w:val="center"/>
        <w:rPr>
          <w:rFonts w:ascii="黑体" w:eastAsia="黑体" w:hAnsi="黑体"/>
          <w:sz w:val="32"/>
          <w:szCs w:val="32"/>
        </w:rPr>
      </w:pPr>
      <w:bookmarkStart w:id="29" w:name="BookMark4"/>
      <w:bookmarkEnd w:id="28"/>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7E4D79857A3744BF8B06ECA5172CB02A"/>
        </w:placeholder>
      </w:sdtPr>
      <w:sdtEndPr/>
      <w:sdtContent>
        <w:bookmarkStart w:id="30" w:name="NEW_STAND_NAME" w:displacedByCustomXml="prev"/>
        <w:p w:rsidR="00F26B7E" w:rsidRPr="00F26B7E" w:rsidRDefault="003B0F80" w:rsidP="003B0F80">
          <w:pPr>
            <w:pStyle w:val="afffffffff7"/>
            <w:spacing w:beforeLines="100" w:before="240" w:afterLines="220" w:after="528"/>
          </w:pPr>
          <w:r>
            <w:rPr>
              <w:rFonts w:hint="eastAsia"/>
            </w:rPr>
            <w:t>工商业液冷储能系统技术要求</w:t>
          </w:r>
        </w:p>
      </w:sdtContent>
    </w:sdt>
    <w:bookmarkEnd w:id="30" w:displacedByCustomXml="prev"/>
    <w:p w:rsidR="00E2552F" w:rsidRPr="005161B6" w:rsidRDefault="00E2552F" w:rsidP="00783AF6">
      <w:pPr>
        <w:pStyle w:val="afff2"/>
        <w:spacing w:before="240" w:after="240" w:line="288" w:lineRule="auto"/>
      </w:pPr>
      <w:bookmarkStart w:id="31" w:name="_Toc17233325"/>
      <w:bookmarkStart w:id="32" w:name="_Toc17233333"/>
      <w:bookmarkStart w:id="33" w:name="_Toc24884211"/>
      <w:bookmarkStart w:id="34" w:name="_Toc24884218"/>
      <w:bookmarkStart w:id="35" w:name="_Toc26648465"/>
      <w:bookmarkStart w:id="36" w:name="_Toc26718930"/>
      <w:bookmarkStart w:id="37" w:name="_Toc26986530"/>
      <w:bookmarkStart w:id="38" w:name="_Toc26986771"/>
      <w:bookmarkStart w:id="39" w:name="_Toc137288572"/>
      <w:bookmarkStart w:id="40" w:name="_Toc137628780"/>
      <w:bookmarkStart w:id="41" w:name="_Toc141272484"/>
      <w:bookmarkStart w:id="42" w:name="_Toc147136680"/>
      <w:bookmarkStart w:id="43" w:name="_Toc147912175"/>
      <w:bookmarkStart w:id="44" w:name="_Toc147912238"/>
      <w:bookmarkStart w:id="45" w:name="_Toc148629164"/>
      <w:bookmarkStart w:id="46" w:name="_Toc159252382"/>
      <w:bookmarkStart w:id="47" w:name="_Toc160092235"/>
      <w:bookmarkStart w:id="48" w:name="_Toc169880850"/>
      <w:bookmarkStart w:id="49" w:name="_Toc181279550"/>
      <w:r w:rsidRPr="005161B6">
        <w:rPr>
          <w:rFonts w:hint="eastAsia"/>
        </w:rPr>
        <w:t>范围</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142C7C" w:rsidRPr="00776F7A" w:rsidRDefault="00142C7C" w:rsidP="00783AF6">
      <w:pPr>
        <w:pStyle w:val="affffc"/>
        <w:spacing w:line="288" w:lineRule="auto"/>
        <w:ind w:firstLine="420"/>
      </w:pPr>
      <w:bookmarkStart w:id="50" w:name="_Toc17233326"/>
      <w:bookmarkStart w:id="51" w:name="_Toc17233334"/>
      <w:bookmarkStart w:id="52" w:name="_Toc24884212"/>
      <w:bookmarkStart w:id="53" w:name="_Toc24884219"/>
      <w:bookmarkStart w:id="54" w:name="_Toc26648466"/>
      <w:r w:rsidRPr="00776F7A">
        <w:rPr>
          <w:rFonts w:hint="eastAsia"/>
        </w:rPr>
        <w:t>本文件规定了</w:t>
      </w:r>
      <w:r w:rsidR="009E4D3C" w:rsidRPr="00776F7A">
        <w:rPr>
          <w:rFonts w:hint="eastAsia"/>
        </w:rPr>
        <w:t>工商业液冷储能系统</w:t>
      </w:r>
      <w:r w:rsidRPr="00776F7A">
        <w:rPr>
          <w:rFonts w:hint="eastAsia"/>
        </w:rPr>
        <w:t>的</w:t>
      </w:r>
      <w:r w:rsidR="00B67BC6" w:rsidRPr="00776F7A">
        <w:rPr>
          <w:rFonts w:hint="eastAsia"/>
        </w:rPr>
        <w:t>使用条件、</w:t>
      </w:r>
      <w:r w:rsidRPr="00776F7A">
        <w:rPr>
          <w:rFonts w:hint="eastAsia"/>
        </w:rPr>
        <w:t>技术要求、试验方法、</w:t>
      </w:r>
      <w:r w:rsidR="005F4C20" w:rsidRPr="00776F7A">
        <w:rPr>
          <w:rFonts w:hint="eastAsia"/>
        </w:rPr>
        <w:t>检验规则、</w:t>
      </w:r>
      <w:r w:rsidRPr="00776F7A">
        <w:rPr>
          <w:rFonts w:hint="eastAsia"/>
        </w:rPr>
        <w:t>标志、包装、运输和</w:t>
      </w:r>
      <w:r w:rsidR="005F4C20" w:rsidRPr="00776F7A">
        <w:rPr>
          <w:rFonts w:hint="eastAsia"/>
        </w:rPr>
        <w:t>贮存</w:t>
      </w:r>
      <w:r w:rsidRPr="00776F7A">
        <w:rPr>
          <w:rFonts w:hint="eastAsia"/>
        </w:rPr>
        <w:t>。</w:t>
      </w:r>
    </w:p>
    <w:p w:rsidR="008B0C9C" w:rsidRPr="00776F7A" w:rsidRDefault="00142C7C" w:rsidP="00783AF6">
      <w:pPr>
        <w:pStyle w:val="affffc"/>
        <w:spacing w:line="288" w:lineRule="auto"/>
        <w:ind w:firstLine="420"/>
      </w:pPr>
      <w:r w:rsidRPr="00776F7A">
        <w:rPr>
          <w:rFonts w:hint="eastAsia"/>
        </w:rPr>
        <w:t>本文件适用于</w:t>
      </w:r>
      <w:r w:rsidR="00407167" w:rsidRPr="00776F7A">
        <w:rPr>
          <w:rFonts w:hint="eastAsia"/>
        </w:rPr>
        <w:t>集装箱式</w:t>
      </w:r>
      <w:r w:rsidR="00734429" w:rsidRPr="00776F7A">
        <w:rPr>
          <w:rFonts w:hint="eastAsia"/>
        </w:rPr>
        <w:t>储能电气系统</w:t>
      </w:r>
      <w:r w:rsidRPr="00776F7A">
        <w:rPr>
          <w:rFonts w:hint="eastAsia"/>
        </w:rPr>
        <w:t>。</w:t>
      </w:r>
    </w:p>
    <w:p w:rsidR="00E2552F" w:rsidRPr="00776F7A" w:rsidRDefault="00E2552F" w:rsidP="00783AF6">
      <w:pPr>
        <w:pStyle w:val="afff2"/>
        <w:spacing w:before="240" w:after="240" w:line="288" w:lineRule="auto"/>
      </w:pPr>
      <w:bookmarkStart w:id="55" w:name="_Toc26718931"/>
      <w:bookmarkStart w:id="56" w:name="_Toc26986531"/>
      <w:bookmarkStart w:id="57" w:name="_Toc26986772"/>
      <w:bookmarkStart w:id="58" w:name="_Toc137288573"/>
      <w:bookmarkStart w:id="59" w:name="_Toc137628781"/>
      <w:bookmarkStart w:id="60" w:name="_Toc141272485"/>
      <w:bookmarkStart w:id="61" w:name="_Toc147136681"/>
      <w:bookmarkStart w:id="62" w:name="_Toc147912176"/>
      <w:bookmarkStart w:id="63" w:name="_Toc147912239"/>
      <w:bookmarkStart w:id="64" w:name="_Toc148629165"/>
      <w:bookmarkStart w:id="65" w:name="_Toc159252383"/>
      <w:bookmarkStart w:id="66" w:name="_Toc160092236"/>
      <w:bookmarkStart w:id="67" w:name="_Toc169880851"/>
      <w:bookmarkStart w:id="68" w:name="_Toc181279551"/>
      <w:r w:rsidRPr="00776F7A">
        <w:rPr>
          <w:rFonts w:hint="eastAsia"/>
        </w:rPr>
        <w:t>规范性引用文件</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sdt>
      <w:sdtPr>
        <w:rPr>
          <w:rFonts w:hint="eastAsia"/>
        </w:rPr>
        <w:id w:val="715848253"/>
        <w:placeholder>
          <w:docPart w:val="B7DE5E6CD404450191BAA86DF727346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B4543B" w:rsidRPr="00776F7A" w:rsidRDefault="00B4543B" w:rsidP="00783AF6">
          <w:pPr>
            <w:pStyle w:val="affffc"/>
            <w:spacing w:line="288" w:lineRule="auto"/>
            <w:ind w:firstLine="420"/>
          </w:pPr>
          <w:r w:rsidRPr="00776F7A">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bookmarkStart w:id="69" w:name="_Toc141272486" w:displacedByCustomXml="prev"/>
    <w:bookmarkStart w:id="70" w:name="_Toc137628782" w:displacedByCustomXml="prev"/>
    <w:bookmarkStart w:id="71" w:name="_Toc137288574" w:displacedByCustomXml="prev"/>
    <w:bookmarkEnd w:id="71"/>
    <w:bookmarkEnd w:id="70"/>
    <w:bookmarkEnd w:id="69"/>
    <w:p w:rsidR="0028713A" w:rsidRPr="00776F7A" w:rsidRDefault="0028713A" w:rsidP="00783AF6">
      <w:pPr>
        <w:pStyle w:val="affffc"/>
        <w:spacing w:line="288" w:lineRule="auto"/>
        <w:ind w:firstLine="420"/>
      </w:pPr>
      <w:r w:rsidRPr="00776F7A">
        <w:rPr>
          <w:rFonts w:hint="eastAsia"/>
        </w:rPr>
        <w:t>GB/T 4208—2017  外壳防护等级(IP代码)</w:t>
      </w:r>
    </w:p>
    <w:p w:rsidR="00C37D91" w:rsidRPr="00776F7A" w:rsidRDefault="00C37D91" w:rsidP="00783AF6">
      <w:pPr>
        <w:pStyle w:val="affffc"/>
        <w:spacing w:line="288" w:lineRule="auto"/>
        <w:ind w:firstLine="420"/>
      </w:pPr>
      <w:r w:rsidRPr="00776F7A">
        <w:rPr>
          <w:rFonts w:hint="eastAsia"/>
        </w:rPr>
        <w:t>GB/T 36276  电力储能用锂离子电池</w:t>
      </w:r>
    </w:p>
    <w:p w:rsidR="00C37D91" w:rsidRPr="00776F7A" w:rsidRDefault="00C37D91" w:rsidP="00783AF6">
      <w:pPr>
        <w:pStyle w:val="affffc"/>
        <w:spacing w:line="288" w:lineRule="auto"/>
        <w:ind w:firstLine="420"/>
      </w:pPr>
      <w:r w:rsidRPr="00776F7A">
        <w:rPr>
          <w:rFonts w:hint="eastAsia"/>
        </w:rPr>
        <w:t>GB/T 42313  电力储能系统术语</w:t>
      </w:r>
    </w:p>
    <w:p w:rsidR="00C37D91" w:rsidRPr="00C37D91" w:rsidRDefault="00C37D91" w:rsidP="00783AF6">
      <w:pPr>
        <w:pStyle w:val="affffc"/>
        <w:spacing w:line="288" w:lineRule="auto"/>
        <w:ind w:firstLine="420"/>
      </w:pPr>
      <w:r w:rsidRPr="00776F7A">
        <w:rPr>
          <w:rFonts w:hint="eastAsia"/>
        </w:rPr>
        <w:t>JT/T 617  汽车运输危险货物规则</w:t>
      </w:r>
    </w:p>
    <w:p w:rsidR="00B4543B" w:rsidRPr="005161B6" w:rsidRDefault="00B4543B" w:rsidP="00783AF6">
      <w:pPr>
        <w:pStyle w:val="afff2"/>
        <w:spacing w:before="240" w:after="240" w:line="288" w:lineRule="auto"/>
      </w:pPr>
      <w:bookmarkStart w:id="72" w:name="_Toc147136682"/>
      <w:bookmarkStart w:id="73" w:name="_Toc147912177"/>
      <w:bookmarkStart w:id="74" w:name="_Toc147912240"/>
      <w:bookmarkStart w:id="75" w:name="_Toc148629166"/>
      <w:bookmarkStart w:id="76" w:name="_Toc159252384"/>
      <w:bookmarkStart w:id="77" w:name="_Toc160092237"/>
      <w:bookmarkStart w:id="78" w:name="_Toc169880852"/>
      <w:bookmarkStart w:id="79" w:name="_Toc181279552"/>
      <w:r w:rsidRPr="005161B6">
        <w:t>术语和定义</w:t>
      </w:r>
      <w:bookmarkEnd w:id="72"/>
      <w:bookmarkEnd w:id="73"/>
      <w:bookmarkEnd w:id="74"/>
      <w:bookmarkEnd w:id="75"/>
      <w:bookmarkEnd w:id="76"/>
      <w:bookmarkEnd w:id="77"/>
      <w:bookmarkEnd w:id="78"/>
      <w:bookmarkEnd w:id="79"/>
    </w:p>
    <w:bookmarkStart w:id="80" w:name="_Toc26986532" w:displacedByCustomXml="next"/>
    <w:bookmarkEnd w:id="80" w:displacedByCustomXml="next"/>
    <w:sdt>
      <w:sdtPr>
        <w:rPr>
          <w:rFonts w:hint="eastAsia"/>
        </w:rPr>
        <w:id w:val="-1909835108"/>
        <w:placeholder>
          <w:docPart w:val="3A9C554EBE04412BBD2B3E281967B06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EB2928" w:rsidRDefault="00FD4EFE" w:rsidP="00783AF6">
          <w:pPr>
            <w:pStyle w:val="affffc"/>
            <w:spacing w:line="288" w:lineRule="auto"/>
            <w:ind w:firstLine="420"/>
          </w:pPr>
          <w:r>
            <w:t>GB/T 42313</w:t>
          </w:r>
          <w:r>
            <w:rPr>
              <w:rFonts w:hint="eastAsia"/>
            </w:rPr>
            <w:t xml:space="preserve"> 界定的术语和定义适用于本文件。</w:t>
          </w:r>
        </w:p>
      </w:sdtContent>
    </w:sdt>
    <w:bookmarkStart w:id="81" w:name="_Toc143675540" w:displacedByCustomXml="prev"/>
    <w:bookmarkStart w:id="82" w:name="_Toc143617070" w:displacedByCustomXml="prev"/>
    <w:p w:rsidR="00142C7C" w:rsidRDefault="00142C7C" w:rsidP="00783AF6">
      <w:pPr>
        <w:pStyle w:val="afff2"/>
        <w:spacing w:before="240" w:after="240" w:line="288" w:lineRule="auto"/>
      </w:pPr>
      <w:bookmarkStart w:id="83" w:name="_Toc169880854"/>
      <w:bookmarkStart w:id="84" w:name="_Toc181279553"/>
      <w:r>
        <w:rPr>
          <w:rFonts w:hint="eastAsia"/>
        </w:rPr>
        <w:t>使用条件</w:t>
      </w:r>
      <w:bookmarkEnd w:id="83"/>
      <w:bookmarkEnd w:id="84"/>
    </w:p>
    <w:p w:rsidR="00142C7C" w:rsidRDefault="00F843A7" w:rsidP="00783AF6">
      <w:pPr>
        <w:pStyle w:val="affffc"/>
        <w:spacing w:line="288" w:lineRule="auto"/>
        <w:ind w:firstLine="420"/>
      </w:pPr>
      <w:r>
        <w:rPr>
          <w:rFonts w:hint="eastAsia"/>
        </w:rPr>
        <w:t>液冷</w:t>
      </w:r>
      <w:r w:rsidR="005F4C20" w:rsidRPr="00E253C9">
        <w:rPr>
          <w:rFonts w:hint="eastAsia"/>
        </w:rPr>
        <w:t>储能</w:t>
      </w:r>
      <w:r w:rsidR="005F4C20">
        <w:rPr>
          <w:rFonts w:hint="eastAsia"/>
        </w:rPr>
        <w:t>系统</w:t>
      </w:r>
      <w:r w:rsidR="00B610F9">
        <w:rPr>
          <w:rFonts w:hint="eastAsia"/>
        </w:rPr>
        <w:t>在以下条件下应能正常运行</w:t>
      </w:r>
      <w:r w:rsidR="00142C7C">
        <w:rPr>
          <w:rFonts w:hint="eastAsia"/>
        </w:rPr>
        <w:t>：</w:t>
      </w:r>
    </w:p>
    <w:p w:rsidR="00142C7C" w:rsidRDefault="00142C7C" w:rsidP="00783AF6">
      <w:pPr>
        <w:pStyle w:val="afb"/>
        <w:numPr>
          <w:ilvl w:val="0"/>
          <w:numId w:val="32"/>
        </w:numPr>
        <w:tabs>
          <w:tab w:val="left" w:pos="851"/>
        </w:tabs>
        <w:spacing w:line="288" w:lineRule="auto"/>
      </w:pPr>
      <w:r>
        <w:t>温度：</w:t>
      </w:r>
      <w:r>
        <w:rPr>
          <w:rFonts w:hint="eastAsia"/>
        </w:rPr>
        <w:t>-</w:t>
      </w:r>
      <w:r w:rsidR="00A6552A">
        <w:rPr>
          <w:rFonts w:hint="eastAsia"/>
        </w:rPr>
        <w:t xml:space="preserve">30 </w:t>
      </w:r>
      <w:r>
        <w:rPr>
          <w:rFonts w:hint="eastAsia"/>
        </w:rPr>
        <w:t>℃</w:t>
      </w:r>
      <w:r w:rsidRPr="00E14B8A">
        <w:rPr>
          <w:rFonts w:hint="eastAsia"/>
        </w:rPr>
        <w:t>～</w:t>
      </w:r>
      <w:r w:rsidR="00A6552A">
        <w:rPr>
          <w:rFonts w:hint="eastAsia"/>
        </w:rPr>
        <w:t>5</w:t>
      </w:r>
      <w:r>
        <w:rPr>
          <w:rFonts w:hint="eastAsia"/>
        </w:rPr>
        <w:t>0 ℃；</w:t>
      </w:r>
    </w:p>
    <w:p w:rsidR="00142C7C" w:rsidRDefault="00142C7C" w:rsidP="00783AF6">
      <w:pPr>
        <w:pStyle w:val="afb"/>
        <w:tabs>
          <w:tab w:val="left" w:pos="851"/>
        </w:tabs>
        <w:spacing w:line="288" w:lineRule="auto"/>
      </w:pPr>
      <w:r>
        <w:rPr>
          <w:rFonts w:hint="eastAsia"/>
        </w:rPr>
        <w:t>相对湿度：≤</w:t>
      </w:r>
      <w:r w:rsidRPr="004324B6">
        <w:rPr>
          <w:rFonts w:hint="eastAsia"/>
        </w:rPr>
        <w:t>95</w:t>
      </w:r>
      <w:r w:rsidRPr="005F4C20">
        <w:rPr>
          <w:rFonts w:ascii="Times New Roman"/>
        </w:rPr>
        <w:t>%</w:t>
      </w:r>
      <w:r>
        <w:rPr>
          <w:rFonts w:hint="eastAsia"/>
        </w:rPr>
        <w:t>；</w:t>
      </w:r>
    </w:p>
    <w:p w:rsidR="00142C7C" w:rsidRDefault="00142C7C" w:rsidP="00783AF6">
      <w:pPr>
        <w:pStyle w:val="afb"/>
        <w:tabs>
          <w:tab w:val="left" w:pos="851"/>
        </w:tabs>
        <w:spacing w:line="288" w:lineRule="auto"/>
      </w:pPr>
      <w:r>
        <w:rPr>
          <w:rFonts w:hint="eastAsia"/>
        </w:rPr>
        <w:t>海拔：≤2 000 m</w:t>
      </w:r>
      <w:r w:rsidR="00B610F9">
        <w:rPr>
          <w:rFonts w:hint="eastAsia"/>
        </w:rPr>
        <w:t>；</w:t>
      </w:r>
    </w:p>
    <w:p w:rsidR="00B610F9" w:rsidRDefault="00FD026A" w:rsidP="00783AF6">
      <w:pPr>
        <w:pStyle w:val="afb"/>
        <w:tabs>
          <w:tab w:val="left" w:pos="851"/>
        </w:tabs>
        <w:spacing w:line="288" w:lineRule="auto"/>
      </w:pPr>
      <w:r>
        <w:rPr>
          <w:rFonts w:hint="eastAsia"/>
        </w:rPr>
        <w:t>地面无严重倾斜，承载力符合要求。</w:t>
      </w:r>
    </w:p>
    <w:p w:rsidR="00142C7C" w:rsidRDefault="00142C7C" w:rsidP="00783AF6">
      <w:pPr>
        <w:pStyle w:val="afff2"/>
        <w:spacing w:before="240" w:after="240" w:line="288" w:lineRule="auto"/>
      </w:pPr>
      <w:bookmarkStart w:id="85" w:name="_Toc169880855"/>
      <w:bookmarkStart w:id="86" w:name="_Toc181279554"/>
      <w:r>
        <w:rPr>
          <w:rFonts w:hint="eastAsia"/>
        </w:rPr>
        <w:t>技术要求</w:t>
      </w:r>
      <w:bookmarkEnd w:id="85"/>
      <w:bookmarkEnd w:id="86"/>
    </w:p>
    <w:p w:rsidR="00C36177" w:rsidRDefault="00681852" w:rsidP="00783AF6">
      <w:pPr>
        <w:pStyle w:val="afff3"/>
        <w:spacing w:before="120" w:after="120" w:line="288" w:lineRule="auto"/>
      </w:pPr>
      <w:r>
        <w:t>外观</w:t>
      </w:r>
    </w:p>
    <w:p w:rsidR="00681852" w:rsidRDefault="00C93A72" w:rsidP="00783AF6">
      <w:pPr>
        <w:pStyle w:val="affffc"/>
        <w:spacing w:line="288" w:lineRule="auto"/>
        <w:ind w:firstLine="420"/>
      </w:pPr>
      <w:r>
        <w:rPr>
          <w:rFonts w:hint="eastAsia"/>
        </w:rPr>
        <w:t>液冷</w:t>
      </w:r>
      <w:r w:rsidRPr="00C93A72">
        <w:rPr>
          <w:rFonts w:hint="eastAsia"/>
        </w:rPr>
        <w:t>储能系统</w:t>
      </w:r>
      <w:r w:rsidR="009E197F" w:rsidRPr="009E197F">
        <w:rPr>
          <w:rFonts w:hint="eastAsia"/>
        </w:rPr>
        <w:t>表面应具有防腐蚀镀层或涂层。</w:t>
      </w:r>
      <w:r w:rsidRPr="00C93A72">
        <w:rPr>
          <w:rFonts w:hint="eastAsia"/>
        </w:rPr>
        <w:t>镀层应牢固，漆面匀称，无剥落、锈蚀及裂痕等现象。</w:t>
      </w:r>
    </w:p>
    <w:p w:rsidR="009E197F" w:rsidRDefault="009E197F" w:rsidP="00783AF6">
      <w:pPr>
        <w:pStyle w:val="afff3"/>
        <w:spacing w:before="120" w:after="120" w:line="288" w:lineRule="auto"/>
      </w:pPr>
      <w:r>
        <w:rPr>
          <w:rFonts w:hint="eastAsia"/>
        </w:rPr>
        <w:t>功能</w:t>
      </w:r>
    </w:p>
    <w:p w:rsidR="009E197F" w:rsidRDefault="009E197F" w:rsidP="00783AF6">
      <w:pPr>
        <w:pStyle w:val="afff4"/>
        <w:spacing w:before="120" w:after="120" w:line="288" w:lineRule="auto"/>
      </w:pPr>
      <w:r>
        <w:rPr>
          <w:rFonts w:hint="eastAsia"/>
        </w:rPr>
        <w:t>显示功能</w:t>
      </w:r>
    </w:p>
    <w:p w:rsidR="009E197F" w:rsidRDefault="009E197F" w:rsidP="00783AF6">
      <w:pPr>
        <w:pStyle w:val="affffc"/>
        <w:spacing w:line="288" w:lineRule="auto"/>
        <w:ind w:firstLine="420"/>
      </w:pPr>
      <w:r>
        <w:rPr>
          <w:rFonts w:hint="eastAsia"/>
        </w:rPr>
        <w:t>液冷</w:t>
      </w:r>
      <w:r w:rsidRPr="00C93A72">
        <w:rPr>
          <w:rFonts w:hint="eastAsia"/>
        </w:rPr>
        <w:t>储能系统</w:t>
      </w:r>
      <w:r>
        <w:rPr>
          <w:rFonts w:hint="eastAsia"/>
        </w:rPr>
        <w:t>应能显示确保系统安全可靠运行所必需的信息。</w:t>
      </w:r>
    </w:p>
    <w:p w:rsidR="009E197F" w:rsidRDefault="009E197F" w:rsidP="00783AF6">
      <w:pPr>
        <w:pStyle w:val="afff4"/>
        <w:spacing w:before="120" w:after="120" w:line="288" w:lineRule="auto"/>
      </w:pPr>
      <w:r>
        <w:rPr>
          <w:rFonts w:hint="eastAsia"/>
        </w:rPr>
        <w:t>通讯功能</w:t>
      </w:r>
    </w:p>
    <w:p w:rsidR="009E197F" w:rsidRDefault="009E197F" w:rsidP="00783AF6">
      <w:pPr>
        <w:pStyle w:val="affffc"/>
        <w:spacing w:line="288" w:lineRule="auto"/>
        <w:ind w:firstLine="420"/>
      </w:pPr>
      <w:r>
        <w:rPr>
          <w:rFonts w:hint="eastAsia"/>
        </w:rPr>
        <w:lastRenderedPageBreak/>
        <w:t>液冷</w:t>
      </w:r>
      <w:r w:rsidRPr="00C93A72">
        <w:rPr>
          <w:rFonts w:hint="eastAsia"/>
        </w:rPr>
        <w:t>储能系统</w:t>
      </w:r>
      <w:r>
        <w:rPr>
          <w:rFonts w:hint="eastAsia"/>
        </w:rPr>
        <w:t>应具备标准通信接口。宜有备用接口作为冗余。</w:t>
      </w:r>
    </w:p>
    <w:p w:rsidR="009E197F" w:rsidRDefault="009E197F" w:rsidP="00783AF6">
      <w:pPr>
        <w:pStyle w:val="afff4"/>
        <w:spacing w:before="120" w:after="120" w:line="288" w:lineRule="auto"/>
      </w:pPr>
      <w:r>
        <w:rPr>
          <w:rFonts w:hint="eastAsia"/>
        </w:rPr>
        <w:t>统计功能</w:t>
      </w:r>
    </w:p>
    <w:p w:rsidR="009E197F" w:rsidRPr="009E197F" w:rsidRDefault="009E197F" w:rsidP="00783AF6">
      <w:pPr>
        <w:pStyle w:val="affffc"/>
        <w:spacing w:line="288" w:lineRule="auto"/>
        <w:ind w:firstLine="420"/>
      </w:pPr>
      <w:r>
        <w:rPr>
          <w:rFonts w:hint="eastAsia"/>
        </w:rPr>
        <w:t>液冷</w:t>
      </w:r>
      <w:r w:rsidRPr="00C93A72">
        <w:rPr>
          <w:rFonts w:hint="eastAsia"/>
        </w:rPr>
        <w:t>储能系统</w:t>
      </w:r>
      <w:r>
        <w:rPr>
          <w:rFonts w:hint="eastAsia"/>
        </w:rPr>
        <w:t>应具有电池充、放电的累计充放电电量的统计功能，并具有掉电保持功能。</w:t>
      </w:r>
    </w:p>
    <w:p w:rsidR="00AE182D" w:rsidRDefault="00AE182D" w:rsidP="00783AF6">
      <w:pPr>
        <w:pStyle w:val="afff3"/>
        <w:spacing w:before="120" w:after="120" w:line="288" w:lineRule="auto"/>
      </w:pPr>
      <w:r>
        <w:rPr>
          <w:rFonts w:hint="eastAsia"/>
        </w:rPr>
        <w:t>性能</w:t>
      </w:r>
    </w:p>
    <w:p w:rsidR="00AE182D" w:rsidRDefault="00AE182D" w:rsidP="00783AF6">
      <w:pPr>
        <w:pStyle w:val="afff4"/>
        <w:spacing w:before="120" w:after="120" w:line="288" w:lineRule="auto"/>
      </w:pPr>
      <w:r>
        <w:rPr>
          <w:rFonts w:hint="eastAsia"/>
        </w:rPr>
        <w:t>初始能量效率</w:t>
      </w:r>
    </w:p>
    <w:p w:rsidR="00AE182D" w:rsidRDefault="00AE182D" w:rsidP="00783AF6">
      <w:pPr>
        <w:pStyle w:val="affffc"/>
        <w:spacing w:line="288" w:lineRule="auto"/>
        <w:ind w:firstLine="420"/>
      </w:pPr>
      <w:r w:rsidRPr="00BC30E0">
        <w:rPr>
          <w:rFonts w:hint="eastAsia"/>
        </w:rPr>
        <w:t>在</w:t>
      </w:r>
      <w:r>
        <w:rPr>
          <w:rFonts w:hint="eastAsia"/>
        </w:rPr>
        <w:t>（</w:t>
      </w:r>
      <w:r w:rsidRPr="00BC30E0">
        <w:rPr>
          <w:rFonts w:hint="eastAsia"/>
        </w:rPr>
        <w:t>25±2</w:t>
      </w:r>
      <w:r>
        <w:rPr>
          <w:rFonts w:hint="eastAsia"/>
        </w:rPr>
        <w:t>）</w:t>
      </w:r>
      <w:r w:rsidRPr="00BC30E0">
        <w:rPr>
          <w:rFonts w:hint="eastAsia"/>
        </w:rPr>
        <w:t>℃</w:t>
      </w:r>
      <w:r>
        <w:rPr>
          <w:rFonts w:hint="eastAsia"/>
        </w:rPr>
        <w:t xml:space="preserve"> </w:t>
      </w:r>
      <w:r w:rsidRPr="00BC30E0">
        <w:rPr>
          <w:rFonts w:hint="eastAsia"/>
        </w:rPr>
        <w:t>环境温度下，</w:t>
      </w:r>
      <w:r>
        <w:rPr>
          <w:rFonts w:hint="eastAsia"/>
        </w:rPr>
        <w:t>液冷</w:t>
      </w:r>
      <w:r w:rsidRPr="00E253C9">
        <w:rPr>
          <w:rFonts w:hint="eastAsia"/>
        </w:rPr>
        <w:t>储能</w:t>
      </w:r>
      <w:r>
        <w:rPr>
          <w:rFonts w:hint="eastAsia"/>
        </w:rPr>
        <w:t>系统</w:t>
      </w:r>
      <w:r w:rsidRPr="00BC30E0">
        <w:rPr>
          <w:rFonts w:hint="eastAsia"/>
        </w:rPr>
        <w:t>初始能量效率应不小于 9</w:t>
      </w:r>
      <w:r>
        <w:rPr>
          <w:rFonts w:hint="eastAsia"/>
        </w:rPr>
        <w:t>0</w:t>
      </w:r>
      <w:r w:rsidRPr="00BC30E0">
        <w:rPr>
          <w:rFonts w:hint="eastAsia"/>
        </w:rPr>
        <w:t>%。</w:t>
      </w:r>
    </w:p>
    <w:p w:rsidR="00AE182D" w:rsidRDefault="00AE182D" w:rsidP="00783AF6">
      <w:pPr>
        <w:pStyle w:val="afff4"/>
        <w:spacing w:before="120" w:after="120" w:line="288" w:lineRule="auto"/>
      </w:pPr>
      <w:r>
        <w:rPr>
          <w:rFonts w:hint="eastAsia"/>
        </w:rPr>
        <w:t>防护等级</w:t>
      </w:r>
    </w:p>
    <w:p w:rsidR="00AE182D" w:rsidRPr="00AE182D" w:rsidRDefault="00AE182D" w:rsidP="00783AF6">
      <w:pPr>
        <w:pStyle w:val="affffc"/>
        <w:spacing w:line="288" w:lineRule="auto"/>
        <w:ind w:firstLine="420"/>
      </w:pPr>
      <w:r>
        <w:rPr>
          <w:rFonts w:hint="eastAsia"/>
        </w:rPr>
        <w:t>液冷</w:t>
      </w:r>
      <w:r w:rsidRPr="00E253C9">
        <w:rPr>
          <w:rFonts w:hint="eastAsia"/>
        </w:rPr>
        <w:t>储能</w:t>
      </w:r>
      <w:r>
        <w:rPr>
          <w:rFonts w:hint="eastAsia"/>
        </w:rPr>
        <w:t xml:space="preserve">系统的外壳防护等级应不低于 </w:t>
      </w:r>
      <w:r w:rsidRPr="00F61665">
        <w:rPr>
          <w:rFonts w:hint="eastAsia"/>
        </w:rPr>
        <w:t>GB/T 4208—2017 中的 IP54 等级</w:t>
      </w:r>
    </w:p>
    <w:p w:rsidR="002D5B5D" w:rsidRDefault="002D5B5D" w:rsidP="00783AF6">
      <w:pPr>
        <w:pStyle w:val="afff3"/>
        <w:spacing w:before="120" w:after="120" w:line="288" w:lineRule="auto"/>
      </w:pPr>
      <w:r>
        <w:rPr>
          <w:rFonts w:hint="eastAsia"/>
        </w:rPr>
        <w:t>配电系统</w:t>
      </w:r>
    </w:p>
    <w:p w:rsidR="002D5B5D" w:rsidRPr="002D5B5D" w:rsidRDefault="002D5B5D" w:rsidP="00783AF6">
      <w:pPr>
        <w:pStyle w:val="affffc"/>
        <w:spacing w:line="288" w:lineRule="auto"/>
        <w:ind w:firstLine="420"/>
      </w:pPr>
      <w:r>
        <w:rPr>
          <w:rFonts w:hint="eastAsia"/>
        </w:rPr>
        <w:t>液冷</w:t>
      </w:r>
      <w:r w:rsidRPr="00E253C9">
        <w:rPr>
          <w:rFonts w:hint="eastAsia"/>
        </w:rPr>
        <w:t>储能</w:t>
      </w:r>
      <w:r>
        <w:rPr>
          <w:rFonts w:hint="eastAsia"/>
        </w:rPr>
        <w:t>系统</w:t>
      </w:r>
      <w:r w:rsidRPr="002D5B5D">
        <w:rPr>
          <w:rFonts w:hint="eastAsia"/>
        </w:rPr>
        <w:t>应具有不间断电源及配电装置，为</w:t>
      </w:r>
      <w:r>
        <w:rPr>
          <w:rFonts w:hint="eastAsia"/>
        </w:rPr>
        <w:t>系统内</w:t>
      </w:r>
      <w:r w:rsidRPr="002D5B5D">
        <w:rPr>
          <w:rFonts w:hint="eastAsia"/>
        </w:rPr>
        <w:t>相关设备供电。</w:t>
      </w:r>
    </w:p>
    <w:p w:rsidR="009E197F" w:rsidRDefault="009E197F" w:rsidP="00783AF6">
      <w:pPr>
        <w:pStyle w:val="afff3"/>
        <w:spacing w:before="120" w:after="120" w:line="288" w:lineRule="auto"/>
      </w:pPr>
      <w:r>
        <w:rPr>
          <w:rFonts w:hint="eastAsia"/>
        </w:rPr>
        <w:t>电池系统</w:t>
      </w:r>
    </w:p>
    <w:p w:rsidR="009E197F" w:rsidRDefault="009E197F" w:rsidP="00783AF6">
      <w:pPr>
        <w:pStyle w:val="afff4"/>
        <w:spacing w:before="120" w:after="120" w:line="288" w:lineRule="auto"/>
      </w:pPr>
      <w:r>
        <w:rPr>
          <w:rFonts w:hint="eastAsia"/>
        </w:rPr>
        <w:t>单体电池</w:t>
      </w:r>
    </w:p>
    <w:p w:rsidR="009E197F" w:rsidRDefault="009E197F" w:rsidP="00783AF6">
      <w:pPr>
        <w:pStyle w:val="afff5"/>
        <w:spacing w:before="120" w:after="120" w:line="288" w:lineRule="auto"/>
      </w:pPr>
      <w:proofErr w:type="gramStart"/>
      <w:r>
        <w:rPr>
          <w:rFonts w:hint="eastAsia"/>
        </w:rPr>
        <w:t>电芯过压</w:t>
      </w:r>
      <w:proofErr w:type="gramEnd"/>
      <w:r>
        <w:rPr>
          <w:rFonts w:hint="eastAsia"/>
        </w:rPr>
        <w:t>保护</w:t>
      </w:r>
    </w:p>
    <w:p w:rsidR="009E197F" w:rsidRDefault="009E197F" w:rsidP="00783AF6">
      <w:pPr>
        <w:pStyle w:val="affffc"/>
        <w:spacing w:line="288" w:lineRule="auto"/>
        <w:ind w:firstLine="420"/>
      </w:pPr>
      <w:r w:rsidRPr="009E197F">
        <w:rPr>
          <w:rFonts w:hint="eastAsia"/>
        </w:rPr>
        <w:t>当电芯电压超过保护设定值时，应发出告警并保护</w:t>
      </w:r>
      <w:r>
        <w:rPr>
          <w:rFonts w:hint="eastAsia"/>
        </w:rPr>
        <w:t>。</w:t>
      </w:r>
    </w:p>
    <w:p w:rsidR="009E197F" w:rsidRDefault="009E197F" w:rsidP="00783AF6">
      <w:pPr>
        <w:pStyle w:val="afff5"/>
        <w:spacing w:before="120" w:after="120" w:line="288" w:lineRule="auto"/>
      </w:pPr>
      <w:r>
        <w:rPr>
          <w:rFonts w:hint="eastAsia"/>
        </w:rPr>
        <w:t>电芯欠压保护</w:t>
      </w:r>
    </w:p>
    <w:p w:rsidR="009E197F" w:rsidRDefault="00BC30E0" w:rsidP="00783AF6">
      <w:pPr>
        <w:pStyle w:val="affffc"/>
        <w:spacing w:line="288" w:lineRule="auto"/>
        <w:ind w:firstLine="420"/>
      </w:pPr>
      <w:r w:rsidRPr="00BC30E0">
        <w:rPr>
          <w:rFonts w:hint="eastAsia"/>
        </w:rPr>
        <w:t>当电芯电压低于保护设定值时，应发出告警并保护。</w:t>
      </w:r>
    </w:p>
    <w:p w:rsidR="009E197F" w:rsidRDefault="009E197F" w:rsidP="00783AF6">
      <w:pPr>
        <w:pStyle w:val="afff5"/>
        <w:spacing w:before="120" w:after="120" w:line="288" w:lineRule="auto"/>
      </w:pPr>
      <w:r>
        <w:rPr>
          <w:rFonts w:hint="eastAsia"/>
        </w:rPr>
        <w:t>电芯不平衡保护</w:t>
      </w:r>
    </w:p>
    <w:p w:rsidR="009E197F" w:rsidRPr="009E197F" w:rsidRDefault="00BC30E0" w:rsidP="00783AF6">
      <w:pPr>
        <w:pStyle w:val="affffc"/>
        <w:spacing w:line="288" w:lineRule="auto"/>
        <w:ind w:firstLine="420"/>
      </w:pPr>
      <w:r w:rsidRPr="00BC30E0">
        <w:rPr>
          <w:rFonts w:hint="eastAsia"/>
        </w:rPr>
        <w:t>当同一电池模块中的电芯单体电压差超过设定值时，应发出告警并保护。</w:t>
      </w:r>
    </w:p>
    <w:p w:rsidR="009E197F" w:rsidRDefault="009E197F" w:rsidP="00783AF6">
      <w:pPr>
        <w:pStyle w:val="afff4"/>
        <w:spacing w:before="120" w:after="120" w:line="288" w:lineRule="auto"/>
      </w:pPr>
      <w:r>
        <w:rPr>
          <w:rFonts w:hint="eastAsia"/>
        </w:rPr>
        <w:t>电池pack</w:t>
      </w:r>
    </w:p>
    <w:p w:rsidR="00BC30E0" w:rsidRDefault="00BC30E0" w:rsidP="00783AF6">
      <w:pPr>
        <w:pStyle w:val="afff5"/>
        <w:spacing w:before="120" w:after="120" w:line="288" w:lineRule="auto"/>
      </w:pPr>
      <w:r>
        <w:rPr>
          <w:rFonts w:hint="eastAsia"/>
        </w:rPr>
        <w:t>初始能量效率</w:t>
      </w:r>
    </w:p>
    <w:p w:rsidR="00BC30E0" w:rsidRDefault="00BC30E0" w:rsidP="00783AF6">
      <w:pPr>
        <w:pStyle w:val="affffc"/>
        <w:spacing w:line="288" w:lineRule="auto"/>
        <w:ind w:firstLine="420"/>
      </w:pPr>
      <w:r w:rsidRPr="00BC30E0">
        <w:rPr>
          <w:rFonts w:hint="eastAsia"/>
        </w:rPr>
        <w:t>在</w:t>
      </w:r>
      <w:r>
        <w:rPr>
          <w:rFonts w:hint="eastAsia"/>
        </w:rPr>
        <w:t>（</w:t>
      </w:r>
      <w:r w:rsidRPr="00BC30E0">
        <w:rPr>
          <w:rFonts w:hint="eastAsia"/>
        </w:rPr>
        <w:t>25±2</w:t>
      </w:r>
      <w:r>
        <w:rPr>
          <w:rFonts w:hint="eastAsia"/>
        </w:rPr>
        <w:t>）</w:t>
      </w:r>
      <w:r w:rsidRPr="00BC30E0">
        <w:rPr>
          <w:rFonts w:hint="eastAsia"/>
        </w:rPr>
        <w:t>℃</w:t>
      </w:r>
      <w:r>
        <w:rPr>
          <w:rFonts w:hint="eastAsia"/>
        </w:rPr>
        <w:t xml:space="preserve"> </w:t>
      </w:r>
      <w:r w:rsidRPr="00BC30E0">
        <w:rPr>
          <w:rFonts w:hint="eastAsia"/>
        </w:rPr>
        <w:t>环境温度下，电池</w:t>
      </w:r>
      <w:r>
        <w:rPr>
          <w:rFonts w:hint="eastAsia"/>
        </w:rPr>
        <w:t xml:space="preserve"> </w:t>
      </w:r>
      <w:r w:rsidRPr="00BC30E0">
        <w:rPr>
          <w:rFonts w:hint="eastAsia"/>
        </w:rPr>
        <w:t>pack 初始能量效率应不小于 93%。</w:t>
      </w:r>
    </w:p>
    <w:p w:rsidR="00BC30E0" w:rsidRDefault="00BC30E0" w:rsidP="00783AF6">
      <w:pPr>
        <w:pStyle w:val="afff5"/>
        <w:spacing w:before="120" w:after="120" w:line="288" w:lineRule="auto"/>
      </w:pPr>
      <w:r>
        <w:rPr>
          <w:rFonts w:hint="eastAsia"/>
        </w:rPr>
        <w:t>电芯温度差</w:t>
      </w:r>
    </w:p>
    <w:p w:rsidR="00BC30E0" w:rsidRDefault="00BC30E0" w:rsidP="00783AF6">
      <w:pPr>
        <w:pStyle w:val="affffc"/>
        <w:spacing w:line="288" w:lineRule="auto"/>
        <w:ind w:firstLine="420"/>
      </w:pPr>
      <w:r w:rsidRPr="00BC30E0">
        <w:rPr>
          <w:rFonts w:hint="eastAsia"/>
        </w:rPr>
        <w:t>同一电池 pack 中的电芯温度差应不超过 3</w:t>
      </w:r>
      <w:r>
        <w:rPr>
          <w:rFonts w:hint="eastAsia"/>
        </w:rPr>
        <w:t xml:space="preserve"> </w:t>
      </w:r>
      <w:r w:rsidRPr="00BC30E0">
        <w:rPr>
          <w:rFonts w:hint="eastAsia"/>
        </w:rPr>
        <w:t>℃。</w:t>
      </w:r>
    </w:p>
    <w:p w:rsidR="00BC30E0" w:rsidRDefault="00BC30E0" w:rsidP="00783AF6">
      <w:pPr>
        <w:pStyle w:val="afff5"/>
        <w:spacing w:before="120" w:after="120" w:line="288" w:lineRule="auto"/>
      </w:pPr>
      <w:r>
        <w:rPr>
          <w:rFonts w:hint="eastAsia"/>
        </w:rPr>
        <w:t>充电过流保护</w:t>
      </w:r>
    </w:p>
    <w:p w:rsidR="00BC30E0" w:rsidRDefault="00BC30E0" w:rsidP="00783AF6">
      <w:pPr>
        <w:pStyle w:val="affffc"/>
        <w:spacing w:line="288" w:lineRule="auto"/>
        <w:ind w:firstLine="420"/>
      </w:pPr>
      <w:r w:rsidRPr="009E197F">
        <w:rPr>
          <w:rFonts w:hint="eastAsia"/>
        </w:rPr>
        <w:t>当</w:t>
      </w:r>
      <w:r w:rsidRPr="00BC30E0">
        <w:rPr>
          <w:rFonts w:hint="eastAsia"/>
        </w:rPr>
        <w:t>电池 pack</w:t>
      </w:r>
      <w:r>
        <w:rPr>
          <w:rFonts w:hint="eastAsia"/>
        </w:rPr>
        <w:t xml:space="preserve"> 充电电流超过保护设定值</w:t>
      </w:r>
      <w:r w:rsidRPr="009E197F">
        <w:rPr>
          <w:rFonts w:hint="eastAsia"/>
        </w:rPr>
        <w:t>时，应发出告警并保护</w:t>
      </w:r>
      <w:r>
        <w:rPr>
          <w:rFonts w:hint="eastAsia"/>
        </w:rPr>
        <w:t>。</w:t>
      </w:r>
    </w:p>
    <w:p w:rsidR="00BC30E0" w:rsidRDefault="00BC30E0" w:rsidP="00783AF6">
      <w:pPr>
        <w:pStyle w:val="afff5"/>
        <w:spacing w:before="120" w:after="120" w:line="288" w:lineRule="auto"/>
      </w:pPr>
      <w:r>
        <w:rPr>
          <w:rFonts w:hint="eastAsia"/>
        </w:rPr>
        <w:t>放电过流保护</w:t>
      </w:r>
    </w:p>
    <w:p w:rsidR="00BC30E0" w:rsidRPr="00BC30E0" w:rsidRDefault="00BC30E0" w:rsidP="00783AF6">
      <w:pPr>
        <w:pStyle w:val="affffc"/>
        <w:spacing w:line="288" w:lineRule="auto"/>
        <w:ind w:firstLine="420"/>
      </w:pPr>
      <w:r w:rsidRPr="009E197F">
        <w:rPr>
          <w:rFonts w:hint="eastAsia"/>
        </w:rPr>
        <w:t>当</w:t>
      </w:r>
      <w:r w:rsidRPr="00BC30E0">
        <w:rPr>
          <w:rFonts w:hint="eastAsia"/>
        </w:rPr>
        <w:t>电池 pack</w:t>
      </w:r>
      <w:r>
        <w:rPr>
          <w:rFonts w:hint="eastAsia"/>
        </w:rPr>
        <w:t xml:space="preserve"> 放电电流超过保护设定值</w:t>
      </w:r>
      <w:r w:rsidRPr="009E197F">
        <w:rPr>
          <w:rFonts w:hint="eastAsia"/>
        </w:rPr>
        <w:t>时，应发出告警并保护</w:t>
      </w:r>
      <w:r>
        <w:rPr>
          <w:rFonts w:hint="eastAsia"/>
        </w:rPr>
        <w:t>。</w:t>
      </w:r>
    </w:p>
    <w:p w:rsidR="009E197F" w:rsidRDefault="009E197F" w:rsidP="00783AF6">
      <w:pPr>
        <w:pStyle w:val="afff4"/>
        <w:spacing w:before="120" w:after="120" w:line="288" w:lineRule="auto"/>
      </w:pPr>
      <w:r>
        <w:rPr>
          <w:rFonts w:hint="eastAsia"/>
        </w:rPr>
        <w:t>电池</w:t>
      </w:r>
      <w:proofErr w:type="gramStart"/>
      <w:r>
        <w:rPr>
          <w:rFonts w:hint="eastAsia"/>
        </w:rPr>
        <w:t>簇</w:t>
      </w:r>
      <w:proofErr w:type="gramEnd"/>
    </w:p>
    <w:p w:rsidR="009E197F" w:rsidRDefault="004A2819" w:rsidP="00783AF6">
      <w:pPr>
        <w:pStyle w:val="afff5"/>
        <w:spacing w:before="120" w:after="120" w:line="288" w:lineRule="auto"/>
      </w:pPr>
      <w:r>
        <w:rPr>
          <w:rFonts w:hint="eastAsia"/>
        </w:rPr>
        <w:t>初始能量效率</w:t>
      </w:r>
    </w:p>
    <w:p w:rsidR="004A2819" w:rsidRDefault="004A2819" w:rsidP="00783AF6">
      <w:pPr>
        <w:pStyle w:val="affffc"/>
        <w:spacing w:line="288" w:lineRule="auto"/>
        <w:ind w:firstLine="420"/>
      </w:pPr>
      <w:r w:rsidRPr="00BC30E0">
        <w:rPr>
          <w:rFonts w:hint="eastAsia"/>
        </w:rPr>
        <w:lastRenderedPageBreak/>
        <w:t>在</w:t>
      </w:r>
      <w:r>
        <w:rPr>
          <w:rFonts w:hint="eastAsia"/>
        </w:rPr>
        <w:t>（</w:t>
      </w:r>
      <w:r w:rsidRPr="00BC30E0">
        <w:rPr>
          <w:rFonts w:hint="eastAsia"/>
        </w:rPr>
        <w:t>25±2</w:t>
      </w:r>
      <w:r>
        <w:rPr>
          <w:rFonts w:hint="eastAsia"/>
        </w:rPr>
        <w:t>）</w:t>
      </w:r>
      <w:r w:rsidRPr="00BC30E0">
        <w:rPr>
          <w:rFonts w:hint="eastAsia"/>
        </w:rPr>
        <w:t>℃</w:t>
      </w:r>
      <w:r>
        <w:rPr>
          <w:rFonts w:hint="eastAsia"/>
        </w:rPr>
        <w:t xml:space="preserve"> </w:t>
      </w:r>
      <w:r w:rsidRPr="00BC30E0">
        <w:rPr>
          <w:rFonts w:hint="eastAsia"/>
        </w:rPr>
        <w:t>环境温度下，</w:t>
      </w:r>
      <w:r>
        <w:rPr>
          <w:rFonts w:hint="eastAsia"/>
        </w:rPr>
        <w:t>电池簇</w:t>
      </w:r>
      <w:r w:rsidRPr="00BC30E0">
        <w:rPr>
          <w:rFonts w:hint="eastAsia"/>
        </w:rPr>
        <w:t>初始能量效率应不小于 9</w:t>
      </w:r>
      <w:r>
        <w:rPr>
          <w:rFonts w:hint="eastAsia"/>
        </w:rPr>
        <w:t>2</w:t>
      </w:r>
      <w:r w:rsidRPr="00BC30E0">
        <w:rPr>
          <w:rFonts w:hint="eastAsia"/>
        </w:rPr>
        <w:t>%。</w:t>
      </w:r>
    </w:p>
    <w:p w:rsidR="004A2819" w:rsidRDefault="004A2819" w:rsidP="00783AF6">
      <w:pPr>
        <w:pStyle w:val="afff5"/>
        <w:spacing w:before="120" w:after="120" w:line="288" w:lineRule="auto"/>
      </w:pPr>
      <w:proofErr w:type="gramStart"/>
      <w:r>
        <w:rPr>
          <w:rFonts w:hint="eastAsia"/>
        </w:rPr>
        <w:t>电池簇过压</w:t>
      </w:r>
      <w:proofErr w:type="gramEnd"/>
      <w:r>
        <w:rPr>
          <w:rFonts w:hint="eastAsia"/>
        </w:rPr>
        <w:t>保护</w:t>
      </w:r>
    </w:p>
    <w:p w:rsidR="004A2819" w:rsidRDefault="004A2819" w:rsidP="00783AF6">
      <w:pPr>
        <w:pStyle w:val="affffc"/>
        <w:spacing w:line="288" w:lineRule="auto"/>
        <w:ind w:firstLine="420"/>
      </w:pPr>
      <w:r w:rsidRPr="009E197F">
        <w:rPr>
          <w:rFonts w:hint="eastAsia"/>
        </w:rPr>
        <w:t>当</w:t>
      </w:r>
      <w:r>
        <w:rPr>
          <w:rFonts w:hint="eastAsia"/>
        </w:rPr>
        <w:t>电池簇电压超过设定值</w:t>
      </w:r>
      <w:r w:rsidRPr="009E197F">
        <w:rPr>
          <w:rFonts w:hint="eastAsia"/>
        </w:rPr>
        <w:t>时，应发出告警并保护</w:t>
      </w:r>
      <w:r>
        <w:rPr>
          <w:rFonts w:hint="eastAsia"/>
        </w:rPr>
        <w:t>。</w:t>
      </w:r>
    </w:p>
    <w:p w:rsidR="004A2819" w:rsidRDefault="004A2819" w:rsidP="00783AF6">
      <w:pPr>
        <w:pStyle w:val="afff5"/>
        <w:spacing w:before="120" w:after="120" w:line="288" w:lineRule="auto"/>
      </w:pPr>
      <w:r>
        <w:rPr>
          <w:rFonts w:hint="eastAsia"/>
        </w:rPr>
        <w:t>电池</w:t>
      </w:r>
      <w:proofErr w:type="gramStart"/>
      <w:r>
        <w:rPr>
          <w:rFonts w:hint="eastAsia"/>
        </w:rPr>
        <w:t>簇</w:t>
      </w:r>
      <w:proofErr w:type="gramEnd"/>
      <w:r>
        <w:rPr>
          <w:rFonts w:hint="eastAsia"/>
        </w:rPr>
        <w:t>欠压保护</w:t>
      </w:r>
    </w:p>
    <w:p w:rsidR="004A2819" w:rsidRPr="004A2819" w:rsidRDefault="004A2819" w:rsidP="00783AF6">
      <w:pPr>
        <w:pStyle w:val="affffc"/>
        <w:spacing w:line="288" w:lineRule="auto"/>
        <w:ind w:firstLine="420"/>
      </w:pPr>
      <w:r w:rsidRPr="009E197F">
        <w:rPr>
          <w:rFonts w:hint="eastAsia"/>
        </w:rPr>
        <w:t>当</w:t>
      </w:r>
      <w:r>
        <w:rPr>
          <w:rFonts w:hint="eastAsia"/>
        </w:rPr>
        <w:t>电池簇电压低于设定值</w:t>
      </w:r>
      <w:r w:rsidRPr="009E197F">
        <w:rPr>
          <w:rFonts w:hint="eastAsia"/>
        </w:rPr>
        <w:t>时，应发出告警并保护</w:t>
      </w:r>
      <w:r>
        <w:rPr>
          <w:rFonts w:hint="eastAsia"/>
        </w:rPr>
        <w:t>。</w:t>
      </w:r>
    </w:p>
    <w:p w:rsidR="00681852" w:rsidRDefault="00681852" w:rsidP="00783AF6">
      <w:pPr>
        <w:pStyle w:val="afff3"/>
        <w:spacing w:before="120" w:after="120" w:line="288" w:lineRule="auto"/>
      </w:pPr>
      <w:r>
        <w:t>液冷系统</w:t>
      </w:r>
    </w:p>
    <w:p w:rsidR="00E20FA2" w:rsidRDefault="00C14418" w:rsidP="00783AF6">
      <w:pPr>
        <w:pStyle w:val="afb"/>
        <w:numPr>
          <w:ilvl w:val="0"/>
          <w:numId w:val="0"/>
        </w:numPr>
        <w:spacing w:line="288" w:lineRule="auto"/>
        <w:ind w:left="851" w:hanging="426"/>
      </w:pPr>
      <w:r>
        <w:rPr>
          <w:rFonts w:hint="eastAsia"/>
        </w:rPr>
        <w:t>液冷</w:t>
      </w:r>
      <w:r w:rsidRPr="00C14418">
        <w:rPr>
          <w:rFonts w:hint="eastAsia"/>
        </w:rPr>
        <w:t>储能系统应具备</w:t>
      </w:r>
      <w:proofErr w:type="gramStart"/>
      <w:r w:rsidRPr="00C14418">
        <w:rPr>
          <w:rFonts w:hint="eastAsia"/>
        </w:rPr>
        <w:t>热管理</w:t>
      </w:r>
      <w:proofErr w:type="gramEnd"/>
      <w:r w:rsidRPr="00C14418">
        <w:rPr>
          <w:rFonts w:hint="eastAsia"/>
        </w:rPr>
        <w:t>功能，配置液冷设备</w:t>
      </w:r>
      <w:r>
        <w:rPr>
          <w:rFonts w:hint="eastAsia"/>
        </w:rPr>
        <w:t>。</w:t>
      </w:r>
    </w:p>
    <w:p w:rsidR="00681852" w:rsidRDefault="00681852" w:rsidP="00783AF6">
      <w:pPr>
        <w:pStyle w:val="afff3"/>
        <w:spacing w:before="120" w:after="120" w:line="288" w:lineRule="auto"/>
      </w:pPr>
      <w:r>
        <w:t>消防系统</w:t>
      </w:r>
    </w:p>
    <w:p w:rsidR="00F61665" w:rsidRPr="00F61665" w:rsidRDefault="00E33490" w:rsidP="00783AF6">
      <w:pPr>
        <w:pStyle w:val="affffc"/>
        <w:spacing w:line="288" w:lineRule="auto"/>
        <w:ind w:firstLine="420"/>
      </w:pPr>
      <w:r>
        <w:rPr>
          <w:rFonts w:hint="eastAsia"/>
        </w:rPr>
        <w:t>液冷</w:t>
      </w:r>
      <w:r w:rsidRPr="00E253C9">
        <w:rPr>
          <w:rFonts w:hint="eastAsia"/>
        </w:rPr>
        <w:t>储能</w:t>
      </w:r>
      <w:r>
        <w:rPr>
          <w:rFonts w:hint="eastAsia"/>
        </w:rPr>
        <w:t>系统</w:t>
      </w:r>
      <w:r w:rsidRPr="00E33490">
        <w:rPr>
          <w:rFonts w:hint="eastAsia"/>
        </w:rPr>
        <w:t>应配有消防系统</w:t>
      </w:r>
      <w:r>
        <w:rPr>
          <w:rFonts w:hint="eastAsia"/>
        </w:rPr>
        <w:t>，</w:t>
      </w:r>
      <w:r w:rsidRPr="00E33490">
        <w:rPr>
          <w:rFonts w:hint="eastAsia"/>
        </w:rPr>
        <w:t>当消防系统侦测到火灾隐患时应提供告警并触发灭火器动作。</w:t>
      </w:r>
    </w:p>
    <w:p w:rsidR="00681852" w:rsidRDefault="00681852" w:rsidP="00783AF6">
      <w:pPr>
        <w:pStyle w:val="afff3"/>
        <w:spacing w:before="120" w:after="120" w:line="288" w:lineRule="auto"/>
      </w:pPr>
      <w:r>
        <w:t>安全要求</w:t>
      </w:r>
    </w:p>
    <w:p w:rsidR="00681852" w:rsidRDefault="00681852" w:rsidP="00783AF6">
      <w:pPr>
        <w:pStyle w:val="afff4"/>
        <w:spacing w:before="120" w:after="120" w:line="288" w:lineRule="auto"/>
      </w:pPr>
      <w:r>
        <w:rPr>
          <w:rFonts w:hint="eastAsia"/>
        </w:rPr>
        <w:t>绝缘电阻</w:t>
      </w:r>
    </w:p>
    <w:p w:rsidR="00681852" w:rsidRDefault="00681852" w:rsidP="00783AF6">
      <w:pPr>
        <w:pStyle w:val="affffc"/>
        <w:spacing w:line="288" w:lineRule="auto"/>
        <w:ind w:firstLine="420"/>
      </w:pPr>
      <w:r>
        <w:rPr>
          <w:rFonts w:hint="eastAsia"/>
        </w:rPr>
        <w:t>试验电压为直流 2 500 V 时，电池簇及系统正负接线端对外壳，绝缘电阻应大于 2 MΩ。</w:t>
      </w:r>
    </w:p>
    <w:p w:rsidR="00681852" w:rsidRDefault="00681852" w:rsidP="00783AF6">
      <w:pPr>
        <w:pStyle w:val="afff4"/>
        <w:spacing w:before="120" w:after="120" w:line="288" w:lineRule="auto"/>
      </w:pPr>
      <w:r>
        <w:rPr>
          <w:rFonts w:hint="eastAsia"/>
        </w:rPr>
        <w:t>接地电阻</w:t>
      </w:r>
    </w:p>
    <w:p w:rsidR="00681852" w:rsidRPr="00681852" w:rsidRDefault="00681852" w:rsidP="00783AF6">
      <w:pPr>
        <w:pStyle w:val="affffc"/>
        <w:spacing w:line="288" w:lineRule="auto"/>
        <w:ind w:firstLine="420"/>
      </w:pPr>
      <w:r>
        <w:rPr>
          <w:rFonts w:hint="eastAsia"/>
        </w:rPr>
        <w:t>液冷</w:t>
      </w:r>
      <w:r w:rsidRPr="00E253C9">
        <w:rPr>
          <w:rFonts w:hint="eastAsia"/>
        </w:rPr>
        <w:t>储能</w:t>
      </w:r>
      <w:r>
        <w:rPr>
          <w:rFonts w:hint="eastAsia"/>
        </w:rPr>
        <w:t>系统接地应具有接地标志，设备外壳以及所有可触及的金属零部件与接地螺母之间的电阻应不大于 0.1</w:t>
      </w:r>
      <w:r w:rsidR="006119F8">
        <w:rPr>
          <w:rFonts w:hint="eastAsia"/>
        </w:rPr>
        <w:t xml:space="preserve"> </w:t>
      </w:r>
      <w:r>
        <w:rPr>
          <w:rFonts w:hint="eastAsia"/>
        </w:rPr>
        <w:t>Ω。</w:t>
      </w:r>
    </w:p>
    <w:p w:rsidR="00C36177" w:rsidRPr="00632618" w:rsidRDefault="00C36177" w:rsidP="00783AF6">
      <w:pPr>
        <w:pStyle w:val="afff2"/>
        <w:spacing w:before="240" w:after="240" w:line="288" w:lineRule="auto"/>
      </w:pPr>
      <w:bookmarkStart w:id="87" w:name="_Toc156377563"/>
      <w:bookmarkStart w:id="88" w:name="_Toc159576751"/>
      <w:bookmarkStart w:id="89" w:name="_Toc169880856"/>
      <w:bookmarkStart w:id="90" w:name="_Toc181279555"/>
      <w:r w:rsidRPr="00632618">
        <w:t>试验方法</w:t>
      </w:r>
      <w:bookmarkEnd w:id="87"/>
      <w:bookmarkEnd w:id="88"/>
      <w:bookmarkEnd w:id="89"/>
      <w:bookmarkEnd w:id="90"/>
    </w:p>
    <w:p w:rsidR="00C36177" w:rsidRDefault="00F61665" w:rsidP="00783AF6">
      <w:pPr>
        <w:pStyle w:val="afff3"/>
        <w:spacing w:before="120" w:after="120" w:line="288" w:lineRule="auto"/>
      </w:pPr>
      <w:r>
        <w:t>外观</w:t>
      </w:r>
    </w:p>
    <w:p w:rsidR="00F61665" w:rsidRPr="00F61665" w:rsidRDefault="00F61665" w:rsidP="00783AF6">
      <w:pPr>
        <w:pStyle w:val="affffc"/>
        <w:spacing w:line="288" w:lineRule="auto"/>
        <w:ind w:firstLine="420"/>
      </w:pPr>
      <w:r>
        <w:rPr>
          <w:rFonts w:hint="eastAsia"/>
        </w:rPr>
        <w:t>在光照明亮的环境下目测。</w:t>
      </w:r>
    </w:p>
    <w:p w:rsidR="002D5B5D" w:rsidRDefault="002D5B5D" w:rsidP="00783AF6">
      <w:pPr>
        <w:pStyle w:val="afff3"/>
        <w:spacing w:before="120" w:after="120" w:line="288" w:lineRule="auto"/>
      </w:pPr>
      <w:r>
        <w:rPr>
          <w:rFonts w:hint="eastAsia"/>
        </w:rPr>
        <w:t>功能</w:t>
      </w:r>
    </w:p>
    <w:p w:rsidR="002D5B5D" w:rsidRDefault="006119F8" w:rsidP="00783AF6">
      <w:pPr>
        <w:pStyle w:val="afff4"/>
        <w:spacing w:before="120" w:after="120" w:line="288" w:lineRule="auto"/>
      </w:pPr>
      <w:r>
        <w:rPr>
          <w:rFonts w:hint="eastAsia"/>
        </w:rPr>
        <w:t>显示功能</w:t>
      </w:r>
    </w:p>
    <w:p w:rsidR="006119F8" w:rsidRDefault="006119F8" w:rsidP="00783AF6">
      <w:pPr>
        <w:pStyle w:val="affffc"/>
        <w:spacing w:line="288" w:lineRule="auto"/>
        <w:ind w:firstLine="420"/>
      </w:pPr>
      <w:r w:rsidRPr="006119F8">
        <w:rPr>
          <w:rFonts w:hint="eastAsia"/>
        </w:rPr>
        <w:t>模拟</w:t>
      </w:r>
      <w:r>
        <w:rPr>
          <w:rFonts w:hint="eastAsia"/>
        </w:rPr>
        <w:t>液冷储能</w:t>
      </w:r>
      <w:r w:rsidRPr="006119F8">
        <w:rPr>
          <w:rFonts w:hint="eastAsia"/>
        </w:rPr>
        <w:t>系统正常运行状态、故障或告警状态，检查系统显示信息。</w:t>
      </w:r>
    </w:p>
    <w:p w:rsidR="006119F8" w:rsidRDefault="006119F8" w:rsidP="00783AF6">
      <w:pPr>
        <w:pStyle w:val="afff4"/>
        <w:spacing w:before="120" w:after="120" w:line="288" w:lineRule="auto"/>
      </w:pPr>
      <w:r>
        <w:rPr>
          <w:rFonts w:hint="eastAsia"/>
        </w:rPr>
        <w:t>通讯功能</w:t>
      </w:r>
    </w:p>
    <w:p w:rsidR="006119F8" w:rsidRDefault="006119F8" w:rsidP="00783AF6">
      <w:pPr>
        <w:pStyle w:val="affffc"/>
        <w:spacing w:line="288" w:lineRule="auto"/>
        <w:ind w:firstLine="420"/>
      </w:pPr>
      <w:r w:rsidRPr="006119F8">
        <w:rPr>
          <w:rFonts w:hint="eastAsia"/>
        </w:rPr>
        <w:t>检查系统有无规定的接口或各种告警信号输出端子。</w:t>
      </w:r>
    </w:p>
    <w:p w:rsidR="006119F8" w:rsidRDefault="006119F8" w:rsidP="00783AF6">
      <w:pPr>
        <w:pStyle w:val="afff4"/>
        <w:spacing w:before="120" w:after="120" w:line="288" w:lineRule="auto"/>
      </w:pPr>
      <w:r>
        <w:rPr>
          <w:rFonts w:hint="eastAsia"/>
        </w:rPr>
        <w:t>统计功能</w:t>
      </w:r>
    </w:p>
    <w:p w:rsidR="006119F8" w:rsidRDefault="006119F8" w:rsidP="00783AF6">
      <w:pPr>
        <w:pStyle w:val="afffffffff"/>
        <w:spacing w:line="288" w:lineRule="auto"/>
      </w:pPr>
      <w:r>
        <w:rPr>
          <w:rFonts w:hint="eastAsia"/>
        </w:rPr>
        <w:t>检查系统能否对电池充放电的累计充放电电量进行统计。</w:t>
      </w:r>
    </w:p>
    <w:p w:rsidR="006119F8" w:rsidRPr="006119F8" w:rsidRDefault="006119F8" w:rsidP="00783AF6">
      <w:pPr>
        <w:pStyle w:val="afffffffff"/>
        <w:spacing w:line="288" w:lineRule="auto"/>
      </w:pPr>
      <w:r>
        <w:rPr>
          <w:rFonts w:hint="eastAsia"/>
        </w:rPr>
        <w:t>模拟系统掉电故障，检查系统记录是否存在丢失情况。</w:t>
      </w:r>
    </w:p>
    <w:p w:rsidR="002D5B5D" w:rsidRDefault="002D5B5D" w:rsidP="00783AF6">
      <w:pPr>
        <w:pStyle w:val="afff3"/>
        <w:spacing w:before="120" w:after="120" w:line="288" w:lineRule="auto"/>
      </w:pPr>
      <w:r>
        <w:rPr>
          <w:rFonts w:hint="eastAsia"/>
        </w:rPr>
        <w:t>性能</w:t>
      </w:r>
    </w:p>
    <w:p w:rsidR="002D5B5D" w:rsidRDefault="002D5B5D" w:rsidP="00783AF6">
      <w:pPr>
        <w:pStyle w:val="afff4"/>
        <w:spacing w:before="120" w:after="120" w:line="288" w:lineRule="auto"/>
      </w:pPr>
      <w:r>
        <w:rPr>
          <w:rFonts w:hint="eastAsia"/>
        </w:rPr>
        <w:t>初始能量效率</w:t>
      </w:r>
    </w:p>
    <w:p w:rsidR="002D5B5D" w:rsidRDefault="006119F8" w:rsidP="00783AF6">
      <w:pPr>
        <w:pStyle w:val="affffc"/>
        <w:spacing w:line="288" w:lineRule="auto"/>
        <w:ind w:firstLine="420"/>
      </w:pPr>
      <w:r>
        <w:rPr>
          <w:rFonts w:hint="eastAsia"/>
        </w:rPr>
        <w:t xml:space="preserve">按 </w:t>
      </w:r>
      <w:r w:rsidRPr="00C028D3">
        <w:t>GB/T 36276</w:t>
      </w:r>
      <w:r>
        <w:rPr>
          <w:rFonts w:hint="eastAsia"/>
        </w:rPr>
        <w:t xml:space="preserve"> 的规定进行</w:t>
      </w:r>
      <w:r w:rsidRPr="00BC30E0">
        <w:rPr>
          <w:rFonts w:hint="eastAsia"/>
        </w:rPr>
        <w:t>。</w:t>
      </w:r>
    </w:p>
    <w:p w:rsidR="002D5B5D" w:rsidRDefault="002D5B5D" w:rsidP="00783AF6">
      <w:pPr>
        <w:pStyle w:val="afff4"/>
        <w:spacing w:before="120" w:after="120" w:line="288" w:lineRule="auto"/>
      </w:pPr>
      <w:r>
        <w:rPr>
          <w:rFonts w:hint="eastAsia"/>
        </w:rPr>
        <w:lastRenderedPageBreak/>
        <w:t>防护等级</w:t>
      </w:r>
    </w:p>
    <w:p w:rsidR="002D5B5D" w:rsidRPr="002D5B5D" w:rsidRDefault="002D5B5D" w:rsidP="00783AF6">
      <w:pPr>
        <w:pStyle w:val="affffc"/>
        <w:spacing w:line="288" w:lineRule="auto"/>
        <w:ind w:firstLine="420"/>
      </w:pPr>
      <w:r>
        <w:rPr>
          <w:rFonts w:hint="eastAsia"/>
        </w:rPr>
        <w:t xml:space="preserve">按 </w:t>
      </w:r>
      <w:r w:rsidRPr="00F61665">
        <w:rPr>
          <w:rFonts w:hint="eastAsia"/>
        </w:rPr>
        <w:t>GB/T 4208—2017</w:t>
      </w:r>
      <w:r>
        <w:rPr>
          <w:rFonts w:hint="eastAsia"/>
        </w:rPr>
        <w:t xml:space="preserve"> 的规定进行。</w:t>
      </w:r>
    </w:p>
    <w:p w:rsidR="00892D22" w:rsidRDefault="00892D22" w:rsidP="00783AF6">
      <w:pPr>
        <w:pStyle w:val="afff3"/>
        <w:spacing w:before="120" w:after="120" w:line="288" w:lineRule="auto"/>
      </w:pPr>
      <w:r>
        <w:rPr>
          <w:rFonts w:hint="eastAsia"/>
        </w:rPr>
        <w:t>配电系统</w:t>
      </w:r>
    </w:p>
    <w:p w:rsidR="00892D22" w:rsidRDefault="00892D22" w:rsidP="00783AF6">
      <w:pPr>
        <w:pStyle w:val="afffffffff0"/>
        <w:spacing w:line="288" w:lineRule="auto"/>
      </w:pPr>
      <w:r>
        <w:rPr>
          <w:rFonts w:hint="eastAsia"/>
        </w:rPr>
        <w:t>目视检查液冷</w:t>
      </w:r>
      <w:r w:rsidRPr="00E253C9">
        <w:rPr>
          <w:rFonts w:hint="eastAsia"/>
        </w:rPr>
        <w:t>储能</w:t>
      </w:r>
      <w:r>
        <w:rPr>
          <w:rFonts w:hint="eastAsia"/>
        </w:rPr>
        <w:t>系统是否具有不间断电源及配电装置。</w:t>
      </w:r>
    </w:p>
    <w:p w:rsidR="00892D22" w:rsidRPr="00892D22" w:rsidRDefault="00892D22" w:rsidP="00783AF6">
      <w:pPr>
        <w:pStyle w:val="afffffffff0"/>
        <w:spacing w:line="288" w:lineRule="auto"/>
      </w:pPr>
      <w:r>
        <w:rPr>
          <w:rFonts w:hint="eastAsia"/>
        </w:rPr>
        <w:t>启动液冷</w:t>
      </w:r>
      <w:r w:rsidRPr="00E253C9">
        <w:rPr>
          <w:rFonts w:hint="eastAsia"/>
        </w:rPr>
        <w:t>储能</w:t>
      </w:r>
      <w:r>
        <w:rPr>
          <w:rFonts w:hint="eastAsia"/>
        </w:rPr>
        <w:t>系统，检查相关设备能否正常工作。</w:t>
      </w:r>
    </w:p>
    <w:p w:rsidR="00B47E69" w:rsidRDefault="00B47E69" w:rsidP="00783AF6">
      <w:pPr>
        <w:pStyle w:val="afff3"/>
        <w:spacing w:before="120" w:after="120" w:line="288" w:lineRule="auto"/>
      </w:pPr>
      <w:r>
        <w:rPr>
          <w:rFonts w:hint="eastAsia"/>
        </w:rPr>
        <w:t>电池系统</w:t>
      </w:r>
    </w:p>
    <w:p w:rsidR="00B47E69" w:rsidRDefault="00B47E69" w:rsidP="00783AF6">
      <w:pPr>
        <w:pStyle w:val="afff4"/>
        <w:spacing w:before="120" w:after="120" w:line="288" w:lineRule="auto"/>
      </w:pPr>
      <w:r>
        <w:rPr>
          <w:rFonts w:hint="eastAsia"/>
        </w:rPr>
        <w:t>单体电池</w:t>
      </w:r>
    </w:p>
    <w:p w:rsidR="00B47E69" w:rsidRDefault="00B47E69" w:rsidP="00783AF6">
      <w:pPr>
        <w:pStyle w:val="afff5"/>
        <w:spacing w:before="120" w:after="120" w:line="288" w:lineRule="auto"/>
      </w:pPr>
      <w:proofErr w:type="gramStart"/>
      <w:r>
        <w:rPr>
          <w:rFonts w:hint="eastAsia"/>
        </w:rPr>
        <w:t>电芯过压</w:t>
      </w:r>
      <w:proofErr w:type="gramEnd"/>
      <w:r>
        <w:rPr>
          <w:rFonts w:hint="eastAsia"/>
        </w:rPr>
        <w:t>保护</w:t>
      </w:r>
    </w:p>
    <w:p w:rsidR="00B47E69" w:rsidRDefault="00B47E69" w:rsidP="00783AF6">
      <w:pPr>
        <w:pStyle w:val="affffc"/>
        <w:spacing w:line="288" w:lineRule="auto"/>
        <w:ind w:firstLine="420"/>
      </w:pPr>
      <w:r>
        <w:rPr>
          <w:rFonts w:hint="eastAsia"/>
          <w:color w:val="000000"/>
          <w:szCs w:val="21"/>
        </w:rPr>
        <w:t>电芯进行充电，使电芯电压超过保护设定值，观察是否发出告警并保护。</w:t>
      </w:r>
    </w:p>
    <w:p w:rsidR="00B47E69" w:rsidRDefault="00B47E69" w:rsidP="00783AF6">
      <w:pPr>
        <w:pStyle w:val="afff5"/>
        <w:spacing w:before="120" w:after="120" w:line="288" w:lineRule="auto"/>
      </w:pPr>
      <w:r>
        <w:rPr>
          <w:rFonts w:hint="eastAsia"/>
        </w:rPr>
        <w:t>电芯欠压保护</w:t>
      </w:r>
    </w:p>
    <w:p w:rsidR="00B47E69" w:rsidRDefault="00CE33A6" w:rsidP="00783AF6">
      <w:pPr>
        <w:pStyle w:val="affffc"/>
        <w:spacing w:line="288" w:lineRule="auto"/>
        <w:ind w:firstLine="420"/>
      </w:pPr>
      <w:r w:rsidRPr="00CE33A6">
        <w:rPr>
          <w:rFonts w:hint="eastAsia"/>
        </w:rPr>
        <w:t>电芯进行放电，</w:t>
      </w:r>
      <w:r>
        <w:rPr>
          <w:rFonts w:hint="eastAsia"/>
          <w:color w:val="000000"/>
          <w:szCs w:val="21"/>
        </w:rPr>
        <w:t>使</w:t>
      </w:r>
      <w:r w:rsidRPr="00CE33A6">
        <w:rPr>
          <w:rFonts w:hint="eastAsia"/>
        </w:rPr>
        <w:t>电芯电压低于保护设定值，</w:t>
      </w:r>
      <w:r>
        <w:rPr>
          <w:rFonts w:hint="eastAsia"/>
          <w:color w:val="000000"/>
          <w:szCs w:val="21"/>
        </w:rPr>
        <w:t>观察是否</w:t>
      </w:r>
      <w:r w:rsidRPr="00CE33A6">
        <w:rPr>
          <w:rFonts w:hint="eastAsia"/>
        </w:rPr>
        <w:t>发出告警并保护。</w:t>
      </w:r>
    </w:p>
    <w:p w:rsidR="00B47E69" w:rsidRDefault="00B47E69" w:rsidP="00783AF6">
      <w:pPr>
        <w:pStyle w:val="afff5"/>
        <w:spacing w:before="120" w:after="120" w:line="288" w:lineRule="auto"/>
      </w:pPr>
      <w:r>
        <w:rPr>
          <w:rFonts w:hint="eastAsia"/>
        </w:rPr>
        <w:t>电芯不平衡保护</w:t>
      </w:r>
    </w:p>
    <w:p w:rsidR="00B47E69" w:rsidRPr="009E197F" w:rsidRDefault="00CE33A6" w:rsidP="00783AF6">
      <w:pPr>
        <w:pStyle w:val="affffc"/>
        <w:spacing w:line="288" w:lineRule="auto"/>
        <w:ind w:firstLine="420"/>
      </w:pPr>
      <w:r w:rsidRPr="00CE33A6">
        <w:rPr>
          <w:rFonts w:hint="eastAsia"/>
        </w:rPr>
        <w:t>电芯</w:t>
      </w:r>
      <w:r>
        <w:rPr>
          <w:rFonts w:hint="eastAsia"/>
        </w:rPr>
        <w:t>分别进行</w:t>
      </w:r>
      <w:r w:rsidRPr="00CE33A6">
        <w:rPr>
          <w:rFonts w:hint="eastAsia"/>
        </w:rPr>
        <w:t>充放电，使单体电芯电压差大于保护设定值，</w:t>
      </w:r>
      <w:r>
        <w:rPr>
          <w:rFonts w:hint="eastAsia"/>
          <w:color w:val="000000"/>
          <w:szCs w:val="21"/>
        </w:rPr>
        <w:t>观察是否</w:t>
      </w:r>
      <w:r w:rsidRPr="00CE33A6">
        <w:rPr>
          <w:rFonts w:hint="eastAsia"/>
        </w:rPr>
        <w:t>发出告警并保护。</w:t>
      </w:r>
    </w:p>
    <w:p w:rsidR="00B47E69" w:rsidRDefault="00B47E69" w:rsidP="00783AF6">
      <w:pPr>
        <w:pStyle w:val="afff4"/>
        <w:spacing w:before="120" w:after="120" w:line="288" w:lineRule="auto"/>
      </w:pPr>
      <w:r>
        <w:rPr>
          <w:rFonts w:hint="eastAsia"/>
        </w:rPr>
        <w:t>电池pack</w:t>
      </w:r>
    </w:p>
    <w:p w:rsidR="00B47E69" w:rsidRDefault="00B47E69" w:rsidP="00783AF6">
      <w:pPr>
        <w:pStyle w:val="afff5"/>
        <w:spacing w:before="120" w:after="120" w:line="288" w:lineRule="auto"/>
      </w:pPr>
      <w:r>
        <w:rPr>
          <w:rFonts w:hint="eastAsia"/>
        </w:rPr>
        <w:t>初始能量效率</w:t>
      </w:r>
    </w:p>
    <w:p w:rsidR="00B47E69" w:rsidRDefault="00C028D3" w:rsidP="00783AF6">
      <w:pPr>
        <w:pStyle w:val="affffc"/>
        <w:spacing w:line="288" w:lineRule="auto"/>
        <w:ind w:firstLine="420"/>
      </w:pPr>
      <w:r>
        <w:rPr>
          <w:rFonts w:hint="eastAsia"/>
        </w:rPr>
        <w:t xml:space="preserve">按 </w:t>
      </w:r>
      <w:r w:rsidRPr="00C028D3">
        <w:t>GB/T 36276</w:t>
      </w:r>
      <w:r>
        <w:rPr>
          <w:rFonts w:hint="eastAsia"/>
        </w:rPr>
        <w:t xml:space="preserve"> 的规定进行</w:t>
      </w:r>
      <w:r w:rsidR="00B47E69" w:rsidRPr="00BC30E0">
        <w:rPr>
          <w:rFonts w:hint="eastAsia"/>
        </w:rPr>
        <w:t>。</w:t>
      </w:r>
    </w:p>
    <w:p w:rsidR="00B47E69" w:rsidRDefault="00B47E69" w:rsidP="00783AF6">
      <w:pPr>
        <w:pStyle w:val="afff5"/>
        <w:spacing w:before="120" w:after="120" w:line="288" w:lineRule="auto"/>
      </w:pPr>
      <w:r>
        <w:rPr>
          <w:rFonts w:hint="eastAsia"/>
        </w:rPr>
        <w:t>电芯温度差</w:t>
      </w:r>
    </w:p>
    <w:p w:rsidR="00B47E69" w:rsidRDefault="00C028D3" w:rsidP="00783AF6">
      <w:pPr>
        <w:pStyle w:val="affffc"/>
        <w:spacing w:line="288" w:lineRule="auto"/>
        <w:ind w:firstLine="420"/>
      </w:pPr>
      <w:r>
        <w:rPr>
          <w:rFonts w:hint="eastAsia"/>
        </w:rPr>
        <w:t>测量同一电池 pack 中各单体电池的温度，计算最高温度和最低温度之差。</w:t>
      </w:r>
    </w:p>
    <w:p w:rsidR="00B47E69" w:rsidRDefault="00B47E69" w:rsidP="00783AF6">
      <w:pPr>
        <w:pStyle w:val="afff5"/>
        <w:spacing w:before="120" w:after="120" w:line="288" w:lineRule="auto"/>
      </w:pPr>
      <w:r>
        <w:rPr>
          <w:rFonts w:hint="eastAsia"/>
        </w:rPr>
        <w:t>充电过流保护</w:t>
      </w:r>
    </w:p>
    <w:p w:rsidR="00B47E69" w:rsidRDefault="00077E2C" w:rsidP="00783AF6">
      <w:pPr>
        <w:pStyle w:val="affffc"/>
        <w:spacing w:line="288" w:lineRule="auto"/>
        <w:ind w:firstLine="420"/>
      </w:pPr>
      <w:r w:rsidRPr="00077E2C">
        <w:rPr>
          <w:rFonts w:hint="eastAsia"/>
        </w:rPr>
        <w:t>电池</w:t>
      </w:r>
      <w:r>
        <w:rPr>
          <w:rFonts w:hint="eastAsia"/>
        </w:rPr>
        <w:t xml:space="preserve"> </w:t>
      </w:r>
      <w:r w:rsidRPr="00077E2C">
        <w:rPr>
          <w:rFonts w:hint="eastAsia"/>
        </w:rPr>
        <w:t>pack</w:t>
      </w:r>
      <w:r>
        <w:rPr>
          <w:rFonts w:hint="eastAsia"/>
        </w:rPr>
        <w:t xml:space="preserve"> </w:t>
      </w:r>
      <w:r w:rsidRPr="00077E2C">
        <w:rPr>
          <w:rFonts w:hint="eastAsia"/>
        </w:rPr>
        <w:t>进行充电，</w:t>
      </w:r>
      <w:r>
        <w:rPr>
          <w:rFonts w:hint="eastAsia"/>
        </w:rPr>
        <w:t>使充电电流超过保护设定值</w:t>
      </w:r>
      <w:r w:rsidRPr="00077E2C">
        <w:rPr>
          <w:rFonts w:hint="eastAsia"/>
        </w:rPr>
        <w:t>，</w:t>
      </w:r>
      <w:r>
        <w:rPr>
          <w:rFonts w:hint="eastAsia"/>
          <w:color w:val="000000"/>
          <w:szCs w:val="21"/>
        </w:rPr>
        <w:t>观察是否</w:t>
      </w:r>
      <w:r w:rsidRPr="00077E2C">
        <w:rPr>
          <w:rFonts w:hint="eastAsia"/>
        </w:rPr>
        <w:t>发出告警并保护。</w:t>
      </w:r>
    </w:p>
    <w:p w:rsidR="00B47E69" w:rsidRDefault="00B47E69" w:rsidP="00783AF6">
      <w:pPr>
        <w:pStyle w:val="afff5"/>
        <w:spacing w:before="120" w:after="120" w:line="288" w:lineRule="auto"/>
      </w:pPr>
      <w:r>
        <w:rPr>
          <w:rFonts w:hint="eastAsia"/>
        </w:rPr>
        <w:t>放电过流保护</w:t>
      </w:r>
    </w:p>
    <w:p w:rsidR="00B47E69" w:rsidRPr="00BC30E0" w:rsidRDefault="0006558D" w:rsidP="00783AF6">
      <w:pPr>
        <w:pStyle w:val="affffc"/>
        <w:spacing w:line="288" w:lineRule="auto"/>
        <w:ind w:firstLine="420"/>
      </w:pPr>
      <w:r w:rsidRPr="0006558D">
        <w:rPr>
          <w:rFonts w:hint="eastAsia"/>
        </w:rPr>
        <w:t>电池</w:t>
      </w:r>
      <w:r>
        <w:rPr>
          <w:rFonts w:hint="eastAsia"/>
        </w:rPr>
        <w:t xml:space="preserve"> </w:t>
      </w:r>
      <w:r w:rsidRPr="0006558D">
        <w:rPr>
          <w:rFonts w:hint="eastAsia"/>
        </w:rPr>
        <w:t>pack</w:t>
      </w:r>
      <w:r>
        <w:rPr>
          <w:rFonts w:hint="eastAsia"/>
        </w:rPr>
        <w:t xml:space="preserve"> </w:t>
      </w:r>
      <w:r w:rsidRPr="0006558D">
        <w:rPr>
          <w:rFonts w:hint="eastAsia"/>
        </w:rPr>
        <w:t>进行放电，</w:t>
      </w:r>
      <w:r>
        <w:rPr>
          <w:rFonts w:hint="eastAsia"/>
        </w:rPr>
        <w:t>使</w:t>
      </w:r>
      <w:r w:rsidRPr="0006558D">
        <w:rPr>
          <w:rFonts w:hint="eastAsia"/>
        </w:rPr>
        <w:t>放电电流超过保护设定值，</w:t>
      </w:r>
      <w:r>
        <w:rPr>
          <w:rFonts w:hint="eastAsia"/>
          <w:color w:val="000000"/>
          <w:szCs w:val="21"/>
        </w:rPr>
        <w:t>观察是否</w:t>
      </w:r>
      <w:r w:rsidRPr="0006558D">
        <w:rPr>
          <w:rFonts w:hint="eastAsia"/>
        </w:rPr>
        <w:t>发出告警并保护。</w:t>
      </w:r>
    </w:p>
    <w:p w:rsidR="00B47E69" w:rsidRDefault="00B47E69" w:rsidP="00783AF6">
      <w:pPr>
        <w:pStyle w:val="afff4"/>
        <w:spacing w:before="120" w:after="120" w:line="288" w:lineRule="auto"/>
      </w:pPr>
      <w:r>
        <w:rPr>
          <w:rFonts w:hint="eastAsia"/>
        </w:rPr>
        <w:t>电池</w:t>
      </w:r>
      <w:proofErr w:type="gramStart"/>
      <w:r>
        <w:rPr>
          <w:rFonts w:hint="eastAsia"/>
        </w:rPr>
        <w:t>簇</w:t>
      </w:r>
      <w:proofErr w:type="gramEnd"/>
    </w:p>
    <w:p w:rsidR="00B47E69" w:rsidRDefault="00B47E69" w:rsidP="00783AF6">
      <w:pPr>
        <w:pStyle w:val="afff5"/>
        <w:spacing w:before="120" w:after="120" w:line="288" w:lineRule="auto"/>
      </w:pPr>
      <w:r>
        <w:rPr>
          <w:rFonts w:hint="eastAsia"/>
        </w:rPr>
        <w:t>初始能量效率</w:t>
      </w:r>
    </w:p>
    <w:p w:rsidR="00B47E69" w:rsidRDefault="006119F8" w:rsidP="00783AF6">
      <w:pPr>
        <w:pStyle w:val="affffc"/>
        <w:spacing w:line="288" w:lineRule="auto"/>
        <w:ind w:firstLine="420"/>
      </w:pPr>
      <w:r>
        <w:rPr>
          <w:rFonts w:hint="eastAsia"/>
        </w:rPr>
        <w:t xml:space="preserve">按 </w:t>
      </w:r>
      <w:r w:rsidRPr="00C028D3">
        <w:t>GB/T 36276</w:t>
      </w:r>
      <w:r>
        <w:rPr>
          <w:rFonts w:hint="eastAsia"/>
        </w:rPr>
        <w:t xml:space="preserve"> 的规定进行</w:t>
      </w:r>
      <w:r w:rsidRPr="00BC30E0">
        <w:rPr>
          <w:rFonts w:hint="eastAsia"/>
        </w:rPr>
        <w:t>。</w:t>
      </w:r>
    </w:p>
    <w:p w:rsidR="00B47E69" w:rsidRDefault="00B47E69" w:rsidP="00783AF6">
      <w:pPr>
        <w:pStyle w:val="afff5"/>
        <w:spacing w:before="120" w:after="120" w:line="288" w:lineRule="auto"/>
      </w:pPr>
      <w:proofErr w:type="gramStart"/>
      <w:r>
        <w:rPr>
          <w:rFonts w:hint="eastAsia"/>
        </w:rPr>
        <w:t>电池簇过压</w:t>
      </w:r>
      <w:proofErr w:type="gramEnd"/>
      <w:r>
        <w:rPr>
          <w:rFonts w:hint="eastAsia"/>
        </w:rPr>
        <w:t>保护</w:t>
      </w:r>
    </w:p>
    <w:p w:rsidR="00B47E69" w:rsidRDefault="006119F8" w:rsidP="00783AF6">
      <w:pPr>
        <w:pStyle w:val="affffc"/>
        <w:spacing w:line="288" w:lineRule="auto"/>
        <w:ind w:firstLine="420"/>
      </w:pPr>
      <w:r w:rsidRPr="006119F8">
        <w:rPr>
          <w:rFonts w:hint="eastAsia"/>
        </w:rPr>
        <w:t>电池簇进行充放电，</w:t>
      </w:r>
      <w:r>
        <w:rPr>
          <w:rFonts w:hint="eastAsia"/>
        </w:rPr>
        <w:t>使</w:t>
      </w:r>
      <w:r w:rsidRPr="006119F8">
        <w:rPr>
          <w:rFonts w:hint="eastAsia"/>
        </w:rPr>
        <w:t>电池簇电压超过保护设定值，</w:t>
      </w:r>
      <w:r>
        <w:rPr>
          <w:rFonts w:hint="eastAsia"/>
          <w:color w:val="000000"/>
          <w:szCs w:val="21"/>
        </w:rPr>
        <w:t>观察是否</w:t>
      </w:r>
      <w:r w:rsidRPr="006119F8">
        <w:rPr>
          <w:rFonts w:hint="eastAsia"/>
        </w:rPr>
        <w:t>发出告警并保护。</w:t>
      </w:r>
    </w:p>
    <w:p w:rsidR="00B47E69" w:rsidRDefault="00B47E69" w:rsidP="00783AF6">
      <w:pPr>
        <w:pStyle w:val="afff5"/>
        <w:spacing w:before="120" w:after="120" w:line="288" w:lineRule="auto"/>
      </w:pPr>
      <w:r>
        <w:rPr>
          <w:rFonts w:hint="eastAsia"/>
        </w:rPr>
        <w:t>电池</w:t>
      </w:r>
      <w:proofErr w:type="gramStart"/>
      <w:r>
        <w:rPr>
          <w:rFonts w:hint="eastAsia"/>
        </w:rPr>
        <w:t>簇</w:t>
      </w:r>
      <w:proofErr w:type="gramEnd"/>
      <w:r>
        <w:rPr>
          <w:rFonts w:hint="eastAsia"/>
        </w:rPr>
        <w:t>欠压保护</w:t>
      </w:r>
    </w:p>
    <w:p w:rsidR="00B47E69" w:rsidRPr="00B47E69" w:rsidRDefault="006119F8" w:rsidP="00783AF6">
      <w:pPr>
        <w:pStyle w:val="affffc"/>
        <w:spacing w:line="288" w:lineRule="auto"/>
        <w:ind w:firstLine="420"/>
      </w:pPr>
      <w:r w:rsidRPr="006119F8">
        <w:rPr>
          <w:rFonts w:hint="eastAsia"/>
        </w:rPr>
        <w:t>电池簇进行充放电，</w:t>
      </w:r>
      <w:r>
        <w:rPr>
          <w:rFonts w:hint="eastAsia"/>
        </w:rPr>
        <w:t>使</w:t>
      </w:r>
      <w:r w:rsidRPr="006119F8">
        <w:rPr>
          <w:rFonts w:hint="eastAsia"/>
        </w:rPr>
        <w:t>电池簇电压低于保护设定值，</w:t>
      </w:r>
      <w:r>
        <w:rPr>
          <w:rFonts w:hint="eastAsia"/>
          <w:color w:val="000000"/>
          <w:szCs w:val="21"/>
        </w:rPr>
        <w:t>观察是否</w:t>
      </w:r>
      <w:r w:rsidRPr="006119F8">
        <w:rPr>
          <w:rFonts w:hint="eastAsia"/>
        </w:rPr>
        <w:t>发出告警并保护。</w:t>
      </w:r>
    </w:p>
    <w:p w:rsidR="00C14418" w:rsidRDefault="00C14418" w:rsidP="00783AF6">
      <w:pPr>
        <w:pStyle w:val="afff3"/>
        <w:spacing w:before="120" w:after="120" w:line="288" w:lineRule="auto"/>
      </w:pPr>
      <w:r>
        <w:rPr>
          <w:rFonts w:hint="eastAsia"/>
        </w:rPr>
        <w:lastRenderedPageBreak/>
        <w:t>液冷系统</w:t>
      </w:r>
    </w:p>
    <w:p w:rsidR="00C14418" w:rsidRDefault="00C14418" w:rsidP="00783AF6">
      <w:pPr>
        <w:pStyle w:val="afffffffff0"/>
        <w:spacing w:line="288" w:lineRule="auto"/>
      </w:pPr>
      <w:r>
        <w:rPr>
          <w:rFonts w:hint="eastAsia"/>
        </w:rPr>
        <w:t>检查系统是否具有液冷设备。</w:t>
      </w:r>
    </w:p>
    <w:p w:rsidR="00C14418" w:rsidRDefault="00C14418" w:rsidP="00783AF6">
      <w:pPr>
        <w:pStyle w:val="afffffffff0"/>
        <w:spacing w:line="288" w:lineRule="auto"/>
      </w:pPr>
      <w:r>
        <w:rPr>
          <w:rFonts w:hint="eastAsia"/>
        </w:rPr>
        <w:t>模拟系统电池温度高于或低于设定值，检查液冷系统制冷或加热功能能否正常运行。</w:t>
      </w:r>
    </w:p>
    <w:p w:rsidR="00C14418" w:rsidRDefault="00C14418" w:rsidP="00783AF6">
      <w:pPr>
        <w:pStyle w:val="afff3"/>
        <w:spacing w:before="120" w:after="120" w:line="288" w:lineRule="auto"/>
      </w:pPr>
      <w:r>
        <w:rPr>
          <w:rFonts w:hint="eastAsia"/>
        </w:rPr>
        <w:t>消防系统</w:t>
      </w:r>
    </w:p>
    <w:p w:rsidR="00C14418" w:rsidRDefault="00C14418" w:rsidP="00783AF6">
      <w:pPr>
        <w:pStyle w:val="afffffffff"/>
        <w:spacing w:line="288" w:lineRule="auto"/>
      </w:pPr>
      <w:r w:rsidRPr="00C14418">
        <w:rPr>
          <w:rFonts w:hint="eastAsia"/>
        </w:rPr>
        <w:t>检查</w:t>
      </w:r>
      <w:r>
        <w:rPr>
          <w:rFonts w:hint="eastAsia"/>
        </w:rPr>
        <w:t>液冷储能</w:t>
      </w:r>
      <w:r w:rsidRPr="00C14418">
        <w:rPr>
          <w:rFonts w:hint="eastAsia"/>
        </w:rPr>
        <w:t>系统是否具有消防相关设备和器件。</w:t>
      </w:r>
    </w:p>
    <w:p w:rsidR="00C14418" w:rsidRPr="00C14418" w:rsidRDefault="00C14418" w:rsidP="00783AF6">
      <w:pPr>
        <w:pStyle w:val="afffffffff"/>
        <w:spacing w:line="288" w:lineRule="auto"/>
      </w:pPr>
      <w:r w:rsidRPr="00C14418">
        <w:rPr>
          <w:rFonts w:hint="eastAsia"/>
        </w:rPr>
        <w:t>模拟消防故障，观察消防系统是否正常工作。</w:t>
      </w:r>
    </w:p>
    <w:p w:rsidR="00C14418" w:rsidRDefault="00C14418" w:rsidP="00783AF6">
      <w:pPr>
        <w:pStyle w:val="afff3"/>
        <w:spacing w:before="120" w:after="120" w:line="288" w:lineRule="auto"/>
      </w:pPr>
      <w:r>
        <w:rPr>
          <w:rFonts w:hint="eastAsia"/>
        </w:rPr>
        <w:t>安全要求</w:t>
      </w:r>
    </w:p>
    <w:p w:rsidR="00C14418" w:rsidRDefault="00C14418" w:rsidP="00783AF6">
      <w:pPr>
        <w:pStyle w:val="afff4"/>
        <w:spacing w:before="120" w:after="120" w:line="288" w:lineRule="auto"/>
      </w:pPr>
      <w:r>
        <w:rPr>
          <w:rFonts w:hint="eastAsia"/>
        </w:rPr>
        <w:t>绝缘电阻</w:t>
      </w:r>
    </w:p>
    <w:p w:rsidR="00C14418" w:rsidRDefault="00C14418" w:rsidP="00783AF6">
      <w:pPr>
        <w:pStyle w:val="affffc"/>
        <w:spacing w:line="288" w:lineRule="auto"/>
        <w:ind w:firstLine="420"/>
      </w:pPr>
      <w:r>
        <w:rPr>
          <w:rFonts w:hint="eastAsia"/>
        </w:rPr>
        <w:t>用绝缘电阻测试仪直流 2 500 V 的测试电压，测量电池簇正负接线端的绝缘电阻值。</w:t>
      </w:r>
    </w:p>
    <w:p w:rsidR="00C14418" w:rsidRDefault="00C14418" w:rsidP="00783AF6">
      <w:pPr>
        <w:pStyle w:val="afff4"/>
        <w:spacing w:before="120" w:after="120" w:line="288" w:lineRule="auto"/>
      </w:pPr>
      <w:r>
        <w:rPr>
          <w:rFonts w:hint="eastAsia"/>
        </w:rPr>
        <w:t>接地电阻</w:t>
      </w:r>
    </w:p>
    <w:p w:rsidR="00C14418" w:rsidRPr="00C14418" w:rsidRDefault="00C14418" w:rsidP="00783AF6">
      <w:pPr>
        <w:pStyle w:val="affffc"/>
        <w:spacing w:line="288" w:lineRule="auto"/>
        <w:ind w:firstLine="420"/>
      </w:pPr>
      <w:r>
        <w:rPr>
          <w:rFonts w:hint="eastAsia"/>
        </w:rPr>
        <w:t>检查系统接地点螺母、接地线，测量接地装置与金属外壳的接地螺母间的接触电阻值。</w:t>
      </w:r>
    </w:p>
    <w:p w:rsidR="00C36177" w:rsidRPr="00632618" w:rsidRDefault="00C36177" w:rsidP="00783AF6">
      <w:pPr>
        <w:pStyle w:val="afff2"/>
        <w:spacing w:before="240" w:after="240" w:line="288" w:lineRule="auto"/>
      </w:pPr>
      <w:bookmarkStart w:id="91" w:name="_Toc144209859"/>
      <w:bookmarkStart w:id="92" w:name="_Toc148793369"/>
      <w:bookmarkStart w:id="93" w:name="_Toc149836907"/>
      <w:bookmarkStart w:id="94" w:name="_Toc149913018"/>
      <w:bookmarkStart w:id="95" w:name="_Toc149913077"/>
      <w:bookmarkStart w:id="96" w:name="_Toc150333370"/>
      <w:bookmarkStart w:id="97" w:name="_Toc156377564"/>
      <w:bookmarkStart w:id="98" w:name="_Toc159576752"/>
      <w:bookmarkStart w:id="99" w:name="_Toc169880857"/>
      <w:bookmarkStart w:id="100" w:name="_Toc181279556"/>
      <w:r w:rsidRPr="00632618">
        <w:t>检验规则</w:t>
      </w:r>
      <w:bookmarkEnd w:id="91"/>
      <w:bookmarkEnd w:id="92"/>
      <w:bookmarkEnd w:id="93"/>
      <w:bookmarkEnd w:id="94"/>
      <w:bookmarkEnd w:id="95"/>
      <w:bookmarkEnd w:id="96"/>
      <w:bookmarkEnd w:id="97"/>
      <w:bookmarkEnd w:id="98"/>
      <w:bookmarkEnd w:id="99"/>
      <w:bookmarkEnd w:id="100"/>
    </w:p>
    <w:p w:rsidR="00C36177" w:rsidRPr="00632618" w:rsidRDefault="00C36177" w:rsidP="00783AF6">
      <w:pPr>
        <w:pStyle w:val="afff3"/>
        <w:spacing w:before="120" w:after="120" w:line="288" w:lineRule="auto"/>
      </w:pPr>
      <w:r w:rsidRPr="00632618">
        <w:rPr>
          <w:rFonts w:hint="eastAsia"/>
        </w:rPr>
        <w:t>检验分类</w:t>
      </w:r>
    </w:p>
    <w:p w:rsidR="00C36177" w:rsidRPr="00632618" w:rsidRDefault="00C36177" w:rsidP="00783AF6">
      <w:pPr>
        <w:pStyle w:val="affffc"/>
        <w:spacing w:line="288" w:lineRule="auto"/>
        <w:ind w:firstLine="420"/>
      </w:pPr>
      <w:r w:rsidRPr="00632618">
        <w:rPr>
          <w:rFonts w:hint="eastAsia"/>
        </w:rPr>
        <w:t>分为出厂检验和型式检验。</w:t>
      </w:r>
    </w:p>
    <w:p w:rsidR="00C36177" w:rsidRPr="00632618" w:rsidRDefault="00C36177" w:rsidP="00783AF6">
      <w:pPr>
        <w:pStyle w:val="afff3"/>
        <w:spacing w:before="120" w:after="120" w:line="288" w:lineRule="auto"/>
      </w:pPr>
      <w:r w:rsidRPr="00632618">
        <w:t>出厂检验</w:t>
      </w:r>
    </w:p>
    <w:p w:rsidR="00783AF6" w:rsidRDefault="00783AF6" w:rsidP="00783AF6">
      <w:pPr>
        <w:pStyle w:val="afffffffff0"/>
        <w:spacing w:line="288" w:lineRule="auto"/>
      </w:pPr>
      <w:r>
        <w:rPr>
          <w:rFonts w:hint="eastAsia"/>
        </w:rPr>
        <w:t>液冷储能系统</w:t>
      </w:r>
      <w:r w:rsidR="00C36177" w:rsidRPr="00632618">
        <w:rPr>
          <w:rFonts w:hint="eastAsia"/>
        </w:rPr>
        <w:t>出厂前，应经生产厂质量检验部门检验合格后方可出厂。</w:t>
      </w:r>
    </w:p>
    <w:p w:rsidR="00C36177" w:rsidRDefault="00783AF6" w:rsidP="00783AF6">
      <w:pPr>
        <w:pStyle w:val="afffffffff0"/>
        <w:spacing w:line="288" w:lineRule="auto"/>
      </w:pPr>
      <w:r w:rsidRPr="00783AF6">
        <w:rPr>
          <w:rFonts w:hint="eastAsia"/>
        </w:rPr>
        <w:t xml:space="preserve">出厂检验项目应符合表 </w:t>
      </w:r>
      <w:r>
        <w:rPr>
          <w:rFonts w:hint="eastAsia"/>
        </w:rPr>
        <w:t>1</w:t>
      </w:r>
      <w:r w:rsidRPr="00783AF6">
        <w:rPr>
          <w:rFonts w:hint="eastAsia"/>
        </w:rPr>
        <w:t xml:space="preserve"> 的规定。</w:t>
      </w:r>
    </w:p>
    <w:p w:rsidR="00783AF6" w:rsidRDefault="003644F3" w:rsidP="00783AF6">
      <w:pPr>
        <w:pStyle w:val="aff8"/>
        <w:spacing w:before="120" w:after="120" w:line="288" w:lineRule="auto"/>
      </w:pPr>
      <w:r>
        <w:t>检验项目</w:t>
      </w:r>
      <w:bookmarkStart w:id="101" w:name="_GoBack"/>
      <w:bookmarkEnd w:id="101"/>
    </w:p>
    <w:tbl>
      <w:tblPr>
        <w:tblStyle w:val="afffff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556"/>
        <w:gridCol w:w="2557"/>
        <w:gridCol w:w="2130"/>
        <w:gridCol w:w="2131"/>
      </w:tblGrid>
      <w:tr w:rsidR="00783AF6" w:rsidTr="0034286C">
        <w:trPr>
          <w:tblHeader/>
          <w:jc w:val="center"/>
        </w:trPr>
        <w:tc>
          <w:tcPr>
            <w:tcW w:w="5113" w:type="dxa"/>
            <w:gridSpan w:val="2"/>
            <w:tcBorders>
              <w:top w:val="single" w:sz="8" w:space="0" w:color="auto"/>
              <w:bottom w:val="single" w:sz="8" w:space="0" w:color="auto"/>
            </w:tcBorders>
            <w:shd w:val="clear" w:color="auto" w:fill="auto"/>
            <w:vAlign w:val="center"/>
          </w:tcPr>
          <w:p w:rsidR="00783AF6" w:rsidRDefault="00783AF6" w:rsidP="00783AF6">
            <w:pPr>
              <w:pStyle w:val="afffffffff8"/>
              <w:spacing w:line="288" w:lineRule="auto"/>
            </w:pPr>
            <w:r>
              <w:t>项目</w:t>
            </w:r>
          </w:p>
        </w:tc>
        <w:tc>
          <w:tcPr>
            <w:tcW w:w="2130" w:type="dxa"/>
            <w:tcBorders>
              <w:top w:val="single" w:sz="8" w:space="0" w:color="auto"/>
              <w:bottom w:val="single" w:sz="8" w:space="0" w:color="auto"/>
            </w:tcBorders>
            <w:shd w:val="clear" w:color="auto" w:fill="auto"/>
            <w:vAlign w:val="center"/>
          </w:tcPr>
          <w:p w:rsidR="00783AF6" w:rsidRDefault="00783AF6" w:rsidP="00783AF6">
            <w:pPr>
              <w:pStyle w:val="afffffffff8"/>
              <w:spacing w:line="288" w:lineRule="auto"/>
            </w:pPr>
            <w:r>
              <w:t>出厂检验</w:t>
            </w:r>
          </w:p>
        </w:tc>
        <w:tc>
          <w:tcPr>
            <w:tcW w:w="2131" w:type="dxa"/>
            <w:tcBorders>
              <w:top w:val="single" w:sz="8" w:space="0" w:color="auto"/>
              <w:bottom w:val="single" w:sz="8" w:space="0" w:color="auto"/>
            </w:tcBorders>
            <w:shd w:val="clear" w:color="auto" w:fill="auto"/>
            <w:vAlign w:val="center"/>
          </w:tcPr>
          <w:p w:rsidR="00783AF6" w:rsidRDefault="00783AF6" w:rsidP="00783AF6">
            <w:pPr>
              <w:pStyle w:val="afffffffff8"/>
              <w:spacing w:line="288" w:lineRule="auto"/>
            </w:pPr>
            <w:r>
              <w:t>型式检验</w:t>
            </w:r>
          </w:p>
        </w:tc>
      </w:tr>
      <w:tr w:rsidR="00783AF6" w:rsidTr="004A5EE3">
        <w:trPr>
          <w:jc w:val="center"/>
        </w:trPr>
        <w:tc>
          <w:tcPr>
            <w:tcW w:w="5113" w:type="dxa"/>
            <w:gridSpan w:val="2"/>
            <w:tcBorders>
              <w:top w:val="single" w:sz="8" w:space="0" w:color="auto"/>
            </w:tcBorders>
            <w:shd w:val="clear" w:color="auto" w:fill="auto"/>
            <w:vAlign w:val="center"/>
          </w:tcPr>
          <w:p w:rsidR="00783AF6" w:rsidRDefault="00783AF6" w:rsidP="00783AF6">
            <w:pPr>
              <w:pStyle w:val="afffffffff8"/>
              <w:spacing w:line="288" w:lineRule="auto"/>
            </w:pPr>
            <w:r>
              <w:t>外观</w:t>
            </w:r>
          </w:p>
        </w:tc>
        <w:tc>
          <w:tcPr>
            <w:tcW w:w="2130" w:type="dxa"/>
            <w:tcBorders>
              <w:top w:val="single" w:sz="8" w:space="0" w:color="auto"/>
            </w:tcBorders>
            <w:shd w:val="clear" w:color="auto" w:fill="auto"/>
            <w:vAlign w:val="center"/>
          </w:tcPr>
          <w:p w:rsidR="00783AF6" w:rsidRDefault="000B6D90" w:rsidP="00783AF6">
            <w:pPr>
              <w:pStyle w:val="afffffffff8"/>
              <w:spacing w:line="288" w:lineRule="auto"/>
            </w:pPr>
            <w:r w:rsidRPr="00783AF6">
              <w:rPr>
                <w:rFonts w:hint="eastAsia"/>
              </w:rPr>
              <w:t>√</w:t>
            </w:r>
          </w:p>
        </w:tc>
        <w:tc>
          <w:tcPr>
            <w:tcW w:w="2131" w:type="dxa"/>
            <w:tcBorders>
              <w:top w:val="single" w:sz="8" w:space="0" w:color="auto"/>
            </w:tcBorders>
            <w:shd w:val="clear" w:color="auto" w:fill="auto"/>
            <w:vAlign w:val="center"/>
          </w:tcPr>
          <w:p w:rsidR="00783AF6" w:rsidRDefault="000B6D90" w:rsidP="00783AF6">
            <w:pPr>
              <w:pStyle w:val="afffffffff8"/>
              <w:spacing w:line="288" w:lineRule="auto"/>
            </w:pPr>
            <w:r w:rsidRPr="00783AF6">
              <w:rPr>
                <w:rFonts w:hint="eastAsia"/>
              </w:rPr>
              <w:t>√</w:t>
            </w:r>
          </w:p>
        </w:tc>
      </w:tr>
      <w:tr w:rsidR="00783AF6" w:rsidTr="00E47E2D">
        <w:trPr>
          <w:jc w:val="center"/>
        </w:trPr>
        <w:tc>
          <w:tcPr>
            <w:tcW w:w="2556" w:type="dxa"/>
            <w:vMerge w:val="restart"/>
            <w:shd w:val="clear" w:color="auto" w:fill="auto"/>
            <w:vAlign w:val="center"/>
          </w:tcPr>
          <w:p w:rsidR="00783AF6" w:rsidRDefault="00783AF6" w:rsidP="00783AF6">
            <w:pPr>
              <w:pStyle w:val="afffffffff8"/>
              <w:spacing w:line="288" w:lineRule="auto"/>
            </w:pPr>
            <w:r>
              <w:t>功能</w:t>
            </w:r>
          </w:p>
        </w:tc>
        <w:tc>
          <w:tcPr>
            <w:tcW w:w="2557" w:type="dxa"/>
            <w:shd w:val="clear" w:color="auto" w:fill="auto"/>
            <w:vAlign w:val="center"/>
          </w:tcPr>
          <w:p w:rsidR="00783AF6" w:rsidRDefault="00783AF6" w:rsidP="00783AF6">
            <w:pPr>
              <w:pStyle w:val="afffffffff8"/>
              <w:spacing w:line="288" w:lineRule="auto"/>
            </w:pPr>
            <w:r>
              <w:t>显示功能</w:t>
            </w:r>
          </w:p>
        </w:tc>
        <w:tc>
          <w:tcPr>
            <w:tcW w:w="2130" w:type="dxa"/>
            <w:shd w:val="clear" w:color="auto" w:fill="auto"/>
            <w:vAlign w:val="center"/>
          </w:tcPr>
          <w:p w:rsidR="00783AF6" w:rsidRDefault="000B6D90" w:rsidP="00783AF6">
            <w:pPr>
              <w:pStyle w:val="afffffffff8"/>
              <w:spacing w:line="288" w:lineRule="auto"/>
            </w:pPr>
            <w:r w:rsidRPr="00783AF6">
              <w:rPr>
                <w:rFonts w:hint="eastAsia"/>
              </w:rPr>
              <w:t>√</w:t>
            </w:r>
          </w:p>
        </w:tc>
        <w:tc>
          <w:tcPr>
            <w:tcW w:w="2131" w:type="dxa"/>
            <w:shd w:val="clear" w:color="auto" w:fill="auto"/>
            <w:vAlign w:val="center"/>
          </w:tcPr>
          <w:p w:rsidR="00783AF6" w:rsidRDefault="000B6D90" w:rsidP="00783AF6">
            <w:pPr>
              <w:pStyle w:val="afffffffff8"/>
              <w:spacing w:line="288" w:lineRule="auto"/>
            </w:pPr>
            <w:r w:rsidRPr="00783AF6">
              <w:rPr>
                <w:rFonts w:hint="eastAsia"/>
              </w:rPr>
              <w:t>√</w:t>
            </w:r>
          </w:p>
        </w:tc>
      </w:tr>
      <w:tr w:rsidR="00783AF6" w:rsidTr="00E47E2D">
        <w:trPr>
          <w:jc w:val="center"/>
        </w:trPr>
        <w:tc>
          <w:tcPr>
            <w:tcW w:w="2556" w:type="dxa"/>
            <w:vMerge/>
            <w:shd w:val="clear" w:color="auto" w:fill="auto"/>
            <w:vAlign w:val="center"/>
          </w:tcPr>
          <w:p w:rsidR="00783AF6" w:rsidRDefault="00783AF6" w:rsidP="00783AF6">
            <w:pPr>
              <w:pStyle w:val="afffffffff8"/>
              <w:spacing w:line="288" w:lineRule="auto"/>
            </w:pPr>
          </w:p>
        </w:tc>
        <w:tc>
          <w:tcPr>
            <w:tcW w:w="2557" w:type="dxa"/>
            <w:shd w:val="clear" w:color="auto" w:fill="auto"/>
            <w:vAlign w:val="center"/>
          </w:tcPr>
          <w:p w:rsidR="00783AF6" w:rsidRDefault="00783AF6" w:rsidP="00783AF6">
            <w:pPr>
              <w:pStyle w:val="afffffffff8"/>
              <w:spacing w:line="288" w:lineRule="auto"/>
            </w:pPr>
            <w:r>
              <w:t>通讯功能</w:t>
            </w:r>
          </w:p>
        </w:tc>
        <w:tc>
          <w:tcPr>
            <w:tcW w:w="2130" w:type="dxa"/>
            <w:shd w:val="clear" w:color="auto" w:fill="auto"/>
            <w:vAlign w:val="center"/>
          </w:tcPr>
          <w:p w:rsidR="00783AF6" w:rsidRDefault="000B6D90" w:rsidP="00783AF6">
            <w:pPr>
              <w:pStyle w:val="afffffffff8"/>
              <w:spacing w:line="288" w:lineRule="auto"/>
            </w:pPr>
            <w:r w:rsidRPr="00783AF6">
              <w:rPr>
                <w:rFonts w:hint="eastAsia"/>
              </w:rPr>
              <w:t>√</w:t>
            </w:r>
          </w:p>
        </w:tc>
        <w:tc>
          <w:tcPr>
            <w:tcW w:w="2131" w:type="dxa"/>
            <w:shd w:val="clear" w:color="auto" w:fill="auto"/>
            <w:vAlign w:val="center"/>
          </w:tcPr>
          <w:p w:rsidR="00783AF6" w:rsidRDefault="000B6D90" w:rsidP="00783AF6">
            <w:pPr>
              <w:pStyle w:val="afffffffff8"/>
              <w:spacing w:line="288" w:lineRule="auto"/>
            </w:pPr>
            <w:r w:rsidRPr="00783AF6">
              <w:rPr>
                <w:rFonts w:hint="eastAsia"/>
              </w:rPr>
              <w:t>√</w:t>
            </w:r>
          </w:p>
        </w:tc>
      </w:tr>
      <w:tr w:rsidR="00783AF6" w:rsidTr="00E47E2D">
        <w:trPr>
          <w:jc w:val="center"/>
        </w:trPr>
        <w:tc>
          <w:tcPr>
            <w:tcW w:w="2556" w:type="dxa"/>
            <w:vMerge/>
            <w:shd w:val="clear" w:color="auto" w:fill="auto"/>
            <w:vAlign w:val="center"/>
          </w:tcPr>
          <w:p w:rsidR="00783AF6" w:rsidRDefault="00783AF6" w:rsidP="00783AF6">
            <w:pPr>
              <w:pStyle w:val="afffffffff8"/>
              <w:spacing w:line="288" w:lineRule="auto"/>
            </w:pPr>
          </w:p>
        </w:tc>
        <w:tc>
          <w:tcPr>
            <w:tcW w:w="2557" w:type="dxa"/>
            <w:shd w:val="clear" w:color="auto" w:fill="auto"/>
            <w:vAlign w:val="center"/>
          </w:tcPr>
          <w:p w:rsidR="00783AF6" w:rsidRDefault="00783AF6" w:rsidP="00783AF6">
            <w:pPr>
              <w:pStyle w:val="afffffffff8"/>
              <w:spacing w:line="288" w:lineRule="auto"/>
            </w:pPr>
            <w:r>
              <w:t>统计功能</w:t>
            </w:r>
          </w:p>
        </w:tc>
        <w:tc>
          <w:tcPr>
            <w:tcW w:w="2130" w:type="dxa"/>
            <w:shd w:val="clear" w:color="auto" w:fill="auto"/>
            <w:vAlign w:val="center"/>
          </w:tcPr>
          <w:p w:rsidR="00783AF6" w:rsidRDefault="000B6D90" w:rsidP="00783AF6">
            <w:pPr>
              <w:pStyle w:val="afffffffff8"/>
              <w:spacing w:line="288" w:lineRule="auto"/>
            </w:pPr>
            <w:r w:rsidRPr="00783AF6">
              <w:rPr>
                <w:rFonts w:hint="eastAsia"/>
              </w:rPr>
              <w:t>√</w:t>
            </w:r>
          </w:p>
        </w:tc>
        <w:tc>
          <w:tcPr>
            <w:tcW w:w="2131" w:type="dxa"/>
            <w:shd w:val="clear" w:color="auto" w:fill="auto"/>
            <w:vAlign w:val="center"/>
          </w:tcPr>
          <w:p w:rsidR="00783AF6" w:rsidRDefault="000B6D90" w:rsidP="00783AF6">
            <w:pPr>
              <w:pStyle w:val="afffffffff8"/>
              <w:spacing w:line="288" w:lineRule="auto"/>
            </w:pPr>
            <w:r w:rsidRPr="00783AF6">
              <w:rPr>
                <w:rFonts w:hint="eastAsia"/>
              </w:rPr>
              <w:t>√</w:t>
            </w:r>
          </w:p>
        </w:tc>
      </w:tr>
      <w:tr w:rsidR="0019691C" w:rsidTr="00BF4139">
        <w:trPr>
          <w:jc w:val="center"/>
        </w:trPr>
        <w:tc>
          <w:tcPr>
            <w:tcW w:w="2556" w:type="dxa"/>
            <w:vMerge w:val="restart"/>
            <w:shd w:val="clear" w:color="auto" w:fill="auto"/>
            <w:vAlign w:val="center"/>
          </w:tcPr>
          <w:p w:rsidR="0019691C" w:rsidRDefault="0019691C" w:rsidP="00783AF6">
            <w:pPr>
              <w:pStyle w:val="afffffffff8"/>
              <w:spacing w:line="288" w:lineRule="auto"/>
            </w:pPr>
            <w:r>
              <w:t>性能</w:t>
            </w:r>
          </w:p>
        </w:tc>
        <w:tc>
          <w:tcPr>
            <w:tcW w:w="2557" w:type="dxa"/>
            <w:shd w:val="clear" w:color="auto" w:fill="auto"/>
            <w:vAlign w:val="center"/>
          </w:tcPr>
          <w:p w:rsidR="0019691C" w:rsidRDefault="0019691C" w:rsidP="00783AF6">
            <w:pPr>
              <w:pStyle w:val="afffffffff8"/>
              <w:spacing w:line="288" w:lineRule="auto"/>
            </w:pPr>
            <w:r>
              <w:t>初始能量效率</w:t>
            </w:r>
          </w:p>
        </w:tc>
        <w:tc>
          <w:tcPr>
            <w:tcW w:w="2130" w:type="dxa"/>
            <w:shd w:val="clear" w:color="auto" w:fill="auto"/>
            <w:vAlign w:val="center"/>
          </w:tcPr>
          <w:p w:rsidR="0019691C" w:rsidRDefault="000B6D90" w:rsidP="00783AF6">
            <w:pPr>
              <w:pStyle w:val="afffffffff8"/>
              <w:spacing w:line="288" w:lineRule="auto"/>
            </w:pPr>
            <w:r w:rsidRPr="00783AF6">
              <w:rPr>
                <w:rFonts w:hint="eastAsia"/>
              </w:rPr>
              <w:t>√</w:t>
            </w:r>
          </w:p>
        </w:tc>
        <w:tc>
          <w:tcPr>
            <w:tcW w:w="2131" w:type="dxa"/>
            <w:shd w:val="clear" w:color="auto" w:fill="auto"/>
            <w:vAlign w:val="center"/>
          </w:tcPr>
          <w:p w:rsidR="0019691C" w:rsidRDefault="000B6D90" w:rsidP="00783AF6">
            <w:pPr>
              <w:pStyle w:val="afffffffff8"/>
              <w:spacing w:line="288" w:lineRule="auto"/>
            </w:pPr>
            <w:r w:rsidRPr="00783AF6">
              <w:rPr>
                <w:rFonts w:hint="eastAsia"/>
              </w:rPr>
              <w:t>√</w:t>
            </w:r>
          </w:p>
        </w:tc>
      </w:tr>
      <w:tr w:rsidR="0019691C" w:rsidTr="00BF4139">
        <w:trPr>
          <w:jc w:val="center"/>
        </w:trPr>
        <w:tc>
          <w:tcPr>
            <w:tcW w:w="2556" w:type="dxa"/>
            <w:vMerge/>
            <w:shd w:val="clear" w:color="auto" w:fill="auto"/>
            <w:vAlign w:val="center"/>
          </w:tcPr>
          <w:p w:rsidR="0019691C" w:rsidRDefault="0019691C" w:rsidP="00783AF6">
            <w:pPr>
              <w:pStyle w:val="afffffffff8"/>
              <w:spacing w:line="288" w:lineRule="auto"/>
            </w:pPr>
          </w:p>
        </w:tc>
        <w:tc>
          <w:tcPr>
            <w:tcW w:w="2557" w:type="dxa"/>
            <w:shd w:val="clear" w:color="auto" w:fill="auto"/>
            <w:vAlign w:val="center"/>
          </w:tcPr>
          <w:p w:rsidR="0019691C" w:rsidRDefault="0019691C" w:rsidP="00783AF6">
            <w:pPr>
              <w:pStyle w:val="afffffffff8"/>
              <w:spacing w:line="288" w:lineRule="auto"/>
            </w:pPr>
            <w:r>
              <w:t>防护等级</w:t>
            </w:r>
          </w:p>
        </w:tc>
        <w:tc>
          <w:tcPr>
            <w:tcW w:w="2130" w:type="dxa"/>
            <w:shd w:val="clear" w:color="auto" w:fill="auto"/>
            <w:vAlign w:val="center"/>
          </w:tcPr>
          <w:p w:rsidR="0019691C" w:rsidRDefault="000B6D90" w:rsidP="00783AF6">
            <w:pPr>
              <w:pStyle w:val="afffffffff8"/>
              <w:spacing w:line="288" w:lineRule="auto"/>
            </w:pPr>
            <w:r w:rsidRPr="00783AF6">
              <w:rPr>
                <w:rFonts w:hint="eastAsia"/>
              </w:rPr>
              <w:t>—</w:t>
            </w:r>
          </w:p>
        </w:tc>
        <w:tc>
          <w:tcPr>
            <w:tcW w:w="2131" w:type="dxa"/>
            <w:shd w:val="clear" w:color="auto" w:fill="auto"/>
            <w:vAlign w:val="center"/>
          </w:tcPr>
          <w:p w:rsidR="0019691C" w:rsidRDefault="000B6D90" w:rsidP="00783AF6">
            <w:pPr>
              <w:pStyle w:val="afffffffff8"/>
              <w:spacing w:line="288" w:lineRule="auto"/>
            </w:pPr>
            <w:r w:rsidRPr="00783AF6">
              <w:rPr>
                <w:rFonts w:hint="eastAsia"/>
              </w:rPr>
              <w:t>√</w:t>
            </w:r>
          </w:p>
        </w:tc>
      </w:tr>
      <w:tr w:rsidR="00783AF6" w:rsidTr="004328BC">
        <w:trPr>
          <w:jc w:val="center"/>
        </w:trPr>
        <w:tc>
          <w:tcPr>
            <w:tcW w:w="5113" w:type="dxa"/>
            <w:gridSpan w:val="2"/>
            <w:shd w:val="clear" w:color="auto" w:fill="auto"/>
            <w:vAlign w:val="center"/>
          </w:tcPr>
          <w:p w:rsidR="00783AF6" w:rsidRDefault="00783AF6" w:rsidP="00783AF6">
            <w:pPr>
              <w:pStyle w:val="afffffffff8"/>
              <w:spacing w:line="288" w:lineRule="auto"/>
            </w:pPr>
            <w:r>
              <w:t>配电系统</w:t>
            </w:r>
          </w:p>
        </w:tc>
        <w:tc>
          <w:tcPr>
            <w:tcW w:w="2130" w:type="dxa"/>
            <w:shd w:val="clear" w:color="auto" w:fill="auto"/>
            <w:vAlign w:val="center"/>
          </w:tcPr>
          <w:p w:rsidR="00783AF6" w:rsidRDefault="000B6D90" w:rsidP="00783AF6">
            <w:pPr>
              <w:pStyle w:val="afffffffff8"/>
              <w:spacing w:line="288" w:lineRule="auto"/>
            </w:pPr>
            <w:r w:rsidRPr="00783AF6">
              <w:rPr>
                <w:rFonts w:hint="eastAsia"/>
              </w:rPr>
              <w:t>√</w:t>
            </w:r>
          </w:p>
        </w:tc>
        <w:tc>
          <w:tcPr>
            <w:tcW w:w="2131" w:type="dxa"/>
            <w:shd w:val="clear" w:color="auto" w:fill="auto"/>
            <w:vAlign w:val="center"/>
          </w:tcPr>
          <w:p w:rsidR="00783AF6" w:rsidRDefault="000B6D90" w:rsidP="00783AF6">
            <w:pPr>
              <w:pStyle w:val="afffffffff8"/>
              <w:spacing w:line="288" w:lineRule="auto"/>
            </w:pPr>
            <w:r w:rsidRPr="00783AF6">
              <w:rPr>
                <w:rFonts w:hint="eastAsia"/>
              </w:rPr>
              <w:t>√</w:t>
            </w:r>
          </w:p>
        </w:tc>
      </w:tr>
      <w:tr w:rsidR="00783AF6" w:rsidTr="009147F2">
        <w:trPr>
          <w:jc w:val="center"/>
        </w:trPr>
        <w:tc>
          <w:tcPr>
            <w:tcW w:w="2556" w:type="dxa"/>
            <w:vMerge w:val="restart"/>
            <w:shd w:val="clear" w:color="auto" w:fill="auto"/>
            <w:vAlign w:val="center"/>
          </w:tcPr>
          <w:p w:rsidR="00783AF6" w:rsidRDefault="00783AF6" w:rsidP="00783AF6">
            <w:pPr>
              <w:pStyle w:val="afffffffff8"/>
              <w:spacing w:line="288" w:lineRule="auto"/>
            </w:pPr>
            <w:r>
              <w:t>电池系统</w:t>
            </w:r>
          </w:p>
        </w:tc>
        <w:tc>
          <w:tcPr>
            <w:tcW w:w="2557" w:type="dxa"/>
            <w:shd w:val="clear" w:color="auto" w:fill="auto"/>
            <w:vAlign w:val="center"/>
          </w:tcPr>
          <w:p w:rsidR="00783AF6" w:rsidRDefault="00783AF6" w:rsidP="00783AF6">
            <w:pPr>
              <w:pStyle w:val="afffffffff8"/>
              <w:spacing w:line="288" w:lineRule="auto"/>
            </w:pPr>
            <w:r>
              <w:t>电池单体</w:t>
            </w:r>
          </w:p>
        </w:tc>
        <w:tc>
          <w:tcPr>
            <w:tcW w:w="2130" w:type="dxa"/>
            <w:shd w:val="clear" w:color="auto" w:fill="auto"/>
            <w:vAlign w:val="center"/>
          </w:tcPr>
          <w:p w:rsidR="00783AF6" w:rsidRDefault="000B6D90" w:rsidP="00783AF6">
            <w:pPr>
              <w:pStyle w:val="afffffffff8"/>
              <w:spacing w:line="288" w:lineRule="auto"/>
            </w:pPr>
            <w:r w:rsidRPr="00783AF6">
              <w:rPr>
                <w:rFonts w:hint="eastAsia"/>
              </w:rPr>
              <w:t>√</w:t>
            </w:r>
          </w:p>
        </w:tc>
        <w:tc>
          <w:tcPr>
            <w:tcW w:w="2131" w:type="dxa"/>
            <w:shd w:val="clear" w:color="auto" w:fill="auto"/>
            <w:vAlign w:val="center"/>
          </w:tcPr>
          <w:p w:rsidR="00783AF6" w:rsidRDefault="000B6D90" w:rsidP="00783AF6">
            <w:pPr>
              <w:pStyle w:val="afffffffff8"/>
              <w:spacing w:line="288" w:lineRule="auto"/>
            </w:pPr>
            <w:r w:rsidRPr="00783AF6">
              <w:rPr>
                <w:rFonts w:hint="eastAsia"/>
              </w:rPr>
              <w:t>√</w:t>
            </w:r>
          </w:p>
        </w:tc>
      </w:tr>
      <w:tr w:rsidR="00783AF6" w:rsidTr="009147F2">
        <w:trPr>
          <w:jc w:val="center"/>
        </w:trPr>
        <w:tc>
          <w:tcPr>
            <w:tcW w:w="2556" w:type="dxa"/>
            <w:vMerge/>
            <w:shd w:val="clear" w:color="auto" w:fill="auto"/>
            <w:vAlign w:val="center"/>
          </w:tcPr>
          <w:p w:rsidR="00783AF6" w:rsidRDefault="00783AF6" w:rsidP="00783AF6">
            <w:pPr>
              <w:pStyle w:val="afffffffff8"/>
              <w:spacing w:line="288" w:lineRule="auto"/>
            </w:pPr>
          </w:p>
        </w:tc>
        <w:tc>
          <w:tcPr>
            <w:tcW w:w="2557" w:type="dxa"/>
            <w:shd w:val="clear" w:color="auto" w:fill="auto"/>
            <w:vAlign w:val="center"/>
          </w:tcPr>
          <w:p w:rsidR="00783AF6" w:rsidRDefault="00783AF6" w:rsidP="00783AF6">
            <w:pPr>
              <w:pStyle w:val="afffffffff8"/>
              <w:spacing w:line="288" w:lineRule="auto"/>
            </w:pPr>
            <w:r>
              <w:t>电池</w:t>
            </w:r>
            <w:r>
              <w:rPr>
                <w:rFonts w:hint="eastAsia"/>
              </w:rPr>
              <w:t xml:space="preserve"> pack</w:t>
            </w:r>
          </w:p>
        </w:tc>
        <w:tc>
          <w:tcPr>
            <w:tcW w:w="2130" w:type="dxa"/>
            <w:shd w:val="clear" w:color="auto" w:fill="auto"/>
            <w:vAlign w:val="center"/>
          </w:tcPr>
          <w:p w:rsidR="00783AF6" w:rsidRDefault="000B6D90" w:rsidP="00783AF6">
            <w:pPr>
              <w:pStyle w:val="afffffffff8"/>
              <w:spacing w:line="288" w:lineRule="auto"/>
            </w:pPr>
            <w:r w:rsidRPr="00783AF6">
              <w:rPr>
                <w:rFonts w:hint="eastAsia"/>
              </w:rPr>
              <w:t>√</w:t>
            </w:r>
          </w:p>
        </w:tc>
        <w:tc>
          <w:tcPr>
            <w:tcW w:w="2131" w:type="dxa"/>
            <w:shd w:val="clear" w:color="auto" w:fill="auto"/>
            <w:vAlign w:val="center"/>
          </w:tcPr>
          <w:p w:rsidR="00783AF6" w:rsidRDefault="000B6D90" w:rsidP="00783AF6">
            <w:pPr>
              <w:pStyle w:val="afffffffff8"/>
              <w:spacing w:line="288" w:lineRule="auto"/>
            </w:pPr>
            <w:r w:rsidRPr="00783AF6">
              <w:rPr>
                <w:rFonts w:hint="eastAsia"/>
              </w:rPr>
              <w:t>√</w:t>
            </w:r>
          </w:p>
        </w:tc>
      </w:tr>
      <w:tr w:rsidR="00783AF6" w:rsidTr="009147F2">
        <w:trPr>
          <w:jc w:val="center"/>
        </w:trPr>
        <w:tc>
          <w:tcPr>
            <w:tcW w:w="2556" w:type="dxa"/>
            <w:vMerge/>
            <w:shd w:val="clear" w:color="auto" w:fill="auto"/>
            <w:vAlign w:val="center"/>
          </w:tcPr>
          <w:p w:rsidR="00783AF6" w:rsidRDefault="00783AF6" w:rsidP="00783AF6">
            <w:pPr>
              <w:pStyle w:val="afffffffff8"/>
              <w:spacing w:line="288" w:lineRule="auto"/>
            </w:pPr>
          </w:p>
        </w:tc>
        <w:tc>
          <w:tcPr>
            <w:tcW w:w="2557" w:type="dxa"/>
            <w:shd w:val="clear" w:color="auto" w:fill="auto"/>
            <w:vAlign w:val="center"/>
          </w:tcPr>
          <w:p w:rsidR="00783AF6" w:rsidRDefault="00783AF6" w:rsidP="00783AF6">
            <w:pPr>
              <w:pStyle w:val="afffffffff8"/>
              <w:spacing w:line="288" w:lineRule="auto"/>
            </w:pPr>
            <w:r>
              <w:t>电池簇</w:t>
            </w:r>
          </w:p>
        </w:tc>
        <w:tc>
          <w:tcPr>
            <w:tcW w:w="2130" w:type="dxa"/>
            <w:shd w:val="clear" w:color="auto" w:fill="auto"/>
            <w:vAlign w:val="center"/>
          </w:tcPr>
          <w:p w:rsidR="00783AF6" w:rsidRDefault="000B6D90" w:rsidP="00783AF6">
            <w:pPr>
              <w:pStyle w:val="afffffffff8"/>
              <w:spacing w:line="288" w:lineRule="auto"/>
            </w:pPr>
            <w:r w:rsidRPr="00783AF6">
              <w:rPr>
                <w:rFonts w:hint="eastAsia"/>
              </w:rPr>
              <w:t>√</w:t>
            </w:r>
          </w:p>
        </w:tc>
        <w:tc>
          <w:tcPr>
            <w:tcW w:w="2131" w:type="dxa"/>
            <w:shd w:val="clear" w:color="auto" w:fill="auto"/>
            <w:vAlign w:val="center"/>
          </w:tcPr>
          <w:p w:rsidR="00783AF6" w:rsidRDefault="000B6D90" w:rsidP="00783AF6">
            <w:pPr>
              <w:pStyle w:val="afffffffff8"/>
              <w:spacing w:line="288" w:lineRule="auto"/>
            </w:pPr>
            <w:r w:rsidRPr="00783AF6">
              <w:rPr>
                <w:rFonts w:hint="eastAsia"/>
              </w:rPr>
              <w:t>√</w:t>
            </w:r>
          </w:p>
        </w:tc>
      </w:tr>
      <w:tr w:rsidR="00783AF6" w:rsidTr="00631881">
        <w:trPr>
          <w:jc w:val="center"/>
        </w:trPr>
        <w:tc>
          <w:tcPr>
            <w:tcW w:w="5113" w:type="dxa"/>
            <w:gridSpan w:val="2"/>
            <w:shd w:val="clear" w:color="auto" w:fill="auto"/>
            <w:vAlign w:val="center"/>
          </w:tcPr>
          <w:p w:rsidR="00783AF6" w:rsidRDefault="00783AF6" w:rsidP="00783AF6">
            <w:pPr>
              <w:pStyle w:val="afffffffff8"/>
              <w:spacing w:line="288" w:lineRule="auto"/>
            </w:pPr>
            <w:r>
              <w:t>液冷系统</w:t>
            </w:r>
          </w:p>
        </w:tc>
        <w:tc>
          <w:tcPr>
            <w:tcW w:w="2130" w:type="dxa"/>
            <w:shd w:val="clear" w:color="auto" w:fill="auto"/>
            <w:vAlign w:val="center"/>
          </w:tcPr>
          <w:p w:rsidR="00783AF6" w:rsidRDefault="000B6D90" w:rsidP="00783AF6">
            <w:pPr>
              <w:pStyle w:val="afffffffff8"/>
              <w:spacing w:line="288" w:lineRule="auto"/>
            </w:pPr>
            <w:r w:rsidRPr="00783AF6">
              <w:rPr>
                <w:rFonts w:hint="eastAsia"/>
              </w:rPr>
              <w:t>√</w:t>
            </w:r>
          </w:p>
        </w:tc>
        <w:tc>
          <w:tcPr>
            <w:tcW w:w="2131" w:type="dxa"/>
            <w:shd w:val="clear" w:color="auto" w:fill="auto"/>
            <w:vAlign w:val="center"/>
          </w:tcPr>
          <w:p w:rsidR="00783AF6" w:rsidRDefault="000B6D90" w:rsidP="00783AF6">
            <w:pPr>
              <w:pStyle w:val="afffffffff8"/>
              <w:spacing w:line="288" w:lineRule="auto"/>
            </w:pPr>
            <w:r w:rsidRPr="00783AF6">
              <w:rPr>
                <w:rFonts w:hint="eastAsia"/>
              </w:rPr>
              <w:t>√</w:t>
            </w:r>
          </w:p>
        </w:tc>
      </w:tr>
      <w:tr w:rsidR="00783AF6" w:rsidTr="00631881">
        <w:trPr>
          <w:jc w:val="center"/>
        </w:trPr>
        <w:tc>
          <w:tcPr>
            <w:tcW w:w="5113" w:type="dxa"/>
            <w:gridSpan w:val="2"/>
            <w:shd w:val="clear" w:color="auto" w:fill="auto"/>
            <w:vAlign w:val="center"/>
          </w:tcPr>
          <w:p w:rsidR="00783AF6" w:rsidRDefault="00783AF6" w:rsidP="00783AF6">
            <w:pPr>
              <w:pStyle w:val="afffffffff8"/>
              <w:spacing w:line="288" w:lineRule="auto"/>
            </w:pPr>
            <w:r>
              <w:t>消防系统</w:t>
            </w:r>
          </w:p>
        </w:tc>
        <w:tc>
          <w:tcPr>
            <w:tcW w:w="2130" w:type="dxa"/>
            <w:shd w:val="clear" w:color="auto" w:fill="auto"/>
            <w:vAlign w:val="center"/>
          </w:tcPr>
          <w:p w:rsidR="00783AF6" w:rsidRDefault="000B6D90" w:rsidP="00783AF6">
            <w:pPr>
              <w:pStyle w:val="afffffffff8"/>
              <w:spacing w:line="288" w:lineRule="auto"/>
            </w:pPr>
            <w:r w:rsidRPr="00783AF6">
              <w:rPr>
                <w:rFonts w:hint="eastAsia"/>
              </w:rPr>
              <w:t>√</w:t>
            </w:r>
          </w:p>
        </w:tc>
        <w:tc>
          <w:tcPr>
            <w:tcW w:w="2131" w:type="dxa"/>
            <w:shd w:val="clear" w:color="auto" w:fill="auto"/>
            <w:vAlign w:val="center"/>
          </w:tcPr>
          <w:p w:rsidR="00783AF6" w:rsidRDefault="000B6D90" w:rsidP="00783AF6">
            <w:pPr>
              <w:pStyle w:val="afffffffff8"/>
              <w:spacing w:line="288" w:lineRule="auto"/>
            </w:pPr>
            <w:r w:rsidRPr="00783AF6">
              <w:rPr>
                <w:rFonts w:hint="eastAsia"/>
              </w:rPr>
              <w:t>√</w:t>
            </w:r>
          </w:p>
        </w:tc>
      </w:tr>
      <w:tr w:rsidR="00783AF6" w:rsidTr="008A6B21">
        <w:trPr>
          <w:jc w:val="center"/>
        </w:trPr>
        <w:tc>
          <w:tcPr>
            <w:tcW w:w="2556" w:type="dxa"/>
            <w:vMerge w:val="restart"/>
            <w:shd w:val="clear" w:color="auto" w:fill="auto"/>
            <w:vAlign w:val="center"/>
          </w:tcPr>
          <w:p w:rsidR="00783AF6" w:rsidRDefault="00783AF6" w:rsidP="00783AF6">
            <w:pPr>
              <w:pStyle w:val="afffffffff8"/>
              <w:spacing w:line="288" w:lineRule="auto"/>
            </w:pPr>
            <w:r>
              <w:t>安全</w:t>
            </w:r>
          </w:p>
        </w:tc>
        <w:tc>
          <w:tcPr>
            <w:tcW w:w="2557" w:type="dxa"/>
            <w:shd w:val="clear" w:color="auto" w:fill="auto"/>
            <w:vAlign w:val="center"/>
          </w:tcPr>
          <w:p w:rsidR="00783AF6" w:rsidRDefault="00783AF6" w:rsidP="00783AF6">
            <w:pPr>
              <w:pStyle w:val="afffffffff8"/>
              <w:spacing w:line="288" w:lineRule="auto"/>
            </w:pPr>
            <w:r>
              <w:t>绝缘电阻</w:t>
            </w:r>
          </w:p>
        </w:tc>
        <w:tc>
          <w:tcPr>
            <w:tcW w:w="2130" w:type="dxa"/>
            <w:shd w:val="clear" w:color="auto" w:fill="auto"/>
            <w:vAlign w:val="center"/>
          </w:tcPr>
          <w:p w:rsidR="00783AF6" w:rsidRDefault="000B6D90" w:rsidP="00783AF6">
            <w:pPr>
              <w:pStyle w:val="afffffffff8"/>
              <w:spacing w:line="288" w:lineRule="auto"/>
            </w:pPr>
            <w:r w:rsidRPr="00783AF6">
              <w:rPr>
                <w:rFonts w:hint="eastAsia"/>
              </w:rPr>
              <w:t>√</w:t>
            </w:r>
          </w:p>
        </w:tc>
        <w:tc>
          <w:tcPr>
            <w:tcW w:w="2131" w:type="dxa"/>
            <w:shd w:val="clear" w:color="auto" w:fill="auto"/>
            <w:vAlign w:val="center"/>
          </w:tcPr>
          <w:p w:rsidR="00783AF6" w:rsidRDefault="000B6D90" w:rsidP="00783AF6">
            <w:pPr>
              <w:pStyle w:val="afffffffff8"/>
              <w:spacing w:line="288" w:lineRule="auto"/>
            </w:pPr>
            <w:r w:rsidRPr="00783AF6">
              <w:rPr>
                <w:rFonts w:hint="eastAsia"/>
              </w:rPr>
              <w:t>√</w:t>
            </w:r>
          </w:p>
        </w:tc>
      </w:tr>
      <w:tr w:rsidR="00783AF6" w:rsidTr="008A6B21">
        <w:trPr>
          <w:jc w:val="center"/>
        </w:trPr>
        <w:tc>
          <w:tcPr>
            <w:tcW w:w="2556" w:type="dxa"/>
            <w:vMerge/>
            <w:shd w:val="clear" w:color="auto" w:fill="auto"/>
            <w:vAlign w:val="center"/>
          </w:tcPr>
          <w:p w:rsidR="00783AF6" w:rsidRDefault="00783AF6" w:rsidP="00783AF6">
            <w:pPr>
              <w:pStyle w:val="afffffffff8"/>
              <w:spacing w:line="288" w:lineRule="auto"/>
            </w:pPr>
          </w:p>
        </w:tc>
        <w:tc>
          <w:tcPr>
            <w:tcW w:w="2557" w:type="dxa"/>
            <w:shd w:val="clear" w:color="auto" w:fill="auto"/>
            <w:vAlign w:val="center"/>
          </w:tcPr>
          <w:p w:rsidR="00783AF6" w:rsidRDefault="00783AF6" w:rsidP="00783AF6">
            <w:pPr>
              <w:pStyle w:val="afffffffff8"/>
              <w:spacing w:line="288" w:lineRule="auto"/>
            </w:pPr>
            <w:r>
              <w:t>接地电阻</w:t>
            </w:r>
          </w:p>
        </w:tc>
        <w:tc>
          <w:tcPr>
            <w:tcW w:w="2130" w:type="dxa"/>
            <w:shd w:val="clear" w:color="auto" w:fill="auto"/>
            <w:vAlign w:val="center"/>
          </w:tcPr>
          <w:p w:rsidR="00783AF6" w:rsidRDefault="000B6D90" w:rsidP="00783AF6">
            <w:pPr>
              <w:pStyle w:val="afffffffff8"/>
              <w:spacing w:line="288" w:lineRule="auto"/>
            </w:pPr>
            <w:r w:rsidRPr="00783AF6">
              <w:rPr>
                <w:rFonts w:hint="eastAsia"/>
              </w:rPr>
              <w:t>—</w:t>
            </w:r>
          </w:p>
        </w:tc>
        <w:tc>
          <w:tcPr>
            <w:tcW w:w="2131" w:type="dxa"/>
            <w:shd w:val="clear" w:color="auto" w:fill="auto"/>
            <w:vAlign w:val="center"/>
          </w:tcPr>
          <w:p w:rsidR="00783AF6" w:rsidRDefault="000B6D90" w:rsidP="00783AF6">
            <w:pPr>
              <w:pStyle w:val="afffffffff8"/>
              <w:spacing w:line="288" w:lineRule="auto"/>
            </w:pPr>
            <w:r w:rsidRPr="00783AF6">
              <w:rPr>
                <w:rFonts w:hint="eastAsia"/>
              </w:rPr>
              <w:t>√</w:t>
            </w:r>
          </w:p>
        </w:tc>
      </w:tr>
      <w:tr w:rsidR="00783AF6" w:rsidTr="0086170E">
        <w:trPr>
          <w:jc w:val="center"/>
        </w:trPr>
        <w:tc>
          <w:tcPr>
            <w:tcW w:w="9374" w:type="dxa"/>
            <w:gridSpan w:val="4"/>
            <w:shd w:val="clear" w:color="auto" w:fill="auto"/>
            <w:vAlign w:val="center"/>
          </w:tcPr>
          <w:p w:rsidR="00783AF6" w:rsidRDefault="00783AF6" w:rsidP="00783AF6">
            <w:pPr>
              <w:pStyle w:val="afff8"/>
              <w:spacing w:line="288" w:lineRule="auto"/>
            </w:pPr>
            <w:r w:rsidRPr="00783AF6">
              <w:rPr>
                <w:rFonts w:hint="eastAsia"/>
              </w:rPr>
              <w:t>“√”为必检项，“—”为</w:t>
            </w:r>
            <w:proofErr w:type="gramStart"/>
            <w:r w:rsidRPr="00783AF6">
              <w:rPr>
                <w:rFonts w:hint="eastAsia"/>
              </w:rPr>
              <w:t>非检项</w:t>
            </w:r>
            <w:proofErr w:type="gramEnd"/>
            <w:r w:rsidRPr="00783AF6">
              <w:rPr>
                <w:rFonts w:hint="eastAsia"/>
              </w:rPr>
              <w:t>。</w:t>
            </w:r>
          </w:p>
        </w:tc>
      </w:tr>
    </w:tbl>
    <w:p w:rsidR="00783AF6" w:rsidRDefault="00783AF6" w:rsidP="00783AF6">
      <w:pPr>
        <w:pStyle w:val="affffc"/>
        <w:spacing w:line="288" w:lineRule="auto"/>
        <w:ind w:firstLine="420"/>
      </w:pPr>
    </w:p>
    <w:p w:rsidR="00783AF6" w:rsidRPr="00783AF6" w:rsidRDefault="00783AF6" w:rsidP="00783AF6">
      <w:pPr>
        <w:pStyle w:val="afffffffff0"/>
        <w:spacing w:line="288" w:lineRule="auto"/>
      </w:pPr>
      <w:r w:rsidRPr="00783AF6">
        <w:rPr>
          <w:rFonts w:hint="eastAsia"/>
        </w:rPr>
        <w:lastRenderedPageBreak/>
        <w:t>在出厂检验中，若一项或一项以上不合格，应退回制造商返工普检，然后再次提交验收。若再次检验仍有一项或一项以上不合格，则判定该</w:t>
      </w:r>
      <w:r>
        <w:rPr>
          <w:rFonts w:hint="eastAsia"/>
        </w:rPr>
        <w:t>液冷储能系统</w:t>
      </w:r>
      <w:r w:rsidRPr="00783AF6">
        <w:rPr>
          <w:rFonts w:hint="eastAsia"/>
        </w:rPr>
        <w:t>为不合格。</w:t>
      </w:r>
    </w:p>
    <w:p w:rsidR="00C36177" w:rsidRPr="00632618" w:rsidRDefault="00C36177" w:rsidP="00783AF6">
      <w:pPr>
        <w:pStyle w:val="afff3"/>
        <w:spacing w:before="120" w:after="120" w:line="288" w:lineRule="auto"/>
      </w:pPr>
      <w:r w:rsidRPr="00632618">
        <w:t>型式检验</w:t>
      </w:r>
    </w:p>
    <w:p w:rsidR="00C36177" w:rsidRPr="00632618" w:rsidRDefault="00C36177" w:rsidP="00783AF6">
      <w:pPr>
        <w:pStyle w:val="afffffffff0"/>
        <w:spacing w:line="288" w:lineRule="auto"/>
      </w:pPr>
      <w:r w:rsidRPr="00632618">
        <w:rPr>
          <w:rFonts w:hint="eastAsia"/>
        </w:rPr>
        <w:t>若有下列情况之一时，应进行型式检验：</w:t>
      </w:r>
    </w:p>
    <w:p w:rsidR="00C36177" w:rsidRPr="00632618" w:rsidRDefault="00C36177" w:rsidP="00783AF6">
      <w:pPr>
        <w:pStyle w:val="afb"/>
        <w:numPr>
          <w:ilvl w:val="0"/>
          <w:numId w:val="43"/>
        </w:numPr>
        <w:spacing w:line="288" w:lineRule="auto"/>
      </w:pPr>
      <w:r w:rsidRPr="00632618">
        <w:rPr>
          <w:rFonts w:hint="eastAsia"/>
        </w:rPr>
        <w:t>新产品或老产品转产的试制定型鉴定；</w:t>
      </w:r>
    </w:p>
    <w:p w:rsidR="00C36177" w:rsidRPr="00632618" w:rsidRDefault="00C36177" w:rsidP="00783AF6">
      <w:pPr>
        <w:pStyle w:val="afb"/>
        <w:spacing w:line="288" w:lineRule="auto"/>
      </w:pPr>
      <w:r>
        <w:rPr>
          <w:rFonts w:hint="eastAsia"/>
        </w:rPr>
        <w:t>正式生产后，如结构、材料、工艺有较大改变，可能影响产品性能</w:t>
      </w:r>
      <w:r w:rsidRPr="00632618">
        <w:rPr>
          <w:rFonts w:hint="eastAsia"/>
        </w:rPr>
        <w:t>；</w:t>
      </w:r>
    </w:p>
    <w:p w:rsidR="00C36177" w:rsidRPr="00632618" w:rsidRDefault="00C36177" w:rsidP="00783AF6">
      <w:pPr>
        <w:pStyle w:val="afb"/>
        <w:spacing w:line="288" w:lineRule="auto"/>
      </w:pPr>
      <w:r w:rsidRPr="00632618">
        <w:rPr>
          <w:rFonts w:hint="eastAsia"/>
        </w:rPr>
        <w:t>正常生产时，定期或积累一定产量后；</w:t>
      </w:r>
    </w:p>
    <w:p w:rsidR="00C36177" w:rsidRPr="00632618" w:rsidRDefault="00C36177" w:rsidP="00783AF6">
      <w:pPr>
        <w:pStyle w:val="afb"/>
        <w:spacing w:line="288" w:lineRule="auto"/>
      </w:pPr>
      <w:r>
        <w:rPr>
          <w:rFonts w:hint="eastAsia"/>
        </w:rPr>
        <w:t>产品长期停产后，恢复生产</w:t>
      </w:r>
      <w:r w:rsidRPr="00632618">
        <w:rPr>
          <w:rFonts w:hint="eastAsia"/>
        </w:rPr>
        <w:t>；</w:t>
      </w:r>
    </w:p>
    <w:p w:rsidR="00C36177" w:rsidRPr="00632618" w:rsidRDefault="00C36177" w:rsidP="00783AF6">
      <w:pPr>
        <w:pStyle w:val="afb"/>
        <w:spacing w:line="288" w:lineRule="auto"/>
      </w:pPr>
      <w:r w:rsidRPr="00632618">
        <w:rPr>
          <w:rFonts w:hint="eastAsia"/>
        </w:rPr>
        <w:t>出厂检验结果与上次型式检验有较大差异。</w:t>
      </w:r>
    </w:p>
    <w:p w:rsidR="00C36177" w:rsidRDefault="00C36177" w:rsidP="00783AF6">
      <w:pPr>
        <w:pStyle w:val="afffffffff0"/>
        <w:spacing w:line="288" w:lineRule="auto"/>
      </w:pPr>
      <w:r w:rsidRPr="00632618">
        <w:t>型式检验</w:t>
      </w:r>
      <w:r w:rsidRPr="00632618">
        <w:rPr>
          <w:rFonts w:hint="eastAsia"/>
        </w:rPr>
        <w:t>若有</w:t>
      </w:r>
      <w:r w:rsidRPr="00632618">
        <w:t>一项不合格，则判</w:t>
      </w:r>
      <w:r w:rsidRPr="00632618">
        <w:rPr>
          <w:rFonts w:hint="eastAsia"/>
        </w:rPr>
        <w:t>定该产品为不合格。</w:t>
      </w:r>
    </w:p>
    <w:p w:rsidR="00783AF6" w:rsidRDefault="00783AF6" w:rsidP="00783AF6">
      <w:pPr>
        <w:pStyle w:val="afffffffff0"/>
        <w:spacing w:line="288" w:lineRule="auto"/>
      </w:pPr>
      <w:r>
        <w:rPr>
          <w:rFonts w:hint="eastAsia"/>
        </w:rPr>
        <w:t>型式</w:t>
      </w:r>
      <w:r w:rsidRPr="00783AF6">
        <w:rPr>
          <w:rFonts w:hint="eastAsia"/>
        </w:rPr>
        <w:t xml:space="preserve">检验项目应符合表 </w:t>
      </w:r>
      <w:r>
        <w:rPr>
          <w:rFonts w:hint="eastAsia"/>
        </w:rPr>
        <w:t>1</w:t>
      </w:r>
      <w:r w:rsidRPr="00783AF6">
        <w:rPr>
          <w:rFonts w:hint="eastAsia"/>
        </w:rPr>
        <w:t xml:space="preserve"> 的规定。</w:t>
      </w:r>
    </w:p>
    <w:p w:rsidR="00783AF6" w:rsidRPr="00632618" w:rsidRDefault="00783AF6" w:rsidP="00783AF6">
      <w:pPr>
        <w:pStyle w:val="afffffffff0"/>
        <w:spacing w:line="288" w:lineRule="auto"/>
      </w:pPr>
      <w:r w:rsidRPr="00783AF6">
        <w:rPr>
          <w:rFonts w:hint="eastAsia"/>
        </w:rPr>
        <w:t>在型式检验中，如有一项不合格或出现故障，应加倍抽样对不合格项目进行检验，若加倍抽样全部合格，则判定型式检验合格，若检验仍出现不合格项目，则判定为不合格品。</w:t>
      </w:r>
    </w:p>
    <w:p w:rsidR="00C36177" w:rsidRPr="00632618" w:rsidRDefault="00C36177" w:rsidP="00783AF6">
      <w:pPr>
        <w:pStyle w:val="afff2"/>
        <w:spacing w:before="240" w:after="240" w:line="288" w:lineRule="auto"/>
      </w:pPr>
      <w:bookmarkStart w:id="102" w:name="_Toc144209860"/>
      <w:bookmarkStart w:id="103" w:name="_Toc148793370"/>
      <w:bookmarkStart w:id="104" w:name="_Toc149836908"/>
      <w:bookmarkStart w:id="105" w:name="_Toc149913019"/>
      <w:bookmarkStart w:id="106" w:name="_Toc149913078"/>
      <w:bookmarkStart w:id="107" w:name="_Toc150333371"/>
      <w:bookmarkStart w:id="108" w:name="_Toc156377565"/>
      <w:bookmarkStart w:id="109" w:name="_Toc159576753"/>
      <w:bookmarkStart w:id="110" w:name="_Toc169880858"/>
      <w:bookmarkStart w:id="111" w:name="_Toc181279557"/>
      <w:r w:rsidRPr="00632618">
        <w:rPr>
          <w:rFonts w:hint="eastAsia"/>
        </w:rPr>
        <w:t>标志、包装、</w:t>
      </w:r>
      <w:bookmarkEnd w:id="102"/>
      <w:bookmarkEnd w:id="103"/>
      <w:bookmarkEnd w:id="104"/>
      <w:bookmarkEnd w:id="105"/>
      <w:bookmarkEnd w:id="106"/>
      <w:bookmarkEnd w:id="107"/>
      <w:r w:rsidRPr="00632618">
        <w:rPr>
          <w:rFonts w:hint="eastAsia"/>
        </w:rPr>
        <w:t>运输和</w:t>
      </w:r>
      <w:bookmarkEnd w:id="108"/>
      <w:bookmarkEnd w:id="109"/>
      <w:r w:rsidR="005F4C20">
        <w:rPr>
          <w:rFonts w:hint="eastAsia"/>
        </w:rPr>
        <w:t>贮存</w:t>
      </w:r>
      <w:bookmarkEnd w:id="110"/>
      <w:bookmarkEnd w:id="111"/>
    </w:p>
    <w:p w:rsidR="00C36177" w:rsidRPr="00632618" w:rsidRDefault="00C36177" w:rsidP="00783AF6">
      <w:pPr>
        <w:pStyle w:val="afff3"/>
        <w:spacing w:before="120" w:after="120" w:line="288" w:lineRule="auto"/>
      </w:pPr>
      <w:r w:rsidRPr="00632618">
        <w:t>标志</w:t>
      </w:r>
      <w:r w:rsidRPr="00632618">
        <w:rPr>
          <w:rFonts w:hint="eastAsia"/>
        </w:rPr>
        <w:t>、包装</w:t>
      </w:r>
    </w:p>
    <w:p w:rsidR="00C36177" w:rsidRPr="00632618" w:rsidRDefault="005F4C20" w:rsidP="00783AF6">
      <w:pPr>
        <w:pStyle w:val="affffc"/>
        <w:spacing w:line="288" w:lineRule="auto"/>
        <w:ind w:firstLine="420"/>
      </w:pPr>
      <w:r w:rsidRPr="00E253C9">
        <w:rPr>
          <w:rFonts w:hint="eastAsia"/>
        </w:rPr>
        <w:t>储能</w:t>
      </w:r>
      <w:r>
        <w:rPr>
          <w:rFonts w:hint="eastAsia"/>
        </w:rPr>
        <w:t>电气系统</w:t>
      </w:r>
      <w:r w:rsidR="00C36177" w:rsidRPr="00632618">
        <w:rPr>
          <w:rFonts w:hint="eastAsia"/>
        </w:rPr>
        <w:t>的标志、包装参照 GB/T 36276 的规定执行。</w:t>
      </w:r>
    </w:p>
    <w:p w:rsidR="00C36177" w:rsidRPr="00632618" w:rsidRDefault="00C36177" w:rsidP="00783AF6">
      <w:pPr>
        <w:pStyle w:val="afff3"/>
        <w:spacing w:before="120" w:after="120" w:line="288" w:lineRule="auto"/>
      </w:pPr>
      <w:r w:rsidRPr="00632618">
        <w:rPr>
          <w:rFonts w:hint="eastAsia"/>
        </w:rPr>
        <w:t>运输</w:t>
      </w:r>
    </w:p>
    <w:p w:rsidR="00C36177" w:rsidRPr="00632618" w:rsidRDefault="00C36177" w:rsidP="00783AF6">
      <w:pPr>
        <w:pStyle w:val="affffc"/>
        <w:spacing w:line="288" w:lineRule="auto"/>
        <w:ind w:firstLine="420"/>
      </w:pPr>
      <w:r w:rsidRPr="00632618">
        <w:rPr>
          <w:rFonts w:hint="eastAsia"/>
        </w:rPr>
        <w:t>除另有规定，</w:t>
      </w:r>
      <w:r w:rsidR="00783AF6">
        <w:rPr>
          <w:rFonts w:hint="eastAsia"/>
        </w:rPr>
        <w:t>液冷储能系统</w:t>
      </w:r>
      <w:r w:rsidRPr="00632618">
        <w:rPr>
          <w:rFonts w:hint="eastAsia"/>
        </w:rPr>
        <w:t>的运输应符合 JT/T 617、GB/T 36276 的规定，并应符合以下要求：</w:t>
      </w:r>
    </w:p>
    <w:p w:rsidR="00C36177" w:rsidRPr="00632618" w:rsidRDefault="00C36177" w:rsidP="00783AF6">
      <w:pPr>
        <w:pStyle w:val="afb"/>
        <w:numPr>
          <w:ilvl w:val="0"/>
          <w:numId w:val="44"/>
        </w:numPr>
        <w:spacing w:line="288" w:lineRule="auto"/>
      </w:pPr>
      <w:r w:rsidRPr="00632618">
        <w:rPr>
          <w:rFonts w:hint="eastAsia"/>
        </w:rPr>
        <w:t xml:space="preserve">电池荷电状态应为 </w:t>
      </w:r>
      <w:r w:rsidR="00C37D91">
        <w:rPr>
          <w:rFonts w:hint="eastAsia"/>
        </w:rPr>
        <w:t>45</w:t>
      </w:r>
      <w:r w:rsidRPr="00C37D91">
        <w:rPr>
          <w:rFonts w:ascii="Times New Roman"/>
        </w:rPr>
        <w:t>%</w:t>
      </w:r>
      <w:r w:rsidRPr="00632618">
        <w:rPr>
          <w:rFonts w:hint="eastAsia"/>
        </w:rPr>
        <w:t>～</w:t>
      </w:r>
      <w:r w:rsidR="00C37D91">
        <w:rPr>
          <w:rFonts w:hint="eastAsia"/>
        </w:rPr>
        <w:t>55</w:t>
      </w:r>
      <w:r w:rsidRPr="00C37D91">
        <w:rPr>
          <w:rFonts w:ascii="Times New Roman"/>
        </w:rPr>
        <w:t>%</w:t>
      </w:r>
      <w:r w:rsidRPr="00632618">
        <w:rPr>
          <w:rFonts w:hint="eastAsia"/>
        </w:rPr>
        <w:t xml:space="preserve"> 之间；</w:t>
      </w:r>
    </w:p>
    <w:p w:rsidR="00C36177" w:rsidRPr="00632618" w:rsidRDefault="00C36177" w:rsidP="00783AF6">
      <w:pPr>
        <w:pStyle w:val="afb"/>
        <w:spacing w:line="288" w:lineRule="auto"/>
      </w:pPr>
      <w:r w:rsidRPr="00632618">
        <w:rPr>
          <w:rFonts w:hint="eastAsia"/>
        </w:rPr>
        <w:t>电气设备应处于关闭断开状态。</w:t>
      </w:r>
    </w:p>
    <w:p w:rsidR="00C36177" w:rsidRPr="00632618" w:rsidRDefault="005F4C20" w:rsidP="00783AF6">
      <w:pPr>
        <w:pStyle w:val="afff3"/>
        <w:spacing w:before="120" w:after="120" w:line="288" w:lineRule="auto"/>
      </w:pPr>
      <w:r>
        <w:rPr>
          <w:rFonts w:hint="eastAsia"/>
        </w:rPr>
        <w:t>贮存</w:t>
      </w:r>
    </w:p>
    <w:p w:rsidR="00C36177" w:rsidRPr="00C36177" w:rsidRDefault="00783AF6" w:rsidP="00783AF6">
      <w:pPr>
        <w:pStyle w:val="affffc"/>
        <w:spacing w:line="288" w:lineRule="auto"/>
        <w:ind w:firstLine="420"/>
      </w:pPr>
      <w:r>
        <w:rPr>
          <w:rFonts w:hint="eastAsia"/>
        </w:rPr>
        <w:t>液冷储能</w:t>
      </w:r>
      <w:r w:rsidR="005F4C20">
        <w:rPr>
          <w:rFonts w:hint="eastAsia"/>
        </w:rPr>
        <w:t>系统</w:t>
      </w:r>
      <w:r w:rsidR="00C36177" w:rsidRPr="00632618">
        <w:rPr>
          <w:rFonts w:hint="eastAsia"/>
        </w:rPr>
        <w:t>的</w:t>
      </w:r>
      <w:r w:rsidR="005F4C20">
        <w:rPr>
          <w:rFonts w:hint="eastAsia"/>
        </w:rPr>
        <w:t>贮存</w:t>
      </w:r>
      <w:r w:rsidR="00C36177" w:rsidRPr="00632618">
        <w:rPr>
          <w:rFonts w:hint="eastAsia"/>
        </w:rPr>
        <w:t>参照 GB/T 36276 的规定执行。</w:t>
      </w:r>
    </w:p>
    <w:p w:rsidR="002B6F97" w:rsidRPr="002B6F97" w:rsidRDefault="005F4C20" w:rsidP="005F4C20">
      <w:pPr>
        <w:pStyle w:val="afffffffff0"/>
        <w:numPr>
          <w:ilvl w:val="0"/>
          <w:numId w:val="0"/>
        </w:numPr>
        <w:spacing w:line="288" w:lineRule="auto"/>
        <w:jc w:val="center"/>
      </w:pPr>
      <w:bookmarkStart w:id="112" w:name="BookMark8"/>
      <w:bookmarkEnd w:id="29"/>
      <w:bookmarkEnd w:id="82"/>
      <w:bookmarkEnd w:id="81"/>
      <w:r>
        <w:rPr>
          <w:noProof/>
        </w:rPr>
        <w:drawing>
          <wp:inline distT="0" distB="0" distL="0" distR="0" wp14:anchorId="5CD830DD" wp14:editId="6CD7704A">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1485900" cy="317500"/>
                    </a:xfrm>
                    <a:prstGeom prst="rect">
                      <a:avLst/>
                    </a:prstGeom>
                  </pic:spPr>
                </pic:pic>
              </a:graphicData>
            </a:graphic>
          </wp:inline>
        </w:drawing>
      </w:r>
      <w:bookmarkEnd w:id="112"/>
    </w:p>
    <w:sectPr w:rsidR="002B6F97" w:rsidRPr="002B6F97" w:rsidSect="004A0DD4">
      <w:headerReference w:type="even" r:id="rId25"/>
      <w:headerReference w:type="default" r:id="rId26"/>
      <w:footerReference w:type="even" r:id="rId27"/>
      <w:footerReference w:type="default" r:id="rId28"/>
      <w:pgSz w:w="11906" w:h="16838" w:code="9"/>
      <w:pgMar w:top="2410" w:right="1134" w:bottom="1134" w:left="1134" w:header="1418" w:footer="1134" w:gutter="284"/>
      <w:pgNumType w:start="1"/>
      <w:cols w:space="425"/>
      <w:formProt w:val="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8F3" w:rsidRDefault="00BE18F3" w:rsidP="00D86DB7">
      <w:r>
        <w:separator/>
      </w:r>
    </w:p>
    <w:p w:rsidR="00BE18F3" w:rsidRDefault="00BE18F3"/>
    <w:p w:rsidR="00BE18F3" w:rsidRDefault="00BE18F3"/>
  </w:endnote>
  <w:endnote w:type="continuationSeparator" w:id="0">
    <w:p w:rsidR="00BE18F3" w:rsidRDefault="00BE18F3" w:rsidP="00D86DB7">
      <w:r>
        <w:continuationSeparator/>
      </w:r>
    </w:p>
    <w:p w:rsidR="00BE18F3" w:rsidRDefault="00BE18F3"/>
    <w:p w:rsidR="00BE18F3" w:rsidRDefault="00BE18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02D" w:rsidRDefault="006E102D">
    <w:pPr>
      <w:pStyle w:val="affff0"/>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DD4" w:rsidRDefault="004A0DD4">
    <w:pPr>
      <w:pStyle w:val="afff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02D" w:rsidRPr="00324EDD" w:rsidRDefault="006E102D" w:rsidP="00CD50A1">
    <w:pPr>
      <w:pStyle w:val="affff0"/>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011" w:rsidRPr="004A0DD4" w:rsidRDefault="004A0DD4" w:rsidP="004A0DD4">
    <w:pPr>
      <w:pStyle w:val="affff8"/>
    </w:pPr>
    <w:r>
      <w:fldChar w:fldCharType="begin"/>
    </w:r>
    <w:r>
      <w:instrText xml:space="preserve"> PAGE   \* MERGEFORMAT \* MERGEFORMAT </w:instrText>
    </w:r>
    <w:r>
      <w:fldChar w:fldCharType="separate"/>
    </w:r>
    <w:r>
      <w:rPr>
        <w:noProof/>
      </w:rP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011" w:rsidRDefault="003C6011" w:rsidP="004A0DD4">
    <w:pPr>
      <w:pStyle w:val="affff9"/>
    </w:pPr>
    <w:r>
      <w:fldChar w:fldCharType="begin"/>
    </w:r>
    <w:r>
      <w:instrText>PAGE   \* MERGEFORMAT</w:instrText>
    </w:r>
    <w:r>
      <w:fldChar w:fldCharType="separate"/>
    </w:r>
    <w:r w:rsidR="0019691C" w:rsidRPr="0019691C">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DD4" w:rsidRPr="004A0DD4" w:rsidRDefault="004A0DD4" w:rsidP="004A0DD4">
    <w:pPr>
      <w:pStyle w:val="affff8"/>
    </w:pPr>
    <w:r>
      <w:fldChar w:fldCharType="begin"/>
    </w:r>
    <w:r>
      <w:instrText xml:space="preserve"> PAGE   \* MERGEFORMAT \* MERGEFORMAT </w:instrText>
    </w:r>
    <w:r>
      <w:fldChar w:fldCharType="separate"/>
    </w:r>
    <w:r w:rsidR="0019691C">
      <w:rPr>
        <w:noProof/>
      </w:rP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DD4" w:rsidRDefault="004A0DD4" w:rsidP="004A0DD4">
    <w:pPr>
      <w:pStyle w:val="affff9"/>
    </w:pPr>
    <w:r>
      <w:fldChar w:fldCharType="begin"/>
    </w:r>
    <w:r>
      <w:instrText>PAGE   \* MERGEFORMAT</w:instrText>
    </w:r>
    <w:r>
      <w:fldChar w:fldCharType="separate"/>
    </w:r>
    <w:r w:rsidRPr="004A0DD4">
      <w:rPr>
        <w:noProof/>
        <w:lang w:val="zh-CN"/>
      </w:rP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02D" w:rsidRPr="004A0DD4" w:rsidRDefault="004A0DD4" w:rsidP="004A0DD4">
    <w:pPr>
      <w:pStyle w:val="affff8"/>
    </w:pPr>
    <w:r>
      <w:fldChar w:fldCharType="begin"/>
    </w:r>
    <w:r>
      <w:instrText xml:space="preserve"> PAGE   \* MERGEFORMAT \* MERGEFORMAT </w:instrText>
    </w:r>
    <w:r>
      <w:fldChar w:fldCharType="separate"/>
    </w:r>
    <w:r w:rsidR="003644F3">
      <w:rPr>
        <w:noProof/>
      </w:rPr>
      <w:t>6</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02D" w:rsidRDefault="006E102D" w:rsidP="004A0DD4">
    <w:pPr>
      <w:pStyle w:val="affff9"/>
    </w:pPr>
    <w:r>
      <w:fldChar w:fldCharType="begin"/>
    </w:r>
    <w:r>
      <w:instrText>PAGE   \* MERGEFORMAT</w:instrText>
    </w:r>
    <w:r>
      <w:fldChar w:fldCharType="separate"/>
    </w:r>
    <w:r w:rsidR="003644F3" w:rsidRPr="003644F3">
      <w:rPr>
        <w:noProof/>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8F3" w:rsidRDefault="00BE18F3" w:rsidP="00D86DB7">
      <w:r>
        <w:separator/>
      </w:r>
    </w:p>
  </w:footnote>
  <w:footnote w:type="continuationSeparator" w:id="0">
    <w:p w:rsidR="00BE18F3" w:rsidRDefault="00BE18F3" w:rsidP="00D86DB7">
      <w:r>
        <w:continuationSeparator/>
      </w:r>
    </w:p>
    <w:p w:rsidR="00BE18F3" w:rsidRDefault="00BE18F3"/>
    <w:p w:rsidR="00BE18F3" w:rsidRDefault="00BE18F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DD4" w:rsidRDefault="004A0DD4">
    <w:pPr>
      <w:pStyle w:val="afff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02D" w:rsidRPr="00E70388" w:rsidRDefault="006E102D" w:rsidP="00617387">
    <w:pPr>
      <w:pStyle w:val="affff"/>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02D" w:rsidRPr="00324EDD" w:rsidRDefault="006E102D" w:rsidP="00E846C8">
    <w:pPr>
      <w:pStyle w:val="affff"/>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011" w:rsidRPr="004A0DD4" w:rsidRDefault="004A0DD4" w:rsidP="004A0DD4">
    <w:pPr>
      <w:pStyle w:val="afffff2"/>
    </w:pPr>
    <w:r>
      <w:fldChar w:fldCharType="begin"/>
    </w:r>
    <w:r>
      <w:instrText xml:space="preserve"> STYLEREF  标准文件_文件编号 \* MERGEFORMAT </w:instrText>
    </w:r>
    <w:r>
      <w:fldChar w:fldCharType="separate"/>
    </w:r>
    <w:r>
      <w:t>T/XXX XXXX</w:t>
    </w:r>
    <w:r>
      <w:t>—</w:t>
    </w:r>
    <w:r>
      <w:t>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011" w:rsidRPr="00D84FA1" w:rsidRDefault="003C6011" w:rsidP="004A0DD4">
    <w:pPr>
      <w:pStyle w:val="afffff1"/>
    </w:pPr>
    <w:r>
      <w:fldChar w:fldCharType="begin"/>
    </w:r>
    <w:r>
      <w:instrText xml:space="preserve"> STYLEREF  标准文件_文件编号  \* MERGEFORMAT </w:instrText>
    </w:r>
    <w:r>
      <w:fldChar w:fldCharType="separate"/>
    </w:r>
    <w:r w:rsidR="0019691C">
      <w:t>T/XXX XXXX</w:t>
    </w:r>
    <w:r w:rsidR="0019691C">
      <w:t>—</w:t>
    </w:r>
    <w:r w:rsidR="0019691C">
      <w:t>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DD4" w:rsidRPr="004A0DD4" w:rsidRDefault="004A0DD4" w:rsidP="004A0DD4">
    <w:pPr>
      <w:pStyle w:val="afffff2"/>
    </w:pPr>
    <w:r>
      <w:fldChar w:fldCharType="begin"/>
    </w:r>
    <w:r>
      <w:instrText xml:space="preserve"> STYLEREF  标准文件_文件编号 \* MERGEFORMAT </w:instrText>
    </w:r>
    <w:r>
      <w:fldChar w:fldCharType="separate"/>
    </w:r>
    <w:r w:rsidR="0019691C">
      <w:t>T/XXX XXXX</w:t>
    </w:r>
    <w:r w:rsidR="0019691C">
      <w:t>—</w:t>
    </w:r>
    <w:r w:rsidR="0019691C">
      <w:t>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DD4" w:rsidRPr="00D84FA1" w:rsidRDefault="004A0DD4" w:rsidP="004A0DD4">
    <w:pPr>
      <w:pStyle w:val="afffff1"/>
    </w:pPr>
    <w:r>
      <w:fldChar w:fldCharType="begin"/>
    </w:r>
    <w:r>
      <w:instrText xml:space="preserve"> STYLEREF  标准文件_文件编号  \* MERGEFORMAT </w:instrText>
    </w:r>
    <w:r>
      <w:fldChar w:fldCharType="separate"/>
    </w:r>
    <w:r>
      <w:t>T/XXX XXXX</w:t>
    </w:r>
    <w:r>
      <w:t>—</w:t>
    </w:r>
    <w:r>
      <w:t>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02D" w:rsidRPr="004A0DD4" w:rsidRDefault="004A0DD4" w:rsidP="004A0DD4">
    <w:pPr>
      <w:pStyle w:val="afffff2"/>
    </w:pPr>
    <w:r>
      <w:fldChar w:fldCharType="begin"/>
    </w:r>
    <w:r>
      <w:instrText xml:space="preserve"> STYLEREF  标准文件_文件编号 \* MERGEFORMAT </w:instrText>
    </w:r>
    <w:r>
      <w:fldChar w:fldCharType="separate"/>
    </w:r>
    <w:r w:rsidR="003644F3">
      <w:t>T/XXX XXXX</w:t>
    </w:r>
    <w:r w:rsidR="003644F3">
      <w:t>—</w:t>
    </w:r>
    <w:r w:rsidR="003644F3">
      <w:t>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02D" w:rsidRPr="00D84FA1" w:rsidRDefault="006E102D" w:rsidP="004A0DD4">
    <w:pPr>
      <w:pStyle w:val="afffff1"/>
    </w:pPr>
    <w:r>
      <w:fldChar w:fldCharType="begin"/>
    </w:r>
    <w:r>
      <w:instrText xml:space="preserve"> STYLEREF  标准文件_文件编号  \* MERGEFORMAT </w:instrText>
    </w:r>
    <w:r>
      <w:fldChar w:fldCharType="separate"/>
    </w:r>
    <w:r w:rsidR="003644F3">
      <w:t>T/XXX XXXX</w:t>
    </w:r>
    <w:r w:rsidR="003644F3">
      <w:t>—</w:t>
    </w:r>
    <w:r w:rsidR="003644F3">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1FC91163"/>
    <w:multiLevelType w:val="multilevel"/>
    <w:tmpl w:val="855EE140"/>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pStyle w:val="af5"/>
      <w:suff w:val="nothing"/>
      <w:lvlText w:val="%1.%2.%3.%4　"/>
      <w:lvlJc w:val="left"/>
      <w:pPr>
        <w:ind w:left="0" w:firstLine="0"/>
      </w:pPr>
      <w:rPr>
        <w:rFonts w:ascii="黑体" w:eastAsia="黑体" w:hAnsi="Times New Roman" w:hint="eastAsia"/>
        <w:b w:val="0"/>
        <w:i w:val="0"/>
        <w:sz w:val="21"/>
      </w:rPr>
    </w:lvl>
    <w:lvl w:ilvl="4">
      <w:start w:val="1"/>
      <w:numFmt w:val="decimal"/>
      <w:pStyle w:val="af6"/>
      <w:suff w:val="nothing"/>
      <w:lvlText w:val="%1.%2.%3.%4.%5　"/>
      <w:lvlJc w:val="left"/>
      <w:pPr>
        <w:ind w:left="0" w:firstLine="0"/>
      </w:pPr>
      <w:rPr>
        <w:rFonts w:ascii="黑体" w:eastAsia="黑体" w:hAnsi="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1">
    <w:nsid w:val="2C5917C3"/>
    <w:multiLevelType w:val="multilevel"/>
    <w:tmpl w:val="439C2298"/>
    <w:lvl w:ilvl="0">
      <w:start w:val="1"/>
      <w:numFmt w:val="none"/>
      <w:pStyle w:val="af8"/>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9"/>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nsid w:val="32F04FB2"/>
    <w:multiLevelType w:val="multilevel"/>
    <w:tmpl w:val="E0720D8A"/>
    <w:lvl w:ilvl="0">
      <w:start w:val="1"/>
      <w:numFmt w:val="lowerLetter"/>
      <w:pStyle w:val="afa"/>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44C50F90"/>
    <w:multiLevelType w:val="multilevel"/>
    <w:tmpl w:val="49384440"/>
    <w:lvl w:ilvl="0">
      <w:start w:val="1"/>
      <w:numFmt w:val="lowerLetter"/>
      <w:pStyle w:val="afb"/>
      <w:lvlText w:val="%1)"/>
      <w:lvlJc w:val="left"/>
      <w:pPr>
        <w:tabs>
          <w:tab w:val="num" w:pos="851"/>
        </w:tabs>
        <w:ind w:left="851" w:hanging="426"/>
      </w:pPr>
      <w:rPr>
        <w:rFonts w:ascii="宋体" w:eastAsia="宋体" w:hAnsi="Times New Roman" w:hint="eastAsia"/>
        <w:sz w:val="21"/>
      </w:rPr>
    </w:lvl>
    <w:lvl w:ilvl="1">
      <w:start w:val="1"/>
      <w:numFmt w:val="decimal"/>
      <w:pStyle w:val="afc"/>
      <w:lvlText w:val="%2)"/>
      <w:lvlJc w:val="left"/>
      <w:pPr>
        <w:tabs>
          <w:tab w:val="num"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nsid w:val="48802D1C"/>
    <w:multiLevelType w:val="multilevel"/>
    <w:tmpl w:val="A762E208"/>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B733A5F"/>
    <w:multiLevelType w:val="multilevel"/>
    <w:tmpl w:val="D44879C8"/>
    <w:lvl w:ilvl="0">
      <w:start w:val="1"/>
      <w:numFmt w:val="decimal"/>
      <w:lvlRestart w:val="0"/>
      <w:pStyle w:val="af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6">
    <w:nsid w:val="4E5D0534"/>
    <w:multiLevelType w:val="multilevel"/>
    <w:tmpl w:val="44863046"/>
    <w:lvl w:ilvl="0">
      <w:start w:val="1"/>
      <w:numFmt w:val="decimal"/>
      <w:lvlRestart w:val="0"/>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7">
    <w:nsid w:val="54632751"/>
    <w:multiLevelType w:val="multilevel"/>
    <w:tmpl w:val="8E9217A8"/>
    <w:lvl w:ilvl="0">
      <w:start w:val="1"/>
      <w:numFmt w:val="none"/>
      <w:pStyle w:val="a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8">
    <w:nsid w:val="557C2AF5"/>
    <w:multiLevelType w:val="multilevel"/>
    <w:tmpl w:val="A9F832E0"/>
    <w:lvl w:ilvl="0">
      <w:start w:val="1"/>
      <w:numFmt w:val="decimal"/>
      <w:lvlRestart w:val="0"/>
      <w:pStyle w:val="aff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nsid w:val="5603797C"/>
    <w:multiLevelType w:val="multilevel"/>
    <w:tmpl w:val="E9BA3494"/>
    <w:lvl w:ilvl="0">
      <w:start w:val="1"/>
      <w:numFmt w:val="upperLetter"/>
      <w:pStyle w:val="aff4"/>
      <w:suff w:val="space"/>
      <w:lvlText w:val="%1"/>
      <w:lvlJc w:val="left"/>
      <w:pPr>
        <w:ind w:left="425" w:hanging="425"/>
      </w:pPr>
      <w:rPr>
        <w:rFonts w:hint="eastAsia"/>
      </w:rPr>
    </w:lvl>
    <w:lvl w:ilvl="1">
      <w:start w:val="1"/>
      <w:numFmt w:val="decimal"/>
      <w:pStyle w:val="aff5"/>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64D2089"/>
    <w:multiLevelType w:val="hybridMultilevel"/>
    <w:tmpl w:val="048016DE"/>
    <w:lvl w:ilvl="0" w:tplc="9878D09C">
      <w:start w:val="1"/>
      <w:numFmt w:val="none"/>
      <w:lvlRestart w:val="0"/>
      <w:pStyle w:val="aff6"/>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644622F9"/>
    <w:multiLevelType w:val="multilevel"/>
    <w:tmpl w:val="F5E62372"/>
    <w:lvl w:ilvl="0">
      <w:start w:val="1"/>
      <w:numFmt w:val="upperRoman"/>
      <w:pStyle w:val="aff7"/>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2">
    <w:nsid w:val="646260FA"/>
    <w:multiLevelType w:val="multilevel"/>
    <w:tmpl w:val="31B2E04E"/>
    <w:lvl w:ilvl="0">
      <w:start w:val="1"/>
      <w:numFmt w:val="decimal"/>
      <w:lvlRestart w:val="0"/>
      <w:pStyle w:val="aff8"/>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3">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nsid w:val="657D3FBC"/>
    <w:multiLevelType w:val="multilevel"/>
    <w:tmpl w:val="D78CB1D2"/>
    <w:lvl w:ilvl="0">
      <w:start w:val="1"/>
      <w:numFmt w:val="upperLetter"/>
      <w:lvlRestart w:val="0"/>
      <w:pStyle w:val="aff9"/>
      <w:suff w:val="nothing"/>
      <w:lvlText w:val="附录%1"/>
      <w:lvlJc w:val="left"/>
      <w:pPr>
        <w:ind w:left="0" w:firstLine="0"/>
      </w:pPr>
      <w:rPr>
        <w:rFonts w:hint="eastAsia"/>
        <w:spacing w:val="100"/>
      </w:rPr>
    </w:lvl>
    <w:lvl w:ilvl="1">
      <w:start w:val="1"/>
      <w:numFmt w:val="decimal"/>
      <w:pStyle w:val="affa"/>
      <w:suff w:val="nothing"/>
      <w:lvlText w:val="%1.%2　"/>
      <w:lvlJc w:val="left"/>
      <w:pPr>
        <w:ind w:left="0" w:firstLine="0"/>
      </w:pPr>
      <w:rPr>
        <w:rFonts w:ascii="黑体" w:eastAsia="黑体" w:hint="eastAsia"/>
        <w:b w:val="0"/>
        <w:i w:val="0"/>
        <w:sz w:val="21"/>
      </w:rPr>
    </w:lvl>
    <w:lvl w:ilvl="2">
      <w:start w:val="1"/>
      <w:numFmt w:val="decimal"/>
      <w:pStyle w:val="affb"/>
      <w:suff w:val="nothing"/>
      <w:lvlText w:val="%1.%2.%3　"/>
      <w:lvlJc w:val="left"/>
      <w:pPr>
        <w:ind w:left="0" w:firstLine="0"/>
      </w:pPr>
      <w:rPr>
        <w:rFonts w:ascii="黑体" w:eastAsia="黑体" w:hint="eastAsia"/>
        <w:b w:val="0"/>
        <w:i w:val="0"/>
        <w:sz w:val="21"/>
      </w:rPr>
    </w:lvl>
    <w:lvl w:ilvl="3">
      <w:start w:val="1"/>
      <w:numFmt w:val="decimal"/>
      <w:pStyle w:val="affc"/>
      <w:suff w:val="nothing"/>
      <w:lvlText w:val="%1.%2.%3.%4　"/>
      <w:lvlJc w:val="left"/>
      <w:pPr>
        <w:ind w:left="0" w:firstLine="0"/>
      </w:pPr>
      <w:rPr>
        <w:rFonts w:ascii="黑体" w:eastAsia="黑体" w:hint="eastAsia"/>
        <w:b w:val="0"/>
        <w:i w:val="0"/>
        <w:sz w:val="21"/>
      </w:rPr>
    </w:lvl>
    <w:lvl w:ilvl="4">
      <w:start w:val="1"/>
      <w:numFmt w:val="decimal"/>
      <w:pStyle w:val="affd"/>
      <w:suff w:val="nothing"/>
      <w:lvlText w:val="%1.%2.%3.%4.%5　"/>
      <w:lvlJc w:val="left"/>
      <w:pPr>
        <w:ind w:left="0" w:firstLine="0"/>
      </w:pPr>
      <w:rPr>
        <w:rFonts w:ascii="黑体" w:eastAsia="黑体" w:hint="eastAsia"/>
        <w:b w:val="0"/>
        <w:i w:val="0"/>
        <w:sz w:val="21"/>
      </w:rPr>
    </w:lvl>
    <w:lvl w:ilvl="5">
      <w:start w:val="1"/>
      <w:numFmt w:val="decimal"/>
      <w:pStyle w:val="affe"/>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nsid w:val="6CA41985"/>
    <w:multiLevelType w:val="hybridMultilevel"/>
    <w:tmpl w:val="2B6C5B98"/>
    <w:lvl w:ilvl="0" w:tplc="621C3562">
      <w:start w:val="1"/>
      <w:numFmt w:val="decimal"/>
      <w:pStyle w:val="afff"/>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6CE42AC1"/>
    <w:multiLevelType w:val="hybridMultilevel"/>
    <w:tmpl w:val="77E86B10"/>
    <w:lvl w:ilvl="0" w:tplc="C0B8CA6E">
      <w:start w:val="1"/>
      <w:numFmt w:val="lowerLetter"/>
      <w:pStyle w:val="afff0"/>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CEA2025"/>
    <w:multiLevelType w:val="multilevel"/>
    <w:tmpl w:val="81169576"/>
    <w:lvl w:ilvl="0">
      <w:start w:val="1"/>
      <w:numFmt w:val="none"/>
      <w:pStyle w:val="afff1"/>
      <w:suff w:val="nothing"/>
      <w:lvlText w:val="%1"/>
      <w:lvlJc w:val="left"/>
      <w:pPr>
        <w:ind w:left="0" w:firstLine="0"/>
      </w:pPr>
      <w:rPr>
        <w:rFonts w:hint="eastAsia"/>
      </w:rPr>
    </w:lvl>
    <w:lvl w:ilvl="1">
      <w:start w:val="1"/>
      <w:numFmt w:val="decimal"/>
      <w:pStyle w:val="afff2"/>
      <w:suff w:val="nothing"/>
      <w:lvlText w:val="%1%2　"/>
      <w:lvlJc w:val="left"/>
      <w:pPr>
        <w:ind w:left="0" w:firstLine="0"/>
      </w:pPr>
      <w:rPr>
        <w:rFonts w:ascii="黑体" w:eastAsia="黑体" w:hint="eastAsia"/>
        <w:b w:val="0"/>
        <w:i w:val="0"/>
        <w:sz w:val="21"/>
      </w:rPr>
    </w:lvl>
    <w:lvl w:ilvl="2">
      <w:start w:val="1"/>
      <w:numFmt w:val="decimal"/>
      <w:pStyle w:val="afff3"/>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f4"/>
      <w:suff w:val="nothing"/>
      <w:lvlText w:val="%1%2.%3.%4　"/>
      <w:lvlJc w:val="left"/>
      <w:pPr>
        <w:ind w:left="0" w:firstLine="0"/>
      </w:pPr>
      <w:rPr>
        <w:rFonts w:ascii="黑体" w:eastAsia="黑体" w:hint="eastAsia"/>
        <w:b w:val="0"/>
        <w:i w:val="0"/>
        <w:sz w:val="21"/>
      </w:rPr>
    </w:lvl>
    <w:lvl w:ilvl="4">
      <w:start w:val="1"/>
      <w:numFmt w:val="decimal"/>
      <w:pStyle w:val="afff5"/>
      <w:suff w:val="nothing"/>
      <w:lvlText w:val="%1%2.%3.%4.%5　"/>
      <w:lvlJc w:val="left"/>
      <w:pPr>
        <w:ind w:left="0" w:firstLine="0"/>
      </w:pPr>
      <w:rPr>
        <w:rFonts w:ascii="黑体" w:eastAsia="黑体" w:hint="eastAsia"/>
        <w:b w:val="0"/>
        <w:i w:val="0"/>
        <w:sz w:val="21"/>
      </w:rPr>
    </w:lvl>
    <w:lvl w:ilvl="5">
      <w:start w:val="1"/>
      <w:numFmt w:val="decimal"/>
      <w:pStyle w:val="afff6"/>
      <w:suff w:val="nothing"/>
      <w:lvlText w:val="%1%2.%3.%4.%5.%6　"/>
      <w:lvlJc w:val="left"/>
      <w:pPr>
        <w:ind w:left="0" w:firstLine="0"/>
      </w:pPr>
      <w:rPr>
        <w:rFonts w:ascii="黑体" w:eastAsia="黑体" w:hint="eastAsia"/>
        <w:b w:val="0"/>
        <w:i w:val="0"/>
        <w:sz w:val="21"/>
      </w:rPr>
    </w:lvl>
    <w:lvl w:ilvl="6">
      <w:start w:val="1"/>
      <w:numFmt w:val="decimal"/>
      <w:pStyle w:val="afff7"/>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9">
    <w:nsid w:val="6DBF04F4"/>
    <w:multiLevelType w:val="multilevel"/>
    <w:tmpl w:val="F3A22F6C"/>
    <w:lvl w:ilvl="0">
      <w:start w:val="1"/>
      <w:numFmt w:val="none"/>
      <w:pStyle w:val="afff8"/>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0">
    <w:nsid w:val="6DF35F19"/>
    <w:multiLevelType w:val="multilevel"/>
    <w:tmpl w:val="31ACFC82"/>
    <w:lvl w:ilvl="0">
      <w:start w:val="1"/>
      <w:numFmt w:val="decimal"/>
      <w:lvlRestart w:val="0"/>
      <w:pStyle w:val="afff9"/>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1">
    <w:nsid w:val="76933334"/>
    <w:multiLevelType w:val="hybridMultilevel"/>
    <w:tmpl w:val="92A665E8"/>
    <w:lvl w:ilvl="0" w:tplc="11600844">
      <w:start w:val="1"/>
      <w:numFmt w:val="none"/>
      <w:lvlRestart w:val="0"/>
      <w:pStyle w:val="afffa"/>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8"/>
  </w:num>
  <w:num w:numId="3">
    <w:abstractNumId w:val="5"/>
  </w:num>
  <w:num w:numId="4">
    <w:abstractNumId w:val="8"/>
  </w:num>
  <w:num w:numId="5">
    <w:abstractNumId w:val="24"/>
  </w:num>
  <w:num w:numId="6">
    <w:abstractNumId w:val="9"/>
  </w:num>
  <w:num w:numId="7">
    <w:abstractNumId w:val="17"/>
  </w:num>
  <w:num w:numId="8">
    <w:abstractNumId w:val="7"/>
  </w:num>
  <w:num w:numId="9">
    <w:abstractNumId w:val="20"/>
  </w:num>
  <w:num w:numId="10">
    <w:abstractNumId w:val="22"/>
  </w:num>
  <w:num w:numId="11">
    <w:abstractNumId w:val="18"/>
  </w:num>
  <w:num w:numId="12">
    <w:abstractNumId w:val="30"/>
  </w:num>
  <w:num w:numId="13">
    <w:abstractNumId w:val="16"/>
  </w:num>
  <w:num w:numId="14">
    <w:abstractNumId w:val="31"/>
  </w:num>
  <w:num w:numId="15">
    <w:abstractNumId w:val="1"/>
  </w:num>
  <w:num w:numId="16">
    <w:abstractNumId w:val="21"/>
  </w:num>
  <w:num w:numId="17">
    <w:abstractNumId w:val="6"/>
  </w:num>
  <w:num w:numId="18">
    <w:abstractNumId w:val="14"/>
  </w:num>
  <w:num w:numId="19">
    <w:abstractNumId w:val="26"/>
  </w:num>
  <w:num w:numId="20">
    <w:abstractNumId w:val="27"/>
  </w:num>
  <w:num w:numId="21">
    <w:abstractNumId w:val="12"/>
  </w:num>
  <w:num w:numId="22">
    <w:abstractNumId w:val="29"/>
  </w:num>
  <w:num w:numId="23">
    <w:abstractNumId w:val="2"/>
  </w:num>
  <w:num w:numId="24">
    <w:abstractNumId w:val="4"/>
  </w:num>
  <w:num w:numId="25">
    <w:abstractNumId w:val="15"/>
  </w:num>
  <w:num w:numId="26">
    <w:abstractNumId w:val="25"/>
  </w:num>
  <w:num w:numId="27">
    <w:abstractNumId w:val="11"/>
  </w:num>
  <w:num w:numId="28">
    <w:abstractNumId w:val="23"/>
  </w:num>
  <w:num w:numId="29">
    <w:abstractNumId w:val="19"/>
  </w:num>
  <w:num w:numId="30">
    <w:abstractNumId w:val="3"/>
  </w:num>
  <w:num w:numId="31">
    <w:abstractNumId w:val="13"/>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SortMethod w:val="0000"/>
  <w:documentProtection w:edit="forms" w:enforcement="1" w:cryptProviderType="rsaFull" w:cryptAlgorithmClass="hash" w:cryptAlgorithmType="typeAny" w:cryptAlgorithmSid="4" w:cryptSpinCount="100000" w:hash="9fCDfbkouSTSTUf++9bgx4exCgs=" w:salt="NdEAa5tQu1JHpLcTeRVs2A=="/>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FE5"/>
    <w:rsid w:val="0000040A"/>
    <w:rsid w:val="00000465"/>
    <w:rsid w:val="00000A94"/>
    <w:rsid w:val="00001972"/>
    <w:rsid w:val="00001D9A"/>
    <w:rsid w:val="00002AEF"/>
    <w:rsid w:val="00007B3A"/>
    <w:rsid w:val="000107E0"/>
    <w:rsid w:val="00011FDE"/>
    <w:rsid w:val="00012FFD"/>
    <w:rsid w:val="00014162"/>
    <w:rsid w:val="000142B8"/>
    <w:rsid w:val="00014340"/>
    <w:rsid w:val="00016A9C"/>
    <w:rsid w:val="00017FE7"/>
    <w:rsid w:val="00021DE1"/>
    <w:rsid w:val="00022184"/>
    <w:rsid w:val="00022762"/>
    <w:rsid w:val="00023371"/>
    <w:rsid w:val="000238E0"/>
    <w:rsid w:val="000249DB"/>
    <w:rsid w:val="0002595E"/>
    <w:rsid w:val="00025EB2"/>
    <w:rsid w:val="00026992"/>
    <w:rsid w:val="000303C3"/>
    <w:rsid w:val="000331D3"/>
    <w:rsid w:val="000346A5"/>
    <w:rsid w:val="00034D35"/>
    <w:rsid w:val="000359C3"/>
    <w:rsid w:val="00035A7D"/>
    <w:rsid w:val="00035D01"/>
    <w:rsid w:val="000365ED"/>
    <w:rsid w:val="00036942"/>
    <w:rsid w:val="00037F93"/>
    <w:rsid w:val="00041B4E"/>
    <w:rsid w:val="0004249A"/>
    <w:rsid w:val="00042D82"/>
    <w:rsid w:val="00043282"/>
    <w:rsid w:val="000432BE"/>
    <w:rsid w:val="00044286"/>
    <w:rsid w:val="00044B6E"/>
    <w:rsid w:val="00047F28"/>
    <w:rsid w:val="000503AA"/>
    <w:rsid w:val="000506A1"/>
    <w:rsid w:val="000515DD"/>
    <w:rsid w:val="000516AB"/>
    <w:rsid w:val="0005265A"/>
    <w:rsid w:val="0005380E"/>
    <w:rsid w:val="000539DD"/>
    <w:rsid w:val="00053BD3"/>
    <w:rsid w:val="000556ED"/>
    <w:rsid w:val="00055824"/>
    <w:rsid w:val="00055FE2"/>
    <w:rsid w:val="0005616F"/>
    <w:rsid w:val="00060C2E"/>
    <w:rsid w:val="00061033"/>
    <w:rsid w:val="000619E9"/>
    <w:rsid w:val="000622D4"/>
    <w:rsid w:val="0006357D"/>
    <w:rsid w:val="000651BE"/>
    <w:rsid w:val="0006558D"/>
    <w:rsid w:val="00067F1E"/>
    <w:rsid w:val="00070891"/>
    <w:rsid w:val="00071CC0"/>
    <w:rsid w:val="00071CFC"/>
    <w:rsid w:val="0007226A"/>
    <w:rsid w:val="00073C8C"/>
    <w:rsid w:val="00077B64"/>
    <w:rsid w:val="00077E2C"/>
    <w:rsid w:val="00080A1C"/>
    <w:rsid w:val="00081B13"/>
    <w:rsid w:val="0008211A"/>
    <w:rsid w:val="00082317"/>
    <w:rsid w:val="0008275C"/>
    <w:rsid w:val="00083D2C"/>
    <w:rsid w:val="00086AA1"/>
    <w:rsid w:val="00087A77"/>
    <w:rsid w:val="00090CA6"/>
    <w:rsid w:val="00092243"/>
    <w:rsid w:val="00092266"/>
    <w:rsid w:val="00092B8A"/>
    <w:rsid w:val="00092FB0"/>
    <w:rsid w:val="00093191"/>
    <w:rsid w:val="000934C5"/>
    <w:rsid w:val="00093D25"/>
    <w:rsid w:val="00093DAB"/>
    <w:rsid w:val="0009428E"/>
    <w:rsid w:val="00094D5B"/>
    <w:rsid w:val="00094D73"/>
    <w:rsid w:val="00096AD3"/>
    <w:rsid w:val="00096D63"/>
    <w:rsid w:val="000A0B60"/>
    <w:rsid w:val="000A0EB8"/>
    <w:rsid w:val="000A188B"/>
    <w:rsid w:val="000A19FC"/>
    <w:rsid w:val="000A20A1"/>
    <w:rsid w:val="000A296B"/>
    <w:rsid w:val="000A6E23"/>
    <w:rsid w:val="000A7311"/>
    <w:rsid w:val="000A778A"/>
    <w:rsid w:val="000B060F"/>
    <w:rsid w:val="000B09E8"/>
    <w:rsid w:val="000B1592"/>
    <w:rsid w:val="000B1FF2"/>
    <w:rsid w:val="000B3CDA"/>
    <w:rsid w:val="000B45CF"/>
    <w:rsid w:val="000B68E9"/>
    <w:rsid w:val="000B6A0B"/>
    <w:rsid w:val="000B6D90"/>
    <w:rsid w:val="000C0F6C"/>
    <w:rsid w:val="000C11DB"/>
    <w:rsid w:val="000C1492"/>
    <w:rsid w:val="000C2FBD"/>
    <w:rsid w:val="000C4B41"/>
    <w:rsid w:val="000C57D6"/>
    <w:rsid w:val="000C6362"/>
    <w:rsid w:val="000C7666"/>
    <w:rsid w:val="000D0A9C"/>
    <w:rsid w:val="000D0D24"/>
    <w:rsid w:val="000D1795"/>
    <w:rsid w:val="000D3037"/>
    <w:rsid w:val="000D329A"/>
    <w:rsid w:val="000D4B9C"/>
    <w:rsid w:val="000D4EB6"/>
    <w:rsid w:val="000D5333"/>
    <w:rsid w:val="000D725E"/>
    <w:rsid w:val="000D753B"/>
    <w:rsid w:val="000E2C5F"/>
    <w:rsid w:val="000E4C9E"/>
    <w:rsid w:val="000E6FD7"/>
    <w:rsid w:val="000F06E1"/>
    <w:rsid w:val="000F0E3C"/>
    <w:rsid w:val="000F19D5"/>
    <w:rsid w:val="000F1EB5"/>
    <w:rsid w:val="000F4050"/>
    <w:rsid w:val="000F47BE"/>
    <w:rsid w:val="000F4AEA"/>
    <w:rsid w:val="000F5570"/>
    <w:rsid w:val="000F6760"/>
    <w:rsid w:val="000F67E9"/>
    <w:rsid w:val="00100897"/>
    <w:rsid w:val="00104926"/>
    <w:rsid w:val="00104FFC"/>
    <w:rsid w:val="0010562F"/>
    <w:rsid w:val="00106564"/>
    <w:rsid w:val="00106D6A"/>
    <w:rsid w:val="00110B0F"/>
    <w:rsid w:val="00111E06"/>
    <w:rsid w:val="00113B1E"/>
    <w:rsid w:val="00113DBC"/>
    <w:rsid w:val="0011711C"/>
    <w:rsid w:val="001201C3"/>
    <w:rsid w:val="00124E4F"/>
    <w:rsid w:val="001260B7"/>
    <w:rsid w:val="001265CB"/>
    <w:rsid w:val="001321C6"/>
    <w:rsid w:val="001325C4"/>
    <w:rsid w:val="00132C88"/>
    <w:rsid w:val="00133010"/>
    <w:rsid w:val="001338EE"/>
    <w:rsid w:val="00133AAE"/>
    <w:rsid w:val="001344D2"/>
    <w:rsid w:val="00135323"/>
    <w:rsid w:val="001356C4"/>
    <w:rsid w:val="00137565"/>
    <w:rsid w:val="00137975"/>
    <w:rsid w:val="001408F1"/>
    <w:rsid w:val="00141114"/>
    <w:rsid w:val="00142969"/>
    <w:rsid w:val="00142C7C"/>
    <w:rsid w:val="001446C2"/>
    <w:rsid w:val="00145173"/>
    <w:rsid w:val="001457E7"/>
    <w:rsid w:val="00145D9D"/>
    <w:rsid w:val="00146388"/>
    <w:rsid w:val="00150918"/>
    <w:rsid w:val="001529E5"/>
    <w:rsid w:val="00152FB3"/>
    <w:rsid w:val="00153C7E"/>
    <w:rsid w:val="00155ED5"/>
    <w:rsid w:val="00156B25"/>
    <w:rsid w:val="00156B54"/>
    <w:rsid w:val="00156E1A"/>
    <w:rsid w:val="001577AD"/>
    <w:rsid w:val="00157894"/>
    <w:rsid w:val="00157B55"/>
    <w:rsid w:val="001604AB"/>
    <w:rsid w:val="001636C6"/>
    <w:rsid w:val="001642FA"/>
    <w:rsid w:val="001649EB"/>
    <w:rsid w:val="00164BAF"/>
    <w:rsid w:val="00164CF4"/>
    <w:rsid w:val="00164FA8"/>
    <w:rsid w:val="00165065"/>
    <w:rsid w:val="00165434"/>
    <w:rsid w:val="0016580B"/>
    <w:rsid w:val="00165F49"/>
    <w:rsid w:val="00166588"/>
    <w:rsid w:val="001668A0"/>
    <w:rsid w:val="00166B88"/>
    <w:rsid w:val="0016770A"/>
    <w:rsid w:val="00170804"/>
    <w:rsid w:val="001708E9"/>
    <w:rsid w:val="00172256"/>
    <w:rsid w:val="0017340B"/>
    <w:rsid w:val="00173FB1"/>
    <w:rsid w:val="00176DFD"/>
    <w:rsid w:val="001771B0"/>
    <w:rsid w:val="00177322"/>
    <w:rsid w:val="001852C9"/>
    <w:rsid w:val="00186B87"/>
    <w:rsid w:val="00187A0B"/>
    <w:rsid w:val="00190087"/>
    <w:rsid w:val="001913C4"/>
    <w:rsid w:val="00192523"/>
    <w:rsid w:val="0019348F"/>
    <w:rsid w:val="0019384B"/>
    <w:rsid w:val="00193A07"/>
    <w:rsid w:val="00194854"/>
    <w:rsid w:val="00194C95"/>
    <w:rsid w:val="00195C34"/>
    <w:rsid w:val="0019691C"/>
    <w:rsid w:val="00196EF5"/>
    <w:rsid w:val="00197C5D"/>
    <w:rsid w:val="001A1A53"/>
    <w:rsid w:val="001A234A"/>
    <w:rsid w:val="001A241A"/>
    <w:rsid w:val="001A4993"/>
    <w:rsid w:val="001A4CF3"/>
    <w:rsid w:val="001A6696"/>
    <w:rsid w:val="001A6AA9"/>
    <w:rsid w:val="001B002B"/>
    <w:rsid w:val="001B06E8"/>
    <w:rsid w:val="001B2B87"/>
    <w:rsid w:val="001B4D89"/>
    <w:rsid w:val="001B5521"/>
    <w:rsid w:val="001B71D0"/>
    <w:rsid w:val="001B71EE"/>
    <w:rsid w:val="001C04A8"/>
    <w:rsid w:val="001C05A4"/>
    <w:rsid w:val="001C237D"/>
    <w:rsid w:val="001C2C03"/>
    <w:rsid w:val="001C42F7"/>
    <w:rsid w:val="001C49E5"/>
    <w:rsid w:val="001C680C"/>
    <w:rsid w:val="001C6B59"/>
    <w:rsid w:val="001C7FEA"/>
    <w:rsid w:val="001D0499"/>
    <w:rsid w:val="001D0BBE"/>
    <w:rsid w:val="001D0ED4"/>
    <w:rsid w:val="001D19EB"/>
    <w:rsid w:val="001D212F"/>
    <w:rsid w:val="001D29D7"/>
    <w:rsid w:val="001D2DE7"/>
    <w:rsid w:val="001D2F48"/>
    <w:rsid w:val="001D411C"/>
    <w:rsid w:val="001D4B69"/>
    <w:rsid w:val="001E0282"/>
    <w:rsid w:val="001E1B6A"/>
    <w:rsid w:val="001E2484"/>
    <w:rsid w:val="001E3CC4"/>
    <w:rsid w:val="001E4882"/>
    <w:rsid w:val="001E5D97"/>
    <w:rsid w:val="001E641C"/>
    <w:rsid w:val="001E73AB"/>
    <w:rsid w:val="001E7864"/>
    <w:rsid w:val="001F092D"/>
    <w:rsid w:val="001F143A"/>
    <w:rsid w:val="001F1605"/>
    <w:rsid w:val="001F2033"/>
    <w:rsid w:val="001F20E9"/>
    <w:rsid w:val="001F22A1"/>
    <w:rsid w:val="001F2508"/>
    <w:rsid w:val="001F3F36"/>
    <w:rsid w:val="001F4816"/>
    <w:rsid w:val="001F69B4"/>
    <w:rsid w:val="001F701E"/>
    <w:rsid w:val="001F77C7"/>
    <w:rsid w:val="00200183"/>
    <w:rsid w:val="00200333"/>
    <w:rsid w:val="00200852"/>
    <w:rsid w:val="0020107D"/>
    <w:rsid w:val="00202868"/>
    <w:rsid w:val="00202AA4"/>
    <w:rsid w:val="00202FC4"/>
    <w:rsid w:val="002031F7"/>
    <w:rsid w:val="002040E6"/>
    <w:rsid w:val="0020527B"/>
    <w:rsid w:val="00205F2C"/>
    <w:rsid w:val="00207F8F"/>
    <w:rsid w:val="00210B15"/>
    <w:rsid w:val="002142EA"/>
    <w:rsid w:val="00215ADD"/>
    <w:rsid w:val="002204BB"/>
    <w:rsid w:val="00221B79"/>
    <w:rsid w:val="00221C6B"/>
    <w:rsid w:val="0022416C"/>
    <w:rsid w:val="002253A1"/>
    <w:rsid w:val="00225CF8"/>
    <w:rsid w:val="0022794E"/>
    <w:rsid w:val="002329BB"/>
    <w:rsid w:val="00233D64"/>
    <w:rsid w:val="0023482A"/>
    <w:rsid w:val="002359CB"/>
    <w:rsid w:val="0024129E"/>
    <w:rsid w:val="00242DD5"/>
    <w:rsid w:val="002433DA"/>
    <w:rsid w:val="00243540"/>
    <w:rsid w:val="0024497B"/>
    <w:rsid w:val="0024515B"/>
    <w:rsid w:val="00246021"/>
    <w:rsid w:val="00246051"/>
    <w:rsid w:val="0024666E"/>
    <w:rsid w:val="00247F52"/>
    <w:rsid w:val="00250B25"/>
    <w:rsid w:val="00250BBE"/>
    <w:rsid w:val="00250F14"/>
    <w:rsid w:val="0025154F"/>
    <w:rsid w:val="002515C2"/>
    <w:rsid w:val="0025194F"/>
    <w:rsid w:val="00255306"/>
    <w:rsid w:val="0026148A"/>
    <w:rsid w:val="00262696"/>
    <w:rsid w:val="00263D25"/>
    <w:rsid w:val="002643C3"/>
    <w:rsid w:val="00264A0C"/>
    <w:rsid w:val="00266115"/>
    <w:rsid w:val="00266EEB"/>
    <w:rsid w:val="00267EF4"/>
    <w:rsid w:val="00270CB8"/>
    <w:rsid w:val="00272B08"/>
    <w:rsid w:val="002812B6"/>
    <w:rsid w:val="00281BB8"/>
    <w:rsid w:val="00281E9E"/>
    <w:rsid w:val="00282405"/>
    <w:rsid w:val="00285170"/>
    <w:rsid w:val="00285361"/>
    <w:rsid w:val="0028713A"/>
    <w:rsid w:val="00292B7C"/>
    <w:rsid w:val="00292D60"/>
    <w:rsid w:val="00293B30"/>
    <w:rsid w:val="002948F9"/>
    <w:rsid w:val="00294D34"/>
    <w:rsid w:val="00294E3B"/>
    <w:rsid w:val="002951B5"/>
    <w:rsid w:val="00296193"/>
    <w:rsid w:val="00296C66"/>
    <w:rsid w:val="00296EBE"/>
    <w:rsid w:val="002974E3"/>
    <w:rsid w:val="002A084B"/>
    <w:rsid w:val="002A1260"/>
    <w:rsid w:val="002A1589"/>
    <w:rsid w:val="002A1608"/>
    <w:rsid w:val="002A25DC"/>
    <w:rsid w:val="002A3AAB"/>
    <w:rsid w:val="002A4CEA"/>
    <w:rsid w:val="002A5843"/>
    <w:rsid w:val="002A5977"/>
    <w:rsid w:val="002A5A13"/>
    <w:rsid w:val="002A6FE5"/>
    <w:rsid w:val="002A757F"/>
    <w:rsid w:val="002A7F44"/>
    <w:rsid w:val="002B02FF"/>
    <w:rsid w:val="002B06A2"/>
    <w:rsid w:val="002B0C40"/>
    <w:rsid w:val="002B1966"/>
    <w:rsid w:val="002B20F9"/>
    <w:rsid w:val="002B4508"/>
    <w:rsid w:val="002B5779"/>
    <w:rsid w:val="002B5B53"/>
    <w:rsid w:val="002B5BDB"/>
    <w:rsid w:val="002B6F97"/>
    <w:rsid w:val="002B7332"/>
    <w:rsid w:val="002B7F51"/>
    <w:rsid w:val="002C09E7"/>
    <w:rsid w:val="002C1E06"/>
    <w:rsid w:val="002C3F07"/>
    <w:rsid w:val="002C51F2"/>
    <w:rsid w:val="002C5278"/>
    <w:rsid w:val="002C7765"/>
    <w:rsid w:val="002C7EBB"/>
    <w:rsid w:val="002D06C1"/>
    <w:rsid w:val="002D2A08"/>
    <w:rsid w:val="002D33BA"/>
    <w:rsid w:val="002D42B5"/>
    <w:rsid w:val="002D4F1A"/>
    <w:rsid w:val="002D5B5D"/>
    <w:rsid w:val="002D6EC6"/>
    <w:rsid w:val="002D79AC"/>
    <w:rsid w:val="002E039D"/>
    <w:rsid w:val="002E0FB1"/>
    <w:rsid w:val="002E4589"/>
    <w:rsid w:val="002E4D5A"/>
    <w:rsid w:val="002E5B8E"/>
    <w:rsid w:val="002E6326"/>
    <w:rsid w:val="002F30E0"/>
    <w:rsid w:val="002F35E4"/>
    <w:rsid w:val="002F3730"/>
    <w:rsid w:val="002F38E1"/>
    <w:rsid w:val="002F44EA"/>
    <w:rsid w:val="002F7999"/>
    <w:rsid w:val="002F7AF6"/>
    <w:rsid w:val="00300E63"/>
    <w:rsid w:val="003016AE"/>
    <w:rsid w:val="00301C18"/>
    <w:rsid w:val="003022CC"/>
    <w:rsid w:val="00302F5F"/>
    <w:rsid w:val="0030441D"/>
    <w:rsid w:val="00305293"/>
    <w:rsid w:val="00306063"/>
    <w:rsid w:val="0031259F"/>
    <w:rsid w:val="00313B85"/>
    <w:rsid w:val="00313C50"/>
    <w:rsid w:val="0031445D"/>
    <w:rsid w:val="00317275"/>
    <w:rsid w:val="003176C1"/>
    <w:rsid w:val="00317988"/>
    <w:rsid w:val="003221B4"/>
    <w:rsid w:val="0032258D"/>
    <w:rsid w:val="00322E62"/>
    <w:rsid w:val="00323913"/>
    <w:rsid w:val="00324D13"/>
    <w:rsid w:val="00324EDD"/>
    <w:rsid w:val="00326522"/>
    <w:rsid w:val="003331E4"/>
    <w:rsid w:val="00336C64"/>
    <w:rsid w:val="00336F96"/>
    <w:rsid w:val="00337162"/>
    <w:rsid w:val="003418E5"/>
    <w:rsid w:val="0034194F"/>
    <w:rsid w:val="0034345E"/>
    <w:rsid w:val="003444C8"/>
    <w:rsid w:val="00344605"/>
    <w:rsid w:val="00346EAD"/>
    <w:rsid w:val="003474AA"/>
    <w:rsid w:val="00350D1D"/>
    <w:rsid w:val="00352037"/>
    <w:rsid w:val="003527F7"/>
    <w:rsid w:val="00352C83"/>
    <w:rsid w:val="00352F1A"/>
    <w:rsid w:val="003531B2"/>
    <w:rsid w:val="003578EA"/>
    <w:rsid w:val="00357BDA"/>
    <w:rsid w:val="0036107C"/>
    <w:rsid w:val="0036135B"/>
    <w:rsid w:val="003615D2"/>
    <w:rsid w:val="0036429C"/>
    <w:rsid w:val="003644F3"/>
    <w:rsid w:val="00364542"/>
    <w:rsid w:val="00364A53"/>
    <w:rsid w:val="00364CFC"/>
    <w:rsid w:val="003654CB"/>
    <w:rsid w:val="00365AA9"/>
    <w:rsid w:val="00365F86"/>
    <w:rsid w:val="00365F87"/>
    <w:rsid w:val="00366E89"/>
    <w:rsid w:val="003705F4"/>
    <w:rsid w:val="00370B46"/>
    <w:rsid w:val="00370D58"/>
    <w:rsid w:val="00371316"/>
    <w:rsid w:val="00373179"/>
    <w:rsid w:val="003734E8"/>
    <w:rsid w:val="00376713"/>
    <w:rsid w:val="00381815"/>
    <w:rsid w:val="003819AF"/>
    <w:rsid w:val="003820E9"/>
    <w:rsid w:val="00382D22"/>
    <w:rsid w:val="00382DE7"/>
    <w:rsid w:val="003832D1"/>
    <w:rsid w:val="00384FFC"/>
    <w:rsid w:val="003872FC"/>
    <w:rsid w:val="00387ADC"/>
    <w:rsid w:val="00390020"/>
    <w:rsid w:val="003903D6"/>
    <w:rsid w:val="00390EE6"/>
    <w:rsid w:val="0039118F"/>
    <w:rsid w:val="00392AD7"/>
    <w:rsid w:val="003938D9"/>
    <w:rsid w:val="00394376"/>
    <w:rsid w:val="003943FF"/>
    <w:rsid w:val="003970C7"/>
    <w:rsid w:val="00397401"/>
    <w:rsid w:val="003974EB"/>
    <w:rsid w:val="00397CC5"/>
    <w:rsid w:val="003A1582"/>
    <w:rsid w:val="003A165B"/>
    <w:rsid w:val="003A3D9C"/>
    <w:rsid w:val="003A3DD6"/>
    <w:rsid w:val="003A3E68"/>
    <w:rsid w:val="003A4077"/>
    <w:rsid w:val="003A46D4"/>
    <w:rsid w:val="003A4AA7"/>
    <w:rsid w:val="003A61D4"/>
    <w:rsid w:val="003B09AD"/>
    <w:rsid w:val="003B0EFA"/>
    <w:rsid w:val="003B0F80"/>
    <w:rsid w:val="003B1F18"/>
    <w:rsid w:val="003B2E8C"/>
    <w:rsid w:val="003B5BF0"/>
    <w:rsid w:val="003B5C69"/>
    <w:rsid w:val="003B60BF"/>
    <w:rsid w:val="003B64D4"/>
    <w:rsid w:val="003B6BE3"/>
    <w:rsid w:val="003B7A41"/>
    <w:rsid w:val="003C010C"/>
    <w:rsid w:val="003C0A67"/>
    <w:rsid w:val="003C0A6C"/>
    <w:rsid w:val="003C0B21"/>
    <w:rsid w:val="003C14F8"/>
    <w:rsid w:val="003C217A"/>
    <w:rsid w:val="003C2F7F"/>
    <w:rsid w:val="003C5A43"/>
    <w:rsid w:val="003C6011"/>
    <w:rsid w:val="003D0519"/>
    <w:rsid w:val="003D0FF6"/>
    <w:rsid w:val="003D262C"/>
    <w:rsid w:val="003D5204"/>
    <w:rsid w:val="003D5BD4"/>
    <w:rsid w:val="003D65A1"/>
    <w:rsid w:val="003D6D61"/>
    <w:rsid w:val="003D75A0"/>
    <w:rsid w:val="003E0133"/>
    <w:rsid w:val="003E091D"/>
    <w:rsid w:val="003E1C53"/>
    <w:rsid w:val="003E1C8F"/>
    <w:rsid w:val="003E2A58"/>
    <w:rsid w:val="003E2A69"/>
    <w:rsid w:val="003E2D49"/>
    <w:rsid w:val="003E2E5E"/>
    <w:rsid w:val="003E2FD4"/>
    <w:rsid w:val="003E49F6"/>
    <w:rsid w:val="003E637D"/>
    <w:rsid w:val="003E660F"/>
    <w:rsid w:val="003E7096"/>
    <w:rsid w:val="003F0841"/>
    <w:rsid w:val="003F10DA"/>
    <w:rsid w:val="003F23D3"/>
    <w:rsid w:val="003F33FC"/>
    <w:rsid w:val="003F379E"/>
    <w:rsid w:val="003F3F08"/>
    <w:rsid w:val="003F49F1"/>
    <w:rsid w:val="003F51EC"/>
    <w:rsid w:val="003F6272"/>
    <w:rsid w:val="00400E72"/>
    <w:rsid w:val="00401400"/>
    <w:rsid w:val="00404869"/>
    <w:rsid w:val="00405884"/>
    <w:rsid w:val="0040603E"/>
    <w:rsid w:val="00407167"/>
    <w:rsid w:val="00407D39"/>
    <w:rsid w:val="00411E4D"/>
    <w:rsid w:val="00413A48"/>
    <w:rsid w:val="00413BFA"/>
    <w:rsid w:val="0041477A"/>
    <w:rsid w:val="004162E2"/>
    <w:rsid w:val="004167A3"/>
    <w:rsid w:val="00417E6F"/>
    <w:rsid w:val="00420D65"/>
    <w:rsid w:val="00423665"/>
    <w:rsid w:val="004322AE"/>
    <w:rsid w:val="00432D17"/>
    <w:rsid w:val="00432DAA"/>
    <w:rsid w:val="00433F50"/>
    <w:rsid w:val="00434305"/>
    <w:rsid w:val="00435DF7"/>
    <w:rsid w:val="0044083F"/>
    <w:rsid w:val="00440C94"/>
    <w:rsid w:val="004410D6"/>
    <w:rsid w:val="00441AE7"/>
    <w:rsid w:val="00445574"/>
    <w:rsid w:val="004467FB"/>
    <w:rsid w:val="004470DE"/>
    <w:rsid w:val="00452D6B"/>
    <w:rsid w:val="00454484"/>
    <w:rsid w:val="0045517B"/>
    <w:rsid w:val="00460B43"/>
    <w:rsid w:val="004625C8"/>
    <w:rsid w:val="00463B77"/>
    <w:rsid w:val="00463C7B"/>
    <w:rsid w:val="004644A6"/>
    <w:rsid w:val="004659BD"/>
    <w:rsid w:val="00470730"/>
    <w:rsid w:val="00470775"/>
    <w:rsid w:val="00471438"/>
    <w:rsid w:val="00472C3D"/>
    <w:rsid w:val="004746B1"/>
    <w:rsid w:val="0047583F"/>
    <w:rsid w:val="00475DE8"/>
    <w:rsid w:val="004764D7"/>
    <w:rsid w:val="00477069"/>
    <w:rsid w:val="00477FF9"/>
    <w:rsid w:val="00481C44"/>
    <w:rsid w:val="00484936"/>
    <w:rsid w:val="00484A80"/>
    <w:rsid w:val="00485C89"/>
    <w:rsid w:val="00486629"/>
    <w:rsid w:val="00486BE3"/>
    <w:rsid w:val="004905E4"/>
    <w:rsid w:val="00490A89"/>
    <w:rsid w:val="00490AB4"/>
    <w:rsid w:val="00490CA0"/>
    <w:rsid w:val="00492F02"/>
    <w:rsid w:val="004939AE"/>
    <w:rsid w:val="004948E5"/>
    <w:rsid w:val="00496E85"/>
    <w:rsid w:val="004A0022"/>
    <w:rsid w:val="004A0DD4"/>
    <w:rsid w:val="004A12DF"/>
    <w:rsid w:val="004A1BA8"/>
    <w:rsid w:val="004A2819"/>
    <w:rsid w:val="004A4B57"/>
    <w:rsid w:val="004A63FA"/>
    <w:rsid w:val="004A6A3D"/>
    <w:rsid w:val="004B0272"/>
    <w:rsid w:val="004B0800"/>
    <w:rsid w:val="004B0CB5"/>
    <w:rsid w:val="004B2701"/>
    <w:rsid w:val="004B2D42"/>
    <w:rsid w:val="004B2E1B"/>
    <w:rsid w:val="004B3AA8"/>
    <w:rsid w:val="004B3E93"/>
    <w:rsid w:val="004B713C"/>
    <w:rsid w:val="004C1FBC"/>
    <w:rsid w:val="004C25A2"/>
    <w:rsid w:val="004C3D81"/>
    <w:rsid w:val="004C3F1D"/>
    <w:rsid w:val="004C458D"/>
    <w:rsid w:val="004C7556"/>
    <w:rsid w:val="004C7E8B"/>
    <w:rsid w:val="004C7E9D"/>
    <w:rsid w:val="004C7F67"/>
    <w:rsid w:val="004D0167"/>
    <w:rsid w:val="004D076D"/>
    <w:rsid w:val="004D0EF1"/>
    <w:rsid w:val="004D2253"/>
    <w:rsid w:val="004D322E"/>
    <w:rsid w:val="004D4406"/>
    <w:rsid w:val="004D44DE"/>
    <w:rsid w:val="004D6F6D"/>
    <w:rsid w:val="004D72F0"/>
    <w:rsid w:val="004D7C42"/>
    <w:rsid w:val="004E0465"/>
    <w:rsid w:val="004E127B"/>
    <w:rsid w:val="004E19B7"/>
    <w:rsid w:val="004E1C0A"/>
    <w:rsid w:val="004E30C5"/>
    <w:rsid w:val="004E353B"/>
    <w:rsid w:val="004E4AA5"/>
    <w:rsid w:val="004E4AEE"/>
    <w:rsid w:val="004E59E3"/>
    <w:rsid w:val="004E67C0"/>
    <w:rsid w:val="004F2E3B"/>
    <w:rsid w:val="004F391A"/>
    <w:rsid w:val="004F3CFB"/>
    <w:rsid w:val="004F4CAC"/>
    <w:rsid w:val="004F6456"/>
    <w:rsid w:val="004F6932"/>
    <w:rsid w:val="004F696E"/>
    <w:rsid w:val="004F6C71"/>
    <w:rsid w:val="00501139"/>
    <w:rsid w:val="00501C76"/>
    <w:rsid w:val="005035D1"/>
    <w:rsid w:val="0050363E"/>
    <w:rsid w:val="005039BC"/>
    <w:rsid w:val="00503CE2"/>
    <w:rsid w:val="005043BB"/>
    <w:rsid w:val="00504918"/>
    <w:rsid w:val="00504A3D"/>
    <w:rsid w:val="00505455"/>
    <w:rsid w:val="00505767"/>
    <w:rsid w:val="005073F0"/>
    <w:rsid w:val="00510A7B"/>
    <w:rsid w:val="00512F6E"/>
    <w:rsid w:val="00513038"/>
    <w:rsid w:val="00514174"/>
    <w:rsid w:val="00516088"/>
    <w:rsid w:val="005161B6"/>
    <w:rsid w:val="00516B0B"/>
    <w:rsid w:val="0052041F"/>
    <w:rsid w:val="00520CDF"/>
    <w:rsid w:val="005220EC"/>
    <w:rsid w:val="00523F95"/>
    <w:rsid w:val="00524D65"/>
    <w:rsid w:val="00525B16"/>
    <w:rsid w:val="00527AA4"/>
    <w:rsid w:val="00532A99"/>
    <w:rsid w:val="005336D6"/>
    <w:rsid w:val="00533D04"/>
    <w:rsid w:val="00534804"/>
    <w:rsid w:val="00534BDF"/>
    <w:rsid w:val="005354EA"/>
    <w:rsid w:val="0053585F"/>
    <w:rsid w:val="00535EC4"/>
    <w:rsid w:val="00535ED9"/>
    <w:rsid w:val="0053692B"/>
    <w:rsid w:val="00536A6B"/>
    <w:rsid w:val="0054096B"/>
    <w:rsid w:val="00540CD6"/>
    <w:rsid w:val="00541853"/>
    <w:rsid w:val="00542085"/>
    <w:rsid w:val="005433B5"/>
    <w:rsid w:val="00543BDA"/>
    <w:rsid w:val="00543C90"/>
    <w:rsid w:val="005441CC"/>
    <w:rsid w:val="005479DA"/>
    <w:rsid w:val="00547BCC"/>
    <w:rsid w:val="0055013B"/>
    <w:rsid w:val="00550828"/>
    <w:rsid w:val="00551F6F"/>
    <w:rsid w:val="0055293C"/>
    <w:rsid w:val="00555044"/>
    <w:rsid w:val="00561475"/>
    <w:rsid w:val="00562308"/>
    <w:rsid w:val="005630D7"/>
    <w:rsid w:val="005638DF"/>
    <w:rsid w:val="0056487B"/>
    <w:rsid w:val="00564BDA"/>
    <w:rsid w:val="00564FB9"/>
    <w:rsid w:val="0056615A"/>
    <w:rsid w:val="005679E4"/>
    <w:rsid w:val="00567C7A"/>
    <w:rsid w:val="00572E73"/>
    <w:rsid w:val="00573D9E"/>
    <w:rsid w:val="00574305"/>
    <w:rsid w:val="00576C50"/>
    <w:rsid w:val="005801E3"/>
    <w:rsid w:val="00581802"/>
    <w:rsid w:val="005836A8"/>
    <w:rsid w:val="00584058"/>
    <w:rsid w:val="0058409C"/>
    <w:rsid w:val="00584262"/>
    <w:rsid w:val="00584E39"/>
    <w:rsid w:val="00585681"/>
    <w:rsid w:val="00586630"/>
    <w:rsid w:val="005878D4"/>
    <w:rsid w:val="00587ADD"/>
    <w:rsid w:val="0059014B"/>
    <w:rsid w:val="00593A49"/>
    <w:rsid w:val="00594157"/>
    <w:rsid w:val="00596160"/>
    <w:rsid w:val="005966E2"/>
    <w:rsid w:val="00597007"/>
    <w:rsid w:val="005A004E"/>
    <w:rsid w:val="005A0966"/>
    <w:rsid w:val="005A11B7"/>
    <w:rsid w:val="005A1418"/>
    <w:rsid w:val="005A1785"/>
    <w:rsid w:val="005A260B"/>
    <w:rsid w:val="005A3A35"/>
    <w:rsid w:val="005A4484"/>
    <w:rsid w:val="005A4A1B"/>
    <w:rsid w:val="005A7830"/>
    <w:rsid w:val="005A7FCE"/>
    <w:rsid w:val="005B0F3F"/>
    <w:rsid w:val="005B191C"/>
    <w:rsid w:val="005B4718"/>
    <w:rsid w:val="005B4903"/>
    <w:rsid w:val="005B5046"/>
    <w:rsid w:val="005B51CE"/>
    <w:rsid w:val="005B5885"/>
    <w:rsid w:val="005B5CD7"/>
    <w:rsid w:val="005B6CF6"/>
    <w:rsid w:val="005B7422"/>
    <w:rsid w:val="005C29B8"/>
    <w:rsid w:val="005C5F21"/>
    <w:rsid w:val="005C7156"/>
    <w:rsid w:val="005D0C75"/>
    <w:rsid w:val="005D1AAF"/>
    <w:rsid w:val="005D3E41"/>
    <w:rsid w:val="005D4171"/>
    <w:rsid w:val="005D4D7F"/>
    <w:rsid w:val="005D502F"/>
    <w:rsid w:val="005D52B6"/>
    <w:rsid w:val="005D6A95"/>
    <w:rsid w:val="005D6B2C"/>
    <w:rsid w:val="005D6D9C"/>
    <w:rsid w:val="005E2335"/>
    <w:rsid w:val="005E3372"/>
    <w:rsid w:val="005E34CA"/>
    <w:rsid w:val="005E3C18"/>
    <w:rsid w:val="005E4250"/>
    <w:rsid w:val="005E4D6E"/>
    <w:rsid w:val="005E6812"/>
    <w:rsid w:val="005E7881"/>
    <w:rsid w:val="005E78E0"/>
    <w:rsid w:val="005F0BC0"/>
    <w:rsid w:val="005F0D9C"/>
    <w:rsid w:val="005F284E"/>
    <w:rsid w:val="005F33D4"/>
    <w:rsid w:val="005F4C20"/>
    <w:rsid w:val="00601042"/>
    <w:rsid w:val="006015CE"/>
    <w:rsid w:val="00602B53"/>
    <w:rsid w:val="00604784"/>
    <w:rsid w:val="00606419"/>
    <w:rsid w:val="00607B2A"/>
    <w:rsid w:val="00607CE9"/>
    <w:rsid w:val="00607D29"/>
    <w:rsid w:val="006119F8"/>
    <w:rsid w:val="00612952"/>
    <w:rsid w:val="00614CC1"/>
    <w:rsid w:val="00615A9D"/>
    <w:rsid w:val="00617387"/>
    <w:rsid w:val="006205D6"/>
    <w:rsid w:val="00621F20"/>
    <w:rsid w:val="006252D8"/>
    <w:rsid w:val="006257F8"/>
    <w:rsid w:val="006259BC"/>
    <w:rsid w:val="0062636B"/>
    <w:rsid w:val="0062669D"/>
    <w:rsid w:val="0063076B"/>
    <w:rsid w:val="00632182"/>
    <w:rsid w:val="00632AE0"/>
    <w:rsid w:val="00633B60"/>
    <w:rsid w:val="00633C17"/>
    <w:rsid w:val="00634D9E"/>
    <w:rsid w:val="00635E03"/>
    <w:rsid w:val="00636158"/>
    <w:rsid w:val="00636E3E"/>
    <w:rsid w:val="006379F7"/>
    <w:rsid w:val="00637E4D"/>
    <w:rsid w:val="00640620"/>
    <w:rsid w:val="00641A1F"/>
    <w:rsid w:val="00645904"/>
    <w:rsid w:val="00647161"/>
    <w:rsid w:val="0064763C"/>
    <w:rsid w:val="00651ACB"/>
    <w:rsid w:val="00651C47"/>
    <w:rsid w:val="00652AB2"/>
    <w:rsid w:val="00653FED"/>
    <w:rsid w:val="00654881"/>
    <w:rsid w:val="00654EC0"/>
    <w:rsid w:val="0065525B"/>
    <w:rsid w:val="0065536F"/>
    <w:rsid w:val="0065556E"/>
    <w:rsid w:val="00655D4F"/>
    <w:rsid w:val="00656D29"/>
    <w:rsid w:val="00661913"/>
    <w:rsid w:val="00662FF4"/>
    <w:rsid w:val="006640E5"/>
    <w:rsid w:val="006646F1"/>
    <w:rsid w:val="00664929"/>
    <w:rsid w:val="00664F62"/>
    <w:rsid w:val="006655E1"/>
    <w:rsid w:val="0066775E"/>
    <w:rsid w:val="00671316"/>
    <w:rsid w:val="00672060"/>
    <w:rsid w:val="00672BFD"/>
    <w:rsid w:val="00672ED9"/>
    <w:rsid w:val="006770F4"/>
    <w:rsid w:val="006774BD"/>
    <w:rsid w:val="006776E1"/>
    <w:rsid w:val="00677A84"/>
    <w:rsid w:val="0068026D"/>
    <w:rsid w:val="00680A27"/>
    <w:rsid w:val="006816A4"/>
    <w:rsid w:val="00681852"/>
    <w:rsid w:val="006819B8"/>
    <w:rsid w:val="006840A6"/>
    <w:rsid w:val="00684319"/>
    <w:rsid w:val="00684B53"/>
    <w:rsid w:val="006850CD"/>
    <w:rsid w:val="00685AAB"/>
    <w:rsid w:val="00691F79"/>
    <w:rsid w:val="0069402C"/>
    <w:rsid w:val="00695040"/>
    <w:rsid w:val="00696253"/>
    <w:rsid w:val="006A07AA"/>
    <w:rsid w:val="006A25E5"/>
    <w:rsid w:val="006A2B46"/>
    <w:rsid w:val="006A2BED"/>
    <w:rsid w:val="006A3151"/>
    <w:rsid w:val="006A32D0"/>
    <w:rsid w:val="006A336D"/>
    <w:rsid w:val="006A37B9"/>
    <w:rsid w:val="006A3C0A"/>
    <w:rsid w:val="006A4324"/>
    <w:rsid w:val="006A45B5"/>
    <w:rsid w:val="006A6A29"/>
    <w:rsid w:val="006A6F85"/>
    <w:rsid w:val="006A7A48"/>
    <w:rsid w:val="006B182E"/>
    <w:rsid w:val="006B1BA1"/>
    <w:rsid w:val="006B1F31"/>
    <w:rsid w:val="006B2672"/>
    <w:rsid w:val="006B4507"/>
    <w:rsid w:val="006B4CA2"/>
    <w:rsid w:val="006B4CE4"/>
    <w:rsid w:val="006B54BF"/>
    <w:rsid w:val="006B5E3D"/>
    <w:rsid w:val="006B5F44"/>
    <w:rsid w:val="006B5F90"/>
    <w:rsid w:val="006B62E4"/>
    <w:rsid w:val="006B709F"/>
    <w:rsid w:val="006C1BBA"/>
    <w:rsid w:val="006C2079"/>
    <w:rsid w:val="006C263C"/>
    <w:rsid w:val="006C3CD5"/>
    <w:rsid w:val="006C5A62"/>
    <w:rsid w:val="006C5D68"/>
    <w:rsid w:val="006C6976"/>
    <w:rsid w:val="006C6DD0"/>
    <w:rsid w:val="006D04EA"/>
    <w:rsid w:val="006D16C4"/>
    <w:rsid w:val="006D3E96"/>
    <w:rsid w:val="006D4515"/>
    <w:rsid w:val="006D4BB1"/>
    <w:rsid w:val="006D54D3"/>
    <w:rsid w:val="006D58CA"/>
    <w:rsid w:val="006D6593"/>
    <w:rsid w:val="006E0E46"/>
    <w:rsid w:val="006E102D"/>
    <w:rsid w:val="006E2ED0"/>
    <w:rsid w:val="006E32C5"/>
    <w:rsid w:val="006F03A8"/>
    <w:rsid w:val="006F208F"/>
    <w:rsid w:val="006F2ACA"/>
    <w:rsid w:val="006F2ADC"/>
    <w:rsid w:val="006F2BFE"/>
    <w:rsid w:val="006F31E9"/>
    <w:rsid w:val="006F3623"/>
    <w:rsid w:val="006F6284"/>
    <w:rsid w:val="007002C5"/>
    <w:rsid w:val="007007BE"/>
    <w:rsid w:val="007017FA"/>
    <w:rsid w:val="00702C13"/>
    <w:rsid w:val="007034BF"/>
    <w:rsid w:val="00704387"/>
    <w:rsid w:val="007043D0"/>
    <w:rsid w:val="00707669"/>
    <w:rsid w:val="00711847"/>
    <w:rsid w:val="00711C4E"/>
    <w:rsid w:val="00711CBA"/>
    <w:rsid w:val="00711F3D"/>
    <w:rsid w:val="00711FB5"/>
    <w:rsid w:val="00712A01"/>
    <w:rsid w:val="00714F58"/>
    <w:rsid w:val="00721C45"/>
    <w:rsid w:val="00722FBF"/>
    <w:rsid w:val="00722FC2"/>
    <w:rsid w:val="00724952"/>
    <w:rsid w:val="00724E1B"/>
    <w:rsid w:val="00725830"/>
    <w:rsid w:val="00725949"/>
    <w:rsid w:val="007269D9"/>
    <w:rsid w:val="00727FA2"/>
    <w:rsid w:val="00731054"/>
    <w:rsid w:val="007322D9"/>
    <w:rsid w:val="00732BC0"/>
    <w:rsid w:val="00733EFA"/>
    <w:rsid w:val="00734429"/>
    <w:rsid w:val="007369CF"/>
    <w:rsid w:val="0073720F"/>
    <w:rsid w:val="00737796"/>
    <w:rsid w:val="0074050F"/>
    <w:rsid w:val="0074165C"/>
    <w:rsid w:val="00742C35"/>
    <w:rsid w:val="007432CA"/>
    <w:rsid w:val="007439EB"/>
    <w:rsid w:val="00743CB4"/>
    <w:rsid w:val="00743F0A"/>
    <w:rsid w:val="007444E8"/>
    <w:rsid w:val="0074548E"/>
    <w:rsid w:val="00745773"/>
    <w:rsid w:val="00746800"/>
    <w:rsid w:val="0074683C"/>
    <w:rsid w:val="007501A8"/>
    <w:rsid w:val="00750D61"/>
    <w:rsid w:val="00750EE1"/>
    <w:rsid w:val="00752B4D"/>
    <w:rsid w:val="00755402"/>
    <w:rsid w:val="00755F90"/>
    <w:rsid w:val="00756B26"/>
    <w:rsid w:val="00756D71"/>
    <w:rsid w:val="00756EDF"/>
    <w:rsid w:val="007600E3"/>
    <w:rsid w:val="007646FF"/>
    <w:rsid w:val="00765C43"/>
    <w:rsid w:val="00765EFB"/>
    <w:rsid w:val="007671CA"/>
    <w:rsid w:val="0076722B"/>
    <w:rsid w:val="007675EB"/>
    <w:rsid w:val="00767C61"/>
    <w:rsid w:val="0077008A"/>
    <w:rsid w:val="00772ECC"/>
    <w:rsid w:val="00773C1F"/>
    <w:rsid w:val="007747E3"/>
    <w:rsid w:val="00774DA4"/>
    <w:rsid w:val="00775520"/>
    <w:rsid w:val="00776599"/>
    <w:rsid w:val="00776F7A"/>
    <w:rsid w:val="00777920"/>
    <w:rsid w:val="0078114B"/>
    <w:rsid w:val="00781DD2"/>
    <w:rsid w:val="007836CE"/>
    <w:rsid w:val="0078385D"/>
    <w:rsid w:val="00783AF6"/>
    <w:rsid w:val="00783ECF"/>
    <w:rsid w:val="0078413A"/>
    <w:rsid w:val="007873E2"/>
    <w:rsid w:val="00787D56"/>
    <w:rsid w:val="00791E96"/>
    <w:rsid w:val="0079325C"/>
    <w:rsid w:val="007959E8"/>
    <w:rsid w:val="00795E9C"/>
    <w:rsid w:val="007A0418"/>
    <w:rsid w:val="007A0521"/>
    <w:rsid w:val="007A1F43"/>
    <w:rsid w:val="007A2E12"/>
    <w:rsid w:val="007A321F"/>
    <w:rsid w:val="007A3475"/>
    <w:rsid w:val="007A41C8"/>
    <w:rsid w:val="007A54CE"/>
    <w:rsid w:val="007A6FD9"/>
    <w:rsid w:val="007A6FFB"/>
    <w:rsid w:val="007A7FFA"/>
    <w:rsid w:val="007B0145"/>
    <w:rsid w:val="007B04EB"/>
    <w:rsid w:val="007B0D4F"/>
    <w:rsid w:val="007B260D"/>
    <w:rsid w:val="007B397C"/>
    <w:rsid w:val="007B5A3D"/>
    <w:rsid w:val="007B5B95"/>
    <w:rsid w:val="007B6032"/>
    <w:rsid w:val="007B68EA"/>
    <w:rsid w:val="007B6ADE"/>
    <w:rsid w:val="007B6BCD"/>
    <w:rsid w:val="007B7453"/>
    <w:rsid w:val="007C1456"/>
    <w:rsid w:val="007C2010"/>
    <w:rsid w:val="007C2D89"/>
    <w:rsid w:val="007C440F"/>
    <w:rsid w:val="007C4593"/>
    <w:rsid w:val="007C5309"/>
    <w:rsid w:val="007C6069"/>
    <w:rsid w:val="007D06C4"/>
    <w:rsid w:val="007D1352"/>
    <w:rsid w:val="007D1F4C"/>
    <w:rsid w:val="007D2508"/>
    <w:rsid w:val="007D346A"/>
    <w:rsid w:val="007D6342"/>
    <w:rsid w:val="007D6518"/>
    <w:rsid w:val="007D76BD"/>
    <w:rsid w:val="007E0BF1"/>
    <w:rsid w:val="007E5444"/>
    <w:rsid w:val="007E562A"/>
    <w:rsid w:val="007E76E2"/>
    <w:rsid w:val="007F0ED8"/>
    <w:rsid w:val="007F0F63"/>
    <w:rsid w:val="007F1CDD"/>
    <w:rsid w:val="007F2817"/>
    <w:rsid w:val="007F45C4"/>
    <w:rsid w:val="007F50E1"/>
    <w:rsid w:val="007F75CE"/>
    <w:rsid w:val="008013A4"/>
    <w:rsid w:val="00801DB8"/>
    <w:rsid w:val="008027CE"/>
    <w:rsid w:val="00802F42"/>
    <w:rsid w:val="00804383"/>
    <w:rsid w:val="00804BB7"/>
    <w:rsid w:val="00804D41"/>
    <w:rsid w:val="008066C7"/>
    <w:rsid w:val="00806804"/>
    <w:rsid w:val="00810257"/>
    <w:rsid w:val="00810258"/>
    <w:rsid w:val="008104F5"/>
    <w:rsid w:val="00811072"/>
    <w:rsid w:val="00811369"/>
    <w:rsid w:val="00815419"/>
    <w:rsid w:val="008163C8"/>
    <w:rsid w:val="008164A1"/>
    <w:rsid w:val="00817325"/>
    <w:rsid w:val="008209E6"/>
    <w:rsid w:val="008215A9"/>
    <w:rsid w:val="00823303"/>
    <w:rsid w:val="008233B2"/>
    <w:rsid w:val="008237F8"/>
    <w:rsid w:val="008239F9"/>
    <w:rsid w:val="00823A9F"/>
    <w:rsid w:val="00823C85"/>
    <w:rsid w:val="0082405B"/>
    <w:rsid w:val="00825138"/>
    <w:rsid w:val="008269DD"/>
    <w:rsid w:val="00830621"/>
    <w:rsid w:val="00830CD7"/>
    <w:rsid w:val="0083199F"/>
    <w:rsid w:val="00831CB2"/>
    <w:rsid w:val="0083348C"/>
    <w:rsid w:val="0083544F"/>
    <w:rsid w:val="008365D6"/>
    <w:rsid w:val="00836E08"/>
    <w:rsid w:val="008370EC"/>
    <w:rsid w:val="008373D3"/>
    <w:rsid w:val="008402D7"/>
    <w:rsid w:val="00840617"/>
    <w:rsid w:val="00840A9F"/>
    <w:rsid w:val="00840F84"/>
    <w:rsid w:val="00842A47"/>
    <w:rsid w:val="00843C13"/>
    <w:rsid w:val="008454F8"/>
    <w:rsid w:val="008514D0"/>
    <w:rsid w:val="0085173A"/>
    <w:rsid w:val="00853B2F"/>
    <w:rsid w:val="00854236"/>
    <w:rsid w:val="00860349"/>
    <w:rsid w:val="008603CE"/>
    <w:rsid w:val="00860605"/>
    <w:rsid w:val="00861B04"/>
    <w:rsid w:val="008620FC"/>
    <w:rsid w:val="008627A5"/>
    <w:rsid w:val="00863E05"/>
    <w:rsid w:val="00865ACA"/>
    <w:rsid w:val="00865D28"/>
    <w:rsid w:val="00865F85"/>
    <w:rsid w:val="00867C10"/>
    <w:rsid w:val="008703A5"/>
    <w:rsid w:val="0087040B"/>
    <w:rsid w:val="00870439"/>
    <w:rsid w:val="00870DA1"/>
    <w:rsid w:val="00871EAF"/>
    <w:rsid w:val="00873D3A"/>
    <w:rsid w:val="00874310"/>
    <w:rsid w:val="008760F0"/>
    <w:rsid w:val="008772AA"/>
    <w:rsid w:val="00881FF9"/>
    <w:rsid w:val="00883BEB"/>
    <w:rsid w:val="00883F93"/>
    <w:rsid w:val="00884DB3"/>
    <w:rsid w:val="00885A9D"/>
    <w:rsid w:val="008864F6"/>
    <w:rsid w:val="0089049D"/>
    <w:rsid w:val="008928C9"/>
    <w:rsid w:val="00892D22"/>
    <w:rsid w:val="008930CB"/>
    <w:rsid w:val="008938DC"/>
    <w:rsid w:val="00893FD1"/>
    <w:rsid w:val="00894836"/>
    <w:rsid w:val="00895172"/>
    <w:rsid w:val="00895680"/>
    <w:rsid w:val="00896DFF"/>
    <w:rsid w:val="0089762C"/>
    <w:rsid w:val="008A1624"/>
    <w:rsid w:val="008A173B"/>
    <w:rsid w:val="008A1893"/>
    <w:rsid w:val="008A3FE8"/>
    <w:rsid w:val="008A57E6"/>
    <w:rsid w:val="008A6F81"/>
    <w:rsid w:val="008A769A"/>
    <w:rsid w:val="008B0C9C"/>
    <w:rsid w:val="008B166D"/>
    <w:rsid w:val="008B17F4"/>
    <w:rsid w:val="008B3615"/>
    <w:rsid w:val="008B4738"/>
    <w:rsid w:val="008B4AC4"/>
    <w:rsid w:val="008B50C8"/>
    <w:rsid w:val="008B5281"/>
    <w:rsid w:val="008B6EA9"/>
    <w:rsid w:val="008B7E05"/>
    <w:rsid w:val="008C0095"/>
    <w:rsid w:val="008C1797"/>
    <w:rsid w:val="008C1E43"/>
    <w:rsid w:val="008C219C"/>
    <w:rsid w:val="008C351E"/>
    <w:rsid w:val="008C475E"/>
    <w:rsid w:val="008C619A"/>
    <w:rsid w:val="008D0880"/>
    <w:rsid w:val="008D0CE8"/>
    <w:rsid w:val="008D2D1D"/>
    <w:rsid w:val="008D453D"/>
    <w:rsid w:val="008D53AD"/>
    <w:rsid w:val="008D562B"/>
    <w:rsid w:val="008D5733"/>
    <w:rsid w:val="008D5D3E"/>
    <w:rsid w:val="008D622B"/>
    <w:rsid w:val="008D666C"/>
    <w:rsid w:val="008D7B54"/>
    <w:rsid w:val="008E0C9D"/>
    <w:rsid w:val="008E1648"/>
    <w:rsid w:val="008E1B3E"/>
    <w:rsid w:val="008E2319"/>
    <w:rsid w:val="008E31E0"/>
    <w:rsid w:val="008E4BB6"/>
    <w:rsid w:val="008E5518"/>
    <w:rsid w:val="008E6A84"/>
    <w:rsid w:val="008F043A"/>
    <w:rsid w:val="008F0CDC"/>
    <w:rsid w:val="008F17A3"/>
    <w:rsid w:val="008F1ED3"/>
    <w:rsid w:val="008F44DC"/>
    <w:rsid w:val="008F4510"/>
    <w:rsid w:val="008F4C29"/>
    <w:rsid w:val="008F5CBF"/>
    <w:rsid w:val="008F70BD"/>
    <w:rsid w:val="008F788F"/>
    <w:rsid w:val="008F7EA2"/>
    <w:rsid w:val="00902722"/>
    <w:rsid w:val="009027BC"/>
    <w:rsid w:val="00905780"/>
    <w:rsid w:val="009058CB"/>
    <w:rsid w:val="009062E6"/>
    <w:rsid w:val="0090638C"/>
    <w:rsid w:val="00906427"/>
    <w:rsid w:val="00911BE5"/>
    <w:rsid w:val="00913CA9"/>
    <w:rsid w:val="009145AE"/>
    <w:rsid w:val="009146CE"/>
    <w:rsid w:val="00914CA7"/>
    <w:rsid w:val="00915C3E"/>
    <w:rsid w:val="009161A8"/>
    <w:rsid w:val="009212CB"/>
    <w:rsid w:val="009223DF"/>
    <w:rsid w:val="00923618"/>
    <w:rsid w:val="009245AE"/>
    <w:rsid w:val="009245F5"/>
    <w:rsid w:val="009249EC"/>
    <w:rsid w:val="00924FB6"/>
    <w:rsid w:val="009273B3"/>
    <w:rsid w:val="009305B5"/>
    <w:rsid w:val="00931404"/>
    <w:rsid w:val="009322F8"/>
    <w:rsid w:val="00935BBC"/>
    <w:rsid w:val="00936C0B"/>
    <w:rsid w:val="009378DD"/>
    <w:rsid w:val="009429D5"/>
    <w:rsid w:val="00942BF1"/>
    <w:rsid w:val="0094331D"/>
    <w:rsid w:val="00944D29"/>
    <w:rsid w:val="00945180"/>
    <w:rsid w:val="00945428"/>
    <w:rsid w:val="0094607B"/>
    <w:rsid w:val="0095108C"/>
    <w:rsid w:val="00953604"/>
    <w:rsid w:val="0095496B"/>
    <w:rsid w:val="00960F1E"/>
    <w:rsid w:val="009610DC"/>
    <w:rsid w:val="00961490"/>
    <w:rsid w:val="0096381A"/>
    <w:rsid w:val="00965E04"/>
    <w:rsid w:val="009674AD"/>
    <w:rsid w:val="009701CD"/>
    <w:rsid w:val="00970CDC"/>
    <w:rsid w:val="00972926"/>
    <w:rsid w:val="00973E38"/>
    <w:rsid w:val="0097456C"/>
    <w:rsid w:val="00975727"/>
    <w:rsid w:val="00977010"/>
    <w:rsid w:val="009772AC"/>
    <w:rsid w:val="0097786B"/>
    <w:rsid w:val="00977D02"/>
    <w:rsid w:val="00977FF9"/>
    <w:rsid w:val="009809BB"/>
    <w:rsid w:val="0098364B"/>
    <w:rsid w:val="00987B45"/>
    <w:rsid w:val="009908A3"/>
    <w:rsid w:val="009911AF"/>
    <w:rsid w:val="00991875"/>
    <w:rsid w:val="00991F92"/>
    <w:rsid w:val="00992985"/>
    <w:rsid w:val="00992BC5"/>
    <w:rsid w:val="00993889"/>
    <w:rsid w:val="0099551B"/>
    <w:rsid w:val="00995FAC"/>
    <w:rsid w:val="00996BD2"/>
    <w:rsid w:val="00997BF1"/>
    <w:rsid w:val="009A089C"/>
    <w:rsid w:val="009A1168"/>
    <w:rsid w:val="009A118E"/>
    <w:rsid w:val="009A21CD"/>
    <w:rsid w:val="009A278C"/>
    <w:rsid w:val="009A2BC2"/>
    <w:rsid w:val="009A31AE"/>
    <w:rsid w:val="009A42C1"/>
    <w:rsid w:val="009A5429"/>
    <w:rsid w:val="009A72AD"/>
    <w:rsid w:val="009A78E1"/>
    <w:rsid w:val="009B09E0"/>
    <w:rsid w:val="009B0A24"/>
    <w:rsid w:val="009B0BAA"/>
    <w:rsid w:val="009B0BC5"/>
    <w:rsid w:val="009B0F9D"/>
    <w:rsid w:val="009B1247"/>
    <w:rsid w:val="009B469C"/>
    <w:rsid w:val="009B4A5E"/>
    <w:rsid w:val="009B587E"/>
    <w:rsid w:val="009B6029"/>
    <w:rsid w:val="009B6971"/>
    <w:rsid w:val="009C1B2D"/>
    <w:rsid w:val="009C27F1"/>
    <w:rsid w:val="009C3152"/>
    <w:rsid w:val="009C3257"/>
    <w:rsid w:val="009C4CFA"/>
    <w:rsid w:val="009C5070"/>
    <w:rsid w:val="009C638C"/>
    <w:rsid w:val="009D112C"/>
    <w:rsid w:val="009D1385"/>
    <w:rsid w:val="009D2128"/>
    <w:rsid w:val="009D47FA"/>
    <w:rsid w:val="009D4C5B"/>
    <w:rsid w:val="009D50D2"/>
    <w:rsid w:val="009D6BCA"/>
    <w:rsid w:val="009D6ED1"/>
    <w:rsid w:val="009E08CD"/>
    <w:rsid w:val="009E0F62"/>
    <w:rsid w:val="009E197F"/>
    <w:rsid w:val="009E4A58"/>
    <w:rsid w:val="009E4D3C"/>
    <w:rsid w:val="009E5A2D"/>
    <w:rsid w:val="009E5AB2"/>
    <w:rsid w:val="009E6219"/>
    <w:rsid w:val="009F03B3"/>
    <w:rsid w:val="009F33F4"/>
    <w:rsid w:val="009F70BD"/>
    <w:rsid w:val="009F7D1D"/>
    <w:rsid w:val="00A0096C"/>
    <w:rsid w:val="00A01757"/>
    <w:rsid w:val="00A028C0"/>
    <w:rsid w:val="00A02BAE"/>
    <w:rsid w:val="00A06271"/>
    <w:rsid w:val="00A06A6B"/>
    <w:rsid w:val="00A06EFB"/>
    <w:rsid w:val="00A07574"/>
    <w:rsid w:val="00A07AFD"/>
    <w:rsid w:val="00A07E47"/>
    <w:rsid w:val="00A07FA6"/>
    <w:rsid w:val="00A10088"/>
    <w:rsid w:val="00A11CAB"/>
    <w:rsid w:val="00A129D0"/>
    <w:rsid w:val="00A12C33"/>
    <w:rsid w:val="00A138BA"/>
    <w:rsid w:val="00A14C8E"/>
    <w:rsid w:val="00A153D9"/>
    <w:rsid w:val="00A15F09"/>
    <w:rsid w:val="00A169B6"/>
    <w:rsid w:val="00A20DF0"/>
    <w:rsid w:val="00A2271D"/>
    <w:rsid w:val="00A237D5"/>
    <w:rsid w:val="00A25037"/>
    <w:rsid w:val="00A25622"/>
    <w:rsid w:val="00A26A0D"/>
    <w:rsid w:val="00A2706C"/>
    <w:rsid w:val="00A30EFC"/>
    <w:rsid w:val="00A31984"/>
    <w:rsid w:val="00A32238"/>
    <w:rsid w:val="00A32D73"/>
    <w:rsid w:val="00A3367B"/>
    <w:rsid w:val="00A3402A"/>
    <w:rsid w:val="00A3597D"/>
    <w:rsid w:val="00A36DD1"/>
    <w:rsid w:val="00A373F1"/>
    <w:rsid w:val="00A4006C"/>
    <w:rsid w:val="00A40091"/>
    <w:rsid w:val="00A4030F"/>
    <w:rsid w:val="00A41C79"/>
    <w:rsid w:val="00A41CB5"/>
    <w:rsid w:val="00A42CDF"/>
    <w:rsid w:val="00A4452E"/>
    <w:rsid w:val="00A4472C"/>
    <w:rsid w:val="00A44E69"/>
    <w:rsid w:val="00A458E3"/>
    <w:rsid w:val="00A4661E"/>
    <w:rsid w:val="00A47554"/>
    <w:rsid w:val="00A52A97"/>
    <w:rsid w:val="00A55BD6"/>
    <w:rsid w:val="00A55D50"/>
    <w:rsid w:val="00A5646C"/>
    <w:rsid w:val="00A56AD3"/>
    <w:rsid w:val="00A57142"/>
    <w:rsid w:val="00A648CD"/>
    <w:rsid w:val="00A64FC8"/>
    <w:rsid w:val="00A6537A"/>
    <w:rsid w:val="00A6552A"/>
    <w:rsid w:val="00A6631D"/>
    <w:rsid w:val="00A67866"/>
    <w:rsid w:val="00A70B07"/>
    <w:rsid w:val="00A723F8"/>
    <w:rsid w:val="00A74026"/>
    <w:rsid w:val="00A77345"/>
    <w:rsid w:val="00A77CCB"/>
    <w:rsid w:val="00A81FF8"/>
    <w:rsid w:val="00A8292E"/>
    <w:rsid w:val="00A83D8D"/>
    <w:rsid w:val="00A8446B"/>
    <w:rsid w:val="00A8473F"/>
    <w:rsid w:val="00A85693"/>
    <w:rsid w:val="00A862D6"/>
    <w:rsid w:val="00A8715E"/>
    <w:rsid w:val="00A871AA"/>
    <w:rsid w:val="00A91425"/>
    <w:rsid w:val="00A91CE8"/>
    <w:rsid w:val="00A9295B"/>
    <w:rsid w:val="00A93386"/>
    <w:rsid w:val="00A93B09"/>
    <w:rsid w:val="00A94750"/>
    <w:rsid w:val="00A9511D"/>
    <w:rsid w:val="00A952D7"/>
    <w:rsid w:val="00A9583B"/>
    <w:rsid w:val="00A963F7"/>
    <w:rsid w:val="00A96AD8"/>
    <w:rsid w:val="00AA052C"/>
    <w:rsid w:val="00AA0765"/>
    <w:rsid w:val="00AA1E45"/>
    <w:rsid w:val="00AA25BA"/>
    <w:rsid w:val="00AA2E51"/>
    <w:rsid w:val="00AA4286"/>
    <w:rsid w:val="00AA456B"/>
    <w:rsid w:val="00AA57F5"/>
    <w:rsid w:val="00AA6360"/>
    <w:rsid w:val="00AA672E"/>
    <w:rsid w:val="00AA6EC9"/>
    <w:rsid w:val="00AB46B2"/>
    <w:rsid w:val="00AB6309"/>
    <w:rsid w:val="00AB6C5F"/>
    <w:rsid w:val="00AB6EFF"/>
    <w:rsid w:val="00AB7129"/>
    <w:rsid w:val="00AC1A20"/>
    <w:rsid w:val="00AC27A6"/>
    <w:rsid w:val="00AC30F7"/>
    <w:rsid w:val="00AC3A5A"/>
    <w:rsid w:val="00AC3B0F"/>
    <w:rsid w:val="00AC49CC"/>
    <w:rsid w:val="00AC4D95"/>
    <w:rsid w:val="00AC5DF4"/>
    <w:rsid w:val="00AC5F51"/>
    <w:rsid w:val="00AC6871"/>
    <w:rsid w:val="00AC7288"/>
    <w:rsid w:val="00AD0AEF"/>
    <w:rsid w:val="00AD11B7"/>
    <w:rsid w:val="00AD1A94"/>
    <w:rsid w:val="00AD1C05"/>
    <w:rsid w:val="00AD2C31"/>
    <w:rsid w:val="00AD4126"/>
    <w:rsid w:val="00AD421C"/>
    <w:rsid w:val="00AD427F"/>
    <w:rsid w:val="00AD44FA"/>
    <w:rsid w:val="00AD4ED1"/>
    <w:rsid w:val="00AD56ED"/>
    <w:rsid w:val="00AD5A0B"/>
    <w:rsid w:val="00AE070A"/>
    <w:rsid w:val="00AE0BDC"/>
    <w:rsid w:val="00AE101C"/>
    <w:rsid w:val="00AE182D"/>
    <w:rsid w:val="00AE2977"/>
    <w:rsid w:val="00AE2A69"/>
    <w:rsid w:val="00AE37E5"/>
    <w:rsid w:val="00AE5483"/>
    <w:rsid w:val="00AE5EB4"/>
    <w:rsid w:val="00AE67B8"/>
    <w:rsid w:val="00AE6876"/>
    <w:rsid w:val="00AE689F"/>
    <w:rsid w:val="00AE7EB5"/>
    <w:rsid w:val="00AF0C18"/>
    <w:rsid w:val="00AF0E0E"/>
    <w:rsid w:val="00AF3DE5"/>
    <w:rsid w:val="00AF47C5"/>
    <w:rsid w:val="00AF5398"/>
    <w:rsid w:val="00AF57F2"/>
    <w:rsid w:val="00B00817"/>
    <w:rsid w:val="00B038E0"/>
    <w:rsid w:val="00B03F83"/>
    <w:rsid w:val="00B049AF"/>
    <w:rsid w:val="00B061C9"/>
    <w:rsid w:val="00B06DD9"/>
    <w:rsid w:val="00B07242"/>
    <w:rsid w:val="00B076FF"/>
    <w:rsid w:val="00B10534"/>
    <w:rsid w:val="00B113DB"/>
    <w:rsid w:val="00B11D8A"/>
    <w:rsid w:val="00B12981"/>
    <w:rsid w:val="00B14429"/>
    <w:rsid w:val="00B147DD"/>
    <w:rsid w:val="00B14FCB"/>
    <w:rsid w:val="00B156FD"/>
    <w:rsid w:val="00B16513"/>
    <w:rsid w:val="00B1692E"/>
    <w:rsid w:val="00B16C34"/>
    <w:rsid w:val="00B21290"/>
    <w:rsid w:val="00B217F6"/>
    <w:rsid w:val="00B21F61"/>
    <w:rsid w:val="00B261F1"/>
    <w:rsid w:val="00B265BC"/>
    <w:rsid w:val="00B3113B"/>
    <w:rsid w:val="00B311FA"/>
    <w:rsid w:val="00B31FB1"/>
    <w:rsid w:val="00B33952"/>
    <w:rsid w:val="00B33C5E"/>
    <w:rsid w:val="00B342F4"/>
    <w:rsid w:val="00B34369"/>
    <w:rsid w:val="00B34C3E"/>
    <w:rsid w:val="00B34DC2"/>
    <w:rsid w:val="00B378E5"/>
    <w:rsid w:val="00B41B82"/>
    <w:rsid w:val="00B4346D"/>
    <w:rsid w:val="00B440F4"/>
    <w:rsid w:val="00B447A5"/>
    <w:rsid w:val="00B4543B"/>
    <w:rsid w:val="00B4654C"/>
    <w:rsid w:val="00B47293"/>
    <w:rsid w:val="00B47E69"/>
    <w:rsid w:val="00B500CA"/>
    <w:rsid w:val="00B50E50"/>
    <w:rsid w:val="00B52120"/>
    <w:rsid w:val="00B54ABC"/>
    <w:rsid w:val="00B56FBE"/>
    <w:rsid w:val="00B60ACF"/>
    <w:rsid w:val="00B610F9"/>
    <w:rsid w:val="00B615E4"/>
    <w:rsid w:val="00B62B58"/>
    <w:rsid w:val="00B647D4"/>
    <w:rsid w:val="00B65149"/>
    <w:rsid w:val="00B656D0"/>
    <w:rsid w:val="00B66567"/>
    <w:rsid w:val="00B66F52"/>
    <w:rsid w:val="00B66FE5"/>
    <w:rsid w:val="00B67BC6"/>
    <w:rsid w:val="00B70483"/>
    <w:rsid w:val="00B72880"/>
    <w:rsid w:val="00B7409A"/>
    <w:rsid w:val="00B74CB4"/>
    <w:rsid w:val="00B758BF"/>
    <w:rsid w:val="00B75D0F"/>
    <w:rsid w:val="00B77EC8"/>
    <w:rsid w:val="00B827A6"/>
    <w:rsid w:val="00B831CE"/>
    <w:rsid w:val="00B86624"/>
    <w:rsid w:val="00B86677"/>
    <w:rsid w:val="00B86FED"/>
    <w:rsid w:val="00B87131"/>
    <w:rsid w:val="00B939B1"/>
    <w:rsid w:val="00B96D40"/>
    <w:rsid w:val="00B97386"/>
    <w:rsid w:val="00BA263B"/>
    <w:rsid w:val="00BA429A"/>
    <w:rsid w:val="00BA42B2"/>
    <w:rsid w:val="00BA58D4"/>
    <w:rsid w:val="00BA5B9E"/>
    <w:rsid w:val="00BA71DF"/>
    <w:rsid w:val="00BA7C9A"/>
    <w:rsid w:val="00BB0A38"/>
    <w:rsid w:val="00BB29D6"/>
    <w:rsid w:val="00BB5F8F"/>
    <w:rsid w:val="00BB657A"/>
    <w:rsid w:val="00BC14D9"/>
    <w:rsid w:val="00BC1A4E"/>
    <w:rsid w:val="00BC30E0"/>
    <w:rsid w:val="00BC5DC7"/>
    <w:rsid w:val="00BC6B8B"/>
    <w:rsid w:val="00BC6E9F"/>
    <w:rsid w:val="00BC73D8"/>
    <w:rsid w:val="00BD1B56"/>
    <w:rsid w:val="00BD4CA6"/>
    <w:rsid w:val="00BD52D7"/>
    <w:rsid w:val="00BD5AD2"/>
    <w:rsid w:val="00BD5B4B"/>
    <w:rsid w:val="00BD7AAB"/>
    <w:rsid w:val="00BE18F3"/>
    <w:rsid w:val="00BE1E54"/>
    <w:rsid w:val="00BE22F3"/>
    <w:rsid w:val="00BE2A8F"/>
    <w:rsid w:val="00BE4FCA"/>
    <w:rsid w:val="00BE5B52"/>
    <w:rsid w:val="00BE7816"/>
    <w:rsid w:val="00BE7B8D"/>
    <w:rsid w:val="00BE7C0F"/>
    <w:rsid w:val="00BF0993"/>
    <w:rsid w:val="00BF10A9"/>
    <w:rsid w:val="00BF1703"/>
    <w:rsid w:val="00BF231C"/>
    <w:rsid w:val="00BF3303"/>
    <w:rsid w:val="00BF51E5"/>
    <w:rsid w:val="00BF5771"/>
    <w:rsid w:val="00BF5F57"/>
    <w:rsid w:val="00BF74A6"/>
    <w:rsid w:val="00BF7EE9"/>
    <w:rsid w:val="00C0045D"/>
    <w:rsid w:val="00C013AD"/>
    <w:rsid w:val="00C016B6"/>
    <w:rsid w:val="00C01A72"/>
    <w:rsid w:val="00C01FCD"/>
    <w:rsid w:val="00C028D3"/>
    <w:rsid w:val="00C03763"/>
    <w:rsid w:val="00C04904"/>
    <w:rsid w:val="00C056B3"/>
    <w:rsid w:val="00C06670"/>
    <w:rsid w:val="00C103E5"/>
    <w:rsid w:val="00C1086A"/>
    <w:rsid w:val="00C12AD6"/>
    <w:rsid w:val="00C13319"/>
    <w:rsid w:val="00C13EE9"/>
    <w:rsid w:val="00C14418"/>
    <w:rsid w:val="00C1687C"/>
    <w:rsid w:val="00C17B05"/>
    <w:rsid w:val="00C20018"/>
    <w:rsid w:val="00C21540"/>
    <w:rsid w:val="00C2155F"/>
    <w:rsid w:val="00C21906"/>
    <w:rsid w:val="00C21BFA"/>
    <w:rsid w:val="00C22F98"/>
    <w:rsid w:val="00C2408D"/>
    <w:rsid w:val="00C24C8D"/>
    <w:rsid w:val="00C25FE2"/>
    <w:rsid w:val="00C26312"/>
    <w:rsid w:val="00C26B53"/>
    <w:rsid w:val="00C276A5"/>
    <w:rsid w:val="00C279B2"/>
    <w:rsid w:val="00C27E12"/>
    <w:rsid w:val="00C3207A"/>
    <w:rsid w:val="00C33E50"/>
    <w:rsid w:val="00C34C20"/>
    <w:rsid w:val="00C35A3E"/>
    <w:rsid w:val="00C36177"/>
    <w:rsid w:val="00C37D91"/>
    <w:rsid w:val="00C42130"/>
    <w:rsid w:val="00C421F2"/>
    <w:rsid w:val="00C423A4"/>
    <w:rsid w:val="00C423E3"/>
    <w:rsid w:val="00C44BF5"/>
    <w:rsid w:val="00C47CE0"/>
    <w:rsid w:val="00C50379"/>
    <w:rsid w:val="00C50AA1"/>
    <w:rsid w:val="00C521D6"/>
    <w:rsid w:val="00C55232"/>
    <w:rsid w:val="00C553A4"/>
    <w:rsid w:val="00C55A06"/>
    <w:rsid w:val="00C55D03"/>
    <w:rsid w:val="00C601BC"/>
    <w:rsid w:val="00C61118"/>
    <w:rsid w:val="00C6329F"/>
    <w:rsid w:val="00C63340"/>
    <w:rsid w:val="00C63C44"/>
    <w:rsid w:val="00C643F9"/>
    <w:rsid w:val="00C64E95"/>
    <w:rsid w:val="00C705F9"/>
    <w:rsid w:val="00C71372"/>
    <w:rsid w:val="00C71739"/>
    <w:rsid w:val="00C72410"/>
    <w:rsid w:val="00C7275C"/>
    <w:rsid w:val="00C7287F"/>
    <w:rsid w:val="00C73FB9"/>
    <w:rsid w:val="00C80CB8"/>
    <w:rsid w:val="00C819F8"/>
    <w:rsid w:val="00C8248C"/>
    <w:rsid w:val="00C84E33"/>
    <w:rsid w:val="00C86D6F"/>
    <w:rsid w:val="00C905FC"/>
    <w:rsid w:val="00C91255"/>
    <w:rsid w:val="00C92D03"/>
    <w:rsid w:val="00C9319C"/>
    <w:rsid w:val="00C93A72"/>
    <w:rsid w:val="00C9435D"/>
    <w:rsid w:val="00C9459D"/>
    <w:rsid w:val="00C94DF2"/>
    <w:rsid w:val="00C96741"/>
    <w:rsid w:val="00C97CA8"/>
    <w:rsid w:val="00CA0EC2"/>
    <w:rsid w:val="00CA2D1B"/>
    <w:rsid w:val="00CA3066"/>
    <w:rsid w:val="00CA30A7"/>
    <w:rsid w:val="00CA375D"/>
    <w:rsid w:val="00CA40FE"/>
    <w:rsid w:val="00CA42FC"/>
    <w:rsid w:val="00CA662A"/>
    <w:rsid w:val="00CA7AFD"/>
    <w:rsid w:val="00CA7C3C"/>
    <w:rsid w:val="00CB0189"/>
    <w:rsid w:val="00CB0BA2"/>
    <w:rsid w:val="00CB1A42"/>
    <w:rsid w:val="00CB1B0C"/>
    <w:rsid w:val="00CB1CAC"/>
    <w:rsid w:val="00CB2C0B"/>
    <w:rsid w:val="00CB37F4"/>
    <w:rsid w:val="00CB3956"/>
    <w:rsid w:val="00CB4072"/>
    <w:rsid w:val="00CB470C"/>
    <w:rsid w:val="00CB517D"/>
    <w:rsid w:val="00CB7F7C"/>
    <w:rsid w:val="00CC038D"/>
    <w:rsid w:val="00CC08DB"/>
    <w:rsid w:val="00CC14D4"/>
    <w:rsid w:val="00CC222A"/>
    <w:rsid w:val="00CC2616"/>
    <w:rsid w:val="00CC39FF"/>
    <w:rsid w:val="00CC3C2F"/>
    <w:rsid w:val="00CC4AC8"/>
    <w:rsid w:val="00CC5233"/>
    <w:rsid w:val="00CC5DE6"/>
    <w:rsid w:val="00CC6E4E"/>
    <w:rsid w:val="00CC6FE8"/>
    <w:rsid w:val="00CC7202"/>
    <w:rsid w:val="00CC79E8"/>
    <w:rsid w:val="00CD2771"/>
    <w:rsid w:val="00CD2808"/>
    <w:rsid w:val="00CD28BF"/>
    <w:rsid w:val="00CD3585"/>
    <w:rsid w:val="00CD4092"/>
    <w:rsid w:val="00CD4A20"/>
    <w:rsid w:val="00CD50A1"/>
    <w:rsid w:val="00CD519E"/>
    <w:rsid w:val="00CD5642"/>
    <w:rsid w:val="00CD5EA9"/>
    <w:rsid w:val="00CD7BDB"/>
    <w:rsid w:val="00CE0A1F"/>
    <w:rsid w:val="00CE0C4F"/>
    <w:rsid w:val="00CE19C3"/>
    <w:rsid w:val="00CE30EA"/>
    <w:rsid w:val="00CE33A6"/>
    <w:rsid w:val="00CE58C5"/>
    <w:rsid w:val="00CE6F60"/>
    <w:rsid w:val="00CF048A"/>
    <w:rsid w:val="00CF155A"/>
    <w:rsid w:val="00CF2947"/>
    <w:rsid w:val="00CF686F"/>
    <w:rsid w:val="00CF6E60"/>
    <w:rsid w:val="00CF7BCA"/>
    <w:rsid w:val="00D008FD"/>
    <w:rsid w:val="00D0181D"/>
    <w:rsid w:val="00D0321C"/>
    <w:rsid w:val="00D035EC"/>
    <w:rsid w:val="00D058F0"/>
    <w:rsid w:val="00D06AB1"/>
    <w:rsid w:val="00D06FC1"/>
    <w:rsid w:val="00D072ED"/>
    <w:rsid w:val="00D07A16"/>
    <w:rsid w:val="00D1067E"/>
    <w:rsid w:val="00D10F50"/>
    <w:rsid w:val="00D11272"/>
    <w:rsid w:val="00D126F5"/>
    <w:rsid w:val="00D1489E"/>
    <w:rsid w:val="00D15748"/>
    <w:rsid w:val="00D15843"/>
    <w:rsid w:val="00D20737"/>
    <w:rsid w:val="00D21A6F"/>
    <w:rsid w:val="00D21E81"/>
    <w:rsid w:val="00D223DE"/>
    <w:rsid w:val="00D23351"/>
    <w:rsid w:val="00D244A8"/>
    <w:rsid w:val="00D2455D"/>
    <w:rsid w:val="00D25E37"/>
    <w:rsid w:val="00D2661A"/>
    <w:rsid w:val="00D27123"/>
    <w:rsid w:val="00D27582"/>
    <w:rsid w:val="00D27EC4"/>
    <w:rsid w:val="00D31AAE"/>
    <w:rsid w:val="00D32719"/>
    <w:rsid w:val="00D33333"/>
    <w:rsid w:val="00D33B38"/>
    <w:rsid w:val="00D34E62"/>
    <w:rsid w:val="00D352A2"/>
    <w:rsid w:val="00D37781"/>
    <w:rsid w:val="00D37E39"/>
    <w:rsid w:val="00D4162B"/>
    <w:rsid w:val="00D42369"/>
    <w:rsid w:val="00D4514F"/>
    <w:rsid w:val="00D451E2"/>
    <w:rsid w:val="00D45E89"/>
    <w:rsid w:val="00D45E8D"/>
    <w:rsid w:val="00D466AE"/>
    <w:rsid w:val="00D4734F"/>
    <w:rsid w:val="00D479B4"/>
    <w:rsid w:val="00D51BF3"/>
    <w:rsid w:val="00D5369A"/>
    <w:rsid w:val="00D53B6A"/>
    <w:rsid w:val="00D53C27"/>
    <w:rsid w:val="00D54A5A"/>
    <w:rsid w:val="00D5744D"/>
    <w:rsid w:val="00D61A03"/>
    <w:rsid w:val="00D6546A"/>
    <w:rsid w:val="00D66846"/>
    <w:rsid w:val="00D675FB"/>
    <w:rsid w:val="00D70623"/>
    <w:rsid w:val="00D70E75"/>
    <w:rsid w:val="00D71A93"/>
    <w:rsid w:val="00D71F25"/>
    <w:rsid w:val="00D72A9C"/>
    <w:rsid w:val="00D73E91"/>
    <w:rsid w:val="00D746D8"/>
    <w:rsid w:val="00D77031"/>
    <w:rsid w:val="00D84941"/>
    <w:rsid w:val="00D84FA1"/>
    <w:rsid w:val="00D851F0"/>
    <w:rsid w:val="00D86DB7"/>
    <w:rsid w:val="00D87BF5"/>
    <w:rsid w:val="00D90721"/>
    <w:rsid w:val="00D926D0"/>
    <w:rsid w:val="00D93030"/>
    <w:rsid w:val="00D950E1"/>
    <w:rsid w:val="00D952A6"/>
    <w:rsid w:val="00D97F99"/>
    <w:rsid w:val="00DA1298"/>
    <w:rsid w:val="00DA1E08"/>
    <w:rsid w:val="00DA24F8"/>
    <w:rsid w:val="00DA28E8"/>
    <w:rsid w:val="00DA38D3"/>
    <w:rsid w:val="00DA3932"/>
    <w:rsid w:val="00DA3AFC"/>
    <w:rsid w:val="00DA4D11"/>
    <w:rsid w:val="00DA4E55"/>
    <w:rsid w:val="00DA64F8"/>
    <w:rsid w:val="00DA6C15"/>
    <w:rsid w:val="00DB0258"/>
    <w:rsid w:val="00DB38EE"/>
    <w:rsid w:val="00DB498B"/>
    <w:rsid w:val="00DB66CA"/>
    <w:rsid w:val="00DB6BCA"/>
    <w:rsid w:val="00DB6F54"/>
    <w:rsid w:val="00DB73F7"/>
    <w:rsid w:val="00DC0321"/>
    <w:rsid w:val="00DC3067"/>
    <w:rsid w:val="00DC34AB"/>
    <w:rsid w:val="00DC370B"/>
    <w:rsid w:val="00DC5B90"/>
    <w:rsid w:val="00DC6978"/>
    <w:rsid w:val="00DC6D5C"/>
    <w:rsid w:val="00DD00FF"/>
    <w:rsid w:val="00DD0619"/>
    <w:rsid w:val="00DD07FB"/>
    <w:rsid w:val="00DD25C6"/>
    <w:rsid w:val="00DD32A6"/>
    <w:rsid w:val="00DD44B8"/>
    <w:rsid w:val="00DD4FE5"/>
    <w:rsid w:val="00DD54B0"/>
    <w:rsid w:val="00DD55D1"/>
    <w:rsid w:val="00DD57EE"/>
    <w:rsid w:val="00DD6BCC"/>
    <w:rsid w:val="00DE0A4B"/>
    <w:rsid w:val="00DE2410"/>
    <w:rsid w:val="00DE2939"/>
    <w:rsid w:val="00DE6E81"/>
    <w:rsid w:val="00DE703F"/>
    <w:rsid w:val="00DE72B0"/>
    <w:rsid w:val="00DE74FD"/>
    <w:rsid w:val="00DE7595"/>
    <w:rsid w:val="00DF003C"/>
    <w:rsid w:val="00DF039D"/>
    <w:rsid w:val="00DF1961"/>
    <w:rsid w:val="00DF39F2"/>
    <w:rsid w:val="00DF3F7D"/>
    <w:rsid w:val="00DF44DE"/>
    <w:rsid w:val="00DF5BA9"/>
    <w:rsid w:val="00DF6B6B"/>
    <w:rsid w:val="00E01138"/>
    <w:rsid w:val="00E02DFB"/>
    <w:rsid w:val="00E030F9"/>
    <w:rsid w:val="00E0311A"/>
    <w:rsid w:val="00E03138"/>
    <w:rsid w:val="00E05A47"/>
    <w:rsid w:val="00E06404"/>
    <w:rsid w:val="00E11A85"/>
    <w:rsid w:val="00E123E6"/>
    <w:rsid w:val="00E12495"/>
    <w:rsid w:val="00E15CCD"/>
    <w:rsid w:val="00E202EF"/>
    <w:rsid w:val="00E20FA2"/>
    <w:rsid w:val="00E210B5"/>
    <w:rsid w:val="00E253C9"/>
    <w:rsid w:val="00E2552F"/>
    <w:rsid w:val="00E2705F"/>
    <w:rsid w:val="00E27BB2"/>
    <w:rsid w:val="00E300B7"/>
    <w:rsid w:val="00E3137A"/>
    <w:rsid w:val="00E32CCF"/>
    <w:rsid w:val="00E32FA6"/>
    <w:rsid w:val="00E33490"/>
    <w:rsid w:val="00E34A98"/>
    <w:rsid w:val="00E35D1E"/>
    <w:rsid w:val="00E364F9"/>
    <w:rsid w:val="00E365FA"/>
    <w:rsid w:val="00E36789"/>
    <w:rsid w:val="00E40E67"/>
    <w:rsid w:val="00E40F26"/>
    <w:rsid w:val="00E422A8"/>
    <w:rsid w:val="00E4380D"/>
    <w:rsid w:val="00E44A83"/>
    <w:rsid w:val="00E502C1"/>
    <w:rsid w:val="00E502DD"/>
    <w:rsid w:val="00E50D3A"/>
    <w:rsid w:val="00E51387"/>
    <w:rsid w:val="00E51E68"/>
    <w:rsid w:val="00E52EFD"/>
    <w:rsid w:val="00E5408A"/>
    <w:rsid w:val="00E56800"/>
    <w:rsid w:val="00E60C63"/>
    <w:rsid w:val="00E62FF9"/>
    <w:rsid w:val="00E635D6"/>
    <w:rsid w:val="00E636E8"/>
    <w:rsid w:val="00E639BC"/>
    <w:rsid w:val="00E64796"/>
    <w:rsid w:val="00E664CC"/>
    <w:rsid w:val="00E67547"/>
    <w:rsid w:val="00E70388"/>
    <w:rsid w:val="00E70F92"/>
    <w:rsid w:val="00E715BA"/>
    <w:rsid w:val="00E73289"/>
    <w:rsid w:val="00E74313"/>
    <w:rsid w:val="00E74C54"/>
    <w:rsid w:val="00E7521A"/>
    <w:rsid w:val="00E76E23"/>
    <w:rsid w:val="00E773D4"/>
    <w:rsid w:val="00E77A03"/>
    <w:rsid w:val="00E816FA"/>
    <w:rsid w:val="00E822E8"/>
    <w:rsid w:val="00E82554"/>
    <w:rsid w:val="00E82606"/>
    <w:rsid w:val="00E831C1"/>
    <w:rsid w:val="00E846C8"/>
    <w:rsid w:val="00E84957"/>
    <w:rsid w:val="00E84A55"/>
    <w:rsid w:val="00E84C0F"/>
    <w:rsid w:val="00E85BFF"/>
    <w:rsid w:val="00E90391"/>
    <w:rsid w:val="00E906C2"/>
    <w:rsid w:val="00E907EF"/>
    <w:rsid w:val="00E91C8B"/>
    <w:rsid w:val="00E92C48"/>
    <w:rsid w:val="00E9311F"/>
    <w:rsid w:val="00E934D1"/>
    <w:rsid w:val="00E94AF0"/>
    <w:rsid w:val="00E94C80"/>
    <w:rsid w:val="00E95D13"/>
    <w:rsid w:val="00E95DD3"/>
    <w:rsid w:val="00E969D5"/>
    <w:rsid w:val="00EA29FB"/>
    <w:rsid w:val="00EA58D1"/>
    <w:rsid w:val="00EA61BC"/>
    <w:rsid w:val="00EA681A"/>
    <w:rsid w:val="00EA735B"/>
    <w:rsid w:val="00EB084E"/>
    <w:rsid w:val="00EB1E69"/>
    <w:rsid w:val="00EB2086"/>
    <w:rsid w:val="00EB2928"/>
    <w:rsid w:val="00EB31ED"/>
    <w:rsid w:val="00EB4ABD"/>
    <w:rsid w:val="00EB5EDF"/>
    <w:rsid w:val="00EB60FE"/>
    <w:rsid w:val="00EB6F50"/>
    <w:rsid w:val="00EB71D8"/>
    <w:rsid w:val="00EB74DB"/>
    <w:rsid w:val="00EB7E63"/>
    <w:rsid w:val="00EC5359"/>
    <w:rsid w:val="00EC562A"/>
    <w:rsid w:val="00EC6D37"/>
    <w:rsid w:val="00EC79E2"/>
    <w:rsid w:val="00EC7E6A"/>
    <w:rsid w:val="00ED067A"/>
    <w:rsid w:val="00ED2A1C"/>
    <w:rsid w:val="00ED2B50"/>
    <w:rsid w:val="00ED2C0D"/>
    <w:rsid w:val="00ED54B1"/>
    <w:rsid w:val="00EE0350"/>
    <w:rsid w:val="00EE0719"/>
    <w:rsid w:val="00EE07E5"/>
    <w:rsid w:val="00EE0D7B"/>
    <w:rsid w:val="00EE0E80"/>
    <w:rsid w:val="00EE60DF"/>
    <w:rsid w:val="00EE613F"/>
    <w:rsid w:val="00EE7295"/>
    <w:rsid w:val="00EE7869"/>
    <w:rsid w:val="00EF054A"/>
    <w:rsid w:val="00EF1B7A"/>
    <w:rsid w:val="00EF3235"/>
    <w:rsid w:val="00EF3B6F"/>
    <w:rsid w:val="00EF48D9"/>
    <w:rsid w:val="00EF4A64"/>
    <w:rsid w:val="00EF5FA4"/>
    <w:rsid w:val="00EF7E72"/>
    <w:rsid w:val="00F00145"/>
    <w:rsid w:val="00F01434"/>
    <w:rsid w:val="00F023CE"/>
    <w:rsid w:val="00F06C5B"/>
    <w:rsid w:val="00F06D37"/>
    <w:rsid w:val="00F07B9D"/>
    <w:rsid w:val="00F1071F"/>
    <w:rsid w:val="00F11586"/>
    <w:rsid w:val="00F1183B"/>
    <w:rsid w:val="00F11C9F"/>
    <w:rsid w:val="00F12263"/>
    <w:rsid w:val="00F12805"/>
    <w:rsid w:val="00F12AF0"/>
    <w:rsid w:val="00F1409D"/>
    <w:rsid w:val="00F14214"/>
    <w:rsid w:val="00F157A9"/>
    <w:rsid w:val="00F16F00"/>
    <w:rsid w:val="00F22116"/>
    <w:rsid w:val="00F2216A"/>
    <w:rsid w:val="00F24DBD"/>
    <w:rsid w:val="00F25B71"/>
    <w:rsid w:val="00F25BB6"/>
    <w:rsid w:val="00F269F2"/>
    <w:rsid w:val="00F26B7E"/>
    <w:rsid w:val="00F27A3B"/>
    <w:rsid w:val="00F33817"/>
    <w:rsid w:val="00F33D26"/>
    <w:rsid w:val="00F34301"/>
    <w:rsid w:val="00F40227"/>
    <w:rsid w:val="00F40A73"/>
    <w:rsid w:val="00F420D5"/>
    <w:rsid w:val="00F42207"/>
    <w:rsid w:val="00F4292E"/>
    <w:rsid w:val="00F451EA"/>
    <w:rsid w:val="00F452EB"/>
    <w:rsid w:val="00F45447"/>
    <w:rsid w:val="00F456C6"/>
    <w:rsid w:val="00F4577B"/>
    <w:rsid w:val="00F46496"/>
    <w:rsid w:val="00F46785"/>
    <w:rsid w:val="00F469AD"/>
    <w:rsid w:val="00F47016"/>
    <w:rsid w:val="00F474D0"/>
    <w:rsid w:val="00F50179"/>
    <w:rsid w:val="00F501DE"/>
    <w:rsid w:val="00F515EE"/>
    <w:rsid w:val="00F52DF5"/>
    <w:rsid w:val="00F553C3"/>
    <w:rsid w:val="00F56511"/>
    <w:rsid w:val="00F6024F"/>
    <w:rsid w:val="00F61665"/>
    <w:rsid w:val="00F6194E"/>
    <w:rsid w:val="00F623AC"/>
    <w:rsid w:val="00F6412A"/>
    <w:rsid w:val="00F65893"/>
    <w:rsid w:val="00F66A4A"/>
    <w:rsid w:val="00F67E16"/>
    <w:rsid w:val="00F71E22"/>
    <w:rsid w:val="00F72142"/>
    <w:rsid w:val="00F72845"/>
    <w:rsid w:val="00F72AE7"/>
    <w:rsid w:val="00F81C11"/>
    <w:rsid w:val="00F833BA"/>
    <w:rsid w:val="00F843A7"/>
    <w:rsid w:val="00F84FD0"/>
    <w:rsid w:val="00F859A8"/>
    <w:rsid w:val="00F86D87"/>
    <w:rsid w:val="00F9108B"/>
    <w:rsid w:val="00F91349"/>
    <w:rsid w:val="00F93A8A"/>
    <w:rsid w:val="00F95248"/>
    <w:rsid w:val="00F956A9"/>
    <w:rsid w:val="00F963ED"/>
    <w:rsid w:val="00F966CF"/>
    <w:rsid w:val="00F96CAE"/>
    <w:rsid w:val="00F97C99"/>
    <w:rsid w:val="00FA257F"/>
    <w:rsid w:val="00FA3ACB"/>
    <w:rsid w:val="00FA5537"/>
    <w:rsid w:val="00FA662D"/>
    <w:rsid w:val="00FA73B1"/>
    <w:rsid w:val="00FB0CB9"/>
    <w:rsid w:val="00FB231D"/>
    <w:rsid w:val="00FB45F1"/>
    <w:rsid w:val="00FB4A72"/>
    <w:rsid w:val="00FB54E8"/>
    <w:rsid w:val="00FB7054"/>
    <w:rsid w:val="00FC0FFB"/>
    <w:rsid w:val="00FC17B7"/>
    <w:rsid w:val="00FC1970"/>
    <w:rsid w:val="00FC2864"/>
    <w:rsid w:val="00FC2CB7"/>
    <w:rsid w:val="00FC4090"/>
    <w:rsid w:val="00FC55B4"/>
    <w:rsid w:val="00FD00E6"/>
    <w:rsid w:val="00FD026A"/>
    <w:rsid w:val="00FD09A1"/>
    <w:rsid w:val="00FD2A7C"/>
    <w:rsid w:val="00FD4CCC"/>
    <w:rsid w:val="00FD4EFE"/>
    <w:rsid w:val="00FD59EB"/>
    <w:rsid w:val="00FD7299"/>
    <w:rsid w:val="00FE0962"/>
    <w:rsid w:val="00FE1FBE"/>
    <w:rsid w:val="00FE3901"/>
    <w:rsid w:val="00FE39D3"/>
    <w:rsid w:val="00FE4BCE"/>
    <w:rsid w:val="00FE54AE"/>
    <w:rsid w:val="00FE576A"/>
    <w:rsid w:val="00FE7E79"/>
    <w:rsid w:val="00FF3E7D"/>
    <w:rsid w:val="00FF48ED"/>
    <w:rsid w:val="00FF49BE"/>
    <w:rsid w:val="00FF5B99"/>
    <w:rsid w:val="00FF6390"/>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Professional" w:semiHidden="0" w:unhideWhenUsed="0"/>
    <w:lsdException w:name="Table Web 1" w:semiHidden="0" w:unhideWhenUsed="0"/>
    <w:lsdException w:name="Table Web 2" w:semiHidden="0" w:unhideWhenUsed="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b">
    <w:name w:val="Normal"/>
    <w:qFormat/>
    <w:rsid w:val="0023482A"/>
    <w:pPr>
      <w:widowControl w:val="0"/>
      <w:adjustRightInd w:val="0"/>
      <w:spacing w:line="400" w:lineRule="exact"/>
      <w:jc w:val="both"/>
    </w:pPr>
    <w:rPr>
      <w:kern w:val="2"/>
      <w:sz w:val="21"/>
      <w:szCs w:val="21"/>
    </w:rPr>
  </w:style>
  <w:style w:type="paragraph" w:styleId="1">
    <w:name w:val="heading 1"/>
    <w:basedOn w:val="afffb"/>
    <w:next w:val="afffb"/>
    <w:link w:val="1Char"/>
    <w:qFormat/>
    <w:rsid w:val="00D4734F"/>
    <w:pPr>
      <w:keepNext/>
      <w:keepLines/>
      <w:spacing w:before="340" w:after="330" w:line="578" w:lineRule="auto"/>
      <w:outlineLvl w:val="0"/>
    </w:pPr>
    <w:rPr>
      <w:b/>
      <w:bCs/>
      <w:kern w:val="44"/>
      <w:sz w:val="44"/>
      <w:szCs w:val="44"/>
    </w:rPr>
  </w:style>
  <w:style w:type="paragraph" w:styleId="22">
    <w:name w:val="heading 2"/>
    <w:basedOn w:val="afffb"/>
    <w:next w:val="afffb"/>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b"/>
    <w:next w:val="afffb"/>
    <w:link w:val="3Char"/>
    <w:qFormat/>
    <w:rsid w:val="00D4734F"/>
    <w:pPr>
      <w:keepNext/>
      <w:keepLines/>
      <w:spacing w:before="260" w:after="260" w:line="416" w:lineRule="auto"/>
      <w:outlineLvl w:val="2"/>
    </w:pPr>
    <w:rPr>
      <w:b/>
      <w:bCs/>
      <w:sz w:val="32"/>
      <w:szCs w:val="32"/>
    </w:rPr>
  </w:style>
  <w:style w:type="paragraph" w:styleId="4">
    <w:name w:val="heading 4"/>
    <w:basedOn w:val="afffb"/>
    <w:next w:val="afffb"/>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b"/>
    <w:next w:val="afffb"/>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b"/>
    <w:next w:val="afffb"/>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b"/>
    <w:next w:val="afffb"/>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b"/>
    <w:next w:val="afffb"/>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b"/>
    <w:next w:val="afffb"/>
    <w:link w:val="9Char"/>
    <w:qFormat/>
    <w:rsid w:val="00D4734F"/>
    <w:pPr>
      <w:keepNext/>
      <w:keepLines/>
      <w:adjustRightInd/>
      <w:spacing w:before="240" w:after="64" w:line="320" w:lineRule="auto"/>
      <w:outlineLvl w:val="8"/>
    </w:pPr>
    <w:rPr>
      <w:rFonts w:ascii="Arial" w:eastAsia="黑体" w:hAnsi="Arial"/>
    </w:r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f">
    <w:name w:val="header"/>
    <w:basedOn w:val="afffb"/>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f"/>
    <w:uiPriority w:val="99"/>
    <w:rsid w:val="00D86DB7"/>
    <w:rPr>
      <w:rFonts w:ascii="Times New Roman" w:eastAsia="宋体" w:hAnsi="Times New Roman" w:cs="Times New Roman"/>
      <w:sz w:val="18"/>
      <w:szCs w:val="18"/>
    </w:rPr>
  </w:style>
  <w:style w:type="paragraph" w:styleId="affff0">
    <w:name w:val="footer"/>
    <w:basedOn w:val="afffb"/>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f0"/>
    <w:uiPriority w:val="99"/>
    <w:rsid w:val="00D86DB7"/>
    <w:rPr>
      <w:rFonts w:ascii="宋体" w:eastAsia="宋体" w:hAnsi="Times New Roman" w:cs="Times New Roman"/>
      <w:sz w:val="18"/>
      <w:szCs w:val="18"/>
    </w:rPr>
  </w:style>
  <w:style w:type="paragraph" w:styleId="affff1">
    <w:name w:val="Balloon Text"/>
    <w:basedOn w:val="afffb"/>
    <w:link w:val="Char1"/>
    <w:uiPriority w:val="99"/>
    <w:semiHidden/>
    <w:unhideWhenUsed/>
    <w:rsid w:val="00153C7E"/>
    <w:rPr>
      <w:sz w:val="18"/>
      <w:szCs w:val="18"/>
    </w:rPr>
  </w:style>
  <w:style w:type="character" w:customStyle="1" w:styleId="Char1">
    <w:name w:val="批注框文本 Char"/>
    <w:link w:val="affff1"/>
    <w:uiPriority w:val="99"/>
    <w:semiHidden/>
    <w:rsid w:val="00153C7E"/>
    <w:rPr>
      <w:sz w:val="18"/>
      <w:szCs w:val="18"/>
    </w:rPr>
  </w:style>
  <w:style w:type="paragraph" w:styleId="affff2">
    <w:name w:val="Quote"/>
    <w:basedOn w:val="afffb"/>
    <w:next w:val="afffb"/>
    <w:link w:val="Char2"/>
    <w:uiPriority w:val="29"/>
    <w:qFormat/>
    <w:rsid w:val="00D4734F"/>
    <w:rPr>
      <w:i/>
      <w:iCs/>
      <w:color w:val="000000"/>
    </w:rPr>
  </w:style>
  <w:style w:type="character" w:customStyle="1" w:styleId="Char2">
    <w:name w:val="引用 Char"/>
    <w:link w:val="affff2"/>
    <w:uiPriority w:val="29"/>
    <w:rsid w:val="00D4734F"/>
    <w:rPr>
      <w:i/>
      <w:iCs/>
      <w:color w:val="000000"/>
    </w:rPr>
  </w:style>
  <w:style w:type="character" w:styleId="affff3">
    <w:name w:val="Strong"/>
    <w:uiPriority w:val="22"/>
    <w:qFormat/>
    <w:rsid w:val="00D4734F"/>
    <w:rPr>
      <w:b/>
      <w:bCs/>
    </w:rPr>
  </w:style>
  <w:style w:type="character" w:styleId="affff4">
    <w:name w:val="Emphasis"/>
    <w:uiPriority w:val="20"/>
    <w:qFormat/>
    <w:rsid w:val="00D4734F"/>
    <w:rPr>
      <w:i/>
      <w:iCs/>
    </w:rPr>
  </w:style>
  <w:style w:type="paragraph" w:styleId="affff5">
    <w:name w:val="Title"/>
    <w:basedOn w:val="afffb"/>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5"/>
    <w:rsid w:val="00D4734F"/>
    <w:rPr>
      <w:rFonts w:ascii="Arial" w:eastAsia="宋体" w:hAnsi="Arial" w:cs="Arial"/>
      <w:b/>
      <w:bCs/>
      <w:sz w:val="32"/>
      <w:szCs w:val="32"/>
    </w:rPr>
  </w:style>
  <w:style w:type="paragraph" w:customStyle="1" w:styleId="affff6">
    <w:name w:val="标准标志"/>
    <w:next w:val="afffb"/>
    <w:qFormat/>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7">
    <w:name w:val="标准称谓"/>
    <w:next w:val="afffb"/>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8">
    <w:name w:val="标准文件_页脚偶数页"/>
    <w:rsid w:val="00562308"/>
    <w:pPr>
      <w:ind w:left="198"/>
    </w:pPr>
    <w:rPr>
      <w:rFonts w:ascii="宋体" w:hAnsi="Times New Roman"/>
      <w:sz w:val="18"/>
    </w:rPr>
  </w:style>
  <w:style w:type="paragraph" w:customStyle="1" w:styleId="affff9">
    <w:name w:val="标准文件_页脚奇数页"/>
    <w:rsid w:val="00C94DF2"/>
    <w:pPr>
      <w:ind w:right="227"/>
      <w:jc w:val="right"/>
    </w:pPr>
    <w:rPr>
      <w:rFonts w:ascii="宋体" w:hAnsi="Times New Roman"/>
      <w:sz w:val="18"/>
    </w:rPr>
  </w:style>
  <w:style w:type="paragraph" w:customStyle="1" w:styleId="affffa">
    <w:name w:val="标准书眉一"/>
    <w:rsid w:val="00D4734F"/>
    <w:pPr>
      <w:jc w:val="both"/>
    </w:pPr>
    <w:rPr>
      <w:rFonts w:ascii="Times New Roman" w:hAnsi="Times New Roman"/>
    </w:rPr>
  </w:style>
  <w:style w:type="paragraph" w:customStyle="1" w:styleId="ICS">
    <w:name w:val="标准文件_ICS"/>
    <w:basedOn w:val="afffb"/>
    <w:rsid w:val="00D4734F"/>
    <w:pPr>
      <w:spacing w:line="0" w:lineRule="atLeast"/>
    </w:pPr>
    <w:rPr>
      <w:rFonts w:ascii="黑体" w:eastAsia="黑体" w:hAnsi="宋体"/>
    </w:rPr>
  </w:style>
  <w:style w:type="paragraph" w:customStyle="1" w:styleId="affffb">
    <w:name w:val="标准文件_标准正文"/>
    <w:basedOn w:val="afffb"/>
    <w:next w:val="affffc"/>
    <w:rsid w:val="00071CC0"/>
    <w:pPr>
      <w:snapToGrid w:val="0"/>
      <w:ind w:firstLineChars="200" w:firstLine="200"/>
    </w:pPr>
    <w:rPr>
      <w:kern w:val="0"/>
    </w:rPr>
  </w:style>
  <w:style w:type="paragraph" w:customStyle="1" w:styleId="affffd">
    <w:name w:val="标准文件_版本"/>
    <w:basedOn w:val="affffb"/>
    <w:rsid w:val="00D4734F"/>
    <w:pPr>
      <w:adjustRightInd/>
      <w:snapToGrid/>
      <w:ind w:firstLineChars="0" w:firstLine="0"/>
    </w:pPr>
    <w:rPr>
      <w:rFonts w:ascii="宋体" w:hAnsi="宋体"/>
      <w:kern w:val="2"/>
    </w:rPr>
  </w:style>
  <w:style w:type="paragraph" w:customStyle="1" w:styleId="affffe">
    <w:name w:val="标准文件_标准部门"/>
    <w:basedOn w:val="afffb"/>
    <w:rsid w:val="00D4734F"/>
    <w:pPr>
      <w:jc w:val="center"/>
    </w:pPr>
    <w:rPr>
      <w:rFonts w:ascii="黑体" w:eastAsia="黑体"/>
      <w:kern w:val="0"/>
      <w:sz w:val="44"/>
    </w:rPr>
  </w:style>
  <w:style w:type="paragraph" w:customStyle="1" w:styleId="afffff">
    <w:name w:val="标准文件_标准代替"/>
    <w:basedOn w:val="afffb"/>
    <w:next w:val="afffb"/>
    <w:rsid w:val="00D4734F"/>
    <w:pPr>
      <w:spacing w:line="310" w:lineRule="exact"/>
      <w:jc w:val="right"/>
    </w:pPr>
    <w:rPr>
      <w:rFonts w:ascii="宋体" w:hAnsi="宋体"/>
      <w:kern w:val="0"/>
    </w:rPr>
  </w:style>
  <w:style w:type="paragraph" w:customStyle="1" w:styleId="afffff0">
    <w:name w:val="标准文件_标准名称标题"/>
    <w:basedOn w:val="afffb"/>
    <w:next w:val="afffb"/>
    <w:rsid w:val="00D4734F"/>
    <w:pPr>
      <w:widowControl/>
      <w:shd w:val="clear" w:color="FFFFFF" w:fill="FFFFFF"/>
      <w:adjustRightInd/>
      <w:spacing w:before="640" w:after="100"/>
      <w:jc w:val="center"/>
    </w:pPr>
    <w:rPr>
      <w:rFonts w:ascii="黑体" w:eastAsia="黑体"/>
      <w:kern w:val="0"/>
      <w:sz w:val="32"/>
    </w:rPr>
  </w:style>
  <w:style w:type="paragraph" w:customStyle="1" w:styleId="afffff1">
    <w:name w:val="标准文件_页眉奇数页"/>
    <w:next w:val="afffb"/>
    <w:rsid w:val="00D4734F"/>
    <w:pPr>
      <w:tabs>
        <w:tab w:val="center" w:pos="4154"/>
        <w:tab w:val="right" w:pos="8306"/>
      </w:tabs>
      <w:spacing w:after="120"/>
      <w:jc w:val="right"/>
    </w:pPr>
    <w:rPr>
      <w:rFonts w:ascii="黑体" w:eastAsia="黑体" w:hAnsi="宋体"/>
      <w:noProof/>
      <w:sz w:val="21"/>
    </w:rPr>
  </w:style>
  <w:style w:type="paragraph" w:customStyle="1" w:styleId="afffff2">
    <w:name w:val="标准文件_页眉偶数页"/>
    <w:basedOn w:val="afffff1"/>
    <w:next w:val="afffb"/>
    <w:rsid w:val="00D4734F"/>
    <w:pPr>
      <w:jc w:val="left"/>
    </w:pPr>
  </w:style>
  <w:style w:type="paragraph" w:customStyle="1" w:styleId="afffff3">
    <w:name w:val="标准文件_参考文献标题"/>
    <w:basedOn w:val="afffb"/>
    <w:next w:val="afffb"/>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c">
    <w:name w:val="标准文件_段"/>
    <w:link w:val="Char4"/>
    <w:qFormat/>
    <w:rsid w:val="00BA263B"/>
    <w:pPr>
      <w:autoSpaceDE w:val="0"/>
      <w:autoSpaceDN w:val="0"/>
      <w:ind w:firstLineChars="200" w:firstLine="200"/>
      <w:jc w:val="both"/>
    </w:pPr>
    <w:rPr>
      <w:rFonts w:ascii="宋体" w:hAnsi="Times New Roman"/>
      <w:noProof/>
      <w:sz w:val="21"/>
    </w:rPr>
  </w:style>
  <w:style w:type="paragraph" w:customStyle="1" w:styleId="afff4">
    <w:name w:val="标准文件_二级条标题"/>
    <w:next w:val="affffc"/>
    <w:qFormat/>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4">
    <w:name w:val="标准文件_发布"/>
    <w:rsid w:val="00D4734F"/>
    <w:rPr>
      <w:rFonts w:ascii="黑体" w:eastAsia="黑体"/>
      <w:spacing w:val="0"/>
      <w:w w:val="100"/>
      <w:position w:val="3"/>
      <w:sz w:val="28"/>
    </w:rPr>
  </w:style>
  <w:style w:type="paragraph" w:customStyle="1" w:styleId="ad">
    <w:name w:val="标准文件_方框数字列项"/>
    <w:basedOn w:val="affffc"/>
    <w:rsid w:val="00E90391"/>
    <w:pPr>
      <w:numPr>
        <w:numId w:val="3"/>
      </w:numPr>
      <w:ind w:firstLineChars="0" w:firstLine="0"/>
    </w:pPr>
  </w:style>
  <w:style w:type="paragraph" w:customStyle="1" w:styleId="afffff5">
    <w:name w:val="标准文件_封面标准编号"/>
    <w:basedOn w:val="afffb"/>
    <w:next w:val="afffff"/>
    <w:rsid w:val="00D4734F"/>
    <w:pPr>
      <w:spacing w:line="310" w:lineRule="exact"/>
      <w:jc w:val="right"/>
    </w:pPr>
    <w:rPr>
      <w:rFonts w:ascii="黑体" w:eastAsia="黑体"/>
      <w:kern w:val="0"/>
      <w:sz w:val="28"/>
    </w:rPr>
  </w:style>
  <w:style w:type="paragraph" w:customStyle="1" w:styleId="afffff6">
    <w:name w:val="标准文件_封面标准分类号"/>
    <w:basedOn w:val="afffb"/>
    <w:rsid w:val="00D4734F"/>
    <w:rPr>
      <w:rFonts w:ascii="黑体" w:eastAsia="黑体"/>
      <w:b/>
      <w:kern w:val="0"/>
      <w:sz w:val="28"/>
    </w:rPr>
  </w:style>
  <w:style w:type="paragraph" w:customStyle="1" w:styleId="afffff7">
    <w:name w:val="标准文件_封面标准名称"/>
    <w:basedOn w:val="afffb"/>
    <w:rsid w:val="00D4734F"/>
    <w:pPr>
      <w:spacing w:line="240" w:lineRule="auto"/>
      <w:jc w:val="center"/>
    </w:pPr>
    <w:rPr>
      <w:rFonts w:ascii="黑体" w:eastAsia="黑体"/>
      <w:kern w:val="0"/>
      <w:sz w:val="52"/>
    </w:rPr>
  </w:style>
  <w:style w:type="paragraph" w:customStyle="1" w:styleId="afffff8">
    <w:name w:val="标准文件_封面标准英文名称"/>
    <w:basedOn w:val="afffb"/>
    <w:rsid w:val="00D4734F"/>
    <w:pPr>
      <w:spacing w:line="240" w:lineRule="auto"/>
      <w:jc w:val="center"/>
    </w:pPr>
    <w:rPr>
      <w:rFonts w:ascii="黑体" w:eastAsia="黑体"/>
      <w:b/>
      <w:sz w:val="28"/>
    </w:rPr>
  </w:style>
  <w:style w:type="paragraph" w:customStyle="1" w:styleId="afffff9">
    <w:name w:val="标准文件_封面发布日期"/>
    <w:basedOn w:val="afffb"/>
    <w:rsid w:val="00D4734F"/>
    <w:pPr>
      <w:spacing w:line="310" w:lineRule="exact"/>
    </w:pPr>
    <w:rPr>
      <w:rFonts w:ascii="黑体" w:eastAsia="黑体"/>
      <w:kern w:val="0"/>
      <w:sz w:val="28"/>
    </w:rPr>
  </w:style>
  <w:style w:type="paragraph" w:customStyle="1" w:styleId="afffffa">
    <w:name w:val="标准文件_封面密级"/>
    <w:basedOn w:val="afffb"/>
    <w:rsid w:val="00D4734F"/>
    <w:rPr>
      <w:rFonts w:eastAsia="黑体"/>
      <w:sz w:val="32"/>
    </w:rPr>
  </w:style>
  <w:style w:type="paragraph" w:customStyle="1" w:styleId="afffffb">
    <w:name w:val="标准文件_封面实施日期"/>
    <w:basedOn w:val="afffb"/>
    <w:rsid w:val="00D4734F"/>
    <w:pPr>
      <w:spacing w:line="310" w:lineRule="exact"/>
      <w:jc w:val="right"/>
    </w:pPr>
    <w:rPr>
      <w:rFonts w:ascii="黑体" w:eastAsia="黑体"/>
      <w:sz w:val="28"/>
    </w:rPr>
  </w:style>
  <w:style w:type="paragraph" w:customStyle="1" w:styleId="afffffc">
    <w:name w:val="标准文件_封面抬头"/>
    <w:basedOn w:val="affffc"/>
    <w:rsid w:val="00D4734F"/>
    <w:pPr>
      <w:adjustRightInd w:val="0"/>
      <w:spacing w:line="800" w:lineRule="exact"/>
      <w:ind w:firstLineChars="0" w:firstLine="0"/>
      <w:jc w:val="distribute"/>
    </w:pPr>
    <w:rPr>
      <w:rFonts w:ascii="黑体" w:eastAsia="黑体"/>
      <w:b/>
      <w:sz w:val="64"/>
    </w:rPr>
  </w:style>
  <w:style w:type="paragraph" w:customStyle="1" w:styleId="aff9">
    <w:name w:val="标准文件_附录标识"/>
    <w:next w:val="affffc"/>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5">
    <w:name w:val="标准文件_附录表标题"/>
    <w:next w:val="affffc"/>
    <w:rsid w:val="00B12981"/>
    <w:pPr>
      <w:numPr>
        <w:ilvl w:val="1"/>
        <w:numId w:val="29"/>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a">
    <w:name w:val="标准文件_附录一级条标题"/>
    <w:next w:val="affffc"/>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b">
    <w:name w:val="标准文件_附录二级条标题"/>
    <w:basedOn w:val="affa"/>
    <w:next w:val="affffc"/>
    <w:rsid w:val="002A5977"/>
    <w:pPr>
      <w:widowControl/>
      <w:numPr>
        <w:ilvl w:val="2"/>
      </w:numPr>
      <w:wordWrap w:val="0"/>
      <w:overflowPunct w:val="0"/>
      <w:autoSpaceDE w:val="0"/>
      <w:autoSpaceDN w:val="0"/>
      <w:textAlignment w:val="baseline"/>
      <w:outlineLvl w:val="3"/>
    </w:pPr>
  </w:style>
  <w:style w:type="paragraph" w:customStyle="1" w:styleId="afffffd">
    <w:name w:val="标准文件_附录公式"/>
    <w:basedOn w:val="affffb"/>
    <w:next w:val="affffb"/>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c">
    <w:name w:val="标准文件_附录三级条标题"/>
    <w:next w:val="affffc"/>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d">
    <w:name w:val="标准文件_附录四级条标题"/>
    <w:next w:val="affffc"/>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f">
    <w:name w:val="标准文件_附录图标题"/>
    <w:next w:val="affffc"/>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e">
    <w:name w:val="标准文件_附录五级条标题"/>
    <w:next w:val="affffc"/>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e"/>
    <w:rsid w:val="00D4734F"/>
    <w:pPr>
      <w:numPr>
        <w:numId w:val="4"/>
      </w:numPr>
      <w:tabs>
        <w:tab w:val="left" w:pos="6406"/>
      </w:tabs>
      <w:spacing w:before="220" w:after="320"/>
      <w:jc w:val="center"/>
      <w:outlineLvl w:val="0"/>
    </w:pPr>
    <w:rPr>
      <w:rFonts w:ascii="黑体" w:eastAsia="黑体" w:hAnsi="Times New Roman"/>
      <w:sz w:val="21"/>
    </w:rPr>
  </w:style>
  <w:style w:type="paragraph" w:styleId="afffffe">
    <w:name w:val="Body Text"/>
    <w:basedOn w:val="afffb"/>
    <w:link w:val="Char5"/>
    <w:rsid w:val="00D4734F"/>
    <w:pPr>
      <w:spacing w:after="120"/>
    </w:pPr>
  </w:style>
  <w:style w:type="character" w:customStyle="1" w:styleId="Char5">
    <w:name w:val="正文文本 Char"/>
    <w:link w:val="afffffe"/>
    <w:rsid w:val="00D4734F"/>
    <w:rPr>
      <w:rFonts w:ascii="Times New Roman" w:eastAsia="宋体" w:hAnsi="Times New Roman" w:cs="Times New Roman"/>
      <w:szCs w:val="20"/>
    </w:rPr>
  </w:style>
  <w:style w:type="paragraph" w:customStyle="1" w:styleId="affffff">
    <w:name w:val="标准文件_附录章标题"/>
    <w:next w:val="affffc"/>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c"/>
    <w:next w:val="affffc"/>
    <w:rsid w:val="00D4734F"/>
    <w:pPr>
      <w:ind w:leftChars="200" w:left="488" w:hangingChars="290" w:hanging="289"/>
    </w:pPr>
  </w:style>
  <w:style w:type="paragraph" w:customStyle="1" w:styleId="a6">
    <w:name w:val="标准文件_前言、引言标题"/>
    <w:next w:val="afffb"/>
    <w:rsid w:val="00C55D03"/>
    <w:pPr>
      <w:numPr>
        <w:numId w:val="30"/>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c"/>
    <w:rsid w:val="00C643F9"/>
    <w:pPr>
      <w:spacing w:line="460" w:lineRule="exact"/>
    </w:pPr>
  </w:style>
  <w:style w:type="paragraph" w:customStyle="1" w:styleId="affffff2">
    <w:name w:val="标准文件_目录标题"/>
    <w:basedOn w:val="afffb"/>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f2">
    <w:name w:val="标准文件_破折号列项（二级）"/>
    <w:basedOn w:val="af1"/>
    <w:rsid w:val="00CB517D"/>
    <w:pPr>
      <w:numPr>
        <w:numId w:val="7"/>
      </w:numPr>
      <w:ind w:left="0" w:firstLine="200"/>
    </w:pPr>
  </w:style>
  <w:style w:type="paragraph" w:customStyle="1" w:styleId="afff5">
    <w:name w:val="标准文件_三级条标题"/>
    <w:basedOn w:val="afff4"/>
    <w:next w:val="affffc"/>
    <w:qFormat/>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b"/>
    <w:rsid w:val="00CB517D"/>
    <w:pPr>
      <w:adjustRightInd/>
      <w:spacing w:line="240" w:lineRule="auto"/>
      <w:ind w:firstLineChars="200" w:firstLine="200"/>
    </w:pPr>
    <w:rPr>
      <w:sz w:val="18"/>
      <w:szCs w:val="24"/>
    </w:rPr>
  </w:style>
  <w:style w:type="paragraph" w:customStyle="1" w:styleId="afff">
    <w:name w:val="标准文件_数字编号列项"/>
    <w:rsid w:val="00C13EE9"/>
    <w:pPr>
      <w:numPr>
        <w:numId w:val="19"/>
      </w:numPr>
      <w:jc w:val="both"/>
    </w:pPr>
    <w:rPr>
      <w:rFonts w:ascii="宋体" w:hAnsi="宋体"/>
      <w:sz w:val="21"/>
    </w:rPr>
  </w:style>
  <w:style w:type="paragraph" w:customStyle="1" w:styleId="afff6">
    <w:name w:val="标准文件_四级条标题"/>
    <w:next w:val="affffc"/>
    <w:qFormat/>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b"/>
    <w:next w:val="afffb"/>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5"/>
    <w:semiHidden/>
    <w:rsid w:val="00D4734F"/>
    <w:rPr>
      <w:rFonts w:ascii="宋体" w:eastAsia="宋体" w:hAnsi="Times New Roman" w:cs="Times New Roman"/>
      <w:sz w:val="18"/>
      <w:szCs w:val="18"/>
    </w:rPr>
  </w:style>
  <w:style w:type="paragraph" w:customStyle="1" w:styleId="affffff6">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a">
    <w:name w:val="标准文件_图表脚注"/>
    <w:basedOn w:val="afffb"/>
    <w:next w:val="affffc"/>
    <w:rsid w:val="0096381A"/>
    <w:pPr>
      <w:numPr>
        <w:numId w:val="21"/>
      </w:numPr>
      <w:spacing w:line="240" w:lineRule="auto"/>
      <w:jc w:val="left"/>
    </w:pPr>
    <w:rPr>
      <w:rFonts w:ascii="宋体" w:hAnsi="宋体"/>
      <w:sz w:val="18"/>
    </w:rPr>
  </w:style>
  <w:style w:type="character" w:styleId="affffff7">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8">
    <w:name w:val="标准文件_图表脚注内容"/>
    <w:rsid w:val="00D4734F"/>
    <w:rPr>
      <w:rFonts w:ascii="宋体" w:eastAsia="宋体" w:hAnsi="宋体" w:cs="Times New Roman"/>
      <w:spacing w:val="0"/>
      <w:sz w:val="18"/>
      <w:vertAlign w:val="superscript"/>
    </w:rPr>
  </w:style>
  <w:style w:type="paragraph" w:customStyle="1" w:styleId="afff7">
    <w:name w:val="标准文件_五级条标题"/>
    <w:next w:val="affffc"/>
    <w:qFormat/>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2">
    <w:name w:val="标准文件_章标题"/>
    <w:next w:val="affffc"/>
    <w:qFormat/>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f3">
    <w:name w:val="标准文件_一级条标题"/>
    <w:basedOn w:val="afff2"/>
    <w:next w:val="affffc"/>
    <w:qFormat/>
    <w:rsid w:val="0055013B"/>
    <w:pPr>
      <w:numPr>
        <w:ilvl w:val="2"/>
      </w:numPr>
      <w:spacing w:beforeLines="50" w:before="50" w:afterLines="50" w:after="50"/>
      <w:outlineLvl w:val="1"/>
    </w:pPr>
  </w:style>
  <w:style w:type="paragraph" w:customStyle="1" w:styleId="affffff9">
    <w:name w:val="标准文件_一致程度"/>
    <w:basedOn w:val="afffb"/>
    <w:rsid w:val="00D4734F"/>
    <w:pPr>
      <w:spacing w:line="440" w:lineRule="exact"/>
      <w:jc w:val="center"/>
    </w:pPr>
    <w:rPr>
      <w:sz w:val="28"/>
    </w:rPr>
  </w:style>
  <w:style w:type="paragraph" w:customStyle="1" w:styleId="affffffa">
    <w:name w:val="标准文件_引言标题"/>
    <w:next w:val="afffb"/>
    <w:rsid w:val="00D4734F"/>
    <w:pPr>
      <w:shd w:val="clear" w:color="FFFFFF" w:fill="FFFFFF"/>
      <w:spacing w:before="540" w:after="600"/>
      <w:jc w:val="center"/>
      <w:outlineLvl w:val="0"/>
    </w:pPr>
    <w:rPr>
      <w:rFonts w:ascii="黑体" w:eastAsia="黑体" w:hAnsi="Times New Roman"/>
      <w:sz w:val="32"/>
    </w:rPr>
  </w:style>
  <w:style w:type="paragraph" w:customStyle="1" w:styleId="affffffb">
    <w:name w:val="标准文件_英文图表脚注"/>
    <w:basedOn w:val="affffb"/>
    <w:rsid w:val="00D4734F"/>
    <w:pPr>
      <w:widowControl/>
      <w:adjustRightInd/>
      <w:snapToGrid/>
      <w:spacing w:line="240" w:lineRule="auto"/>
      <w:ind w:left="79" w:hangingChars="80" w:hanging="79"/>
    </w:pPr>
    <w:rPr>
      <w:rFonts w:ascii="宋体" w:hAnsi="宋体"/>
    </w:rPr>
  </w:style>
  <w:style w:type="paragraph" w:customStyle="1" w:styleId="afc">
    <w:name w:val="标准文件_数字编号列项（二级）"/>
    <w:qFormat/>
    <w:rsid w:val="00200333"/>
    <w:pPr>
      <w:numPr>
        <w:ilvl w:val="1"/>
        <w:numId w:val="31"/>
      </w:numPr>
      <w:jc w:val="both"/>
    </w:pPr>
    <w:rPr>
      <w:rFonts w:ascii="宋体" w:hAnsi="Times New Roman"/>
      <w:sz w:val="21"/>
    </w:rPr>
  </w:style>
  <w:style w:type="paragraph" w:customStyle="1" w:styleId="af">
    <w:name w:val="标准文件_英文注："/>
    <w:basedOn w:val="afffb"/>
    <w:next w:val="affffc"/>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b"/>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8">
    <w:name w:val="标准文件_正文表标题"/>
    <w:next w:val="affffc"/>
    <w:qFormat/>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c">
    <w:name w:val="标准文件_正文公式"/>
    <w:basedOn w:val="afffb"/>
    <w:next w:val="affffb"/>
    <w:rsid w:val="00F623AC"/>
    <w:pPr>
      <w:tabs>
        <w:tab w:val="center" w:pos="4678"/>
        <w:tab w:val="right" w:leader="middleDot" w:pos="9356"/>
      </w:tabs>
      <w:spacing w:line="240" w:lineRule="auto"/>
    </w:pPr>
    <w:rPr>
      <w:rFonts w:ascii="宋体" w:hAnsi="宋体"/>
    </w:rPr>
  </w:style>
  <w:style w:type="paragraph" w:customStyle="1" w:styleId="aff3">
    <w:name w:val="标准文件_正文图标题"/>
    <w:next w:val="affffc"/>
    <w:rsid w:val="00970CDC"/>
    <w:pPr>
      <w:numPr>
        <w:numId w:val="11"/>
      </w:numPr>
      <w:spacing w:beforeLines="50" w:before="50" w:afterLines="50" w:after="50"/>
      <w:jc w:val="center"/>
    </w:pPr>
    <w:rPr>
      <w:rFonts w:ascii="黑体" w:eastAsia="黑体" w:hAnsi="Times New Roman"/>
      <w:sz w:val="21"/>
    </w:rPr>
  </w:style>
  <w:style w:type="paragraph" w:customStyle="1" w:styleId="afff9">
    <w:name w:val="标准文件_正文英文表标题"/>
    <w:next w:val="affffc"/>
    <w:rsid w:val="00D4734F"/>
    <w:pPr>
      <w:numPr>
        <w:numId w:val="12"/>
      </w:numPr>
      <w:jc w:val="center"/>
    </w:pPr>
    <w:rPr>
      <w:rFonts w:ascii="黑体" w:eastAsia="黑体" w:hAnsi="Times New Roman"/>
      <w:sz w:val="21"/>
    </w:rPr>
  </w:style>
  <w:style w:type="paragraph" w:customStyle="1" w:styleId="aff1">
    <w:name w:val="标准文件_正文英文图标题"/>
    <w:next w:val="affffc"/>
    <w:rsid w:val="00D4734F"/>
    <w:pPr>
      <w:numPr>
        <w:numId w:val="13"/>
      </w:numPr>
      <w:jc w:val="center"/>
    </w:pPr>
    <w:rPr>
      <w:rFonts w:ascii="黑体" w:eastAsia="黑体" w:hAnsi="Times New Roman"/>
      <w:sz w:val="21"/>
    </w:rPr>
  </w:style>
  <w:style w:type="paragraph" w:customStyle="1" w:styleId="afd">
    <w:name w:val="标准文件_编号列项（三级）"/>
    <w:qFormat/>
    <w:rsid w:val="00655D4F"/>
    <w:pPr>
      <w:numPr>
        <w:ilvl w:val="2"/>
        <w:numId w:val="31"/>
      </w:numPr>
    </w:pPr>
    <w:rPr>
      <w:rFonts w:ascii="宋体" w:hAnsi="Times New Roman"/>
      <w:sz w:val="21"/>
    </w:rPr>
  </w:style>
  <w:style w:type="character" w:styleId="affffffd">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b"/>
    <w:qFormat/>
    <w:rsid w:val="00D4734F"/>
    <w:pPr>
      <w:numPr>
        <w:ilvl w:val="3"/>
        <w:numId w:val="15"/>
      </w:numPr>
      <w:adjustRightInd/>
      <w:spacing w:line="240" w:lineRule="auto"/>
    </w:pPr>
    <w:rPr>
      <w:rFonts w:ascii="宋体" w:hAnsi="宋体"/>
      <w:szCs w:val="24"/>
    </w:rPr>
  </w:style>
  <w:style w:type="paragraph" w:customStyle="1" w:styleId="affffffe">
    <w:name w:val="发布部门"/>
    <w:next w:val="affffc"/>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0">
    <w:name w:val="封面标准代替信息"/>
    <w:basedOn w:val="afffb"/>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1">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2">
    <w:name w:val="封面标准文稿编辑信息"/>
    <w:rsid w:val="00D4734F"/>
    <w:pPr>
      <w:spacing w:before="180" w:line="180" w:lineRule="exact"/>
      <w:jc w:val="center"/>
    </w:pPr>
    <w:rPr>
      <w:rFonts w:ascii="宋体" w:hAnsi="Times New Roman"/>
      <w:sz w:val="21"/>
    </w:rPr>
  </w:style>
  <w:style w:type="paragraph" w:customStyle="1" w:styleId="afffffff3">
    <w:name w:val="封面标准文稿类别"/>
    <w:rsid w:val="00D4734F"/>
    <w:pPr>
      <w:spacing w:before="440" w:line="400" w:lineRule="exact"/>
      <w:jc w:val="center"/>
    </w:pPr>
    <w:rPr>
      <w:rFonts w:ascii="宋体" w:hAnsi="Times New Roman"/>
      <w:sz w:val="24"/>
    </w:rPr>
  </w:style>
  <w:style w:type="paragraph" w:customStyle="1" w:styleId="afffffff4">
    <w:name w:val="封面标准英文名称"/>
    <w:rsid w:val="00815419"/>
    <w:pPr>
      <w:widowControl w:val="0"/>
      <w:spacing w:line="360" w:lineRule="exact"/>
      <w:jc w:val="center"/>
    </w:pPr>
    <w:rPr>
      <w:rFonts w:ascii="Times New Roman" w:hAnsi="Times New Roman"/>
      <w:sz w:val="28"/>
    </w:rPr>
  </w:style>
  <w:style w:type="paragraph" w:customStyle="1" w:styleId="afffffff5">
    <w:name w:val="封面一致性程度标识"/>
    <w:rsid w:val="00D4734F"/>
    <w:pPr>
      <w:spacing w:before="440" w:line="440" w:lineRule="exact"/>
      <w:jc w:val="center"/>
    </w:pPr>
    <w:rPr>
      <w:rFonts w:ascii="Times New Roman" w:hAnsi="Times New Roman"/>
      <w:sz w:val="28"/>
    </w:rPr>
  </w:style>
  <w:style w:type="paragraph" w:customStyle="1" w:styleId="afffffff6">
    <w:name w:val="封面正文"/>
    <w:rsid w:val="00D4734F"/>
    <w:pPr>
      <w:jc w:val="both"/>
    </w:pPr>
    <w:rPr>
      <w:rFonts w:ascii="Times New Roman" w:hAnsi="Times New Roman"/>
    </w:rPr>
  </w:style>
  <w:style w:type="paragraph" w:customStyle="1" w:styleId="afffffff7">
    <w:name w:val="附录二级无标题条"/>
    <w:basedOn w:val="afffb"/>
    <w:next w:val="affffc"/>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8">
    <w:name w:val="附录三级无标题条"/>
    <w:basedOn w:val="afffffff7"/>
    <w:next w:val="affffc"/>
    <w:rsid w:val="00D4734F"/>
    <w:pPr>
      <w:outlineLvl w:val="4"/>
    </w:pPr>
  </w:style>
  <w:style w:type="paragraph" w:customStyle="1" w:styleId="afffffff9">
    <w:name w:val="附录四级无标题条"/>
    <w:basedOn w:val="afffffff8"/>
    <w:next w:val="affffc"/>
    <w:rsid w:val="00D4734F"/>
    <w:pPr>
      <w:outlineLvl w:val="5"/>
    </w:pPr>
  </w:style>
  <w:style w:type="paragraph" w:customStyle="1" w:styleId="afffffffa">
    <w:name w:val="附录图"/>
    <w:next w:val="affffc"/>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8">
    <w:name w:val="标准文件_一级项"/>
    <w:rsid w:val="00200333"/>
    <w:pPr>
      <w:numPr>
        <w:numId w:val="27"/>
      </w:numPr>
    </w:pPr>
    <w:rPr>
      <w:rFonts w:ascii="宋体" w:hAnsi="Times New Roman"/>
      <w:sz w:val="21"/>
    </w:rPr>
  </w:style>
  <w:style w:type="paragraph" w:customStyle="1" w:styleId="afffffffb">
    <w:name w:val="附录五级无标题条"/>
    <w:basedOn w:val="afffffff9"/>
    <w:next w:val="affffc"/>
    <w:rsid w:val="00D4734F"/>
    <w:pPr>
      <w:outlineLvl w:val="6"/>
    </w:pPr>
  </w:style>
  <w:style w:type="paragraph" w:customStyle="1" w:styleId="afffffffc">
    <w:name w:val="附录性质"/>
    <w:basedOn w:val="afffb"/>
    <w:rsid w:val="00D4734F"/>
    <w:pPr>
      <w:widowControl/>
      <w:adjustRightInd/>
      <w:jc w:val="center"/>
    </w:pPr>
    <w:rPr>
      <w:rFonts w:ascii="黑体" w:eastAsia="黑体"/>
    </w:rPr>
  </w:style>
  <w:style w:type="paragraph" w:customStyle="1" w:styleId="afffffffd">
    <w:name w:val="附录一级无标题条"/>
    <w:basedOn w:val="affffff"/>
    <w:next w:val="affffc"/>
    <w:rsid w:val="00D4734F"/>
    <w:pPr>
      <w:autoSpaceDN w:val="0"/>
      <w:outlineLvl w:val="2"/>
    </w:pPr>
    <w:rPr>
      <w:rFonts w:ascii="宋体" w:eastAsia="宋体" w:hAnsi="宋体"/>
    </w:rPr>
  </w:style>
  <w:style w:type="character" w:customStyle="1" w:styleId="afffffffe">
    <w:name w:val="个人答复风格"/>
    <w:rsid w:val="00D4734F"/>
    <w:rPr>
      <w:rFonts w:ascii="Arial" w:eastAsia="宋体" w:hAnsi="Arial" w:cs="Arial"/>
      <w:color w:val="auto"/>
      <w:spacing w:val="0"/>
      <w:sz w:val="20"/>
    </w:rPr>
  </w:style>
  <w:style w:type="character" w:customStyle="1" w:styleId="affffffff">
    <w:name w:val="个人撰写风格"/>
    <w:rsid w:val="00D4734F"/>
    <w:rPr>
      <w:rFonts w:ascii="Arial" w:eastAsia="宋体" w:hAnsi="Arial" w:cs="Arial"/>
      <w:color w:val="auto"/>
      <w:spacing w:val="0"/>
      <w:sz w:val="20"/>
    </w:rPr>
  </w:style>
  <w:style w:type="paragraph" w:customStyle="1" w:styleId="affffffff0">
    <w:name w:val="脚注后续"/>
    <w:rsid w:val="00D4734F"/>
    <w:pPr>
      <w:ind w:leftChars="350" w:left="350"/>
      <w:jc w:val="both"/>
    </w:pPr>
    <w:rPr>
      <w:rFonts w:ascii="宋体" w:hAnsi="Times New Roman"/>
      <w:sz w:val="18"/>
    </w:rPr>
  </w:style>
  <w:style w:type="paragraph" w:customStyle="1" w:styleId="afffa">
    <w:name w:val="列项——"/>
    <w:qFormat/>
    <w:rsid w:val="00D4734F"/>
    <w:pPr>
      <w:widowControl w:val="0"/>
      <w:numPr>
        <w:numId w:val="14"/>
      </w:numPr>
      <w:jc w:val="both"/>
    </w:pPr>
    <w:rPr>
      <w:rFonts w:ascii="宋体" w:hAnsi="宋体"/>
      <w:sz w:val="21"/>
    </w:rPr>
  </w:style>
  <w:style w:type="paragraph" w:customStyle="1" w:styleId="affffffff1">
    <w:name w:val="列项·"/>
    <w:basedOn w:val="affffc"/>
    <w:rsid w:val="00D4734F"/>
    <w:pPr>
      <w:tabs>
        <w:tab w:val="left" w:pos="840"/>
      </w:tabs>
    </w:pPr>
  </w:style>
  <w:style w:type="paragraph" w:customStyle="1" w:styleId="affffffff2">
    <w:name w:val="目次、索引正文"/>
    <w:rsid w:val="00D4734F"/>
    <w:pPr>
      <w:spacing w:line="320" w:lineRule="exact"/>
      <w:jc w:val="both"/>
    </w:pPr>
    <w:rPr>
      <w:rFonts w:ascii="宋体" w:hAnsi="Times New Roman"/>
      <w:sz w:val="21"/>
    </w:rPr>
  </w:style>
  <w:style w:type="paragraph" w:customStyle="1" w:styleId="210">
    <w:name w:val="目录 21"/>
    <w:basedOn w:val="afffb"/>
    <w:next w:val="afffb"/>
    <w:autoRedefine/>
    <w:semiHidden/>
    <w:rsid w:val="00D4734F"/>
    <w:pPr>
      <w:adjustRightInd/>
      <w:spacing w:line="240" w:lineRule="auto"/>
      <w:jc w:val="left"/>
    </w:pPr>
    <w:rPr>
      <w:bCs/>
      <w:iCs/>
    </w:rPr>
  </w:style>
  <w:style w:type="paragraph" w:customStyle="1" w:styleId="31">
    <w:name w:val="目录 31"/>
    <w:basedOn w:val="afffb"/>
    <w:next w:val="afffb"/>
    <w:autoRedefine/>
    <w:semiHidden/>
    <w:rsid w:val="00D4734F"/>
    <w:pPr>
      <w:spacing w:line="240" w:lineRule="auto"/>
    </w:pPr>
    <w:rPr>
      <w:rFonts w:ascii="宋体" w:hAnsi="宋体"/>
      <w:iCs/>
    </w:rPr>
  </w:style>
  <w:style w:type="paragraph" w:customStyle="1" w:styleId="41">
    <w:name w:val="目录 41"/>
    <w:basedOn w:val="afffb"/>
    <w:next w:val="afffb"/>
    <w:autoRedefine/>
    <w:semiHidden/>
    <w:rsid w:val="00D4734F"/>
    <w:pPr>
      <w:adjustRightInd/>
      <w:spacing w:line="240" w:lineRule="auto"/>
      <w:jc w:val="left"/>
    </w:pPr>
  </w:style>
  <w:style w:type="paragraph" w:customStyle="1" w:styleId="51">
    <w:name w:val="目录 51"/>
    <w:basedOn w:val="afffb"/>
    <w:next w:val="afffb"/>
    <w:autoRedefine/>
    <w:semiHidden/>
    <w:rsid w:val="00D4734F"/>
    <w:pPr>
      <w:spacing w:line="240" w:lineRule="auto"/>
    </w:pPr>
    <w:rPr>
      <w:rFonts w:ascii="宋体" w:hAnsi="宋体"/>
    </w:rPr>
  </w:style>
  <w:style w:type="paragraph" w:customStyle="1" w:styleId="61">
    <w:name w:val="目录 61"/>
    <w:basedOn w:val="afffb"/>
    <w:next w:val="afffb"/>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3">
    <w:name w:val="其他标准称谓"/>
    <w:rsid w:val="00D4734F"/>
    <w:pPr>
      <w:spacing w:line="0" w:lineRule="atLeast"/>
      <w:jc w:val="distribute"/>
    </w:pPr>
    <w:rPr>
      <w:rFonts w:ascii="黑体" w:eastAsia="黑体" w:hAnsi="宋体"/>
      <w:sz w:val="52"/>
    </w:rPr>
  </w:style>
  <w:style w:type="paragraph" w:customStyle="1" w:styleId="affffffff4">
    <w:name w:val="其他发布部门"/>
    <w:basedOn w:val="affffffe"/>
    <w:rsid w:val="00D4734F"/>
    <w:pPr>
      <w:framePr w:wrap="around"/>
      <w:spacing w:line="0" w:lineRule="atLeast"/>
    </w:pPr>
    <w:rPr>
      <w:rFonts w:ascii="黑体" w:eastAsia="黑体"/>
      <w:b w:val="0"/>
    </w:rPr>
  </w:style>
  <w:style w:type="paragraph" w:customStyle="1" w:styleId="afff1">
    <w:name w:val="前言标题"/>
    <w:next w:val="afffb"/>
    <w:qFormat/>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b"/>
    <w:qFormat/>
    <w:rsid w:val="00D4734F"/>
    <w:pPr>
      <w:numPr>
        <w:ilvl w:val="4"/>
        <w:numId w:val="15"/>
      </w:numPr>
      <w:adjustRightInd/>
      <w:spacing w:line="240" w:lineRule="auto"/>
    </w:pPr>
    <w:rPr>
      <w:rFonts w:ascii="宋体" w:hAnsi="宋体"/>
      <w:szCs w:val="24"/>
    </w:rPr>
  </w:style>
  <w:style w:type="paragraph" w:customStyle="1" w:styleId="affffffff5">
    <w:name w:val="实施日期"/>
    <w:basedOn w:val="afffffff"/>
    <w:rsid w:val="00D4734F"/>
    <w:pPr>
      <w:framePr w:hSpace="0" w:wrap="around" w:xAlign="right"/>
      <w:jc w:val="right"/>
    </w:pPr>
  </w:style>
  <w:style w:type="paragraph" w:customStyle="1" w:styleId="a3">
    <w:name w:val="四级无标题条"/>
    <w:basedOn w:val="afffb"/>
    <w:qFormat/>
    <w:rsid w:val="00D4734F"/>
    <w:pPr>
      <w:numPr>
        <w:ilvl w:val="5"/>
        <w:numId w:val="15"/>
      </w:numPr>
      <w:adjustRightInd/>
      <w:spacing w:line="240" w:lineRule="auto"/>
    </w:pPr>
    <w:rPr>
      <w:rFonts w:ascii="宋体" w:hAnsi="宋体"/>
      <w:szCs w:val="24"/>
    </w:rPr>
  </w:style>
  <w:style w:type="paragraph" w:styleId="affffffff6">
    <w:name w:val="table of figures"/>
    <w:basedOn w:val="afffb"/>
    <w:next w:val="afffb"/>
    <w:semiHidden/>
    <w:rsid w:val="00D4734F"/>
    <w:pPr>
      <w:adjustRightInd/>
      <w:spacing w:line="240" w:lineRule="auto"/>
      <w:jc w:val="left"/>
    </w:pPr>
    <w:rPr>
      <w:szCs w:val="24"/>
    </w:rPr>
  </w:style>
  <w:style w:type="paragraph" w:customStyle="1" w:styleId="affffffff7">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8">
    <w:name w:val="无标题条"/>
    <w:next w:val="affffc"/>
    <w:rsid w:val="00D4734F"/>
    <w:pPr>
      <w:jc w:val="both"/>
    </w:pPr>
    <w:rPr>
      <w:rFonts w:ascii="宋体" w:hAnsi="宋体"/>
      <w:sz w:val="21"/>
    </w:rPr>
  </w:style>
  <w:style w:type="paragraph" w:customStyle="1" w:styleId="a4">
    <w:name w:val="五级无标题条"/>
    <w:basedOn w:val="afffb"/>
    <w:qFormat/>
    <w:rsid w:val="00D4734F"/>
    <w:pPr>
      <w:numPr>
        <w:ilvl w:val="6"/>
        <w:numId w:val="15"/>
      </w:numPr>
      <w:adjustRightInd/>
    </w:pPr>
    <w:rPr>
      <w:szCs w:val="24"/>
    </w:rPr>
  </w:style>
  <w:style w:type="character" w:styleId="affffffff9">
    <w:name w:val="page number"/>
    <w:rsid w:val="00D4734F"/>
    <w:rPr>
      <w:rFonts w:ascii="宋体" w:eastAsia="宋体" w:hAnsi="Times New Roman"/>
      <w:sz w:val="18"/>
    </w:rPr>
  </w:style>
  <w:style w:type="paragraph" w:customStyle="1" w:styleId="a0">
    <w:name w:val="一级无标题条"/>
    <w:basedOn w:val="afffb"/>
    <w:qFormat/>
    <w:rsid w:val="00D4734F"/>
    <w:pPr>
      <w:numPr>
        <w:ilvl w:val="2"/>
        <w:numId w:val="15"/>
      </w:numPr>
      <w:adjustRightInd/>
      <w:spacing w:before="10" w:after="10" w:line="240" w:lineRule="auto"/>
    </w:pPr>
    <w:rPr>
      <w:rFonts w:ascii="宋体" w:hAnsi="宋体"/>
      <w:szCs w:val="24"/>
    </w:rPr>
  </w:style>
  <w:style w:type="paragraph" w:styleId="affffffffa">
    <w:name w:val="Normal Indent"/>
    <w:basedOn w:val="afffb"/>
    <w:rsid w:val="00D4734F"/>
    <w:pPr>
      <w:ind w:firstLine="420"/>
    </w:pPr>
  </w:style>
  <w:style w:type="paragraph" w:customStyle="1" w:styleId="affffffffb">
    <w:name w:val="注:后续"/>
    <w:rsid w:val="00D4734F"/>
    <w:pPr>
      <w:spacing w:line="300" w:lineRule="exact"/>
      <w:ind w:leftChars="400" w:left="600" w:hangingChars="200" w:hanging="200"/>
      <w:jc w:val="both"/>
    </w:pPr>
    <w:rPr>
      <w:rFonts w:ascii="宋体" w:hAnsi="Times New Roman"/>
      <w:sz w:val="18"/>
    </w:rPr>
  </w:style>
  <w:style w:type="paragraph" w:customStyle="1" w:styleId="affffffffc">
    <w:name w:val="注×:后续"/>
    <w:basedOn w:val="affffffffb"/>
    <w:rsid w:val="00D4734F"/>
    <w:pPr>
      <w:ind w:leftChars="0" w:left="1406" w:firstLineChars="0" w:hanging="499"/>
    </w:pPr>
  </w:style>
  <w:style w:type="paragraph" w:customStyle="1" w:styleId="affffffffd">
    <w:name w:val="标准文件_一级无标题"/>
    <w:basedOn w:val="afff3"/>
    <w:qFormat/>
    <w:rsid w:val="00BA263B"/>
    <w:pPr>
      <w:spacing w:beforeLines="0" w:before="0" w:afterLines="0" w:after="0"/>
      <w:outlineLvl w:val="9"/>
    </w:pPr>
    <w:rPr>
      <w:rFonts w:ascii="宋体" w:eastAsia="宋体"/>
    </w:rPr>
  </w:style>
  <w:style w:type="paragraph" w:customStyle="1" w:styleId="affffffffe">
    <w:name w:val="标准文件_五级无标题"/>
    <w:basedOn w:val="afff7"/>
    <w:qFormat/>
    <w:rsid w:val="00BA263B"/>
    <w:pPr>
      <w:spacing w:beforeLines="0" w:before="0" w:afterLines="0" w:after="0"/>
      <w:outlineLvl w:val="9"/>
    </w:pPr>
    <w:rPr>
      <w:rFonts w:ascii="宋体" w:eastAsia="宋体"/>
    </w:rPr>
  </w:style>
  <w:style w:type="paragraph" w:customStyle="1" w:styleId="afffffffff">
    <w:name w:val="标准文件_三级无标题"/>
    <w:basedOn w:val="afff5"/>
    <w:qFormat/>
    <w:rsid w:val="00BA263B"/>
    <w:pPr>
      <w:spacing w:beforeLines="0" w:before="0" w:afterLines="0" w:after="0"/>
      <w:outlineLvl w:val="9"/>
    </w:pPr>
    <w:rPr>
      <w:rFonts w:ascii="宋体" w:eastAsia="宋体"/>
    </w:rPr>
  </w:style>
  <w:style w:type="paragraph" w:customStyle="1" w:styleId="afffffffff0">
    <w:name w:val="标准文件_二级无标题"/>
    <w:basedOn w:val="afff4"/>
    <w:qFormat/>
    <w:rsid w:val="00BA263B"/>
    <w:pPr>
      <w:spacing w:beforeLines="0" w:before="0" w:afterLines="0" w:after="0"/>
      <w:outlineLvl w:val="9"/>
    </w:pPr>
    <w:rPr>
      <w:rFonts w:ascii="宋体" w:eastAsia="宋体"/>
    </w:rPr>
  </w:style>
  <w:style w:type="paragraph" w:customStyle="1" w:styleId="afffffffff1">
    <w:name w:val="标准_四级无标题"/>
    <w:basedOn w:val="afff6"/>
    <w:next w:val="affffc"/>
    <w:qFormat/>
    <w:rsid w:val="00D27582"/>
    <w:rPr>
      <w:rFonts w:eastAsia="宋体"/>
    </w:rPr>
  </w:style>
  <w:style w:type="paragraph" w:customStyle="1" w:styleId="afffffffff2">
    <w:name w:val="标准文件_四级无标题"/>
    <w:basedOn w:val="afff6"/>
    <w:qFormat/>
    <w:rsid w:val="00BA263B"/>
    <w:pPr>
      <w:spacing w:beforeLines="0" w:before="0" w:afterLines="0" w:after="0"/>
      <w:outlineLvl w:val="9"/>
    </w:pPr>
    <w:rPr>
      <w:rFonts w:ascii="宋体" w:eastAsia="宋体" w:hAnsi="黑体"/>
      <w:szCs w:val="52"/>
    </w:rPr>
  </w:style>
  <w:style w:type="paragraph" w:customStyle="1" w:styleId="aff7">
    <w:name w:val="标准文件_大写罗马数字编号列项"/>
    <w:basedOn w:val="affffc"/>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c"/>
    <w:rsid w:val="00E34A98"/>
    <w:pPr>
      <w:numPr>
        <w:numId w:val="17"/>
      </w:numPr>
      <w:ind w:firstLineChars="0" w:firstLine="0"/>
    </w:pPr>
    <w:rPr>
      <w:rFonts w:cs="Arial"/>
      <w:szCs w:val="28"/>
    </w:rPr>
  </w:style>
  <w:style w:type="paragraph" w:customStyle="1" w:styleId="afffffffff3">
    <w:name w:val="标准文件_附录标题"/>
    <w:basedOn w:val="aff9"/>
    <w:qFormat/>
    <w:rsid w:val="00C9435D"/>
    <w:pPr>
      <w:numPr>
        <w:numId w:val="0"/>
      </w:numPr>
      <w:spacing w:after="280"/>
      <w:outlineLvl w:val="9"/>
    </w:pPr>
  </w:style>
  <w:style w:type="paragraph" w:customStyle="1" w:styleId="afffffffff4">
    <w:name w:val="标准文件_二级项"/>
    <w:rsid w:val="00200333"/>
    <w:rPr>
      <w:rFonts w:ascii="宋体" w:hAnsi="Times New Roman"/>
      <w:sz w:val="21"/>
    </w:rPr>
  </w:style>
  <w:style w:type="paragraph" w:customStyle="1" w:styleId="af9">
    <w:name w:val="标准文件_三级项"/>
    <w:basedOn w:val="afffb"/>
    <w:rsid w:val="00E82554"/>
    <w:pPr>
      <w:numPr>
        <w:ilvl w:val="2"/>
        <w:numId w:val="27"/>
      </w:numPr>
      <w:spacing w:line="-300" w:lineRule="auto"/>
    </w:pPr>
    <w:rPr>
      <w:rFonts w:ascii="Times New Roman" w:hAnsi="Times New Roman"/>
    </w:rPr>
  </w:style>
  <w:style w:type="paragraph" w:customStyle="1" w:styleId="afff0">
    <w:name w:val="图表脚注说明"/>
    <w:basedOn w:val="afffb"/>
    <w:next w:val="affffc"/>
    <w:rsid w:val="00D035EC"/>
    <w:pPr>
      <w:numPr>
        <w:numId w:val="20"/>
      </w:numPr>
      <w:adjustRightInd/>
      <w:spacing w:line="240" w:lineRule="auto"/>
      <w:ind w:left="783"/>
    </w:pPr>
    <w:rPr>
      <w:rFonts w:ascii="宋体" w:hAnsi="Times New Roman"/>
      <w:sz w:val="18"/>
      <w:szCs w:val="18"/>
    </w:rPr>
  </w:style>
  <w:style w:type="paragraph" w:customStyle="1" w:styleId="afb">
    <w:name w:val="标准文件_字母编号列项（一级）"/>
    <w:qFormat/>
    <w:rsid w:val="00200333"/>
    <w:pPr>
      <w:numPr>
        <w:numId w:val="31"/>
      </w:numPr>
      <w:jc w:val="both"/>
    </w:pPr>
    <w:rPr>
      <w:rFonts w:ascii="宋体" w:hAnsi="Times New Roman"/>
      <w:sz w:val="21"/>
    </w:rPr>
  </w:style>
  <w:style w:type="paragraph" w:customStyle="1" w:styleId="afffffffff5">
    <w:name w:val="标准文件_索引字母"/>
    <w:next w:val="affffc"/>
    <w:qFormat/>
    <w:rsid w:val="00977D02"/>
    <w:pPr>
      <w:jc w:val="center"/>
    </w:pPr>
    <w:rPr>
      <w:rFonts w:ascii="宋体" w:eastAsia="Times New Roman" w:hAnsi="宋体"/>
      <w:b/>
      <w:kern w:val="2"/>
      <w:sz w:val="21"/>
    </w:rPr>
  </w:style>
  <w:style w:type="paragraph" w:customStyle="1" w:styleId="afffffffff6">
    <w:name w:val="标准文件_附录前"/>
    <w:next w:val="affffc"/>
    <w:qFormat/>
    <w:rsid w:val="00B56FBE"/>
    <w:pPr>
      <w:spacing w:line="20" w:lineRule="atLeast"/>
      <w:ind w:firstLine="200"/>
    </w:pPr>
    <w:rPr>
      <w:rFonts w:ascii="宋体" w:hAnsi="宋体"/>
      <w:kern w:val="2"/>
      <w:sz w:val="10"/>
    </w:rPr>
  </w:style>
  <w:style w:type="paragraph" w:customStyle="1" w:styleId="afffffffff7">
    <w:name w:val="标准文件_正文标准名称"/>
    <w:qFormat/>
    <w:rsid w:val="009908A3"/>
    <w:pPr>
      <w:spacing w:after="640" w:line="400" w:lineRule="exact"/>
      <w:jc w:val="center"/>
    </w:pPr>
    <w:rPr>
      <w:rFonts w:ascii="黑体" w:eastAsia="黑体" w:hAnsi="黑体"/>
      <w:kern w:val="2"/>
      <w:sz w:val="32"/>
      <w:szCs w:val="32"/>
    </w:rPr>
  </w:style>
  <w:style w:type="paragraph" w:customStyle="1" w:styleId="afffffffff8">
    <w:name w:val="标准文件_表格"/>
    <w:basedOn w:val="affffc"/>
    <w:qFormat/>
    <w:rsid w:val="006D16C4"/>
    <w:pPr>
      <w:ind w:firstLineChars="0" w:firstLine="0"/>
      <w:jc w:val="center"/>
    </w:pPr>
    <w:rPr>
      <w:sz w:val="18"/>
    </w:rPr>
  </w:style>
  <w:style w:type="paragraph" w:customStyle="1" w:styleId="afff8">
    <w:name w:val="标准文件_注："/>
    <w:next w:val="affffc"/>
    <w:qFormat/>
    <w:rsid w:val="006819B8"/>
    <w:pPr>
      <w:widowControl w:val="0"/>
      <w:numPr>
        <w:numId w:val="22"/>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3"/>
      </w:numPr>
      <w:autoSpaceDE w:val="0"/>
      <w:autoSpaceDN w:val="0"/>
      <w:jc w:val="both"/>
    </w:pPr>
    <w:rPr>
      <w:rFonts w:ascii="宋体" w:hAnsi="Times New Roman"/>
      <w:sz w:val="18"/>
      <w:szCs w:val="18"/>
    </w:rPr>
  </w:style>
  <w:style w:type="paragraph" w:customStyle="1" w:styleId="ac">
    <w:name w:val="标准文件_示例："/>
    <w:next w:val="afffffffff9"/>
    <w:rsid w:val="00FA73B1"/>
    <w:pPr>
      <w:widowControl w:val="0"/>
      <w:numPr>
        <w:numId w:val="24"/>
      </w:numPr>
      <w:jc w:val="both"/>
    </w:pPr>
    <w:rPr>
      <w:rFonts w:ascii="宋体" w:hAnsi="Times New Roman"/>
      <w:sz w:val="18"/>
      <w:szCs w:val="18"/>
    </w:rPr>
  </w:style>
  <w:style w:type="paragraph" w:customStyle="1" w:styleId="aff0">
    <w:name w:val="标准文件_示例×："/>
    <w:basedOn w:val="afffb"/>
    <w:next w:val="afffffffff9"/>
    <w:qFormat/>
    <w:rsid w:val="007A41C8"/>
    <w:pPr>
      <w:widowControl/>
      <w:numPr>
        <w:numId w:val="25"/>
      </w:numPr>
      <w:adjustRightInd/>
      <w:spacing w:line="240" w:lineRule="auto"/>
    </w:pPr>
    <w:rPr>
      <w:rFonts w:ascii="宋体" w:hAnsi="Times New Roman"/>
      <w:kern w:val="0"/>
      <w:sz w:val="18"/>
      <w:szCs w:val="18"/>
    </w:rPr>
  </w:style>
  <w:style w:type="character" w:customStyle="1" w:styleId="Char4">
    <w:name w:val="标准文件_段 Char"/>
    <w:link w:val="affffc"/>
    <w:qFormat/>
    <w:rsid w:val="00BA263B"/>
    <w:rPr>
      <w:rFonts w:ascii="宋体" w:hAnsi="Times New Roman"/>
      <w:noProof/>
      <w:sz w:val="21"/>
    </w:rPr>
  </w:style>
  <w:style w:type="paragraph" w:customStyle="1" w:styleId="afffffffffa">
    <w:name w:val="标准文件_表格续"/>
    <w:basedOn w:val="affffc"/>
    <w:next w:val="affffc"/>
    <w:qFormat/>
    <w:rsid w:val="003F6272"/>
    <w:pPr>
      <w:jc w:val="center"/>
    </w:pPr>
    <w:rPr>
      <w:rFonts w:ascii="黑体" w:eastAsia="黑体" w:hAnsi="黑体"/>
    </w:rPr>
  </w:style>
  <w:style w:type="paragraph" w:styleId="10">
    <w:name w:val="toc 1"/>
    <w:basedOn w:val="afffb"/>
    <w:next w:val="afffb"/>
    <w:autoRedefine/>
    <w:uiPriority w:val="39"/>
    <w:unhideWhenUsed/>
    <w:rsid w:val="00EB1E69"/>
    <w:rPr>
      <w:rFonts w:ascii="宋体"/>
    </w:rPr>
  </w:style>
  <w:style w:type="table" w:styleId="afffffffffb">
    <w:name w:val="Table Grid"/>
    <w:basedOn w:val="afffd"/>
    <w:uiPriority w:val="39"/>
    <w:qFormat/>
    <w:rsid w:val="001265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c">
    <w:name w:val="Placeholder Text"/>
    <w:basedOn w:val="afffc"/>
    <w:uiPriority w:val="99"/>
    <w:semiHidden/>
    <w:rsid w:val="00445574"/>
    <w:rPr>
      <w:color w:val="808080"/>
    </w:rPr>
  </w:style>
  <w:style w:type="paragraph" w:customStyle="1" w:styleId="2">
    <w:name w:val="标准文件_二级项2"/>
    <w:basedOn w:val="affffc"/>
    <w:qFormat/>
    <w:rsid w:val="00200333"/>
    <w:pPr>
      <w:numPr>
        <w:ilvl w:val="1"/>
        <w:numId w:val="27"/>
      </w:numPr>
      <w:ind w:left="1271" w:firstLineChars="0" w:hanging="420"/>
    </w:pPr>
  </w:style>
  <w:style w:type="paragraph" w:customStyle="1" w:styleId="21">
    <w:name w:val="标准文件_三级项2"/>
    <w:basedOn w:val="affffc"/>
    <w:qFormat/>
    <w:rsid w:val="00313B85"/>
    <w:pPr>
      <w:numPr>
        <w:numId w:val="26"/>
      </w:numPr>
      <w:spacing w:line="300" w:lineRule="exact"/>
      <w:ind w:left="1276" w:firstLineChars="0" w:hanging="425"/>
    </w:pPr>
    <w:rPr>
      <w:rFonts w:ascii="Times New Roman"/>
    </w:rPr>
  </w:style>
  <w:style w:type="paragraph" w:customStyle="1" w:styleId="20">
    <w:name w:val="标准文件_一级项2"/>
    <w:basedOn w:val="affffc"/>
    <w:qFormat/>
    <w:rsid w:val="00AE070A"/>
    <w:pPr>
      <w:numPr>
        <w:numId w:val="28"/>
      </w:numPr>
      <w:spacing w:line="300" w:lineRule="exact"/>
      <w:ind w:left="1271" w:firstLineChars="0" w:hanging="420"/>
    </w:pPr>
    <w:rPr>
      <w:rFonts w:ascii="Times New Roman"/>
    </w:rPr>
  </w:style>
  <w:style w:type="paragraph" w:customStyle="1" w:styleId="afffffffffd">
    <w:name w:val="标准文件_提示"/>
    <w:basedOn w:val="affffc"/>
    <w:next w:val="affffc"/>
    <w:qFormat/>
    <w:rsid w:val="00365F86"/>
    <w:pPr>
      <w:ind w:firstLine="420"/>
    </w:pPr>
    <w:rPr>
      <w:rFonts w:ascii="黑体" w:eastAsia="黑体"/>
    </w:rPr>
  </w:style>
  <w:style w:type="character" w:customStyle="1" w:styleId="afffffffffe">
    <w:name w:val="标准文件_来源"/>
    <w:basedOn w:val="afffc"/>
    <w:uiPriority w:val="1"/>
    <w:qFormat/>
    <w:rsid w:val="00991875"/>
    <w:rPr>
      <w:rFonts w:eastAsia="宋体"/>
      <w:sz w:val="21"/>
    </w:rPr>
  </w:style>
  <w:style w:type="paragraph" w:customStyle="1" w:styleId="affffffffff">
    <w:name w:val="标准文件_图表说明"/>
    <w:qFormat/>
    <w:rsid w:val="00A8446B"/>
    <w:pPr>
      <w:spacing w:line="276" w:lineRule="auto"/>
      <w:ind w:firstLine="420"/>
    </w:pPr>
    <w:rPr>
      <w:rFonts w:ascii="宋体" w:hAnsi="宋体"/>
      <w:kern w:val="2"/>
      <w:sz w:val="18"/>
    </w:rPr>
  </w:style>
  <w:style w:type="paragraph" w:customStyle="1" w:styleId="affffffffff0">
    <w:name w:val="其他发布日期"/>
    <w:basedOn w:val="afffffff"/>
    <w:rsid w:val="00CD50A1"/>
    <w:pPr>
      <w:framePr w:w="3997" w:h="471" w:hRule="exact" w:hSpace="0" w:vSpace="181" w:wrap="around" w:vAnchor="page" w:hAnchor="page" w:x="1419" w:y="14097"/>
    </w:pPr>
  </w:style>
  <w:style w:type="paragraph" w:customStyle="1" w:styleId="affffffffff1">
    <w:name w:val="其他实施日期"/>
    <w:basedOn w:val="affffffff5"/>
    <w:rsid w:val="00CD50A1"/>
    <w:pPr>
      <w:framePr w:w="3997" w:h="471" w:hRule="exact" w:vSpace="181" w:wrap="around" w:vAnchor="page" w:hAnchor="page" w:x="7089" w:y="14097"/>
    </w:pPr>
  </w:style>
  <w:style w:type="paragraph" w:customStyle="1" w:styleId="affffffffff2">
    <w:name w:val="标准文件_文件编号"/>
    <w:basedOn w:val="affffc"/>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rsid w:val="00A952D7"/>
    <w:pPr>
      <w:framePr w:wrap="auto"/>
      <w:spacing w:before="57"/>
    </w:pPr>
    <w:rPr>
      <w:sz w:val="21"/>
    </w:rPr>
  </w:style>
  <w:style w:type="paragraph" w:customStyle="1" w:styleId="affffffffff4">
    <w:name w:val="标准文件_文件名称"/>
    <w:basedOn w:val="affffc"/>
    <w:next w:val="affffc"/>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b"/>
    <w:next w:val="afffb"/>
    <w:autoRedefine/>
    <w:uiPriority w:val="39"/>
    <w:unhideWhenUsed/>
    <w:rsid w:val="00EB1E69"/>
    <w:pPr>
      <w:spacing w:line="300" w:lineRule="exact"/>
      <w:ind w:left="420"/>
    </w:pPr>
    <w:rPr>
      <w:rFonts w:ascii="宋体"/>
    </w:rPr>
  </w:style>
  <w:style w:type="paragraph" w:styleId="40">
    <w:name w:val="toc 4"/>
    <w:basedOn w:val="afffb"/>
    <w:next w:val="afffb"/>
    <w:autoRedefine/>
    <w:uiPriority w:val="39"/>
    <w:unhideWhenUsed/>
    <w:rsid w:val="00EB1E69"/>
    <w:pPr>
      <w:tabs>
        <w:tab w:val="right" w:leader="dot" w:pos="9344"/>
      </w:tabs>
      <w:spacing w:line="300" w:lineRule="exact"/>
      <w:ind w:left="629"/>
    </w:pPr>
    <w:rPr>
      <w:rFonts w:ascii="宋体"/>
    </w:rPr>
  </w:style>
  <w:style w:type="paragraph" w:styleId="50">
    <w:name w:val="toc 5"/>
    <w:basedOn w:val="afffb"/>
    <w:next w:val="afffb"/>
    <w:autoRedefine/>
    <w:uiPriority w:val="39"/>
    <w:unhideWhenUsed/>
    <w:rsid w:val="00EB1E69"/>
    <w:pPr>
      <w:ind w:left="839"/>
    </w:pPr>
    <w:rPr>
      <w:rFonts w:ascii="宋体"/>
    </w:rPr>
  </w:style>
  <w:style w:type="paragraph" w:styleId="60">
    <w:name w:val="toc 6"/>
    <w:basedOn w:val="afffb"/>
    <w:next w:val="afffb"/>
    <w:autoRedefine/>
    <w:uiPriority w:val="39"/>
    <w:unhideWhenUsed/>
    <w:rsid w:val="00EB1E69"/>
    <w:pPr>
      <w:spacing w:line="300" w:lineRule="exact"/>
      <w:ind w:left="1049"/>
    </w:pPr>
    <w:rPr>
      <w:rFonts w:ascii="宋体"/>
    </w:rPr>
  </w:style>
  <w:style w:type="paragraph" w:styleId="70">
    <w:name w:val="toc 7"/>
    <w:basedOn w:val="afffb"/>
    <w:next w:val="afffb"/>
    <w:autoRedefine/>
    <w:uiPriority w:val="39"/>
    <w:unhideWhenUsed/>
    <w:rsid w:val="00EB1E69"/>
    <w:pPr>
      <w:tabs>
        <w:tab w:val="right" w:leader="dot" w:pos="9344"/>
      </w:tabs>
      <w:spacing w:line="300" w:lineRule="exact"/>
      <w:ind w:left="1259"/>
    </w:pPr>
    <w:rPr>
      <w:rFonts w:ascii="宋体"/>
    </w:rPr>
  </w:style>
  <w:style w:type="paragraph" w:customStyle="1" w:styleId="afe">
    <w:name w:val="标准文件_附录图标号"/>
    <w:basedOn w:val="affffc"/>
    <w:next w:val="affffc"/>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c"/>
    <w:next w:val="affffc"/>
    <w:qFormat/>
    <w:rsid w:val="009B6029"/>
    <w:pPr>
      <w:numPr>
        <w:numId w:val="29"/>
      </w:numPr>
      <w:spacing w:line="14" w:lineRule="exact"/>
      <w:ind w:firstLineChars="0" w:firstLine="0"/>
      <w:jc w:val="center"/>
    </w:pPr>
    <w:rPr>
      <w:rFonts w:eastAsia="黑体"/>
      <w:vanish/>
      <w:sz w:val="2"/>
    </w:rPr>
  </w:style>
  <w:style w:type="paragraph" w:styleId="23">
    <w:name w:val="toc 2"/>
    <w:basedOn w:val="afffb"/>
    <w:next w:val="afffb"/>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c"/>
    <w:next w:val="affffc"/>
    <w:qFormat/>
    <w:rsid w:val="00E030F9"/>
    <w:pPr>
      <w:numPr>
        <w:ilvl w:val="1"/>
        <w:numId w:val="30"/>
      </w:numPr>
      <w:spacing w:beforeLines="50" w:before="50" w:afterLines="50" w:after="50"/>
      <w:ind w:firstLineChars="0"/>
    </w:pPr>
    <w:rPr>
      <w:rFonts w:ascii="黑体" w:eastAsia="黑体"/>
    </w:rPr>
  </w:style>
  <w:style w:type="paragraph" w:customStyle="1" w:styleId="a8">
    <w:name w:val="标准文件_引言二级条标题"/>
    <w:basedOn w:val="affffc"/>
    <w:next w:val="affffc"/>
    <w:qFormat/>
    <w:rsid w:val="00E030F9"/>
    <w:pPr>
      <w:numPr>
        <w:ilvl w:val="2"/>
        <w:numId w:val="30"/>
      </w:numPr>
      <w:spacing w:beforeLines="50" w:before="50" w:afterLines="50" w:after="50"/>
      <w:ind w:firstLineChars="0"/>
    </w:pPr>
    <w:rPr>
      <w:rFonts w:ascii="黑体" w:eastAsia="黑体"/>
    </w:rPr>
  </w:style>
  <w:style w:type="paragraph" w:customStyle="1" w:styleId="a9">
    <w:name w:val="标准文件_引言三级条标题"/>
    <w:basedOn w:val="affffc"/>
    <w:next w:val="affffc"/>
    <w:qFormat/>
    <w:rsid w:val="00E030F9"/>
    <w:pPr>
      <w:numPr>
        <w:ilvl w:val="3"/>
        <w:numId w:val="30"/>
      </w:numPr>
      <w:spacing w:beforeLines="50" w:before="50" w:afterLines="50" w:after="50"/>
      <w:ind w:firstLineChars="0"/>
    </w:pPr>
    <w:rPr>
      <w:rFonts w:ascii="黑体" w:eastAsia="黑体"/>
    </w:rPr>
  </w:style>
  <w:style w:type="paragraph" w:customStyle="1" w:styleId="aa">
    <w:name w:val="标准文件_引言四级条标题"/>
    <w:basedOn w:val="affffc"/>
    <w:next w:val="affffc"/>
    <w:qFormat/>
    <w:rsid w:val="005E3C18"/>
    <w:pPr>
      <w:numPr>
        <w:ilvl w:val="4"/>
        <w:numId w:val="30"/>
      </w:numPr>
      <w:spacing w:beforeLines="50" w:before="50" w:afterLines="50" w:after="50"/>
      <w:ind w:firstLineChars="0"/>
    </w:pPr>
    <w:rPr>
      <w:rFonts w:ascii="黑体" w:eastAsia="黑体"/>
    </w:rPr>
  </w:style>
  <w:style w:type="paragraph" w:customStyle="1" w:styleId="ab">
    <w:name w:val="标准文件_引言五级条标题"/>
    <w:basedOn w:val="affffc"/>
    <w:next w:val="affffc"/>
    <w:qFormat/>
    <w:rsid w:val="005E3C18"/>
    <w:pPr>
      <w:numPr>
        <w:ilvl w:val="5"/>
        <w:numId w:val="30"/>
      </w:numPr>
      <w:spacing w:beforeLines="50" w:before="50" w:afterLines="50" w:after="50"/>
      <w:ind w:firstLineChars="0"/>
    </w:pPr>
    <w:rPr>
      <w:rFonts w:ascii="黑体" w:eastAsia="黑体"/>
    </w:rPr>
  </w:style>
  <w:style w:type="paragraph" w:customStyle="1" w:styleId="affffffffff5">
    <w:name w:val="标准文件_注后"/>
    <w:basedOn w:val="affffc"/>
    <w:qFormat/>
    <w:rsid w:val="00614CC1"/>
    <w:pPr>
      <w:ind w:left="811" w:firstLineChars="0" w:firstLine="0"/>
    </w:pPr>
    <w:rPr>
      <w:sz w:val="18"/>
    </w:rPr>
  </w:style>
  <w:style w:type="paragraph" w:customStyle="1" w:styleId="X">
    <w:name w:val="标准文件_注X后"/>
    <w:basedOn w:val="affffc"/>
    <w:qFormat/>
    <w:rsid w:val="00614CC1"/>
    <w:pPr>
      <w:ind w:left="811" w:firstLineChars="0" w:firstLine="0"/>
    </w:pPr>
    <w:rPr>
      <w:sz w:val="18"/>
    </w:rPr>
  </w:style>
  <w:style w:type="paragraph" w:customStyle="1" w:styleId="affffffffff6">
    <w:name w:val="标准文件_示例后"/>
    <w:basedOn w:val="affffc"/>
    <w:qFormat/>
    <w:rsid w:val="00AC5DF4"/>
    <w:pPr>
      <w:ind w:left="964" w:firstLineChars="0" w:firstLine="0"/>
    </w:pPr>
    <w:rPr>
      <w:sz w:val="18"/>
    </w:rPr>
  </w:style>
  <w:style w:type="paragraph" w:customStyle="1" w:styleId="X0">
    <w:name w:val="标准文件_示例X后"/>
    <w:basedOn w:val="affffc"/>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7">
    <w:name w:val="标准文件_索引项"/>
    <w:basedOn w:val="affffc"/>
    <w:next w:val="affffc"/>
    <w:qFormat/>
    <w:rsid w:val="00E210B5"/>
    <w:pPr>
      <w:tabs>
        <w:tab w:val="right" w:leader="dot" w:pos="9356"/>
      </w:tabs>
      <w:ind w:left="210" w:firstLineChars="0" w:hanging="210"/>
      <w:jc w:val="left"/>
    </w:pPr>
  </w:style>
  <w:style w:type="paragraph" w:customStyle="1" w:styleId="affffffffff8">
    <w:name w:val="标准文件_附录一级无标题"/>
    <w:basedOn w:val="affa"/>
    <w:qFormat/>
    <w:rsid w:val="009D6BCA"/>
    <w:pPr>
      <w:spacing w:beforeLines="0" w:before="0" w:afterLines="0" w:after="0" w:line="276" w:lineRule="auto"/>
      <w:outlineLvl w:val="9"/>
    </w:pPr>
    <w:rPr>
      <w:rFonts w:ascii="宋体" w:eastAsia="宋体"/>
    </w:rPr>
  </w:style>
  <w:style w:type="paragraph" w:customStyle="1" w:styleId="affffffffff9">
    <w:name w:val="标准文件_附录二级无标题"/>
    <w:basedOn w:val="affb"/>
    <w:rsid w:val="009D6BCA"/>
    <w:pPr>
      <w:spacing w:beforeLines="0" w:before="0" w:afterLines="0" w:after="0" w:line="276" w:lineRule="auto"/>
      <w:outlineLvl w:val="9"/>
    </w:pPr>
    <w:rPr>
      <w:rFonts w:ascii="宋体" w:eastAsia="宋体"/>
    </w:rPr>
  </w:style>
  <w:style w:type="paragraph" w:customStyle="1" w:styleId="affffffffffa">
    <w:name w:val="标准文件_附录三级无标题"/>
    <w:basedOn w:val="affc"/>
    <w:qFormat/>
    <w:rsid w:val="00A41CB5"/>
    <w:pPr>
      <w:spacing w:beforeLines="0" w:before="0" w:afterLines="0" w:after="0" w:line="276" w:lineRule="auto"/>
      <w:outlineLvl w:val="9"/>
    </w:pPr>
    <w:rPr>
      <w:rFonts w:ascii="宋体" w:eastAsia="宋体"/>
    </w:rPr>
  </w:style>
  <w:style w:type="paragraph" w:customStyle="1" w:styleId="affffffffffb">
    <w:name w:val="标准文件_附录四级无标题"/>
    <w:basedOn w:val="affd"/>
    <w:qFormat/>
    <w:rsid w:val="00A41CB5"/>
    <w:pPr>
      <w:spacing w:beforeLines="0" w:before="0" w:afterLines="0" w:after="0" w:line="276" w:lineRule="auto"/>
      <w:outlineLvl w:val="9"/>
    </w:pPr>
    <w:rPr>
      <w:rFonts w:ascii="宋体" w:eastAsia="宋体"/>
    </w:rPr>
  </w:style>
  <w:style w:type="paragraph" w:customStyle="1" w:styleId="affffffffffc">
    <w:name w:val="标准文件_附录五级无标题"/>
    <w:basedOn w:val="affe"/>
    <w:qFormat/>
    <w:rsid w:val="00A41CB5"/>
    <w:pPr>
      <w:spacing w:beforeLines="0" w:before="0" w:afterLines="0" w:after="0" w:line="276" w:lineRule="auto"/>
      <w:outlineLvl w:val="9"/>
    </w:pPr>
    <w:rPr>
      <w:rFonts w:ascii="宋体" w:eastAsia="宋体"/>
    </w:rPr>
  </w:style>
  <w:style w:type="paragraph" w:customStyle="1" w:styleId="afffffffff9">
    <w:name w:val="标准文件_示例内容"/>
    <w:basedOn w:val="affffc"/>
    <w:qFormat/>
    <w:rsid w:val="009674AD"/>
    <w:pPr>
      <w:ind w:firstLine="420"/>
    </w:pPr>
    <w:rPr>
      <w:sz w:val="18"/>
    </w:rPr>
  </w:style>
  <w:style w:type="paragraph" w:customStyle="1" w:styleId="affffffffffd">
    <w:name w:val="标准文件_引言一级无标题"/>
    <w:basedOn w:val="a7"/>
    <w:next w:val="affffc"/>
    <w:qFormat/>
    <w:rsid w:val="00843C13"/>
    <w:pPr>
      <w:spacing w:beforeLines="0" w:before="0" w:afterLines="0" w:after="0" w:line="276" w:lineRule="auto"/>
    </w:pPr>
    <w:rPr>
      <w:rFonts w:ascii="宋体" w:eastAsia="宋体"/>
    </w:rPr>
  </w:style>
  <w:style w:type="paragraph" w:customStyle="1" w:styleId="affffffffffe">
    <w:name w:val="标准文件_引言二级无标题"/>
    <w:basedOn w:val="a8"/>
    <w:next w:val="affffc"/>
    <w:qFormat/>
    <w:rsid w:val="00843C13"/>
    <w:pPr>
      <w:spacing w:beforeLines="0" w:before="0" w:afterLines="0" w:after="0" w:line="276" w:lineRule="auto"/>
    </w:pPr>
    <w:rPr>
      <w:rFonts w:ascii="宋体" w:eastAsia="宋体"/>
    </w:rPr>
  </w:style>
  <w:style w:type="paragraph" w:customStyle="1" w:styleId="afffffffffff">
    <w:name w:val="标准文件_引言三级无标题"/>
    <w:basedOn w:val="a9"/>
    <w:next w:val="affffc"/>
    <w:qFormat/>
    <w:rsid w:val="00534BDF"/>
    <w:pPr>
      <w:spacing w:beforeLines="0" w:before="0" w:afterLines="0" w:after="0" w:line="276" w:lineRule="auto"/>
    </w:pPr>
    <w:rPr>
      <w:rFonts w:ascii="宋体" w:eastAsia="宋体"/>
    </w:rPr>
  </w:style>
  <w:style w:type="paragraph" w:customStyle="1" w:styleId="afffffffffff0">
    <w:name w:val="标准文件_引言四级无标题"/>
    <w:basedOn w:val="aa"/>
    <w:next w:val="affffc"/>
    <w:qFormat/>
    <w:rsid w:val="00534BDF"/>
    <w:pPr>
      <w:spacing w:beforeLines="0" w:before="0" w:afterLines="0" w:after="0" w:line="276" w:lineRule="auto"/>
    </w:pPr>
    <w:rPr>
      <w:rFonts w:ascii="宋体" w:eastAsia="宋体"/>
    </w:rPr>
  </w:style>
  <w:style w:type="paragraph" w:customStyle="1" w:styleId="afffffffffff1">
    <w:name w:val="标准文件_引言五级无标题"/>
    <w:basedOn w:val="ab"/>
    <w:next w:val="affffc"/>
    <w:qFormat/>
    <w:rsid w:val="00534BDF"/>
    <w:pPr>
      <w:spacing w:beforeLines="0" w:before="0" w:afterLines="0" w:after="0" w:line="276" w:lineRule="auto"/>
    </w:pPr>
    <w:rPr>
      <w:rFonts w:ascii="宋体" w:eastAsia="宋体"/>
    </w:rPr>
  </w:style>
  <w:style w:type="paragraph" w:customStyle="1" w:styleId="afffffffffff2">
    <w:name w:val="标准文件_索引标题"/>
    <w:basedOn w:val="afffff3"/>
    <w:next w:val="affffc"/>
    <w:qFormat/>
    <w:rsid w:val="002643C3"/>
    <w:rPr>
      <w:rFonts w:hAnsi="黑体"/>
    </w:rPr>
  </w:style>
  <w:style w:type="paragraph" w:customStyle="1" w:styleId="afffffffffff3">
    <w:name w:val="标准文件_脚注内容"/>
    <w:basedOn w:val="affffc"/>
    <w:qFormat/>
    <w:rsid w:val="00DC3067"/>
    <w:pPr>
      <w:ind w:leftChars="200" w:left="400" w:hangingChars="200" w:hanging="200"/>
    </w:pPr>
    <w:rPr>
      <w:sz w:val="15"/>
    </w:rPr>
  </w:style>
  <w:style w:type="paragraph" w:customStyle="1" w:styleId="afffffffffff4">
    <w:name w:val="标准文件_术语条一"/>
    <w:basedOn w:val="affffffffd"/>
    <w:next w:val="affffc"/>
    <w:qFormat/>
    <w:rsid w:val="00AF0C18"/>
  </w:style>
  <w:style w:type="paragraph" w:customStyle="1" w:styleId="afffffffffff5">
    <w:name w:val="标准文件_术语条二"/>
    <w:basedOn w:val="afffffffff0"/>
    <w:next w:val="affffc"/>
    <w:qFormat/>
    <w:rsid w:val="00AF0C18"/>
  </w:style>
  <w:style w:type="paragraph" w:customStyle="1" w:styleId="afffffffffff6">
    <w:name w:val="标准文件_术语条三"/>
    <w:basedOn w:val="afffffffff"/>
    <w:next w:val="affffc"/>
    <w:qFormat/>
    <w:rsid w:val="00AF0C18"/>
  </w:style>
  <w:style w:type="paragraph" w:customStyle="1" w:styleId="afffffffffff7">
    <w:name w:val="标准文件_术语条四"/>
    <w:basedOn w:val="afffffffff2"/>
    <w:next w:val="affffc"/>
    <w:qFormat/>
    <w:rsid w:val="00AF0C18"/>
  </w:style>
  <w:style w:type="paragraph" w:customStyle="1" w:styleId="afffffffffff8">
    <w:name w:val="标准文件_术语条五"/>
    <w:basedOn w:val="affffffffe"/>
    <w:next w:val="affffc"/>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9">
    <w:name w:val="发布"/>
    <w:basedOn w:val="afffc"/>
    <w:rsid w:val="007B7453"/>
    <w:rPr>
      <w:rFonts w:ascii="黑体" w:eastAsia="黑体"/>
      <w:spacing w:val="85"/>
      <w:w w:val="100"/>
      <w:position w:val="3"/>
      <w:sz w:val="28"/>
      <w:szCs w:val="28"/>
    </w:rPr>
  </w:style>
  <w:style w:type="paragraph" w:styleId="afffffffffffa">
    <w:name w:val="List Paragraph"/>
    <w:basedOn w:val="afffb"/>
    <w:uiPriority w:val="34"/>
    <w:qFormat/>
    <w:rsid w:val="002A5843"/>
    <w:pPr>
      <w:ind w:firstLineChars="200" w:firstLine="420"/>
    </w:pPr>
  </w:style>
  <w:style w:type="character" w:customStyle="1" w:styleId="fontstyle01">
    <w:name w:val="fontstyle01"/>
    <w:basedOn w:val="afffc"/>
    <w:autoRedefine/>
    <w:qFormat/>
    <w:rsid w:val="00142C7C"/>
    <w:rPr>
      <w:rFonts w:ascii="宋体" w:eastAsia="宋体" w:hAnsi="宋体" w:hint="eastAsia"/>
      <w:color w:val="000000"/>
      <w:sz w:val="22"/>
      <w:szCs w:val="22"/>
    </w:rPr>
  </w:style>
  <w:style w:type="paragraph" w:customStyle="1" w:styleId="af3">
    <w:name w:val="一级条标题"/>
    <w:next w:val="afffb"/>
    <w:qFormat/>
    <w:rsid w:val="00C36177"/>
    <w:pPr>
      <w:numPr>
        <w:ilvl w:val="1"/>
        <w:numId w:val="33"/>
      </w:numPr>
      <w:spacing w:beforeLines="50" w:before="156" w:afterLines="50" w:after="156"/>
      <w:outlineLvl w:val="2"/>
    </w:pPr>
    <w:rPr>
      <w:rFonts w:ascii="黑体" w:eastAsia="黑体" w:hAnsi="Times New Roman"/>
      <w:sz w:val="21"/>
      <w:szCs w:val="21"/>
    </w:rPr>
  </w:style>
  <w:style w:type="paragraph" w:customStyle="1" w:styleId="af2">
    <w:name w:val="章标题"/>
    <w:next w:val="afffb"/>
    <w:qFormat/>
    <w:rsid w:val="00C36177"/>
    <w:pPr>
      <w:numPr>
        <w:numId w:val="33"/>
      </w:numPr>
      <w:spacing w:beforeLines="100" w:before="312" w:afterLines="100" w:after="312"/>
      <w:jc w:val="both"/>
      <w:outlineLvl w:val="1"/>
    </w:pPr>
    <w:rPr>
      <w:rFonts w:ascii="黑体" w:eastAsia="黑体" w:hAnsi="Times New Roman"/>
      <w:sz w:val="21"/>
    </w:rPr>
  </w:style>
  <w:style w:type="paragraph" w:customStyle="1" w:styleId="af4">
    <w:name w:val="二级条标题"/>
    <w:basedOn w:val="af3"/>
    <w:next w:val="afffb"/>
    <w:qFormat/>
    <w:rsid w:val="00C36177"/>
    <w:pPr>
      <w:numPr>
        <w:ilvl w:val="2"/>
      </w:numPr>
      <w:spacing w:before="50" w:after="50"/>
      <w:outlineLvl w:val="3"/>
    </w:pPr>
  </w:style>
  <w:style w:type="paragraph" w:customStyle="1" w:styleId="af5">
    <w:name w:val="三级条标题"/>
    <w:basedOn w:val="af4"/>
    <w:next w:val="afffb"/>
    <w:qFormat/>
    <w:rsid w:val="00C36177"/>
    <w:pPr>
      <w:numPr>
        <w:ilvl w:val="3"/>
      </w:numPr>
      <w:outlineLvl w:val="4"/>
    </w:pPr>
  </w:style>
  <w:style w:type="paragraph" w:customStyle="1" w:styleId="af6">
    <w:name w:val="四级条标题"/>
    <w:basedOn w:val="af5"/>
    <w:next w:val="afffb"/>
    <w:qFormat/>
    <w:rsid w:val="00C36177"/>
    <w:pPr>
      <w:numPr>
        <w:ilvl w:val="4"/>
      </w:numPr>
      <w:outlineLvl w:val="5"/>
    </w:pPr>
  </w:style>
  <w:style w:type="paragraph" w:customStyle="1" w:styleId="af7">
    <w:name w:val="五级条标题"/>
    <w:basedOn w:val="af6"/>
    <w:next w:val="afffb"/>
    <w:qFormat/>
    <w:rsid w:val="00C36177"/>
    <w:pPr>
      <w:numPr>
        <w:ilvl w:val="5"/>
      </w:numPr>
      <w:outlineLvl w:val="6"/>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Professional" w:semiHidden="0" w:unhideWhenUsed="0"/>
    <w:lsdException w:name="Table Web 1" w:semiHidden="0" w:unhideWhenUsed="0"/>
    <w:lsdException w:name="Table Web 2" w:semiHidden="0" w:unhideWhenUsed="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b">
    <w:name w:val="Normal"/>
    <w:qFormat/>
    <w:rsid w:val="0023482A"/>
    <w:pPr>
      <w:widowControl w:val="0"/>
      <w:adjustRightInd w:val="0"/>
      <w:spacing w:line="400" w:lineRule="exact"/>
      <w:jc w:val="both"/>
    </w:pPr>
    <w:rPr>
      <w:kern w:val="2"/>
      <w:sz w:val="21"/>
      <w:szCs w:val="21"/>
    </w:rPr>
  </w:style>
  <w:style w:type="paragraph" w:styleId="1">
    <w:name w:val="heading 1"/>
    <w:basedOn w:val="afffb"/>
    <w:next w:val="afffb"/>
    <w:link w:val="1Char"/>
    <w:qFormat/>
    <w:rsid w:val="00D4734F"/>
    <w:pPr>
      <w:keepNext/>
      <w:keepLines/>
      <w:spacing w:before="340" w:after="330" w:line="578" w:lineRule="auto"/>
      <w:outlineLvl w:val="0"/>
    </w:pPr>
    <w:rPr>
      <w:b/>
      <w:bCs/>
      <w:kern w:val="44"/>
      <w:sz w:val="44"/>
      <w:szCs w:val="44"/>
    </w:rPr>
  </w:style>
  <w:style w:type="paragraph" w:styleId="22">
    <w:name w:val="heading 2"/>
    <w:basedOn w:val="afffb"/>
    <w:next w:val="afffb"/>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b"/>
    <w:next w:val="afffb"/>
    <w:link w:val="3Char"/>
    <w:qFormat/>
    <w:rsid w:val="00D4734F"/>
    <w:pPr>
      <w:keepNext/>
      <w:keepLines/>
      <w:spacing w:before="260" w:after="260" w:line="416" w:lineRule="auto"/>
      <w:outlineLvl w:val="2"/>
    </w:pPr>
    <w:rPr>
      <w:b/>
      <w:bCs/>
      <w:sz w:val="32"/>
      <w:szCs w:val="32"/>
    </w:rPr>
  </w:style>
  <w:style w:type="paragraph" w:styleId="4">
    <w:name w:val="heading 4"/>
    <w:basedOn w:val="afffb"/>
    <w:next w:val="afffb"/>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b"/>
    <w:next w:val="afffb"/>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b"/>
    <w:next w:val="afffb"/>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b"/>
    <w:next w:val="afffb"/>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b"/>
    <w:next w:val="afffb"/>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b"/>
    <w:next w:val="afffb"/>
    <w:link w:val="9Char"/>
    <w:qFormat/>
    <w:rsid w:val="00D4734F"/>
    <w:pPr>
      <w:keepNext/>
      <w:keepLines/>
      <w:adjustRightInd/>
      <w:spacing w:before="240" w:after="64" w:line="320" w:lineRule="auto"/>
      <w:outlineLvl w:val="8"/>
    </w:pPr>
    <w:rPr>
      <w:rFonts w:ascii="Arial" w:eastAsia="黑体" w:hAnsi="Arial"/>
    </w:r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f">
    <w:name w:val="header"/>
    <w:basedOn w:val="afffb"/>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f"/>
    <w:uiPriority w:val="99"/>
    <w:rsid w:val="00D86DB7"/>
    <w:rPr>
      <w:rFonts w:ascii="Times New Roman" w:eastAsia="宋体" w:hAnsi="Times New Roman" w:cs="Times New Roman"/>
      <w:sz w:val="18"/>
      <w:szCs w:val="18"/>
    </w:rPr>
  </w:style>
  <w:style w:type="paragraph" w:styleId="affff0">
    <w:name w:val="footer"/>
    <w:basedOn w:val="afffb"/>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f0"/>
    <w:uiPriority w:val="99"/>
    <w:rsid w:val="00D86DB7"/>
    <w:rPr>
      <w:rFonts w:ascii="宋体" w:eastAsia="宋体" w:hAnsi="Times New Roman" w:cs="Times New Roman"/>
      <w:sz w:val="18"/>
      <w:szCs w:val="18"/>
    </w:rPr>
  </w:style>
  <w:style w:type="paragraph" w:styleId="affff1">
    <w:name w:val="Balloon Text"/>
    <w:basedOn w:val="afffb"/>
    <w:link w:val="Char1"/>
    <w:uiPriority w:val="99"/>
    <w:semiHidden/>
    <w:unhideWhenUsed/>
    <w:rsid w:val="00153C7E"/>
    <w:rPr>
      <w:sz w:val="18"/>
      <w:szCs w:val="18"/>
    </w:rPr>
  </w:style>
  <w:style w:type="character" w:customStyle="1" w:styleId="Char1">
    <w:name w:val="批注框文本 Char"/>
    <w:link w:val="affff1"/>
    <w:uiPriority w:val="99"/>
    <w:semiHidden/>
    <w:rsid w:val="00153C7E"/>
    <w:rPr>
      <w:sz w:val="18"/>
      <w:szCs w:val="18"/>
    </w:rPr>
  </w:style>
  <w:style w:type="paragraph" w:styleId="affff2">
    <w:name w:val="Quote"/>
    <w:basedOn w:val="afffb"/>
    <w:next w:val="afffb"/>
    <w:link w:val="Char2"/>
    <w:uiPriority w:val="29"/>
    <w:qFormat/>
    <w:rsid w:val="00D4734F"/>
    <w:rPr>
      <w:i/>
      <w:iCs/>
      <w:color w:val="000000"/>
    </w:rPr>
  </w:style>
  <w:style w:type="character" w:customStyle="1" w:styleId="Char2">
    <w:name w:val="引用 Char"/>
    <w:link w:val="affff2"/>
    <w:uiPriority w:val="29"/>
    <w:rsid w:val="00D4734F"/>
    <w:rPr>
      <w:i/>
      <w:iCs/>
      <w:color w:val="000000"/>
    </w:rPr>
  </w:style>
  <w:style w:type="character" w:styleId="affff3">
    <w:name w:val="Strong"/>
    <w:uiPriority w:val="22"/>
    <w:qFormat/>
    <w:rsid w:val="00D4734F"/>
    <w:rPr>
      <w:b/>
      <w:bCs/>
    </w:rPr>
  </w:style>
  <w:style w:type="character" w:styleId="affff4">
    <w:name w:val="Emphasis"/>
    <w:uiPriority w:val="20"/>
    <w:qFormat/>
    <w:rsid w:val="00D4734F"/>
    <w:rPr>
      <w:i/>
      <w:iCs/>
    </w:rPr>
  </w:style>
  <w:style w:type="paragraph" w:styleId="affff5">
    <w:name w:val="Title"/>
    <w:basedOn w:val="afffb"/>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5"/>
    <w:rsid w:val="00D4734F"/>
    <w:rPr>
      <w:rFonts w:ascii="Arial" w:eastAsia="宋体" w:hAnsi="Arial" w:cs="Arial"/>
      <w:b/>
      <w:bCs/>
      <w:sz w:val="32"/>
      <w:szCs w:val="32"/>
    </w:rPr>
  </w:style>
  <w:style w:type="paragraph" w:customStyle="1" w:styleId="affff6">
    <w:name w:val="标准标志"/>
    <w:next w:val="afffb"/>
    <w:qFormat/>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7">
    <w:name w:val="标准称谓"/>
    <w:next w:val="afffb"/>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8">
    <w:name w:val="标准文件_页脚偶数页"/>
    <w:rsid w:val="00562308"/>
    <w:pPr>
      <w:ind w:left="198"/>
    </w:pPr>
    <w:rPr>
      <w:rFonts w:ascii="宋体" w:hAnsi="Times New Roman"/>
      <w:sz w:val="18"/>
    </w:rPr>
  </w:style>
  <w:style w:type="paragraph" w:customStyle="1" w:styleId="affff9">
    <w:name w:val="标准文件_页脚奇数页"/>
    <w:rsid w:val="00C94DF2"/>
    <w:pPr>
      <w:ind w:right="227"/>
      <w:jc w:val="right"/>
    </w:pPr>
    <w:rPr>
      <w:rFonts w:ascii="宋体" w:hAnsi="Times New Roman"/>
      <w:sz w:val="18"/>
    </w:rPr>
  </w:style>
  <w:style w:type="paragraph" w:customStyle="1" w:styleId="affffa">
    <w:name w:val="标准书眉一"/>
    <w:rsid w:val="00D4734F"/>
    <w:pPr>
      <w:jc w:val="both"/>
    </w:pPr>
    <w:rPr>
      <w:rFonts w:ascii="Times New Roman" w:hAnsi="Times New Roman"/>
    </w:rPr>
  </w:style>
  <w:style w:type="paragraph" w:customStyle="1" w:styleId="ICS">
    <w:name w:val="标准文件_ICS"/>
    <w:basedOn w:val="afffb"/>
    <w:rsid w:val="00D4734F"/>
    <w:pPr>
      <w:spacing w:line="0" w:lineRule="atLeast"/>
    </w:pPr>
    <w:rPr>
      <w:rFonts w:ascii="黑体" w:eastAsia="黑体" w:hAnsi="宋体"/>
    </w:rPr>
  </w:style>
  <w:style w:type="paragraph" w:customStyle="1" w:styleId="affffb">
    <w:name w:val="标准文件_标准正文"/>
    <w:basedOn w:val="afffb"/>
    <w:next w:val="affffc"/>
    <w:rsid w:val="00071CC0"/>
    <w:pPr>
      <w:snapToGrid w:val="0"/>
      <w:ind w:firstLineChars="200" w:firstLine="200"/>
    </w:pPr>
    <w:rPr>
      <w:kern w:val="0"/>
    </w:rPr>
  </w:style>
  <w:style w:type="paragraph" w:customStyle="1" w:styleId="affffd">
    <w:name w:val="标准文件_版本"/>
    <w:basedOn w:val="affffb"/>
    <w:rsid w:val="00D4734F"/>
    <w:pPr>
      <w:adjustRightInd/>
      <w:snapToGrid/>
      <w:ind w:firstLineChars="0" w:firstLine="0"/>
    </w:pPr>
    <w:rPr>
      <w:rFonts w:ascii="宋体" w:hAnsi="宋体"/>
      <w:kern w:val="2"/>
    </w:rPr>
  </w:style>
  <w:style w:type="paragraph" w:customStyle="1" w:styleId="affffe">
    <w:name w:val="标准文件_标准部门"/>
    <w:basedOn w:val="afffb"/>
    <w:rsid w:val="00D4734F"/>
    <w:pPr>
      <w:jc w:val="center"/>
    </w:pPr>
    <w:rPr>
      <w:rFonts w:ascii="黑体" w:eastAsia="黑体"/>
      <w:kern w:val="0"/>
      <w:sz w:val="44"/>
    </w:rPr>
  </w:style>
  <w:style w:type="paragraph" w:customStyle="1" w:styleId="afffff">
    <w:name w:val="标准文件_标准代替"/>
    <w:basedOn w:val="afffb"/>
    <w:next w:val="afffb"/>
    <w:rsid w:val="00D4734F"/>
    <w:pPr>
      <w:spacing w:line="310" w:lineRule="exact"/>
      <w:jc w:val="right"/>
    </w:pPr>
    <w:rPr>
      <w:rFonts w:ascii="宋体" w:hAnsi="宋体"/>
      <w:kern w:val="0"/>
    </w:rPr>
  </w:style>
  <w:style w:type="paragraph" w:customStyle="1" w:styleId="afffff0">
    <w:name w:val="标准文件_标准名称标题"/>
    <w:basedOn w:val="afffb"/>
    <w:next w:val="afffb"/>
    <w:rsid w:val="00D4734F"/>
    <w:pPr>
      <w:widowControl/>
      <w:shd w:val="clear" w:color="FFFFFF" w:fill="FFFFFF"/>
      <w:adjustRightInd/>
      <w:spacing w:before="640" w:after="100"/>
      <w:jc w:val="center"/>
    </w:pPr>
    <w:rPr>
      <w:rFonts w:ascii="黑体" w:eastAsia="黑体"/>
      <w:kern w:val="0"/>
      <w:sz w:val="32"/>
    </w:rPr>
  </w:style>
  <w:style w:type="paragraph" w:customStyle="1" w:styleId="afffff1">
    <w:name w:val="标准文件_页眉奇数页"/>
    <w:next w:val="afffb"/>
    <w:rsid w:val="00D4734F"/>
    <w:pPr>
      <w:tabs>
        <w:tab w:val="center" w:pos="4154"/>
        <w:tab w:val="right" w:pos="8306"/>
      </w:tabs>
      <w:spacing w:after="120"/>
      <w:jc w:val="right"/>
    </w:pPr>
    <w:rPr>
      <w:rFonts w:ascii="黑体" w:eastAsia="黑体" w:hAnsi="宋体"/>
      <w:noProof/>
      <w:sz w:val="21"/>
    </w:rPr>
  </w:style>
  <w:style w:type="paragraph" w:customStyle="1" w:styleId="afffff2">
    <w:name w:val="标准文件_页眉偶数页"/>
    <w:basedOn w:val="afffff1"/>
    <w:next w:val="afffb"/>
    <w:rsid w:val="00D4734F"/>
    <w:pPr>
      <w:jc w:val="left"/>
    </w:pPr>
  </w:style>
  <w:style w:type="paragraph" w:customStyle="1" w:styleId="afffff3">
    <w:name w:val="标准文件_参考文献标题"/>
    <w:basedOn w:val="afffb"/>
    <w:next w:val="afffb"/>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c">
    <w:name w:val="标准文件_段"/>
    <w:link w:val="Char4"/>
    <w:qFormat/>
    <w:rsid w:val="00BA263B"/>
    <w:pPr>
      <w:autoSpaceDE w:val="0"/>
      <w:autoSpaceDN w:val="0"/>
      <w:ind w:firstLineChars="200" w:firstLine="200"/>
      <w:jc w:val="both"/>
    </w:pPr>
    <w:rPr>
      <w:rFonts w:ascii="宋体" w:hAnsi="Times New Roman"/>
      <w:noProof/>
      <w:sz w:val="21"/>
    </w:rPr>
  </w:style>
  <w:style w:type="paragraph" w:customStyle="1" w:styleId="afff4">
    <w:name w:val="标准文件_二级条标题"/>
    <w:next w:val="affffc"/>
    <w:qFormat/>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4">
    <w:name w:val="标准文件_发布"/>
    <w:rsid w:val="00D4734F"/>
    <w:rPr>
      <w:rFonts w:ascii="黑体" w:eastAsia="黑体"/>
      <w:spacing w:val="0"/>
      <w:w w:val="100"/>
      <w:position w:val="3"/>
      <w:sz w:val="28"/>
    </w:rPr>
  </w:style>
  <w:style w:type="paragraph" w:customStyle="1" w:styleId="ad">
    <w:name w:val="标准文件_方框数字列项"/>
    <w:basedOn w:val="affffc"/>
    <w:rsid w:val="00E90391"/>
    <w:pPr>
      <w:numPr>
        <w:numId w:val="3"/>
      </w:numPr>
      <w:ind w:firstLineChars="0" w:firstLine="0"/>
    </w:pPr>
  </w:style>
  <w:style w:type="paragraph" w:customStyle="1" w:styleId="afffff5">
    <w:name w:val="标准文件_封面标准编号"/>
    <w:basedOn w:val="afffb"/>
    <w:next w:val="afffff"/>
    <w:rsid w:val="00D4734F"/>
    <w:pPr>
      <w:spacing w:line="310" w:lineRule="exact"/>
      <w:jc w:val="right"/>
    </w:pPr>
    <w:rPr>
      <w:rFonts w:ascii="黑体" w:eastAsia="黑体"/>
      <w:kern w:val="0"/>
      <w:sz w:val="28"/>
    </w:rPr>
  </w:style>
  <w:style w:type="paragraph" w:customStyle="1" w:styleId="afffff6">
    <w:name w:val="标准文件_封面标准分类号"/>
    <w:basedOn w:val="afffb"/>
    <w:rsid w:val="00D4734F"/>
    <w:rPr>
      <w:rFonts w:ascii="黑体" w:eastAsia="黑体"/>
      <w:b/>
      <w:kern w:val="0"/>
      <w:sz w:val="28"/>
    </w:rPr>
  </w:style>
  <w:style w:type="paragraph" w:customStyle="1" w:styleId="afffff7">
    <w:name w:val="标准文件_封面标准名称"/>
    <w:basedOn w:val="afffb"/>
    <w:rsid w:val="00D4734F"/>
    <w:pPr>
      <w:spacing w:line="240" w:lineRule="auto"/>
      <w:jc w:val="center"/>
    </w:pPr>
    <w:rPr>
      <w:rFonts w:ascii="黑体" w:eastAsia="黑体"/>
      <w:kern w:val="0"/>
      <w:sz w:val="52"/>
    </w:rPr>
  </w:style>
  <w:style w:type="paragraph" w:customStyle="1" w:styleId="afffff8">
    <w:name w:val="标准文件_封面标准英文名称"/>
    <w:basedOn w:val="afffb"/>
    <w:rsid w:val="00D4734F"/>
    <w:pPr>
      <w:spacing w:line="240" w:lineRule="auto"/>
      <w:jc w:val="center"/>
    </w:pPr>
    <w:rPr>
      <w:rFonts w:ascii="黑体" w:eastAsia="黑体"/>
      <w:b/>
      <w:sz w:val="28"/>
    </w:rPr>
  </w:style>
  <w:style w:type="paragraph" w:customStyle="1" w:styleId="afffff9">
    <w:name w:val="标准文件_封面发布日期"/>
    <w:basedOn w:val="afffb"/>
    <w:rsid w:val="00D4734F"/>
    <w:pPr>
      <w:spacing w:line="310" w:lineRule="exact"/>
    </w:pPr>
    <w:rPr>
      <w:rFonts w:ascii="黑体" w:eastAsia="黑体"/>
      <w:kern w:val="0"/>
      <w:sz w:val="28"/>
    </w:rPr>
  </w:style>
  <w:style w:type="paragraph" w:customStyle="1" w:styleId="afffffa">
    <w:name w:val="标准文件_封面密级"/>
    <w:basedOn w:val="afffb"/>
    <w:rsid w:val="00D4734F"/>
    <w:rPr>
      <w:rFonts w:eastAsia="黑体"/>
      <w:sz w:val="32"/>
    </w:rPr>
  </w:style>
  <w:style w:type="paragraph" w:customStyle="1" w:styleId="afffffb">
    <w:name w:val="标准文件_封面实施日期"/>
    <w:basedOn w:val="afffb"/>
    <w:rsid w:val="00D4734F"/>
    <w:pPr>
      <w:spacing w:line="310" w:lineRule="exact"/>
      <w:jc w:val="right"/>
    </w:pPr>
    <w:rPr>
      <w:rFonts w:ascii="黑体" w:eastAsia="黑体"/>
      <w:sz w:val="28"/>
    </w:rPr>
  </w:style>
  <w:style w:type="paragraph" w:customStyle="1" w:styleId="afffffc">
    <w:name w:val="标准文件_封面抬头"/>
    <w:basedOn w:val="affffc"/>
    <w:rsid w:val="00D4734F"/>
    <w:pPr>
      <w:adjustRightInd w:val="0"/>
      <w:spacing w:line="800" w:lineRule="exact"/>
      <w:ind w:firstLineChars="0" w:firstLine="0"/>
      <w:jc w:val="distribute"/>
    </w:pPr>
    <w:rPr>
      <w:rFonts w:ascii="黑体" w:eastAsia="黑体"/>
      <w:b/>
      <w:sz w:val="64"/>
    </w:rPr>
  </w:style>
  <w:style w:type="paragraph" w:customStyle="1" w:styleId="aff9">
    <w:name w:val="标准文件_附录标识"/>
    <w:next w:val="affffc"/>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5">
    <w:name w:val="标准文件_附录表标题"/>
    <w:next w:val="affffc"/>
    <w:rsid w:val="00B12981"/>
    <w:pPr>
      <w:numPr>
        <w:ilvl w:val="1"/>
        <w:numId w:val="29"/>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a">
    <w:name w:val="标准文件_附录一级条标题"/>
    <w:next w:val="affffc"/>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b">
    <w:name w:val="标准文件_附录二级条标题"/>
    <w:basedOn w:val="affa"/>
    <w:next w:val="affffc"/>
    <w:rsid w:val="002A5977"/>
    <w:pPr>
      <w:widowControl/>
      <w:numPr>
        <w:ilvl w:val="2"/>
      </w:numPr>
      <w:wordWrap w:val="0"/>
      <w:overflowPunct w:val="0"/>
      <w:autoSpaceDE w:val="0"/>
      <w:autoSpaceDN w:val="0"/>
      <w:textAlignment w:val="baseline"/>
      <w:outlineLvl w:val="3"/>
    </w:pPr>
  </w:style>
  <w:style w:type="paragraph" w:customStyle="1" w:styleId="afffffd">
    <w:name w:val="标准文件_附录公式"/>
    <w:basedOn w:val="affffb"/>
    <w:next w:val="affffb"/>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c">
    <w:name w:val="标准文件_附录三级条标题"/>
    <w:next w:val="affffc"/>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d">
    <w:name w:val="标准文件_附录四级条标题"/>
    <w:next w:val="affffc"/>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f">
    <w:name w:val="标准文件_附录图标题"/>
    <w:next w:val="affffc"/>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e">
    <w:name w:val="标准文件_附录五级条标题"/>
    <w:next w:val="affffc"/>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e"/>
    <w:rsid w:val="00D4734F"/>
    <w:pPr>
      <w:numPr>
        <w:numId w:val="4"/>
      </w:numPr>
      <w:tabs>
        <w:tab w:val="left" w:pos="6406"/>
      </w:tabs>
      <w:spacing w:before="220" w:after="320"/>
      <w:jc w:val="center"/>
      <w:outlineLvl w:val="0"/>
    </w:pPr>
    <w:rPr>
      <w:rFonts w:ascii="黑体" w:eastAsia="黑体" w:hAnsi="Times New Roman"/>
      <w:sz w:val="21"/>
    </w:rPr>
  </w:style>
  <w:style w:type="paragraph" w:styleId="afffffe">
    <w:name w:val="Body Text"/>
    <w:basedOn w:val="afffb"/>
    <w:link w:val="Char5"/>
    <w:rsid w:val="00D4734F"/>
    <w:pPr>
      <w:spacing w:after="120"/>
    </w:pPr>
  </w:style>
  <w:style w:type="character" w:customStyle="1" w:styleId="Char5">
    <w:name w:val="正文文本 Char"/>
    <w:link w:val="afffffe"/>
    <w:rsid w:val="00D4734F"/>
    <w:rPr>
      <w:rFonts w:ascii="Times New Roman" w:eastAsia="宋体" w:hAnsi="Times New Roman" w:cs="Times New Roman"/>
      <w:szCs w:val="20"/>
    </w:rPr>
  </w:style>
  <w:style w:type="paragraph" w:customStyle="1" w:styleId="affffff">
    <w:name w:val="标准文件_附录章标题"/>
    <w:next w:val="affffc"/>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c"/>
    <w:next w:val="affffc"/>
    <w:rsid w:val="00D4734F"/>
    <w:pPr>
      <w:ind w:leftChars="200" w:left="488" w:hangingChars="290" w:hanging="289"/>
    </w:pPr>
  </w:style>
  <w:style w:type="paragraph" w:customStyle="1" w:styleId="a6">
    <w:name w:val="标准文件_前言、引言标题"/>
    <w:next w:val="afffb"/>
    <w:rsid w:val="00C55D03"/>
    <w:pPr>
      <w:numPr>
        <w:numId w:val="30"/>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c"/>
    <w:rsid w:val="00C643F9"/>
    <w:pPr>
      <w:spacing w:line="460" w:lineRule="exact"/>
    </w:pPr>
  </w:style>
  <w:style w:type="paragraph" w:customStyle="1" w:styleId="affffff2">
    <w:name w:val="标准文件_目录标题"/>
    <w:basedOn w:val="afffb"/>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f2">
    <w:name w:val="标准文件_破折号列项（二级）"/>
    <w:basedOn w:val="af1"/>
    <w:rsid w:val="00CB517D"/>
    <w:pPr>
      <w:numPr>
        <w:numId w:val="7"/>
      </w:numPr>
      <w:ind w:left="0" w:firstLine="200"/>
    </w:pPr>
  </w:style>
  <w:style w:type="paragraph" w:customStyle="1" w:styleId="afff5">
    <w:name w:val="标准文件_三级条标题"/>
    <w:basedOn w:val="afff4"/>
    <w:next w:val="affffc"/>
    <w:qFormat/>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b"/>
    <w:rsid w:val="00CB517D"/>
    <w:pPr>
      <w:adjustRightInd/>
      <w:spacing w:line="240" w:lineRule="auto"/>
      <w:ind w:firstLineChars="200" w:firstLine="200"/>
    </w:pPr>
    <w:rPr>
      <w:sz w:val="18"/>
      <w:szCs w:val="24"/>
    </w:rPr>
  </w:style>
  <w:style w:type="paragraph" w:customStyle="1" w:styleId="afff">
    <w:name w:val="标准文件_数字编号列项"/>
    <w:rsid w:val="00C13EE9"/>
    <w:pPr>
      <w:numPr>
        <w:numId w:val="19"/>
      </w:numPr>
      <w:jc w:val="both"/>
    </w:pPr>
    <w:rPr>
      <w:rFonts w:ascii="宋体" w:hAnsi="宋体"/>
      <w:sz w:val="21"/>
    </w:rPr>
  </w:style>
  <w:style w:type="paragraph" w:customStyle="1" w:styleId="afff6">
    <w:name w:val="标准文件_四级条标题"/>
    <w:next w:val="affffc"/>
    <w:qFormat/>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b"/>
    <w:next w:val="afffb"/>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5"/>
    <w:semiHidden/>
    <w:rsid w:val="00D4734F"/>
    <w:rPr>
      <w:rFonts w:ascii="宋体" w:eastAsia="宋体" w:hAnsi="Times New Roman" w:cs="Times New Roman"/>
      <w:sz w:val="18"/>
      <w:szCs w:val="18"/>
    </w:rPr>
  </w:style>
  <w:style w:type="paragraph" w:customStyle="1" w:styleId="affffff6">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a">
    <w:name w:val="标准文件_图表脚注"/>
    <w:basedOn w:val="afffb"/>
    <w:next w:val="affffc"/>
    <w:rsid w:val="0096381A"/>
    <w:pPr>
      <w:numPr>
        <w:numId w:val="21"/>
      </w:numPr>
      <w:spacing w:line="240" w:lineRule="auto"/>
      <w:jc w:val="left"/>
    </w:pPr>
    <w:rPr>
      <w:rFonts w:ascii="宋体" w:hAnsi="宋体"/>
      <w:sz w:val="18"/>
    </w:rPr>
  </w:style>
  <w:style w:type="character" w:styleId="affffff7">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8">
    <w:name w:val="标准文件_图表脚注内容"/>
    <w:rsid w:val="00D4734F"/>
    <w:rPr>
      <w:rFonts w:ascii="宋体" w:eastAsia="宋体" w:hAnsi="宋体" w:cs="Times New Roman"/>
      <w:spacing w:val="0"/>
      <w:sz w:val="18"/>
      <w:vertAlign w:val="superscript"/>
    </w:rPr>
  </w:style>
  <w:style w:type="paragraph" w:customStyle="1" w:styleId="afff7">
    <w:name w:val="标准文件_五级条标题"/>
    <w:next w:val="affffc"/>
    <w:qFormat/>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2">
    <w:name w:val="标准文件_章标题"/>
    <w:next w:val="affffc"/>
    <w:qFormat/>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f3">
    <w:name w:val="标准文件_一级条标题"/>
    <w:basedOn w:val="afff2"/>
    <w:next w:val="affffc"/>
    <w:qFormat/>
    <w:rsid w:val="0055013B"/>
    <w:pPr>
      <w:numPr>
        <w:ilvl w:val="2"/>
      </w:numPr>
      <w:spacing w:beforeLines="50" w:before="50" w:afterLines="50" w:after="50"/>
      <w:outlineLvl w:val="1"/>
    </w:pPr>
  </w:style>
  <w:style w:type="paragraph" w:customStyle="1" w:styleId="affffff9">
    <w:name w:val="标准文件_一致程度"/>
    <w:basedOn w:val="afffb"/>
    <w:rsid w:val="00D4734F"/>
    <w:pPr>
      <w:spacing w:line="440" w:lineRule="exact"/>
      <w:jc w:val="center"/>
    </w:pPr>
    <w:rPr>
      <w:sz w:val="28"/>
    </w:rPr>
  </w:style>
  <w:style w:type="paragraph" w:customStyle="1" w:styleId="affffffa">
    <w:name w:val="标准文件_引言标题"/>
    <w:next w:val="afffb"/>
    <w:rsid w:val="00D4734F"/>
    <w:pPr>
      <w:shd w:val="clear" w:color="FFFFFF" w:fill="FFFFFF"/>
      <w:spacing w:before="540" w:after="600"/>
      <w:jc w:val="center"/>
      <w:outlineLvl w:val="0"/>
    </w:pPr>
    <w:rPr>
      <w:rFonts w:ascii="黑体" w:eastAsia="黑体" w:hAnsi="Times New Roman"/>
      <w:sz w:val="32"/>
    </w:rPr>
  </w:style>
  <w:style w:type="paragraph" w:customStyle="1" w:styleId="affffffb">
    <w:name w:val="标准文件_英文图表脚注"/>
    <w:basedOn w:val="affffb"/>
    <w:rsid w:val="00D4734F"/>
    <w:pPr>
      <w:widowControl/>
      <w:adjustRightInd/>
      <w:snapToGrid/>
      <w:spacing w:line="240" w:lineRule="auto"/>
      <w:ind w:left="79" w:hangingChars="80" w:hanging="79"/>
    </w:pPr>
    <w:rPr>
      <w:rFonts w:ascii="宋体" w:hAnsi="宋体"/>
    </w:rPr>
  </w:style>
  <w:style w:type="paragraph" w:customStyle="1" w:styleId="afc">
    <w:name w:val="标准文件_数字编号列项（二级）"/>
    <w:qFormat/>
    <w:rsid w:val="00200333"/>
    <w:pPr>
      <w:numPr>
        <w:ilvl w:val="1"/>
        <w:numId w:val="31"/>
      </w:numPr>
      <w:jc w:val="both"/>
    </w:pPr>
    <w:rPr>
      <w:rFonts w:ascii="宋体" w:hAnsi="Times New Roman"/>
      <w:sz w:val="21"/>
    </w:rPr>
  </w:style>
  <w:style w:type="paragraph" w:customStyle="1" w:styleId="af">
    <w:name w:val="标准文件_英文注："/>
    <w:basedOn w:val="afffb"/>
    <w:next w:val="affffc"/>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b"/>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8">
    <w:name w:val="标准文件_正文表标题"/>
    <w:next w:val="affffc"/>
    <w:qFormat/>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c">
    <w:name w:val="标准文件_正文公式"/>
    <w:basedOn w:val="afffb"/>
    <w:next w:val="affffb"/>
    <w:rsid w:val="00F623AC"/>
    <w:pPr>
      <w:tabs>
        <w:tab w:val="center" w:pos="4678"/>
        <w:tab w:val="right" w:leader="middleDot" w:pos="9356"/>
      </w:tabs>
      <w:spacing w:line="240" w:lineRule="auto"/>
    </w:pPr>
    <w:rPr>
      <w:rFonts w:ascii="宋体" w:hAnsi="宋体"/>
    </w:rPr>
  </w:style>
  <w:style w:type="paragraph" w:customStyle="1" w:styleId="aff3">
    <w:name w:val="标准文件_正文图标题"/>
    <w:next w:val="affffc"/>
    <w:rsid w:val="00970CDC"/>
    <w:pPr>
      <w:numPr>
        <w:numId w:val="11"/>
      </w:numPr>
      <w:spacing w:beforeLines="50" w:before="50" w:afterLines="50" w:after="50"/>
      <w:jc w:val="center"/>
    </w:pPr>
    <w:rPr>
      <w:rFonts w:ascii="黑体" w:eastAsia="黑体" w:hAnsi="Times New Roman"/>
      <w:sz w:val="21"/>
    </w:rPr>
  </w:style>
  <w:style w:type="paragraph" w:customStyle="1" w:styleId="afff9">
    <w:name w:val="标准文件_正文英文表标题"/>
    <w:next w:val="affffc"/>
    <w:rsid w:val="00D4734F"/>
    <w:pPr>
      <w:numPr>
        <w:numId w:val="12"/>
      </w:numPr>
      <w:jc w:val="center"/>
    </w:pPr>
    <w:rPr>
      <w:rFonts w:ascii="黑体" w:eastAsia="黑体" w:hAnsi="Times New Roman"/>
      <w:sz w:val="21"/>
    </w:rPr>
  </w:style>
  <w:style w:type="paragraph" w:customStyle="1" w:styleId="aff1">
    <w:name w:val="标准文件_正文英文图标题"/>
    <w:next w:val="affffc"/>
    <w:rsid w:val="00D4734F"/>
    <w:pPr>
      <w:numPr>
        <w:numId w:val="13"/>
      </w:numPr>
      <w:jc w:val="center"/>
    </w:pPr>
    <w:rPr>
      <w:rFonts w:ascii="黑体" w:eastAsia="黑体" w:hAnsi="Times New Roman"/>
      <w:sz w:val="21"/>
    </w:rPr>
  </w:style>
  <w:style w:type="paragraph" w:customStyle="1" w:styleId="afd">
    <w:name w:val="标准文件_编号列项（三级）"/>
    <w:qFormat/>
    <w:rsid w:val="00655D4F"/>
    <w:pPr>
      <w:numPr>
        <w:ilvl w:val="2"/>
        <w:numId w:val="31"/>
      </w:numPr>
    </w:pPr>
    <w:rPr>
      <w:rFonts w:ascii="宋体" w:hAnsi="Times New Roman"/>
      <w:sz w:val="21"/>
    </w:rPr>
  </w:style>
  <w:style w:type="character" w:styleId="affffffd">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b"/>
    <w:qFormat/>
    <w:rsid w:val="00D4734F"/>
    <w:pPr>
      <w:numPr>
        <w:ilvl w:val="3"/>
        <w:numId w:val="15"/>
      </w:numPr>
      <w:adjustRightInd/>
      <w:spacing w:line="240" w:lineRule="auto"/>
    </w:pPr>
    <w:rPr>
      <w:rFonts w:ascii="宋体" w:hAnsi="宋体"/>
      <w:szCs w:val="24"/>
    </w:rPr>
  </w:style>
  <w:style w:type="paragraph" w:customStyle="1" w:styleId="affffffe">
    <w:name w:val="发布部门"/>
    <w:next w:val="affffc"/>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0">
    <w:name w:val="封面标准代替信息"/>
    <w:basedOn w:val="afffb"/>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1">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2">
    <w:name w:val="封面标准文稿编辑信息"/>
    <w:rsid w:val="00D4734F"/>
    <w:pPr>
      <w:spacing w:before="180" w:line="180" w:lineRule="exact"/>
      <w:jc w:val="center"/>
    </w:pPr>
    <w:rPr>
      <w:rFonts w:ascii="宋体" w:hAnsi="Times New Roman"/>
      <w:sz w:val="21"/>
    </w:rPr>
  </w:style>
  <w:style w:type="paragraph" w:customStyle="1" w:styleId="afffffff3">
    <w:name w:val="封面标准文稿类别"/>
    <w:rsid w:val="00D4734F"/>
    <w:pPr>
      <w:spacing w:before="440" w:line="400" w:lineRule="exact"/>
      <w:jc w:val="center"/>
    </w:pPr>
    <w:rPr>
      <w:rFonts w:ascii="宋体" w:hAnsi="Times New Roman"/>
      <w:sz w:val="24"/>
    </w:rPr>
  </w:style>
  <w:style w:type="paragraph" w:customStyle="1" w:styleId="afffffff4">
    <w:name w:val="封面标准英文名称"/>
    <w:rsid w:val="00815419"/>
    <w:pPr>
      <w:widowControl w:val="0"/>
      <w:spacing w:line="360" w:lineRule="exact"/>
      <w:jc w:val="center"/>
    </w:pPr>
    <w:rPr>
      <w:rFonts w:ascii="Times New Roman" w:hAnsi="Times New Roman"/>
      <w:sz w:val="28"/>
    </w:rPr>
  </w:style>
  <w:style w:type="paragraph" w:customStyle="1" w:styleId="afffffff5">
    <w:name w:val="封面一致性程度标识"/>
    <w:rsid w:val="00D4734F"/>
    <w:pPr>
      <w:spacing w:before="440" w:line="440" w:lineRule="exact"/>
      <w:jc w:val="center"/>
    </w:pPr>
    <w:rPr>
      <w:rFonts w:ascii="Times New Roman" w:hAnsi="Times New Roman"/>
      <w:sz w:val="28"/>
    </w:rPr>
  </w:style>
  <w:style w:type="paragraph" w:customStyle="1" w:styleId="afffffff6">
    <w:name w:val="封面正文"/>
    <w:rsid w:val="00D4734F"/>
    <w:pPr>
      <w:jc w:val="both"/>
    </w:pPr>
    <w:rPr>
      <w:rFonts w:ascii="Times New Roman" w:hAnsi="Times New Roman"/>
    </w:rPr>
  </w:style>
  <w:style w:type="paragraph" w:customStyle="1" w:styleId="afffffff7">
    <w:name w:val="附录二级无标题条"/>
    <w:basedOn w:val="afffb"/>
    <w:next w:val="affffc"/>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8">
    <w:name w:val="附录三级无标题条"/>
    <w:basedOn w:val="afffffff7"/>
    <w:next w:val="affffc"/>
    <w:rsid w:val="00D4734F"/>
    <w:pPr>
      <w:outlineLvl w:val="4"/>
    </w:pPr>
  </w:style>
  <w:style w:type="paragraph" w:customStyle="1" w:styleId="afffffff9">
    <w:name w:val="附录四级无标题条"/>
    <w:basedOn w:val="afffffff8"/>
    <w:next w:val="affffc"/>
    <w:rsid w:val="00D4734F"/>
    <w:pPr>
      <w:outlineLvl w:val="5"/>
    </w:pPr>
  </w:style>
  <w:style w:type="paragraph" w:customStyle="1" w:styleId="afffffffa">
    <w:name w:val="附录图"/>
    <w:next w:val="affffc"/>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8">
    <w:name w:val="标准文件_一级项"/>
    <w:rsid w:val="00200333"/>
    <w:pPr>
      <w:numPr>
        <w:numId w:val="27"/>
      </w:numPr>
    </w:pPr>
    <w:rPr>
      <w:rFonts w:ascii="宋体" w:hAnsi="Times New Roman"/>
      <w:sz w:val="21"/>
    </w:rPr>
  </w:style>
  <w:style w:type="paragraph" w:customStyle="1" w:styleId="afffffffb">
    <w:name w:val="附录五级无标题条"/>
    <w:basedOn w:val="afffffff9"/>
    <w:next w:val="affffc"/>
    <w:rsid w:val="00D4734F"/>
    <w:pPr>
      <w:outlineLvl w:val="6"/>
    </w:pPr>
  </w:style>
  <w:style w:type="paragraph" w:customStyle="1" w:styleId="afffffffc">
    <w:name w:val="附录性质"/>
    <w:basedOn w:val="afffb"/>
    <w:rsid w:val="00D4734F"/>
    <w:pPr>
      <w:widowControl/>
      <w:adjustRightInd/>
      <w:jc w:val="center"/>
    </w:pPr>
    <w:rPr>
      <w:rFonts w:ascii="黑体" w:eastAsia="黑体"/>
    </w:rPr>
  </w:style>
  <w:style w:type="paragraph" w:customStyle="1" w:styleId="afffffffd">
    <w:name w:val="附录一级无标题条"/>
    <w:basedOn w:val="affffff"/>
    <w:next w:val="affffc"/>
    <w:rsid w:val="00D4734F"/>
    <w:pPr>
      <w:autoSpaceDN w:val="0"/>
      <w:outlineLvl w:val="2"/>
    </w:pPr>
    <w:rPr>
      <w:rFonts w:ascii="宋体" w:eastAsia="宋体" w:hAnsi="宋体"/>
    </w:rPr>
  </w:style>
  <w:style w:type="character" w:customStyle="1" w:styleId="afffffffe">
    <w:name w:val="个人答复风格"/>
    <w:rsid w:val="00D4734F"/>
    <w:rPr>
      <w:rFonts w:ascii="Arial" w:eastAsia="宋体" w:hAnsi="Arial" w:cs="Arial"/>
      <w:color w:val="auto"/>
      <w:spacing w:val="0"/>
      <w:sz w:val="20"/>
    </w:rPr>
  </w:style>
  <w:style w:type="character" w:customStyle="1" w:styleId="affffffff">
    <w:name w:val="个人撰写风格"/>
    <w:rsid w:val="00D4734F"/>
    <w:rPr>
      <w:rFonts w:ascii="Arial" w:eastAsia="宋体" w:hAnsi="Arial" w:cs="Arial"/>
      <w:color w:val="auto"/>
      <w:spacing w:val="0"/>
      <w:sz w:val="20"/>
    </w:rPr>
  </w:style>
  <w:style w:type="paragraph" w:customStyle="1" w:styleId="affffffff0">
    <w:name w:val="脚注后续"/>
    <w:rsid w:val="00D4734F"/>
    <w:pPr>
      <w:ind w:leftChars="350" w:left="350"/>
      <w:jc w:val="both"/>
    </w:pPr>
    <w:rPr>
      <w:rFonts w:ascii="宋体" w:hAnsi="Times New Roman"/>
      <w:sz w:val="18"/>
    </w:rPr>
  </w:style>
  <w:style w:type="paragraph" w:customStyle="1" w:styleId="afffa">
    <w:name w:val="列项——"/>
    <w:qFormat/>
    <w:rsid w:val="00D4734F"/>
    <w:pPr>
      <w:widowControl w:val="0"/>
      <w:numPr>
        <w:numId w:val="14"/>
      </w:numPr>
      <w:jc w:val="both"/>
    </w:pPr>
    <w:rPr>
      <w:rFonts w:ascii="宋体" w:hAnsi="宋体"/>
      <w:sz w:val="21"/>
    </w:rPr>
  </w:style>
  <w:style w:type="paragraph" w:customStyle="1" w:styleId="affffffff1">
    <w:name w:val="列项·"/>
    <w:basedOn w:val="affffc"/>
    <w:rsid w:val="00D4734F"/>
    <w:pPr>
      <w:tabs>
        <w:tab w:val="left" w:pos="840"/>
      </w:tabs>
    </w:pPr>
  </w:style>
  <w:style w:type="paragraph" w:customStyle="1" w:styleId="affffffff2">
    <w:name w:val="目次、索引正文"/>
    <w:rsid w:val="00D4734F"/>
    <w:pPr>
      <w:spacing w:line="320" w:lineRule="exact"/>
      <w:jc w:val="both"/>
    </w:pPr>
    <w:rPr>
      <w:rFonts w:ascii="宋体" w:hAnsi="Times New Roman"/>
      <w:sz w:val="21"/>
    </w:rPr>
  </w:style>
  <w:style w:type="paragraph" w:customStyle="1" w:styleId="210">
    <w:name w:val="目录 21"/>
    <w:basedOn w:val="afffb"/>
    <w:next w:val="afffb"/>
    <w:autoRedefine/>
    <w:semiHidden/>
    <w:rsid w:val="00D4734F"/>
    <w:pPr>
      <w:adjustRightInd/>
      <w:spacing w:line="240" w:lineRule="auto"/>
      <w:jc w:val="left"/>
    </w:pPr>
    <w:rPr>
      <w:bCs/>
      <w:iCs/>
    </w:rPr>
  </w:style>
  <w:style w:type="paragraph" w:customStyle="1" w:styleId="31">
    <w:name w:val="目录 31"/>
    <w:basedOn w:val="afffb"/>
    <w:next w:val="afffb"/>
    <w:autoRedefine/>
    <w:semiHidden/>
    <w:rsid w:val="00D4734F"/>
    <w:pPr>
      <w:spacing w:line="240" w:lineRule="auto"/>
    </w:pPr>
    <w:rPr>
      <w:rFonts w:ascii="宋体" w:hAnsi="宋体"/>
      <w:iCs/>
    </w:rPr>
  </w:style>
  <w:style w:type="paragraph" w:customStyle="1" w:styleId="41">
    <w:name w:val="目录 41"/>
    <w:basedOn w:val="afffb"/>
    <w:next w:val="afffb"/>
    <w:autoRedefine/>
    <w:semiHidden/>
    <w:rsid w:val="00D4734F"/>
    <w:pPr>
      <w:adjustRightInd/>
      <w:spacing w:line="240" w:lineRule="auto"/>
      <w:jc w:val="left"/>
    </w:pPr>
  </w:style>
  <w:style w:type="paragraph" w:customStyle="1" w:styleId="51">
    <w:name w:val="目录 51"/>
    <w:basedOn w:val="afffb"/>
    <w:next w:val="afffb"/>
    <w:autoRedefine/>
    <w:semiHidden/>
    <w:rsid w:val="00D4734F"/>
    <w:pPr>
      <w:spacing w:line="240" w:lineRule="auto"/>
    </w:pPr>
    <w:rPr>
      <w:rFonts w:ascii="宋体" w:hAnsi="宋体"/>
    </w:rPr>
  </w:style>
  <w:style w:type="paragraph" w:customStyle="1" w:styleId="61">
    <w:name w:val="目录 61"/>
    <w:basedOn w:val="afffb"/>
    <w:next w:val="afffb"/>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3">
    <w:name w:val="其他标准称谓"/>
    <w:rsid w:val="00D4734F"/>
    <w:pPr>
      <w:spacing w:line="0" w:lineRule="atLeast"/>
      <w:jc w:val="distribute"/>
    </w:pPr>
    <w:rPr>
      <w:rFonts w:ascii="黑体" w:eastAsia="黑体" w:hAnsi="宋体"/>
      <w:sz w:val="52"/>
    </w:rPr>
  </w:style>
  <w:style w:type="paragraph" w:customStyle="1" w:styleId="affffffff4">
    <w:name w:val="其他发布部门"/>
    <w:basedOn w:val="affffffe"/>
    <w:rsid w:val="00D4734F"/>
    <w:pPr>
      <w:framePr w:wrap="around"/>
      <w:spacing w:line="0" w:lineRule="atLeast"/>
    </w:pPr>
    <w:rPr>
      <w:rFonts w:ascii="黑体" w:eastAsia="黑体"/>
      <w:b w:val="0"/>
    </w:rPr>
  </w:style>
  <w:style w:type="paragraph" w:customStyle="1" w:styleId="afff1">
    <w:name w:val="前言标题"/>
    <w:next w:val="afffb"/>
    <w:qFormat/>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b"/>
    <w:qFormat/>
    <w:rsid w:val="00D4734F"/>
    <w:pPr>
      <w:numPr>
        <w:ilvl w:val="4"/>
        <w:numId w:val="15"/>
      </w:numPr>
      <w:adjustRightInd/>
      <w:spacing w:line="240" w:lineRule="auto"/>
    </w:pPr>
    <w:rPr>
      <w:rFonts w:ascii="宋体" w:hAnsi="宋体"/>
      <w:szCs w:val="24"/>
    </w:rPr>
  </w:style>
  <w:style w:type="paragraph" w:customStyle="1" w:styleId="affffffff5">
    <w:name w:val="实施日期"/>
    <w:basedOn w:val="afffffff"/>
    <w:rsid w:val="00D4734F"/>
    <w:pPr>
      <w:framePr w:hSpace="0" w:wrap="around" w:xAlign="right"/>
      <w:jc w:val="right"/>
    </w:pPr>
  </w:style>
  <w:style w:type="paragraph" w:customStyle="1" w:styleId="a3">
    <w:name w:val="四级无标题条"/>
    <w:basedOn w:val="afffb"/>
    <w:qFormat/>
    <w:rsid w:val="00D4734F"/>
    <w:pPr>
      <w:numPr>
        <w:ilvl w:val="5"/>
        <w:numId w:val="15"/>
      </w:numPr>
      <w:adjustRightInd/>
      <w:spacing w:line="240" w:lineRule="auto"/>
    </w:pPr>
    <w:rPr>
      <w:rFonts w:ascii="宋体" w:hAnsi="宋体"/>
      <w:szCs w:val="24"/>
    </w:rPr>
  </w:style>
  <w:style w:type="paragraph" w:styleId="affffffff6">
    <w:name w:val="table of figures"/>
    <w:basedOn w:val="afffb"/>
    <w:next w:val="afffb"/>
    <w:semiHidden/>
    <w:rsid w:val="00D4734F"/>
    <w:pPr>
      <w:adjustRightInd/>
      <w:spacing w:line="240" w:lineRule="auto"/>
      <w:jc w:val="left"/>
    </w:pPr>
    <w:rPr>
      <w:szCs w:val="24"/>
    </w:rPr>
  </w:style>
  <w:style w:type="paragraph" w:customStyle="1" w:styleId="affffffff7">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8">
    <w:name w:val="无标题条"/>
    <w:next w:val="affffc"/>
    <w:rsid w:val="00D4734F"/>
    <w:pPr>
      <w:jc w:val="both"/>
    </w:pPr>
    <w:rPr>
      <w:rFonts w:ascii="宋体" w:hAnsi="宋体"/>
      <w:sz w:val="21"/>
    </w:rPr>
  </w:style>
  <w:style w:type="paragraph" w:customStyle="1" w:styleId="a4">
    <w:name w:val="五级无标题条"/>
    <w:basedOn w:val="afffb"/>
    <w:qFormat/>
    <w:rsid w:val="00D4734F"/>
    <w:pPr>
      <w:numPr>
        <w:ilvl w:val="6"/>
        <w:numId w:val="15"/>
      </w:numPr>
      <w:adjustRightInd/>
    </w:pPr>
    <w:rPr>
      <w:szCs w:val="24"/>
    </w:rPr>
  </w:style>
  <w:style w:type="character" w:styleId="affffffff9">
    <w:name w:val="page number"/>
    <w:rsid w:val="00D4734F"/>
    <w:rPr>
      <w:rFonts w:ascii="宋体" w:eastAsia="宋体" w:hAnsi="Times New Roman"/>
      <w:sz w:val="18"/>
    </w:rPr>
  </w:style>
  <w:style w:type="paragraph" w:customStyle="1" w:styleId="a0">
    <w:name w:val="一级无标题条"/>
    <w:basedOn w:val="afffb"/>
    <w:qFormat/>
    <w:rsid w:val="00D4734F"/>
    <w:pPr>
      <w:numPr>
        <w:ilvl w:val="2"/>
        <w:numId w:val="15"/>
      </w:numPr>
      <w:adjustRightInd/>
      <w:spacing w:before="10" w:after="10" w:line="240" w:lineRule="auto"/>
    </w:pPr>
    <w:rPr>
      <w:rFonts w:ascii="宋体" w:hAnsi="宋体"/>
      <w:szCs w:val="24"/>
    </w:rPr>
  </w:style>
  <w:style w:type="paragraph" w:styleId="affffffffa">
    <w:name w:val="Normal Indent"/>
    <w:basedOn w:val="afffb"/>
    <w:rsid w:val="00D4734F"/>
    <w:pPr>
      <w:ind w:firstLine="420"/>
    </w:pPr>
  </w:style>
  <w:style w:type="paragraph" w:customStyle="1" w:styleId="affffffffb">
    <w:name w:val="注:后续"/>
    <w:rsid w:val="00D4734F"/>
    <w:pPr>
      <w:spacing w:line="300" w:lineRule="exact"/>
      <w:ind w:leftChars="400" w:left="600" w:hangingChars="200" w:hanging="200"/>
      <w:jc w:val="both"/>
    </w:pPr>
    <w:rPr>
      <w:rFonts w:ascii="宋体" w:hAnsi="Times New Roman"/>
      <w:sz w:val="18"/>
    </w:rPr>
  </w:style>
  <w:style w:type="paragraph" w:customStyle="1" w:styleId="affffffffc">
    <w:name w:val="注×:后续"/>
    <w:basedOn w:val="affffffffb"/>
    <w:rsid w:val="00D4734F"/>
    <w:pPr>
      <w:ind w:leftChars="0" w:left="1406" w:firstLineChars="0" w:hanging="499"/>
    </w:pPr>
  </w:style>
  <w:style w:type="paragraph" w:customStyle="1" w:styleId="affffffffd">
    <w:name w:val="标准文件_一级无标题"/>
    <w:basedOn w:val="afff3"/>
    <w:qFormat/>
    <w:rsid w:val="00BA263B"/>
    <w:pPr>
      <w:spacing w:beforeLines="0" w:before="0" w:afterLines="0" w:after="0"/>
      <w:outlineLvl w:val="9"/>
    </w:pPr>
    <w:rPr>
      <w:rFonts w:ascii="宋体" w:eastAsia="宋体"/>
    </w:rPr>
  </w:style>
  <w:style w:type="paragraph" w:customStyle="1" w:styleId="affffffffe">
    <w:name w:val="标准文件_五级无标题"/>
    <w:basedOn w:val="afff7"/>
    <w:qFormat/>
    <w:rsid w:val="00BA263B"/>
    <w:pPr>
      <w:spacing w:beforeLines="0" w:before="0" w:afterLines="0" w:after="0"/>
      <w:outlineLvl w:val="9"/>
    </w:pPr>
    <w:rPr>
      <w:rFonts w:ascii="宋体" w:eastAsia="宋体"/>
    </w:rPr>
  </w:style>
  <w:style w:type="paragraph" w:customStyle="1" w:styleId="afffffffff">
    <w:name w:val="标准文件_三级无标题"/>
    <w:basedOn w:val="afff5"/>
    <w:qFormat/>
    <w:rsid w:val="00BA263B"/>
    <w:pPr>
      <w:spacing w:beforeLines="0" w:before="0" w:afterLines="0" w:after="0"/>
      <w:outlineLvl w:val="9"/>
    </w:pPr>
    <w:rPr>
      <w:rFonts w:ascii="宋体" w:eastAsia="宋体"/>
    </w:rPr>
  </w:style>
  <w:style w:type="paragraph" w:customStyle="1" w:styleId="afffffffff0">
    <w:name w:val="标准文件_二级无标题"/>
    <w:basedOn w:val="afff4"/>
    <w:qFormat/>
    <w:rsid w:val="00BA263B"/>
    <w:pPr>
      <w:spacing w:beforeLines="0" w:before="0" w:afterLines="0" w:after="0"/>
      <w:outlineLvl w:val="9"/>
    </w:pPr>
    <w:rPr>
      <w:rFonts w:ascii="宋体" w:eastAsia="宋体"/>
    </w:rPr>
  </w:style>
  <w:style w:type="paragraph" w:customStyle="1" w:styleId="afffffffff1">
    <w:name w:val="标准_四级无标题"/>
    <w:basedOn w:val="afff6"/>
    <w:next w:val="affffc"/>
    <w:qFormat/>
    <w:rsid w:val="00D27582"/>
    <w:rPr>
      <w:rFonts w:eastAsia="宋体"/>
    </w:rPr>
  </w:style>
  <w:style w:type="paragraph" w:customStyle="1" w:styleId="afffffffff2">
    <w:name w:val="标准文件_四级无标题"/>
    <w:basedOn w:val="afff6"/>
    <w:qFormat/>
    <w:rsid w:val="00BA263B"/>
    <w:pPr>
      <w:spacing w:beforeLines="0" w:before="0" w:afterLines="0" w:after="0"/>
      <w:outlineLvl w:val="9"/>
    </w:pPr>
    <w:rPr>
      <w:rFonts w:ascii="宋体" w:eastAsia="宋体" w:hAnsi="黑体"/>
      <w:szCs w:val="52"/>
    </w:rPr>
  </w:style>
  <w:style w:type="paragraph" w:customStyle="1" w:styleId="aff7">
    <w:name w:val="标准文件_大写罗马数字编号列项"/>
    <w:basedOn w:val="affffc"/>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c"/>
    <w:rsid w:val="00E34A98"/>
    <w:pPr>
      <w:numPr>
        <w:numId w:val="17"/>
      </w:numPr>
      <w:ind w:firstLineChars="0" w:firstLine="0"/>
    </w:pPr>
    <w:rPr>
      <w:rFonts w:cs="Arial"/>
      <w:szCs w:val="28"/>
    </w:rPr>
  </w:style>
  <w:style w:type="paragraph" w:customStyle="1" w:styleId="afffffffff3">
    <w:name w:val="标准文件_附录标题"/>
    <w:basedOn w:val="aff9"/>
    <w:qFormat/>
    <w:rsid w:val="00C9435D"/>
    <w:pPr>
      <w:numPr>
        <w:numId w:val="0"/>
      </w:numPr>
      <w:spacing w:after="280"/>
      <w:outlineLvl w:val="9"/>
    </w:pPr>
  </w:style>
  <w:style w:type="paragraph" w:customStyle="1" w:styleId="afffffffff4">
    <w:name w:val="标准文件_二级项"/>
    <w:rsid w:val="00200333"/>
    <w:rPr>
      <w:rFonts w:ascii="宋体" w:hAnsi="Times New Roman"/>
      <w:sz w:val="21"/>
    </w:rPr>
  </w:style>
  <w:style w:type="paragraph" w:customStyle="1" w:styleId="af9">
    <w:name w:val="标准文件_三级项"/>
    <w:basedOn w:val="afffb"/>
    <w:rsid w:val="00E82554"/>
    <w:pPr>
      <w:numPr>
        <w:ilvl w:val="2"/>
        <w:numId w:val="27"/>
      </w:numPr>
      <w:spacing w:line="-300" w:lineRule="auto"/>
    </w:pPr>
    <w:rPr>
      <w:rFonts w:ascii="Times New Roman" w:hAnsi="Times New Roman"/>
    </w:rPr>
  </w:style>
  <w:style w:type="paragraph" w:customStyle="1" w:styleId="afff0">
    <w:name w:val="图表脚注说明"/>
    <w:basedOn w:val="afffb"/>
    <w:next w:val="affffc"/>
    <w:rsid w:val="00D035EC"/>
    <w:pPr>
      <w:numPr>
        <w:numId w:val="20"/>
      </w:numPr>
      <w:adjustRightInd/>
      <w:spacing w:line="240" w:lineRule="auto"/>
      <w:ind w:left="783"/>
    </w:pPr>
    <w:rPr>
      <w:rFonts w:ascii="宋体" w:hAnsi="Times New Roman"/>
      <w:sz w:val="18"/>
      <w:szCs w:val="18"/>
    </w:rPr>
  </w:style>
  <w:style w:type="paragraph" w:customStyle="1" w:styleId="afb">
    <w:name w:val="标准文件_字母编号列项（一级）"/>
    <w:qFormat/>
    <w:rsid w:val="00200333"/>
    <w:pPr>
      <w:numPr>
        <w:numId w:val="31"/>
      </w:numPr>
      <w:jc w:val="both"/>
    </w:pPr>
    <w:rPr>
      <w:rFonts w:ascii="宋体" w:hAnsi="Times New Roman"/>
      <w:sz w:val="21"/>
    </w:rPr>
  </w:style>
  <w:style w:type="paragraph" w:customStyle="1" w:styleId="afffffffff5">
    <w:name w:val="标准文件_索引字母"/>
    <w:next w:val="affffc"/>
    <w:qFormat/>
    <w:rsid w:val="00977D02"/>
    <w:pPr>
      <w:jc w:val="center"/>
    </w:pPr>
    <w:rPr>
      <w:rFonts w:ascii="宋体" w:eastAsia="Times New Roman" w:hAnsi="宋体"/>
      <w:b/>
      <w:kern w:val="2"/>
      <w:sz w:val="21"/>
    </w:rPr>
  </w:style>
  <w:style w:type="paragraph" w:customStyle="1" w:styleId="afffffffff6">
    <w:name w:val="标准文件_附录前"/>
    <w:next w:val="affffc"/>
    <w:qFormat/>
    <w:rsid w:val="00B56FBE"/>
    <w:pPr>
      <w:spacing w:line="20" w:lineRule="atLeast"/>
      <w:ind w:firstLine="200"/>
    </w:pPr>
    <w:rPr>
      <w:rFonts w:ascii="宋体" w:hAnsi="宋体"/>
      <w:kern w:val="2"/>
      <w:sz w:val="10"/>
    </w:rPr>
  </w:style>
  <w:style w:type="paragraph" w:customStyle="1" w:styleId="afffffffff7">
    <w:name w:val="标准文件_正文标准名称"/>
    <w:qFormat/>
    <w:rsid w:val="009908A3"/>
    <w:pPr>
      <w:spacing w:after="640" w:line="400" w:lineRule="exact"/>
      <w:jc w:val="center"/>
    </w:pPr>
    <w:rPr>
      <w:rFonts w:ascii="黑体" w:eastAsia="黑体" w:hAnsi="黑体"/>
      <w:kern w:val="2"/>
      <w:sz w:val="32"/>
      <w:szCs w:val="32"/>
    </w:rPr>
  </w:style>
  <w:style w:type="paragraph" w:customStyle="1" w:styleId="afffffffff8">
    <w:name w:val="标准文件_表格"/>
    <w:basedOn w:val="affffc"/>
    <w:qFormat/>
    <w:rsid w:val="006D16C4"/>
    <w:pPr>
      <w:ind w:firstLineChars="0" w:firstLine="0"/>
      <w:jc w:val="center"/>
    </w:pPr>
    <w:rPr>
      <w:sz w:val="18"/>
    </w:rPr>
  </w:style>
  <w:style w:type="paragraph" w:customStyle="1" w:styleId="afff8">
    <w:name w:val="标准文件_注："/>
    <w:next w:val="affffc"/>
    <w:qFormat/>
    <w:rsid w:val="006819B8"/>
    <w:pPr>
      <w:widowControl w:val="0"/>
      <w:numPr>
        <w:numId w:val="22"/>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3"/>
      </w:numPr>
      <w:autoSpaceDE w:val="0"/>
      <w:autoSpaceDN w:val="0"/>
      <w:jc w:val="both"/>
    </w:pPr>
    <w:rPr>
      <w:rFonts w:ascii="宋体" w:hAnsi="Times New Roman"/>
      <w:sz w:val="18"/>
      <w:szCs w:val="18"/>
    </w:rPr>
  </w:style>
  <w:style w:type="paragraph" w:customStyle="1" w:styleId="ac">
    <w:name w:val="标准文件_示例："/>
    <w:next w:val="afffffffff9"/>
    <w:rsid w:val="00FA73B1"/>
    <w:pPr>
      <w:widowControl w:val="0"/>
      <w:numPr>
        <w:numId w:val="24"/>
      </w:numPr>
      <w:jc w:val="both"/>
    </w:pPr>
    <w:rPr>
      <w:rFonts w:ascii="宋体" w:hAnsi="Times New Roman"/>
      <w:sz w:val="18"/>
      <w:szCs w:val="18"/>
    </w:rPr>
  </w:style>
  <w:style w:type="paragraph" w:customStyle="1" w:styleId="aff0">
    <w:name w:val="标准文件_示例×："/>
    <w:basedOn w:val="afffb"/>
    <w:next w:val="afffffffff9"/>
    <w:qFormat/>
    <w:rsid w:val="007A41C8"/>
    <w:pPr>
      <w:widowControl/>
      <w:numPr>
        <w:numId w:val="25"/>
      </w:numPr>
      <w:adjustRightInd/>
      <w:spacing w:line="240" w:lineRule="auto"/>
    </w:pPr>
    <w:rPr>
      <w:rFonts w:ascii="宋体" w:hAnsi="Times New Roman"/>
      <w:kern w:val="0"/>
      <w:sz w:val="18"/>
      <w:szCs w:val="18"/>
    </w:rPr>
  </w:style>
  <w:style w:type="character" w:customStyle="1" w:styleId="Char4">
    <w:name w:val="标准文件_段 Char"/>
    <w:link w:val="affffc"/>
    <w:qFormat/>
    <w:rsid w:val="00BA263B"/>
    <w:rPr>
      <w:rFonts w:ascii="宋体" w:hAnsi="Times New Roman"/>
      <w:noProof/>
      <w:sz w:val="21"/>
    </w:rPr>
  </w:style>
  <w:style w:type="paragraph" w:customStyle="1" w:styleId="afffffffffa">
    <w:name w:val="标准文件_表格续"/>
    <w:basedOn w:val="affffc"/>
    <w:next w:val="affffc"/>
    <w:qFormat/>
    <w:rsid w:val="003F6272"/>
    <w:pPr>
      <w:jc w:val="center"/>
    </w:pPr>
    <w:rPr>
      <w:rFonts w:ascii="黑体" w:eastAsia="黑体" w:hAnsi="黑体"/>
    </w:rPr>
  </w:style>
  <w:style w:type="paragraph" w:styleId="10">
    <w:name w:val="toc 1"/>
    <w:basedOn w:val="afffb"/>
    <w:next w:val="afffb"/>
    <w:autoRedefine/>
    <w:uiPriority w:val="39"/>
    <w:unhideWhenUsed/>
    <w:rsid w:val="00EB1E69"/>
    <w:rPr>
      <w:rFonts w:ascii="宋体"/>
    </w:rPr>
  </w:style>
  <w:style w:type="table" w:styleId="afffffffffb">
    <w:name w:val="Table Grid"/>
    <w:basedOn w:val="afffd"/>
    <w:uiPriority w:val="39"/>
    <w:qFormat/>
    <w:rsid w:val="001265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c">
    <w:name w:val="Placeholder Text"/>
    <w:basedOn w:val="afffc"/>
    <w:uiPriority w:val="99"/>
    <w:semiHidden/>
    <w:rsid w:val="00445574"/>
    <w:rPr>
      <w:color w:val="808080"/>
    </w:rPr>
  </w:style>
  <w:style w:type="paragraph" w:customStyle="1" w:styleId="2">
    <w:name w:val="标准文件_二级项2"/>
    <w:basedOn w:val="affffc"/>
    <w:qFormat/>
    <w:rsid w:val="00200333"/>
    <w:pPr>
      <w:numPr>
        <w:ilvl w:val="1"/>
        <w:numId w:val="27"/>
      </w:numPr>
      <w:ind w:left="1271" w:firstLineChars="0" w:hanging="420"/>
    </w:pPr>
  </w:style>
  <w:style w:type="paragraph" w:customStyle="1" w:styleId="21">
    <w:name w:val="标准文件_三级项2"/>
    <w:basedOn w:val="affffc"/>
    <w:qFormat/>
    <w:rsid w:val="00313B85"/>
    <w:pPr>
      <w:numPr>
        <w:numId w:val="26"/>
      </w:numPr>
      <w:spacing w:line="300" w:lineRule="exact"/>
      <w:ind w:left="1276" w:firstLineChars="0" w:hanging="425"/>
    </w:pPr>
    <w:rPr>
      <w:rFonts w:ascii="Times New Roman"/>
    </w:rPr>
  </w:style>
  <w:style w:type="paragraph" w:customStyle="1" w:styleId="20">
    <w:name w:val="标准文件_一级项2"/>
    <w:basedOn w:val="affffc"/>
    <w:qFormat/>
    <w:rsid w:val="00AE070A"/>
    <w:pPr>
      <w:numPr>
        <w:numId w:val="28"/>
      </w:numPr>
      <w:spacing w:line="300" w:lineRule="exact"/>
      <w:ind w:left="1271" w:firstLineChars="0" w:hanging="420"/>
    </w:pPr>
    <w:rPr>
      <w:rFonts w:ascii="Times New Roman"/>
    </w:rPr>
  </w:style>
  <w:style w:type="paragraph" w:customStyle="1" w:styleId="afffffffffd">
    <w:name w:val="标准文件_提示"/>
    <w:basedOn w:val="affffc"/>
    <w:next w:val="affffc"/>
    <w:qFormat/>
    <w:rsid w:val="00365F86"/>
    <w:pPr>
      <w:ind w:firstLine="420"/>
    </w:pPr>
    <w:rPr>
      <w:rFonts w:ascii="黑体" w:eastAsia="黑体"/>
    </w:rPr>
  </w:style>
  <w:style w:type="character" w:customStyle="1" w:styleId="afffffffffe">
    <w:name w:val="标准文件_来源"/>
    <w:basedOn w:val="afffc"/>
    <w:uiPriority w:val="1"/>
    <w:qFormat/>
    <w:rsid w:val="00991875"/>
    <w:rPr>
      <w:rFonts w:eastAsia="宋体"/>
      <w:sz w:val="21"/>
    </w:rPr>
  </w:style>
  <w:style w:type="paragraph" w:customStyle="1" w:styleId="affffffffff">
    <w:name w:val="标准文件_图表说明"/>
    <w:qFormat/>
    <w:rsid w:val="00A8446B"/>
    <w:pPr>
      <w:spacing w:line="276" w:lineRule="auto"/>
      <w:ind w:firstLine="420"/>
    </w:pPr>
    <w:rPr>
      <w:rFonts w:ascii="宋体" w:hAnsi="宋体"/>
      <w:kern w:val="2"/>
      <w:sz w:val="18"/>
    </w:rPr>
  </w:style>
  <w:style w:type="paragraph" w:customStyle="1" w:styleId="affffffffff0">
    <w:name w:val="其他发布日期"/>
    <w:basedOn w:val="afffffff"/>
    <w:rsid w:val="00CD50A1"/>
    <w:pPr>
      <w:framePr w:w="3997" w:h="471" w:hRule="exact" w:hSpace="0" w:vSpace="181" w:wrap="around" w:vAnchor="page" w:hAnchor="page" w:x="1419" w:y="14097"/>
    </w:pPr>
  </w:style>
  <w:style w:type="paragraph" w:customStyle="1" w:styleId="affffffffff1">
    <w:name w:val="其他实施日期"/>
    <w:basedOn w:val="affffffff5"/>
    <w:rsid w:val="00CD50A1"/>
    <w:pPr>
      <w:framePr w:w="3997" w:h="471" w:hRule="exact" w:vSpace="181" w:wrap="around" w:vAnchor="page" w:hAnchor="page" w:x="7089" w:y="14097"/>
    </w:pPr>
  </w:style>
  <w:style w:type="paragraph" w:customStyle="1" w:styleId="affffffffff2">
    <w:name w:val="标准文件_文件编号"/>
    <w:basedOn w:val="affffc"/>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rsid w:val="00A952D7"/>
    <w:pPr>
      <w:framePr w:wrap="auto"/>
      <w:spacing w:before="57"/>
    </w:pPr>
    <w:rPr>
      <w:sz w:val="21"/>
    </w:rPr>
  </w:style>
  <w:style w:type="paragraph" w:customStyle="1" w:styleId="affffffffff4">
    <w:name w:val="标准文件_文件名称"/>
    <w:basedOn w:val="affffc"/>
    <w:next w:val="affffc"/>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b"/>
    <w:next w:val="afffb"/>
    <w:autoRedefine/>
    <w:uiPriority w:val="39"/>
    <w:unhideWhenUsed/>
    <w:rsid w:val="00EB1E69"/>
    <w:pPr>
      <w:spacing w:line="300" w:lineRule="exact"/>
      <w:ind w:left="420"/>
    </w:pPr>
    <w:rPr>
      <w:rFonts w:ascii="宋体"/>
    </w:rPr>
  </w:style>
  <w:style w:type="paragraph" w:styleId="40">
    <w:name w:val="toc 4"/>
    <w:basedOn w:val="afffb"/>
    <w:next w:val="afffb"/>
    <w:autoRedefine/>
    <w:uiPriority w:val="39"/>
    <w:unhideWhenUsed/>
    <w:rsid w:val="00EB1E69"/>
    <w:pPr>
      <w:tabs>
        <w:tab w:val="right" w:leader="dot" w:pos="9344"/>
      </w:tabs>
      <w:spacing w:line="300" w:lineRule="exact"/>
      <w:ind w:left="629"/>
    </w:pPr>
    <w:rPr>
      <w:rFonts w:ascii="宋体"/>
    </w:rPr>
  </w:style>
  <w:style w:type="paragraph" w:styleId="50">
    <w:name w:val="toc 5"/>
    <w:basedOn w:val="afffb"/>
    <w:next w:val="afffb"/>
    <w:autoRedefine/>
    <w:uiPriority w:val="39"/>
    <w:unhideWhenUsed/>
    <w:rsid w:val="00EB1E69"/>
    <w:pPr>
      <w:ind w:left="839"/>
    </w:pPr>
    <w:rPr>
      <w:rFonts w:ascii="宋体"/>
    </w:rPr>
  </w:style>
  <w:style w:type="paragraph" w:styleId="60">
    <w:name w:val="toc 6"/>
    <w:basedOn w:val="afffb"/>
    <w:next w:val="afffb"/>
    <w:autoRedefine/>
    <w:uiPriority w:val="39"/>
    <w:unhideWhenUsed/>
    <w:rsid w:val="00EB1E69"/>
    <w:pPr>
      <w:spacing w:line="300" w:lineRule="exact"/>
      <w:ind w:left="1049"/>
    </w:pPr>
    <w:rPr>
      <w:rFonts w:ascii="宋体"/>
    </w:rPr>
  </w:style>
  <w:style w:type="paragraph" w:styleId="70">
    <w:name w:val="toc 7"/>
    <w:basedOn w:val="afffb"/>
    <w:next w:val="afffb"/>
    <w:autoRedefine/>
    <w:uiPriority w:val="39"/>
    <w:unhideWhenUsed/>
    <w:rsid w:val="00EB1E69"/>
    <w:pPr>
      <w:tabs>
        <w:tab w:val="right" w:leader="dot" w:pos="9344"/>
      </w:tabs>
      <w:spacing w:line="300" w:lineRule="exact"/>
      <w:ind w:left="1259"/>
    </w:pPr>
    <w:rPr>
      <w:rFonts w:ascii="宋体"/>
    </w:rPr>
  </w:style>
  <w:style w:type="paragraph" w:customStyle="1" w:styleId="afe">
    <w:name w:val="标准文件_附录图标号"/>
    <w:basedOn w:val="affffc"/>
    <w:next w:val="affffc"/>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c"/>
    <w:next w:val="affffc"/>
    <w:qFormat/>
    <w:rsid w:val="009B6029"/>
    <w:pPr>
      <w:numPr>
        <w:numId w:val="29"/>
      </w:numPr>
      <w:spacing w:line="14" w:lineRule="exact"/>
      <w:ind w:firstLineChars="0" w:firstLine="0"/>
      <w:jc w:val="center"/>
    </w:pPr>
    <w:rPr>
      <w:rFonts w:eastAsia="黑体"/>
      <w:vanish/>
      <w:sz w:val="2"/>
    </w:rPr>
  </w:style>
  <w:style w:type="paragraph" w:styleId="23">
    <w:name w:val="toc 2"/>
    <w:basedOn w:val="afffb"/>
    <w:next w:val="afffb"/>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c"/>
    <w:next w:val="affffc"/>
    <w:qFormat/>
    <w:rsid w:val="00E030F9"/>
    <w:pPr>
      <w:numPr>
        <w:ilvl w:val="1"/>
        <w:numId w:val="30"/>
      </w:numPr>
      <w:spacing w:beforeLines="50" w:before="50" w:afterLines="50" w:after="50"/>
      <w:ind w:firstLineChars="0"/>
    </w:pPr>
    <w:rPr>
      <w:rFonts w:ascii="黑体" w:eastAsia="黑体"/>
    </w:rPr>
  </w:style>
  <w:style w:type="paragraph" w:customStyle="1" w:styleId="a8">
    <w:name w:val="标准文件_引言二级条标题"/>
    <w:basedOn w:val="affffc"/>
    <w:next w:val="affffc"/>
    <w:qFormat/>
    <w:rsid w:val="00E030F9"/>
    <w:pPr>
      <w:numPr>
        <w:ilvl w:val="2"/>
        <w:numId w:val="30"/>
      </w:numPr>
      <w:spacing w:beforeLines="50" w:before="50" w:afterLines="50" w:after="50"/>
      <w:ind w:firstLineChars="0"/>
    </w:pPr>
    <w:rPr>
      <w:rFonts w:ascii="黑体" w:eastAsia="黑体"/>
    </w:rPr>
  </w:style>
  <w:style w:type="paragraph" w:customStyle="1" w:styleId="a9">
    <w:name w:val="标准文件_引言三级条标题"/>
    <w:basedOn w:val="affffc"/>
    <w:next w:val="affffc"/>
    <w:qFormat/>
    <w:rsid w:val="00E030F9"/>
    <w:pPr>
      <w:numPr>
        <w:ilvl w:val="3"/>
        <w:numId w:val="30"/>
      </w:numPr>
      <w:spacing w:beforeLines="50" w:before="50" w:afterLines="50" w:after="50"/>
      <w:ind w:firstLineChars="0"/>
    </w:pPr>
    <w:rPr>
      <w:rFonts w:ascii="黑体" w:eastAsia="黑体"/>
    </w:rPr>
  </w:style>
  <w:style w:type="paragraph" w:customStyle="1" w:styleId="aa">
    <w:name w:val="标准文件_引言四级条标题"/>
    <w:basedOn w:val="affffc"/>
    <w:next w:val="affffc"/>
    <w:qFormat/>
    <w:rsid w:val="005E3C18"/>
    <w:pPr>
      <w:numPr>
        <w:ilvl w:val="4"/>
        <w:numId w:val="30"/>
      </w:numPr>
      <w:spacing w:beforeLines="50" w:before="50" w:afterLines="50" w:after="50"/>
      <w:ind w:firstLineChars="0"/>
    </w:pPr>
    <w:rPr>
      <w:rFonts w:ascii="黑体" w:eastAsia="黑体"/>
    </w:rPr>
  </w:style>
  <w:style w:type="paragraph" w:customStyle="1" w:styleId="ab">
    <w:name w:val="标准文件_引言五级条标题"/>
    <w:basedOn w:val="affffc"/>
    <w:next w:val="affffc"/>
    <w:qFormat/>
    <w:rsid w:val="005E3C18"/>
    <w:pPr>
      <w:numPr>
        <w:ilvl w:val="5"/>
        <w:numId w:val="30"/>
      </w:numPr>
      <w:spacing w:beforeLines="50" w:before="50" w:afterLines="50" w:after="50"/>
      <w:ind w:firstLineChars="0"/>
    </w:pPr>
    <w:rPr>
      <w:rFonts w:ascii="黑体" w:eastAsia="黑体"/>
    </w:rPr>
  </w:style>
  <w:style w:type="paragraph" w:customStyle="1" w:styleId="affffffffff5">
    <w:name w:val="标准文件_注后"/>
    <w:basedOn w:val="affffc"/>
    <w:qFormat/>
    <w:rsid w:val="00614CC1"/>
    <w:pPr>
      <w:ind w:left="811" w:firstLineChars="0" w:firstLine="0"/>
    </w:pPr>
    <w:rPr>
      <w:sz w:val="18"/>
    </w:rPr>
  </w:style>
  <w:style w:type="paragraph" w:customStyle="1" w:styleId="X">
    <w:name w:val="标准文件_注X后"/>
    <w:basedOn w:val="affffc"/>
    <w:qFormat/>
    <w:rsid w:val="00614CC1"/>
    <w:pPr>
      <w:ind w:left="811" w:firstLineChars="0" w:firstLine="0"/>
    </w:pPr>
    <w:rPr>
      <w:sz w:val="18"/>
    </w:rPr>
  </w:style>
  <w:style w:type="paragraph" w:customStyle="1" w:styleId="affffffffff6">
    <w:name w:val="标准文件_示例后"/>
    <w:basedOn w:val="affffc"/>
    <w:qFormat/>
    <w:rsid w:val="00AC5DF4"/>
    <w:pPr>
      <w:ind w:left="964" w:firstLineChars="0" w:firstLine="0"/>
    </w:pPr>
    <w:rPr>
      <w:sz w:val="18"/>
    </w:rPr>
  </w:style>
  <w:style w:type="paragraph" w:customStyle="1" w:styleId="X0">
    <w:name w:val="标准文件_示例X后"/>
    <w:basedOn w:val="affffc"/>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7">
    <w:name w:val="标准文件_索引项"/>
    <w:basedOn w:val="affffc"/>
    <w:next w:val="affffc"/>
    <w:qFormat/>
    <w:rsid w:val="00E210B5"/>
    <w:pPr>
      <w:tabs>
        <w:tab w:val="right" w:leader="dot" w:pos="9356"/>
      </w:tabs>
      <w:ind w:left="210" w:firstLineChars="0" w:hanging="210"/>
      <w:jc w:val="left"/>
    </w:pPr>
  </w:style>
  <w:style w:type="paragraph" w:customStyle="1" w:styleId="affffffffff8">
    <w:name w:val="标准文件_附录一级无标题"/>
    <w:basedOn w:val="affa"/>
    <w:qFormat/>
    <w:rsid w:val="009D6BCA"/>
    <w:pPr>
      <w:spacing w:beforeLines="0" w:before="0" w:afterLines="0" w:after="0" w:line="276" w:lineRule="auto"/>
      <w:outlineLvl w:val="9"/>
    </w:pPr>
    <w:rPr>
      <w:rFonts w:ascii="宋体" w:eastAsia="宋体"/>
    </w:rPr>
  </w:style>
  <w:style w:type="paragraph" w:customStyle="1" w:styleId="affffffffff9">
    <w:name w:val="标准文件_附录二级无标题"/>
    <w:basedOn w:val="affb"/>
    <w:rsid w:val="009D6BCA"/>
    <w:pPr>
      <w:spacing w:beforeLines="0" w:before="0" w:afterLines="0" w:after="0" w:line="276" w:lineRule="auto"/>
      <w:outlineLvl w:val="9"/>
    </w:pPr>
    <w:rPr>
      <w:rFonts w:ascii="宋体" w:eastAsia="宋体"/>
    </w:rPr>
  </w:style>
  <w:style w:type="paragraph" w:customStyle="1" w:styleId="affffffffffa">
    <w:name w:val="标准文件_附录三级无标题"/>
    <w:basedOn w:val="affc"/>
    <w:qFormat/>
    <w:rsid w:val="00A41CB5"/>
    <w:pPr>
      <w:spacing w:beforeLines="0" w:before="0" w:afterLines="0" w:after="0" w:line="276" w:lineRule="auto"/>
      <w:outlineLvl w:val="9"/>
    </w:pPr>
    <w:rPr>
      <w:rFonts w:ascii="宋体" w:eastAsia="宋体"/>
    </w:rPr>
  </w:style>
  <w:style w:type="paragraph" w:customStyle="1" w:styleId="affffffffffb">
    <w:name w:val="标准文件_附录四级无标题"/>
    <w:basedOn w:val="affd"/>
    <w:qFormat/>
    <w:rsid w:val="00A41CB5"/>
    <w:pPr>
      <w:spacing w:beforeLines="0" w:before="0" w:afterLines="0" w:after="0" w:line="276" w:lineRule="auto"/>
      <w:outlineLvl w:val="9"/>
    </w:pPr>
    <w:rPr>
      <w:rFonts w:ascii="宋体" w:eastAsia="宋体"/>
    </w:rPr>
  </w:style>
  <w:style w:type="paragraph" w:customStyle="1" w:styleId="affffffffffc">
    <w:name w:val="标准文件_附录五级无标题"/>
    <w:basedOn w:val="affe"/>
    <w:qFormat/>
    <w:rsid w:val="00A41CB5"/>
    <w:pPr>
      <w:spacing w:beforeLines="0" w:before="0" w:afterLines="0" w:after="0" w:line="276" w:lineRule="auto"/>
      <w:outlineLvl w:val="9"/>
    </w:pPr>
    <w:rPr>
      <w:rFonts w:ascii="宋体" w:eastAsia="宋体"/>
    </w:rPr>
  </w:style>
  <w:style w:type="paragraph" w:customStyle="1" w:styleId="afffffffff9">
    <w:name w:val="标准文件_示例内容"/>
    <w:basedOn w:val="affffc"/>
    <w:qFormat/>
    <w:rsid w:val="009674AD"/>
    <w:pPr>
      <w:ind w:firstLine="420"/>
    </w:pPr>
    <w:rPr>
      <w:sz w:val="18"/>
    </w:rPr>
  </w:style>
  <w:style w:type="paragraph" w:customStyle="1" w:styleId="affffffffffd">
    <w:name w:val="标准文件_引言一级无标题"/>
    <w:basedOn w:val="a7"/>
    <w:next w:val="affffc"/>
    <w:qFormat/>
    <w:rsid w:val="00843C13"/>
    <w:pPr>
      <w:spacing w:beforeLines="0" w:before="0" w:afterLines="0" w:after="0" w:line="276" w:lineRule="auto"/>
    </w:pPr>
    <w:rPr>
      <w:rFonts w:ascii="宋体" w:eastAsia="宋体"/>
    </w:rPr>
  </w:style>
  <w:style w:type="paragraph" w:customStyle="1" w:styleId="affffffffffe">
    <w:name w:val="标准文件_引言二级无标题"/>
    <w:basedOn w:val="a8"/>
    <w:next w:val="affffc"/>
    <w:qFormat/>
    <w:rsid w:val="00843C13"/>
    <w:pPr>
      <w:spacing w:beforeLines="0" w:before="0" w:afterLines="0" w:after="0" w:line="276" w:lineRule="auto"/>
    </w:pPr>
    <w:rPr>
      <w:rFonts w:ascii="宋体" w:eastAsia="宋体"/>
    </w:rPr>
  </w:style>
  <w:style w:type="paragraph" w:customStyle="1" w:styleId="afffffffffff">
    <w:name w:val="标准文件_引言三级无标题"/>
    <w:basedOn w:val="a9"/>
    <w:next w:val="affffc"/>
    <w:qFormat/>
    <w:rsid w:val="00534BDF"/>
    <w:pPr>
      <w:spacing w:beforeLines="0" w:before="0" w:afterLines="0" w:after="0" w:line="276" w:lineRule="auto"/>
    </w:pPr>
    <w:rPr>
      <w:rFonts w:ascii="宋体" w:eastAsia="宋体"/>
    </w:rPr>
  </w:style>
  <w:style w:type="paragraph" w:customStyle="1" w:styleId="afffffffffff0">
    <w:name w:val="标准文件_引言四级无标题"/>
    <w:basedOn w:val="aa"/>
    <w:next w:val="affffc"/>
    <w:qFormat/>
    <w:rsid w:val="00534BDF"/>
    <w:pPr>
      <w:spacing w:beforeLines="0" w:before="0" w:afterLines="0" w:after="0" w:line="276" w:lineRule="auto"/>
    </w:pPr>
    <w:rPr>
      <w:rFonts w:ascii="宋体" w:eastAsia="宋体"/>
    </w:rPr>
  </w:style>
  <w:style w:type="paragraph" w:customStyle="1" w:styleId="afffffffffff1">
    <w:name w:val="标准文件_引言五级无标题"/>
    <w:basedOn w:val="ab"/>
    <w:next w:val="affffc"/>
    <w:qFormat/>
    <w:rsid w:val="00534BDF"/>
    <w:pPr>
      <w:spacing w:beforeLines="0" w:before="0" w:afterLines="0" w:after="0" w:line="276" w:lineRule="auto"/>
    </w:pPr>
    <w:rPr>
      <w:rFonts w:ascii="宋体" w:eastAsia="宋体"/>
    </w:rPr>
  </w:style>
  <w:style w:type="paragraph" w:customStyle="1" w:styleId="afffffffffff2">
    <w:name w:val="标准文件_索引标题"/>
    <w:basedOn w:val="afffff3"/>
    <w:next w:val="affffc"/>
    <w:qFormat/>
    <w:rsid w:val="002643C3"/>
    <w:rPr>
      <w:rFonts w:hAnsi="黑体"/>
    </w:rPr>
  </w:style>
  <w:style w:type="paragraph" w:customStyle="1" w:styleId="afffffffffff3">
    <w:name w:val="标准文件_脚注内容"/>
    <w:basedOn w:val="affffc"/>
    <w:qFormat/>
    <w:rsid w:val="00DC3067"/>
    <w:pPr>
      <w:ind w:leftChars="200" w:left="400" w:hangingChars="200" w:hanging="200"/>
    </w:pPr>
    <w:rPr>
      <w:sz w:val="15"/>
    </w:rPr>
  </w:style>
  <w:style w:type="paragraph" w:customStyle="1" w:styleId="afffffffffff4">
    <w:name w:val="标准文件_术语条一"/>
    <w:basedOn w:val="affffffffd"/>
    <w:next w:val="affffc"/>
    <w:qFormat/>
    <w:rsid w:val="00AF0C18"/>
  </w:style>
  <w:style w:type="paragraph" w:customStyle="1" w:styleId="afffffffffff5">
    <w:name w:val="标准文件_术语条二"/>
    <w:basedOn w:val="afffffffff0"/>
    <w:next w:val="affffc"/>
    <w:qFormat/>
    <w:rsid w:val="00AF0C18"/>
  </w:style>
  <w:style w:type="paragraph" w:customStyle="1" w:styleId="afffffffffff6">
    <w:name w:val="标准文件_术语条三"/>
    <w:basedOn w:val="afffffffff"/>
    <w:next w:val="affffc"/>
    <w:qFormat/>
    <w:rsid w:val="00AF0C18"/>
  </w:style>
  <w:style w:type="paragraph" w:customStyle="1" w:styleId="afffffffffff7">
    <w:name w:val="标准文件_术语条四"/>
    <w:basedOn w:val="afffffffff2"/>
    <w:next w:val="affffc"/>
    <w:qFormat/>
    <w:rsid w:val="00AF0C18"/>
  </w:style>
  <w:style w:type="paragraph" w:customStyle="1" w:styleId="afffffffffff8">
    <w:name w:val="标准文件_术语条五"/>
    <w:basedOn w:val="affffffffe"/>
    <w:next w:val="affffc"/>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9">
    <w:name w:val="发布"/>
    <w:basedOn w:val="afffc"/>
    <w:rsid w:val="007B7453"/>
    <w:rPr>
      <w:rFonts w:ascii="黑体" w:eastAsia="黑体"/>
      <w:spacing w:val="85"/>
      <w:w w:val="100"/>
      <w:position w:val="3"/>
      <w:sz w:val="28"/>
      <w:szCs w:val="28"/>
    </w:rPr>
  </w:style>
  <w:style w:type="paragraph" w:styleId="afffffffffffa">
    <w:name w:val="List Paragraph"/>
    <w:basedOn w:val="afffb"/>
    <w:uiPriority w:val="34"/>
    <w:qFormat/>
    <w:rsid w:val="002A5843"/>
    <w:pPr>
      <w:ind w:firstLineChars="200" w:firstLine="420"/>
    </w:pPr>
  </w:style>
  <w:style w:type="character" w:customStyle="1" w:styleId="fontstyle01">
    <w:name w:val="fontstyle01"/>
    <w:basedOn w:val="afffc"/>
    <w:autoRedefine/>
    <w:qFormat/>
    <w:rsid w:val="00142C7C"/>
    <w:rPr>
      <w:rFonts w:ascii="宋体" w:eastAsia="宋体" w:hAnsi="宋体" w:hint="eastAsia"/>
      <w:color w:val="000000"/>
      <w:sz w:val="22"/>
      <w:szCs w:val="22"/>
    </w:rPr>
  </w:style>
  <w:style w:type="paragraph" w:customStyle="1" w:styleId="af3">
    <w:name w:val="一级条标题"/>
    <w:next w:val="afffb"/>
    <w:qFormat/>
    <w:rsid w:val="00C36177"/>
    <w:pPr>
      <w:numPr>
        <w:ilvl w:val="1"/>
        <w:numId w:val="33"/>
      </w:numPr>
      <w:spacing w:beforeLines="50" w:before="156" w:afterLines="50" w:after="156"/>
      <w:outlineLvl w:val="2"/>
    </w:pPr>
    <w:rPr>
      <w:rFonts w:ascii="黑体" w:eastAsia="黑体" w:hAnsi="Times New Roman"/>
      <w:sz w:val="21"/>
      <w:szCs w:val="21"/>
    </w:rPr>
  </w:style>
  <w:style w:type="paragraph" w:customStyle="1" w:styleId="af2">
    <w:name w:val="章标题"/>
    <w:next w:val="afffb"/>
    <w:qFormat/>
    <w:rsid w:val="00C36177"/>
    <w:pPr>
      <w:numPr>
        <w:numId w:val="33"/>
      </w:numPr>
      <w:spacing w:beforeLines="100" w:before="312" w:afterLines="100" w:after="312"/>
      <w:jc w:val="both"/>
      <w:outlineLvl w:val="1"/>
    </w:pPr>
    <w:rPr>
      <w:rFonts w:ascii="黑体" w:eastAsia="黑体" w:hAnsi="Times New Roman"/>
      <w:sz w:val="21"/>
    </w:rPr>
  </w:style>
  <w:style w:type="paragraph" w:customStyle="1" w:styleId="af4">
    <w:name w:val="二级条标题"/>
    <w:basedOn w:val="af3"/>
    <w:next w:val="afffb"/>
    <w:qFormat/>
    <w:rsid w:val="00C36177"/>
    <w:pPr>
      <w:numPr>
        <w:ilvl w:val="2"/>
      </w:numPr>
      <w:spacing w:before="50" w:after="50"/>
      <w:outlineLvl w:val="3"/>
    </w:pPr>
  </w:style>
  <w:style w:type="paragraph" w:customStyle="1" w:styleId="af5">
    <w:name w:val="三级条标题"/>
    <w:basedOn w:val="af4"/>
    <w:next w:val="afffb"/>
    <w:qFormat/>
    <w:rsid w:val="00C36177"/>
    <w:pPr>
      <w:numPr>
        <w:ilvl w:val="3"/>
      </w:numPr>
      <w:outlineLvl w:val="4"/>
    </w:pPr>
  </w:style>
  <w:style w:type="paragraph" w:customStyle="1" w:styleId="af6">
    <w:name w:val="四级条标题"/>
    <w:basedOn w:val="af5"/>
    <w:next w:val="afffb"/>
    <w:qFormat/>
    <w:rsid w:val="00C36177"/>
    <w:pPr>
      <w:numPr>
        <w:ilvl w:val="4"/>
      </w:numPr>
      <w:outlineLvl w:val="5"/>
    </w:pPr>
  </w:style>
  <w:style w:type="paragraph" w:customStyle="1" w:styleId="af7">
    <w:name w:val="五级条标题"/>
    <w:basedOn w:val="af6"/>
    <w:next w:val="afffb"/>
    <w:qFormat/>
    <w:rsid w:val="00C36177"/>
    <w:pPr>
      <w:numPr>
        <w:ilvl w:val="5"/>
      </w:numPr>
      <w:outlineLvl w:val="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image" Target="media/image1.jpg"/><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E4D79857A3744BF8B06ECA5172CB02A"/>
        <w:category>
          <w:name w:val="常规"/>
          <w:gallery w:val="placeholder"/>
        </w:category>
        <w:types>
          <w:type w:val="bbPlcHdr"/>
        </w:types>
        <w:behaviors>
          <w:behavior w:val="content"/>
        </w:behaviors>
        <w:guid w:val="{81AD6612-0F30-4697-9AB9-AB1D1D7C0512}"/>
      </w:docPartPr>
      <w:docPartBody>
        <w:p w:rsidR="00BA7177" w:rsidRDefault="009A0CF5">
          <w:pPr>
            <w:pStyle w:val="7E4D79857A3744BF8B06ECA5172CB02A"/>
          </w:pPr>
          <w:r w:rsidRPr="00751A05">
            <w:rPr>
              <w:rStyle w:val="a3"/>
              <w:rFonts w:hint="eastAsia"/>
            </w:rPr>
            <w:t>单击或点击此处输入文字。</w:t>
          </w:r>
        </w:p>
      </w:docPartBody>
    </w:docPart>
    <w:docPart>
      <w:docPartPr>
        <w:name w:val="B7DE5E6CD404450191BAA86DF7273466"/>
        <w:category>
          <w:name w:val="常规"/>
          <w:gallery w:val="placeholder"/>
        </w:category>
        <w:types>
          <w:type w:val="bbPlcHdr"/>
        </w:types>
        <w:behaviors>
          <w:behavior w:val="content"/>
        </w:behaviors>
        <w:guid w:val="{ACB2877E-49F9-4EAE-B211-622E58A3D034}"/>
      </w:docPartPr>
      <w:docPartBody>
        <w:p w:rsidR="00BA7177" w:rsidRDefault="009A0CF5">
          <w:pPr>
            <w:pStyle w:val="B7DE5E6CD404450191BAA86DF7273466"/>
          </w:pPr>
          <w:r w:rsidRPr="00FB6243">
            <w:rPr>
              <w:rStyle w:val="a3"/>
              <w:rFonts w:hint="eastAsia"/>
            </w:rPr>
            <w:t>选择一项。</w:t>
          </w:r>
        </w:p>
      </w:docPartBody>
    </w:docPart>
    <w:docPart>
      <w:docPartPr>
        <w:name w:val="3A9C554EBE04412BBD2B3E281967B06D"/>
        <w:category>
          <w:name w:val="常规"/>
          <w:gallery w:val="placeholder"/>
        </w:category>
        <w:types>
          <w:type w:val="bbPlcHdr"/>
        </w:types>
        <w:behaviors>
          <w:behavior w:val="content"/>
        </w:behaviors>
        <w:guid w:val="{581B9E41-F3BD-4654-9FA3-60544FBB694C}"/>
      </w:docPartPr>
      <w:docPartBody>
        <w:p w:rsidR="00BA7177" w:rsidRDefault="009A0CF5">
          <w:pPr>
            <w:pStyle w:val="3A9C554EBE04412BBD2B3E281967B06D"/>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CF5"/>
    <w:rsid w:val="000E3F9C"/>
    <w:rsid w:val="001868A0"/>
    <w:rsid w:val="00325B37"/>
    <w:rsid w:val="00390538"/>
    <w:rsid w:val="003950ED"/>
    <w:rsid w:val="003A2D17"/>
    <w:rsid w:val="003A7168"/>
    <w:rsid w:val="003C50A5"/>
    <w:rsid w:val="00455E01"/>
    <w:rsid w:val="0050314B"/>
    <w:rsid w:val="00536258"/>
    <w:rsid w:val="0057103A"/>
    <w:rsid w:val="005C2F04"/>
    <w:rsid w:val="006150F4"/>
    <w:rsid w:val="006163F1"/>
    <w:rsid w:val="00630818"/>
    <w:rsid w:val="00674F9C"/>
    <w:rsid w:val="006B7E22"/>
    <w:rsid w:val="00711B8A"/>
    <w:rsid w:val="00713BFC"/>
    <w:rsid w:val="0071731E"/>
    <w:rsid w:val="00794590"/>
    <w:rsid w:val="007E20FA"/>
    <w:rsid w:val="0080705F"/>
    <w:rsid w:val="0083275B"/>
    <w:rsid w:val="00900BD8"/>
    <w:rsid w:val="0090335E"/>
    <w:rsid w:val="00957597"/>
    <w:rsid w:val="009A0CF5"/>
    <w:rsid w:val="009C5075"/>
    <w:rsid w:val="009C7A2D"/>
    <w:rsid w:val="009E4515"/>
    <w:rsid w:val="00A25875"/>
    <w:rsid w:val="00A5563D"/>
    <w:rsid w:val="00A6754E"/>
    <w:rsid w:val="00A83292"/>
    <w:rsid w:val="00AF151F"/>
    <w:rsid w:val="00B54193"/>
    <w:rsid w:val="00BA7177"/>
    <w:rsid w:val="00BB2353"/>
    <w:rsid w:val="00BB2F23"/>
    <w:rsid w:val="00BB7713"/>
    <w:rsid w:val="00BD4678"/>
    <w:rsid w:val="00BE49BF"/>
    <w:rsid w:val="00BE5310"/>
    <w:rsid w:val="00C77DF9"/>
    <w:rsid w:val="00D011A0"/>
    <w:rsid w:val="00D25BE1"/>
    <w:rsid w:val="00D639F1"/>
    <w:rsid w:val="00D829DA"/>
    <w:rsid w:val="00E847DA"/>
    <w:rsid w:val="00F818EA"/>
    <w:rsid w:val="00FD1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7E4D79857A3744BF8B06ECA5172CB02A">
    <w:name w:val="7E4D79857A3744BF8B06ECA5172CB02A"/>
    <w:pPr>
      <w:widowControl w:val="0"/>
      <w:jc w:val="both"/>
    </w:pPr>
  </w:style>
  <w:style w:type="paragraph" w:customStyle="1" w:styleId="B7DE5E6CD404450191BAA86DF7273466">
    <w:name w:val="B7DE5E6CD404450191BAA86DF7273466"/>
    <w:pPr>
      <w:widowControl w:val="0"/>
      <w:jc w:val="both"/>
    </w:pPr>
  </w:style>
  <w:style w:type="paragraph" w:customStyle="1" w:styleId="3A9C554EBE04412BBD2B3E281967B06D">
    <w:name w:val="3A9C554EBE04412BBD2B3E281967B06D"/>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7E4D79857A3744BF8B06ECA5172CB02A">
    <w:name w:val="7E4D79857A3744BF8B06ECA5172CB02A"/>
    <w:pPr>
      <w:widowControl w:val="0"/>
      <w:jc w:val="both"/>
    </w:pPr>
  </w:style>
  <w:style w:type="paragraph" w:customStyle="1" w:styleId="B7DE5E6CD404450191BAA86DF7273466">
    <w:name w:val="B7DE5E6CD404450191BAA86DF7273466"/>
    <w:pPr>
      <w:widowControl w:val="0"/>
      <w:jc w:val="both"/>
    </w:pPr>
  </w:style>
  <w:style w:type="paragraph" w:customStyle="1" w:styleId="3A9C554EBE04412BBD2B3E281967B06D">
    <w:name w:val="3A9C554EBE04412BBD2B3E281967B06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2CE48-6C73-4179-8E81-3773B36AD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1691</TotalTime>
  <Pages>10</Pages>
  <Words>625</Words>
  <Characters>3566</Characters>
  <Application>Microsoft Office Word</Application>
  <DocSecurity>0</DocSecurity>
  <Lines>29</Lines>
  <Paragraphs>8</Paragraphs>
  <ScaleCrop>false</ScaleCrop>
  <Company>PCMI</Company>
  <LinksUpToDate>false</LinksUpToDate>
  <CharactersWithSpaces>4183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Windows User</dc:creator>
  <dc:description>&lt;config cover="true" show_menu="true" version="1.0.0" doctype="SDKXY"&gt;_x000d_
&lt;/config&gt;</dc:description>
  <cp:lastModifiedBy>Windows User</cp:lastModifiedBy>
  <cp:revision>1191</cp:revision>
  <cp:lastPrinted>2024-04-11T03:45:00Z</cp:lastPrinted>
  <dcterms:created xsi:type="dcterms:W3CDTF">2023-06-10T03:18:00Z</dcterms:created>
  <dcterms:modified xsi:type="dcterms:W3CDTF">2024-12-02T01:27:00Z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