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DD90A" w14:textId="3C19413C" w:rsidR="001F65C6" w:rsidRDefault="003C665B" w:rsidP="003C665B">
      <w:pPr>
        <w:pStyle w:val="a0"/>
        <w:rPr>
          <w:lang w:eastAsia="zh-CN"/>
        </w:rPr>
      </w:pPr>
      <w:bookmarkStart w:id="0" w:name="_Hlk183709998"/>
      <w:r>
        <w:rPr>
          <w:rFonts w:hint="eastAsia"/>
          <w:b/>
          <w:bCs/>
          <w:lang w:eastAsia="zh-CN"/>
        </w:rPr>
        <w:t>附件：</w:t>
      </w:r>
      <w:r>
        <w:rPr>
          <w:b/>
          <w:bCs/>
          <w:lang w:eastAsia="zh-CN"/>
        </w:rPr>
        <w:t>中关村华安关键信息基础设施安全保护联盟</w:t>
      </w:r>
      <w:r>
        <w:rPr>
          <w:b/>
          <w:bCs/>
          <w:lang w:eastAsia="zh-CN"/>
        </w:rPr>
        <w:t>2025</w:t>
      </w:r>
      <w:r>
        <w:rPr>
          <w:b/>
          <w:bCs/>
          <w:lang w:eastAsia="zh-CN"/>
        </w:rPr>
        <w:t>年团体标准预研报名表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538"/>
        <w:gridCol w:w="1186"/>
        <w:gridCol w:w="1268"/>
        <w:gridCol w:w="1186"/>
        <w:gridCol w:w="1186"/>
        <w:gridCol w:w="1186"/>
        <w:gridCol w:w="2080"/>
      </w:tblGrid>
      <w:tr w:rsidR="001F65C6" w14:paraId="08C977E7" w14:textId="77777777" w:rsidTr="001F6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5FBC149F" w14:textId="77777777" w:rsidR="001F65C6" w:rsidRDefault="00000000">
            <w:pPr>
              <w:pStyle w:val="Compact"/>
            </w:pPr>
            <w:r>
              <w:t>序号</w:t>
            </w:r>
          </w:p>
        </w:tc>
        <w:tc>
          <w:tcPr>
            <w:tcW w:w="0" w:type="auto"/>
          </w:tcPr>
          <w:p w14:paraId="4D6FF63F" w14:textId="77777777" w:rsidR="001F65C6" w:rsidRDefault="00000000">
            <w:pPr>
              <w:pStyle w:val="Compact"/>
            </w:pPr>
            <w:r>
              <w:t>提案单位全称</w:t>
            </w:r>
          </w:p>
        </w:tc>
        <w:tc>
          <w:tcPr>
            <w:tcW w:w="0" w:type="auto"/>
          </w:tcPr>
          <w:p w14:paraId="5B46B8FC" w14:textId="77777777" w:rsidR="001F65C6" w:rsidRDefault="00000000">
            <w:pPr>
              <w:pStyle w:val="Compact"/>
            </w:pPr>
            <w:r>
              <w:t>提案负责人姓名</w:t>
            </w:r>
          </w:p>
        </w:tc>
        <w:tc>
          <w:tcPr>
            <w:tcW w:w="0" w:type="auto"/>
          </w:tcPr>
          <w:p w14:paraId="43337D2E" w14:textId="77777777" w:rsidR="001F65C6" w:rsidRDefault="00000000">
            <w:pPr>
              <w:pStyle w:val="Compact"/>
            </w:pPr>
            <w:r>
              <w:t>联系电话</w:t>
            </w:r>
          </w:p>
        </w:tc>
        <w:tc>
          <w:tcPr>
            <w:tcW w:w="0" w:type="auto"/>
          </w:tcPr>
          <w:p w14:paraId="29561B30" w14:textId="77777777" w:rsidR="001F65C6" w:rsidRDefault="00000000">
            <w:pPr>
              <w:pStyle w:val="Compact"/>
            </w:pPr>
            <w:r>
              <w:t>电子邮箱</w:t>
            </w:r>
          </w:p>
        </w:tc>
        <w:tc>
          <w:tcPr>
            <w:tcW w:w="0" w:type="auto"/>
          </w:tcPr>
          <w:p w14:paraId="675DD33B" w14:textId="77777777" w:rsidR="001F65C6" w:rsidRDefault="00000000">
            <w:pPr>
              <w:pStyle w:val="Compact"/>
            </w:pPr>
            <w:r>
              <w:t>提案名称</w:t>
            </w:r>
          </w:p>
        </w:tc>
        <w:tc>
          <w:tcPr>
            <w:tcW w:w="0" w:type="auto"/>
          </w:tcPr>
          <w:p w14:paraId="157D73A0" w14:textId="77777777" w:rsidR="001F65C6" w:rsidRDefault="00000000">
            <w:pPr>
              <w:pStyle w:val="Compact"/>
            </w:pPr>
            <w:r>
              <w:t>提案领域</w:t>
            </w:r>
          </w:p>
        </w:tc>
      </w:tr>
      <w:tr w:rsidR="001F65C6" w14:paraId="4EA08861" w14:textId="77777777">
        <w:tc>
          <w:tcPr>
            <w:tcW w:w="0" w:type="auto"/>
          </w:tcPr>
          <w:p w14:paraId="340983EE" w14:textId="77777777" w:rsidR="001F65C6" w:rsidRDefault="00000000">
            <w:pPr>
              <w:pStyle w:val="Compact"/>
            </w:pPr>
            <w:r>
              <w:t>1</w:t>
            </w:r>
          </w:p>
        </w:tc>
        <w:tc>
          <w:tcPr>
            <w:tcW w:w="0" w:type="auto"/>
          </w:tcPr>
          <w:p w14:paraId="6C16FEFA" w14:textId="77777777" w:rsidR="001F65C6" w:rsidRDefault="00000000">
            <w:pPr>
              <w:pStyle w:val="Compact"/>
            </w:pPr>
            <w:r>
              <w:t>（填写单位全称）</w:t>
            </w:r>
          </w:p>
        </w:tc>
        <w:tc>
          <w:tcPr>
            <w:tcW w:w="0" w:type="auto"/>
          </w:tcPr>
          <w:p w14:paraId="49409B88" w14:textId="77777777" w:rsidR="001F65C6" w:rsidRDefault="00000000">
            <w:pPr>
              <w:pStyle w:val="Compact"/>
            </w:pPr>
            <w:r>
              <w:t>（填写负责人姓名）</w:t>
            </w:r>
          </w:p>
        </w:tc>
        <w:tc>
          <w:tcPr>
            <w:tcW w:w="0" w:type="auto"/>
          </w:tcPr>
          <w:p w14:paraId="4E9B7AA9" w14:textId="77777777" w:rsidR="001F65C6" w:rsidRDefault="00000000">
            <w:pPr>
              <w:pStyle w:val="Compact"/>
            </w:pPr>
            <w:r>
              <w:t>（填写联系电话）</w:t>
            </w:r>
          </w:p>
        </w:tc>
        <w:tc>
          <w:tcPr>
            <w:tcW w:w="0" w:type="auto"/>
          </w:tcPr>
          <w:p w14:paraId="3DBD7F75" w14:textId="77777777" w:rsidR="001F65C6" w:rsidRDefault="00000000">
            <w:pPr>
              <w:pStyle w:val="Compact"/>
            </w:pPr>
            <w:r>
              <w:t>（填写电子邮箱）</w:t>
            </w:r>
          </w:p>
        </w:tc>
        <w:tc>
          <w:tcPr>
            <w:tcW w:w="0" w:type="auto"/>
          </w:tcPr>
          <w:p w14:paraId="29CF9215" w14:textId="77777777" w:rsidR="001F65C6" w:rsidRDefault="00000000">
            <w:pPr>
              <w:pStyle w:val="Compact"/>
            </w:pPr>
            <w:r>
              <w:t>（填写提案名称）</w:t>
            </w:r>
          </w:p>
        </w:tc>
        <w:tc>
          <w:tcPr>
            <w:tcW w:w="0" w:type="auto"/>
          </w:tcPr>
          <w:p w14:paraId="1B23FCA8" w14:textId="77777777" w:rsidR="001F65C6" w:rsidRDefault="00000000">
            <w:pPr>
              <w:pStyle w:val="Compact"/>
              <w:rPr>
                <w:lang w:eastAsia="zh-CN"/>
              </w:rPr>
            </w:pPr>
            <w:r>
              <w:rPr>
                <w:lang w:eastAsia="zh-CN"/>
              </w:rPr>
              <w:t>（如：安全服务能力、供应链安全等）</w:t>
            </w:r>
          </w:p>
        </w:tc>
      </w:tr>
    </w:tbl>
    <w:p w14:paraId="7F9CD8C9" w14:textId="77777777" w:rsidR="001F65C6" w:rsidRDefault="00000000">
      <w:pPr>
        <w:pStyle w:val="a0"/>
      </w:pPr>
      <w:r>
        <w:rPr>
          <w:b/>
          <w:bCs/>
        </w:rPr>
        <w:t>提案详情</w:t>
      </w:r>
      <w:r>
        <w:t>：</w:t>
      </w:r>
    </w:p>
    <w:p w14:paraId="3F359845" w14:textId="77777777" w:rsidR="001F65C6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技术背景</w:t>
      </w:r>
      <w:r>
        <w:t>：</w:t>
      </w:r>
    </w:p>
    <w:p w14:paraId="061F75A6" w14:textId="77777777" w:rsidR="001F65C6" w:rsidRDefault="00000000">
      <w:pPr>
        <w:pStyle w:val="Compact"/>
        <w:numPr>
          <w:ilvl w:val="1"/>
          <w:numId w:val="5"/>
        </w:numPr>
        <w:rPr>
          <w:lang w:eastAsia="zh-CN"/>
        </w:rPr>
      </w:pPr>
      <w:r>
        <w:rPr>
          <w:lang w:eastAsia="zh-CN"/>
        </w:rPr>
        <w:t>技术的起源与发展：请简要描述技术的来源、发展历程以及在关键信息基础设施安全保护中的应用现状。</w:t>
      </w:r>
    </w:p>
    <w:p w14:paraId="7FF107F7" w14:textId="38BC3A72" w:rsidR="001F65C6" w:rsidRDefault="00000000">
      <w:pPr>
        <w:pStyle w:val="Compact"/>
        <w:numPr>
          <w:ilvl w:val="1"/>
          <w:numId w:val="5"/>
        </w:numPr>
        <w:rPr>
          <w:lang w:eastAsia="zh-CN"/>
        </w:rPr>
      </w:pPr>
      <w:r>
        <w:rPr>
          <w:lang w:eastAsia="zh-CN"/>
        </w:rPr>
        <w:t>技术在关键信息基础设施安全保护中的定位：阐述该技术如何为关键信息基础设施安全保护提供支持或改进。</w:t>
      </w:r>
    </w:p>
    <w:p w14:paraId="5CCB8471" w14:textId="77777777" w:rsidR="001F65C6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市场需求</w:t>
      </w:r>
      <w:r>
        <w:t>：</w:t>
      </w:r>
    </w:p>
    <w:p w14:paraId="06A4CAAE" w14:textId="77777777" w:rsidR="001F65C6" w:rsidRDefault="00000000">
      <w:pPr>
        <w:pStyle w:val="Compact"/>
        <w:numPr>
          <w:ilvl w:val="1"/>
          <w:numId w:val="6"/>
        </w:numPr>
        <w:rPr>
          <w:lang w:eastAsia="zh-CN"/>
        </w:rPr>
      </w:pPr>
      <w:r>
        <w:rPr>
          <w:lang w:eastAsia="zh-CN"/>
        </w:rPr>
        <w:t>市场需求分析：请详细描述市场对该技术或标准的需求情况，包括需求来源、需求规模、需求趋势等。</w:t>
      </w:r>
    </w:p>
    <w:p w14:paraId="7B0030B3" w14:textId="77777777" w:rsidR="001F65C6" w:rsidRDefault="00000000">
      <w:pPr>
        <w:pStyle w:val="Compact"/>
        <w:numPr>
          <w:ilvl w:val="1"/>
          <w:numId w:val="6"/>
        </w:numPr>
        <w:rPr>
          <w:lang w:eastAsia="zh-CN"/>
        </w:rPr>
      </w:pPr>
      <w:r>
        <w:rPr>
          <w:lang w:eastAsia="zh-CN"/>
        </w:rPr>
        <w:t>数据支撑或市场调研结果：提供相关数据或市场调研结果以支持市场需求分析。</w:t>
      </w:r>
    </w:p>
    <w:p w14:paraId="51594BC5" w14:textId="77777777" w:rsidR="001F65C6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实施可行性</w:t>
      </w:r>
      <w:r>
        <w:t>：</w:t>
      </w:r>
    </w:p>
    <w:p w14:paraId="69BCB16F" w14:textId="77777777" w:rsidR="001F65C6" w:rsidRDefault="00000000">
      <w:pPr>
        <w:pStyle w:val="Compact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技术难度评估：评估实施该标准所需技术的难易程度，包括技术实现、技术更新等方面的挑战。</w:t>
      </w:r>
    </w:p>
    <w:p w14:paraId="06EFEC9C" w14:textId="77777777" w:rsidR="001F65C6" w:rsidRDefault="00000000">
      <w:pPr>
        <w:pStyle w:val="Compact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成本投入预算：估算实施该标准所需的成本，包括研发成本、运营成本等。</w:t>
      </w:r>
    </w:p>
    <w:p w14:paraId="3D54C4C2" w14:textId="77777777" w:rsidR="001F65C6" w:rsidRDefault="00000000">
      <w:pPr>
        <w:pStyle w:val="Compact"/>
        <w:numPr>
          <w:ilvl w:val="1"/>
          <w:numId w:val="7"/>
        </w:numPr>
        <w:rPr>
          <w:lang w:eastAsia="zh-CN"/>
        </w:rPr>
      </w:pPr>
      <w:r>
        <w:rPr>
          <w:lang w:eastAsia="zh-CN"/>
        </w:rPr>
        <w:t>现有技术基础：描述目前已有的相关技术基础，包括技术储备、技术团队等。</w:t>
      </w:r>
    </w:p>
    <w:p w14:paraId="780D2722" w14:textId="77777777" w:rsidR="001F65C6" w:rsidRDefault="00000000">
      <w:pPr>
        <w:pStyle w:val="Compact"/>
        <w:numPr>
          <w:ilvl w:val="0"/>
          <w:numId w:val="4"/>
        </w:numPr>
      </w:pPr>
      <w:r>
        <w:rPr>
          <w:b/>
          <w:bCs/>
        </w:rPr>
        <w:t>标准草案初步框架</w:t>
      </w:r>
      <w:r>
        <w:t>：</w:t>
      </w:r>
    </w:p>
    <w:p w14:paraId="2BA32955" w14:textId="77777777" w:rsidR="001F65C6" w:rsidRDefault="00000000">
      <w:pPr>
        <w:pStyle w:val="Compact"/>
        <w:numPr>
          <w:ilvl w:val="1"/>
          <w:numId w:val="8"/>
        </w:numPr>
        <w:rPr>
          <w:lang w:eastAsia="zh-CN"/>
        </w:rPr>
      </w:pPr>
      <w:r>
        <w:rPr>
          <w:lang w:eastAsia="zh-CN"/>
        </w:rPr>
        <w:t>标准名称：请提供准确反映提案核心内容的标准名称。</w:t>
      </w:r>
    </w:p>
    <w:p w14:paraId="2D755D99" w14:textId="77777777" w:rsidR="001F65C6" w:rsidRDefault="00000000">
      <w:pPr>
        <w:pStyle w:val="Compact"/>
        <w:numPr>
          <w:ilvl w:val="1"/>
          <w:numId w:val="8"/>
        </w:numPr>
        <w:rPr>
          <w:lang w:eastAsia="zh-CN"/>
        </w:rPr>
      </w:pPr>
      <w:r>
        <w:rPr>
          <w:lang w:eastAsia="zh-CN"/>
        </w:rPr>
        <w:t>适用范围：明确标准适用的关键信息基础设施类型和场景。</w:t>
      </w:r>
    </w:p>
    <w:p w14:paraId="0A948782" w14:textId="77777777" w:rsidR="001F65C6" w:rsidRDefault="00000000">
      <w:pPr>
        <w:pStyle w:val="Compact"/>
        <w:numPr>
          <w:ilvl w:val="1"/>
          <w:numId w:val="8"/>
        </w:numPr>
        <w:rPr>
          <w:lang w:eastAsia="zh-CN"/>
        </w:rPr>
      </w:pPr>
      <w:r>
        <w:rPr>
          <w:lang w:eastAsia="zh-CN"/>
        </w:rPr>
        <w:t>主要技术内容：详细列出标准涉及的核心技术要素、技术指标和技术流程，以及标准的核心观点或要求。</w:t>
      </w:r>
    </w:p>
    <w:p w14:paraId="7F1F404B" w14:textId="77777777" w:rsidR="001F65C6" w:rsidRDefault="00000000">
      <w:pPr>
        <w:pStyle w:val="Compact"/>
        <w:numPr>
          <w:ilvl w:val="0"/>
          <w:numId w:val="4"/>
        </w:numPr>
        <w:rPr>
          <w:lang w:eastAsia="zh-CN"/>
        </w:rPr>
      </w:pPr>
      <w:r>
        <w:rPr>
          <w:b/>
          <w:bCs/>
          <w:lang w:eastAsia="zh-CN"/>
        </w:rPr>
        <w:t>跨领域、跨行业合作情况</w:t>
      </w:r>
      <w:r>
        <w:rPr>
          <w:lang w:eastAsia="zh-CN"/>
        </w:rPr>
        <w:t>（如有）：</w:t>
      </w:r>
    </w:p>
    <w:p w14:paraId="6CF274AE" w14:textId="77777777" w:rsidR="001F65C6" w:rsidRDefault="00000000">
      <w:pPr>
        <w:pStyle w:val="Compact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合作单位名称：列出参与合作的单位名称。</w:t>
      </w:r>
    </w:p>
    <w:p w14:paraId="2C7325BB" w14:textId="77777777" w:rsidR="001F65C6" w:rsidRDefault="00000000">
      <w:pPr>
        <w:pStyle w:val="Compact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合作内容概述：简要描述合作内容、合作方式及合作目标。</w:t>
      </w:r>
    </w:p>
    <w:p w14:paraId="587B4DC6" w14:textId="77777777" w:rsidR="001F65C6" w:rsidRDefault="00000000">
      <w:pPr>
        <w:pStyle w:val="Compact"/>
        <w:numPr>
          <w:ilvl w:val="1"/>
          <w:numId w:val="9"/>
        </w:numPr>
        <w:rPr>
          <w:lang w:eastAsia="zh-CN"/>
        </w:rPr>
      </w:pPr>
      <w:r>
        <w:rPr>
          <w:lang w:eastAsia="zh-CN"/>
        </w:rPr>
        <w:t>合作优势分析：分析合作带来的技术优势、行业特点等，以及如何提升标准的广泛适用性和实施效果。</w:t>
      </w:r>
    </w:p>
    <w:p w14:paraId="7886B6C9" w14:textId="77777777" w:rsidR="003C665B" w:rsidRDefault="00000000">
      <w:pPr>
        <w:pStyle w:val="FirstParagraph"/>
        <w:rPr>
          <w:lang w:eastAsia="zh-CN"/>
        </w:rPr>
      </w:pPr>
      <w:r>
        <w:rPr>
          <w:b/>
          <w:bCs/>
          <w:lang w:eastAsia="zh-CN"/>
        </w:rPr>
        <w:t>备注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</w:p>
    <w:p w14:paraId="3F76F126" w14:textId="77777777" w:rsidR="003C665B" w:rsidRDefault="00000000">
      <w:pPr>
        <w:pStyle w:val="FirstParagraph"/>
        <w:rPr>
          <w:lang w:eastAsia="zh-CN"/>
        </w:rPr>
      </w:pPr>
      <w:r>
        <w:rPr>
          <w:lang w:eastAsia="zh-CN"/>
        </w:rPr>
        <w:lastRenderedPageBreak/>
        <w:t xml:space="preserve">- </w:t>
      </w:r>
      <w:r>
        <w:rPr>
          <w:lang w:eastAsia="zh-CN"/>
        </w:rPr>
        <w:t>请确保所填信息真实、准确、完整，以便后续评审工作的顺利进行。</w:t>
      </w:r>
    </w:p>
    <w:p w14:paraId="0D6392C7" w14:textId="510E0F94" w:rsidR="001F65C6" w:rsidRDefault="00000000">
      <w:pPr>
        <w:pStyle w:val="FirstParagraph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>如有其他需要说明的事项，请在备注栏中填写。</w:t>
      </w:r>
    </w:p>
    <w:p w14:paraId="40029AB5" w14:textId="77777777" w:rsidR="001F65C6" w:rsidRDefault="00000000">
      <w:pPr>
        <w:pStyle w:val="a0"/>
      </w:pPr>
      <w:r>
        <w:rPr>
          <w:b/>
          <w:bCs/>
        </w:rPr>
        <w:t>提交方式</w:t>
      </w:r>
      <w:r>
        <w:t>：</w:t>
      </w:r>
      <w:r>
        <w:t xml:space="preserve"> </w:t>
      </w:r>
      <w:r>
        <w:t>请将填写完毕的报名表及相关附件（如市场调研报告、技术文档等）发送至联盟秘书处邮箱：</w:t>
      </w:r>
      <w:r>
        <w:t>songshujie@cnciipa.com</w:t>
      </w:r>
      <w:r>
        <w:t>，邮件主题请注明</w:t>
      </w:r>
      <w:r>
        <w:t>“2025</w:t>
      </w:r>
      <w:r>
        <w:t>年团体标准预研报名表</w:t>
      </w:r>
      <w:r>
        <w:t>-</w:t>
      </w:r>
      <w:r>
        <w:t>提案单位全称</w:t>
      </w:r>
      <w:r>
        <w:t>”</w:t>
      </w:r>
      <w:r>
        <w:t>。</w:t>
      </w:r>
    </w:p>
    <w:p w14:paraId="3EF5F75B" w14:textId="77777777" w:rsidR="001F65C6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截止日期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  <w:r>
        <w:rPr>
          <w:lang w:eastAsia="zh-CN"/>
        </w:rPr>
        <w:t>请于</w:t>
      </w:r>
      <w:r>
        <w:rPr>
          <w:lang w:eastAsia="zh-CN"/>
        </w:rPr>
        <w:t>2025</w:t>
      </w:r>
      <w:r>
        <w:rPr>
          <w:lang w:eastAsia="zh-CN"/>
        </w:rPr>
        <w:t>年</w:t>
      </w:r>
      <w:r>
        <w:rPr>
          <w:lang w:eastAsia="zh-CN"/>
        </w:rPr>
        <w:t>1</w:t>
      </w:r>
      <w:r>
        <w:rPr>
          <w:lang w:eastAsia="zh-CN"/>
        </w:rPr>
        <w:t>月</w:t>
      </w:r>
      <w:r>
        <w:rPr>
          <w:lang w:eastAsia="zh-CN"/>
        </w:rPr>
        <w:t>29</w:t>
      </w:r>
      <w:r>
        <w:rPr>
          <w:lang w:eastAsia="zh-CN"/>
        </w:rPr>
        <w:t>日前提交报名表及相关材料。</w:t>
      </w:r>
    </w:p>
    <w:p w14:paraId="5EEAAAA7" w14:textId="77777777" w:rsidR="003C665B" w:rsidRDefault="00000000">
      <w:pPr>
        <w:pStyle w:val="a0"/>
        <w:rPr>
          <w:lang w:eastAsia="zh-CN"/>
        </w:rPr>
      </w:pPr>
      <w:r>
        <w:rPr>
          <w:b/>
          <w:bCs/>
          <w:lang w:eastAsia="zh-CN"/>
        </w:rPr>
        <w:t>联系方式</w:t>
      </w:r>
      <w:r>
        <w:rPr>
          <w:lang w:eastAsia="zh-CN"/>
        </w:rPr>
        <w:t>：</w:t>
      </w:r>
      <w:r>
        <w:rPr>
          <w:lang w:eastAsia="zh-CN"/>
        </w:rPr>
        <w:t xml:space="preserve"> </w:t>
      </w:r>
    </w:p>
    <w:p w14:paraId="35DB04C2" w14:textId="77777777" w:rsidR="003C665B" w:rsidRDefault="00000000">
      <w:pPr>
        <w:pStyle w:val="a0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>联系人：宋淑杰</w:t>
      </w:r>
    </w:p>
    <w:p w14:paraId="27296D6A" w14:textId="77777777" w:rsidR="003C665B" w:rsidRDefault="00000000">
      <w:pPr>
        <w:pStyle w:val="a0"/>
        <w:rPr>
          <w:lang w:eastAsia="zh-CN"/>
        </w:rPr>
      </w:pPr>
      <w:r>
        <w:rPr>
          <w:lang w:eastAsia="zh-CN"/>
        </w:rPr>
        <w:t xml:space="preserve"> - </w:t>
      </w:r>
      <w:r>
        <w:rPr>
          <w:lang w:eastAsia="zh-CN"/>
        </w:rPr>
        <w:t>联系电话：</w:t>
      </w:r>
      <w:r>
        <w:rPr>
          <w:lang w:eastAsia="zh-CN"/>
        </w:rPr>
        <w:t xml:space="preserve">18610270820 </w:t>
      </w:r>
    </w:p>
    <w:p w14:paraId="7D1F4395" w14:textId="2E52523B" w:rsidR="001F65C6" w:rsidRDefault="00000000">
      <w:pPr>
        <w:pStyle w:val="a0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>地址：北京市海淀区世纪金源商务中心</w:t>
      </w:r>
      <w:r>
        <w:rPr>
          <w:lang w:eastAsia="zh-CN"/>
        </w:rPr>
        <w:t>607</w:t>
      </w:r>
    </w:p>
    <w:p w14:paraId="3370B00E" w14:textId="77777777" w:rsidR="001F65C6" w:rsidRDefault="00000000">
      <w:pPr>
        <w:pStyle w:val="a0"/>
        <w:rPr>
          <w:lang w:eastAsia="zh-CN"/>
        </w:rPr>
      </w:pPr>
      <w:r>
        <w:rPr>
          <w:lang w:eastAsia="zh-CN"/>
        </w:rPr>
        <w:t>请各相关单位认真填写报名表，并按时提交相关材料，积极参与本次标准预研征集活动，共同推动关键信息基础设施安全保护领域的标准化建设。</w:t>
      </w:r>
      <w:bookmarkEnd w:id="0"/>
    </w:p>
    <w:sectPr w:rsidR="001F65C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F32ED" w14:textId="77777777" w:rsidR="002E44C0" w:rsidRDefault="002E44C0">
      <w:pPr>
        <w:spacing w:after="0"/>
      </w:pPr>
      <w:r>
        <w:separator/>
      </w:r>
    </w:p>
  </w:endnote>
  <w:endnote w:type="continuationSeparator" w:id="0">
    <w:p w14:paraId="7E8309B6" w14:textId="77777777" w:rsidR="002E44C0" w:rsidRDefault="002E4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3A4" w14:textId="77777777" w:rsidR="002E44C0" w:rsidRDefault="002E44C0">
      <w:r>
        <w:separator/>
      </w:r>
    </w:p>
  </w:footnote>
  <w:footnote w:type="continuationSeparator" w:id="0">
    <w:p w14:paraId="5EACBBAD" w14:textId="77777777" w:rsidR="002E44C0" w:rsidRDefault="002E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457E66B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0000A991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00A99411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 w16cid:durableId="245845280">
    <w:abstractNumId w:val="1"/>
  </w:num>
  <w:num w:numId="2" w16cid:durableId="998726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738595">
    <w:abstractNumId w:val="0"/>
  </w:num>
  <w:num w:numId="4" w16cid:durableId="5209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410985">
    <w:abstractNumId w:val="1"/>
  </w:num>
  <w:num w:numId="6" w16cid:durableId="860971427">
    <w:abstractNumId w:val="1"/>
  </w:num>
  <w:num w:numId="7" w16cid:durableId="178353210">
    <w:abstractNumId w:val="1"/>
  </w:num>
  <w:num w:numId="8" w16cid:durableId="569194469">
    <w:abstractNumId w:val="1"/>
  </w:num>
  <w:num w:numId="9" w16cid:durableId="106348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C6"/>
    <w:rsid w:val="00190090"/>
    <w:rsid w:val="001F65C6"/>
    <w:rsid w:val="002E44C0"/>
    <w:rsid w:val="003C665B"/>
    <w:rsid w:val="00AC7241"/>
    <w:rsid w:val="00C77649"/>
    <w:rsid w:val="00E8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A1FB"/>
  <w15:docId w15:val="{74BCFA12-1606-4ACF-A444-7603949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uiPriority="9" w:unhideWhenUsed="1" w:qFormat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0"/>
    <w:uiPriority w:val="9"/>
    <w:qFormat/>
    <w:rsid w:val="00193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</w:rPr>
  </w:style>
  <w:style w:type="paragraph" w:styleId="5">
    <w:name w:val="heading 5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</w:rPr>
  </w:style>
  <w:style w:type="paragraph" w:styleId="6">
    <w:name w:val="heading 6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0"/>
    <w:uiPriority w:val="9"/>
    <w:unhideWhenUsed/>
    <w:qFormat/>
    <w:rsid w:val="001935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styleId="a4">
    <w:name w:val="caption"/>
    <w:basedOn w:val="a"/>
    <w:next w:val="a"/>
    <w:link w:val="a5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sz w:val="24"/>
      <w:szCs w:val="24"/>
      <w:lang w:eastAsia="en-US"/>
    </w:rPr>
  </w:style>
  <w:style w:type="paragraph" w:styleId="a8">
    <w:name w:val="Subtitle"/>
    <w:basedOn w:val="a9"/>
    <w:next w:val="a0"/>
    <w:qFormat/>
    <w:pPr>
      <w:spacing w:before="240"/>
    </w:pPr>
    <w:rPr>
      <w:sz w:val="30"/>
      <w:szCs w:val="30"/>
    </w:rPr>
  </w:style>
  <w:style w:type="paragraph" w:styleId="a9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a">
    <w:name w:val="footnote text"/>
    <w:basedOn w:val="a"/>
    <w:uiPriority w:val="9"/>
    <w:unhideWhenUsed/>
    <w:qFormat/>
  </w:style>
  <w:style w:type="character" w:styleId="ab">
    <w:name w:val="Hyperlink"/>
    <w:basedOn w:val="a5"/>
    <w:qFormat/>
    <w:rPr>
      <w:color w:val="4F81BD" w:themeColor="accent1"/>
    </w:rPr>
  </w:style>
  <w:style w:type="character" w:customStyle="1" w:styleId="a5">
    <w:name w:val="题注 字符"/>
    <w:basedOn w:val="a1"/>
    <w:link w:val="a4"/>
    <w:qFormat/>
  </w:style>
  <w:style w:type="character" w:styleId="ac">
    <w:name w:val="footnote reference"/>
    <w:basedOn w:val="a5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sz w:val="24"/>
      <w:szCs w:val="24"/>
      <w:lang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customStyle="1" w:styleId="10">
    <w:name w:val="书目1"/>
    <w:basedOn w:val="a"/>
    <w:qFormat/>
  </w:style>
  <w:style w:type="table" w:customStyle="1" w:styleId="Table">
    <w:name w:val="Table"/>
    <w:semiHidden/>
    <w:unhideWhenUsed/>
    <w:qFormat/>
    <w:rsid w:val="0019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4"/>
    <w:qFormat/>
    <w:pPr>
      <w:keepNext/>
    </w:pPr>
  </w:style>
  <w:style w:type="paragraph" w:customStyle="1" w:styleId="ImageCaption">
    <w:name w:val="Image Caption"/>
    <w:basedOn w:val="a4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5"/>
    <w:link w:val="SourceCode"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SectionNumber">
    <w:name w:val="Section Number"/>
    <w:basedOn w:val="a5"/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淑杰 宋</cp:lastModifiedBy>
  <cp:revision>3</cp:revision>
  <dcterms:created xsi:type="dcterms:W3CDTF">2024-11-28T10:11:00Z</dcterms:created>
  <dcterms:modified xsi:type="dcterms:W3CDTF">2024-11-29T01:10:00Z</dcterms:modified>
</cp:coreProperties>
</file>