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市政排水管道附属构筑物施工及质量验收技术规范</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市政排水管道附属构筑物施工及质量验收</w:t>
      </w:r>
      <w:r>
        <w:rPr>
          <w:rFonts w:hint="eastAsia" w:ascii="宋体" w:hAnsi="宋体" w:eastAsia="宋体"/>
          <w:sz w:val="28"/>
          <w:szCs w:val="28"/>
        </w:rPr>
        <w:t>标准，满足市场需要。依据《中华人民共和国标准化法》，以及《团体标准管理规定》相关规定，中国中小企业协会决定立项并联合</w:t>
      </w:r>
      <w:r>
        <w:rPr>
          <w:rFonts w:hint="eastAsia" w:ascii="宋体" w:hAnsi="宋体" w:eastAsia="宋体"/>
          <w:sz w:val="28"/>
          <w:szCs w:val="28"/>
          <w:lang w:eastAsia="zh-CN"/>
        </w:rPr>
        <w:t>新疆众鑫盛建筑工程有限公司</w:t>
      </w:r>
      <w:r>
        <w:rPr>
          <w:rFonts w:hint="eastAsia" w:ascii="宋体" w:hAnsi="宋体" w:eastAsia="宋体"/>
          <w:sz w:val="28"/>
          <w:szCs w:val="28"/>
        </w:rPr>
        <w:t>等相关单位共同制定《</w:t>
      </w:r>
      <w:r>
        <w:rPr>
          <w:rFonts w:hint="eastAsia" w:ascii="宋体" w:hAnsi="宋体" w:eastAsia="宋体"/>
          <w:sz w:val="28"/>
          <w:szCs w:val="28"/>
          <w:lang w:eastAsia="zh-CN"/>
        </w:rPr>
        <w:t>市政排水管道附属构筑物施工及质量验收技术规范</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328C8B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市政排水管道的附属构筑物是指在排水系统中除了主要的管道之外，用于保障排水系统正常运行的各种辅助设施，是城市排水系统的重要组成部分，它们不仅支持排水管道的正常运行，还对环境保护、城市防洪、污水处理等方面起着至关重要的作用，对于维护城市的正常运行和居民的生活质量具有不可替代的作用。</w:t>
      </w:r>
    </w:p>
    <w:p w14:paraId="2A48CB4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市政排水管道附属构筑物的设计和布局对于确保整个排水系统的高效和安全运行有重要意义，规范的施工和验收可以防止排水系统的结构性问题，如渗漏、塌陷等；可以提高排水系统的耐久性，延长其使用寿命；有助于减少施工过程中对环境的破坏，如土壤侵蚀和水质污染。高质量的市政排水管道附属构筑物不仅提升了城市的功能性，也有助于提升城市的整体形象。</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项目旨在借助标准化手段，将市政排水管道附属构筑物施工及质量验收规范化，填补本行业相关标准空白，确保工程质量、安全性、环保性以及提升施工效率，保障市政排水管道附属构筑物施工质量和施工安全。</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10</w:t>
      </w:r>
      <w:r>
        <w:rPr>
          <w:rFonts w:hint="eastAsia" w:ascii="宋体" w:hAnsi="宋体" w:eastAsia="宋体"/>
          <w:sz w:val="28"/>
          <w:szCs w:val="28"/>
        </w:rPr>
        <w:t>月，</w:t>
      </w:r>
      <w:r>
        <w:rPr>
          <w:rFonts w:hint="eastAsia" w:ascii="宋体" w:hAnsi="宋体" w:eastAsia="宋体"/>
          <w:sz w:val="28"/>
          <w:szCs w:val="28"/>
          <w:lang w:eastAsia="zh-CN"/>
        </w:rPr>
        <w:t>新疆众鑫盛建筑工程有限公司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市政排水管道附属构筑物施工及质量验收技术规范</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w:t>
      </w:r>
      <w:r>
        <w:rPr>
          <w:rFonts w:hint="eastAsia" w:ascii="宋体" w:hAnsi="宋体" w:eastAsia="宋体"/>
          <w:sz w:val="28"/>
          <w:szCs w:val="28"/>
          <w:lang w:eastAsia="zh-CN"/>
        </w:rPr>
        <w:t>市政排水管道附属构筑物施工及质量验收</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市政排水管道附属构筑物施工及质量验收</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市政排水管道附属构筑物施工及质量验收技术规范</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市政排水管道附属构筑物施工及质量验收的</w:t>
      </w:r>
      <w:r>
        <w:rPr>
          <w:rFonts w:hint="eastAsia" w:ascii="宋体" w:hAnsi="宋体" w:eastAsia="宋体"/>
          <w:sz w:val="28"/>
          <w:szCs w:val="28"/>
          <w:lang w:val="en-US" w:eastAsia="zh-CN"/>
        </w:rPr>
        <w:t>技术要求</w:t>
      </w:r>
      <w:r>
        <w:rPr>
          <w:rFonts w:hint="eastAsia" w:ascii="宋体" w:hAnsi="宋体" w:eastAsia="宋体"/>
          <w:sz w:val="28"/>
          <w:szCs w:val="28"/>
        </w:rPr>
        <w:t>。于2024年</w:t>
      </w:r>
      <w:r>
        <w:rPr>
          <w:rFonts w:hint="eastAsia" w:ascii="宋体" w:hAnsi="宋体" w:eastAsia="宋体"/>
          <w:sz w:val="28"/>
          <w:szCs w:val="28"/>
          <w:lang w:val="en-US" w:eastAsia="zh-CN"/>
        </w:rPr>
        <w:t>11</w:t>
      </w:r>
      <w:r>
        <w:rPr>
          <w:rFonts w:hint="eastAsia" w:ascii="宋体" w:hAnsi="宋体" w:eastAsia="宋体"/>
          <w:sz w:val="28"/>
          <w:szCs w:val="28"/>
        </w:rPr>
        <w:t>月提交《</w:t>
      </w:r>
      <w:r>
        <w:rPr>
          <w:rFonts w:hint="eastAsia" w:ascii="宋体" w:hAnsi="宋体" w:eastAsia="宋体"/>
          <w:sz w:val="28"/>
          <w:szCs w:val="28"/>
          <w:lang w:eastAsia="zh-CN"/>
        </w:rPr>
        <w:t>市政排水管道附属构筑物施工及质量验收技术规范</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新疆众鑫盛建筑工程有限公司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48227F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2FAD25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50141  给水排水构筑物工程施工及验收规范</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JGJ 276  建筑施工起重吊装工程安全技术规范</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市政排水管道附属构筑物施工及质量验收</w:t>
      </w:r>
      <w:r>
        <w:rPr>
          <w:rFonts w:hint="eastAsia" w:ascii="宋体" w:hAnsi="宋体" w:eastAsia="宋体"/>
          <w:sz w:val="28"/>
          <w:szCs w:val="28"/>
        </w:rPr>
        <w:t>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包含基本规定、施工、质量验收。</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bookmarkStart w:id="0" w:name="_GoBack"/>
      <w:bookmarkEnd w:id="0"/>
      <w:r>
        <w:rPr>
          <w:rFonts w:hint="eastAsia" w:ascii="宋体" w:hAnsi="宋体" w:eastAsia="宋体"/>
          <w:sz w:val="28"/>
          <w:szCs w:val="28"/>
          <w:lang w:eastAsia="zh-CN"/>
        </w:rPr>
        <w:t>市政排水管道附属构筑物施工及质量验收</w:t>
      </w:r>
      <w:r>
        <w:rPr>
          <w:rFonts w:hint="eastAsia" w:ascii="宋体" w:hAnsi="宋体" w:eastAsia="宋体"/>
          <w:sz w:val="28"/>
          <w:szCs w:val="28"/>
        </w:rPr>
        <w:t>满足市场及环境需求。对相关企业标准化管理水平的提升、科技成果认定、及今后类似产品的研发具有重要意义。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宋体" w:hAnsi="宋体" w:eastAsia="宋体"/>
          <w:sz w:val="28"/>
          <w:szCs w:val="28"/>
          <w:lang w:eastAsia="zh-CN"/>
        </w:rPr>
        <w:t>市政排水管道附属构筑物施工及质量验收技术规范</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11</w:t>
      </w:r>
      <w:r>
        <w:rPr>
          <w:rFonts w:ascii="仿宋_GB2312" w:hAnsi="仿宋" w:eastAsia="仿宋_GB2312"/>
          <w:sz w:val="28"/>
          <w:szCs w:val="28"/>
        </w:rPr>
        <w:t>月</w:t>
      </w:r>
      <w:r>
        <w:rPr>
          <w:rFonts w:hint="eastAsia" w:ascii="仿宋_GB2312" w:hAnsi="仿宋" w:eastAsia="仿宋_GB2312"/>
          <w:sz w:val="28"/>
          <w:szCs w:val="28"/>
          <w:lang w:val="en-US" w:eastAsia="zh-CN"/>
        </w:rPr>
        <w:t>4</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FD609D"/>
    <w:rsid w:val="05790131"/>
    <w:rsid w:val="0E855450"/>
    <w:rsid w:val="0F984C85"/>
    <w:rsid w:val="137D0DEC"/>
    <w:rsid w:val="13CC3B21"/>
    <w:rsid w:val="167F131F"/>
    <w:rsid w:val="23A33C55"/>
    <w:rsid w:val="23E17175"/>
    <w:rsid w:val="243454F7"/>
    <w:rsid w:val="27651E6B"/>
    <w:rsid w:val="2784563B"/>
    <w:rsid w:val="28B41995"/>
    <w:rsid w:val="2DF35A92"/>
    <w:rsid w:val="2F106B60"/>
    <w:rsid w:val="35912A2B"/>
    <w:rsid w:val="35D94150"/>
    <w:rsid w:val="3A7971F2"/>
    <w:rsid w:val="3CAC611A"/>
    <w:rsid w:val="3F3E67CB"/>
    <w:rsid w:val="42724E75"/>
    <w:rsid w:val="47FD7C52"/>
    <w:rsid w:val="4C1603E0"/>
    <w:rsid w:val="54887E50"/>
    <w:rsid w:val="55384597"/>
    <w:rsid w:val="55BB6F76"/>
    <w:rsid w:val="59AE2E31"/>
    <w:rsid w:val="5EB07ADE"/>
    <w:rsid w:val="5EF808F3"/>
    <w:rsid w:val="64E8140A"/>
    <w:rsid w:val="651421FF"/>
    <w:rsid w:val="66344907"/>
    <w:rsid w:val="664B7EA3"/>
    <w:rsid w:val="6BAB77A3"/>
    <w:rsid w:val="6D1A412B"/>
    <w:rsid w:val="6DE75C90"/>
    <w:rsid w:val="6E2214E9"/>
    <w:rsid w:val="6E5A5127"/>
    <w:rsid w:val="6F6D2B47"/>
    <w:rsid w:val="6FA0300D"/>
    <w:rsid w:val="770C71DA"/>
    <w:rsid w:val="77E65C7D"/>
    <w:rsid w:val="780954C8"/>
    <w:rsid w:val="784322FA"/>
    <w:rsid w:val="7BDA3403"/>
    <w:rsid w:val="7CA12B6C"/>
    <w:rsid w:val="7DBF0B02"/>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1930</Words>
  <Characters>1992</Characters>
  <Lines>16</Lines>
  <Paragraphs>4</Paragraphs>
  <TotalTime>0</TotalTime>
  <ScaleCrop>false</ScaleCrop>
  <LinksUpToDate>false</LinksUpToDate>
  <CharactersWithSpaces>2075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2024-11-04T03:41:19Z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307006ECCA424B82AE58FE692255F3F8_12</vt:lpwstr>
  </property>
</Properties>
</file>