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江西省营养学会团体标准征求意见反馈表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标准名称：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                                     单位/企业名称：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提出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意见</w:t>
      </w:r>
      <w:r>
        <w:rPr>
          <w:rFonts w:hint="eastAsia" w:asciiTheme="minorEastAsia" w:hAnsiTheme="minorEastAsia" w:eastAsiaTheme="minorEastAsia" w:cstheme="minorEastAsia"/>
          <w:sz w:val="24"/>
        </w:rPr>
        <w:t>单位：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                                 提出意见人员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Theme="minorEastAsia" w:hAnsiTheme="minorEastAsia" w:eastAsiaTheme="minorEastAsia" w:cstheme="minorEastAsia"/>
          <w:sz w:val="24"/>
        </w:rPr>
        <w:t>联系人：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电  话：</w:t>
      </w:r>
      <w:r>
        <w:rPr>
          <w:sz w:val="24"/>
        </w:rPr>
        <w:t xml:space="preserve">        </w:t>
      </w:r>
    </w:p>
    <w:tbl>
      <w:tblPr>
        <w:tblStyle w:val="2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980"/>
        <w:gridCol w:w="5434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标准章节条目编号</w:t>
            </w: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6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</w:rPr>
            </w:pPr>
            <w: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</w:rPr>
            </w:pPr>
            <w: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GJkOWE1OTg0YjA1NTlmMGIxMGExZTk4YmIxYWMifQ=="/>
  </w:docVars>
  <w:rsids>
    <w:rsidRoot w:val="004B4DE6"/>
    <w:rsid w:val="004B4DE6"/>
    <w:rsid w:val="004D3629"/>
    <w:rsid w:val="007F4D9B"/>
    <w:rsid w:val="00956BA2"/>
    <w:rsid w:val="564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93</Characters>
  <Lines>1</Lines>
  <Paragraphs>1</Paragraphs>
  <TotalTime>3</TotalTime>
  <ScaleCrop>false</ScaleCrop>
  <LinksUpToDate>false</LinksUpToDate>
  <CharactersWithSpaces>105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2018-09-13T02:53:00Z</dcterms:created>
  <dc:creator>644632364@qq.com</dc:creator>
  <cp:lastModifiedBy>yy</cp:lastModifiedBy>
  <dcterms:modified xsi:type="dcterms:W3CDTF">2022-11-15T08:12:05Z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7716C3D700F347069B156654067D8F66</vt:lpwstr>
  </property>
</Properties>
</file>