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0"/>
        <w:framePr w:h="875" w:hRule="exact" w:wrap="around" w:vAnchor="margin" w:hAnchor="text" w:y="1"/>
        <w:widowControl/>
        <w:spacing w:line="440" w:lineRule="exact"/>
        <w:jc w:val="left"/>
        <w:rPr>
          <w:rFonts w:ascii="Times New Roman"/>
          <w:sz w:val="28"/>
          <w:szCs w:val="28"/>
        </w:rPr>
      </w:pPr>
      <w:bookmarkStart w:id="0" w:name="_Toc496532818"/>
      <w:r>
        <w:rPr>
          <w:rFonts w:ascii="Times New Roman"/>
          <w:sz w:val="28"/>
          <w:szCs w:val="28"/>
        </w:rPr>
        <w:t xml:space="preserve">ICS </w:t>
      </w:r>
      <w:r>
        <w:rPr>
          <w:rFonts w:hint="eastAsia" w:ascii="Times New Roman"/>
          <w:sz w:val="28"/>
          <w:szCs w:val="28"/>
        </w:rPr>
        <w:t xml:space="preserve"> </w:t>
      </w:r>
    </w:p>
    <w:p>
      <w:pPr>
        <w:pStyle w:val="90"/>
        <w:framePr w:h="875" w:hRule="exact" w:wrap="around" w:vAnchor="margin" w:hAnchor="text" w:y="1"/>
        <w:widowControl/>
        <w:spacing w:line="440" w:lineRule="exact"/>
        <w:jc w:val="left"/>
        <w:rPr>
          <w:rFonts w:ascii="Times New Roman" w:eastAsiaTheme="minorEastAsia"/>
          <w:sz w:val="28"/>
          <w:szCs w:val="28"/>
        </w:rPr>
      </w:pPr>
      <w:r>
        <w:rPr>
          <w:rFonts w:hint="eastAsia" w:asciiTheme="minorEastAsia" w:hAnsiTheme="minorEastAsia" w:eastAsiaTheme="minorEastAsia"/>
          <w:sz w:val="24"/>
        </w:rPr>
        <w:t>中国标准分类</w:t>
      </w:r>
      <w:r>
        <w:rPr>
          <w:rFonts w:hint="eastAsia" w:ascii="Times New Roman" w:eastAsiaTheme="minorEastAsia"/>
          <w:sz w:val="28"/>
          <w:szCs w:val="28"/>
        </w:rPr>
        <w:t xml:space="preserve"> </w:t>
      </w:r>
    </w:p>
    <w:p>
      <w:pPr>
        <w:autoSpaceDE w:val="0"/>
        <w:autoSpaceDN w:val="0"/>
        <w:adjustRightInd w:val="0"/>
        <w:spacing w:line="360" w:lineRule="auto"/>
        <w:jc w:val="center"/>
        <w:rPr>
          <w:b/>
          <w:color w:val="000000"/>
          <w:sz w:val="44"/>
          <w:szCs w:val="44"/>
        </w:rPr>
      </w:pPr>
    </w:p>
    <w:p>
      <w:pPr>
        <w:autoSpaceDE w:val="0"/>
        <w:autoSpaceDN w:val="0"/>
        <w:adjustRightInd w:val="0"/>
        <w:spacing w:line="360" w:lineRule="auto"/>
        <w:jc w:val="center"/>
        <w:rPr>
          <w:b/>
          <w:color w:val="000000"/>
          <w:sz w:val="44"/>
          <w:szCs w:val="44"/>
        </w:rPr>
      </w:pPr>
    </w:p>
    <w:p>
      <w:pPr>
        <w:autoSpaceDE w:val="0"/>
        <w:autoSpaceDN w:val="0"/>
        <w:adjustRightInd w:val="0"/>
        <w:spacing w:line="360" w:lineRule="auto"/>
        <w:jc w:val="center"/>
        <w:rPr>
          <w:rFonts w:ascii="黑体" w:hAnsi="黑体" w:eastAsia="黑体"/>
          <w:sz w:val="84"/>
          <w:szCs w:val="84"/>
        </w:rPr>
      </w:pPr>
      <w:r>
        <w:rPr>
          <w:rFonts w:hint="eastAsia" w:ascii="黑体" w:hAnsi="黑体" w:eastAsia="黑体"/>
          <w:sz w:val="84"/>
          <w:szCs w:val="84"/>
        </w:rPr>
        <w:t>团   体   标   准</w:t>
      </w:r>
    </w:p>
    <w:p>
      <w:pPr>
        <w:spacing w:before="156" w:beforeLines="50"/>
        <w:jc w:val="right"/>
        <w:rPr>
          <w:rFonts w:ascii="黑体" w:hAnsi="黑体" w:eastAsia="微软雅黑"/>
          <w:sz w:val="28"/>
          <w:szCs w:val="28"/>
        </w:rPr>
      </w:pPr>
      <w:r>
        <w:rPr>
          <w:rFonts w:hint="eastAsia" w:ascii="微软雅黑" w:hAnsi="微软雅黑" w:eastAsia="微软雅黑"/>
          <w:color w:val="424849"/>
          <w:sz w:val="28"/>
          <w:szCs w:val="28"/>
          <w:shd w:val="clear" w:color="auto" w:fill="FFFFFF"/>
        </w:rPr>
        <w:t>T/ZSPH0*-202*</w:t>
      </w:r>
    </w:p>
    <w:p>
      <w:pPr>
        <w:pBdr>
          <w:bottom w:val="single" w:color="auto" w:sz="8" w:space="1"/>
        </w:pBdr>
        <w:jc w:val="right"/>
        <w:rPr>
          <w:rFonts w:ascii="黑体" w:hAnsi="黑体" w:eastAsia="黑体"/>
          <w:sz w:val="24"/>
        </w:rPr>
      </w:pPr>
    </w:p>
    <w:p>
      <w:pPr>
        <w:spacing w:line="480" w:lineRule="auto"/>
        <w:rPr>
          <w:b/>
          <w:sz w:val="72"/>
        </w:rPr>
      </w:pPr>
    </w:p>
    <w:p>
      <w:pPr>
        <w:autoSpaceDE w:val="0"/>
        <w:autoSpaceDN w:val="0"/>
        <w:adjustRightInd w:val="0"/>
        <w:spacing w:line="360" w:lineRule="auto"/>
        <w:jc w:val="center"/>
        <w:rPr>
          <w:b/>
          <w:color w:val="000000"/>
          <w:sz w:val="44"/>
          <w:szCs w:val="44"/>
        </w:rPr>
      </w:pPr>
    </w:p>
    <w:p>
      <w:pPr>
        <w:spacing w:line="360" w:lineRule="auto"/>
        <w:jc w:val="center"/>
        <w:rPr>
          <w:rFonts w:ascii="黑体" w:hAnsi="黑体" w:eastAsia="黑体" w:cs="黑体"/>
          <w:b/>
          <w:bCs/>
          <w:color w:val="000000"/>
          <w:sz w:val="52"/>
          <w:szCs w:val="52"/>
        </w:rPr>
      </w:pPr>
      <w:r>
        <w:rPr>
          <w:rFonts w:hint="eastAsia" w:ascii="黑体" w:hAnsi="黑体" w:eastAsia="黑体" w:cs="黑体"/>
          <w:b/>
          <w:bCs/>
          <w:color w:val="000000"/>
          <w:sz w:val="52"/>
          <w:szCs w:val="52"/>
        </w:rPr>
        <w:t>数字家庭 数据分类与应用要求</w:t>
      </w:r>
    </w:p>
    <w:p>
      <w:pPr>
        <w:autoSpaceDE w:val="0"/>
        <w:autoSpaceDN w:val="0"/>
        <w:adjustRightInd w:val="0"/>
        <w:jc w:val="center"/>
        <w:rPr>
          <w:rFonts w:eastAsia="宋体."/>
          <w:b/>
          <w:color w:val="000000"/>
          <w:sz w:val="32"/>
          <w:szCs w:val="32"/>
        </w:rPr>
      </w:pPr>
      <w:r>
        <w:rPr>
          <w:rFonts w:hint="eastAsia" w:eastAsia="宋体."/>
          <w:b/>
          <w:color w:val="000000"/>
          <w:sz w:val="32"/>
          <w:szCs w:val="32"/>
        </w:rPr>
        <w:t xml:space="preserve">Digital home requirements for </w:t>
      </w:r>
      <w:r>
        <w:rPr>
          <w:rFonts w:eastAsia="宋体."/>
          <w:b/>
          <w:color w:val="000000"/>
          <w:sz w:val="32"/>
          <w:szCs w:val="32"/>
        </w:rPr>
        <w:t>data classification and application</w:t>
      </w:r>
    </w:p>
    <w:p>
      <w:pPr>
        <w:autoSpaceDE w:val="0"/>
        <w:autoSpaceDN w:val="0"/>
        <w:adjustRightInd w:val="0"/>
        <w:ind w:firstLine="1274" w:firstLineChars="531"/>
        <w:rPr>
          <w:rFonts w:ascii="宋体." w:eastAsia="宋体." w:cs="宋体."/>
          <w:color w:val="000000"/>
          <w:kern w:val="0"/>
          <w:sz w:val="24"/>
        </w:rPr>
      </w:pPr>
    </w:p>
    <w:p>
      <w:pPr>
        <w:rPr>
          <w:rFonts w:ascii="黑体" w:hAnsi="黑体" w:eastAsia="黑体" w:cs="黑体"/>
          <w:color w:val="000000"/>
          <w:kern w:val="0"/>
          <w:sz w:val="24"/>
        </w:rPr>
      </w:pPr>
    </w:p>
    <w:p>
      <w:pPr>
        <w:autoSpaceDE w:val="0"/>
        <w:autoSpaceDN w:val="0"/>
        <w:adjustRightInd w:val="0"/>
        <w:ind w:firstLine="1274" w:firstLineChars="531"/>
        <w:rPr>
          <w:rFonts w:ascii="宋体." w:eastAsia="宋体." w:cs="宋体."/>
          <w:color w:val="000000"/>
          <w:kern w:val="0"/>
          <w:sz w:val="24"/>
        </w:rPr>
      </w:pPr>
    </w:p>
    <w:p>
      <w:pPr>
        <w:autoSpaceDE w:val="0"/>
        <w:autoSpaceDN w:val="0"/>
        <w:adjustRightInd w:val="0"/>
        <w:jc w:val="center"/>
        <w:rPr>
          <w:rFonts w:ascii="宋体." w:eastAsia="宋体." w:cs="宋体."/>
          <w:color w:val="000000"/>
          <w:kern w:val="0"/>
          <w:sz w:val="24"/>
        </w:rPr>
      </w:pPr>
      <w:r>
        <w:rPr>
          <w:rFonts w:hint="eastAsia" w:ascii="宋体." w:eastAsia="宋体." w:cs="宋体."/>
          <w:color w:val="000000"/>
          <w:kern w:val="0"/>
          <w:sz w:val="24"/>
        </w:rPr>
        <w:t>（征求意见稿）</w:t>
      </w:r>
    </w:p>
    <w:p>
      <w:pPr>
        <w:autoSpaceDE w:val="0"/>
        <w:autoSpaceDN w:val="0"/>
        <w:adjustRightInd w:val="0"/>
        <w:ind w:firstLine="1274" w:firstLineChars="531"/>
        <w:rPr>
          <w:rFonts w:ascii="宋体." w:eastAsia="宋体." w:cs="宋体."/>
          <w:color w:val="000000"/>
          <w:kern w:val="0"/>
          <w:sz w:val="24"/>
        </w:rPr>
      </w:pPr>
    </w:p>
    <w:p>
      <w:pPr>
        <w:autoSpaceDE w:val="0"/>
        <w:autoSpaceDN w:val="0"/>
        <w:adjustRightInd w:val="0"/>
        <w:ind w:firstLine="1274" w:firstLineChars="531"/>
        <w:rPr>
          <w:rFonts w:ascii="宋体." w:eastAsia="宋体." w:cs="宋体."/>
          <w:color w:val="000000"/>
          <w:kern w:val="0"/>
          <w:sz w:val="24"/>
        </w:rPr>
      </w:pPr>
    </w:p>
    <w:p>
      <w:pPr>
        <w:autoSpaceDE w:val="0"/>
        <w:autoSpaceDN w:val="0"/>
        <w:adjustRightInd w:val="0"/>
        <w:ind w:firstLine="1274" w:firstLineChars="531"/>
        <w:rPr>
          <w:rFonts w:ascii="宋体." w:eastAsia="宋体." w:cs="宋体."/>
          <w:color w:val="000000"/>
          <w:kern w:val="0"/>
          <w:sz w:val="24"/>
        </w:rPr>
      </w:pPr>
    </w:p>
    <w:p>
      <w:pPr>
        <w:autoSpaceDE w:val="0"/>
        <w:autoSpaceDN w:val="0"/>
        <w:adjustRightInd w:val="0"/>
        <w:ind w:firstLine="1274" w:firstLineChars="531"/>
        <w:rPr>
          <w:rFonts w:ascii="宋体." w:eastAsia="宋体." w:cs="宋体."/>
          <w:color w:val="000000"/>
          <w:kern w:val="0"/>
          <w:sz w:val="24"/>
        </w:rPr>
      </w:pPr>
    </w:p>
    <w:p>
      <w:pPr>
        <w:rPr>
          <w:b/>
          <w:sz w:val="44"/>
        </w:rPr>
      </w:pPr>
    </w:p>
    <w:p>
      <w:pPr>
        <w:pBdr>
          <w:bottom w:val="single" w:color="auto" w:sz="12" w:space="1"/>
        </w:pBdr>
        <w:rPr>
          <w:rFonts w:ascii="黑体" w:hAnsi="黑体" w:eastAsia="黑体"/>
          <w:sz w:val="30"/>
          <w:szCs w:val="30"/>
        </w:rPr>
      </w:pPr>
      <w:r>
        <w:rPr>
          <w:rFonts w:hint="eastAsia" w:ascii="黑体" w:hAnsi="黑体" w:eastAsia="黑体"/>
          <w:sz w:val="30"/>
          <w:szCs w:val="30"/>
        </w:rPr>
        <w:t xml:space="preserve">202*-**-**发布                               202*-**-** 实施  </w:t>
      </w:r>
    </w:p>
    <w:p>
      <w:pPr>
        <w:spacing w:before="156" w:beforeLines="50"/>
        <w:jc w:val="center"/>
      </w:pPr>
      <w:r>
        <w:rPr>
          <w:rFonts w:hint="eastAsia" w:ascii="黑体" w:hAnsi="黑体" w:eastAsia="黑体"/>
          <w:sz w:val="30"/>
          <w:szCs w:val="30"/>
        </w:rPr>
        <w:t>中关村乐家智慧居住区产业技术联盟 发布</w:t>
      </w:r>
    </w:p>
    <w:p>
      <w:pPr>
        <w:pStyle w:val="62"/>
        <w:spacing w:line="240" w:lineRule="auto"/>
        <w:outlineLvl w:val="9"/>
        <w:sectPr>
          <w:footerReference r:id="rId3" w:type="default"/>
          <w:pgSz w:w="11906" w:h="16838"/>
          <w:pgMar w:top="1440" w:right="1134" w:bottom="1440" w:left="1417" w:header="851" w:footer="992" w:gutter="0"/>
          <w:pgNumType w:fmt="upperRoman" w:start="1"/>
          <w:cols w:space="425" w:num="1"/>
          <w:docGrid w:type="lines" w:linePitch="312" w:charSpace="0"/>
        </w:sectPr>
      </w:pPr>
    </w:p>
    <w:bookmarkEnd w:id="0"/>
    <w:p>
      <w:pPr>
        <w:tabs>
          <w:tab w:val="right" w:leader="dot" w:pos="9241"/>
        </w:tabs>
        <w:spacing w:before="78" w:after="78"/>
        <w:jc w:val="center"/>
        <w:rPr>
          <w:rFonts w:ascii="黑体" w:hAnsi="黑体" w:eastAsia="黑体" w:cs="黑体"/>
          <w:sz w:val="32"/>
          <w:szCs w:val="32"/>
        </w:rPr>
      </w:pPr>
      <w:r>
        <w:rPr>
          <w:rFonts w:hint="eastAsia" w:ascii="黑体" w:hAnsi="黑体" w:eastAsia="黑体" w:cs="黑体"/>
          <w:sz w:val="32"/>
          <w:szCs w:val="32"/>
        </w:rPr>
        <w:t>目    次</w:t>
      </w:r>
    </w:p>
    <w:sdt>
      <w:sdtPr>
        <w:rPr>
          <w:rFonts w:ascii="宋体" w:hAnsi="宋体"/>
        </w:rPr>
        <w:id w:val="746786746"/>
        <w:docPartObj>
          <w:docPartGallery w:val="Table of Contents"/>
          <w:docPartUnique/>
        </w:docPartObj>
      </w:sdtPr>
      <w:sdtEndPr>
        <w:rPr>
          <w:rFonts w:ascii="宋体" w:hAnsi="宋体"/>
        </w:rPr>
      </w:sdtEndPr>
      <w:sdtContent>
        <w:p>
          <w:pPr>
            <w:jc w:val="center"/>
          </w:pPr>
        </w:p>
        <w:p>
          <w:pPr>
            <w:pStyle w:val="26"/>
            <w:spacing w:before="78" w:after="78"/>
            <w:rPr>
              <w:rFonts w:asciiTheme="minorHAnsi" w:hAnsiTheme="minorHAnsi" w:eastAsiaTheme="minorEastAsia" w:cstheme="minorBidi"/>
              <w:szCs w:val="22"/>
            </w:rPr>
          </w:pPr>
          <w:r>
            <w:rPr>
              <w:rFonts w:ascii="Times New Roman"/>
              <w:kern w:val="0"/>
              <w:sz w:val="20"/>
              <w:szCs w:val="20"/>
            </w:rPr>
            <w:fldChar w:fldCharType="begin"/>
          </w:r>
          <w:r>
            <w:instrText xml:space="preserve">TOC \o "1-1" \h \u </w:instrText>
          </w:r>
          <w:r>
            <w:rPr>
              <w:rFonts w:ascii="Times New Roman"/>
              <w:kern w:val="0"/>
              <w:sz w:val="20"/>
              <w:szCs w:val="20"/>
            </w:rPr>
            <w:fldChar w:fldCharType="separate"/>
          </w:r>
          <w:r>
            <w:fldChar w:fldCharType="begin"/>
          </w:r>
          <w:r>
            <w:instrText xml:space="preserve"> HYPERLINK \l "_Toc178239875" </w:instrText>
          </w:r>
          <w:r>
            <w:fldChar w:fldCharType="separate"/>
          </w:r>
          <w:r>
            <w:rPr>
              <w:rStyle w:val="47"/>
              <w:rFonts w:hint="eastAsia" w:ascii="Calibri" w:hAnsi="Calibri"/>
            </w:rPr>
            <w:t>前</w:t>
          </w:r>
          <w:r>
            <w:rPr>
              <w:rStyle w:val="47"/>
              <w:rFonts w:ascii="Calibri" w:hAnsi="Calibri" w:cs="Calibri"/>
            </w:rPr>
            <w:t>  </w:t>
          </w:r>
          <w:r>
            <w:rPr>
              <w:rStyle w:val="47"/>
              <w:rFonts w:hint="eastAsia" w:ascii="Calibri" w:hAnsi="Calibri"/>
            </w:rPr>
            <w:t>言</w:t>
          </w:r>
          <w:r>
            <w:tab/>
          </w:r>
          <w:r>
            <w:fldChar w:fldCharType="begin"/>
          </w:r>
          <w:r>
            <w:instrText xml:space="preserve"> PAGEREF _Toc178239875 \h </w:instrText>
          </w:r>
          <w:r>
            <w:fldChar w:fldCharType="separate"/>
          </w:r>
          <w:r>
            <w:t>III</w:t>
          </w:r>
          <w:r>
            <w:fldChar w:fldCharType="end"/>
          </w:r>
          <w:r>
            <w:fldChar w:fldCharType="end"/>
          </w:r>
        </w:p>
        <w:p>
          <w:pPr>
            <w:pStyle w:val="26"/>
            <w:spacing w:before="78" w:after="78"/>
            <w:rPr>
              <w:rFonts w:asciiTheme="minorHAnsi" w:hAnsiTheme="minorHAnsi" w:eastAsiaTheme="minorEastAsia" w:cstheme="minorBidi"/>
              <w:szCs w:val="22"/>
            </w:rPr>
          </w:pPr>
          <w:r>
            <w:fldChar w:fldCharType="begin"/>
          </w:r>
          <w:r>
            <w:instrText xml:space="preserve"> HYPERLINK \l "_Toc178239876" </w:instrText>
          </w:r>
          <w:r>
            <w:fldChar w:fldCharType="separate"/>
          </w:r>
          <w:r>
            <w:rPr>
              <w:rStyle w:val="47"/>
              <w:rFonts w:hint="eastAsia"/>
            </w:rPr>
            <w:t>数字家庭</w:t>
          </w:r>
          <w:r>
            <w:rPr>
              <w:rStyle w:val="47"/>
            </w:rPr>
            <w:t xml:space="preserve"> </w:t>
          </w:r>
          <w:r>
            <w:rPr>
              <w:rStyle w:val="47"/>
              <w:rFonts w:hint="eastAsia"/>
            </w:rPr>
            <w:t>数据分类与应用要求</w:t>
          </w:r>
          <w:r>
            <w:tab/>
          </w:r>
          <w:r>
            <w:fldChar w:fldCharType="begin"/>
          </w:r>
          <w:r>
            <w:instrText xml:space="preserve"> PAGEREF _Toc178239876 \h </w:instrText>
          </w:r>
          <w:r>
            <w:fldChar w:fldCharType="separate"/>
          </w:r>
          <w:r>
            <w:t>1</w:t>
          </w:r>
          <w:r>
            <w:fldChar w:fldCharType="end"/>
          </w:r>
          <w:r>
            <w:fldChar w:fldCharType="end"/>
          </w:r>
        </w:p>
        <w:p>
          <w:pPr>
            <w:pStyle w:val="26"/>
            <w:spacing w:before="78" w:after="78"/>
            <w:rPr>
              <w:rFonts w:asciiTheme="minorHAnsi" w:hAnsiTheme="minorHAnsi" w:eastAsiaTheme="minorEastAsia" w:cstheme="minorBidi"/>
              <w:szCs w:val="22"/>
            </w:rPr>
          </w:pPr>
          <w:r>
            <w:fldChar w:fldCharType="begin"/>
          </w:r>
          <w:r>
            <w:instrText xml:space="preserve"> HYPERLINK \l "_Toc178239877" </w:instrText>
          </w:r>
          <w:r>
            <w:fldChar w:fldCharType="separate"/>
          </w:r>
          <w:r>
            <w:rPr>
              <w:rStyle w:val="47"/>
              <w:rFonts w:ascii="Times New Roman"/>
            </w:rPr>
            <w:t>1</w:t>
          </w:r>
          <w:r>
            <w:rPr>
              <w:rStyle w:val="47"/>
              <w:rFonts w:hint="eastAsia" w:ascii="Calibri" w:hAnsi="Calibri"/>
            </w:rPr>
            <w:t xml:space="preserve"> 范围</w:t>
          </w:r>
          <w:r>
            <w:tab/>
          </w:r>
          <w:r>
            <w:fldChar w:fldCharType="begin"/>
          </w:r>
          <w:r>
            <w:instrText xml:space="preserve"> PAGEREF _Toc178239877 \h </w:instrText>
          </w:r>
          <w:r>
            <w:fldChar w:fldCharType="separate"/>
          </w:r>
          <w:r>
            <w:t>1</w:t>
          </w:r>
          <w:r>
            <w:fldChar w:fldCharType="end"/>
          </w:r>
          <w:r>
            <w:fldChar w:fldCharType="end"/>
          </w:r>
        </w:p>
        <w:p>
          <w:pPr>
            <w:pStyle w:val="26"/>
            <w:spacing w:before="78" w:after="78"/>
            <w:rPr>
              <w:rFonts w:asciiTheme="minorHAnsi" w:hAnsiTheme="minorHAnsi" w:eastAsiaTheme="minorEastAsia" w:cstheme="minorBidi"/>
              <w:szCs w:val="22"/>
            </w:rPr>
          </w:pPr>
          <w:r>
            <w:fldChar w:fldCharType="begin"/>
          </w:r>
          <w:r>
            <w:instrText xml:space="preserve"> HYPERLINK \l "_Toc178239878" </w:instrText>
          </w:r>
          <w:r>
            <w:fldChar w:fldCharType="separate"/>
          </w:r>
          <w:r>
            <w:rPr>
              <w:rStyle w:val="47"/>
              <w:rFonts w:ascii="Times New Roman"/>
            </w:rPr>
            <w:t>2</w:t>
          </w:r>
          <w:r>
            <w:rPr>
              <w:rStyle w:val="47"/>
              <w:rFonts w:hint="eastAsia" w:ascii="Calibri" w:hAnsi="Calibri"/>
            </w:rPr>
            <w:t xml:space="preserve"> 规范性引用文件</w:t>
          </w:r>
          <w:r>
            <w:tab/>
          </w:r>
          <w:r>
            <w:fldChar w:fldCharType="begin"/>
          </w:r>
          <w:r>
            <w:instrText xml:space="preserve"> PAGEREF _Toc178239878 \h </w:instrText>
          </w:r>
          <w:r>
            <w:fldChar w:fldCharType="separate"/>
          </w:r>
          <w:r>
            <w:t>1</w:t>
          </w:r>
          <w:r>
            <w:fldChar w:fldCharType="end"/>
          </w:r>
          <w:r>
            <w:fldChar w:fldCharType="end"/>
          </w:r>
        </w:p>
        <w:p>
          <w:pPr>
            <w:pStyle w:val="26"/>
            <w:spacing w:before="78" w:after="78"/>
            <w:rPr>
              <w:rFonts w:asciiTheme="minorHAnsi" w:hAnsiTheme="minorHAnsi" w:eastAsiaTheme="minorEastAsia" w:cstheme="minorBidi"/>
              <w:szCs w:val="22"/>
            </w:rPr>
          </w:pPr>
          <w:r>
            <w:fldChar w:fldCharType="begin"/>
          </w:r>
          <w:r>
            <w:instrText xml:space="preserve"> HYPERLINK \l "_Toc178239879" </w:instrText>
          </w:r>
          <w:r>
            <w:fldChar w:fldCharType="separate"/>
          </w:r>
          <w:r>
            <w:rPr>
              <w:rStyle w:val="47"/>
              <w:rFonts w:ascii="Times New Roman"/>
            </w:rPr>
            <w:t>3</w:t>
          </w:r>
          <w:r>
            <w:rPr>
              <w:rStyle w:val="47"/>
              <w:rFonts w:hint="eastAsia" w:ascii="Calibri" w:hAnsi="Calibri"/>
            </w:rPr>
            <w:t xml:space="preserve"> 术语和定义</w:t>
          </w:r>
          <w:r>
            <w:tab/>
          </w:r>
          <w:r>
            <w:fldChar w:fldCharType="begin"/>
          </w:r>
          <w:r>
            <w:instrText xml:space="preserve"> PAGEREF _Toc178239879 \h </w:instrText>
          </w:r>
          <w:r>
            <w:fldChar w:fldCharType="separate"/>
          </w:r>
          <w:r>
            <w:t>1</w:t>
          </w:r>
          <w:r>
            <w:fldChar w:fldCharType="end"/>
          </w:r>
          <w:r>
            <w:fldChar w:fldCharType="end"/>
          </w:r>
        </w:p>
        <w:p>
          <w:pPr>
            <w:pStyle w:val="26"/>
            <w:spacing w:before="78" w:after="78"/>
            <w:rPr>
              <w:rFonts w:asciiTheme="minorHAnsi" w:hAnsiTheme="minorHAnsi" w:eastAsiaTheme="minorEastAsia" w:cstheme="minorBidi"/>
              <w:szCs w:val="22"/>
            </w:rPr>
          </w:pPr>
          <w:r>
            <w:fldChar w:fldCharType="begin"/>
          </w:r>
          <w:r>
            <w:instrText xml:space="preserve"> HYPERLINK \l "_Toc178239880" </w:instrText>
          </w:r>
          <w:r>
            <w:fldChar w:fldCharType="separate"/>
          </w:r>
          <w:r>
            <w:rPr>
              <w:rStyle w:val="47"/>
              <w:rFonts w:ascii="Times New Roman"/>
            </w:rPr>
            <w:t>4</w:t>
          </w:r>
          <w:r>
            <w:rPr>
              <w:rStyle w:val="47"/>
              <w:rFonts w:hint="eastAsia" w:ascii="Calibri" w:hAnsi="Calibri"/>
            </w:rPr>
            <w:t xml:space="preserve"> 数据分类</w:t>
          </w:r>
          <w:r>
            <w:tab/>
          </w:r>
          <w:r>
            <w:fldChar w:fldCharType="begin"/>
          </w:r>
          <w:r>
            <w:instrText xml:space="preserve"> PAGEREF _Toc178239880 \h </w:instrText>
          </w:r>
          <w:r>
            <w:fldChar w:fldCharType="separate"/>
          </w:r>
          <w:r>
            <w:t>1</w:t>
          </w:r>
          <w:r>
            <w:fldChar w:fldCharType="end"/>
          </w:r>
          <w:r>
            <w:fldChar w:fldCharType="end"/>
          </w:r>
        </w:p>
        <w:p>
          <w:pPr>
            <w:pStyle w:val="26"/>
            <w:spacing w:before="78" w:after="78"/>
            <w:rPr>
              <w:rFonts w:asciiTheme="minorHAnsi" w:hAnsiTheme="minorHAnsi" w:eastAsiaTheme="minorEastAsia" w:cstheme="minorBidi"/>
              <w:szCs w:val="22"/>
            </w:rPr>
          </w:pPr>
          <w:r>
            <w:fldChar w:fldCharType="begin"/>
          </w:r>
          <w:r>
            <w:instrText xml:space="preserve"> HYPERLINK \l "_Toc178239881" </w:instrText>
          </w:r>
          <w:r>
            <w:fldChar w:fldCharType="separate"/>
          </w:r>
          <w:r>
            <w:rPr>
              <w:rStyle w:val="47"/>
              <w:rFonts w:ascii="Times New Roman"/>
            </w:rPr>
            <w:t>5</w:t>
          </w:r>
          <w:r>
            <w:rPr>
              <w:rStyle w:val="47"/>
              <w:rFonts w:hint="eastAsia"/>
            </w:rPr>
            <w:t xml:space="preserve"> 数据安全分级</w:t>
          </w:r>
          <w:r>
            <w:tab/>
          </w:r>
          <w:r>
            <w:fldChar w:fldCharType="begin"/>
          </w:r>
          <w:r>
            <w:instrText xml:space="preserve"> PAGEREF _Toc178239881 \h </w:instrText>
          </w:r>
          <w:r>
            <w:fldChar w:fldCharType="separate"/>
          </w:r>
          <w:r>
            <w:t>4</w:t>
          </w:r>
          <w:r>
            <w:fldChar w:fldCharType="end"/>
          </w:r>
          <w:r>
            <w:fldChar w:fldCharType="end"/>
          </w:r>
        </w:p>
        <w:p>
          <w:pPr>
            <w:pStyle w:val="26"/>
            <w:spacing w:before="78" w:after="78"/>
            <w:rPr>
              <w:rFonts w:asciiTheme="minorHAnsi" w:hAnsiTheme="minorHAnsi" w:eastAsiaTheme="minorEastAsia" w:cstheme="minorBidi"/>
              <w:szCs w:val="22"/>
            </w:rPr>
          </w:pPr>
          <w:r>
            <w:fldChar w:fldCharType="begin"/>
          </w:r>
          <w:r>
            <w:instrText xml:space="preserve"> HYPERLINK \l "_Toc178239882" </w:instrText>
          </w:r>
          <w:r>
            <w:fldChar w:fldCharType="separate"/>
          </w:r>
          <w:r>
            <w:rPr>
              <w:rStyle w:val="47"/>
              <w:rFonts w:eastAsia="黑体"/>
              <w:kern w:val="0"/>
            </w:rPr>
            <w:t>6</w:t>
          </w:r>
          <w:r>
            <w:rPr>
              <w:rStyle w:val="47"/>
              <w:rFonts w:hint="eastAsia" w:ascii="黑体" w:eastAsia="黑体"/>
              <w:kern w:val="0"/>
            </w:rPr>
            <w:t xml:space="preserve"> </w:t>
          </w:r>
          <w:r>
            <w:rPr>
              <w:rStyle w:val="47"/>
              <w:rFonts w:hint="eastAsia"/>
            </w:rPr>
            <w:t>数据应用要求</w:t>
          </w:r>
          <w:r>
            <w:tab/>
          </w:r>
          <w:r>
            <w:fldChar w:fldCharType="begin"/>
          </w:r>
          <w:r>
            <w:instrText xml:space="preserve"> PAGEREF _Toc178239882 \h </w:instrText>
          </w:r>
          <w:r>
            <w:fldChar w:fldCharType="separate"/>
          </w:r>
          <w:r>
            <w:t>4</w:t>
          </w:r>
          <w:r>
            <w:fldChar w:fldCharType="end"/>
          </w:r>
          <w:r>
            <w:fldChar w:fldCharType="end"/>
          </w:r>
        </w:p>
        <w:p>
          <w:pPr>
            <w:pStyle w:val="26"/>
            <w:spacing w:before="78" w:after="78"/>
            <w:rPr>
              <w:rFonts w:asciiTheme="minorHAnsi" w:hAnsiTheme="minorHAnsi" w:eastAsiaTheme="minorEastAsia" w:cstheme="minorBidi"/>
              <w:szCs w:val="22"/>
            </w:rPr>
          </w:pPr>
          <w:r>
            <w:fldChar w:fldCharType="begin"/>
          </w:r>
          <w:r>
            <w:instrText xml:space="preserve"> HYPERLINK \l "_Toc178239883" </w:instrText>
          </w:r>
          <w:r>
            <w:fldChar w:fldCharType="separate"/>
          </w:r>
          <w:r>
            <w:rPr>
              <w:rStyle w:val="47"/>
              <w:rFonts w:ascii="Times New Roman"/>
            </w:rPr>
            <w:t>7</w:t>
          </w:r>
          <w:r>
            <w:rPr>
              <w:rStyle w:val="47"/>
              <w:rFonts w:hint="eastAsia" w:ascii="Calibri" w:hAnsi="Calibri"/>
            </w:rPr>
            <w:t xml:space="preserve"> 数据典型应用场景</w:t>
          </w:r>
          <w:r>
            <w:tab/>
          </w:r>
          <w:r>
            <w:fldChar w:fldCharType="begin"/>
          </w:r>
          <w:r>
            <w:instrText xml:space="preserve"> PAGEREF _Toc178239883 \h </w:instrText>
          </w:r>
          <w:r>
            <w:fldChar w:fldCharType="separate"/>
          </w:r>
          <w:r>
            <w:t>5</w:t>
          </w:r>
          <w:r>
            <w:fldChar w:fldCharType="end"/>
          </w:r>
          <w:r>
            <w:fldChar w:fldCharType="end"/>
          </w:r>
        </w:p>
        <w:p>
          <w:pPr>
            <w:pStyle w:val="26"/>
            <w:spacing w:before="78" w:after="78"/>
            <w:rPr>
              <w:rFonts w:asciiTheme="minorHAnsi" w:hAnsiTheme="minorHAnsi" w:eastAsiaTheme="minorEastAsia" w:cstheme="minorBidi"/>
              <w:szCs w:val="22"/>
            </w:rPr>
          </w:pPr>
          <w:r>
            <w:fldChar w:fldCharType="begin"/>
          </w:r>
          <w:r>
            <w:instrText xml:space="preserve"> HYPERLINK \l "_Toc178239884" </w:instrText>
          </w:r>
          <w:r>
            <w:fldChar w:fldCharType="separate"/>
          </w:r>
          <w:r>
            <w:rPr>
              <w:rStyle w:val="47"/>
              <w:rFonts w:hint="eastAsia" w:ascii="Calibri" w:hAnsi="Calibri"/>
            </w:rPr>
            <w:t>参考文献</w:t>
          </w:r>
          <w:r>
            <w:tab/>
          </w:r>
          <w:r>
            <w:fldChar w:fldCharType="begin"/>
          </w:r>
          <w:r>
            <w:instrText xml:space="preserve"> PAGEREF _Toc178239884 \h </w:instrText>
          </w:r>
          <w:r>
            <w:fldChar w:fldCharType="separate"/>
          </w:r>
          <w:r>
            <w:t>7</w:t>
          </w:r>
          <w:r>
            <w:fldChar w:fldCharType="end"/>
          </w:r>
          <w:r>
            <w:fldChar w:fldCharType="end"/>
          </w:r>
        </w:p>
        <w:p>
          <w:pPr>
            <w:spacing w:before="78" w:beforeLines="25" w:after="78" w:afterLines="25"/>
          </w:pPr>
          <w:r>
            <w:fldChar w:fldCharType="end"/>
          </w:r>
        </w:p>
      </w:sdtContent>
    </w:sdt>
    <w:p>
      <w:pPr>
        <w:pStyle w:val="125"/>
        <w:rPr>
          <w:rFonts w:ascii="Calibri" w:hAnsi="Calibri"/>
        </w:rPr>
      </w:pPr>
      <w:bookmarkStart w:id="1" w:name="_Toc1779642232"/>
      <w:bookmarkStart w:id="2" w:name="_Toc57105865"/>
      <w:bookmarkStart w:id="3" w:name="_Toc178239875"/>
      <w:r>
        <w:rPr>
          <w:rFonts w:hint="eastAsia" w:ascii="Calibri" w:hAnsi="Calibri"/>
        </w:rPr>
        <w:t>前</w:t>
      </w:r>
      <w:bookmarkStart w:id="4" w:name="BKQY"/>
      <w:r>
        <w:rPr>
          <w:rFonts w:ascii="Calibri" w:hAnsi="Calibri" w:cs="Calibri"/>
        </w:rPr>
        <w:t>  </w:t>
      </w:r>
      <w:r>
        <w:rPr>
          <w:rFonts w:hint="eastAsia" w:ascii="Calibri" w:hAnsi="Calibri"/>
        </w:rPr>
        <w:t>言</w:t>
      </w:r>
      <w:bookmarkEnd w:id="1"/>
      <w:bookmarkEnd w:id="2"/>
      <w:bookmarkEnd w:id="3"/>
      <w:bookmarkEnd w:id="4"/>
    </w:p>
    <w:p>
      <w:pPr>
        <w:pStyle w:val="30"/>
        <w:rPr>
          <w:rFonts w:ascii="Calibri" w:hAnsi="Calibri"/>
        </w:rPr>
      </w:pPr>
      <w:r>
        <w:rPr>
          <w:rFonts w:hint="eastAsia" w:ascii="Calibri" w:hAnsi="Calibri"/>
        </w:rPr>
        <w:t>本文件按照 GB/T 1.1—2020《标准化工作导则 第1部分：标准化文件的结构和起草规则》给出的规则起草。</w:t>
      </w:r>
    </w:p>
    <w:p>
      <w:pPr>
        <w:pStyle w:val="30"/>
        <w:rPr>
          <w:rFonts w:hint="eastAsia" w:ascii="Calibri" w:hAnsi="Calibri"/>
        </w:rPr>
      </w:pPr>
      <w:r>
        <w:rPr>
          <w:rFonts w:hint="eastAsia" w:ascii="Calibri" w:hAnsi="Calibri"/>
        </w:rPr>
        <w:t>本文件由中关村乐家智慧居住区产业技术联盟</w:t>
      </w:r>
      <w:r>
        <w:rPr>
          <w:rFonts w:hint="eastAsia" w:ascii="Calibri" w:hAnsi="Calibri"/>
        </w:rPr>
        <w:t>归口。</w:t>
      </w:r>
    </w:p>
    <w:p>
      <w:pPr>
        <w:pStyle w:val="30"/>
        <w:rPr>
          <w:rFonts w:hint="eastAsia" w:ascii="Calibri" w:hAnsi="Calibri"/>
        </w:rPr>
      </w:pPr>
      <w:r>
        <w:rPr>
          <w:rFonts w:hint="eastAsia" w:ascii="Calibri" w:hAnsi="Calibri"/>
        </w:rPr>
        <w:t xml:space="preserve">本文件起草单位： </w:t>
      </w:r>
    </w:p>
    <w:p>
      <w:pPr>
        <w:pStyle w:val="30"/>
        <w:rPr>
          <w:rFonts w:hint="eastAsia" w:ascii="Calibri" w:hAnsi="Calibri"/>
        </w:rPr>
      </w:pPr>
      <w:r>
        <w:rPr>
          <w:rFonts w:hint="eastAsia" w:ascii="Calibri" w:hAnsi="Calibri"/>
        </w:rPr>
        <w:t>本文件主要起草人：</w:t>
      </w:r>
    </w:p>
    <w:p>
      <w:pPr>
        <w:pStyle w:val="30"/>
        <w:rPr>
          <w:rFonts w:ascii="Calibri" w:hAnsi="Calibri" w:cs="Calibri"/>
        </w:rPr>
        <w:sectPr>
          <w:headerReference r:id="rId6" w:type="first"/>
          <w:headerReference r:id="rId4" w:type="default"/>
          <w:footerReference r:id="rId7" w:type="default"/>
          <w:headerReference r:id="rId5" w:type="even"/>
          <w:pgSz w:w="11906" w:h="16838"/>
          <w:pgMar w:top="567" w:right="1134" w:bottom="1134" w:left="1417" w:header="1418" w:footer="1134" w:gutter="0"/>
          <w:pgNumType w:fmt="upperRoman"/>
          <w:cols w:space="425" w:num="1"/>
          <w:formProt w:val="0"/>
          <w:docGrid w:type="lines" w:linePitch="312" w:charSpace="0"/>
        </w:sectPr>
      </w:pPr>
    </w:p>
    <w:p>
      <w:pPr>
        <w:pStyle w:val="62"/>
      </w:pPr>
      <w:bookmarkStart w:id="5" w:name="StandardName"/>
      <w:bookmarkEnd w:id="5"/>
      <w:r>
        <w:rPr>
          <w:rFonts w:hint="eastAsia"/>
        </w:rPr>
        <w:t xml:space="preserve"> </w:t>
      </w:r>
      <w:bookmarkStart w:id="6" w:name="_Toc178239876"/>
      <w:r>
        <w:rPr>
          <w:rFonts w:hint="eastAsia"/>
        </w:rPr>
        <w:t>数字家庭 数据分类与应用要求</w:t>
      </w:r>
      <w:bookmarkEnd w:id="6"/>
    </w:p>
    <w:p>
      <w:pPr>
        <w:pStyle w:val="57"/>
        <w:numPr>
          <w:ilvl w:val="0"/>
          <w:numId w:val="17"/>
        </w:numPr>
        <w:spacing w:before="312" w:after="312"/>
        <w:outlineLvl w:val="0"/>
        <w:rPr>
          <w:rFonts w:ascii="Calibri" w:hAnsi="Calibri" w:cs="Calibri"/>
        </w:rPr>
      </w:pPr>
      <w:bookmarkStart w:id="7" w:name="_Toc43033183"/>
      <w:bookmarkStart w:id="8" w:name="_Toc1897189074"/>
      <w:bookmarkStart w:id="9" w:name="_Toc11256372"/>
      <w:bookmarkStart w:id="10" w:name="_Toc65451703"/>
      <w:bookmarkStart w:id="11" w:name="_Toc65419246"/>
      <w:bookmarkStart w:id="12" w:name="_Toc4597139"/>
      <w:bookmarkStart w:id="13" w:name="_Toc56985974"/>
      <w:bookmarkStart w:id="14" w:name="_Toc66108823"/>
      <w:bookmarkStart w:id="15" w:name="_Toc4229168"/>
      <w:bookmarkStart w:id="16" w:name="_Toc4229476"/>
      <w:bookmarkStart w:id="17" w:name="_Toc56897897"/>
      <w:bookmarkStart w:id="18" w:name="_Toc5001524"/>
      <w:bookmarkStart w:id="19" w:name="_Toc57105866"/>
      <w:bookmarkStart w:id="20" w:name="_Toc4229159"/>
      <w:bookmarkStart w:id="21" w:name="_Toc10204675"/>
      <w:bookmarkStart w:id="22" w:name="_Toc178239877"/>
      <w:bookmarkStart w:id="23" w:name="_Toc4229616"/>
      <w:bookmarkStart w:id="24" w:name="_Toc56985877"/>
      <w:bookmarkStart w:id="25" w:name="_Toc65419356"/>
      <w:bookmarkStart w:id="26" w:name="_Toc4228971"/>
      <w:bookmarkStart w:id="27" w:name="_Toc4661780"/>
      <w:bookmarkStart w:id="28" w:name="_Toc4229763"/>
      <w:bookmarkStart w:id="29" w:name="_Toc4661717"/>
      <w:r>
        <w:rPr>
          <w:rFonts w:hint="eastAsia" w:ascii="Calibri" w:hAnsi="Calibri"/>
        </w:rPr>
        <w:t>范围</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pPr>
        <w:pStyle w:val="30"/>
        <w:rPr>
          <w:rFonts w:ascii="Calibri" w:hAnsi="Calibri"/>
        </w:rPr>
      </w:pPr>
      <w:r>
        <w:rPr>
          <w:rFonts w:hint="eastAsia" w:ascii="Calibri" w:hAnsi="Calibri"/>
        </w:rPr>
        <w:t>本文件规定了数字家庭中，数据的分类、安全分级、应用要求及典型应用场景等。</w:t>
      </w:r>
    </w:p>
    <w:p>
      <w:pPr>
        <w:pStyle w:val="30"/>
        <w:rPr>
          <w:rFonts w:ascii="Calibri" w:hAnsi="Calibri" w:cs="Calibri"/>
        </w:rPr>
      </w:pPr>
      <w:r>
        <w:rPr>
          <w:rFonts w:hint="eastAsia" w:ascii="Calibri" w:hAnsi="Calibri"/>
        </w:rPr>
        <w:t>本文件描述的数据是在数字家庭中产生或采集的数据；数字家庭服务涉及的第三方数据不在本文件描述的数据范围之内。</w:t>
      </w:r>
    </w:p>
    <w:p>
      <w:pPr>
        <w:pStyle w:val="30"/>
        <w:rPr>
          <w:rFonts w:ascii="Calibri" w:hAnsi="Calibri" w:cs="Calibri"/>
        </w:rPr>
      </w:pPr>
      <w:r>
        <w:rPr>
          <w:rFonts w:hint="eastAsia" w:ascii="Calibri" w:hAnsi="Calibri"/>
        </w:rPr>
        <w:t>本文件适用于数字家庭中的数据分类与应用管理，也可为数字家庭产业各相关方开展数据管理工作提供参考。</w:t>
      </w:r>
    </w:p>
    <w:p>
      <w:pPr>
        <w:pStyle w:val="57"/>
        <w:numPr>
          <w:ilvl w:val="0"/>
          <w:numId w:val="17"/>
        </w:numPr>
        <w:spacing w:before="312" w:after="312"/>
        <w:outlineLvl w:val="0"/>
        <w:rPr>
          <w:rFonts w:ascii="Calibri" w:hAnsi="Calibri" w:cs="Calibri"/>
        </w:rPr>
      </w:pPr>
      <w:bookmarkStart w:id="30" w:name="_Toc4229169"/>
      <w:bookmarkStart w:id="31" w:name="_Toc56985878"/>
      <w:bookmarkStart w:id="32" w:name="_Toc4229617"/>
      <w:bookmarkStart w:id="33" w:name="_Toc57105867"/>
      <w:bookmarkStart w:id="34" w:name="_Toc4661718"/>
      <w:bookmarkStart w:id="35" w:name="_Toc11256373"/>
      <w:bookmarkStart w:id="36" w:name="_Toc10204676"/>
      <w:bookmarkStart w:id="37" w:name="_Toc5001525"/>
      <w:bookmarkStart w:id="38" w:name="_Toc4661781"/>
      <w:bookmarkStart w:id="39" w:name="_Toc4228972"/>
      <w:bookmarkStart w:id="40" w:name="_Toc4229764"/>
      <w:bookmarkStart w:id="41" w:name="_Toc66108824"/>
      <w:bookmarkStart w:id="42" w:name="_Toc65451704"/>
      <w:bookmarkStart w:id="43" w:name="_Toc178239878"/>
      <w:bookmarkStart w:id="44" w:name="_Toc56985975"/>
      <w:bookmarkStart w:id="45" w:name="_Toc219576062"/>
      <w:bookmarkStart w:id="46" w:name="_Toc4229477"/>
      <w:bookmarkStart w:id="47" w:name="_Toc65419247"/>
      <w:bookmarkStart w:id="48" w:name="_Toc56897898"/>
      <w:bookmarkStart w:id="49" w:name="_Toc43033184"/>
      <w:bookmarkStart w:id="50" w:name="_Toc4229160"/>
      <w:bookmarkStart w:id="51" w:name="_Toc4597140"/>
      <w:bookmarkStart w:id="52" w:name="_Toc65419357"/>
      <w:r>
        <w:rPr>
          <w:rFonts w:hint="eastAsia" w:ascii="Calibri" w:hAnsi="Calibri"/>
        </w:rPr>
        <w:t>规范性引用文件</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30"/>
        <w:rPr>
          <w:rFonts w:ascii="Calibri" w:hAnsi="Calibri" w:cs="Calibri"/>
        </w:rPr>
      </w:pPr>
      <w:bookmarkStart w:id="53" w:name="_Toc4228973"/>
      <w:bookmarkEnd w:id="53"/>
      <w:r>
        <w:rPr>
          <w:rFonts w:hint="eastAsia" w:ascii="Calibri" w:hAnsi="Calibri" w:cs="Calibri"/>
        </w:rPr>
        <w:t>下列文件中的内容通过文中的规范性引用而构成本文件必不可少的条款。其中，注日期的引用文件，</w:t>
      </w:r>
    </w:p>
    <w:p>
      <w:pPr>
        <w:pStyle w:val="30"/>
        <w:ind w:firstLine="0" w:firstLineChars="0"/>
        <w:rPr>
          <w:rFonts w:ascii="Calibri" w:hAnsi="Calibri" w:cs="Calibri"/>
        </w:rPr>
      </w:pPr>
      <w:r>
        <w:rPr>
          <w:rFonts w:hint="eastAsia" w:ascii="Calibri" w:hAnsi="Calibri" w:cs="Calibri"/>
        </w:rPr>
        <w:t>仅该日期对应的版本适用于本文件；不注日期的引用文件，其最新版本（包括所有的修改单）适用于本文件。</w:t>
      </w:r>
    </w:p>
    <w:p>
      <w:pPr>
        <w:pStyle w:val="30"/>
        <w:ind w:left="420" w:leftChars="200" w:firstLine="0" w:firstLineChars="0"/>
        <w:rPr>
          <w:rFonts w:ascii="Calibri" w:hAnsi="Calibri" w:cs="Calibri"/>
        </w:rPr>
      </w:pPr>
      <w:r>
        <w:rPr>
          <w:rFonts w:ascii="Calibri" w:hAnsi="Calibri" w:cs="Calibri"/>
        </w:rPr>
        <w:t xml:space="preserve">GB/T </w:t>
      </w:r>
      <w:r>
        <w:rPr>
          <w:rFonts w:hint="eastAsia" w:ascii="Calibri" w:hAnsi="Calibri" w:cs="Calibri"/>
        </w:rPr>
        <w:t xml:space="preserve"> 35273-2020         信息安全技术 个人信息安全规范</w:t>
      </w:r>
    </w:p>
    <w:p>
      <w:pPr>
        <w:pStyle w:val="30"/>
        <w:ind w:left="420" w:leftChars="200" w:firstLine="0" w:firstLineChars="0"/>
        <w:rPr>
          <w:rFonts w:ascii="Calibri" w:hAnsi="Calibri" w:cs="Calibri"/>
        </w:rPr>
      </w:pPr>
      <w:r>
        <w:rPr>
          <w:rFonts w:hint="eastAsia" w:ascii="Calibri" w:hAnsi="Calibri" w:cs="Calibri"/>
        </w:rPr>
        <w:t>GB/T  40979-2021         智能家用电器个人信息保护要求和测评方法</w:t>
      </w:r>
    </w:p>
    <w:p>
      <w:pPr>
        <w:pStyle w:val="30"/>
        <w:ind w:left="420" w:leftChars="200" w:firstLine="0" w:firstLineChars="0"/>
        <w:rPr>
          <w:rFonts w:ascii="Calibri" w:hAnsi="Calibri" w:cs="Calibri"/>
        </w:rPr>
      </w:pPr>
      <w:r>
        <w:rPr>
          <w:rFonts w:ascii="Calibri" w:hAnsi="Calibri" w:cs="Calibri"/>
        </w:rPr>
        <w:t xml:space="preserve">GB/T </w:t>
      </w:r>
      <w:r>
        <w:rPr>
          <w:rFonts w:hint="eastAsia" w:ascii="Calibri" w:hAnsi="Calibri" w:cs="Calibri"/>
        </w:rPr>
        <w:t xml:space="preserve"> </w:t>
      </w:r>
      <w:r>
        <w:rPr>
          <w:rFonts w:ascii="Calibri" w:hAnsi="Calibri" w:cs="Calibri"/>
        </w:rPr>
        <w:t>43697-2024</w:t>
      </w:r>
      <w:r>
        <w:rPr>
          <w:rFonts w:hint="eastAsia" w:ascii="Calibri" w:hAnsi="Calibri" w:cs="Calibri"/>
        </w:rPr>
        <w:t xml:space="preserve">         数据安全技术 数据分类分级规则</w:t>
      </w:r>
    </w:p>
    <w:p>
      <w:pPr>
        <w:pStyle w:val="57"/>
        <w:numPr>
          <w:ilvl w:val="0"/>
          <w:numId w:val="17"/>
        </w:numPr>
        <w:spacing w:before="312" w:after="312"/>
        <w:outlineLvl w:val="0"/>
      </w:pPr>
      <w:bookmarkStart w:id="54" w:name="_Toc43033186"/>
      <w:bookmarkStart w:id="55" w:name="_Toc10204678"/>
      <w:bookmarkStart w:id="56" w:name="_Toc56985977"/>
      <w:bookmarkStart w:id="57" w:name="_Toc56985880"/>
      <w:bookmarkStart w:id="58" w:name="_Toc1475146"/>
      <w:bookmarkStart w:id="59" w:name="_Toc28435101"/>
      <w:bookmarkStart w:id="60" w:name="_Toc468190834"/>
      <w:bookmarkStart w:id="61" w:name="_Toc65419249"/>
      <w:bookmarkStart w:id="62" w:name="_Toc468193030"/>
      <w:bookmarkStart w:id="63" w:name="_Toc65451706"/>
      <w:bookmarkStart w:id="64" w:name="_Toc1037968488"/>
      <w:bookmarkStart w:id="65" w:name="_Toc23516099"/>
      <w:bookmarkStart w:id="66" w:name="_Toc56897900"/>
      <w:bookmarkStart w:id="67" w:name="_Toc178239879"/>
      <w:bookmarkStart w:id="68" w:name="_Toc66108826"/>
      <w:bookmarkStart w:id="69" w:name="_Toc11256375"/>
      <w:bookmarkStart w:id="70" w:name="_Toc4999829"/>
      <w:bookmarkStart w:id="71" w:name="_Toc57105869"/>
      <w:bookmarkStart w:id="72" w:name="_Toc65419359"/>
      <w:r>
        <w:rPr>
          <w:rFonts w:hint="eastAsia" w:ascii="Calibri" w:hAnsi="Calibri"/>
        </w:rPr>
        <w:t>术语和定义</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Start w:id="73" w:name="_Toc468190835"/>
      <w:bookmarkEnd w:id="73"/>
      <w:bookmarkStart w:id="74" w:name="_Toc4999830"/>
      <w:bookmarkEnd w:id="74"/>
      <w:bookmarkStart w:id="75" w:name="_Toc478639725"/>
      <w:bookmarkEnd w:id="75"/>
      <w:bookmarkStart w:id="76" w:name="_Toc1475147"/>
      <w:bookmarkEnd w:id="76"/>
      <w:bookmarkStart w:id="77" w:name="_Toc478639721"/>
      <w:bookmarkEnd w:id="77"/>
    </w:p>
    <w:p>
      <w:pPr>
        <w:pStyle w:val="30"/>
        <w:spacing w:before="312" w:beforeLines="100" w:after="312" w:afterLines="100"/>
        <w:rPr>
          <w:szCs w:val="22"/>
        </w:rPr>
      </w:pPr>
      <w:r>
        <w:rPr>
          <w:szCs w:val="22"/>
        </w:rPr>
        <w:t>GB/T 35273-2020、GB/T 40979-2021</w:t>
      </w:r>
      <w:r>
        <w:rPr>
          <w:rFonts w:hint="eastAsia"/>
          <w:szCs w:val="22"/>
        </w:rPr>
        <w:t>界定的术语和定义适用于本文件。</w:t>
      </w:r>
    </w:p>
    <w:p>
      <w:pPr>
        <w:pStyle w:val="57"/>
        <w:numPr>
          <w:ilvl w:val="0"/>
          <w:numId w:val="17"/>
        </w:numPr>
        <w:spacing w:before="312" w:after="312"/>
        <w:outlineLvl w:val="0"/>
        <w:rPr>
          <w:rFonts w:ascii="Calibri" w:hAnsi="Calibri"/>
        </w:rPr>
      </w:pPr>
      <w:bookmarkStart w:id="78" w:name="_Toc65419255"/>
      <w:bookmarkEnd w:id="78"/>
      <w:bookmarkStart w:id="79" w:name="_Toc65419256"/>
      <w:bookmarkEnd w:id="79"/>
      <w:bookmarkStart w:id="80" w:name="_Toc65419250"/>
      <w:bookmarkEnd w:id="80"/>
      <w:bookmarkStart w:id="81" w:name="_Toc11256383"/>
      <w:bookmarkEnd w:id="81"/>
      <w:bookmarkStart w:id="82" w:name="_Toc11256396"/>
      <w:bookmarkEnd w:id="82"/>
      <w:bookmarkStart w:id="83" w:name="_Toc11256385"/>
      <w:bookmarkEnd w:id="83"/>
      <w:bookmarkStart w:id="84" w:name="_Toc11256376"/>
      <w:bookmarkEnd w:id="84"/>
      <w:bookmarkStart w:id="85" w:name="_Toc65419260"/>
      <w:bookmarkEnd w:id="85"/>
      <w:bookmarkStart w:id="86" w:name="_Toc65419257"/>
      <w:bookmarkEnd w:id="86"/>
      <w:bookmarkStart w:id="87" w:name="_Toc11256379"/>
      <w:bookmarkEnd w:id="87"/>
      <w:bookmarkStart w:id="88" w:name="_Toc11256397"/>
      <w:bookmarkEnd w:id="88"/>
      <w:bookmarkStart w:id="89" w:name="_Toc11256387"/>
      <w:bookmarkEnd w:id="89"/>
      <w:bookmarkStart w:id="90" w:name="_Toc178239880"/>
      <w:r>
        <w:rPr>
          <w:rFonts w:hint="eastAsia" w:ascii="Calibri" w:hAnsi="Calibri"/>
        </w:rPr>
        <w:t>数据分类</w:t>
      </w:r>
      <w:bookmarkEnd w:id="90"/>
    </w:p>
    <w:p>
      <w:pPr>
        <w:numPr>
          <w:ilvl w:val="1"/>
          <w:numId w:val="17"/>
        </w:numPr>
        <w:spacing w:before="156" w:beforeLines="50" w:after="156" w:afterLines="50"/>
        <w:ind w:left="0"/>
        <w:outlineLvl w:val="2"/>
        <w:rPr>
          <w:rFonts w:ascii="黑体" w:eastAsia="黑体"/>
          <w:kern w:val="0"/>
          <w:szCs w:val="21"/>
        </w:rPr>
      </w:pPr>
      <w:r>
        <w:rPr>
          <w:rFonts w:hint="eastAsia" w:ascii="黑体" w:eastAsia="黑体"/>
          <w:kern w:val="0"/>
          <w:szCs w:val="21"/>
        </w:rPr>
        <w:t>概述</w:t>
      </w:r>
    </w:p>
    <w:p>
      <w:pPr>
        <w:pStyle w:val="30"/>
      </w:pPr>
      <w:r>
        <w:rPr>
          <w:rFonts w:hint="eastAsia"/>
        </w:rPr>
        <w:t>根据数据描述对象的不同，将数字家庭中的数据划分为基础数据、要素数据、应用数据等类型，具体如图1所示。</w:t>
      </w:r>
    </w:p>
    <w:p>
      <w:pPr>
        <w:pStyle w:val="30"/>
        <w:ind w:firstLine="0" w:firstLineChars="0"/>
        <w:jc w:val="center"/>
      </w:pPr>
      <w:r>
        <w:object>
          <v:shape id="_x0000_i1025" o:spt="75" type="#_x0000_t75" style="height:148.4pt;width:298.05pt;" o:ole="t" filled="f" o:preferrelative="t" stroked="f" coordsize="21600,21600">
            <v:path/>
            <v:fill on="f" focussize="0,0"/>
            <v:stroke on="f" joinstyle="miter"/>
            <v:imagedata r:id="rId11" o:title=""/>
            <o:lock v:ext="edit" aspectratio="t"/>
            <w10:wrap type="none"/>
            <w10:anchorlock/>
          </v:shape>
          <o:OLEObject Type="Embed" ProgID="Visio.Drawing.11" ShapeID="_x0000_i1025" DrawAspect="Content" ObjectID="_1468075725" r:id="rId10">
            <o:LockedField>false</o:LockedField>
          </o:OLEObject>
        </w:object>
      </w:r>
    </w:p>
    <w:p>
      <w:pPr>
        <w:pStyle w:val="30"/>
        <w:ind w:firstLine="0" w:firstLineChars="0"/>
        <w:jc w:val="center"/>
      </w:pPr>
      <w:r>
        <w:rPr>
          <w:rFonts w:hint="eastAsia"/>
        </w:rPr>
        <w:t>图1 数字家庭中的数据分类</w:t>
      </w:r>
    </w:p>
    <w:p>
      <w:pPr>
        <w:numPr>
          <w:ilvl w:val="0"/>
          <w:numId w:val="18"/>
        </w:numPr>
        <w:tabs>
          <w:tab w:val="center" w:pos="4201"/>
          <w:tab w:val="right" w:leader="dot" w:pos="9298"/>
        </w:tabs>
        <w:autoSpaceDE w:val="0"/>
        <w:autoSpaceDN w:val="0"/>
        <w:jc w:val="both"/>
        <w:rPr>
          <w:rFonts w:ascii="宋体"/>
          <w:kern w:val="0"/>
          <w:szCs w:val="20"/>
        </w:rPr>
      </w:pPr>
      <w:r>
        <w:rPr>
          <w:rFonts w:hint="eastAsia" w:ascii="宋体"/>
          <w:kern w:val="0"/>
          <w:szCs w:val="20"/>
        </w:rPr>
        <w:t>基础数据：包括户型、网络配置、整体能耗等数字家庭中基础性、全局性的数据；</w:t>
      </w:r>
    </w:p>
    <w:p>
      <w:pPr>
        <w:numPr>
          <w:ilvl w:val="0"/>
          <w:numId w:val="18"/>
        </w:numPr>
        <w:tabs>
          <w:tab w:val="center" w:pos="4201"/>
          <w:tab w:val="right" w:leader="dot" w:pos="9298"/>
        </w:tabs>
        <w:autoSpaceDE w:val="0"/>
        <w:autoSpaceDN w:val="0"/>
        <w:jc w:val="both"/>
        <w:rPr>
          <w:rFonts w:ascii="宋体"/>
          <w:kern w:val="0"/>
          <w:szCs w:val="20"/>
        </w:rPr>
      </w:pPr>
      <w:r>
        <w:rPr>
          <w:rFonts w:hint="eastAsia" w:ascii="宋体"/>
          <w:kern w:val="0"/>
          <w:szCs w:val="20"/>
        </w:rPr>
        <w:t>要素数据：包括对数字家庭中的智能家居设备、用户、家居环境、以及非设备类物品等要素进行描述的数据；</w:t>
      </w:r>
    </w:p>
    <w:p>
      <w:pPr>
        <w:numPr>
          <w:ilvl w:val="0"/>
          <w:numId w:val="18"/>
        </w:numPr>
        <w:tabs>
          <w:tab w:val="center" w:pos="4201"/>
          <w:tab w:val="right" w:leader="dot" w:pos="9298"/>
        </w:tabs>
        <w:autoSpaceDE w:val="0"/>
        <w:autoSpaceDN w:val="0"/>
        <w:jc w:val="both"/>
        <w:rPr>
          <w:rFonts w:ascii="宋体"/>
          <w:kern w:val="0"/>
          <w:szCs w:val="20"/>
        </w:rPr>
      </w:pPr>
      <w:r>
        <w:rPr>
          <w:rFonts w:hint="eastAsia" w:ascii="宋体"/>
          <w:kern w:val="0"/>
          <w:szCs w:val="20"/>
        </w:rPr>
        <w:t>应用数据：包括控制智能家居设备实现数据家庭应用过程中需要及生成的数据，如规则数据、场景数据、用户交互数据等。</w:t>
      </w:r>
    </w:p>
    <w:p>
      <w:pPr>
        <w:numPr>
          <w:ilvl w:val="1"/>
          <w:numId w:val="17"/>
        </w:numPr>
        <w:spacing w:before="156" w:beforeLines="50" w:after="156" w:afterLines="50"/>
        <w:ind w:left="0"/>
        <w:outlineLvl w:val="2"/>
        <w:rPr>
          <w:rFonts w:ascii="黑体" w:eastAsia="黑体"/>
          <w:kern w:val="0"/>
          <w:szCs w:val="21"/>
        </w:rPr>
      </w:pPr>
      <w:r>
        <w:rPr>
          <w:rFonts w:hint="eastAsia" w:ascii="黑体" w:eastAsia="黑体"/>
          <w:kern w:val="0"/>
          <w:szCs w:val="21"/>
        </w:rPr>
        <w:t>基础数据</w:t>
      </w:r>
    </w:p>
    <w:p>
      <w:pPr>
        <w:numPr>
          <w:ilvl w:val="2"/>
          <w:numId w:val="17"/>
        </w:numPr>
        <w:spacing w:before="156" w:beforeLines="50" w:after="156" w:afterLines="50"/>
        <w:outlineLvl w:val="3"/>
        <w:rPr>
          <w:rFonts w:ascii="黑体" w:eastAsia="黑体"/>
          <w:kern w:val="0"/>
          <w:szCs w:val="21"/>
        </w:rPr>
      </w:pPr>
      <w:r>
        <w:rPr>
          <w:rFonts w:hint="eastAsia" w:ascii="黑体" w:eastAsia="黑体"/>
          <w:kern w:val="0"/>
          <w:szCs w:val="21"/>
        </w:rPr>
        <w:t>户型数据</w:t>
      </w:r>
    </w:p>
    <w:p>
      <w:pPr>
        <w:tabs>
          <w:tab w:val="center" w:pos="4201"/>
          <w:tab w:val="right" w:leader="dot" w:pos="9298"/>
        </w:tabs>
        <w:autoSpaceDE w:val="0"/>
        <w:autoSpaceDN w:val="0"/>
        <w:ind w:firstLine="420" w:firstLineChars="200"/>
        <w:jc w:val="both"/>
        <w:rPr>
          <w:rFonts w:ascii="宋体"/>
          <w:kern w:val="0"/>
          <w:szCs w:val="20"/>
        </w:rPr>
      </w:pPr>
      <w:r>
        <w:rPr>
          <w:rFonts w:hint="eastAsia" w:ascii="宋体"/>
          <w:kern w:val="0"/>
          <w:szCs w:val="20"/>
        </w:rPr>
        <w:t>户型数据包括数字家庭服务涉及的房间数量、面积、地图等基础数据。</w:t>
      </w:r>
    </w:p>
    <w:p>
      <w:pPr>
        <w:numPr>
          <w:ilvl w:val="0"/>
          <w:numId w:val="19"/>
        </w:numPr>
        <w:tabs>
          <w:tab w:val="center" w:pos="4201"/>
          <w:tab w:val="right" w:leader="dot" w:pos="9298"/>
        </w:tabs>
        <w:autoSpaceDE w:val="0"/>
        <w:autoSpaceDN w:val="0"/>
        <w:jc w:val="both"/>
        <w:rPr>
          <w:rFonts w:ascii="宋体"/>
          <w:kern w:val="0"/>
          <w:szCs w:val="20"/>
        </w:rPr>
      </w:pPr>
      <w:r>
        <w:rPr>
          <w:rFonts w:hint="eastAsia" w:ascii="宋体"/>
          <w:kern w:val="0"/>
          <w:szCs w:val="20"/>
        </w:rPr>
        <w:t>应包含房间数量、类型（客厅、卧室、厨卫等）、房间面积、布局等数据；</w:t>
      </w:r>
    </w:p>
    <w:p>
      <w:pPr>
        <w:numPr>
          <w:ilvl w:val="0"/>
          <w:numId w:val="19"/>
        </w:numPr>
        <w:tabs>
          <w:tab w:val="center" w:pos="4201"/>
          <w:tab w:val="right" w:leader="dot" w:pos="9298"/>
        </w:tabs>
        <w:autoSpaceDE w:val="0"/>
        <w:autoSpaceDN w:val="0"/>
        <w:jc w:val="both"/>
        <w:rPr>
          <w:rFonts w:ascii="宋体"/>
          <w:kern w:val="0"/>
          <w:szCs w:val="20"/>
        </w:rPr>
      </w:pPr>
      <w:r>
        <w:rPr>
          <w:rFonts w:hint="eastAsia" w:ascii="宋体"/>
          <w:kern w:val="0"/>
          <w:szCs w:val="20"/>
        </w:rPr>
        <w:t>宜包含房间三维地图数据；</w:t>
      </w:r>
    </w:p>
    <w:p>
      <w:pPr>
        <w:numPr>
          <w:ilvl w:val="0"/>
          <w:numId w:val="19"/>
        </w:numPr>
        <w:tabs>
          <w:tab w:val="center" w:pos="4201"/>
          <w:tab w:val="right" w:leader="dot" w:pos="9298"/>
        </w:tabs>
        <w:autoSpaceDE w:val="0"/>
        <w:autoSpaceDN w:val="0"/>
        <w:jc w:val="both"/>
        <w:rPr>
          <w:rFonts w:ascii="宋体"/>
          <w:kern w:val="0"/>
          <w:szCs w:val="20"/>
        </w:rPr>
      </w:pPr>
      <w:r>
        <w:rPr>
          <w:rFonts w:hint="eastAsia" w:ascii="宋体"/>
          <w:kern w:val="0"/>
          <w:szCs w:val="20"/>
        </w:rPr>
        <w:t>可包含室内墙面材料、地面材料等数据。</w:t>
      </w:r>
    </w:p>
    <w:p>
      <w:pPr>
        <w:numPr>
          <w:ilvl w:val="2"/>
          <w:numId w:val="17"/>
        </w:numPr>
        <w:spacing w:before="156" w:beforeLines="50" w:after="156" w:afterLines="50"/>
        <w:outlineLvl w:val="3"/>
        <w:rPr>
          <w:rFonts w:ascii="黑体" w:eastAsia="黑体"/>
          <w:kern w:val="0"/>
          <w:szCs w:val="21"/>
        </w:rPr>
      </w:pPr>
      <w:r>
        <w:rPr>
          <w:rFonts w:hint="eastAsia" w:ascii="黑体" w:eastAsia="黑体"/>
          <w:kern w:val="0"/>
          <w:szCs w:val="21"/>
        </w:rPr>
        <w:t>网络数据</w:t>
      </w:r>
    </w:p>
    <w:p>
      <w:pPr>
        <w:tabs>
          <w:tab w:val="center" w:pos="4201"/>
          <w:tab w:val="right" w:leader="dot" w:pos="9298"/>
        </w:tabs>
        <w:autoSpaceDE w:val="0"/>
        <w:autoSpaceDN w:val="0"/>
        <w:ind w:firstLine="420" w:firstLineChars="200"/>
        <w:jc w:val="both"/>
        <w:rPr>
          <w:rFonts w:ascii="宋体"/>
          <w:kern w:val="0"/>
          <w:szCs w:val="20"/>
        </w:rPr>
      </w:pPr>
      <w:r>
        <w:rPr>
          <w:rFonts w:hint="eastAsia" w:ascii="宋体"/>
          <w:kern w:val="0"/>
          <w:szCs w:val="20"/>
        </w:rPr>
        <w:t>网络数据包括家庭网络的类型、配置等基础数据和网关数据等。</w:t>
      </w:r>
    </w:p>
    <w:p>
      <w:pPr>
        <w:numPr>
          <w:ilvl w:val="0"/>
          <w:numId w:val="20"/>
        </w:numPr>
        <w:tabs>
          <w:tab w:val="center" w:pos="4201"/>
          <w:tab w:val="right" w:leader="dot" w:pos="9298"/>
        </w:tabs>
        <w:autoSpaceDE w:val="0"/>
        <w:autoSpaceDN w:val="0"/>
        <w:jc w:val="both"/>
        <w:rPr>
          <w:rFonts w:ascii="宋体"/>
          <w:kern w:val="0"/>
          <w:szCs w:val="20"/>
        </w:rPr>
      </w:pPr>
      <w:r>
        <w:rPr>
          <w:rFonts w:hint="eastAsia" w:ascii="宋体"/>
          <w:kern w:val="0"/>
          <w:szCs w:val="20"/>
        </w:rPr>
        <w:t>应包含组网方式、组网架构、网络配置、支持的通信协议等家庭网络基础数据；</w:t>
      </w:r>
    </w:p>
    <w:p>
      <w:pPr>
        <w:numPr>
          <w:ilvl w:val="0"/>
          <w:numId w:val="20"/>
        </w:numPr>
        <w:tabs>
          <w:tab w:val="center" w:pos="4201"/>
          <w:tab w:val="right" w:leader="dot" w:pos="9298"/>
        </w:tabs>
        <w:autoSpaceDE w:val="0"/>
        <w:autoSpaceDN w:val="0"/>
        <w:jc w:val="both"/>
        <w:rPr>
          <w:rFonts w:ascii="宋体"/>
          <w:kern w:val="0"/>
          <w:szCs w:val="20"/>
        </w:rPr>
      </w:pPr>
      <w:r>
        <w:rPr>
          <w:rFonts w:hint="eastAsia" w:ascii="宋体"/>
          <w:kern w:val="0"/>
          <w:szCs w:val="20"/>
        </w:rPr>
        <w:t>应包含支持的通信方式、通信协议、无线频段以及家庭设备清单等网关数据。</w:t>
      </w:r>
    </w:p>
    <w:p>
      <w:pPr>
        <w:numPr>
          <w:ilvl w:val="2"/>
          <w:numId w:val="17"/>
        </w:numPr>
        <w:spacing w:before="156" w:beforeLines="50" w:after="156" w:afterLines="50"/>
        <w:outlineLvl w:val="3"/>
        <w:rPr>
          <w:rFonts w:ascii="黑体" w:eastAsia="黑体"/>
          <w:kern w:val="0"/>
          <w:szCs w:val="21"/>
        </w:rPr>
      </w:pPr>
      <w:r>
        <w:rPr>
          <w:rFonts w:hint="eastAsia" w:ascii="黑体" w:eastAsia="黑体"/>
          <w:kern w:val="0"/>
          <w:szCs w:val="21"/>
        </w:rPr>
        <w:t>能耗数据</w:t>
      </w:r>
    </w:p>
    <w:p>
      <w:pPr>
        <w:tabs>
          <w:tab w:val="center" w:pos="4201"/>
          <w:tab w:val="right" w:leader="dot" w:pos="9298"/>
        </w:tabs>
        <w:autoSpaceDE w:val="0"/>
        <w:autoSpaceDN w:val="0"/>
        <w:ind w:firstLine="420" w:firstLineChars="200"/>
        <w:jc w:val="both"/>
        <w:rPr>
          <w:rFonts w:ascii="宋体"/>
          <w:kern w:val="0"/>
          <w:szCs w:val="20"/>
        </w:rPr>
      </w:pPr>
      <w:r>
        <w:rPr>
          <w:rFonts w:hint="eastAsia" w:ascii="宋体"/>
          <w:kern w:val="0"/>
          <w:szCs w:val="20"/>
        </w:rPr>
        <w:t>能耗数据包括家庭中水、电、燃气等资源消耗的统计数据。</w:t>
      </w:r>
    </w:p>
    <w:p>
      <w:pPr>
        <w:numPr>
          <w:ilvl w:val="0"/>
          <w:numId w:val="21"/>
        </w:numPr>
        <w:tabs>
          <w:tab w:val="center" w:pos="4201"/>
          <w:tab w:val="right" w:leader="dot" w:pos="9298"/>
        </w:tabs>
        <w:autoSpaceDE w:val="0"/>
        <w:autoSpaceDN w:val="0"/>
        <w:jc w:val="both"/>
        <w:rPr>
          <w:rFonts w:ascii="宋体"/>
          <w:kern w:val="0"/>
          <w:szCs w:val="20"/>
        </w:rPr>
      </w:pPr>
      <w:r>
        <w:rPr>
          <w:rFonts w:hint="eastAsia" w:ascii="宋体"/>
          <w:kern w:val="0"/>
          <w:szCs w:val="20"/>
        </w:rPr>
        <w:t>应包含整个家庭中，水、电、燃气等每种资源的实时总消耗和周期性（日、周、月、年）总消耗统计数据；</w:t>
      </w:r>
    </w:p>
    <w:p>
      <w:pPr>
        <w:numPr>
          <w:ilvl w:val="0"/>
          <w:numId w:val="21"/>
        </w:numPr>
        <w:tabs>
          <w:tab w:val="center" w:pos="4201"/>
          <w:tab w:val="right" w:leader="dot" w:pos="9298"/>
        </w:tabs>
        <w:autoSpaceDE w:val="0"/>
        <w:autoSpaceDN w:val="0"/>
        <w:jc w:val="both"/>
        <w:rPr>
          <w:rFonts w:ascii="宋体"/>
          <w:kern w:val="0"/>
          <w:szCs w:val="20"/>
        </w:rPr>
      </w:pPr>
      <w:r>
        <w:rPr>
          <w:rFonts w:hint="eastAsia" w:ascii="宋体"/>
          <w:kern w:val="0"/>
          <w:szCs w:val="20"/>
        </w:rPr>
        <w:t>宜包含单台智能家居设备的水、电、燃气等资源的实时消耗数据和周期性（日、周、月、年）消耗统计数据。</w:t>
      </w:r>
    </w:p>
    <w:p>
      <w:pPr>
        <w:numPr>
          <w:ilvl w:val="1"/>
          <w:numId w:val="17"/>
        </w:numPr>
        <w:spacing w:before="156" w:beforeLines="50" w:after="156" w:afterLines="50"/>
        <w:ind w:left="0"/>
        <w:outlineLvl w:val="2"/>
        <w:rPr>
          <w:rFonts w:ascii="黑体" w:eastAsia="黑体"/>
          <w:kern w:val="0"/>
          <w:szCs w:val="21"/>
        </w:rPr>
      </w:pPr>
      <w:r>
        <w:rPr>
          <w:rFonts w:hint="eastAsia" w:ascii="黑体" w:eastAsia="黑体"/>
          <w:kern w:val="0"/>
          <w:szCs w:val="21"/>
        </w:rPr>
        <w:t>要素数据</w:t>
      </w:r>
    </w:p>
    <w:p>
      <w:pPr>
        <w:numPr>
          <w:ilvl w:val="2"/>
          <w:numId w:val="17"/>
        </w:numPr>
        <w:spacing w:before="156" w:beforeLines="50" w:after="156" w:afterLines="50"/>
        <w:outlineLvl w:val="3"/>
        <w:rPr>
          <w:rFonts w:ascii="黑体" w:eastAsia="黑体"/>
          <w:kern w:val="0"/>
          <w:szCs w:val="21"/>
        </w:rPr>
      </w:pPr>
      <w:r>
        <w:rPr>
          <w:rFonts w:hint="eastAsia" w:ascii="黑体" w:eastAsia="黑体"/>
          <w:kern w:val="0"/>
          <w:szCs w:val="21"/>
        </w:rPr>
        <w:t>设备数据</w:t>
      </w:r>
    </w:p>
    <w:p>
      <w:pPr>
        <w:tabs>
          <w:tab w:val="center" w:pos="4201"/>
          <w:tab w:val="right" w:leader="dot" w:pos="9298"/>
        </w:tabs>
        <w:autoSpaceDE w:val="0"/>
        <w:autoSpaceDN w:val="0"/>
        <w:ind w:firstLine="420" w:firstLineChars="200"/>
        <w:jc w:val="both"/>
        <w:rPr>
          <w:rFonts w:ascii="宋体"/>
          <w:kern w:val="0"/>
          <w:szCs w:val="20"/>
        </w:rPr>
      </w:pPr>
      <w:r>
        <w:rPr>
          <w:rFonts w:hint="eastAsia" w:ascii="宋体"/>
          <w:kern w:val="0"/>
          <w:szCs w:val="20"/>
        </w:rPr>
        <w:t>设备数据包括描述智能家居设备的基本信息、功能特征、运行状态、维修记录等信息的数据。</w:t>
      </w:r>
    </w:p>
    <w:p>
      <w:pPr>
        <w:numPr>
          <w:ilvl w:val="0"/>
          <w:numId w:val="22"/>
        </w:numPr>
        <w:tabs>
          <w:tab w:val="center" w:pos="4201"/>
          <w:tab w:val="right" w:leader="dot" w:pos="9298"/>
        </w:tabs>
        <w:autoSpaceDE w:val="0"/>
        <w:autoSpaceDN w:val="0"/>
        <w:jc w:val="both"/>
        <w:rPr>
          <w:rFonts w:ascii="宋体"/>
          <w:kern w:val="0"/>
          <w:szCs w:val="20"/>
        </w:rPr>
      </w:pPr>
      <w:r>
        <w:rPr>
          <w:rFonts w:hint="eastAsia" w:ascii="宋体"/>
          <w:kern w:val="0"/>
          <w:szCs w:val="20"/>
        </w:rPr>
        <w:t>应包含设备基本信息，如品牌、厂商、型号、标识（设备MAC地址、硬件序列号等）、软硬件版本、电气参数、尺寸等；</w:t>
      </w:r>
    </w:p>
    <w:p>
      <w:pPr>
        <w:numPr>
          <w:ilvl w:val="0"/>
          <w:numId w:val="22"/>
        </w:numPr>
        <w:tabs>
          <w:tab w:val="center" w:pos="4201"/>
          <w:tab w:val="right" w:leader="dot" w:pos="9298"/>
        </w:tabs>
        <w:autoSpaceDE w:val="0"/>
        <w:autoSpaceDN w:val="0"/>
        <w:jc w:val="both"/>
        <w:rPr>
          <w:rFonts w:ascii="宋体"/>
          <w:kern w:val="0"/>
          <w:szCs w:val="20"/>
        </w:rPr>
      </w:pPr>
      <w:r>
        <w:rPr>
          <w:rFonts w:hint="eastAsia" w:ascii="宋体"/>
          <w:kern w:val="0"/>
          <w:szCs w:val="20"/>
        </w:rPr>
        <w:t>应包含设备功能描述，如设备支持的功能、操作等；</w:t>
      </w:r>
    </w:p>
    <w:p>
      <w:pPr>
        <w:numPr>
          <w:ilvl w:val="0"/>
          <w:numId w:val="22"/>
        </w:numPr>
        <w:tabs>
          <w:tab w:val="center" w:pos="4201"/>
          <w:tab w:val="right" w:leader="dot" w:pos="9298"/>
        </w:tabs>
        <w:autoSpaceDE w:val="0"/>
        <w:autoSpaceDN w:val="0"/>
        <w:jc w:val="both"/>
        <w:rPr>
          <w:rFonts w:ascii="宋体"/>
          <w:kern w:val="0"/>
          <w:szCs w:val="20"/>
        </w:rPr>
      </w:pPr>
      <w:r>
        <w:rPr>
          <w:rFonts w:hint="eastAsia" w:ascii="宋体"/>
          <w:kern w:val="0"/>
          <w:szCs w:val="20"/>
        </w:rPr>
        <w:tab/>
      </w:r>
      <w:r>
        <w:rPr>
          <w:rFonts w:hint="eastAsia" w:ascii="宋体"/>
          <w:kern w:val="0"/>
          <w:szCs w:val="20"/>
        </w:rPr>
        <w:t>应包含设备运行状态数据，如工作模式、指令执行情况、设备组件工作状态、工作时长、设备运行异常或故障告警等；</w:t>
      </w:r>
    </w:p>
    <w:p>
      <w:pPr>
        <w:numPr>
          <w:ilvl w:val="0"/>
          <w:numId w:val="22"/>
        </w:numPr>
        <w:tabs>
          <w:tab w:val="center" w:pos="4201"/>
          <w:tab w:val="right" w:leader="dot" w:pos="9298"/>
        </w:tabs>
        <w:autoSpaceDE w:val="0"/>
        <w:autoSpaceDN w:val="0"/>
        <w:jc w:val="both"/>
        <w:rPr>
          <w:rFonts w:ascii="宋体"/>
          <w:kern w:val="0"/>
          <w:szCs w:val="20"/>
        </w:rPr>
      </w:pPr>
      <w:r>
        <w:rPr>
          <w:rFonts w:hint="eastAsia" w:ascii="宋体"/>
          <w:kern w:val="0"/>
          <w:szCs w:val="20"/>
        </w:rPr>
        <w:t>应包含设备耗材数据，如滤网、滤芯剩余使用时长等；</w:t>
      </w:r>
    </w:p>
    <w:p>
      <w:pPr>
        <w:numPr>
          <w:ilvl w:val="0"/>
          <w:numId w:val="22"/>
        </w:numPr>
        <w:tabs>
          <w:tab w:val="center" w:pos="4201"/>
          <w:tab w:val="right" w:leader="dot" w:pos="9298"/>
        </w:tabs>
        <w:autoSpaceDE w:val="0"/>
        <w:autoSpaceDN w:val="0"/>
        <w:jc w:val="both"/>
        <w:rPr>
          <w:rFonts w:ascii="宋体"/>
          <w:kern w:val="0"/>
          <w:szCs w:val="20"/>
        </w:rPr>
      </w:pPr>
      <w:r>
        <w:rPr>
          <w:rFonts w:hint="eastAsia" w:ascii="宋体"/>
          <w:kern w:val="0"/>
          <w:szCs w:val="20"/>
        </w:rPr>
        <w:t>应包含设备位置数据，如所部署的房间、空间；</w:t>
      </w:r>
    </w:p>
    <w:p>
      <w:pPr>
        <w:numPr>
          <w:ilvl w:val="0"/>
          <w:numId w:val="22"/>
        </w:numPr>
        <w:tabs>
          <w:tab w:val="center" w:pos="4201"/>
          <w:tab w:val="right" w:leader="dot" w:pos="9298"/>
        </w:tabs>
        <w:autoSpaceDE w:val="0"/>
        <w:autoSpaceDN w:val="0"/>
        <w:jc w:val="both"/>
        <w:rPr>
          <w:rFonts w:ascii="宋体"/>
          <w:kern w:val="0"/>
          <w:szCs w:val="20"/>
        </w:rPr>
      </w:pPr>
      <w:r>
        <w:rPr>
          <w:rFonts w:hint="eastAsia" w:ascii="宋体"/>
          <w:kern w:val="0"/>
          <w:szCs w:val="20"/>
        </w:rPr>
        <w:t>宜包含设备运行日志数据；</w:t>
      </w:r>
    </w:p>
    <w:p>
      <w:pPr>
        <w:numPr>
          <w:ilvl w:val="0"/>
          <w:numId w:val="22"/>
        </w:numPr>
        <w:tabs>
          <w:tab w:val="center" w:pos="4201"/>
          <w:tab w:val="right" w:leader="dot" w:pos="9298"/>
        </w:tabs>
        <w:autoSpaceDE w:val="0"/>
        <w:autoSpaceDN w:val="0"/>
        <w:jc w:val="both"/>
        <w:rPr>
          <w:rFonts w:ascii="宋体"/>
          <w:kern w:val="0"/>
          <w:szCs w:val="20"/>
        </w:rPr>
      </w:pPr>
      <w:r>
        <w:rPr>
          <w:rFonts w:hint="eastAsia" w:ascii="宋体"/>
          <w:kern w:val="0"/>
          <w:szCs w:val="20"/>
        </w:rPr>
        <w:t>宜包含设备售后服务数据，如保养记录、维修记录等。</w:t>
      </w:r>
    </w:p>
    <w:p>
      <w:pPr>
        <w:numPr>
          <w:ilvl w:val="2"/>
          <w:numId w:val="17"/>
        </w:numPr>
        <w:spacing w:before="156" w:beforeLines="50" w:after="156" w:afterLines="50"/>
        <w:outlineLvl w:val="3"/>
        <w:rPr>
          <w:rFonts w:ascii="黑体" w:eastAsia="黑体"/>
          <w:kern w:val="0"/>
          <w:szCs w:val="21"/>
        </w:rPr>
      </w:pPr>
      <w:r>
        <w:rPr>
          <w:rFonts w:hint="eastAsia" w:ascii="黑体" w:eastAsia="黑体"/>
          <w:kern w:val="0"/>
          <w:szCs w:val="21"/>
        </w:rPr>
        <w:t>用户数据</w:t>
      </w:r>
    </w:p>
    <w:p>
      <w:pPr>
        <w:tabs>
          <w:tab w:val="center" w:pos="4201"/>
          <w:tab w:val="right" w:leader="dot" w:pos="9298"/>
        </w:tabs>
        <w:autoSpaceDE w:val="0"/>
        <w:autoSpaceDN w:val="0"/>
        <w:ind w:firstLine="420" w:firstLineChars="200"/>
        <w:jc w:val="both"/>
        <w:rPr>
          <w:rFonts w:ascii="宋体"/>
          <w:kern w:val="0"/>
          <w:szCs w:val="20"/>
        </w:rPr>
      </w:pPr>
      <w:r>
        <w:rPr>
          <w:rFonts w:hint="eastAsia" w:ascii="宋体"/>
          <w:kern w:val="0"/>
          <w:szCs w:val="20"/>
        </w:rPr>
        <w:t>用户数据是指为实现数字家庭智能应用所需的用户相关数据，包括但不限于</w:t>
      </w:r>
      <w:r>
        <w:rPr>
          <w:rFonts w:ascii="宋体"/>
          <w:kern w:val="0"/>
          <w:szCs w:val="20"/>
        </w:rPr>
        <w:t>GB/T</w:t>
      </w:r>
      <w:r>
        <w:rPr>
          <w:rFonts w:hint="eastAsia" w:ascii="宋体"/>
          <w:kern w:val="0"/>
          <w:szCs w:val="20"/>
        </w:rPr>
        <w:t xml:space="preserve"> </w:t>
      </w:r>
      <w:r>
        <w:rPr>
          <w:rFonts w:ascii="宋体"/>
          <w:kern w:val="0"/>
          <w:szCs w:val="20"/>
        </w:rPr>
        <w:t>40979-2021</w:t>
      </w:r>
      <w:r>
        <w:rPr>
          <w:rFonts w:hint="eastAsia" w:ascii="宋体"/>
          <w:kern w:val="0"/>
          <w:szCs w:val="20"/>
        </w:rPr>
        <w:t>规定的个人基本资料、个人身份信息、个人身体健康状况、个人生物识别信息、个人位置信息、用户画像信息等，具体如下：</w:t>
      </w:r>
    </w:p>
    <w:p>
      <w:pPr>
        <w:numPr>
          <w:ilvl w:val="0"/>
          <w:numId w:val="23"/>
        </w:numPr>
        <w:tabs>
          <w:tab w:val="center" w:pos="4201"/>
          <w:tab w:val="right" w:leader="dot" w:pos="9298"/>
        </w:tabs>
        <w:autoSpaceDE w:val="0"/>
        <w:autoSpaceDN w:val="0"/>
        <w:jc w:val="both"/>
        <w:rPr>
          <w:rFonts w:ascii="宋体"/>
          <w:kern w:val="0"/>
          <w:szCs w:val="20"/>
        </w:rPr>
      </w:pPr>
      <w:r>
        <w:rPr>
          <w:rFonts w:hint="eastAsia" w:ascii="宋体"/>
          <w:kern w:val="0"/>
          <w:szCs w:val="20"/>
        </w:rPr>
        <w:t>应包含用户的个人基本资料，如姓名、生日、性别、民族、国籍、家庭关系等；</w:t>
      </w:r>
    </w:p>
    <w:p>
      <w:pPr>
        <w:numPr>
          <w:ilvl w:val="0"/>
          <w:numId w:val="23"/>
        </w:numPr>
        <w:tabs>
          <w:tab w:val="center" w:pos="4201"/>
          <w:tab w:val="right" w:leader="dot" w:pos="9298"/>
        </w:tabs>
        <w:autoSpaceDE w:val="0"/>
        <w:autoSpaceDN w:val="0"/>
        <w:jc w:val="both"/>
        <w:rPr>
          <w:rFonts w:ascii="宋体"/>
          <w:kern w:val="0"/>
          <w:szCs w:val="20"/>
        </w:rPr>
      </w:pPr>
      <w:r>
        <w:rPr>
          <w:rFonts w:hint="eastAsia" w:ascii="宋体"/>
          <w:kern w:val="0"/>
          <w:szCs w:val="20"/>
        </w:rPr>
        <w:t>应包含用户的个人身份信息，如身份证、护照、驾驶证、军官证、学生证等；</w:t>
      </w:r>
    </w:p>
    <w:p>
      <w:pPr>
        <w:numPr>
          <w:ilvl w:val="0"/>
          <w:numId w:val="23"/>
        </w:numPr>
        <w:tabs>
          <w:tab w:val="center" w:pos="4201"/>
          <w:tab w:val="right" w:leader="dot" w:pos="9298"/>
        </w:tabs>
        <w:autoSpaceDE w:val="0"/>
        <w:autoSpaceDN w:val="0"/>
        <w:jc w:val="both"/>
        <w:rPr>
          <w:rFonts w:ascii="宋体"/>
          <w:kern w:val="0"/>
          <w:szCs w:val="20"/>
        </w:rPr>
      </w:pPr>
      <w:r>
        <w:rPr>
          <w:rFonts w:hint="eastAsia" w:ascii="宋体"/>
          <w:kern w:val="0"/>
          <w:szCs w:val="20"/>
        </w:rPr>
        <w:t>应包含用户的网络身份标识信息，如系统账号、邮箱地址及前述有关的密码、口令等；</w:t>
      </w:r>
    </w:p>
    <w:p>
      <w:pPr>
        <w:numPr>
          <w:ilvl w:val="0"/>
          <w:numId w:val="23"/>
        </w:numPr>
        <w:tabs>
          <w:tab w:val="center" w:pos="4201"/>
          <w:tab w:val="right" w:leader="dot" w:pos="9298"/>
        </w:tabs>
        <w:autoSpaceDE w:val="0"/>
        <w:autoSpaceDN w:val="0"/>
        <w:jc w:val="both"/>
        <w:rPr>
          <w:rFonts w:ascii="宋体"/>
          <w:kern w:val="0"/>
          <w:szCs w:val="20"/>
        </w:rPr>
      </w:pPr>
      <w:r>
        <w:rPr>
          <w:rFonts w:hint="eastAsia" w:ascii="宋体"/>
          <w:kern w:val="0"/>
          <w:szCs w:val="20"/>
        </w:rPr>
        <w:t>应包含用户的个人生物识别信息，如指纹、虹膜、声纹、掌纹、静脉、面部特征等；</w:t>
      </w:r>
    </w:p>
    <w:p>
      <w:pPr>
        <w:numPr>
          <w:ilvl w:val="0"/>
          <w:numId w:val="23"/>
        </w:numPr>
        <w:tabs>
          <w:tab w:val="center" w:pos="4201"/>
          <w:tab w:val="right" w:leader="dot" w:pos="9298"/>
        </w:tabs>
        <w:autoSpaceDE w:val="0"/>
        <w:autoSpaceDN w:val="0"/>
        <w:jc w:val="both"/>
        <w:rPr>
          <w:rFonts w:ascii="宋体"/>
          <w:kern w:val="0"/>
          <w:szCs w:val="20"/>
        </w:rPr>
      </w:pPr>
      <w:r>
        <w:rPr>
          <w:rFonts w:hint="eastAsia" w:ascii="宋体"/>
          <w:kern w:val="0"/>
          <w:szCs w:val="20"/>
        </w:rPr>
        <w:t>应包含用户的个人健康生理信息，包括个人因病医治等产生的相关记录，如用药记录、药物食物过敏信息、以往病史、现病史等，以及与个人身体健康状况相关的数据，如身高、体重、体温、心率、体脂、血压、血糖、血氧等；</w:t>
      </w:r>
    </w:p>
    <w:p>
      <w:pPr>
        <w:numPr>
          <w:ilvl w:val="0"/>
          <w:numId w:val="23"/>
        </w:numPr>
        <w:tabs>
          <w:tab w:val="center" w:pos="4201"/>
          <w:tab w:val="right" w:leader="dot" w:pos="9298"/>
        </w:tabs>
        <w:autoSpaceDE w:val="0"/>
        <w:autoSpaceDN w:val="0"/>
        <w:jc w:val="both"/>
        <w:rPr>
          <w:rFonts w:ascii="宋体"/>
          <w:kern w:val="0"/>
          <w:szCs w:val="20"/>
        </w:rPr>
      </w:pPr>
      <w:r>
        <w:rPr>
          <w:rFonts w:hint="eastAsia" w:ascii="宋体"/>
          <w:kern w:val="0"/>
          <w:szCs w:val="20"/>
        </w:rPr>
        <w:t>应包含用户画像信息，如个人偏好、兴趣、行为方式等；</w:t>
      </w:r>
    </w:p>
    <w:p>
      <w:pPr>
        <w:numPr>
          <w:ilvl w:val="0"/>
          <w:numId w:val="23"/>
        </w:numPr>
        <w:tabs>
          <w:tab w:val="center" w:pos="4201"/>
          <w:tab w:val="right" w:leader="dot" w:pos="9298"/>
        </w:tabs>
        <w:autoSpaceDE w:val="0"/>
        <w:autoSpaceDN w:val="0"/>
        <w:jc w:val="both"/>
        <w:rPr>
          <w:rFonts w:ascii="宋体"/>
          <w:kern w:val="0"/>
          <w:szCs w:val="20"/>
        </w:rPr>
      </w:pPr>
      <w:r>
        <w:rPr>
          <w:rFonts w:hint="eastAsia" w:ascii="宋体"/>
          <w:kern w:val="0"/>
          <w:szCs w:val="20"/>
        </w:rPr>
        <w:t>应包含用户的管理权限信息，描述用户在数字家庭系统中的管理权限，如管理员、普通用户、临时用户等；</w:t>
      </w:r>
    </w:p>
    <w:p>
      <w:pPr>
        <w:numPr>
          <w:ilvl w:val="0"/>
          <w:numId w:val="23"/>
        </w:numPr>
        <w:tabs>
          <w:tab w:val="center" w:pos="4201"/>
          <w:tab w:val="right" w:leader="dot" w:pos="9298"/>
        </w:tabs>
        <w:autoSpaceDE w:val="0"/>
        <w:autoSpaceDN w:val="0"/>
        <w:jc w:val="both"/>
        <w:rPr>
          <w:rFonts w:ascii="宋体"/>
          <w:kern w:val="0"/>
          <w:szCs w:val="20"/>
        </w:rPr>
      </w:pPr>
      <w:r>
        <w:rPr>
          <w:rFonts w:hint="eastAsia" w:ascii="宋体"/>
          <w:kern w:val="0"/>
          <w:szCs w:val="20"/>
        </w:rPr>
        <w:t>宜包含用户的个人位置信息，如当前所处的房间、空间等；</w:t>
      </w:r>
    </w:p>
    <w:p>
      <w:pPr>
        <w:numPr>
          <w:ilvl w:val="0"/>
          <w:numId w:val="23"/>
        </w:numPr>
        <w:tabs>
          <w:tab w:val="center" w:pos="4201"/>
          <w:tab w:val="right" w:leader="dot" w:pos="9298"/>
        </w:tabs>
        <w:autoSpaceDE w:val="0"/>
        <w:autoSpaceDN w:val="0"/>
        <w:jc w:val="both"/>
        <w:rPr>
          <w:rFonts w:ascii="宋体"/>
          <w:kern w:val="0"/>
          <w:szCs w:val="20"/>
        </w:rPr>
      </w:pPr>
      <w:r>
        <w:rPr>
          <w:rFonts w:hint="eastAsia" w:ascii="宋体"/>
          <w:kern w:val="0"/>
          <w:szCs w:val="20"/>
        </w:rPr>
        <w:t>宜包含用户的姿态动作数据，如站、坐、蹲、躺、摇头、摆手等。</w:t>
      </w:r>
    </w:p>
    <w:p>
      <w:pPr>
        <w:numPr>
          <w:ilvl w:val="2"/>
          <w:numId w:val="17"/>
        </w:numPr>
        <w:spacing w:before="156" w:beforeLines="50" w:after="156" w:afterLines="50"/>
        <w:outlineLvl w:val="3"/>
        <w:rPr>
          <w:rFonts w:ascii="黑体" w:eastAsia="黑体"/>
          <w:kern w:val="0"/>
          <w:szCs w:val="21"/>
        </w:rPr>
      </w:pPr>
      <w:r>
        <w:rPr>
          <w:rFonts w:hint="eastAsia" w:ascii="黑体" w:eastAsia="黑体"/>
          <w:kern w:val="0"/>
          <w:szCs w:val="21"/>
        </w:rPr>
        <w:t>环境数据</w:t>
      </w:r>
    </w:p>
    <w:p>
      <w:pPr>
        <w:tabs>
          <w:tab w:val="center" w:pos="4201"/>
          <w:tab w:val="right" w:leader="dot" w:pos="9298"/>
        </w:tabs>
        <w:autoSpaceDE w:val="0"/>
        <w:autoSpaceDN w:val="0"/>
        <w:ind w:firstLine="420" w:firstLineChars="200"/>
        <w:jc w:val="both"/>
        <w:rPr>
          <w:rFonts w:ascii="宋体"/>
          <w:kern w:val="0"/>
          <w:szCs w:val="20"/>
        </w:rPr>
      </w:pPr>
      <w:r>
        <w:rPr>
          <w:rFonts w:hint="eastAsia" w:ascii="宋体"/>
          <w:kern w:val="0"/>
          <w:szCs w:val="20"/>
        </w:rPr>
        <w:t>环境数据包括描述家庭中的空气、水、光照、声音、安防等环境特征的数据。大多数环境数据可以通过温湿度传感器、空气质量监测传感设备、水质监测设备、安防设备（红外报警器、烟感探测器等）等进行感知采集。</w:t>
      </w:r>
    </w:p>
    <w:p>
      <w:pPr>
        <w:numPr>
          <w:ilvl w:val="0"/>
          <w:numId w:val="24"/>
        </w:numPr>
        <w:tabs>
          <w:tab w:val="center" w:pos="4201"/>
          <w:tab w:val="right" w:leader="dot" w:pos="9298"/>
        </w:tabs>
        <w:autoSpaceDE w:val="0"/>
        <w:autoSpaceDN w:val="0"/>
        <w:jc w:val="both"/>
        <w:rPr>
          <w:rFonts w:ascii="宋体"/>
          <w:kern w:val="0"/>
          <w:szCs w:val="20"/>
        </w:rPr>
      </w:pPr>
      <w:r>
        <w:rPr>
          <w:rFonts w:hint="eastAsia" w:ascii="宋体"/>
          <w:kern w:val="0"/>
          <w:szCs w:val="20"/>
        </w:rPr>
        <w:t>应包含室内空气环境数据，如室内环境温湿度、室内空气质量（等级、指数）、室内空气污染物（例如PM2.5、PM10、总挥发性有机化合物TVOC、甲醛、二氧化碳等）浓度等；</w:t>
      </w:r>
    </w:p>
    <w:p>
      <w:pPr>
        <w:numPr>
          <w:ilvl w:val="0"/>
          <w:numId w:val="24"/>
        </w:numPr>
        <w:tabs>
          <w:tab w:val="center" w:pos="4201"/>
          <w:tab w:val="right" w:leader="dot" w:pos="9298"/>
        </w:tabs>
        <w:autoSpaceDE w:val="0"/>
        <w:autoSpaceDN w:val="0"/>
        <w:jc w:val="both"/>
        <w:rPr>
          <w:rFonts w:ascii="宋体"/>
          <w:kern w:val="0"/>
          <w:szCs w:val="20"/>
        </w:rPr>
      </w:pPr>
      <w:r>
        <w:rPr>
          <w:rFonts w:hint="eastAsia" w:ascii="宋体"/>
          <w:kern w:val="0"/>
          <w:szCs w:val="20"/>
        </w:rPr>
        <w:t>应包含安防环境数据，如漏水/漏电/燃气泄漏报警、烟雾报警、入侵告警、陌生人逗留提醒等安防告警数据；</w:t>
      </w:r>
    </w:p>
    <w:p>
      <w:pPr>
        <w:numPr>
          <w:ilvl w:val="0"/>
          <w:numId w:val="24"/>
        </w:numPr>
        <w:tabs>
          <w:tab w:val="center" w:pos="4201"/>
          <w:tab w:val="right" w:leader="dot" w:pos="9298"/>
        </w:tabs>
        <w:autoSpaceDE w:val="0"/>
        <w:autoSpaceDN w:val="0"/>
        <w:jc w:val="both"/>
        <w:rPr>
          <w:rFonts w:ascii="宋体"/>
          <w:kern w:val="0"/>
          <w:szCs w:val="20"/>
        </w:rPr>
      </w:pPr>
      <w:r>
        <w:rPr>
          <w:rFonts w:hint="eastAsia" w:ascii="宋体"/>
          <w:kern w:val="0"/>
          <w:szCs w:val="20"/>
        </w:rPr>
        <w:t>宜包含用水环境数据，如生活用水的温度、水质（总溶解固体TDS、硬度等）、压力等数据；</w:t>
      </w:r>
    </w:p>
    <w:p>
      <w:pPr>
        <w:numPr>
          <w:ilvl w:val="0"/>
          <w:numId w:val="24"/>
        </w:numPr>
        <w:tabs>
          <w:tab w:val="center" w:pos="4201"/>
          <w:tab w:val="right" w:leader="dot" w:pos="9298"/>
        </w:tabs>
        <w:autoSpaceDE w:val="0"/>
        <w:autoSpaceDN w:val="0"/>
        <w:jc w:val="both"/>
        <w:rPr>
          <w:rFonts w:ascii="宋体"/>
          <w:kern w:val="0"/>
          <w:szCs w:val="20"/>
        </w:rPr>
      </w:pPr>
      <w:r>
        <w:rPr>
          <w:rFonts w:hint="eastAsia" w:ascii="宋体"/>
          <w:kern w:val="0"/>
          <w:szCs w:val="20"/>
        </w:rPr>
        <w:t>宜包含光照环境数据，如室内灯光、自然光强度数据；</w:t>
      </w:r>
    </w:p>
    <w:p>
      <w:pPr>
        <w:numPr>
          <w:ilvl w:val="0"/>
          <w:numId w:val="24"/>
        </w:numPr>
        <w:tabs>
          <w:tab w:val="center" w:pos="4201"/>
          <w:tab w:val="right" w:leader="dot" w:pos="9298"/>
        </w:tabs>
        <w:autoSpaceDE w:val="0"/>
        <w:autoSpaceDN w:val="0"/>
        <w:jc w:val="both"/>
        <w:rPr>
          <w:rFonts w:ascii="宋体"/>
          <w:kern w:val="0"/>
          <w:szCs w:val="20"/>
        </w:rPr>
      </w:pPr>
      <w:r>
        <w:rPr>
          <w:rFonts w:hint="eastAsia" w:ascii="宋体"/>
          <w:kern w:val="0"/>
          <w:szCs w:val="20"/>
        </w:rPr>
        <w:t>可包含室外空气环境数据，如室外温湿度、室外空气质量（等级、指数）、室外空气污染物（PM2.5、PM10）浓度等；</w:t>
      </w:r>
    </w:p>
    <w:p>
      <w:pPr>
        <w:numPr>
          <w:ilvl w:val="0"/>
          <w:numId w:val="24"/>
        </w:numPr>
        <w:tabs>
          <w:tab w:val="center" w:pos="4201"/>
          <w:tab w:val="right" w:leader="dot" w:pos="9298"/>
        </w:tabs>
        <w:autoSpaceDE w:val="0"/>
        <w:autoSpaceDN w:val="0"/>
        <w:jc w:val="both"/>
        <w:rPr>
          <w:rFonts w:ascii="宋体"/>
          <w:kern w:val="0"/>
          <w:szCs w:val="20"/>
        </w:rPr>
      </w:pPr>
      <w:r>
        <w:rPr>
          <w:rFonts w:hint="eastAsia" w:ascii="宋体"/>
          <w:kern w:val="0"/>
          <w:szCs w:val="20"/>
        </w:rPr>
        <w:t>可包含声音环境数据，如室内氛围音、噪声强度等数据。</w:t>
      </w:r>
    </w:p>
    <w:p>
      <w:pPr>
        <w:numPr>
          <w:ilvl w:val="2"/>
          <w:numId w:val="17"/>
        </w:numPr>
        <w:spacing w:before="156" w:beforeLines="50" w:after="156" w:afterLines="50"/>
        <w:outlineLvl w:val="3"/>
        <w:rPr>
          <w:rFonts w:ascii="黑体" w:eastAsia="黑体"/>
          <w:kern w:val="0"/>
          <w:szCs w:val="21"/>
        </w:rPr>
      </w:pPr>
      <w:r>
        <w:rPr>
          <w:rFonts w:hint="eastAsia" w:ascii="黑体" w:eastAsia="黑体"/>
          <w:kern w:val="0"/>
          <w:szCs w:val="21"/>
        </w:rPr>
        <w:t>物品数据</w:t>
      </w:r>
    </w:p>
    <w:p>
      <w:pPr>
        <w:tabs>
          <w:tab w:val="center" w:pos="4201"/>
          <w:tab w:val="right" w:leader="dot" w:pos="9298"/>
        </w:tabs>
        <w:autoSpaceDE w:val="0"/>
        <w:autoSpaceDN w:val="0"/>
        <w:ind w:firstLine="420" w:firstLineChars="200"/>
        <w:jc w:val="both"/>
        <w:rPr>
          <w:rFonts w:ascii="宋体"/>
          <w:kern w:val="0"/>
          <w:szCs w:val="20"/>
        </w:rPr>
      </w:pPr>
      <w:r>
        <w:rPr>
          <w:rFonts w:hint="eastAsia" w:ascii="宋体"/>
          <w:kern w:val="0"/>
          <w:szCs w:val="20"/>
        </w:rPr>
        <w:t>物品数据包括数字家庭应用涉及的食材、衣物等非设备类物品的基础信息和状态相关数据。</w:t>
      </w:r>
    </w:p>
    <w:p>
      <w:pPr>
        <w:numPr>
          <w:ilvl w:val="0"/>
          <w:numId w:val="25"/>
        </w:numPr>
        <w:tabs>
          <w:tab w:val="center" w:pos="4201"/>
          <w:tab w:val="right" w:leader="dot" w:pos="9298"/>
        </w:tabs>
        <w:autoSpaceDE w:val="0"/>
        <w:autoSpaceDN w:val="0"/>
        <w:jc w:val="both"/>
        <w:rPr>
          <w:rFonts w:ascii="宋体"/>
          <w:kern w:val="0"/>
          <w:szCs w:val="20"/>
        </w:rPr>
      </w:pPr>
      <w:r>
        <w:rPr>
          <w:rFonts w:hint="eastAsia" w:ascii="宋体"/>
          <w:kern w:val="0"/>
          <w:szCs w:val="20"/>
        </w:rPr>
        <w:t>衣物数据应包含衣物的品牌、款式、尺码、材质、洗护建议等基本信息；</w:t>
      </w:r>
    </w:p>
    <w:p>
      <w:pPr>
        <w:numPr>
          <w:ilvl w:val="0"/>
          <w:numId w:val="25"/>
        </w:numPr>
        <w:tabs>
          <w:tab w:val="center" w:pos="4201"/>
          <w:tab w:val="right" w:leader="dot" w:pos="9298"/>
        </w:tabs>
        <w:autoSpaceDE w:val="0"/>
        <w:autoSpaceDN w:val="0"/>
        <w:jc w:val="both"/>
        <w:rPr>
          <w:rFonts w:ascii="宋体"/>
          <w:kern w:val="0"/>
          <w:szCs w:val="20"/>
        </w:rPr>
      </w:pPr>
      <w:r>
        <w:rPr>
          <w:rFonts w:hint="eastAsia" w:ascii="宋体"/>
          <w:kern w:val="0"/>
          <w:szCs w:val="20"/>
        </w:rPr>
        <w:t>衣物数据应包含衣物的脏污度、污渍类型等状态数据；</w:t>
      </w:r>
    </w:p>
    <w:p>
      <w:pPr>
        <w:numPr>
          <w:ilvl w:val="0"/>
          <w:numId w:val="25"/>
        </w:numPr>
        <w:tabs>
          <w:tab w:val="center" w:pos="4201"/>
          <w:tab w:val="right" w:leader="dot" w:pos="9298"/>
        </w:tabs>
        <w:autoSpaceDE w:val="0"/>
        <w:autoSpaceDN w:val="0"/>
        <w:jc w:val="both"/>
        <w:rPr>
          <w:rFonts w:ascii="宋体"/>
          <w:kern w:val="0"/>
          <w:szCs w:val="20"/>
        </w:rPr>
      </w:pPr>
      <w:r>
        <w:rPr>
          <w:rFonts w:hint="eastAsia" w:ascii="宋体"/>
          <w:kern w:val="0"/>
          <w:szCs w:val="20"/>
        </w:rPr>
        <w:t>食材数据应包含食材的类型、数量（重量、体积、个数等）、保质期、新鲜度、营养成分、支持的烹饪方式等</w:t>
      </w:r>
      <w:r>
        <w:rPr>
          <w:rFonts w:ascii="宋体"/>
          <w:kern w:val="0"/>
          <w:szCs w:val="20"/>
        </w:rPr>
        <w:t>数据，</w:t>
      </w:r>
    </w:p>
    <w:p>
      <w:pPr>
        <w:numPr>
          <w:ilvl w:val="0"/>
          <w:numId w:val="25"/>
        </w:numPr>
        <w:tabs>
          <w:tab w:val="center" w:pos="4201"/>
          <w:tab w:val="right" w:leader="dot" w:pos="9298"/>
        </w:tabs>
        <w:autoSpaceDE w:val="0"/>
        <w:autoSpaceDN w:val="0"/>
        <w:jc w:val="both"/>
        <w:rPr>
          <w:rFonts w:ascii="宋体"/>
          <w:kern w:val="0"/>
          <w:szCs w:val="20"/>
        </w:rPr>
      </w:pPr>
      <w:r>
        <w:rPr>
          <w:rFonts w:hint="eastAsia" w:ascii="宋体"/>
          <w:kern w:val="0"/>
          <w:szCs w:val="20"/>
        </w:rPr>
        <w:t>食材数据宜包含食材溯源信息和食材异常提醒数据（例如食材缺少提醒、食材过期/变质提醒等）</w:t>
      </w:r>
      <w:r>
        <w:rPr>
          <w:rFonts w:ascii="宋体"/>
          <w:kern w:val="0"/>
          <w:szCs w:val="20"/>
        </w:rPr>
        <w:t>。</w:t>
      </w:r>
    </w:p>
    <w:p>
      <w:pPr>
        <w:numPr>
          <w:ilvl w:val="1"/>
          <w:numId w:val="17"/>
        </w:numPr>
        <w:spacing w:before="156" w:beforeLines="50" w:after="156" w:afterLines="50"/>
        <w:ind w:left="0"/>
        <w:outlineLvl w:val="2"/>
        <w:rPr>
          <w:rFonts w:ascii="黑体" w:eastAsia="黑体"/>
          <w:kern w:val="0"/>
          <w:szCs w:val="21"/>
        </w:rPr>
      </w:pPr>
      <w:r>
        <w:rPr>
          <w:rFonts w:hint="eastAsia" w:ascii="黑体" w:eastAsia="黑体"/>
          <w:kern w:val="0"/>
          <w:szCs w:val="21"/>
        </w:rPr>
        <w:t>应用数据</w:t>
      </w:r>
    </w:p>
    <w:p>
      <w:pPr>
        <w:tabs>
          <w:tab w:val="center" w:pos="4201"/>
          <w:tab w:val="right" w:leader="dot" w:pos="9298"/>
        </w:tabs>
        <w:autoSpaceDE w:val="0"/>
        <w:autoSpaceDN w:val="0"/>
        <w:ind w:firstLine="420" w:firstLineChars="200"/>
        <w:jc w:val="both"/>
        <w:rPr>
          <w:rFonts w:ascii="宋体"/>
          <w:kern w:val="0"/>
          <w:szCs w:val="20"/>
        </w:rPr>
      </w:pPr>
      <w:r>
        <w:rPr>
          <w:rFonts w:hint="eastAsia" w:ascii="宋体"/>
          <w:kern w:val="0"/>
          <w:szCs w:val="20"/>
        </w:rPr>
        <w:t>控制智能家居设备实现家居环境调节、衣物洗护、安防等数字家庭智能应用的过程中，一方面，需要使用规则数据、场景数据等；另一方面，会产生用户交互数据。</w:t>
      </w:r>
    </w:p>
    <w:p>
      <w:pPr>
        <w:numPr>
          <w:ilvl w:val="0"/>
          <w:numId w:val="26"/>
        </w:numPr>
        <w:tabs>
          <w:tab w:val="center" w:pos="4201"/>
          <w:tab w:val="right" w:leader="dot" w:pos="9298"/>
        </w:tabs>
        <w:autoSpaceDE w:val="0"/>
        <w:autoSpaceDN w:val="0"/>
        <w:jc w:val="both"/>
        <w:rPr>
          <w:rFonts w:ascii="宋体"/>
          <w:kern w:val="0"/>
          <w:szCs w:val="20"/>
        </w:rPr>
      </w:pPr>
      <w:r>
        <w:rPr>
          <w:rFonts w:hint="eastAsia" w:ascii="宋体"/>
          <w:kern w:val="0"/>
          <w:szCs w:val="20"/>
        </w:rPr>
        <w:t>规则数据包括智能家居设备的控制规则和联动规则，例如，“室内环境温度超过28℃时，自动开启空调制冷”、“燃气灶点燃后，自动开启烟机”等；</w:t>
      </w:r>
    </w:p>
    <w:p>
      <w:pPr>
        <w:numPr>
          <w:ilvl w:val="0"/>
          <w:numId w:val="26"/>
        </w:numPr>
        <w:tabs>
          <w:tab w:val="center" w:pos="4201"/>
          <w:tab w:val="right" w:leader="dot" w:pos="9298"/>
        </w:tabs>
        <w:autoSpaceDE w:val="0"/>
        <w:autoSpaceDN w:val="0"/>
        <w:jc w:val="both"/>
        <w:rPr>
          <w:rFonts w:ascii="宋体"/>
          <w:kern w:val="0"/>
          <w:szCs w:val="20"/>
        </w:rPr>
      </w:pPr>
      <w:r>
        <w:rPr>
          <w:rFonts w:hint="eastAsia" w:ascii="宋体"/>
          <w:kern w:val="0"/>
          <w:szCs w:val="20"/>
        </w:rPr>
        <w:t>场景数据包括特定生活场景下的智能家居设备控制指令集合，例如，睡眠场景可包含关闭照明设备/窗帘/电视、将空调切换为睡眠模式等控制指令。</w:t>
      </w:r>
    </w:p>
    <w:p>
      <w:pPr>
        <w:numPr>
          <w:ilvl w:val="0"/>
          <w:numId w:val="26"/>
        </w:numPr>
        <w:tabs>
          <w:tab w:val="center" w:pos="4201"/>
          <w:tab w:val="right" w:leader="dot" w:pos="9298"/>
        </w:tabs>
        <w:autoSpaceDE w:val="0"/>
        <w:autoSpaceDN w:val="0"/>
        <w:jc w:val="both"/>
        <w:rPr>
          <w:rFonts w:ascii="宋体"/>
          <w:kern w:val="0"/>
          <w:szCs w:val="20"/>
        </w:rPr>
      </w:pPr>
      <w:r>
        <w:rPr>
          <w:rFonts w:hint="eastAsia" w:ascii="宋体"/>
          <w:kern w:val="0"/>
          <w:szCs w:val="20"/>
        </w:rPr>
        <w:t>用户交互数据是指用户与APP、智能家居设备等交互过程中产生的数据，例如语音交互数据、设备控制数据、规则或场景调用数据等。</w:t>
      </w:r>
    </w:p>
    <w:p>
      <w:pPr>
        <w:tabs>
          <w:tab w:val="center" w:pos="4201"/>
          <w:tab w:val="right" w:leader="dot" w:pos="9298"/>
        </w:tabs>
        <w:autoSpaceDE w:val="0"/>
        <w:autoSpaceDN w:val="0"/>
        <w:ind w:left="420"/>
        <w:jc w:val="both"/>
        <w:rPr>
          <w:rFonts w:ascii="宋体"/>
          <w:kern w:val="0"/>
          <w:szCs w:val="20"/>
        </w:rPr>
      </w:pPr>
      <w:r>
        <w:rPr>
          <w:rFonts w:hint="eastAsia" w:ascii="宋体"/>
          <w:kern w:val="0"/>
          <w:szCs w:val="20"/>
        </w:rPr>
        <w:t>其中，规则数据和场景数据可以是系统预设的，也可以是用户自主修改或创建的。</w:t>
      </w:r>
    </w:p>
    <w:p>
      <w:pPr>
        <w:pStyle w:val="57"/>
        <w:numPr>
          <w:ilvl w:val="0"/>
          <w:numId w:val="17"/>
        </w:numPr>
        <w:spacing w:before="312" w:after="312"/>
        <w:outlineLvl w:val="0"/>
        <w:rPr>
          <w:rFonts w:ascii="宋体"/>
        </w:rPr>
      </w:pPr>
      <w:bookmarkStart w:id="91" w:name="_Toc178239881"/>
      <w:r>
        <w:rPr>
          <w:rFonts w:hint="eastAsia" w:ascii="宋体"/>
        </w:rPr>
        <w:t>数据安全分级</w:t>
      </w:r>
      <w:bookmarkEnd w:id="91"/>
    </w:p>
    <w:p>
      <w:pPr>
        <w:pStyle w:val="30"/>
      </w:pPr>
      <w:r>
        <w:rPr>
          <w:rFonts w:hint="eastAsia"/>
        </w:rPr>
        <w:t>根据</w:t>
      </w:r>
      <w:r>
        <w:t>GB/T 43697-2024</w:t>
      </w:r>
      <w:r>
        <w:rPr>
          <w:rFonts w:hint="eastAsia"/>
        </w:rPr>
        <w:t>规定的数据分级参考，并参照</w:t>
      </w:r>
      <w:r>
        <w:t>GB/T 40979-2021</w:t>
      </w:r>
      <w:r>
        <w:rPr>
          <w:rFonts w:hint="eastAsia"/>
        </w:rPr>
        <w:t>提出的智能家电个人信息安全分级方案，将数字家庭中的数据安全等级划分为4级，如表1所示。</w:t>
      </w:r>
    </w:p>
    <w:p>
      <w:pPr>
        <w:pStyle w:val="30"/>
        <w:keepNext w:val="0"/>
        <w:keepLines w:val="0"/>
        <w:pageBreakBefore w:val="0"/>
        <w:widowControl/>
        <w:kinsoku/>
        <w:wordWrap/>
        <w:overflowPunct/>
        <w:topLinePunct w:val="0"/>
        <w:autoSpaceDE w:val="0"/>
        <w:autoSpaceDN w:val="0"/>
        <w:bidi w:val="0"/>
        <w:adjustRightInd/>
        <w:snapToGrid/>
        <w:spacing w:before="157" w:beforeLines="50" w:after="157" w:afterLines="50"/>
        <w:ind w:firstLine="0" w:firstLineChars="0"/>
        <w:jc w:val="center"/>
        <w:textAlignment w:val="auto"/>
      </w:pPr>
      <w:r>
        <w:rPr>
          <w:rFonts w:hint="eastAsia"/>
        </w:rPr>
        <w:t>表1 数字家庭数据安全分级</w:t>
      </w:r>
    </w:p>
    <w:tbl>
      <w:tblPr>
        <w:tblStyle w:val="41"/>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37"/>
        <w:gridCol w:w="1237"/>
        <w:gridCol w:w="3451"/>
        <w:gridCol w:w="3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1237"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r>
              <w:rPr>
                <w:rFonts w:hint="eastAsia" w:ascii="宋体"/>
              </w:rPr>
              <w:t>安全等级</w:t>
            </w:r>
          </w:p>
        </w:tc>
        <w:tc>
          <w:tcPr>
            <w:tcW w:w="1237"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r>
              <w:rPr>
                <w:rFonts w:hint="eastAsia" w:ascii="宋体"/>
              </w:rPr>
              <w:t>安全级别</w:t>
            </w:r>
          </w:p>
        </w:tc>
        <w:tc>
          <w:tcPr>
            <w:tcW w:w="345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r>
              <w:rPr>
                <w:rFonts w:hint="eastAsia" w:ascii="宋体"/>
              </w:rPr>
              <w:t>划分标准</w:t>
            </w: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信息分类及内容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37"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r>
              <w:rPr>
                <w:rFonts w:ascii="宋体"/>
              </w:rPr>
              <w:t>4</w:t>
            </w:r>
            <w:r>
              <w:rPr>
                <w:rFonts w:hint="eastAsia" w:ascii="宋体"/>
              </w:rPr>
              <w:t>级</w:t>
            </w:r>
          </w:p>
        </w:tc>
        <w:tc>
          <w:tcPr>
            <w:tcW w:w="1237"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r>
              <w:rPr>
                <w:rFonts w:hint="eastAsia" w:ascii="宋体"/>
              </w:rPr>
              <w:t>极高</w:t>
            </w:r>
          </w:p>
        </w:tc>
        <w:tc>
          <w:tcPr>
            <w:tcW w:w="3451"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both"/>
              <w:textAlignment w:val="auto"/>
              <w:rPr>
                <w:rFonts w:ascii="宋体"/>
              </w:rPr>
            </w:pPr>
            <w:r>
              <w:rPr>
                <w:rFonts w:hint="eastAsia" w:ascii="宋体"/>
              </w:rPr>
              <w:t>法律法规明确禁止或严格控制处理的个人信息。</w:t>
            </w: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用户数据中的个人身份信息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345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both"/>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用户数据中的网络身份标识信息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345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both"/>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用户数据中的个人生物识别信息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237"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p>
        </w:tc>
        <w:tc>
          <w:tcPr>
            <w:tcW w:w="1237"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p>
        </w:tc>
        <w:tc>
          <w:tcPr>
            <w:tcW w:w="3451"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both"/>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用户数据中的个人健康生理信息中，个人因病医治等产生的相关记录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37"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r>
              <w:rPr>
                <w:rFonts w:ascii="宋体"/>
              </w:rPr>
              <w:t>3</w:t>
            </w:r>
            <w:r>
              <w:rPr>
                <w:rFonts w:hint="eastAsia" w:ascii="宋体"/>
              </w:rPr>
              <w:t>级</w:t>
            </w:r>
          </w:p>
        </w:tc>
        <w:tc>
          <w:tcPr>
            <w:tcW w:w="1237"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r>
              <w:rPr>
                <w:rFonts w:hint="eastAsia" w:ascii="宋体"/>
              </w:rPr>
              <w:t>高</w:t>
            </w:r>
          </w:p>
        </w:tc>
        <w:tc>
          <w:tcPr>
            <w:tcW w:w="3451"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both"/>
              <w:textAlignment w:val="auto"/>
              <w:rPr>
                <w:rFonts w:ascii="宋体"/>
              </w:rPr>
            </w:pPr>
            <w:r>
              <w:rPr>
                <w:rFonts w:hint="eastAsia" w:ascii="宋体"/>
              </w:rPr>
              <w:t>存在高安全风险，被篡改或泄露会造成用户的巨大损失。</w:t>
            </w: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用户数据中的个人基本资料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237"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p>
        </w:tc>
        <w:tc>
          <w:tcPr>
            <w:tcW w:w="1237"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p>
        </w:tc>
        <w:tc>
          <w:tcPr>
            <w:tcW w:w="3451"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both"/>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用户数据中的个人健康生理信息中，</w:t>
            </w:r>
          </w:p>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与个人身体健康状况相关的数据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hRule="atLeast"/>
        </w:trPr>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345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both"/>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用户数据中的用户画像信息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345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both"/>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环境数据中的安防环境数据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345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both"/>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应用数据中的规则数据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37"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p>
        </w:tc>
        <w:tc>
          <w:tcPr>
            <w:tcW w:w="1237"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p>
        </w:tc>
        <w:tc>
          <w:tcPr>
            <w:tcW w:w="3451"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both"/>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应用数据中的场景数据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37"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r>
              <w:rPr>
                <w:rFonts w:ascii="宋体"/>
              </w:rPr>
              <w:t>2</w:t>
            </w:r>
            <w:r>
              <w:rPr>
                <w:rFonts w:hint="eastAsia" w:ascii="宋体"/>
              </w:rPr>
              <w:t>级</w:t>
            </w:r>
          </w:p>
        </w:tc>
        <w:tc>
          <w:tcPr>
            <w:tcW w:w="1237"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r>
              <w:rPr>
                <w:rFonts w:hint="eastAsia" w:ascii="宋体"/>
              </w:rPr>
              <w:t>中</w:t>
            </w:r>
          </w:p>
        </w:tc>
        <w:tc>
          <w:tcPr>
            <w:tcW w:w="3451"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both"/>
              <w:textAlignment w:val="auto"/>
              <w:rPr>
                <w:rFonts w:ascii="宋体"/>
              </w:rPr>
            </w:pPr>
            <w:r>
              <w:rPr>
                <w:rFonts w:hint="eastAsia" w:ascii="宋体"/>
              </w:rPr>
              <w:t>存在一定的安全风险，被篡改或泄露后可能会使用户的安全和利益受到损害。</w:t>
            </w: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能耗数据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345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both"/>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用户数据中的管理权限信息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345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both"/>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用户数据中的个人位置信息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37"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p>
        </w:tc>
        <w:tc>
          <w:tcPr>
            <w:tcW w:w="1237"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p>
        </w:tc>
        <w:tc>
          <w:tcPr>
            <w:tcW w:w="3451"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用户数据中的姿态动作信息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trPr>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345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环境数据中，除安防环境数据之外的其他数据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37"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p>
        </w:tc>
        <w:tc>
          <w:tcPr>
            <w:tcW w:w="1237"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p>
        </w:tc>
        <w:tc>
          <w:tcPr>
            <w:tcW w:w="3451"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应用数据中的用户交互数据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37"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r>
              <w:rPr>
                <w:rFonts w:ascii="宋体"/>
              </w:rPr>
              <w:t>1</w:t>
            </w:r>
            <w:r>
              <w:rPr>
                <w:rFonts w:hint="eastAsia" w:ascii="宋体"/>
              </w:rPr>
              <w:t>级</w:t>
            </w:r>
          </w:p>
        </w:tc>
        <w:tc>
          <w:tcPr>
            <w:tcW w:w="1237"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r>
              <w:rPr>
                <w:rFonts w:hint="eastAsia" w:ascii="宋体"/>
              </w:rPr>
              <w:t>低</w:t>
            </w:r>
          </w:p>
        </w:tc>
        <w:tc>
          <w:tcPr>
            <w:tcW w:w="3451"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不存在安全风险或安全风险较低，仅能在家庭内部或向特定相关方公开，向外扩散有可能对用户利益造成轻微伤害。</w:t>
            </w: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户型数据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345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网络数据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1237"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jc w:val="center"/>
              <w:textAlignment w:val="auto"/>
              <w:rPr>
                <w:rFonts w:ascii="宋体"/>
              </w:rPr>
            </w:pPr>
          </w:p>
        </w:tc>
        <w:tc>
          <w:tcPr>
            <w:tcW w:w="345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设备数据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4" w:hRule="atLeast"/>
        </w:trPr>
        <w:tc>
          <w:tcPr>
            <w:tcW w:w="1237"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p>
        </w:tc>
        <w:tc>
          <w:tcPr>
            <w:tcW w:w="1237"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p>
        </w:tc>
        <w:tc>
          <w:tcPr>
            <w:tcW w:w="3451"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p>
        </w:tc>
        <w:tc>
          <w:tcPr>
            <w:tcW w:w="3654"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物品数据</w:t>
            </w:r>
          </w:p>
        </w:tc>
      </w:tr>
    </w:tbl>
    <w:p>
      <w:pPr>
        <w:numPr>
          <w:ilvl w:val="0"/>
          <w:numId w:val="17"/>
        </w:numPr>
        <w:spacing w:before="312" w:beforeLines="100" w:after="312" w:afterLines="100"/>
        <w:jc w:val="both"/>
        <w:outlineLvl w:val="0"/>
        <w:rPr>
          <w:rFonts w:ascii="黑体" w:eastAsia="黑体"/>
          <w:kern w:val="0"/>
          <w:szCs w:val="20"/>
        </w:rPr>
      </w:pPr>
      <w:bookmarkStart w:id="92" w:name="_Toc178239882"/>
      <w:bookmarkStart w:id="93" w:name="_Toc43033191"/>
      <w:bookmarkStart w:id="94" w:name="_Toc10204681"/>
      <w:bookmarkStart w:id="95" w:name="_Toc57105875"/>
      <w:bookmarkStart w:id="96" w:name="_Toc65419266"/>
      <w:bookmarkStart w:id="97" w:name="_Toc1475191"/>
      <w:bookmarkStart w:id="98" w:name="_Toc56985886"/>
      <w:bookmarkStart w:id="99" w:name="_Toc66108829"/>
      <w:bookmarkStart w:id="100" w:name="_Toc4999874"/>
      <w:bookmarkStart w:id="101" w:name="_Toc56985983"/>
      <w:bookmarkStart w:id="102" w:name="_Toc467139621"/>
      <w:bookmarkStart w:id="103" w:name="_Toc11256400"/>
      <w:bookmarkStart w:id="104" w:name="_Toc468190862"/>
      <w:bookmarkStart w:id="105" w:name="_Hlk107136098"/>
      <w:bookmarkStart w:id="106" w:name="_Toc65451709"/>
      <w:bookmarkStart w:id="107" w:name="_Toc468193036"/>
      <w:bookmarkStart w:id="108" w:name="_Toc65419365"/>
      <w:bookmarkStart w:id="109" w:name="_Toc56897906"/>
      <w:r>
        <w:rPr>
          <w:rFonts w:hint="eastAsia" w:ascii="黑体" w:eastAsia="黑体"/>
          <w:kern w:val="0"/>
          <w:szCs w:val="20"/>
        </w:rPr>
        <w:t>数据应用要求</w:t>
      </w:r>
      <w:bookmarkEnd w:id="92"/>
    </w:p>
    <w:p>
      <w:pPr>
        <w:numPr>
          <w:ilvl w:val="1"/>
          <w:numId w:val="17"/>
        </w:numPr>
        <w:spacing w:before="156" w:beforeLines="50" w:after="156" w:afterLines="50"/>
        <w:ind w:left="0"/>
        <w:outlineLvl w:val="2"/>
        <w:rPr>
          <w:rFonts w:ascii="黑体" w:eastAsia="黑体"/>
          <w:kern w:val="0"/>
          <w:szCs w:val="21"/>
        </w:rPr>
      </w:pPr>
      <w:r>
        <w:rPr>
          <w:rFonts w:hint="eastAsia" w:ascii="黑体" w:eastAsia="黑体"/>
          <w:kern w:val="0"/>
          <w:szCs w:val="21"/>
        </w:rPr>
        <w:t>数据采集</w:t>
      </w:r>
    </w:p>
    <w:p>
      <w:pPr>
        <w:numPr>
          <w:ilvl w:val="0"/>
          <w:numId w:val="27"/>
        </w:numPr>
        <w:tabs>
          <w:tab w:val="center" w:pos="4201"/>
          <w:tab w:val="right" w:leader="dot" w:pos="9298"/>
        </w:tabs>
        <w:autoSpaceDE w:val="0"/>
        <w:autoSpaceDN w:val="0"/>
        <w:jc w:val="both"/>
        <w:rPr>
          <w:rFonts w:ascii="宋体"/>
          <w:kern w:val="0"/>
          <w:szCs w:val="20"/>
        </w:rPr>
      </w:pPr>
      <w:r>
        <w:rPr>
          <w:rFonts w:hint="eastAsia" w:ascii="宋体"/>
          <w:kern w:val="0"/>
          <w:szCs w:val="20"/>
        </w:rPr>
        <w:t>数据采集设备（包括传感设备、监控设备等）应支持多种数据上报方式，包括实时上报、周期上报，变化超阈值上报等；</w:t>
      </w:r>
    </w:p>
    <w:p>
      <w:pPr>
        <w:numPr>
          <w:ilvl w:val="0"/>
          <w:numId w:val="27"/>
        </w:numPr>
        <w:tabs>
          <w:tab w:val="center" w:pos="4201"/>
          <w:tab w:val="right" w:leader="dot" w:pos="9298"/>
        </w:tabs>
        <w:autoSpaceDE w:val="0"/>
        <w:autoSpaceDN w:val="0"/>
        <w:jc w:val="both"/>
        <w:rPr>
          <w:rFonts w:ascii="宋体"/>
          <w:kern w:val="0"/>
          <w:szCs w:val="20"/>
        </w:rPr>
      </w:pPr>
      <w:r>
        <w:rPr>
          <w:rFonts w:hint="eastAsia" w:ascii="宋体"/>
          <w:kern w:val="0"/>
          <w:szCs w:val="20"/>
        </w:rPr>
        <w:t>对于与用户人身财产安全相关的安防环境数据，以及与设备安全运行相关的告警或故障数据，应在采集后实时上报。</w:t>
      </w:r>
    </w:p>
    <w:p>
      <w:pPr>
        <w:numPr>
          <w:ilvl w:val="1"/>
          <w:numId w:val="17"/>
        </w:numPr>
        <w:spacing w:before="156" w:beforeLines="50" w:after="156" w:afterLines="50"/>
        <w:ind w:left="0"/>
        <w:outlineLvl w:val="2"/>
        <w:rPr>
          <w:rFonts w:ascii="黑体" w:eastAsia="黑体"/>
          <w:kern w:val="0"/>
          <w:szCs w:val="21"/>
        </w:rPr>
      </w:pPr>
      <w:r>
        <w:rPr>
          <w:rFonts w:hint="eastAsia" w:ascii="黑体" w:eastAsia="黑体"/>
          <w:kern w:val="0"/>
          <w:szCs w:val="21"/>
        </w:rPr>
        <w:t>数据表示与描述</w:t>
      </w:r>
    </w:p>
    <w:p>
      <w:pPr>
        <w:numPr>
          <w:ilvl w:val="0"/>
          <w:numId w:val="28"/>
        </w:numPr>
        <w:tabs>
          <w:tab w:val="center" w:pos="4201"/>
          <w:tab w:val="right" w:leader="dot" w:pos="9298"/>
        </w:tabs>
        <w:autoSpaceDE w:val="0"/>
        <w:autoSpaceDN w:val="0"/>
        <w:jc w:val="both"/>
        <w:rPr>
          <w:rFonts w:ascii="宋体"/>
          <w:kern w:val="0"/>
          <w:szCs w:val="20"/>
        </w:rPr>
      </w:pPr>
      <w:bookmarkStart w:id="110" w:name="OLE_LINK1"/>
      <w:bookmarkStart w:id="111" w:name="OLE_LINK2"/>
      <w:r>
        <w:rPr>
          <w:rFonts w:hint="eastAsia" w:ascii="宋体"/>
          <w:kern w:val="0"/>
          <w:szCs w:val="20"/>
        </w:rPr>
        <w:t>应支持结构化数据，以及文本、图片、音视频信息等非结构数据</w:t>
      </w:r>
      <w:bookmarkEnd w:id="110"/>
      <w:bookmarkEnd w:id="111"/>
      <w:r>
        <w:rPr>
          <w:rFonts w:hint="eastAsia" w:ascii="宋体"/>
          <w:kern w:val="0"/>
          <w:szCs w:val="20"/>
        </w:rPr>
        <w:t>；</w:t>
      </w:r>
    </w:p>
    <w:p>
      <w:pPr>
        <w:numPr>
          <w:ilvl w:val="0"/>
          <w:numId w:val="28"/>
        </w:numPr>
        <w:tabs>
          <w:tab w:val="center" w:pos="4201"/>
          <w:tab w:val="right" w:leader="dot" w:pos="9298"/>
        </w:tabs>
        <w:autoSpaceDE w:val="0"/>
        <w:autoSpaceDN w:val="0"/>
        <w:jc w:val="both"/>
        <w:rPr>
          <w:rFonts w:ascii="宋体"/>
          <w:kern w:val="0"/>
          <w:szCs w:val="20"/>
        </w:rPr>
      </w:pPr>
      <w:r>
        <w:rPr>
          <w:rFonts w:hint="eastAsia" w:ascii="宋体"/>
          <w:kern w:val="0"/>
          <w:szCs w:val="20"/>
        </w:rPr>
        <w:t>对于同一类型的数据，应采用统一的格式进行描述，描述内容包括但不限于数据名称/标识、数据类型、访问权限（例如可读、可写）等；</w:t>
      </w:r>
    </w:p>
    <w:p>
      <w:pPr>
        <w:numPr>
          <w:ilvl w:val="0"/>
          <w:numId w:val="28"/>
        </w:numPr>
        <w:tabs>
          <w:tab w:val="center" w:pos="4201"/>
          <w:tab w:val="right" w:leader="dot" w:pos="9298"/>
        </w:tabs>
        <w:autoSpaceDE w:val="0"/>
        <w:autoSpaceDN w:val="0"/>
        <w:jc w:val="both"/>
        <w:rPr>
          <w:rFonts w:ascii="宋体"/>
          <w:kern w:val="0"/>
          <w:szCs w:val="20"/>
        </w:rPr>
      </w:pPr>
      <w:r>
        <w:rPr>
          <w:rFonts w:hint="eastAsia" w:ascii="宋体"/>
          <w:kern w:val="0"/>
          <w:szCs w:val="20"/>
        </w:rPr>
        <w:t>描述同一对象的数据应具有唯一性；当存在描述同一对象的多条原始数据时（通常来自不同数据源，例如客厅部署的多个环境温度感知设备），应采取相应技术措施，确保数据的唯一性。</w:t>
      </w:r>
    </w:p>
    <w:p>
      <w:pPr>
        <w:numPr>
          <w:ilvl w:val="1"/>
          <w:numId w:val="17"/>
        </w:numPr>
        <w:spacing w:before="156" w:beforeLines="50" w:after="156" w:afterLines="50"/>
        <w:ind w:left="0"/>
        <w:outlineLvl w:val="2"/>
        <w:rPr>
          <w:rFonts w:ascii="黑体" w:eastAsia="黑体"/>
          <w:kern w:val="0"/>
          <w:szCs w:val="21"/>
        </w:rPr>
      </w:pPr>
      <w:r>
        <w:rPr>
          <w:rFonts w:hint="eastAsia" w:ascii="黑体" w:eastAsia="黑体"/>
          <w:kern w:val="0"/>
          <w:szCs w:val="21"/>
        </w:rPr>
        <w:t>数据使用权限</w:t>
      </w:r>
    </w:p>
    <w:p>
      <w:pPr>
        <w:numPr>
          <w:ilvl w:val="2"/>
          <w:numId w:val="17"/>
        </w:numPr>
        <w:spacing w:before="156" w:beforeLines="50" w:after="156" w:afterLines="50"/>
        <w:outlineLvl w:val="3"/>
        <w:rPr>
          <w:rFonts w:ascii="黑体" w:eastAsia="黑体"/>
          <w:szCs w:val="21"/>
        </w:rPr>
      </w:pPr>
      <w:r>
        <w:rPr>
          <w:rFonts w:hint="eastAsia" w:ascii="黑体" w:eastAsia="黑体"/>
          <w:kern w:val="0"/>
          <w:szCs w:val="21"/>
        </w:rPr>
        <w:t>身份验证</w:t>
      </w:r>
    </w:p>
    <w:p>
      <w:pPr>
        <w:pStyle w:val="30"/>
      </w:pPr>
      <w:r>
        <w:rPr>
          <w:rFonts w:hint="eastAsia"/>
        </w:rPr>
        <w:t>应具备强身份认证管理能力（例如双因素认证，生物识别认证）,保证数据使用者身份可信。</w:t>
      </w:r>
    </w:p>
    <w:p>
      <w:pPr>
        <w:numPr>
          <w:ilvl w:val="2"/>
          <w:numId w:val="17"/>
        </w:numPr>
        <w:spacing w:before="156" w:beforeLines="50" w:after="156" w:afterLines="50"/>
        <w:outlineLvl w:val="3"/>
        <w:rPr>
          <w:rFonts w:ascii="黑体" w:eastAsia="黑体"/>
          <w:szCs w:val="21"/>
        </w:rPr>
      </w:pPr>
      <w:r>
        <w:rPr>
          <w:rFonts w:hint="eastAsia" w:ascii="黑体" w:eastAsia="黑体"/>
          <w:kern w:val="0"/>
          <w:szCs w:val="21"/>
        </w:rPr>
        <w:t>数据访问控制</w:t>
      </w:r>
    </w:p>
    <w:p>
      <w:pPr>
        <w:numPr>
          <w:ilvl w:val="0"/>
          <w:numId w:val="29"/>
        </w:numPr>
        <w:tabs>
          <w:tab w:val="center" w:pos="4201"/>
          <w:tab w:val="right" w:leader="dot" w:pos="9298"/>
        </w:tabs>
        <w:autoSpaceDE w:val="0"/>
        <w:autoSpaceDN w:val="0"/>
        <w:jc w:val="both"/>
        <w:rPr>
          <w:rFonts w:ascii="宋体"/>
          <w:kern w:val="0"/>
          <w:szCs w:val="20"/>
        </w:rPr>
      </w:pPr>
      <w:r>
        <w:rPr>
          <w:rFonts w:hint="eastAsia" w:ascii="宋体"/>
          <w:kern w:val="0"/>
          <w:szCs w:val="20"/>
        </w:rPr>
        <w:t>应具备权限控制功能，保证数据使用者仅能对数据进行权限以内的操作，不能访问其他未被授权的数据；</w:t>
      </w:r>
    </w:p>
    <w:p>
      <w:pPr>
        <w:numPr>
          <w:ilvl w:val="0"/>
          <w:numId w:val="29"/>
        </w:numPr>
        <w:tabs>
          <w:tab w:val="center" w:pos="4201"/>
          <w:tab w:val="right" w:leader="dot" w:pos="9298"/>
        </w:tabs>
        <w:autoSpaceDE w:val="0"/>
        <w:autoSpaceDN w:val="0"/>
        <w:jc w:val="both"/>
        <w:rPr>
          <w:rFonts w:ascii="宋体"/>
          <w:kern w:val="0"/>
          <w:szCs w:val="20"/>
        </w:rPr>
      </w:pPr>
      <w:r>
        <w:rPr>
          <w:rFonts w:hint="eastAsia" w:ascii="宋体"/>
          <w:kern w:val="0"/>
          <w:szCs w:val="20"/>
        </w:rPr>
        <w:t>应遵循最小权限原则，数据使用者仅获得完成其任务所必须的最低安全等级的数据访问权限；</w:t>
      </w:r>
    </w:p>
    <w:p>
      <w:pPr>
        <w:numPr>
          <w:ilvl w:val="0"/>
          <w:numId w:val="29"/>
        </w:numPr>
        <w:tabs>
          <w:tab w:val="center" w:pos="4201"/>
          <w:tab w:val="right" w:leader="dot" w:pos="9298"/>
        </w:tabs>
        <w:autoSpaceDE w:val="0"/>
        <w:autoSpaceDN w:val="0"/>
        <w:jc w:val="both"/>
        <w:rPr>
          <w:rFonts w:ascii="宋体"/>
          <w:szCs w:val="20"/>
        </w:rPr>
      </w:pPr>
      <w:r>
        <w:rPr>
          <w:rFonts w:ascii="宋体"/>
          <w:kern w:val="0"/>
          <w:szCs w:val="20"/>
        </w:rPr>
        <w:tab/>
      </w:r>
      <w:r>
        <w:rPr>
          <w:rFonts w:hint="eastAsia" w:ascii="宋体"/>
          <w:kern w:val="0"/>
          <w:szCs w:val="20"/>
        </w:rPr>
        <w:t>应具备对安全等级较高的数据进行权限控制的功能，只允许具有相应权限的数据使用者访问。</w:t>
      </w:r>
    </w:p>
    <w:p>
      <w:pPr>
        <w:numPr>
          <w:ilvl w:val="2"/>
          <w:numId w:val="17"/>
        </w:numPr>
        <w:spacing w:before="156" w:beforeLines="50" w:after="156" w:afterLines="50"/>
        <w:outlineLvl w:val="3"/>
        <w:rPr>
          <w:rFonts w:ascii="黑体"/>
          <w:szCs w:val="21"/>
        </w:rPr>
      </w:pPr>
      <w:r>
        <w:rPr>
          <w:rFonts w:hint="eastAsia" w:ascii="黑体" w:eastAsia="黑体"/>
          <w:kern w:val="0"/>
          <w:szCs w:val="21"/>
        </w:rPr>
        <w:t>数据授权</w:t>
      </w:r>
    </w:p>
    <w:p>
      <w:pPr>
        <w:numPr>
          <w:ilvl w:val="0"/>
          <w:numId w:val="30"/>
        </w:numPr>
        <w:tabs>
          <w:tab w:val="center" w:pos="4201"/>
          <w:tab w:val="right" w:leader="dot" w:pos="9298"/>
        </w:tabs>
        <w:autoSpaceDE w:val="0"/>
        <w:autoSpaceDN w:val="0"/>
        <w:jc w:val="both"/>
        <w:rPr>
          <w:rFonts w:ascii="宋体"/>
          <w:szCs w:val="20"/>
        </w:rPr>
      </w:pPr>
      <w:r>
        <w:rPr>
          <w:rFonts w:hint="eastAsia" w:ascii="宋体"/>
          <w:kern w:val="0"/>
          <w:szCs w:val="20"/>
        </w:rPr>
        <w:t>应提供明确的数据授权描述，使用户理解被授权数据的使用范围和目的；</w:t>
      </w:r>
    </w:p>
    <w:p>
      <w:pPr>
        <w:numPr>
          <w:ilvl w:val="0"/>
          <w:numId w:val="30"/>
        </w:numPr>
        <w:tabs>
          <w:tab w:val="center" w:pos="4201"/>
          <w:tab w:val="right" w:leader="dot" w:pos="9298"/>
        </w:tabs>
        <w:autoSpaceDE w:val="0"/>
        <w:autoSpaceDN w:val="0"/>
        <w:jc w:val="both"/>
        <w:rPr>
          <w:rFonts w:ascii="宋体"/>
          <w:szCs w:val="20"/>
        </w:rPr>
      </w:pPr>
      <w:r>
        <w:rPr>
          <w:rFonts w:hint="eastAsia" w:ascii="宋体"/>
          <w:kern w:val="0"/>
          <w:szCs w:val="20"/>
        </w:rPr>
        <w:t>应为用户提供数据权限选择，允许用户按需设置数据收集、使用与共享的权限；</w:t>
      </w:r>
    </w:p>
    <w:p>
      <w:pPr>
        <w:numPr>
          <w:ilvl w:val="0"/>
          <w:numId w:val="30"/>
        </w:numPr>
        <w:tabs>
          <w:tab w:val="center" w:pos="4201"/>
          <w:tab w:val="right" w:leader="dot" w:pos="9298"/>
        </w:tabs>
        <w:autoSpaceDE w:val="0"/>
        <w:autoSpaceDN w:val="0"/>
        <w:jc w:val="both"/>
        <w:rPr>
          <w:rFonts w:ascii="宋体"/>
          <w:szCs w:val="20"/>
        </w:rPr>
      </w:pPr>
      <w:r>
        <w:rPr>
          <w:rFonts w:hint="eastAsia" w:ascii="宋体"/>
          <w:kern w:val="0"/>
          <w:szCs w:val="20"/>
        </w:rPr>
        <w:t>应基于用户的数据授权设置对数据进行收集、使用和共享；</w:t>
      </w:r>
    </w:p>
    <w:p>
      <w:pPr>
        <w:numPr>
          <w:ilvl w:val="0"/>
          <w:numId w:val="30"/>
        </w:numPr>
        <w:tabs>
          <w:tab w:val="center" w:pos="4201"/>
          <w:tab w:val="right" w:leader="dot" w:pos="9298"/>
        </w:tabs>
        <w:autoSpaceDE w:val="0"/>
        <w:autoSpaceDN w:val="0"/>
        <w:jc w:val="both"/>
        <w:rPr>
          <w:rFonts w:ascii="宋体"/>
          <w:szCs w:val="20"/>
        </w:rPr>
      </w:pPr>
      <w:r>
        <w:rPr>
          <w:rFonts w:hint="eastAsia" w:ascii="宋体"/>
          <w:kern w:val="0"/>
          <w:szCs w:val="20"/>
        </w:rPr>
        <w:t>宜提供个性化的权限管理功能，允许用户对不同设备或功能进行权限细分和管理。</w:t>
      </w:r>
    </w:p>
    <w:p>
      <w:pPr>
        <w:numPr>
          <w:ilvl w:val="1"/>
          <w:numId w:val="17"/>
        </w:numPr>
        <w:spacing w:before="156" w:beforeLines="50" w:after="156" w:afterLines="50"/>
        <w:ind w:left="0"/>
        <w:outlineLvl w:val="2"/>
        <w:rPr>
          <w:rFonts w:ascii="黑体" w:eastAsia="黑体"/>
          <w:kern w:val="0"/>
          <w:szCs w:val="21"/>
        </w:rPr>
      </w:pPr>
      <w:r>
        <w:rPr>
          <w:rFonts w:hint="eastAsia" w:ascii="黑体" w:eastAsia="黑体"/>
          <w:kern w:val="0"/>
          <w:szCs w:val="21"/>
        </w:rPr>
        <w:t>数据安全</w:t>
      </w:r>
    </w:p>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Pr>
        <w:numPr>
          <w:ilvl w:val="2"/>
          <w:numId w:val="17"/>
        </w:numPr>
        <w:spacing w:before="156" w:beforeLines="50" w:after="156" w:afterLines="50"/>
        <w:outlineLvl w:val="3"/>
        <w:rPr>
          <w:rFonts w:ascii="黑体" w:eastAsia="黑体"/>
          <w:kern w:val="0"/>
          <w:szCs w:val="21"/>
        </w:rPr>
      </w:pPr>
      <w:r>
        <w:rPr>
          <w:rFonts w:hint="eastAsia" w:ascii="黑体" w:eastAsia="黑体"/>
          <w:kern w:val="0"/>
          <w:szCs w:val="21"/>
        </w:rPr>
        <w:t>数据传输安全</w:t>
      </w:r>
    </w:p>
    <w:p>
      <w:pPr>
        <w:numPr>
          <w:ilvl w:val="0"/>
          <w:numId w:val="31"/>
        </w:numPr>
        <w:tabs>
          <w:tab w:val="center" w:pos="4201"/>
          <w:tab w:val="right" w:leader="dot" w:pos="9298"/>
        </w:tabs>
        <w:autoSpaceDE w:val="0"/>
        <w:autoSpaceDN w:val="0"/>
        <w:jc w:val="both"/>
        <w:rPr>
          <w:rFonts w:ascii="宋体"/>
          <w:kern w:val="0"/>
          <w:szCs w:val="20"/>
        </w:rPr>
      </w:pPr>
      <w:r>
        <w:rPr>
          <w:rFonts w:hint="eastAsia" w:ascii="宋体"/>
          <w:kern w:val="0"/>
          <w:szCs w:val="20"/>
        </w:rPr>
        <w:t>应具备数据传输机密性保护机制，且用于传输加密的密钥不应硬编码在代码中；</w:t>
      </w:r>
    </w:p>
    <w:p>
      <w:pPr>
        <w:numPr>
          <w:ilvl w:val="0"/>
          <w:numId w:val="31"/>
        </w:numPr>
        <w:tabs>
          <w:tab w:val="center" w:pos="4201"/>
          <w:tab w:val="right" w:leader="dot" w:pos="9298"/>
        </w:tabs>
        <w:autoSpaceDE w:val="0"/>
        <w:autoSpaceDN w:val="0"/>
        <w:jc w:val="both"/>
        <w:rPr>
          <w:rFonts w:ascii="宋体"/>
          <w:kern w:val="0"/>
          <w:szCs w:val="20"/>
        </w:rPr>
      </w:pPr>
      <w:r>
        <w:rPr>
          <w:rFonts w:hint="eastAsia" w:ascii="宋体"/>
          <w:kern w:val="0"/>
          <w:szCs w:val="20"/>
        </w:rPr>
        <w:t>应具备数据完整性保护机制，防止未授权的第三方对数据进行修改、破坏等。</w:t>
      </w:r>
    </w:p>
    <w:p>
      <w:pPr>
        <w:numPr>
          <w:ilvl w:val="2"/>
          <w:numId w:val="17"/>
        </w:numPr>
        <w:spacing w:before="156" w:beforeLines="50" w:after="156" w:afterLines="50"/>
        <w:outlineLvl w:val="3"/>
        <w:rPr>
          <w:rFonts w:ascii="黑体" w:eastAsia="黑体"/>
          <w:kern w:val="0"/>
          <w:szCs w:val="21"/>
        </w:rPr>
      </w:pPr>
      <w:r>
        <w:rPr>
          <w:rFonts w:hint="eastAsia" w:ascii="黑体" w:eastAsia="黑体"/>
          <w:kern w:val="0"/>
          <w:szCs w:val="21"/>
        </w:rPr>
        <w:t>数据存储安全</w:t>
      </w:r>
    </w:p>
    <w:p>
      <w:pPr>
        <w:numPr>
          <w:ilvl w:val="0"/>
          <w:numId w:val="32"/>
        </w:numPr>
        <w:tabs>
          <w:tab w:val="center" w:pos="4201"/>
          <w:tab w:val="right" w:leader="dot" w:pos="9298"/>
        </w:tabs>
        <w:autoSpaceDE w:val="0"/>
        <w:autoSpaceDN w:val="0"/>
        <w:jc w:val="both"/>
        <w:rPr>
          <w:rFonts w:ascii="宋体"/>
          <w:kern w:val="0"/>
          <w:szCs w:val="20"/>
        </w:rPr>
      </w:pPr>
      <w:r>
        <w:rPr>
          <w:rFonts w:hint="eastAsia" w:ascii="宋体"/>
          <w:kern w:val="0"/>
          <w:szCs w:val="20"/>
        </w:rPr>
        <w:t>应具备数据完整性保护功能，对高安全等级数据进行完整性检测，确保高安全等级数据在损坏和丢失时能够及时发现；</w:t>
      </w:r>
    </w:p>
    <w:p>
      <w:pPr>
        <w:numPr>
          <w:ilvl w:val="0"/>
          <w:numId w:val="32"/>
        </w:numPr>
        <w:tabs>
          <w:tab w:val="center" w:pos="4201"/>
          <w:tab w:val="right" w:leader="dot" w:pos="9298"/>
        </w:tabs>
        <w:autoSpaceDE w:val="0"/>
        <w:autoSpaceDN w:val="0"/>
        <w:jc w:val="both"/>
        <w:rPr>
          <w:rFonts w:ascii="宋体"/>
          <w:kern w:val="0"/>
          <w:szCs w:val="20"/>
        </w:rPr>
      </w:pPr>
      <w:r>
        <w:rPr>
          <w:rFonts w:hint="eastAsia" w:ascii="宋体"/>
          <w:kern w:val="0"/>
          <w:szCs w:val="20"/>
        </w:rPr>
        <w:t>应具备完备的数据备份和恢复功能，一旦发生数据丢失或破坏，可以利用备份恢复数据，保证数据在故障发生后不会丢失。</w:t>
      </w:r>
    </w:p>
    <w:p>
      <w:pPr>
        <w:numPr>
          <w:ilvl w:val="2"/>
          <w:numId w:val="17"/>
        </w:numPr>
        <w:spacing w:before="156" w:beforeLines="50" w:after="156" w:afterLines="50"/>
        <w:outlineLvl w:val="3"/>
        <w:rPr>
          <w:rFonts w:ascii="黑体" w:eastAsia="黑体"/>
          <w:kern w:val="0"/>
          <w:szCs w:val="21"/>
        </w:rPr>
      </w:pPr>
      <w:r>
        <w:rPr>
          <w:rFonts w:hint="eastAsia" w:ascii="黑体" w:eastAsia="黑体"/>
          <w:kern w:val="0"/>
          <w:szCs w:val="21"/>
        </w:rPr>
        <w:t>个人信息安全</w:t>
      </w:r>
    </w:p>
    <w:p>
      <w:pPr>
        <w:tabs>
          <w:tab w:val="center" w:pos="4201"/>
          <w:tab w:val="right" w:leader="dot" w:pos="9298"/>
        </w:tabs>
        <w:autoSpaceDE w:val="0"/>
        <w:autoSpaceDN w:val="0"/>
        <w:ind w:firstLine="420" w:firstLineChars="200"/>
        <w:jc w:val="both"/>
        <w:rPr>
          <w:rFonts w:ascii="宋体"/>
          <w:kern w:val="0"/>
          <w:szCs w:val="20"/>
        </w:rPr>
      </w:pPr>
      <w:r>
        <w:rPr>
          <w:rFonts w:hint="eastAsia" w:ascii="宋体"/>
          <w:kern w:val="0"/>
          <w:szCs w:val="20"/>
        </w:rPr>
        <w:t>数字家庭中，个人信息安全应符合GB/T 35273-2020第5章至第8章，以及</w:t>
      </w:r>
      <w:r>
        <w:rPr>
          <w:rFonts w:ascii="宋体"/>
          <w:kern w:val="0"/>
          <w:szCs w:val="20"/>
        </w:rPr>
        <w:t>GB/T 40979-2021</w:t>
      </w:r>
      <w:r>
        <w:rPr>
          <w:rFonts w:hint="eastAsia" w:ascii="宋体"/>
          <w:kern w:val="0"/>
          <w:szCs w:val="20"/>
        </w:rPr>
        <w:t>第5章的要求。​​​</w:t>
      </w:r>
    </w:p>
    <w:p>
      <w:pPr>
        <w:pStyle w:val="57"/>
        <w:numPr>
          <w:ilvl w:val="0"/>
          <w:numId w:val="17"/>
        </w:numPr>
        <w:spacing w:before="312" w:after="312"/>
        <w:outlineLvl w:val="0"/>
        <w:rPr>
          <w:rFonts w:ascii="Calibri" w:hAnsi="Calibri"/>
        </w:rPr>
      </w:pPr>
      <w:bookmarkStart w:id="112" w:name="_Toc178239883"/>
      <w:r>
        <w:rPr>
          <w:rFonts w:hint="eastAsia" w:ascii="Calibri" w:hAnsi="Calibri"/>
        </w:rPr>
        <w:t>数据典型应用场景</w:t>
      </w:r>
      <w:bookmarkEnd w:id="112"/>
    </w:p>
    <w:p>
      <w:pPr>
        <w:tabs>
          <w:tab w:val="center" w:pos="4201"/>
          <w:tab w:val="right" w:leader="dot" w:pos="9298"/>
        </w:tabs>
        <w:autoSpaceDE w:val="0"/>
        <w:autoSpaceDN w:val="0"/>
        <w:ind w:firstLine="420" w:firstLineChars="200"/>
        <w:jc w:val="both"/>
        <w:rPr>
          <w:rFonts w:hint="eastAsia" w:ascii="宋体"/>
          <w:kern w:val="0"/>
          <w:szCs w:val="20"/>
        </w:rPr>
      </w:pPr>
      <w:r>
        <w:rPr>
          <w:rFonts w:hint="eastAsia" w:ascii="宋体"/>
          <w:kern w:val="0"/>
          <w:szCs w:val="20"/>
        </w:rPr>
        <w:t>数字家庭中的智能应用包括但不限于家居环境调节、衣物洗护、饮食营养、健康管理、安防、设备保养维修等。实现上述应用所需的数据类型如表2所示。</w:t>
      </w:r>
    </w:p>
    <w:p>
      <w:pPr>
        <w:tabs>
          <w:tab w:val="center" w:pos="4201"/>
          <w:tab w:val="right" w:leader="dot" w:pos="9298"/>
        </w:tabs>
        <w:autoSpaceDE w:val="0"/>
        <w:autoSpaceDN w:val="0"/>
        <w:ind w:firstLine="420" w:firstLineChars="200"/>
        <w:jc w:val="both"/>
        <w:rPr>
          <w:rFonts w:hint="eastAsia" w:ascii="宋体"/>
          <w:kern w:val="0"/>
          <w:szCs w:val="20"/>
        </w:rPr>
      </w:pPr>
    </w:p>
    <w:p>
      <w:pPr>
        <w:tabs>
          <w:tab w:val="center" w:pos="4201"/>
          <w:tab w:val="right" w:leader="dot" w:pos="9298"/>
        </w:tabs>
        <w:autoSpaceDE w:val="0"/>
        <w:autoSpaceDN w:val="0"/>
        <w:ind w:firstLine="420" w:firstLineChars="200"/>
        <w:jc w:val="both"/>
        <w:rPr>
          <w:rFonts w:hint="eastAsia" w:ascii="宋体"/>
          <w:kern w:val="0"/>
          <w:szCs w:val="20"/>
        </w:rPr>
      </w:pPr>
    </w:p>
    <w:p>
      <w:pPr>
        <w:tabs>
          <w:tab w:val="center" w:pos="4201"/>
          <w:tab w:val="right" w:leader="dot" w:pos="9298"/>
        </w:tabs>
        <w:autoSpaceDE w:val="0"/>
        <w:autoSpaceDN w:val="0"/>
        <w:ind w:firstLine="420" w:firstLineChars="200"/>
        <w:jc w:val="both"/>
        <w:rPr>
          <w:rFonts w:hint="eastAsia" w:ascii="宋体"/>
          <w:kern w:val="0"/>
          <w:szCs w:val="20"/>
        </w:rPr>
      </w:pP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after="157" w:afterLines="50"/>
        <w:jc w:val="center"/>
        <w:textAlignment w:val="auto"/>
        <w:rPr>
          <w:rFonts w:ascii="宋体"/>
          <w:kern w:val="0"/>
          <w:szCs w:val="20"/>
        </w:rPr>
      </w:pPr>
      <w:r>
        <w:rPr>
          <w:rFonts w:hint="eastAsia" w:ascii="宋体"/>
          <w:kern w:val="0"/>
          <w:szCs w:val="20"/>
        </w:rPr>
        <w:t>表2 数字家庭典型智能应用数据需求</w:t>
      </w:r>
    </w:p>
    <w:tbl>
      <w:tblPr>
        <w:tblStyle w:val="213"/>
        <w:tblW w:w="957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01"/>
        <w:gridCol w:w="2693"/>
        <w:gridCol w:w="4252"/>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181" w:hanging="181"/>
              <w:jc w:val="center"/>
              <w:textAlignment w:val="auto"/>
              <w:rPr>
                <w:rFonts w:ascii="Times New Roman"/>
              </w:rPr>
            </w:pPr>
            <w:r>
              <w:rPr>
                <w:rFonts w:hint="eastAsia" w:ascii="Times New Roman"/>
              </w:rPr>
              <w:t>智能应用</w:t>
            </w:r>
          </w:p>
        </w:tc>
        <w:tc>
          <w:tcPr>
            <w:tcW w:w="2693" w:type="dxa"/>
            <w:vAlign w:val="center"/>
          </w:tcPr>
          <w:p>
            <w:pPr>
              <w:numPr>
                <w:ilvl w:val="0"/>
                <w:numId w:val="0"/>
              </w:numPr>
              <w:ind w:left="544" w:hanging="181"/>
              <w:jc w:val="center"/>
              <w:rPr>
                <w:rFonts w:ascii="Times New Roman"/>
              </w:rPr>
            </w:pPr>
            <w:r>
              <w:rPr>
                <w:rFonts w:hint="eastAsia" w:ascii="Times New Roman"/>
              </w:rPr>
              <w:t>内容描述</w:t>
            </w:r>
          </w:p>
        </w:tc>
        <w:tc>
          <w:tcPr>
            <w:tcW w:w="4252" w:type="dxa"/>
            <w:vAlign w:val="center"/>
          </w:tcPr>
          <w:p>
            <w:pPr>
              <w:numPr>
                <w:ilvl w:val="0"/>
                <w:numId w:val="0"/>
              </w:numPr>
              <w:ind w:left="544" w:hanging="181"/>
              <w:jc w:val="center"/>
              <w:rPr>
                <w:rFonts w:ascii="Times New Roman"/>
              </w:rPr>
            </w:pPr>
            <w:r>
              <w:rPr>
                <w:rFonts w:hint="eastAsia" w:ascii="Times New Roman"/>
              </w:rPr>
              <w:t>数据需求</w:t>
            </w:r>
          </w:p>
        </w:tc>
        <w:tc>
          <w:tcPr>
            <w:tcW w:w="1525"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jc w:val="center"/>
              <w:textAlignment w:val="auto"/>
              <w:rPr>
                <w:rFonts w:ascii="宋体"/>
              </w:rPr>
            </w:pPr>
            <w:r>
              <w:rPr>
                <w:rFonts w:hint="eastAsia" w:ascii="宋体"/>
              </w:rPr>
              <w:t>数据相关方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101"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181" w:hanging="181"/>
              <w:jc w:val="center"/>
              <w:textAlignment w:val="auto"/>
              <w:rPr>
                <w:rFonts w:ascii="Times New Roman"/>
              </w:rPr>
            </w:pPr>
            <w:r>
              <w:rPr>
                <w:rFonts w:hint="eastAsia" w:ascii="Times New Roman"/>
              </w:rPr>
              <w:t>家居环境</w:t>
            </w:r>
          </w:p>
          <w:p>
            <w:pPr>
              <w:keepNext w:val="0"/>
              <w:keepLines w:val="0"/>
              <w:pageBreakBefore w:val="0"/>
              <w:widowControl/>
              <w:numPr>
                <w:ilvl w:val="0"/>
                <w:numId w:val="0"/>
              </w:numPr>
              <w:kinsoku/>
              <w:wordWrap/>
              <w:overflowPunct/>
              <w:topLinePunct w:val="0"/>
              <w:autoSpaceDE/>
              <w:autoSpaceDN/>
              <w:bidi w:val="0"/>
              <w:adjustRightInd/>
              <w:snapToGrid/>
              <w:ind w:left="181" w:hanging="181"/>
              <w:jc w:val="center"/>
              <w:textAlignment w:val="auto"/>
              <w:rPr>
                <w:rFonts w:ascii="Times New Roman"/>
              </w:rPr>
            </w:pPr>
            <w:r>
              <w:rPr>
                <w:rFonts w:hint="eastAsia" w:ascii="Times New Roman"/>
              </w:rPr>
              <w:t>调节</w:t>
            </w:r>
          </w:p>
        </w:tc>
        <w:tc>
          <w:tcPr>
            <w:tcW w:w="2693"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ascii="Times New Roman"/>
              </w:rPr>
            </w:pPr>
            <w:r>
              <w:rPr>
                <w:rFonts w:hint="eastAsia" w:ascii="Times New Roman"/>
              </w:rPr>
              <w:t>根据当前环境状况，并结合设备数据和用户数据等，实现温湿度、空气质量、光照等环境因素的智能化、个性化调节。</w:t>
            </w:r>
          </w:p>
        </w:tc>
        <w:tc>
          <w:tcPr>
            <w:tcW w:w="4252" w:type="dxa"/>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rPr>
            </w:pPr>
            <w:r>
              <w:rPr>
                <w:rFonts w:hint="eastAsia" w:ascii="宋体"/>
              </w:rPr>
              <w:t>环境数据：用于了解当前室内环境状况。</w:t>
            </w:r>
          </w:p>
        </w:tc>
        <w:tc>
          <w:tcPr>
            <w:tcW w:w="1525"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用户</w:t>
            </w:r>
          </w:p>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智能家居厂商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10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181" w:hanging="181"/>
              <w:jc w:val="center"/>
              <w:textAlignment w:val="auto"/>
              <w:rPr>
                <w:rFonts w:ascii="宋体"/>
              </w:rPr>
            </w:pPr>
          </w:p>
        </w:tc>
        <w:tc>
          <w:tcPr>
            <w:tcW w:w="2693"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113"/>
              <w:jc w:val="both"/>
              <w:textAlignment w:val="auto"/>
              <w:rPr>
                <w:rFonts w:ascii="宋体"/>
              </w:rPr>
            </w:pPr>
          </w:p>
        </w:tc>
        <w:tc>
          <w:tcPr>
            <w:tcW w:w="4252" w:type="dxa"/>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rPr>
            </w:pPr>
            <w:r>
              <w:rPr>
                <w:rFonts w:hint="eastAsia" w:ascii="宋体"/>
              </w:rPr>
              <w:t>设备数据：通过设备功能描述，了解环境调节设备（如空调、加湿器）及具体功能。</w:t>
            </w:r>
          </w:p>
        </w:tc>
        <w:tc>
          <w:tcPr>
            <w:tcW w:w="1525"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trPr>
        <w:tc>
          <w:tcPr>
            <w:tcW w:w="110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181" w:hanging="181"/>
              <w:jc w:val="center"/>
              <w:textAlignment w:val="auto"/>
              <w:rPr>
                <w:rFonts w:ascii="宋体"/>
              </w:rPr>
            </w:pPr>
          </w:p>
        </w:tc>
        <w:tc>
          <w:tcPr>
            <w:tcW w:w="2693"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113"/>
              <w:jc w:val="both"/>
              <w:textAlignment w:val="auto"/>
              <w:rPr>
                <w:rFonts w:ascii="宋体"/>
              </w:rPr>
            </w:pPr>
          </w:p>
        </w:tc>
        <w:tc>
          <w:tcPr>
            <w:tcW w:w="4252" w:type="dxa"/>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rPr>
            </w:pPr>
            <w:r>
              <w:rPr>
                <w:rFonts w:hint="eastAsia" w:ascii="宋体"/>
              </w:rPr>
              <w:t>用户数据：通过用户画像信息，了解用户对于室内环境和设备操作的偏好；通过个人位置信息，了解用户所在房间。</w:t>
            </w:r>
          </w:p>
        </w:tc>
        <w:tc>
          <w:tcPr>
            <w:tcW w:w="1525"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110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181" w:hanging="181"/>
              <w:jc w:val="center"/>
              <w:textAlignment w:val="auto"/>
              <w:rPr>
                <w:rFonts w:ascii="宋体"/>
              </w:rPr>
            </w:pPr>
          </w:p>
        </w:tc>
        <w:tc>
          <w:tcPr>
            <w:tcW w:w="2693"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113"/>
              <w:jc w:val="both"/>
              <w:textAlignment w:val="auto"/>
              <w:rPr>
                <w:rFonts w:ascii="宋体"/>
              </w:rPr>
            </w:pPr>
          </w:p>
        </w:tc>
        <w:tc>
          <w:tcPr>
            <w:tcW w:w="4252" w:type="dxa"/>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rPr>
            </w:pPr>
            <w:r>
              <w:rPr>
                <w:rFonts w:hint="eastAsia" w:ascii="宋体"/>
              </w:rPr>
              <w:t>应用数据：规则数据和场景数据定义了根据环境状况，控制环境调节设备的规则。</w:t>
            </w:r>
          </w:p>
        </w:tc>
        <w:tc>
          <w:tcPr>
            <w:tcW w:w="1525"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101"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181" w:hanging="181"/>
              <w:jc w:val="center"/>
              <w:textAlignment w:val="auto"/>
              <w:rPr>
                <w:rFonts w:ascii="Times New Roman"/>
              </w:rPr>
            </w:pPr>
            <w:r>
              <w:rPr>
                <w:rFonts w:hint="eastAsia" w:ascii="Times New Roman"/>
              </w:rPr>
              <w:t>衣物洗护</w:t>
            </w:r>
          </w:p>
        </w:tc>
        <w:tc>
          <w:tcPr>
            <w:tcW w:w="2693"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jc w:val="both"/>
              <w:textAlignment w:val="auto"/>
              <w:rPr>
                <w:rFonts w:ascii="Times New Roman"/>
              </w:rPr>
            </w:pPr>
            <w:r>
              <w:rPr>
                <w:rFonts w:hint="eastAsia" w:ascii="Times New Roman"/>
              </w:rPr>
              <w:t>根据待洗涤衣物的特征，自动采用最优的洗护方案（如洗护模式、洗衣液投放数量等）。</w:t>
            </w:r>
          </w:p>
        </w:tc>
        <w:tc>
          <w:tcPr>
            <w:tcW w:w="4252" w:type="dxa"/>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rPr>
            </w:pPr>
            <w:r>
              <w:rPr>
                <w:rFonts w:hint="eastAsia" w:ascii="宋体"/>
              </w:rPr>
              <w:t>物品数据：通过衣物数据，了解待洗涤衣物的数量、材质、污渍类型等特征。</w:t>
            </w:r>
          </w:p>
        </w:tc>
        <w:tc>
          <w:tcPr>
            <w:tcW w:w="1525"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用户</w:t>
            </w:r>
          </w:p>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智能家居厂商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1" w:hRule="atLeast"/>
        </w:trPr>
        <w:tc>
          <w:tcPr>
            <w:tcW w:w="1101"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181" w:hanging="181"/>
              <w:jc w:val="center"/>
              <w:textAlignment w:val="auto"/>
              <w:rPr>
                <w:rFonts w:ascii="Times New Roman"/>
              </w:rPr>
            </w:pPr>
          </w:p>
        </w:tc>
        <w:tc>
          <w:tcPr>
            <w:tcW w:w="2693"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113"/>
              <w:jc w:val="both"/>
              <w:textAlignment w:val="auto"/>
              <w:rPr>
                <w:rFonts w:ascii="Times New Roman"/>
              </w:rPr>
            </w:pPr>
          </w:p>
        </w:tc>
        <w:tc>
          <w:tcPr>
            <w:tcW w:w="4252" w:type="dxa"/>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rPr>
            </w:pPr>
            <w:r>
              <w:rPr>
                <w:rFonts w:hint="eastAsia" w:ascii="宋体"/>
              </w:rPr>
              <w:t>设备数据：通过设备功能描述，了解衣物洗护设备（如洗衣机、干衣机、晾衣架等）及具体功能。</w:t>
            </w:r>
          </w:p>
        </w:tc>
        <w:tc>
          <w:tcPr>
            <w:tcW w:w="1525"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1101"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181" w:hanging="181"/>
              <w:jc w:val="center"/>
              <w:textAlignment w:val="auto"/>
              <w:rPr>
                <w:rFonts w:ascii="Times New Roman"/>
              </w:rPr>
            </w:pPr>
            <w:r>
              <w:rPr>
                <w:rFonts w:hint="eastAsia" w:ascii="Times New Roman"/>
              </w:rPr>
              <w:t>饮食营养</w:t>
            </w:r>
          </w:p>
        </w:tc>
        <w:tc>
          <w:tcPr>
            <w:tcW w:w="2693"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ascii="Times New Roman"/>
              </w:rPr>
            </w:pPr>
            <w:r>
              <w:rPr>
                <w:rFonts w:hint="eastAsia" w:ascii="Times New Roman"/>
              </w:rPr>
              <w:t>根据现有食材，以及用户的健康状况、饮食习惯等，智能推荐健康食谱及烹饪方式，并可自动控制烹饪设备完成菜品烹饪。</w:t>
            </w:r>
            <w:bookmarkStart w:id="115" w:name="_GoBack"/>
            <w:bookmarkEnd w:id="115"/>
          </w:p>
        </w:tc>
        <w:tc>
          <w:tcPr>
            <w:tcW w:w="4252" w:type="dxa"/>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rPr>
            </w:pPr>
            <w:r>
              <w:rPr>
                <w:rFonts w:hint="eastAsia" w:ascii="宋体"/>
              </w:rPr>
              <w:t>物品数据：通过食材数据，了解食材的种类、数量等。</w:t>
            </w:r>
          </w:p>
        </w:tc>
        <w:tc>
          <w:tcPr>
            <w:tcW w:w="1525"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用户</w:t>
            </w:r>
          </w:p>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智能家居厂商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181" w:hanging="181"/>
              <w:jc w:val="center"/>
              <w:textAlignment w:val="auto"/>
              <w:rPr>
                <w:rFonts w:ascii="Times New Roman"/>
              </w:rPr>
            </w:pPr>
          </w:p>
        </w:tc>
        <w:tc>
          <w:tcPr>
            <w:tcW w:w="2693"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113"/>
              <w:textAlignment w:val="auto"/>
              <w:rPr>
                <w:rFonts w:ascii="Times New Roman"/>
              </w:rPr>
            </w:pPr>
          </w:p>
        </w:tc>
        <w:tc>
          <w:tcPr>
            <w:tcW w:w="4252" w:type="dxa"/>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rPr>
            </w:pPr>
            <w:r>
              <w:rPr>
                <w:rFonts w:hint="eastAsia" w:ascii="宋体"/>
              </w:rPr>
              <w:t>设备数据：通过设备功能描述，了解烹饪设备（如燃气灶、微波炉、烤箱等）及具体功能。</w:t>
            </w:r>
          </w:p>
        </w:tc>
        <w:tc>
          <w:tcPr>
            <w:tcW w:w="1525"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0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181" w:hanging="181"/>
              <w:jc w:val="center"/>
              <w:textAlignment w:val="auto"/>
              <w:rPr>
                <w:rFonts w:ascii="Times New Roman"/>
              </w:rPr>
            </w:pPr>
          </w:p>
        </w:tc>
        <w:tc>
          <w:tcPr>
            <w:tcW w:w="2693"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113"/>
              <w:textAlignment w:val="auto"/>
              <w:rPr>
                <w:rFonts w:ascii="Times New Roman"/>
              </w:rPr>
            </w:pPr>
          </w:p>
        </w:tc>
        <w:tc>
          <w:tcPr>
            <w:tcW w:w="4252" w:type="dxa"/>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rPr>
            </w:pPr>
            <w:r>
              <w:rPr>
                <w:rFonts w:hint="eastAsia" w:ascii="宋体"/>
              </w:rPr>
              <w:t>用户数据：通过个人健康生理信息，了解用户的健康状况；通过用户画像信息，了解用户的饮食习惯。</w:t>
            </w:r>
          </w:p>
        </w:tc>
        <w:tc>
          <w:tcPr>
            <w:tcW w:w="1525"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101"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181" w:hanging="181"/>
              <w:jc w:val="center"/>
              <w:textAlignment w:val="auto"/>
              <w:rPr>
                <w:rFonts w:ascii="宋体"/>
              </w:rPr>
            </w:pPr>
            <w:r>
              <w:rPr>
                <w:rFonts w:hint="eastAsia" w:ascii="宋体"/>
              </w:rPr>
              <w:t>健康管理</w:t>
            </w:r>
          </w:p>
        </w:tc>
        <w:tc>
          <w:tcPr>
            <w:tcW w:w="2693" w:type="dxa"/>
            <w:vMerge w:val="restart"/>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ascii="宋体"/>
              </w:rPr>
            </w:pPr>
            <w:r>
              <w:rPr>
                <w:rFonts w:hint="eastAsia" w:ascii="宋体"/>
              </w:rPr>
              <w:t>根据用户健康状况，推荐科学健康的生活方式（如睡眠/起床时间、健身计划等），并在用户体征异常时及时提醒。</w:t>
            </w:r>
          </w:p>
        </w:tc>
        <w:tc>
          <w:tcPr>
            <w:tcW w:w="4252" w:type="dxa"/>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rPr>
            </w:pPr>
            <w:r>
              <w:rPr>
                <w:rFonts w:hint="eastAsia" w:ascii="宋体"/>
              </w:rPr>
              <w:t>设备数据：通过设备功能描述，了解健身设备（如跑步机等）及具体功能。</w:t>
            </w:r>
          </w:p>
        </w:tc>
        <w:tc>
          <w:tcPr>
            <w:tcW w:w="1525"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用户</w:t>
            </w:r>
          </w:p>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智能家居厂商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101"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181" w:hanging="181"/>
              <w:jc w:val="center"/>
              <w:textAlignment w:val="auto"/>
              <w:rPr>
                <w:rFonts w:ascii="宋体"/>
              </w:rPr>
            </w:pPr>
          </w:p>
        </w:tc>
        <w:tc>
          <w:tcPr>
            <w:tcW w:w="2693" w:type="dxa"/>
            <w:vMerge w:val="continue"/>
          </w:tcPr>
          <w:p>
            <w:pPr>
              <w:keepNext w:val="0"/>
              <w:keepLines w:val="0"/>
              <w:pageBreakBefore w:val="0"/>
              <w:widowControl/>
              <w:numPr>
                <w:ilvl w:val="0"/>
                <w:numId w:val="0"/>
              </w:numPr>
              <w:kinsoku/>
              <w:wordWrap/>
              <w:overflowPunct/>
              <w:topLinePunct w:val="0"/>
              <w:autoSpaceDE/>
              <w:autoSpaceDN/>
              <w:bidi w:val="0"/>
              <w:adjustRightInd/>
              <w:snapToGrid/>
              <w:ind w:left="0" w:firstLine="113"/>
              <w:textAlignment w:val="auto"/>
              <w:rPr>
                <w:rFonts w:ascii="宋体"/>
              </w:rPr>
            </w:pPr>
          </w:p>
        </w:tc>
        <w:tc>
          <w:tcPr>
            <w:tcW w:w="4252" w:type="dxa"/>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rPr>
            </w:pPr>
            <w:r>
              <w:rPr>
                <w:rFonts w:hint="eastAsia" w:ascii="宋体"/>
              </w:rPr>
              <w:t>用户数据：通过个人健康生理信息，了解用户的健康状况；通过用户画像信息，了解用户的作息习惯等。</w:t>
            </w:r>
          </w:p>
        </w:tc>
        <w:tc>
          <w:tcPr>
            <w:tcW w:w="1525"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 w:hRule="atLeast"/>
        </w:trPr>
        <w:tc>
          <w:tcPr>
            <w:tcW w:w="1101"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181" w:hanging="181"/>
              <w:jc w:val="center"/>
              <w:textAlignment w:val="auto"/>
              <w:rPr>
                <w:rFonts w:ascii="宋体"/>
              </w:rPr>
            </w:pPr>
            <w:r>
              <w:rPr>
                <w:rFonts w:hint="eastAsia" w:ascii="宋体"/>
              </w:rPr>
              <w:t>安防</w:t>
            </w:r>
          </w:p>
        </w:tc>
        <w:tc>
          <w:tcPr>
            <w:tcW w:w="2693"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ascii="宋体"/>
              </w:rPr>
            </w:pPr>
            <w:r>
              <w:rPr>
                <w:rFonts w:hint="eastAsia" w:ascii="宋体"/>
              </w:rPr>
              <w:t>根据用户回家/离家状况，自动控制安防设备撤防或布防；出现安防报警时，及时通知用户等相关方。</w:t>
            </w:r>
          </w:p>
        </w:tc>
        <w:tc>
          <w:tcPr>
            <w:tcW w:w="4252" w:type="dxa"/>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rPr>
            </w:pPr>
            <w:r>
              <w:rPr>
                <w:rFonts w:hint="eastAsia" w:ascii="宋体"/>
              </w:rPr>
              <w:t>设备数据：通过设备功能描述，了解安防设备（如烟雾传感器、红外传感器等）及具体功能。</w:t>
            </w:r>
          </w:p>
        </w:tc>
        <w:tc>
          <w:tcPr>
            <w:tcW w:w="1525" w:type="dxa"/>
            <w:vMerge w:val="restart"/>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用户</w:t>
            </w:r>
          </w:p>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智能家居厂商</w:t>
            </w:r>
          </w:p>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社区/物业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1101"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181" w:hanging="181"/>
              <w:jc w:val="center"/>
              <w:textAlignment w:val="auto"/>
              <w:rPr>
                <w:rFonts w:ascii="宋体"/>
              </w:rPr>
            </w:pPr>
          </w:p>
        </w:tc>
        <w:tc>
          <w:tcPr>
            <w:tcW w:w="2693" w:type="dxa"/>
            <w:vMerge w:val="continue"/>
          </w:tcPr>
          <w:p>
            <w:pPr>
              <w:keepNext w:val="0"/>
              <w:keepLines w:val="0"/>
              <w:pageBreakBefore w:val="0"/>
              <w:widowControl/>
              <w:numPr>
                <w:numId w:val="3"/>
              </w:numPr>
              <w:kinsoku/>
              <w:wordWrap/>
              <w:overflowPunct/>
              <w:topLinePunct w:val="0"/>
              <w:autoSpaceDE/>
              <w:autoSpaceDN/>
              <w:bidi w:val="0"/>
              <w:adjustRightInd/>
              <w:snapToGrid/>
              <w:ind w:left="0" w:firstLine="113"/>
              <w:textAlignment w:val="auto"/>
              <w:rPr>
                <w:rFonts w:ascii="宋体"/>
              </w:rPr>
            </w:pPr>
          </w:p>
        </w:tc>
        <w:tc>
          <w:tcPr>
            <w:tcW w:w="4252" w:type="dxa"/>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rPr>
            </w:pPr>
            <w:r>
              <w:rPr>
                <w:rFonts w:hint="eastAsia" w:ascii="宋体"/>
              </w:rPr>
              <w:t>用户数据：通过个人位置信息等，了解家中是否有人。</w:t>
            </w:r>
          </w:p>
        </w:tc>
        <w:tc>
          <w:tcPr>
            <w:tcW w:w="1525" w:type="dxa"/>
            <w:vMerge w:val="continue"/>
            <w:vAlign w:val="center"/>
          </w:tcPr>
          <w:p>
            <w:pPr>
              <w:keepNext w:val="0"/>
              <w:keepLines w:val="0"/>
              <w:pageBreakBefore w:val="0"/>
              <w:widowControl/>
              <w:numPr>
                <w:numId w:val="3"/>
              </w:numPr>
              <w:kinsoku/>
              <w:wordWrap/>
              <w:overflowPunct/>
              <w:topLinePunct w:val="0"/>
              <w:autoSpaceDE/>
              <w:autoSpaceDN/>
              <w:bidi w:val="0"/>
              <w:adjustRightInd/>
              <w:snapToGrid/>
              <w:ind w:left="0" w:firstLine="0"/>
              <w:textAlignment w:val="auto"/>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101"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181" w:hanging="181"/>
              <w:jc w:val="center"/>
              <w:textAlignment w:val="auto"/>
              <w:rPr>
                <w:rFonts w:ascii="宋体"/>
              </w:rPr>
            </w:pPr>
          </w:p>
        </w:tc>
        <w:tc>
          <w:tcPr>
            <w:tcW w:w="2693" w:type="dxa"/>
            <w:vMerge w:val="continue"/>
          </w:tcPr>
          <w:p>
            <w:pPr>
              <w:keepNext w:val="0"/>
              <w:keepLines w:val="0"/>
              <w:pageBreakBefore w:val="0"/>
              <w:widowControl/>
              <w:numPr>
                <w:ilvl w:val="0"/>
                <w:numId w:val="0"/>
              </w:numPr>
              <w:kinsoku/>
              <w:wordWrap/>
              <w:overflowPunct/>
              <w:topLinePunct w:val="0"/>
              <w:autoSpaceDE/>
              <w:autoSpaceDN/>
              <w:bidi w:val="0"/>
              <w:adjustRightInd/>
              <w:snapToGrid/>
              <w:ind w:left="0" w:firstLine="113"/>
              <w:textAlignment w:val="auto"/>
              <w:rPr>
                <w:rFonts w:ascii="宋体"/>
              </w:rPr>
            </w:pPr>
          </w:p>
        </w:tc>
        <w:tc>
          <w:tcPr>
            <w:tcW w:w="4252" w:type="dxa"/>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rPr>
            </w:pPr>
            <w:r>
              <w:rPr>
                <w:rFonts w:hint="eastAsia" w:ascii="宋体"/>
              </w:rPr>
              <w:t>环境数据：通过安防环境数据，了解当前是否存在安防报警信息。</w:t>
            </w:r>
          </w:p>
        </w:tc>
        <w:tc>
          <w:tcPr>
            <w:tcW w:w="1525" w:type="dxa"/>
            <w:vMerge w:val="continue"/>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 w:hRule="atLeast"/>
        </w:trPr>
        <w:tc>
          <w:tcPr>
            <w:tcW w:w="1101"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181" w:hanging="181"/>
              <w:jc w:val="center"/>
              <w:textAlignment w:val="auto"/>
              <w:rPr>
                <w:rFonts w:ascii="宋体"/>
              </w:rPr>
            </w:pPr>
            <w:r>
              <w:rPr>
                <w:rFonts w:hint="eastAsia" w:ascii="宋体"/>
              </w:rPr>
              <w:t>设备保养维修</w:t>
            </w:r>
          </w:p>
        </w:tc>
        <w:tc>
          <w:tcPr>
            <w:tcW w:w="2693" w:type="dxa"/>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ascii="宋体"/>
              </w:rPr>
            </w:pPr>
            <w:r>
              <w:rPr>
                <w:rFonts w:hint="eastAsia" w:ascii="宋体"/>
              </w:rPr>
              <w:t>根据设备运行状态，提供保养建议（如清洁、更换耗材等），或进行故障诊断。</w:t>
            </w:r>
          </w:p>
        </w:tc>
        <w:tc>
          <w:tcPr>
            <w:tcW w:w="4252" w:type="dxa"/>
            <w:vAlign w:val="center"/>
          </w:tcPr>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宋体"/>
              </w:rPr>
            </w:pPr>
            <w:r>
              <w:rPr>
                <w:rFonts w:hint="eastAsia" w:ascii="宋体"/>
              </w:rPr>
              <w:t>设备数据：包括设备运行状态数据、设备耗材数据、设备售后服务数据等。</w:t>
            </w:r>
          </w:p>
        </w:tc>
        <w:tc>
          <w:tcPr>
            <w:tcW w:w="1525" w:type="dxa"/>
            <w:vAlign w:val="center"/>
          </w:tcPr>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智能家居厂商</w:t>
            </w:r>
          </w:p>
          <w:p>
            <w:pPr>
              <w:keepNext w:val="0"/>
              <w:keepLines w:val="0"/>
              <w:pageBreakBefore w:val="0"/>
              <w:widowControl/>
              <w:numPr>
                <w:ilvl w:val="0"/>
                <w:numId w:val="0"/>
              </w:numPr>
              <w:kinsoku/>
              <w:wordWrap/>
              <w:overflowPunct/>
              <w:topLinePunct w:val="0"/>
              <w:autoSpaceDE/>
              <w:autoSpaceDN/>
              <w:bidi w:val="0"/>
              <w:adjustRightInd/>
              <w:snapToGrid/>
              <w:ind w:left="0" w:firstLine="0"/>
              <w:textAlignment w:val="auto"/>
              <w:rPr>
                <w:rFonts w:ascii="宋体"/>
              </w:rPr>
            </w:pPr>
            <w:r>
              <w:rPr>
                <w:rFonts w:hint="eastAsia" w:ascii="宋体"/>
              </w:rPr>
              <w:t>售后厂商</w:t>
            </w:r>
          </w:p>
        </w:tc>
      </w:tr>
    </w:tbl>
    <w:p>
      <w:pPr>
        <w:tabs>
          <w:tab w:val="center" w:pos="4201"/>
          <w:tab w:val="right" w:leader="dot" w:pos="9298"/>
        </w:tabs>
        <w:autoSpaceDE w:val="0"/>
        <w:autoSpaceDN w:val="0"/>
        <w:ind w:firstLine="420" w:firstLineChars="200"/>
        <w:jc w:val="both"/>
      </w:pPr>
      <w:bookmarkStart w:id="113" w:name="_Toc1873993699"/>
      <w:r>
        <w:rPr>
          <w:rFonts w:ascii="Calibri" w:hAnsi="Calibri"/>
        </w:rPr>
        <w:br w:type="page"/>
      </w:r>
    </w:p>
    <w:bookmarkEnd w:id="113"/>
    <w:p>
      <w:pPr>
        <w:pStyle w:val="57"/>
        <w:numPr>
          <w:ilvl w:val="255"/>
          <w:numId w:val="0"/>
        </w:numPr>
        <w:spacing w:beforeLines="0" w:afterLines="0"/>
        <w:jc w:val="center"/>
        <w:outlineLvl w:val="0"/>
        <w:rPr>
          <w:rFonts w:ascii="Calibri" w:hAnsi="Calibri"/>
        </w:rPr>
      </w:pPr>
      <w:bookmarkStart w:id="114" w:name="_Toc178239884"/>
      <w:r>
        <w:rPr>
          <w:rFonts w:hint="eastAsia" w:ascii="Calibri" w:hAnsi="Calibri"/>
        </w:rPr>
        <w:t>参考文献</w:t>
      </w:r>
      <w:bookmarkEnd w:id="114"/>
    </w:p>
    <w:p>
      <w:pPr>
        <w:rPr>
          <w:rFonts w:asciiTheme="minorEastAsia" w:hAnsiTheme="minorEastAsia" w:eastAsiaTheme="minorEastAsia"/>
        </w:rPr>
      </w:pPr>
    </w:p>
    <w:p>
      <w:pP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 xml:space="preserve"> GB/T 38321-2019  建筑及居住区数字化技术应用 家庭网络信息化平台 </w:t>
      </w:r>
    </w:p>
    <w:p>
      <w:pPr>
        <w:rPr>
          <w:rFonts w:asciiTheme="minorEastAsia" w:hAnsiTheme="minorEastAsia" w:eastAsiaTheme="minorEastAsia"/>
        </w:rPr>
      </w:pPr>
      <w:r>
        <w:rPr>
          <w:rFonts w:asciiTheme="minorEastAsia" w:hAnsiTheme="minorEastAsia" w:eastAsiaTheme="minorEastAsia"/>
        </w:rPr>
        <w:t xml:space="preserve">[2] </w:t>
      </w:r>
      <w:r>
        <w:rPr>
          <w:rFonts w:hint="eastAsia" w:asciiTheme="minorEastAsia" w:hAnsiTheme="minorEastAsia" w:eastAsiaTheme="minorEastAsia"/>
        </w:rPr>
        <w:t>GB/T 38667-2020  信息技术 大数据 数据分类指南</w:t>
      </w:r>
    </w:p>
    <w:p>
      <w:pPr>
        <w:rPr>
          <w:rFonts w:asciiTheme="minorEastAsia" w:hAnsiTheme="minorEastAsia" w:eastAsiaTheme="minorEastAsia"/>
        </w:rPr>
      </w:pPr>
      <w:r>
        <w:rPr>
          <w:rFonts w:hint="eastAsia" w:asciiTheme="minorEastAsia" w:hAnsiTheme="minorEastAsia" w:eastAsiaTheme="minorEastAsia"/>
        </w:rPr>
        <w:t>[3] GB/T 40687-2021  物联网 生命体征感知设备通用规范</w:t>
      </w:r>
    </w:p>
    <w:p>
      <w:pPr>
        <w:rPr>
          <w:rFonts w:asciiTheme="minorEastAsia" w:hAnsiTheme="minorEastAsia" w:eastAsiaTheme="minorEastAsia"/>
        </w:rPr>
      </w:pPr>
      <w:r>
        <w:rPr>
          <w:rFonts w:asciiTheme="minorEastAsia" w:hAnsiTheme="minorEastAsia" w:eastAsiaTheme="minorEastAsia"/>
        </w:rPr>
        <w:t xml:space="preserve">[4] </w:t>
      </w:r>
      <w:r>
        <w:rPr>
          <w:rFonts w:hint="eastAsia" w:asciiTheme="minorEastAsia" w:hAnsiTheme="minorEastAsia" w:eastAsiaTheme="minorEastAsia"/>
        </w:rPr>
        <w:t>GB/T 41387-2022  信息安全技术 智能家居通用安全规范</w:t>
      </w:r>
    </w:p>
    <w:p>
      <w:pPr>
        <w:rPr>
          <w:rFonts w:asciiTheme="minorEastAsia" w:hAnsiTheme="minorEastAsia" w:eastAsiaTheme="minorEastAsia"/>
        </w:rPr>
      </w:pPr>
      <w:r>
        <w:rPr>
          <w:rFonts w:asciiTheme="minorEastAsia" w:hAnsiTheme="minorEastAsia" w:eastAsiaTheme="minorEastAsia"/>
        </w:rPr>
        <w:t>[5] T/ZSPH 02-2022 T/OLA 1002-2022</w:t>
      </w:r>
      <w:r>
        <w:rPr>
          <w:rFonts w:hint="eastAsia" w:asciiTheme="minorEastAsia" w:hAnsiTheme="minorEastAsia" w:eastAsiaTheme="minorEastAsia"/>
        </w:rPr>
        <w:t xml:space="preserve">  数字家庭建设评价标准 </w:t>
      </w:r>
    </w:p>
    <w:p>
      <w:pPr>
        <w:rPr>
          <w:rFonts w:asciiTheme="minorEastAsia" w:hAnsiTheme="minorEastAsia" w:eastAsiaTheme="minorEastAsia"/>
        </w:rPr>
      </w:pPr>
      <w:r>
        <mc:AlternateContent>
          <mc:Choice Requires="wps">
            <w:drawing>
              <wp:anchor distT="0" distB="0" distL="114300" distR="114300" simplePos="0" relativeHeight="251663360" behindDoc="0" locked="0" layoutInCell="1" allowOverlap="1">
                <wp:simplePos x="0" y="0"/>
                <wp:positionH relativeFrom="column">
                  <wp:posOffset>2100580</wp:posOffset>
                </wp:positionH>
                <wp:positionV relativeFrom="paragraph">
                  <wp:posOffset>445135</wp:posOffset>
                </wp:positionV>
                <wp:extent cx="1801495" cy="1905"/>
                <wp:effectExtent l="0" t="0" r="0" b="0"/>
                <wp:wrapNone/>
                <wp:docPr id="1" name="直线 54"/>
                <wp:cNvGraphicFramePr/>
                <a:graphic xmlns:a="http://schemas.openxmlformats.org/drawingml/2006/main">
                  <a:graphicData uri="http://schemas.microsoft.com/office/word/2010/wordprocessingShape">
                    <wps:wsp>
                      <wps:cNvCnPr/>
                      <wps:spPr>
                        <a:xfrm>
                          <a:off x="1995170" y="6844665"/>
                          <a:ext cx="1801495" cy="190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直线 54" o:spid="_x0000_s1026" o:spt="20" style="position:absolute;left:0pt;margin-left:165.4pt;margin-top:35.05pt;height:0.15pt;width:141.85pt;z-index:251663360;mso-width-relative:page;mso-height-relative:page;" filled="f" stroked="t" coordsize="21600,21600" o:gfxdata="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9MrBI2QAAAAkBAAAPAAAAAAAAAAEAIAAAACIAAABkcnMvZG93bnJldi54bWxQ&#10;SwECFAAUAAAACACHTuJATZwksPYBAADuAwAADgAAAAAAAAABACAAAAAoAQAAZHJzL2Uyb0RvYy54&#10;bWxQSwUGAAAAAAYABgBZAQAAkAUAAAAA&#10;">
                <v:fill on="f" focussize="0,0"/>
                <v:stroke weight="1pt" color="#000000" joinstyle="round"/>
                <v:imagedata o:title=""/>
                <o:lock v:ext="edit" aspectratio="f"/>
              </v:line>
            </w:pict>
          </mc:Fallback>
        </mc:AlternateContent>
      </w:r>
    </w:p>
    <w:sectPr>
      <w:footerReference r:id="rId8" w:type="default"/>
      <w:pgSz w:w="11906" w:h="16838"/>
      <w:pgMar w:top="1440" w:right="1134" w:bottom="1440" w:left="1417" w:header="851" w:footer="992" w:gutter="0"/>
      <w:pgNumType w:start="1"/>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imes New Roman Regular">
    <w:altName w:val="Times New Roman"/>
    <w:panose1 w:val="00000000000000000000"/>
    <w:charset w:val="00"/>
    <w:family w:val="auto"/>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宋体.">
    <w:altName w:val="宋体"/>
    <w:panose1 w:val="00000000000000000000"/>
    <w:charset w:val="86"/>
    <w:family w:val="roman"/>
    <w:pitch w:val="default"/>
    <w:sig w:usb0="00000000" w:usb1="00000000" w:usb2="00000010" w:usb3="00000000" w:csb0="0004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24"/>
                    </w:pPr>
                    <w:r>
                      <w:fldChar w:fldCharType="begin"/>
                    </w:r>
                    <w:r>
                      <w:instrText xml:space="preserve"> PAGE  \* MERGEFORMAT </w:instrText>
                    </w:r>
                    <w:r>
                      <w:fldChar w:fldCharType="separate"/>
                    </w:r>
                    <w:r>
                      <w:t>I</w:t>
                    </w:r>
                    <w:r>
                      <w:fldChar w:fldCharType="end"/>
                    </w:r>
                  </w:p>
                </w:txbxContent>
              </v:textbox>
            </v:shape>
          </w:pict>
        </mc:Fallback>
      </mc:AlternateContent>
    </w:r>
    <w:sdt>
      <w:sdtPr>
        <w:id w:val="1682399587"/>
      </w:sdt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fldChar w:fldCharType="begin"/>
                          </w:r>
                          <w:r>
                            <w:instrText xml:space="preserve">PAGE   \* MERGEFORMAT</w:instrText>
                          </w:r>
                          <w:r>
                            <w:fldChar w:fldCharType="separate"/>
                          </w:r>
                          <w:r>
                            <w:rPr>
                              <w:lang w:val="zh-CN"/>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pPr>
                      <w:pStyle w:val="24"/>
                    </w:pPr>
                    <w:r>
                      <w:fldChar w:fldCharType="begin"/>
                    </w:r>
                    <w:r>
                      <w:instrText xml:space="preserve">PAGE   \* MERGEFORMAT</w:instrText>
                    </w:r>
                    <w:r>
                      <w:fldChar w:fldCharType="separate"/>
                    </w:r>
                    <w:r>
                      <w:rPr>
                        <w:lang w:val="zh-CN"/>
                      </w:rPr>
                      <w:t>III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before="120" w:after="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2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sdt>
      <w:sdtPr>
        <w:id w:val="200683141"/>
      </w:sdtP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PowerPlusWaterMarkObject2313608" o:spid="_x0000_s2052" o:spt="136" type="#_x0000_t136" style="position:absolute;left:0pt;height:280.6pt;width:467.7pt;mso-position-horizontal:center;mso-position-horizontal-relative:margin;mso-position-vertical:center;mso-position-vertical-relative:margin;z-index:-251654144;mso-width-relative:page;mso-height-relative:page;" fillcolor="#C0C0C0" filled="t" stroked="f" coordsize="21600,21600" o:allowincell="f">
          <v:path/>
          <v:fill on="t" opacity="32768f" focussize="0,0"/>
          <v:stroke on="f"/>
          <v:imagedata o:title=""/>
          <o:lock v:ext="edit"/>
          <v:textpath on="t" fitshape="t" fitpath="t" trim="f" xscale="f" string="CSPIA" style="font-family:微软雅黑;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PowerPlusWaterMarkObject2313607" o:spid="_x0000_s2049" o:spt="136" type="#_x0000_t136" style="position:absolute;left:0pt;height:280.6pt;width:467.7pt;mso-position-horizontal:center;mso-position-horizontal-relative:margin;mso-position-vertical:center;mso-position-vertical-relative:margin;z-index:-251655168;mso-width-relative:page;mso-height-relative:page;" fillcolor="#C0C0C0" filled="t" stroked="f" coordsize="21600,21600" o:allowincell="f">
          <v:path/>
          <v:fill on="t" opacity="32768f" focussize="0,0"/>
          <v:stroke on="f"/>
          <v:imagedata o:title=""/>
          <o:lock v:ext="edit"/>
          <v:textpath on="t" fitshape="t" fitpath="t" trim="f" xscale="f" string="CSPIA" style="font-family:微软雅黑;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34F5B"/>
    <w:multiLevelType w:val="multilevel"/>
    <w:tmpl w:val="05734F5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0744715F"/>
    <w:multiLevelType w:val="multilevel"/>
    <w:tmpl w:val="0744715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77A0843"/>
    <w:multiLevelType w:val="multilevel"/>
    <w:tmpl w:val="077A084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79102AD"/>
    <w:multiLevelType w:val="multilevel"/>
    <w:tmpl w:val="079102AD"/>
    <w:lvl w:ilvl="0" w:tentative="0">
      <w:start w:val="1"/>
      <w:numFmt w:val="decimal"/>
      <w:pStyle w:val="70"/>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
    <w:nsid w:val="093C6778"/>
    <w:multiLevelType w:val="multilevel"/>
    <w:tmpl w:val="093C6778"/>
    <w:lvl w:ilvl="0" w:tentative="0">
      <w:start w:val="1"/>
      <w:numFmt w:val="decimal"/>
      <w:pStyle w:val="13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0AE367E9"/>
    <w:multiLevelType w:val="multilevel"/>
    <w:tmpl w:val="0AE367E9"/>
    <w:lvl w:ilvl="0" w:tentative="0">
      <w:start w:val="1"/>
      <w:numFmt w:val="none"/>
      <w:pStyle w:val="6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6">
    <w:nsid w:val="0D983844"/>
    <w:multiLevelType w:val="multilevel"/>
    <w:tmpl w:val="0D983844"/>
    <w:lvl w:ilvl="0" w:tentative="0">
      <w:start w:val="1"/>
      <w:numFmt w:val="decimal"/>
      <w:pStyle w:val="143"/>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1801245D"/>
    <w:multiLevelType w:val="multilevel"/>
    <w:tmpl w:val="1801245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DBF583A"/>
    <w:multiLevelType w:val="multilevel"/>
    <w:tmpl w:val="1DBF583A"/>
    <w:lvl w:ilvl="0" w:tentative="0">
      <w:start w:val="1"/>
      <w:numFmt w:val="decimal"/>
      <w:pStyle w:val="77"/>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9">
    <w:nsid w:val="1DCA146A"/>
    <w:multiLevelType w:val="multilevel"/>
    <w:tmpl w:val="1DCA146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default" w:ascii="Times New Roman" w:hAnsi="Times New Roman" w:eastAsia="黑体" w:cs="Times New Roman"/>
        <w:b w:val="0"/>
        <w:i w:val="0"/>
        <w:sz w:val="21"/>
        <w:szCs w:val="21"/>
      </w:rPr>
    </w:lvl>
    <w:lvl w:ilvl="1" w:tentative="0">
      <w:start w:val="1"/>
      <w:numFmt w:val="decimal"/>
      <w:suff w:val="nothing"/>
      <w:lvlText w:val="%1.%2　"/>
      <w:lvlJc w:val="left"/>
      <w:pPr>
        <w:ind w:left="1844" w:firstLine="0"/>
      </w:pPr>
      <w:rPr>
        <w:rFonts w:hint="default" w:ascii="Times New Roman" w:hAnsi="Times New Roman" w:eastAsia="黑体" w:cs="Times New Roman"/>
        <w:b w:val="0"/>
        <w:bCs w:val="0"/>
        <w:i w:val="0"/>
        <w:iCs w:val="0"/>
        <w:caps w:val="0"/>
        <w:strike w:val="0"/>
        <w:dstrike w:val="0"/>
        <w:vanish w:val="0"/>
        <w:color w:val="000000" w:themeColor="text1"/>
        <w:spacing w:val="0"/>
        <w:kern w:val="0"/>
        <w:position w:val="0"/>
        <w:sz w:val="21"/>
        <w:szCs w:val="21"/>
        <w:u w:val="none"/>
        <w:vertAlign w:val="baseline"/>
        <w14:textFill>
          <w14:solidFill>
            <w14:schemeClr w14:val="tx1"/>
          </w14:solidFill>
        </w14:textFill>
      </w:rPr>
    </w:lvl>
    <w:lvl w:ilvl="2" w:tentative="0">
      <w:start w:val="1"/>
      <w:numFmt w:val="decimal"/>
      <w:suff w:val="nothing"/>
      <w:lvlText w:val="%1.%2.%3　"/>
      <w:lvlJc w:val="left"/>
      <w:pPr>
        <w:ind w:left="0" w:firstLine="0"/>
      </w:pPr>
      <w:rPr>
        <w:rFonts w:hint="default" w:ascii="Times New Roman" w:hAnsi="Times New Roman" w:eastAsia="黑体" w:cs="Times New Roman"/>
        <w:b w:val="0"/>
        <w:i w:val="0"/>
        <w:sz w:val="21"/>
      </w:rPr>
    </w:lvl>
    <w:lvl w:ilvl="3" w:tentative="0">
      <w:start w:val="1"/>
      <w:numFmt w:val="decimal"/>
      <w:suff w:val="nothing"/>
      <w:lvlText w:val="%1.%2.%3.%4　"/>
      <w:lvlJc w:val="left"/>
      <w:pPr>
        <w:ind w:left="0" w:firstLine="0"/>
      </w:pPr>
      <w:rPr>
        <w:rFonts w:hint="default" w:ascii="Times New Roman" w:hAnsi="Times New Roman" w:eastAsia="黑体" w:cs="Times New Roman"/>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2827D5B"/>
    <w:multiLevelType w:val="multilevel"/>
    <w:tmpl w:val="22827D5B"/>
    <w:lvl w:ilvl="0" w:tentative="0">
      <w:start w:val="1"/>
      <w:numFmt w:val="none"/>
      <w:pStyle w:val="7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2">
    <w:nsid w:val="2A8F7113"/>
    <w:multiLevelType w:val="multilevel"/>
    <w:tmpl w:val="2A8F7113"/>
    <w:lvl w:ilvl="0" w:tentative="0">
      <w:start w:val="1"/>
      <w:numFmt w:val="upperLetter"/>
      <w:pStyle w:val="110"/>
      <w:suff w:val="space"/>
      <w:lvlText w:val="%1"/>
      <w:lvlJc w:val="left"/>
      <w:pPr>
        <w:ind w:left="623" w:hanging="425"/>
      </w:pPr>
      <w:rPr>
        <w:rFonts w:hint="eastAsia"/>
      </w:rPr>
    </w:lvl>
    <w:lvl w:ilvl="1" w:tentative="0">
      <w:start w:val="1"/>
      <w:numFmt w:val="decimal"/>
      <w:pStyle w:val="11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60"/>
      <w:suff w:val="nothing"/>
      <w:lvlText w:val="%1——"/>
      <w:lvlJc w:val="left"/>
      <w:pPr>
        <w:ind w:left="833" w:hanging="408"/>
      </w:pPr>
      <w:rPr>
        <w:rFonts w:hint="eastAsia"/>
      </w:rPr>
    </w:lvl>
    <w:lvl w:ilvl="1" w:tentative="0">
      <w:start w:val="1"/>
      <w:numFmt w:val="bullet"/>
      <w:pStyle w:val="61"/>
      <w:lvlText w:val=""/>
      <w:lvlJc w:val="left"/>
      <w:pPr>
        <w:tabs>
          <w:tab w:val="left" w:pos="760"/>
        </w:tabs>
        <w:ind w:left="1264" w:hanging="413"/>
      </w:pPr>
      <w:rPr>
        <w:rFonts w:hint="default" w:ascii="Symbol" w:hAnsi="Symbol"/>
        <w:color w:val="auto"/>
      </w:rPr>
    </w:lvl>
    <w:lvl w:ilvl="2" w:tentative="0">
      <w:start w:val="1"/>
      <w:numFmt w:val="bullet"/>
      <w:pStyle w:val="7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2E280141"/>
    <w:multiLevelType w:val="multilevel"/>
    <w:tmpl w:val="2E28014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3D733618"/>
    <w:multiLevelType w:val="multilevel"/>
    <w:tmpl w:val="3D733618"/>
    <w:lvl w:ilvl="0" w:tentative="0">
      <w:start w:val="1"/>
      <w:numFmt w:val="decimal"/>
      <w:pStyle w:val="3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6">
    <w:nsid w:val="46AE3D53"/>
    <w:multiLevelType w:val="multilevel"/>
    <w:tmpl w:val="46AE3D53"/>
    <w:lvl w:ilvl="0" w:tentative="0">
      <w:start w:val="1"/>
      <w:numFmt w:val="lowerLetter"/>
      <w:pStyle w:val="71"/>
      <w:lvlText w:val="%1)"/>
      <w:lvlJc w:val="left"/>
      <w:pPr>
        <w:tabs>
          <w:tab w:val="left" w:pos="840"/>
        </w:tabs>
        <w:ind w:left="839" w:hanging="419"/>
      </w:pPr>
      <w:rPr>
        <w:rFonts w:hint="default" w:ascii="Times New Roman Regular" w:hAnsi="Times New Roman Regular" w:eastAsia="宋体" w:cs="Times New Roman Regular"/>
        <w:b w:val="0"/>
        <w:i w:val="0"/>
        <w:sz w:val="21"/>
        <w:szCs w:val="21"/>
      </w:rPr>
    </w:lvl>
    <w:lvl w:ilvl="1" w:tentative="0">
      <w:start w:val="1"/>
      <w:numFmt w:val="decimal"/>
      <w:pStyle w:val="66"/>
      <w:lvlText w:val="%2)"/>
      <w:lvlJc w:val="left"/>
      <w:pPr>
        <w:tabs>
          <w:tab w:val="left" w:pos="1260"/>
        </w:tabs>
        <w:ind w:left="1259" w:hanging="419"/>
      </w:pPr>
      <w:rPr>
        <w:rFonts w:hint="default" w:ascii="Times New Roman Regular" w:hAnsi="Times New Roman Regular" w:cs="Times New Roman Regular"/>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471E7ABE"/>
    <w:multiLevelType w:val="multilevel"/>
    <w:tmpl w:val="471E7AB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49B1485E"/>
    <w:multiLevelType w:val="multilevel"/>
    <w:tmpl w:val="49B1485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4B733A5F"/>
    <w:multiLevelType w:val="multilevel"/>
    <w:tmpl w:val="4B733A5F"/>
    <w:lvl w:ilvl="0" w:tentative="0">
      <w:start w:val="1"/>
      <w:numFmt w:val="decimal"/>
      <w:pStyle w:val="74"/>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0">
    <w:nsid w:val="4BB534EB"/>
    <w:multiLevelType w:val="multilevel"/>
    <w:tmpl w:val="4BB534E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588F307D"/>
    <w:multiLevelType w:val="multilevel"/>
    <w:tmpl w:val="588F307D"/>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60B55DC2"/>
    <w:multiLevelType w:val="multilevel"/>
    <w:tmpl w:val="60B55DC2"/>
    <w:lvl w:ilvl="0" w:tentative="0">
      <w:start w:val="1"/>
      <w:numFmt w:val="upperLetter"/>
      <w:pStyle w:val="98"/>
      <w:lvlText w:val="%1"/>
      <w:lvlJc w:val="left"/>
      <w:pPr>
        <w:tabs>
          <w:tab w:val="left" w:pos="0"/>
        </w:tabs>
        <w:ind w:left="0" w:hanging="425"/>
      </w:pPr>
      <w:rPr>
        <w:rFonts w:hint="eastAsia"/>
      </w:rPr>
    </w:lvl>
    <w:lvl w:ilvl="1" w:tentative="0">
      <w:start w:val="1"/>
      <w:numFmt w:val="decimal"/>
      <w:pStyle w:val="9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3">
    <w:nsid w:val="64113F2B"/>
    <w:multiLevelType w:val="multilevel"/>
    <w:tmpl w:val="64113F2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4">
    <w:nsid w:val="646260FA"/>
    <w:multiLevelType w:val="multilevel"/>
    <w:tmpl w:val="646260FA"/>
    <w:lvl w:ilvl="0" w:tentative="0">
      <w:start w:val="1"/>
      <w:numFmt w:val="decimal"/>
      <w:pStyle w:val="14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425"/>
        </w:tabs>
        <w:ind w:left="425" w:hanging="567"/>
      </w:pPr>
      <w:rPr>
        <w:rFonts w:hint="eastAsia"/>
      </w:rPr>
    </w:lvl>
    <w:lvl w:ilvl="2" w:tentative="0">
      <w:start w:val="1"/>
      <w:numFmt w:val="decimal"/>
      <w:lvlText w:val="%1.%2.%3"/>
      <w:lvlJc w:val="left"/>
      <w:pPr>
        <w:tabs>
          <w:tab w:val="left" w:pos="851"/>
        </w:tabs>
        <w:ind w:left="851" w:hanging="567"/>
      </w:pPr>
      <w:rPr>
        <w:rFonts w:hint="eastAsia"/>
      </w:rPr>
    </w:lvl>
    <w:lvl w:ilvl="3" w:tentative="0">
      <w:start w:val="1"/>
      <w:numFmt w:val="decimal"/>
      <w:lvlText w:val="%1.%2.%3.%4"/>
      <w:lvlJc w:val="left"/>
      <w:pPr>
        <w:tabs>
          <w:tab w:val="left" w:pos="1417"/>
        </w:tabs>
        <w:ind w:left="1417" w:hanging="708"/>
      </w:pPr>
      <w:rPr>
        <w:rFonts w:hint="eastAsia"/>
      </w:rPr>
    </w:lvl>
    <w:lvl w:ilvl="4" w:tentative="0">
      <w:start w:val="1"/>
      <w:numFmt w:val="decimal"/>
      <w:lvlText w:val="%1.%2.%3.%4.%5"/>
      <w:lvlJc w:val="left"/>
      <w:pPr>
        <w:tabs>
          <w:tab w:val="left" w:pos="1984"/>
        </w:tabs>
        <w:ind w:left="1984" w:hanging="850"/>
      </w:pPr>
      <w:rPr>
        <w:rFonts w:hint="eastAsia"/>
      </w:rPr>
    </w:lvl>
    <w:lvl w:ilvl="5" w:tentative="0">
      <w:start w:val="1"/>
      <w:numFmt w:val="decimal"/>
      <w:lvlText w:val="%1.%2.%3.%4.%5.%6"/>
      <w:lvlJc w:val="left"/>
      <w:pPr>
        <w:tabs>
          <w:tab w:val="left" w:pos="2693"/>
        </w:tabs>
        <w:ind w:left="2693" w:hanging="1134"/>
      </w:pPr>
      <w:rPr>
        <w:rFonts w:hint="eastAsia"/>
      </w:rPr>
    </w:lvl>
    <w:lvl w:ilvl="6" w:tentative="0">
      <w:start w:val="1"/>
      <w:numFmt w:val="decimal"/>
      <w:lvlText w:val="%1.%2.%3.%4.%5.%6.%7"/>
      <w:lvlJc w:val="left"/>
      <w:pPr>
        <w:tabs>
          <w:tab w:val="left" w:pos="3260"/>
        </w:tabs>
        <w:ind w:left="3260" w:hanging="1276"/>
      </w:pPr>
      <w:rPr>
        <w:rFonts w:hint="eastAsia"/>
      </w:rPr>
    </w:lvl>
    <w:lvl w:ilvl="7" w:tentative="0">
      <w:start w:val="1"/>
      <w:numFmt w:val="decimal"/>
      <w:lvlText w:val="%1.%2.%3.%4.%5.%6.%7.%8"/>
      <w:lvlJc w:val="left"/>
      <w:pPr>
        <w:tabs>
          <w:tab w:val="left" w:pos="3827"/>
        </w:tabs>
        <w:ind w:left="3827" w:hanging="1418"/>
      </w:pPr>
      <w:rPr>
        <w:rFonts w:hint="eastAsia"/>
      </w:rPr>
    </w:lvl>
    <w:lvl w:ilvl="8" w:tentative="0">
      <w:start w:val="1"/>
      <w:numFmt w:val="decimal"/>
      <w:lvlText w:val="%1.%2.%3.%4.%5.%6.%7.%8.%9"/>
      <w:lvlJc w:val="left"/>
      <w:pPr>
        <w:tabs>
          <w:tab w:val="left" w:pos="4535"/>
        </w:tabs>
        <w:ind w:left="4535" w:hanging="1700"/>
      </w:pPr>
      <w:rPr>
        <w:rFonts w:hint="eastAsia"/>
      </w:rPr>
    </w:lvl>
  </w:abstractNum>
  <w:abstractNum w:abstractNumId="25">
    <w:nsid w:val="657D3FBC"/>
    <w:multiLevelType w:val="multilevel"/>
    <w:tmpl w:val="657D3FBC"/>
    <w:lvl w:ilvl="0" w:tentative="0">
      <w:start w:val="1"/>
      <w:numFmt w:val="upperLetter"/>
      <w:pStyle w:val="9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15"/>
      <w:suff w:val="nothing"/>
      <w:lvlText w:val="%1.%2.%3　"/>
      <w:lvlJc w:val="left"/>
      <w:pPr>
        <w:ind w:left="0" w:firstLine="0"/>
      </w:pPr>
      <w:rPr>
        <w:rFonts w:hint="eastAsia" w:ascii="黑体" w:hAnsi="Times New Roman" w:eastAsia="黑体"/>
        <w:b w:val="0"/>
        <w:i w:val="0"/>
        <w:sz w:val="21"/>
      </w:rPr>
    </w:lvl>
    <w:lvl w:ilvl="3" w:tentative="0">
      <w:start w:val="1"/>
      <w:numFmt w:val="decimal"/>
      <w:pStyle w:val="100"/>
      <w:suff w:val="nothing"/>
      <w:lvlText w:val="%1.%2.%3.%4　"/>
      <w:lvlJc w:val="left"/>
      <w:pPr>
        <w:ind w:left="0" w:firstLine="0"/>
      </w:pPr>
      <w:rPr>
        <w:rFonts w:hint="eastAsia" w:ascii="黑体" w:hAnsi="Times New Roman" w:eastAsia="黑体"/>
        <w:b w:val="0"/>
        <w:i w:val="0"/>
        <w:sz w:val="21"/>
      </w:rPr>
    </w:lvl>
    <w:lvl w:ilvl="4" w:tentative="0">
      <w:start w:val="1"/>
      <w:numFmt w:val="decimal"/>
      <w:pStyle w:val="105"/>
      <w:suff w:val="nothing"/>
      <w:lvlText w:val="%1.%2.%3.%4.%5　"/>
      <w:lvlJc w:val="left"/>
      <w:pPr>
        <w:ind w:left="0" w:firstLine="0"/>
      </w:pPr>
      <w:rPr>
        <w:rFonts w:hint="eastAsia" w:ascii="黑体" w:hAnsi="Times New Roman" w:eastAsia="黑体"/>
        <w:b w:val="0"/>
        <w:i w:val="0"/>
        <w:sz w:val="21"/>
      </w:rPr>
    </w:lvl>
    <w:lvl w:ilvl="5" w:tentative="0">
      <w:start w:val="1"/>
      <w:numFmt w:val="decimal"/>
      <w:pStyle w:val="108"/>
      <w:suff w:val="nothing"/>
      <w:lvlText w:val="%1.%2.%3.%4.%5.%6　"/>
      <w:lvlJc w:val="left"/>
      <w:pPr>
        <w:ind w:left="0" w:firstLine="0"/>
      </w:pPr>
      <w:rPr>
        <w:rFonts w:hint="eastAsia" w:ascii="黑体" w:hAnsi="Times New Roman" w:eastAsia="黑体"/>
        <w:b w:val="0"/>
        <w:i w:val="0"/>
        <w:sz w:val="21"/>
      </w:rPr>
    </w:lvl>
    <w:lvl w:ilvl="6" w:tentative="0">
      <w:start w:val="1"/>
      <w:numFmt w:val="decimal"/>
      <w:pStyle w:val="11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7EA3D90"/>
    <w:multiLevelType w:val="multilevel"/>
    <w:tmpl w:val="67EA3D90"/>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7">
    <w:nsid w:val="68A66519"/>
    <w:multiLevelType w:val="multilevel"/>
    <w:tmpl w:val="68A66519"/>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68EB49B8"/>
    <w:multiLevelType w:val="multilevel"/>
    <w:tmpl w:val="68EB49B8"/>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6D6C07CD"/>
    <w:multiLevelType w:val="multilevel"/>
    <w:tmpl w:val="6D6C07CD"/>
    <w:lvl w:ilvl="0" w:tentative="0">
      <w:start w:val="1"/>
      <w:numFmt w:val="lowerLetter"/>
      <w:pStyle w:val="117"/>
      <w:lvlText w:val="%1)"/>
      <w:lvlJc w:val="left"/>
      <w:pPr>
        <w:tabs>
          <w:tab w:val="left" w:pos="839"/>
        </w:tabs>
        <w:ind w:left="839" w:hanging="419"/>
      </w:pPr>
      <w:rPr>
        <w:rFonts w:hint="eastAsia" w:ascii="宋体" w:eastAsia="宋体"/>
        <w:b w:val="0"/>
        <w:i w:val="0"/>
        <w:sz w:val="21"/>
      </w:rPr>
    </w:lvl>
    <w:lvl w:ilvl="1" w:tentative="0">
      <w:start w:val="1"/>
      <w:numFmt w:val="decimal"/>
      <w:pStyle w:val="10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30">
    <w:nsid w:val="6ED11DB7"/>
    <w:multiLevelType w:val="multilevel"/>
    <w:tmpl w:val="6ED11DB7"/>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1">
    <w:nsid w:val="7777638F"/>
    <w:multiLevelType w:val="multilevel"/>
    <w:tmpl w:val="7777638F"/>
    <w:lvl w:ilvl="0" w:tentative="0">
      <w:start w:val="1"/>
      <w:numFmt w:val="decimal"/>
      <w:lvlText w:val="%1"/>
      <w:lvlJc w:val="left"/>
      <w:pPr>
        <w:tabs>
          <w:tab w:val="left" w:pos="425"/>
        </w:tabs>
        <w:ind w:left="425" w:hanging="425"/>
      </w:pPr>
      <w:rPr>
        <w:rFonts w:hint="eastAsia"/>
      </w:rPr>
    </w:lvl>
    <w:lvl w:ilvl="1" w:tentative="0">
      <w:start w:val="1"/>
      <w:numFmt w:val="decimal"/>
      <w:pStyle w:val="4"/>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1"/>
  </w:num>
  <w:num w:numId="2">
    <w:abstractNumId w:val="15"/>
  </w:num>
  <w:num w:numId="3">
    <w:abstractNumId w:val="24"/>
  </w:num>
  <w:num w:numId="4">
    <w:abstractNumId w:val="13"/>
  </w:num>
  <w:num w:numId="5">
    <w:abstractNumId w:val="5"/>
  </w:num>
  <w:num w:numId="6">
    <w:abstractNumId w:val="16"/>
  </w:num>
  <w:num w:numId="7">
    <w:abstractNumId w:val="3"/>
  </w:num>
  <w:num w:numId="8">
    <w:abstractNumId w:val="19"/>
  </w:num>
  <w:num w:numId="9">
    <w:abstractNumId w:val="11"/>
  </w:num>
  <w:num w:numId="10">
    <w:abstractNumId w:val="8"/>
  </w:num>
  <w:num w:numId="11">
    <w:abstractNumId w:val="25"/>
  </w:num>
  <w:num w:numId="12">
    <w:abstractNumId w:val="22"/>
  </w:num>
  <w:num w:numId="13">
    <w:abstractNumId w:val="29"/>
  </w:num>
  <w:num w:numId="14">
    <w:abstractNumId w:val="12"/>
  </w:num>
  <w:num w:numId="15">
    <w:abstractNumId w:val="4"/>
  </w:num>
  <w:num w:numId="16">
    <w:abstractNumId w:val="6"/>
  </w:num>
  <w:num w:numId="17">
    <w:abstractNumId w:val="10"/>
  </w:num>
  <w:num w:numId="18">
    <w:abstractNumId w:val="1"/>
  </w:num>
  <w:num w:numId="19">
    <w:abstractNumId w:val="23"/>
  </w:num>
  <w:num w:numId="20">
    <w:abstractNumId w:val="28"/>
  </w:num>
  <w:num w:numId="21">
    <w:abstractNumId w:val="17"/>
  </w:num>
  <w:num w:numId="22">
    <w:abstractNumId w:val="0"/>
  </w:num>
  <w:num w:numId="23">
    <w:abstractNumId w:val="30"/>
  </w:num>
  <w:num w:numId="24">
    <w:abstractNumId w:val="7"/>
  </w:num>
  <w:num w:numId="25">
    <w:abstractNumId w:val="21"/>
  </w:num>
  <w:num w:numId="26">
    <w:abstractNumId w:val="14"/>
  </w:num>
  <w:num w:numId="27">
    <w:abstractNumId w:val="9"/>
  </w:num>
  <w:num w:numId="28">
    <w:abstractNumId w:val="18"/>
  </w:num>
  <w:num w:numId="29">
    <w:abstractNumId w:val="26"/>
  </w:num>
  <w:num w:numId="30">
    <w:abstractNumId w:val="2"/>
  </w:num>
  <w:num w:numId="31">
    <w:abstractNumId w:val="2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wNzVhYjI1MGUyM2Q3M2NlOWQ4YzNmYjVlOGIzYTQifQ=="/>
  </w:docVars>
  <w:rsids>
    <w:rsidRoot w:val="00D02997"/>
    <w:rsid w:val="00000AD6"/>
    <w:rsid w:val="00000B4D"/>
    <w:rsid w:val="00001046"/>
    <w:rsid w:val="00001E0B"/>
    <w:rsid w:val="00001E8C"/>
    <w:rsid w:val="000021A6"/>
    <w:rsid w:val="00002AE6"/>
    <w:rsid w:val="00002BE3"/>
    <w:rsid w:val="00002CA0"/>
    <w:rsid w:val="00004185"/>
    <w:rsid w:val="00004398"/>
    <w:rsid w:val="00004D95"/>
    <w:rsid w:val="000063A1"/>
    <w:rsid w:val="000065CB"/>
    <w:rsid w:val="00006601"/>
    <w:rsid w:val="00006895"/>
    <w:rsid w:val="00006FF6"/>
    <w:rsid w:val="0001071A"/>
    <w:rsid w:val="000111C7"/>
    <w:rsid w:val="00011565"/>
    <w:rsid w:val="0001161E"/>
    <w:rsid w:val="00011F02"/>
    <w:rsid w:val="000123F2"/>
    <w:rsid w:val="00012756"/>
    <w:rsid w:val="00013761"/>
    <w:rsid w:val="00013DB4"/>
    <w:rsid w:val="00013FDB"/>
    <w:rsid w:val="00014EA1"/>
    <w:rsid w:val="00015023"/>
    <w:rsid w:val="00015075"/>
    <w:rsid w:val="00015226"/>
    <w:rsid w:val="00015BC7"/>
    <w:rsid w:val="0001676F"/>
    <w:rsid w:val="000174D4"/>
    <w:rsid w:val="000177D9"/>
    <w:rsid w:val="00021FA5"/>
    <w:rsid w:val="0002260E"/>
    <w:rsid w:val="00022844"/>
    <w:rsid w:val="00022BF4"/>
    <w:rsid w:val="0002314D"/>
    <w:rsid w:val="00023480"/>
    <w:rsid w:val="00023ACE"/>
    <w:rsid w:val="00024D7D"/>
    <w:rsid w:val="00026286"/>
    <w:rsid w:val="00027A01"/>
    <w:rsid w:val="00027BA2"/>
    <w:rsid w:val="0003054F"/>
    <w:rsid w:val="000309B0"/>
    <w:rsid w:val="00030DA0"/>
    <w:rsid w:val="00030DB2"/>
    <w:rsid w:val="0003178F"/>
    <w:rsid w:val="0003371A"/>
    <w:rsid w:val="000337C2"/>
    <w:rsid w:val="000351AA"/>
    <w:rsid w:val="000358FF"/>
    <w:rsid w:val="00035C1C"/>
    <w:rsid w:val="00036DB8"/>
    <w:rsid w:val="0003730B"/>
    <w:rsid w:val="000377E1"/>
    <w:rsid w:val="00040A6F"/>
    <w:rsid w:val="00040F9B"/>
    <w:rsid w:val="00041245"/>
    <w:rsid w:val="00041251"/>
    <w:rsid w:val="00041528"/>
    <w:rsid w:val="000418EA"/>
    <w:rsid w:val="0004214D"/>
    <w:rsid w:val="00042E4F"/>
    <w:rsid w:val="00045A83"/>
    <w:rsid w:val="00046440"/>
    <w:rsid w:val="000466F7"/>
    <w:rsid w:val="0004756B"/>
    <w:rsid w:val="00047677"/>
    <w:rsid w:val="00047A49"/>
    <w:rsid w:val="00047F14"/>
    <w:rsid w:val="00047F1C"/>
    <w:rsid w:val="000503A1"/>
    <w:rsid w:val="00051802"/>
    <w:rsid w:val="00051DD1"/>
    <w:rsid w:val="00051E17"/>
    <w:rsid w:val="00051E1E"/>
    <w:rsid w:val="00052274"/>
    <w:rsid w:val="00052761"/>
    <w:rsid w:val="00053106"/>
    <w:rsid w:val="000540B6"/>
    <w:rsid w:val="00055059"/>
    <w:rsid w:val="0005561F"/>
    <w:rsid w:val="00055C76"/>
    <w:rsid w:val="00056518"/>
    <w:rsid w:val="00056C3E"/>
    <w:rsid w:val="0006029A"/>
    <w:rsid w:val="000614C7"/>
    <w:rsid w:val="00062952"/>
    <w:rsid w:val="00063D88"/>
    <w:rsid w:val="000645F3"/>
    <w:rsid w:val="000646D0"/>
    <w:rsid w:val="00064760"/>
    <w:rsid w:val="00064FE0"/>
    <w:rsid w:val="000653C2"/>
    <w:rsid w:val="00065560"/>
    <w:rsid w:val="0006690A"/>
    <w:rsid w:val="00070470"/>
    <w:rsid w:val="00071EBC"/>
    <w:rsid w:val="000729FA"/>
    <w:rsid w:val="00072E53"/>
    <w:rsid w:val="00073122"/>
    <w:rsid w:val="000734A4"/>
    <w:rsid w:val="00073614"/>
    <w:rsid w:val="00073B44"/>
    <w:rsid w:val="00073D1B"/>
    <w:rsid w:val="00073DDE"/>
    <w:rsid w:val="0007430F"/>
    <w:rsid w:val="000747E7"/>
    <w:rsid w:val="00074C25"/>
    <w:rsid w:val="0007508D"/>
    <w:rsid w:val="000766B1"/>
    <w:rsid w:val="000774EB"/>
    <w:rsid w:val="000809A6"/>
    <w:rsid w:val="00080A31"/>
    <w:rsid w:val="00081396"/>
    <w:rsid w:val="000817EA"/>
    <w:rsid w:val="000819E2"/>
    <w:rsid w:val="00083213"/>
    <w:rsid w:val="00083ABE"/>
    <w:rsid w:val="00084048"/>
    <w:rsid w:val="0008516C"/>
    <w:rsid w:val="0008545E"/>
    <w:rsid w:val="00086AA2"/>
    <w:rsid w:val="00087D37"/>
    <w:rsid w:val="00090237"/>
    <w:rsid w:val="00090373"/>
    <w:rsid w:val="000905A2"/>
    <w:rsid w:val="00090A73"/>
    <w:rsid w:val="00090BB0"/>
    <w:rsid w:val="00090DFF"/>
    <w:rsid w:val="00091346"/>
    <w:rsid w:val="00092BB1"/>
    <w:rsid w:val="00093869"/>
    <w:rsid w:val="00093F00"/>
    <w:rsid w:val="000942B0"/>
    <w:rsid w:val="00094C95"/>
    <w:rsid w:val="00094DB1"/>
    <w:rsid w:val="00095DF3"/>
    <w:rsid w:val="00095FD6"/>
    <w:rsid w:val="00096C8F"/>
    <w:rsid w:val="000970AE"/>
    <w:rsid w:val="000976C0"/>
    <w:rsid w:val="00097704"/>
    <w:rsid w:val="00097786"/>
    <w:rsid w:val="000977ED"/>
    <w:rsid w:val="00097F5D"/>
    <w:rsid w:val="000A06B1"/>
    <w:rsid w:val="000A09C8"/>
    <w:rsid w:val="000A1BC8"/>
    <w:rsid w:val="000A1F59"/>
    <w:rsid w:val="000A28B9"/>
    <w:rsid w:val="000A29A5"/>
    <w:rsid w:val="000A359B"/>
    <w:rsid w:val="000A3926"/>
    <w:rsid w:val="000A3B66"/>
    <w:rsid w:val="000A40E0"/>
    <w:rsid w:val="000A47C2"/>
    <w:rsid w:val="000A4982"/>
    <w:rsid w:val="000A6577"/>
    <w:rsid w:val="000A781B"/>
    <w:rsid w:val="000B05DD"/>
    <w:rsid w:val="000B3051"/>
    <w:rsid w:val="000B3922"/>
    <w:rsid w:val="000B392E"/>
    <w:rsid w:val="000B3D6A"/>
    <w:rsid w:val="000B6264"/>
    <w:rsid w:val="000B6298"/>
    <w:rsid w:val="000B6670"/>
    <w:rsid w:val="000B6930"/>
    <w:rsid w:val="000B6D4A"/>
    <w:rsid w:val="000B7710"/>
    <w:rsid w:val="000B7711"/>
    <w:rsid w:val="000C0F27"/>
    <w:rsid w:val="000C0FC7"/>
    <w:rsid w:val="000C1211"/>
    <w:rsid w:val="000C1297"/>
    <w:rsid w:val="000C1C54"/>
    <w:rsid w:val="000C29E9"/>
    <w:rsid w:val="000C2EA6"/>
    <w:rsid w:val="000C3617"/>
    <w:rsid w:val="000C38C6"/>
    <w:rsid w:val="000C4671"/>
    <w:rsid w:val="000C5189"/>
    <w:rsid w:val="000C542D"/>
    <w:rsid w:val="000C589A"/>
    <w:rsid w:val="000C595F"/>
    <w:rsid w:val="000C5A2C"/>
    <w:rsid w:val="000C6110"/>
    <w:rsid w:val="000C7FD8"/>
    <w:rsid w:val="000D3CB4"/>
    <w:rsid w:val="000D4AD8"/>
    <w:rsid w:val="000D6020"/>
    <w:rsid w:val="000D69B9"/>
    <w:rsid w:val="000D743A"/>
    <w:rsid w:val="000D7B50"/>
    <w:rsid w:val="000E1937"/>
    <w:rsid w:val="000E1E62"/>
    <w:rsid w:val="000E3868"/>
    <w:rsid w:val="000E5B44"/>
    <w:rsid w:val="000E5E8B"/>
    <w:rsid w:val="000E6B26"/>
    <w:rsid w:val="000E6E17"/>
    <w:rsid w:val="000F1AA6"/>
    <w:rsid w:val="000F26F3"/>
    <w:rsid w:val="000F2780"/>
    <w:rsid w:val="000F425F"/>
    <w:rsid w:val="000F4813"/>
    <w:rsid w:val="000F4D95"/>
    <w:rsid w:val="000F5121"/>
    <w:rsid w:val="000F57C5"/>
    <w:rsid w:val="000F58EC"/>
    <w:rsid w:val="000F5B99"/>
    <w:rsid w:val="000F5B9D"/>
    <w:rsid w:val="000F6C51"/>
    <w:rsid w:val="000F7C0C"/>
    <w:rsid w:val="000F7D02"/>
    <w:rsid w:val="0010015B"/>
    <w:rsid w:val="00100265"/>
    <w:rsid w:val="001003E8"/>
    <w:rsid w:val="0010070C"/>
    <w:rsid w:val="001015C8"/>
    <w:rsid w:val="00102162"/>
    <w:rsid w:val="0010224F"/>
    <w:rsid w:val="00102868"/>
    <w:rsid w:val="0010328C"/>
    <w:rsid w:val="001038D2"/>
    <w:rsid w:val="001040D0"/>
    <w:rsid w:val="00104906"/>
    <w:rsid w:val="00104E8A"/>
    <w:rsid w:val="001057B5"/>
    <w:rsid w:val="00105B45"/>
    <w:rsid w:val="00106043"/>
    <w:rsid w:val="001068EA"/>
    <w:rsid w:val="00111869"/>
    <w:rsid w:val="00111938"/>
    <w:rsid w:val="00111FF8"/>
    <w:rsid w:val="00112075"/>
    <w:rsid w:val="001124D9"/>
    <w:rsid w:val="00112829"/>
    <w:rsid w:val="001143E2"/>
    <w:rsid w:val="001148BB"/>
    <w:rsid w:val="00114973"/>
    <w:rsid w:val="0011519A"/>
    <w:rsid w:val="001153E1"/>
    <w:rsid w:val="00116198"/>
    <w:rsid w:val="00120648"/>
    <w:rsid w:val="00121089"/>
    <w:rsid w:val="00121467"/>
    <w:rsid w:val="0012269A"/>
    <w:rsid w:val="001240F4"/>
    <w:rsid w:val="00125107"/>
    <w:rsid w:val="00125BE3"/>
    <w:rsid w:val="001261DB"/>
    <w:rsid w:val="00127AA1"/>
    <w:rsid w:val="0013098C"/>
    <w:rsid w:val="00132D21"/>
    <w:rsid w:val="001333BC"/>
    <w:rsid w:val="0013463A"/>
    <w:rsid w:val="001351B0"/>
    <w:rsid w:val="00136BEA"/>
    <w:rsid w:val="00136D43"/>
    <w:rsid w:val="00141891"/>
    <w:rsid w:val="00141EDA"/>
    <w:rsid w:val="00142AD5"/>
    <w:rsid w:val="00142C1E"/>
    <w:rsid w:val="00144095"/>
    <w:rsid w:val="001441B7"/>
    <w:rsid w:val="001441CD"/>
    <w:rsid w:val="0014534C"/>
    <w:rsid w:val="001455D4"/>
    <w:rsid w:val="00146A2A"/>
    <w:rsid w:val="00146A39"/>
    <w:rsid w:val="00146C7A"/>
    <w:rsid w:val="001470D3"/>
    <w:rsid w:val="00147624"/>
    <w:rsid w:val="00150CBE"/>
    <w:rsid w:val="00152070"/>
    <w:rsid w:val="001521FA"/>
    <w:rsid w:val="00152C65"/>
    <w:rsid w:val="00153E0F"/>
    <w:rsid w:val="00153E5D"/>
    <w:rsid w:val="00153E76"/>
    <w:rsid w:val="00153F08"/>
    <w:rsid w:val="00155373"/>
    <w:rsid w:val="001557D4"/>
    <w:rsid w:val="0015643B"/>
    <w:rsid w:val="001569B2"/>
    <w:rsid w:val="00156E2C"/>
    <w:rsid w:val="001578E1"/>
    <w:rsid w:val="00157E30"/>
    <w:rsid w:val="001600BE"/>
    <w:rsid w:val="00160139"/>
    <w:rsid w:val="00160DBA"/>
    <w:rsid w:val="00161167"/>
    <w:rsid w:val="00161372"/>
    <w:rsid w:val="00161D2D"/>
    <w:rsid w:val="001643EF"/>
    <w:rsid w:val="00166300"/>
    <w:rsid w:val="00166321"/>
    <w:rsid w:val="00166FD6"/>
    <w:rsid w:val="00167A18"/>
    <w:rsid w:val="00167D79"/>
    <w:rsid w:val="00170C59"/>
    <w:rsid w:val="001713C1"/>
    <w:rsid w:val="001716CB"/>
    <w:rsid w:val="0017191C"/>
    <w:rsid w:val="00172544"/>
    <w:rsid w:val="00173171"/>
    <w:rsid w:val="00177621"/>
    <w:rsid w:val="00180096"/>
    <w:rsid w:val="0018022D"/>
    <w:rsid w:val="00180B6A"/>
    <w:rsid w:val="0018171B"/>
    <w:rsid w:val="00181D4A"/>
    <w:rsid w:val="00181DFF"/>
    <w:rsid w:val="00181FA6"/>
    <w:rsid w:val="0018279B"/>
    <w:rsid w:val="00182C71"/>
    <w:rsid w:val="0018342A"/>
    <w:rsid w:val="00183B12"/>
    <w:rsid w:val="00184ED7"/>
    <w:rsid w:val="00186BAE"/>
    <w:rsid w:val="00191255"/>
    <w:rsid w:val="001916B6"/>
    <w:rsid w:val="00191B50"/>
    <w:rsid w:val="00191F07"/>
    <w:rsid w:val="00193069"/>
    <w:rsid w:val="001930F4"/>
    <w:rsid w:val="001942FF"/>
    <w:rsid w:val="001944CF"/>
    <w:rsid w:val="001944E0"/>
    <w:rsid w:val="0019477C"/>
    <w:rsid w:val="00194F75"/>
    <w:rsid w:val="00195F83"/>
    <w:rsid w:val="001962FE"/>
    <w:rsid w:val="001969E7"/>
    <w:rsid w:val="00197EAC"/>
    <w:rsid w:val="001A14D3"/>
    <w:rsid w:val="001A1EFE"/>
    <w:rsid w:val="001A2597"/>
    <w:rsid w:val="001A2867"/>
    <w:rsid w:val="001A2DD9"/>
    <w:rsid w:val="001A32E2"/>
    <w:rsid w:val="001A3519"/>
    <w:rsid w:val="001A50F3"/>
    <w:rsid w:val="001A60FA"/>
    <w:rsid w:val="001A6CF6"/>
    <w:rsid w:val="001A7D0C"/>
    <w:rsid w:val="001A7F10"/>
    <w:rsid w:val="001B155F"/>
    <w:rsid w:val="001B192A"/>
    <w:rsid w:val="001B1D46"/>
    <w:rsid w:val="001B31EC"/>
    <w:rsid w:val="001B378C"/>
    <w:rsid w:val="001B404F"/>
    <w:rsid w:val="001B499F"/>
    <w:rsid w:val="001B6382"/>
    <w:rsid w:val="001B6AA3"/>
    <w:rsid w:val="001B7BCF"/>
    <w:rsid w:val="001C136B"/>
    <w:rsid w:val="001C18A2"/>
    <w:rsid w:val="001C2843"/>
    <w:rsid w:val="001C33C3"/>
    <w:rsid w:val="001C35F9"/>
    <w:rsid w:val="001C376C"/>
    <w:rsid w:val="001C3AA2"/>
    <w:rsid w:val="001C4A9D"/>
    <w:rsid w:val="001C4C31"/>
    <w:rsid w:val="001C5CA4"/>
    <w:rsid w:val="001C6F8F"/>
    <w:rsid w:val="001D18EB"/>
    <w:rsid w:val="001D2F05"/>
    <w:rsid w:val="001D2FA3"/>
    <w:rsid w:val="001D3190"/>
    <w:rsid w:val="001D31FE"/>
    <w:rsid w:val="001D46EA"/>
    <w:rsid w:val="001D4EFC"/>
    <w:rsid w:val="001D56C9"/>
    <w:rsid w:val="001D5D03"/>
    <w:rsid w:val="001D6DEC"/>
    <w:rsid w:val="001D721A"/>
    <w:rsid w:val="001D78A9"/>
    <w:rsid w:val="001D7CC9"/>
    <w:rsid w:val="001E01FB"/>
    <w:rsid w:val="001E1920"/>
    <w:rsid w:val="001E19E5"/>
    <w:rsid w:val="001E2968"/>
    <w:rsid w:val="001E2FD4"/>
    <w:rsid w:val="001E319B"/>
    <w:rsid w:val="001E33D7"/>
    <w:rsid w:val="001E3DB3"/>
    <w:rsid w:val="001E4739"/>
    <w:rsid w:val="001E54C4"/>
    <w:rsid w:val="001E6152"/>
    <w:rsid w:val="001E6212"/>
    <w:rsid w:val="001E6389"/>
    <w:rsid w:val="001E6637"/>
    <w:rsid w:val="001F0024"/>
    <w:rsid w:val="001F0209"/>
    <w:rsid w:val="001F0A36"/>
    <w:rsid w:val="001F0A97"/>
    <w:rsid w:val="001F1BF1"/>
    <w:rsid w:val="001F21AC"/>
    <w:rsid w:val="001F4A9F"/>
    <w:rsid w:val="001F4D5B"/>
    <w:rsid w:val="001F548E"/>
    <w:rsid w:val="001F6B7C"/>
    <w:rsid w:val="001F70ED"/>
    <w:rsid w:val="001F78FB"/>
    <w:rsid w:val="001F7A49"/>
    <w:rsid w:val="001F7B4B"/>
    <w:rsid w:val="001F7F7E"/>
    <w:rsid w:val="00201505"/>
    <w:rsid w:val="00201583"/>
    <w:rsid w:val="0020184F"/>
    <w:rsid w:val="0020279F"/>
    <w:rsid w:val="00203004"/>
    <w:rsid w:val="00203AAD"/>
    <w:rsid w:val="00203CBC"/>
    <w:rsid w:val="00204D1B"/>
    <w:rsid w:val="002052EA"/>
    <w:rsid w:val="0020579A"/>
    <w:rsid w:val="00205B76"/>
    <w:rsid w:val="00206077"/>
    <w:rsid w:val="002062AF"/>
    <w:rsid w:val="002067DA"/>
    <w:rsid w:val="00206962"/>
    <w:rsid w:val="0020732D"/>
    <w:rsid w:val="002101BD"/>
    <w:rsid w:val="002101D2"/>
    <w:rsid w:val="00210272"/>
    <w:rsid w:val="0021030C"/>
    <w:rsid w:val="00211C54"/>
    <w:rsid w:val="00212198"/>
    <w:rsid w:val="002124F9"/>
    <w:rsid w:val="00214887"/>
    <w:rsid w:val="002159F5"/>
    <w:rsid w:val="002165A2"/>
    <w:rsid w:val="0021698D"/>
    <w:rsid w:val="00216A28"/>
    <w:rsid w:val="00221183"/>
    <w:rsid w:val="002224BE"/>
    <w:rsid w:val="00222A03"/>
    <w:rsid w:val="00223653"/>
    <w:rsid w:val="0022385B"/>
    <w:rsid w:val="00223F20"/>
    <w:rsid w:val="00224FF2"/>
    <w:rsid w:val="0022511C"/>
    <w:rsid w:val="002254BC"/>
    <w:rsid w:val="00225BA6"/>
    <w:rsid w:val="00226294"/>
    <w:rsid w:val="00226955"/>
    <w:rsid w:val="00227D30"/>
    <w:rsid w:val="002306A7"/>
    <w:rsid w:val="0023106D"/>
    <w:rsid w:val="0023272A"/>
    <w:rsid w:val="00232A36"/>
    <w:rsid w:val="00232D75"/>
    <w:rsid w:val="00233D88"/>
    <w:rsid w:val="00234997"/>
    <w:rsid w:val="00234BE2"/>
    <w:rsid w:val="00235BC4"/>
    <w:rsid w:val="002379B4"/>
    <w:rsid w:val="00237C37"/>
    <w:rsid w:val="0024010E"/>
    <w:rsid w:val="00241F7B"/>
    <w:rsid w:val="002424D9"/>
    <w:rsid w:val="00242646"/>
    <w:rsid w:val="00242B13"/>
    <w:rsid w:val="00242C32"/>
    <w:rsid w:val="0024303A"/>
    <w:rsid w:val="002438CB"/>
    <w:rsid w:val="0024406A"/>
    <w:rsid w:val="00244117"/>
    <w:rsid w:val="0024419F"/>
    <w:rsid w:val="00245037"/>
    <w:rsid w:val="00245AB6"/>
    <w:rsid w:val="002463AF"/>
    <w:rsid w:val="00246714"/>
    <w:rsid w:val="002474FF"/>
    <w:rsid w:val="00247E3D"/>
    <w:rsid w:val="00250B0B"/>
    <w:rsid w:val="00250E0F"/>
    <w:rsid w:val="00251564"/>
    <w:rsid w:val="002521A1"/>
    <w:rsid w:val="0025273C"/>
    <w:rsid w:val="00252791"/>
    <w:rsid w:val="00252AF4"/>
    <w:rsid w:val="002541C0"/>
    <w:rsid w:val="002546C5"/>
    <w:rsid w:val="00255389"/>
    <w:rsid w:val="002566DF"/>
    <w:rsid w:val="0025726B"/>
    <w:rsid w:val="00257A3A"/>
    <w:rsid w:val="00261932"/>
    <w:rsid w:val="00261EDA"/>
    <w:rsid w:val="00261F86"/>
    <w:rsid w:val="002639D6"/>
    <w:rsid w:val="00263EC1"/>
    <w:rsid w:val="002649D6"/>
    <w:rsid w:val="0026565E"/>
    <w:rsid w:val="0026612A"/>
    <w:rsid w:val="00266380"/>
    <w:rsid w:val="0026689E"/>
    <w:rsid w:val="00266C7F"/>
    <w:rsid w:val="00266DE3"/>
    <w:rsid w:val="00266E52"/>
    <w:rsid w:val="002672AA"/>
    <w:rsid w:val="00267A9F"/>
    <w:rsid w:val="00267DEB"/>
    <w:rsid w:val="002704F7"/>
    <w:rsid w:val="0027107C"/>
    <w:rsid w:val="0027175B"/>
    <w:rsid w:val="00271BA3"/>
    <w:rsid w:val="00272756"/>
    <w:rsid w:val="00273D6E"/>
    <w:rsid w:val="00273E31"/>
    <w:rsid w:val="00273E43"/>
    <w:rsid w:val="00275AE8"/>
    <w:rsid w:val="00276E33"/>
    <w:rsid w:val="002779F9"/>
    <w:rsid w:val="00280322"/>
    <w:rsid w:val="002803E7"/>
    <w:rsid w:val="00280D73"/>
    <w:rsid w:val="00282D32"/>
    <w:rsid w:val="0028382A"/>
    <w:rsid w:val="00284434"/>
    <w:rsid w:val="00284522"/>
    <w:rsid w:val="00284749"/>
    <w:rsid w:val="00285089"/>
    <w:rsid w:val="00285774"/>
    <w:rsid w:val="002860C9"/>
    <w:rsid w:val="00287491"/>
    <w:rsid w:val="0028781E"/>
    <w:rsid w:val="002879A8"/>
    <w:rsid w:val="00290A14"/>
    <w:rsid w:val="00290ED4"/>
    <w:rsid w:val="00292C2E"/>
    <w:rsid w:val="00292C99"/>
    <w:rsid w:val="00293022"/>
    <w:rsid w:val="00294387"/>
    <w:rsid w:val="00295311"/>
    <w:rsid w:val="002953D7"/>
    <w:rsid w:val="002956B8"/>
    <w:rsid w:val="0029673E"/>
    <w:rsid w:val="0029695C"/>
    <w:rsid w:val="002976C8"/>
    <w:rsid w:val="002A0339"/>
    <w:rsid w:val="002A03B6"/>
    <w:rsid w:val="002A0E7C"/>
    <w:rsid w:val="002A19EA"/>
    <w:rsid w:val="002A1A66"/>
    <w:rsid w:val="002A1D61"/>
    <w:rsid w:val="002A21E6"/>
    <w:rsid w:val="002A2F07"/>
    <w:rsid w:val="002A3416"/>
    <w:rsid w:val="002A3906"/>
    <w:rsid w:val="002A3F10"/>
    <w:rsid w:val="002A4CF4"/>
    <w:rsid w:val="002A5E2E"/>
    <w:rsid w:val="002A5FAC"/>
    <w:rsid w:val="002A604C"/>
    <w:rsid w:val="002A6DF9"/>
    <w:rsid w:val="002A7697"/>
    <w:rsid w:val="002A7CB0"/>
    <w:rsid w:val="002B0472"/>
    <w:rsid w:val="002B0C4B"/>
    <w:rsid w:val="002B0C4F"/>
    <w:rsid w:val="002B101E"/>
    <w:rsid w:val="002B144C"/>
    <w:rsid w:val="002B1EC4"/>
    <w:rsid w:val="002B24E4"/>
    <w:rsid w:val="002B3DD7"/>
    <w:rsid w:val="002B418C"/>
    <w:rsid w:val="002B4686"/>
    <w:rsid w:val="002B498C"/>
    <w:rsid w:val="002B6F52"/>
    <w:rsid w:val="002B731C"/>
    <w:rsid w:val="002B75E0"/>
    <w:rsid w:val="002B7933"/>
    <w:rsid w:val="002C17AA"/>
    <w:rsid w:val="002C1A8B"/>
    <w:rsid w:val="002C1E77"/>
    <w:rsid w:val="002C2D61"/>
    <w:rsid w:val="002C4787"/>
    <w:rsid w:val="002C4A76"/>
    <w:rsid w:val="002C4F86"/>
    <w:rsid w:val="002C5726"/>
    <w:rsid w:val="002C5F13"/>
    <w:rsid w:val="002C7582"/>
    <w:rsid w:val="002D0B80"/>
    <w:rsid w:val="002D14BD"/>
    <w:rsid w:val="002D439D"/>
    <w:rsid w:val="002D4AFA"/>
    <w:rsid w:val="002D52AA"/>
    <w:rsid w:val="002D5F63"/>
    <w:rsid w:val="002D6806"/>
    <w:rsid w:val="002D6B03"/>
    <w:rsid w:val="002D6F2E"/>
    <w:rsid w:val="002E063F"/>
    <w:rsid w:val="002E0724"/>
    <w:rsid w:val="002E1117"/>
    <w:rsid w:val="002E139E"/>
    <w:rsid w:val="002E17EF"/>
    <w:rsid w:val="002E37ED"/>
    <w:rsid w:val="002E3CA4"/>
    <w:rsid w:val="002E3D1E"/>
    <w:rsid w:val="002E6D96"/>
    <w:rsid w:val="002E7642"/>
    <w:rsid w:val="002E7E75"/>
    <w:rsid w:val="002F00ED"/>
    <w:rsid w:val="002F07C0"/>
    <w:rsid w:val="002F0B52"/>
    <w:rsid w:val="002F1154"/>
    <w:rsid w:val="002F1509"/>
    <w:rsid w:val="002F1552"/>
    <w:rsid w:val="002F3263"/>
    <w:rsid w:val="002F33B1"/>
    <w:rsid w:val="002F3472"/>
    <w:rsid w:val="002F4D09"/>
    <w:rsid w:val="002F54E4"/>
    <w:rsid w:val="002F5D4B"/>
    <w:rsid w:val="0030075C"/>
    <w:rsid w:val="00301CD9"/>
    <w:rsid w:val="003026D0"/>
    <w:rsid w:val="003029F3"/>
    <w:rsid w:val="003034D2"/>
    <w:rsid w:val="00303AA2"/>
    <w:rsid w:val="003043F0"/>
    <w:rsid w:val="00304F2A"/>
    <w:rsid w:val="00305148"/>
    <w:rsid w:val="00305B39"/>
    <w:rsid w:val="00305DF1"/>
    <w:rsid w:val="003060AC"/>
    <w:rsid w:val="0030737B"/>
    <w:rsid w:val="00307448"/>
    <w:rsid w:val="00307565"/>
    <w:rsid w:val="00307F2C"/>
    <w:rsid w:val="00310343"/>
    <w:rsid w:val="00310F48"/>
    <w:rsid w:val="00311E5C"/>
    <w:rsid w:val="00313504"/>
    <w:rsid w:val="00314020"/>
    <w:rsid w:val="0031424C"/>
    <w:rsid w:val="00314ACC"/>
    <w:rsid w:val="00314E93"/>
    <w:rsid w:val="003168ED"/>
    <w:rsid w:val="00316F4E"/>
    <w:rsid w:val="003170BB"/>
    <w:rsid w:val="0031773C"/>
    <w:rsid w:val="003177D4"/>
    <w:rsid w:val="0032056C"/>
    <w:rsid w:val="00320A60"/>
    <w:rsid w:val="00320EC7"/>
    <w:rsid w:val="00323483"/>
    <w:rsid w:val="0032351C"/>
    <w:rsid w:val="0032366F"/>
    <w:rsid w:val="00323CEA"/>
    <w:rsid w:val="00324534"/>
    <w:rsid w:val="00324669"/>
    <w:rsid w:val="00325329"/>
    <w:rsid w:val="00325F12"/>
    <w:rsid w:val="00325F23"/>
    <w:rsid w:val="0033069E"/>
    <w:rsid w:val="003309D8"/>
    <w:rsid w:val="00330B1E"/>
    <w:rsid w:val="00332364"/>
    <w:rsid w:val="003335AF"/>
    <w:rsid w:val="0033384C"/>
    <w:rsid w:val="00335C3A"/>
    <w:rsid w:val="003366F3"/>
    <w:rsid w:val="003373C3"/>
    <w:rsid w:val="003377F2"/>
    <w:rsid w:val="00337D60"/>
    <w:rsid w:val="00340192"/>
    <w:rsid w:val="00341B21"/>
    <w:rsid w:val="0034201A"/>
    <w:rsid w:val="0034208A"/>
    <w:rsid w:val="00342AE3"/>
    <w:rsid w:val="00343181"/>
    <w:rsid w:val="0034362C"/>
    <w:rsid w:val="00344036"/>
    <w:rsid w:val="0034407B"/>
    <w:rsid w:val="00344FCD"/>
    <w:rsid w:val="003452EC"/>
    <w:rsid w:val="0034530D"/>
    <w:rsid w:val="00345E5C"/>
    <w:rsid w:val="00345FAF"/>
    <w:rsid w:val="00346971"/>
    <w:rsid w:val="00347539"/>
    <w:rsid w:val="003477DF"/>
    <w:rsid w:val="0035006E"/>
    <w:rsid w:val="003502EA"/>
    <w:rsid w:val="00353396"/>
    <w:rsid w:val="0035448A"/>
    <w:rsid w:val="0035490B"/>
    <w:rsid w:val="00355D3C"/>
    <w:rsid w:val="003569E2"/>
    <w:rsid w:val="00356EB9"/>
    <w:rsid w:val="00357500"/>
    <w:rsid w:val="00360039"/>
    <w:rsid w:val="003624C7"/>
    <w:rsid w:val="0036289A"/>
    <w:rsid w:val="003632B1"/>
    <w:rsid w:val="00363F0D"/>
    <w:rsid w:val="003644AF"/>
    <w:rsid w:val="003651D2"/>
    <w:rsid w:val="0036592E"/>
    <w:rsid w:val="00365E12"/>
    <w:rsid w:val="00366433"/>
    <w:rsid w:val="00366745"/>
    <w:rsid w:val="003712FB"/>
    <w:rsid w:val="00371674"/>
    <w:rsid w:val="003720C6"/>
    <w:rsid w:val="003723FD"/>
    <w:rsid w:val="0037258F"/>
    <w:rsid w:val="00372A8F"/>
    <w:rsid w:val="00372DA9"/>
    <w:rsid w:val="00373DE0"/>
    <w:rsid w:val="003746CF"/>
    <w:rsid w:val="003747DC"/>
    <w:rsid w:val="00376827"/>
    <w:rsid w:val="00377D9D"/>
    <w:rsid w:val="003806E6"/>
    <w:rsid w:val="00380BE7"/>
    <w:rsid w:val="00381AA9"/>
    <w:rsid w:val="003822F4"/>
    <w:rsid w:val="0038377F"/>
    <w:rsid w:val="00383E1D"/>
    <w:rsid w:val="00385494"/>
    <w:rsid w:val="0038651D"/>
    <w:rsid w:val="00386524"/>
    <w:rsid w:val="00387022"/>
    <w:rsid w:val="003873F2"/>
    <w:rsid w:val="003900B4"/>
    <w:rsid w:val="003908A8"/>
    <w:rsid w:val="003909FC"/>
    <w:rsid w:val="00390C79"/>
    <w:rsid w:val="0039291A"/>
    <w:rsid w:val="00392F33"/>
    <w:rsid w:val="003931D7"/>
    <w:rsid w:val="00393B49"/>
    <w:rsid w:val="003941BA"/>
    <w:rsid w:val="00394274"/>
    <w:rsid w:val="0039491B"/>
    <w:rsid w:val="00394FFE"/>
    <w:rsid w:val="003959D1"/>
    <w:rsid w:val="003963B1"/>
    <w:rsid w:val="003970B1"/>
    <w:rsid w:val="003A03E2"/>
    <w:rsid w:val="003A03E8"/>
    <w:rsid w:val="003A052D"/>
    <w:rsid w:val="003A39D7"/>
    <w:rsid w:val="003A3B33"/>
    <w:rsid w:val="003A409B"/>
    <w:rsid w:val="003A4EE5"/>
    <w:rsid w:val="003A7098"/>
    <w:rsid w:val="003B168A"/>
    <w:rsid w:val="003B17B3"/>
    <w:rsid w:val="003B1E14"/>
    <w:rsid w:val="003B1F30"/>
    <w:rsid w:val="003B2B09"/>
    <w:rsid w:val="003B3707"/>
    <w:rsid w:val="003B3817"/>
    <w:rsid w:val="003B4EA7"/>
    <w:rsid w:val="003B5678"/>
    <w:rsid w:val="003B5BD4"/>
    <w:rsid w:val="003B6A0A"/>
    <w:rsid w:val="003B74BF"/>
    <w:rsid w:val="003C0133"/>
    <w:rsid w:val="003C123E"/>
    <w:rsid w:val="003C149A"/>
    <w:rsid w:val="003C1F1A"/>
    <w:rsid w:val="003C1FD7"/>
    <w:rsid w:val="003C20A8"/>
    <w:rsid w:val="003C272F"/>
    <w:rsid w:val="003C2BA3"/>
    <w:rsid w:val="003C2D09"/>
    <w:rsid w:val="003C34F1"/>
    <w:rsid w:val="003C350A"/>
    <w:rsid w:val="003C5710"/>
    <w:rsid w:val="003C592C"/>
    <w:rsid w:val="003C59FA"/>
    <w:rsid w:val="003C5DAE"/>
    <w:rsid w:val="003C641A"/>
    <w:rsid w:val="003C71B3"/>
    <w:rsid w:val="003C7541"/>
    <w:rsid w:val="003C7CBA"/>
    <w:rsid w:val="003D052C"/>
    <w:rsid w:val="003D11E4"/>
    <w:rsid w:val="003D1A5E"/>
    <w:rsid w:val="003D1ABB"/>
    <w:rsid w:val="003D2238"/>
    <w:rsid w:val="003D33B1"/>
    <w:rsid w:val="003D43D3"/>
    <w:rsid w:val="003D517E"/>
    <w:rsid w:val="003D5469"/>
    <w:rsid w:val="003D5AB3"/>
    <w:rsid w:val="003D6DA8"/>
    <w:rsid w:val="003D7E3E"/>
    <w:rsid w:val="003E16C1"/>
    <w:rsid w:val="003E16F8"/>
    <w:rsid w:val="003E1A74"/>
    <w:rsid w:val="003E22B6"/>
    <w:rsid w:val="003E3069"/>
    <w:rsid w:val="003E3AA6"/>
    <w:rsid w:val="003E4D1A"/>
    <w:rsid w:val="003E4E13"/>
    <w:rsid w:val="003E4F23"/>
    <w:rsid w:val="003E6FCE"/>
    <w:rsid w:val="003E73C0"/>
    <w:rsid w:val="003E7511"/>
    <w:rsid w:val="003E77FB"/>
    <w:rsid w:val="003E7E61"/>
    <w:rsid w:val="003F24A2"/>
    <w:rsid w:val="003F2864"/>
    <w:rsid w:val="003F3E46"/>
    <w:rsid w:val="003F44FF"/>
    <w:rsid w:val="003F475F"/>
    <w:rsid w:val="003F4BB7"/>
    <w:rsid w:val="003F5015"/>
    <w:rsid w:val="003F7E10"/>
    <w:rsid w:val="004006D2"/>
    <w:rsid w:val="00400E46"/>
    <w:rsid w:val="004012F6"/>
    <w:rsid w:val="00401546"/>
    <w:rsid w:val="00401F1A"/>
    <w:rsid w:val="00403381"/>
    <w:rsid w:val="00404BB1"/>
    <w:rsid w:val="00404FDC"/>
    <w:rsid w:val="0040544C"/>
    <w:rsid w:val="00406067"/>
    <w:rsid w:val="00406469"/>
    <w:rsid w:val="00406E27"/>
    <w:rsid w:val="004106F6"/>
    <w:rsid w:val="00410AB3"/>
    <w:rsid w:val="00410D04"/>
    <w:rsid w:val="00410D54"/>
    <w:rsid w:val="00411476"/>
    <w:rsid w:val="00411483"/>
    <w:rsid w:val="00411A2F"/>
    <w:rsid w:val="00413A4D"/>
    <w:rsid w:val="0041425A"/>
    <w:rsid w:val="00414891"/>
    <w:rsid w:val="004158E4"/>
    <w:rsid w:val="00416CAB"/>
    <w:rsid w:val="00417ACB"/>
    <w:rsid w:val="00420E8C"/>
    <w:rsid w:val="00421C02"/>
    <w:rsid w:val="00422570"/>
    <w:rsid w:val="00423A80"/>
    <w:rsid w:val="00425015"/>
    <w:rsid w:val="00427738"/>
    <w:rsid w:val="00430BEF"/>
    <w:rsid w:val="00431CA8"/>
    <w:rsid w:val="00432B84"/>
    <w:rsid w:val="00433293"/>
    <w:rsid w:val="00433DE9"/>
    <w:rsid w:val="00435E48"/>
    <w:rsid w:val="004402A4"/>
    <w:rsid w:val="00440466"/>
    <w:rsid w:val="00440BF6"/>
    <w:rsid w:val="00440D6E"/>
    <w:rsid w:val="004416A1"/>
    <w:rsid w:val="00442A24"/>
    <w:rsid w:val="004441B5"/>
    <w:rsid w:val="00446118"/>
    <w:rsid w:val="00446D6A"/>
    <w:rsid w:val="00446DE0"/>
    <w:rsid w:val="00447199"/>
    <w:rsid w:val="00447902"/>
    <w:rsid w:val="00447F34"/>
    <w:rsid w:val="004504E7"/>
    <w:rsid w:val="00450649"/>
    <w:rsid w:val="00450792"/>
    <w:rsid w:val="00450D94"/>
    <w:rsid w:val="004510D6"/>
    <w:rsid w:val="004512DA"/>
    <w:rsid w:val="00452467"/>
    <w:rsid w:val="00452FC8"/>
    <w:rsid w:val="004532C1"/>
    <w:rsid w:val="00453BE3"/>
    <w:rsid w:val="00454000"/>
    <w:rsid w:val="004544F6"/>
    <w:rsid w:val="00455570"/>
    <w:rsid w:val="00455813"/>
    <w:rsid w:val="0045651D"/>
    <w:rsid w:val="004571FE"/>
    <w:rsid w:val="004604D9"/>
    <w:rsid w:val="00460A52"/>
    <w:rsid w:val="00460FFD"/>
    <w:rsid w:val="00461BF0"/>
    <w:rsid w:val="00461EB2"/>
    <w:rsid w:val="004626DE"/>
    <w:rsid w:val="00462B4F"/>
    <w:rsid w:val="0046318C"/>
    <w:rsid w:val="00463338"/>
    <w:rsid w:val="0046356C"/>
    <w:rsid w:val="004640CB"/>
    <w:rsid w:val="00466ABD"/>
    <w:rsid w:val="00466D05"/>
    <w:rsid w:val="004671B2"/>
    <w:rsid w:val="00467232"/>
    <w:rsid w:val="00470535"/>
    <w:rsid w:val="00470C2D"/>
    <w:rsid w:val="0047102B"/>
    <w:rsid w:val="004721B6"/>
    <w:rsid w:val="00472ABB"/>
    <w:rsid w:val="00472D45"/>
    <w:rsid w:val="00472F31"/>
    <w:rsid w:val="00473E0D"/>
    <w:rsid w:val="00474BFF"/>
    <w:rsid w:val="004753D9"/>
    <w:rsid w:val="00476A9B"/>
    <w:rsid w:val="00476D50"/>
    <w:rsid w:val="00477140"/>
    <w:rsid w:val="0047782E"/>
    <w:rsid w:val="00480E6C"/>
    <w:rsid w:val="00481620"/>
    <w:rsid w:val="00481666"/>
    <w:rsid w:val="004819E4"/>
    <w:rsid w:val="00481A4D"/>
    <w:rsid w:val="00481D23"/>
    <w:rsid w:val="0048256E"/>
    <w:rsid w:val="00482C6C"/>
    <w:rsid w:val="00484BA0"/>
    <w:rsid w:val="00485766"/>
    <w:rsid w:val="00487B00"/>
    <w:rsid w:val="00490274"/>
    <w:rsid w:val="0049096A"/>
    <w:rsid w:val="0049202E"/>
    <w:rsid w:val="00492820"/>
    <w:rsid w:val="004931CE"/>
    <w:rsid w:val="00493D5D"/>
    <w:rsid w:val="00494528"/>
    <w:rsid w:val="00494DB9"/>
    <w:rsid w:val="00496108"/>
    <w:rsid w:val="00496D5D"/>
    <w:rsid w:val="0049756E"/>
    <w:rsid w:val="00497D46"/>
    <w:rsid w:val="004A0858"/>
    <w:rsid w:val="004A12BD"/>
    <w:rsid w:val="004A18BB"/>
    <w:rsid w:val="004A21C6"/>
    <w:rsid w:val="004A2C53"/>
    <w:rsid w:val="004A4049"/>
    <w:rsid w:val="004A4440"/>
    <w:rsid w:val="004A58C2"/>
    <w:rsid w:val="004A5914"/>
    <w:rsid w:val="004A5E93"/>
    <w:rsid w:val="004A607E"/>
    <w:rsid w:val="004A6AA3"/>
    <w:rsid w:val="004B02C3"/>
    <w:rsid w:val="004B0C4D"/>
    <w:rsid w:val="004B1231"/>
    <w:rsid w:val="004B1878"/>
    <w:rsid w:val="004B1892"/>
    <w:rsid w:val="004B22B9"/>
    <w:rsid w:val="004B23DD"/>
    <w:rsid w:val="004B2569"/>
    <w:rsid w:val="004B263D"/>
    <w:rsid w:val="004B2CC9"/>
    <w:rsid w:val="004B2D6F"/>
    <w:rsid w:val="004B2E47"/>
    <w:rsid w:val="004B36B0"/>
    <w:rsid w:val="004B3D97"/>
    <w:rsid w:val="004B3DE6"/>
    <w:rsid w:val="004B42AC"/>
    <w:rsid w:val="004B487C"/>
    <w:rsid w:val="004B48D3"/>
    <w:rsid w:val="004B4FD8"/>
    <w:rsid w:val="004B5276"/>
    <w:rsid w:val="004B5CEC"/>
    <w:rsid w:val="004B6544"/>
    <w:rsid w:val="004B676A"/>
    <w:rsid w:val="004B797F"/>
    <w:rsid w:val="004B79F0"/>
    <w:rsid w:val="004B7BF2"/>
    <w:rsid w:val="004B7CA7"/>
    <w:rsid w:val="004B7CC8"/>
    <w:rsid w:val="004C0030"/>
    <w:rsid w:val="004C07EF"/>
    <w:rsid w:val="004C2405"/>
    <w:rsid w:val="004C2C31"/>
    <w:rsid w:val="004C323B"/>
    <w:rsid w:val="004C3BC1"/>
    <w:rsid w:val="004C3EC9"/>
    <w:rsid w:val="004C4E6D"/>
    <w:rsid w:val="004C5039"/>
    <w:rsid w:val="004C58B0"/>
    <w:rsid w:val="004C5F41"/>
    <w:rsid w:val="004C644E"/>
    <w:rsid w:val="004C6D83"/>
    <w:rsid w:val="004D02E7"/>
    <w:rsid w:val="004D06D1"/>
    <w:rsid w:val="004D0A37"/>
    <w:rsid w:val="004D172C"/>
    <w:rsid w:val="004D17FA"/>
    <w:rsid w:val="004D2E7E"/>
    <w:rsid w:val="004D3724"/>
    <w:rsid w:val="004D3A52"/>
    <w:rsid w:val="004D4FC7"/>
    <w:rsid w:val="004D514A"/>
    <w:rsid w:val="004D530F"/>
    <w:rsid w:val="004D5954"/>
    <w:rsid w:val="004D61C8"/>
    <w:rsid w:val="004D6FDD"/>
    <w:rsid w:val="004D776D"/>
    <w:rsid w:val="004E0016"/>
    <w:rsid w:val="004E03AB"/>
    <w:rsid w:val="004E13F7"/>
    <w:rsid w:val="004E2E3B"/>
    <w:rsid w:val="004E311F"/>
    <w:rsid w:val="004E3272"/>
    <w:rsid w:val="004E3C49"/>
    <w:rsid w:val="004E7B77"/>
    <w:rsid w:val="004F05A5"/>
    <w:rsid w:val="004F16FC"/>
    <w:rsid w:val="004F20FA"/>
    <w:rsid w:val="004F243A"/>
    <w:rsid w:val="004F3165"/>
    <w:rsid w:val="004F4004"/>
    <w:rsid w:val="004F60A0"/>
    <w:rsid w:val="004F638D"/>
    <w:rsid w:val="00500065"/>
    <w:rsid w:val="005000D4"/>
    <w:rsid w:val="005007E0"/>
    <w:rsid w:val="0050087C"/>
    <w:rsid w:val="00501AD4"/>
    <w:rsid w:val="00501D62"/>
    <w:rsid w:val="00501E36"/>
    <w:rsid w:val="00503E97"/>
    <w:rsid w:val="00505991"/>
    <w:rsid w:val="00507307"/>
    <w:rsid w:val="00507636"/>
    <w:rsid w:val="00507C20"/>
    <w:rsid w:val="0051075E"/>
    <w:rsid w:val="00510E62"/>
    <w:rsid w:val="005116D0"/>
    <w:rsid w:val="005120D7"/>
    <w:rsid w:val="00512133"/>
    <w:rsid w:val="00512405"/>
    <w:rsid w:val="00512F96"/>
    <w:rsid w:val="005132CE"/>
    <w:rsid w:val="0051342F"/>
    <w:rsid w:val="005134A5"/>
    <w:rsid w:val="00513642"/>
    <w:rsid w:val="00513B25"/>
    <w:rsid w:val="00513F8A"/>
    <w:rsid w:val="0051422C"/>
    <w:rsid w:val="00515152"/>
    <w:rsid w:val="00515312"/>
    <w:rsid w:val="00520C7B"/>
    <w:rsid w:val="00520FE7"/>
    <w:rsid w:val="005210AD"/>
    <w:rsid w:val="0052174D"/>
    <w:rsid w:val="0052175D"/>
    <w:rsid w:val="00521A9C"/>
    <w:rsid w:val="00521B65"/>
    <w:rsid w:val="0052244D"/>
    <w:rsid w:val="0052293B"/>
    <w:rsid w:val="00522EEB"/>
    <w:rsid w:val="005237E8"/>
    <w:rsid w:val="00526159"/>
    <w:rsid w:val="00526BA7"/>
    <w:rsid w:val="005276D4"/>
    <w:rsid w:val="005304D0"/>
    <w:rsid w:val="00530B08"/>
    <w:rsid w:val="00530B41"/>
    <w:rsid w:val="00530C0A"/>
    <w:rsid w:val="00531F40"/>
    <w:rsid w:val="00532032"/>
    <w:rsid w:val="005322C3"/>
    <w:rsid w:val="005325C6"/>
    <w:rsid w:val="00532766"/>
    <w:rsid w:val="00532B2E"/>
    <w:rsid w:val="005335E2"/>
    <w:rsid w:val="00535A9A"/>
    <w:rsid w:val="00535BD7"/>
    <w:rsid w:val="00535E1D"/>
    <w:rsid w:val="00536771"/>
    <w:rsid w:val="005373BC"/>
    <w:rsid w:val="005376EF"/>
    <w:rsid w:val="00540830"/>
    <w:rsid w:val="0054116D"/>
    <w:rsid w:val="005425FA"/>
    <w:rsid w:val="00542DBE"/>
    <w:rsid w:val="0054417F"/>
    <w:rsid w:val="0054551D"/>
    <w:rsid w:val="00547178"/>
    <w:rsid w:val="005471BB"/>
    <w:rsid w:val="005476BD"/>
    <w:rsid w:val="00547D97"/>
    <w:rsid w:val="00547E51"/>
    <w:rsid w:val="00550321"/>
    <w:rsid w:val="005504FD"/>
    <w:rsid w:val="0055052F"/>
    <w:rsid w:val="00550B74"/>
    <w:rsid w:val="0055136B"/>
    <w:rsid w:val="00555F04"/>
    <w:rsid w:val="00557D31"/>
    <w:rsid w:val="00560847"/>
    <w:rsid w:val="00560A23"/>
    <w:rsid w:val="005618D3"/>
    <w:rsid w:val="00562107"/>
    <w:rsid w:val="00562DA2"/>
    <w:rsid w:val="00562EDD"/>
    <w:rsid w:val="00563314"/>
    <w:rsid w:val="00565630"/>
    <w:rsid w:val="005672C8"/>
    <w:rsid w:val="00570662"/>
    <w:rsid w:val="00573A12"/>
    <w:rsid w:val="0057442C"/>
    <w:rsid w:val="005748BF"/>
    <w:rsid w:val="00576FCA"/>
    <w:rsid w:val="00577178"/>
    <w:rsid w:val="00577279"/>
    <w:rsid w:val="005773F4"/>
    <w:rsid w:val="005807DF"/>
    <w:rsid w:val="00580DDA"/>
    <w:rsid w:val="0058211A"/>
    <w:rsid w:val="00582CAF"/>
    <w:rsid w:val="00582F15"/>
    <w:rsid w:val="005831C8"/>
    <w:rsid w:val="005835B9"/>
    <w:rsid w:val="0058365D"/>
    <w:rsid w:val="00583AE2"/>
    <w:rsid w:val="00584C3B"/>
    <w:rsid w:val="00585413"/>
    <w:rsid w:val="005857C3"/>
    <w:rsid w:val="005860F3"/>
    <w:rsid w:val="005862D8"/>
    <w:rsid w:val="00587932"/>
    <w:rsid w:val="00587F23"/>
    <w:rsid w:val="005906AF"/>
    <w:rsid w:val="00590AD3"/>
    <w:rsid w:val="00590C97"/>
    <w:rsid w:val="005912E8"/>
    <w:rsid w:val="005917D5"/>
    <w:rsid w:val="0059438D"/>
    <w:rsid w:val="00595FFF"/>
    <w:rsid w:val="0059619D"/>
    <w:rsid w:val="00596235"/>
    <w:rsid w:val="005973D0"/>
    <w:rsid w:val="005A0B39"/>
    <w:rsid w:val="005A0EA0"/>
    <w:rsid w:val="005A12CC"/>
    <w:rsid w:val="005A15DB"/>
    <w:rsid w:val="005A1E9E"/>
    <w:rsid w:val="005A29E0"/>
    <w:rsid w:val="005A3190"/>
    <w:rsid w:val="005A3D22"/>
    <w:rsid w:val="005A4043"/>
    <w:rsid w:val="005A4DBD"/>
    <w:rsid w:val="005A5227"/>
    <w:rsid w:val="005A5C73"/>
    <w:rsid w:val="005A6733"/>
    <w:rsid w:val="005A7646"/>
    <w:rsid w:val="005B0034"/>
    <w:rsid w:val="005B033B"/>
    <w:rsid w:val="005B12E0"/>
    <w:rsid w:val="005B260E"/>
    <w:rsid w:val="005B2937"/>
    <w:rsid w:val="005B2BB9"/>
    <w:rsid w:val="005B2C23"/>
    <w:rsid w:val="005B4A7B"/>
    <w:rsid w:val="005B4B35"/>
    <w:rsid w:val="005B4E9E"/>
    <w:rsid w:val="005B5882"/>
    <w:rsid w:val="005B5B54"/>
    <w:rsid w:val="005B5EF3"/>
    <w:rsid w:val="005B6079"/>
    <w:rsid w:val="005B61AB"/>
    <w:rsid w:val="005B72A9"/>
    <w:rsid w:val="005C0396"/>
    <w:rsid w:val="005C16AE"/>
    <w:rsid w:val="005C249A"/>
    <w:rsid w:val="005C272C"/>
    <w:rsid w:val="005C3DD9"/>
    <w:rsid w:val="005C40CB"/>
    <w:rsid w:val="005C4284"/>
    <w:rsid w:val="005C4572"/>
    <w:rsid w:val="005C4989"/>
    <w:rsid w:val="005C5706"/>
    <w:rsid w:val="005C5E2F"/>
    <w:rsid w:val="005C7C6B"/>
    <w:rsid w:val="005D044E"/>
    <w:rsid w:val="005D06ED"/>
    <w:rsid w:val="005D126E"/>
    <w:rsid w:val="005D17B4"/>
    <w:rsid w:val="005D1BF1"/>
    <w:rsid w:val="005D1F83"/>
    <w:rsid w:val="005D242A"/>
    <w:rsid w:val="005D26AA"/>
    <w:rsid w:val="005D26C1"/>
    <w:rsid w:val="005D2864"/>
    <w:rsid w:val="005D295A"/>
    <w:rsid w:val="005D2F27"/>
    <w:rsid w:val="005D4294"/>
    <w:rsid w:val="005E10A3"/>
    <w:rsid w:val="005E1460"/>
    <w:rsid w:val="005E156C"/>
    <w:rsid w:val="005E2203"/>
    <w:rsid w:val="005E23A9"/>
    <w:rsid w:val="005E4567"/>
    <w:rsid w:val="005E4673"/>
    <w:rsid w:val="005E4D81"/>
    <w:rsid w:val="005E6344"/>
    <w:rsid w:val="005E663B"/>
    <w:rsid w:val="005E68E6"/>
    <w:rsid w:val="005E6A8B"/>
    <w:rsid w:val="005E742A"/>
    <w:rsid w:val="005E7488"/>
    <w:rsid w:val="005E752E"/>
    <w:rsid w:val="005E7CAA"/>
    <w:rsid w:val="005F15C9"/>
    <w:rsid w:val="005F1991"/>
    <w:rsid w:val="005F2432"/>
    <w:rsid w:val="005F255F"/>
    <w:rsid w:val="005F2973"/>
    <w:rsid w:val="005F307B"/>
    <w:rsid w:val="005F38DB"/>
    <w:rsid w:val="005F3E03"/>
    <w:rsid w:val="005F3E5D"/>
    <w:rsid w:val="005F448F"/>
    <w:rsid w:val="005F4A9F"/>
    <w:rsid w:val="005F4F79"/>
    <w:rsid w:val="005F5E75"/>
    <w:rsid w:val="005F63A3"/>
    <w:rsid w:val="005F6A6B"/>
    <w:rsid w:val="005F707D"/>
    <w:rsid w:val="005F7662"/>
    <w:rsid w:val="005F7DE2"/>
    <w:rsid w:val="006005BF"/>
    <w:rsid w:val="00600A50"/>
    <w:rsid w:val="00600D45"/>
    <w:rsid w:val="006014A3"/>
    <w:rsid w:val="0060458E"/>
    <w:rsid w:val="00605AFB"/>
    <w:rsid w:val="006065AC"/>
    <w:rsid w:val="006067E3"/>
    <w:rsid w:val="00607BB7"/>
    <w:rsid w:val="00610236"/>
    <w:rsid w:val="0061028E"/>
    <w:rsid w:val="00610BFA"/>
    <w:rsid w:val="0061240F"/>
    <w:rsid w:val="00612A0A"/>
    <w:rsid w:val="00613578"/>
    <w:rsid w:val="00613C13"/>
    <w:rsid w:val="0061466C"/>
    <w:rsid w:val="006146E5"/>
    <w:rsid w:val="00615EC2"/>
    <w:rsid w:val="006166FE"/>
    <w:rsid w:val="00616B87"/>
    <w:rsid w:val="00616C31"/>
    <w:rsid w:val="00617523"/>
    <w:rsid w:val="006175E2"/>
    <w:rsid w:val="00617B19"/>
    <w:rsid w:val="0062038E"/>
    <w:rsid w:val="006203DA"/>
    <w:rsid w:val="00620A8A"/>
    <w:rsid w:val="00620D55"/>
    <w:rsid w:val="00621423"/>
    <w:rsid w:val="006245EC"/>
    <w:rsid w:val="00624884"/>
    <w:rsid w:val="00625EF3"/>
    <w:rsid w:val="006279D4"/>
    <w:rsid w:val="00630728"/>
    <w:rsid w:val="00631DF5"/>
    <w:rsid w:val="00631E37"/>
    <w:rsid w:val="00632ED5"/>
    <w:rsid w:val="00632F06"/>
    <w:rsid w:val="00633960"/>
    <w:rsid w:val="00634786"/>
    <w:rsid w:val="00634C08"/>
    <w:rsid w:val="0063662D"/>
    <w:rsid w:val="0063669A"/>
    <w:rsid w:val="00636B45"/>
    <w:rsid w:val="006376B2"/>
    <w:rsid w:val="00640618"/>
    <w:rsid w:val="006428C3"/>
    <w:rsid w:val="00643386"/>
    <w:rsid w:val="00643B0E"/>
    <w:rsid w:val="00645BD7"/>
    <w:rsid w:val="00645BFB"/>
    <w:rsid w:val="006461D7"/>
    <w:rsid w:val="0064628C"/>
    <w:rsid w:val="006468BE"/>
    <w:rsid w:val="00647499"/>
    <w:rsid w:val="00647BDF"/>
    <w:rsid w:val="00647C76"/>
    <w:rsid w:val="0065009D"/>
    <w:rsid w:val="00650DF0"/>
    <w:rsid w:val="00651109"/>
    <w:rsid w:val="00651F7E"/>
    <w:rsid w:val="006526B0"/>
    <w:rsid w:val="00652E5F"/>
    <w:rsid w:val="0065316E"/>
    <w:rsid w:val="0065463E"/>
    <w:rsid w:val="00655213"/>
    <w:rsid w:val="006553E4"/>
    <w:rsid w:val="00655835"/>
    <w:rsid w:val="00655A0C"/>
    <w:rsid w:val="0066191B"/>
    <w:rsid w:val="00662EEB"/>
    <w:rsid w:val="006631E2"/>
    <w:rsid w:val="0066495A"/>
    <w:rsid w:val="0066638B"/>
    <w:rsid w:val="0066666C"/>
    <w:rsid w:val="0066723D"/>
    <w:rsid w:val="00667736"/>
    <w:rsid w:val="0067061F"/>
    <w:rsid w:val="006709AE"/>
    <w:rsid w:val="00671294"/>
    <w:rsid w:val="00671573"/>
    <w:rsid w:val="00671A5C"/>
    <w:rsid w:val="00671AB7"/>
    <w:rsid w:val="00671C83"/>
    <w:rsid w:val="006721E0"/>
    <w:rsid w:val="0067295F"/>
    <w:rsid w:val="00672B0F"/>
    <w:rsid w:val="00672C29"/>
    <w:rsid w:val="006733C4"/>
    <w:rsid w:val="00673559"/>
    <w:rsid w:val="0067411F"/>
    <w:rsid w:val="0067436C"/>
    <w:rsid w:val="00674536"/>
    <w:rsid w:val="00674925"/>
    <w:rsid w:val="00674B5D"/>
    <w:rsid w:val="00675834"/>
    <w:rsid w:val="0067584A"/>
    <w:rsid w:val="00675BDE"/>
    <w:rsid w:val="006775A9"/>
    <w:rsid w:val="006779B9"/>
    <w:rsid w:val="0068024A"/>
    <w:rsid w:val="00680878"/>
    <w:rsid w:val="0068230A"/>
    <w:rsid w:val="00682F8E"/>
    <w:rsid w:val="006836BB"/>
    <w:rsid w:val="0068378D"/>
    <w:rsid w:val="006842D2"/>
    <w:rsid w:val="006843FE"/>
    <w:rsid w:val="00684C6B"/>
    <w:rsid w:val="00684FAD"/>
    <w:rsid w:val="006864F1"/>
    <w:rsid w:val="00686572"/>
    <w:rsid w:val="00686B6E"/>
    <w:rsid w:val="006870DC"/>
    <w:rsid w:val="0068735C"/>
    <w:rsid w:val="0069066F"/>
    <w:rsid w:val="006918C9"/>
    <w:rsid w:val="00691F5F"/>
    <w:rsid w:val="00693134"/>
    <w:rsid w:val="0069443D"/>
    <w:rsid w:val="0069496C"/>
    <w:rsid w:val="00694D88"/>
    <w:rsid w:val="00695676"/>
    <w:rsid w:val="00697152"/>
    <w:rsid w:val="00697339"/>
    <w:rsid w:val="006974A9"/>
    <w:rsid w:val="006978A7"/>
    <w:rsid w:val="00697995"/>
    <w:rsid w:val="00697A10"/>
    <w:rsid w:val="00697B9A"/>
    <w:rsid w:val="006A0B98"/>
    <w:rsid w:val="006A17E4"/>
    <w:rsid w:val="006A22E2"/>
    <w:rsid w:val="006A2B50"/>
    <w:rsid w:val="006A3E8C"/>
    <w:rsid w:val="006A47C1"/>
    <w:rsid w:val="006A4F9A"/>
    <w:rsid w:val="006A51B7"/>
    <w:rsid w:val="006A6445"/>
    <w:rsid w:val="006A67F4"/>
    <w:rsid w:val="006A68D1"/>
    <w:rsid w:val="006A6D32"/>
    <w:rsid w:val="006B1BC0"/>
    <w:rsid w:val="006B1FF0"/>
    <w:rsid w:val="006B41EC"/>
    <w:rsid w:val="006B615F"/>
    <w:rsid w:val="006B637F"/>
    <w:rsid w:val="006B6953"/>
    <w:rsid w:val="006B6A92"/>
    <w:rsid w:val="006B7A31"/>
    <w:rsid w:val="006C0640"/>
    <w:rsid w:val="006C14BD"/>
    <w:rsid w:val="006C1659"/>
    <w:rsid w:val="006C1BA8"/>
    <w:rsid w:val="006C49B2"/>
    <w:rsid w:val="006C4E2A"/>
    <w:rsid w:val="006C4F53"/>
    <w:rsid w:val="006C6690"/>
    <w:rsid w:val="006C68E5"/>
    <w:rsid w:val="006C763B"/>
    <w:rsid w:val="006C77CB"/>
    <w:rsid w:val="006D1265"/>
    <w:rsid w:val="006D3346"/>
    <w:rsid w:val="006D3B2C"/>
    <w:rsid w:val="006D59C5"/>
    <w:rsid w:val="006D7C50"/>
    <w:rsid w:val="006E0FD8"/>
    <w:rsid w:val="006E118F"/>
    <w:rsid w:val="006E2527"/>
    <w:rsid w:val="006E3443"/>
    <w:rsid w:val="006E6E05"/>
    <w:rsid w:val="006E712A"/>
    <w:rsid w:val="006E766A"/>
    <w:rsid w:val="006E7909"/>
    <w:rsid w:val="006E7BEA"/>
    <w:rsid w:val="006F0398"/>
    <w:rsid w:val="006F04CE"/>
    <w:rsid w:val="006F10BC"/>
    <w:rsid w:val="006F11BB"/>
    <w:rsid w:val="006F1C44"/>
    <w:rsid w:val="006F1D8A"/>
    <w:rsid w:val="006F1DC5"/>
    <w:rsid w:val="006F1F7D"/>
    <w:rsid w:val="006F222E"/>
    <w:rsid w:val="006F226E"/>
    <w:rsid w:val="006F2DA6"/>
    <w:rsid w:val="006F3652"/>
    <w:rsid w:val="006F37EE"/>
    <w:rsid w:val="006F4338"/>
    <w:rsid w:val="006F4B98"/>
    <w:rsid w:val="006F4F5A"/>
    <w:rsid w:val="006F77BA"/>
    <w:rsid w:val="0070060D"/>
    <w:rsid w:val="00700BE4"/>
    <w:rsid w:val="00700D73"/>
    <w:rsid w:val="007012A1"/>
    <w:rsid w:val="0070199A"/>
    <w:rsid w:val="007027A4"/>
    <w:rsid w:val="00702B17"/>
    <w:rsid w:val="00704698"/>
    <w:rsid w:val="00704704"/>
    <w:rsid w:val="00704942"/>
    <w:rsid w:val="00704BDB"/>
    <w:rsid w:val="00704C0F"/>
    <w:rsid w:val="00705831"/>
    <w:rsid w:val="00705C57"/>
    <w:rsid w:val="00706904"/>
    <w:rsid w:val="00706FC9"/>
    <w:rsid w:val="007102C4"/>
    <w:rsid w:val="007114F1"/>
    <w:rsid w:val="007119A8"/>
    <w:rsid w:val="007131CA"/>
    <w:rsid w:val="007151FF"/>
    <w:rsid w:val="0071556D"/>
    <w:rsid w:val="00716470"/>
    <w:rsid w:val="00716867"/>
    <w:rsid w:val="00717275"/>
    <w:rsid w:val="00720799"/>
    <w:rsid w:val="0072183C"/>
    <w:rsid w:val="00721912"/>
    <w:rsid w:val="00722151"/>
    <w:rsid w:val="007224BA"/>
    <w:rsid w:val="0072285E"/>
    <w:rsid w:val="007231E8"/>
    <w:rsid w:val="007240DC"/>
    <w:rsid w:val="007243E7"/>
    <w:rsid w:val="00724E97"/>
    <w:rsid w:val="007250E3"/>
    <w:rsid w:val="007263C1"/>
    <w:rsid w:val="007264AB"/>
    <w:rsid w:val="007266E5"/>
    <w:rsid w:val="00726AED"/>
    <w:rsid w:val="00726AF5"/>
    <w:rsid w:val="00731386"/>
    <w:rsid w:val="007318E4"/>
    <w:rsid w:val="00732920"/>
    <w:rsid w:val="00732975"/>
    <w:rsid w:val="0073403F"/>
    <w:rsid w:val="007350B6"/>
    <w:rsid w:val="007351DB"/>
    <w:rsid w:val="00735436"/>
    <w:rsid w:val="0073594E"/>
    <w:rsid w:val="00735E55"/>
    <w:rsid w:val="00737D95"/>
    <w:rsid w:val="0074011C"/>
    <w:rsid w:val="0074040E"/>
    <w:rsid w:val="00741348"/>
    <w:rsid w:val="00741A4C"/>
    <w:rsid w:val="00741E11"/>
    <w:rsid w:val="007420F4"/>
    <w:rsid w:val="0074217C"/>
    <w:rsid w:val="00742393"/>
    <w:rsid w:val="0074314B"/>
    <w:rsid w:val="00743DCA"/>
    <w:rsid w:val="00745B30"/>
    <w:rsid w:val="007463DD"/>
    <w:rsid w:val="00746F23"/>
    <w:rsid w:val="00747AAA"/>
    <w:rsid w:val="00750C61"/>
    <w:rsid w:val="00750D08"/>
    <w:rsid w:val="007511B7"/>
    <w:rsid w:val="00751685"/>
    <w:rsid w:val="0075179A"/>
    <w:rsid w:val="00751ACB"/>
    <w:rsid w:val="00752C53"/>
    <w:rsid w:val="0075526D"/>
    <w:rsid w:val="0075626B"/>
    <w:rsid w:val="00756404"/>
    <w:rsid w:val="00756806"/>
    <w:rsid w:val="00756815"/>
    <w:rsid w:val="007577A7"/>
    <w:rsid w:val="00757F07"/>
    <w:rsid w:val="00760BFE"/>
    <w:rsid w:val="0076219D"/>
    <w:rsid w:val="00763298"/>
    <w:rsid w:val="00763635"/>
    <w:rsid w:val="00763BF9"/>
    <w:rsid w:val="00764B58"/>
    <w:rsid w:val="00766196"/>
    <w:rsid w:val="00766569"/>
    <w:rsid w:val="007669B2"/>
    <w:rsid w:val="00766C76"/>
    <w:rsid w:val="0076730A"/>
    <w:rsid w:val="0076761D"/>
    <w:rsid w:val="00767894"/>
    <w:rsid w:val="00767ACC"/>
    <w:rsid w:val="00770C04"/>
    <w:rsid w:val="00770C73"/>
    <w:rsid w:val="0077239A"/>
    <w:rsid w:val="00772603"/>
    <w:rsid w:val="007734BD"/>
    <w:rsid w:val="00773C95"/>
    <w:rsid w:val="00774CA7"/>
    <w:rsid w:val="00775EE7"/>
    <w:rsid w:val="00775F44"/>
    <w:rsid w:val="007763D6"/>
    <w:rsid w:val="00776626"/>
    <w:rsid w:val="00776EC2"/>
    <w:rsid w:val="007808A3"/>
    <w:rsid w:val="00780B87"/>
    <w:rsid w:val="00780E88"/>
    <w:rsid w:val="00783181"/>
    <w:rsid w:val="0078327C"/>
    <w:rsid w:val="0078462B"/>
    <w:rsid w:val="00784F65"/>
    <w:rsid w:val="00784F73"/>
    <w:rsid w:val="0078656E"/>
    <w:rsid w:val="007866D2"/>
    <w:rsid w:val="007868CE"/>
    <w:rsid w:val="00787424"/>
    <w:rsid w:val="00787A91"/>
    <w:rsid w:val="00787E91"/>
    <w:rsid w:val="00790660"/>
    <w:rsid w:val="00790709"/>
    <w:rsid w:val="0079142D"/>
    <w:rsid w:val="00791A24"/>
    <w:rsid w:val="00791F27"/>
    <w:rsid w:val="00791F63"/>
    <w:rsid w:val="007920B1"/>
    <w:rsid w:val="00792123"/>
    <w:rsid w:val="0079387E"/>
    <w:rsid w:val="0079572F"/>
    <w:rsid w:val="00795E6B"/>
    <w:rsid w:val="007961A9"/>
    <w:rsid w:val="007965DD"/>
    <w:rsid w:val="00796C32"/>
    <w:rsid w:val="007A1AEE"/>
    <w:rsid w:val="007A2415"/>
    <w:rsid w:val="007A3622"/>
    <w:rsid w:val="007A4DCD"/>
    <w:rsid w:val="007A51BC"/>
    <w:rsid w:val="007A5BE5"/>
    <w:rsid w:val="007A6167"/>
    <w:rsid w:val="007A66CF"/>
    <w:rsid w:val="007A6A20"/>
    <w:rsid w:val="007A7255"/>
    <w:rsid w:val="007A7501"/>
    <w:rsid w:val="007A795D"/>
    <w:rsid w:val="007B1AB2"/>
    <w:rsid w:val="007B2E84"/>
    <w:rsid w:val="007B321D"/>
    <w:rsid w:val="007B36D6"/>
    <w:rsid w:val="007B38AC"/>
    <w:rsid w:val="007B488C"/>
    <w:rsid w:val="007B78C6"/>
    <w:rsid w:val="007C01B9"/>
    <w:rsid w:val="007C0BAA"/>
    <w:rsid w:val="007C10EB"/>
    <w:rsid w:val="007C1925"/>
    <w:rsid w:val="007C2BF3"/>
    <w:rsid w:val="007C2D7E"/>
    <w:rsid w:val="007C32A7"/>
    <w:rsid w:val="007C3886"/>
    <w:rsid w:val="007C3F7A"/>
    <w:rsid w:val="007C46D0"/>
    <w:rsid w:val="007C48EA"/>
    <w:rsid w:val="007C49E8"/>
    <w:rsid w:val="007C65D8"/>
    <w:rsid w:val="007C68DF"/>
    <w:rsid w:val="007C694E"/>
    <w:rsid w:val="007D2849"/>
    <w:rsid w:val="007D3054"/>
    <w:rsid w:val="007D3873"/>
    <w:rsid w:val="007D3D6B"/>
    <w:rsid w:val="007D4179"/>
    <w:rsid w:val="007D41C9"/>
    <w:rsid w:val="007D663F"/>
    <w:rsid w:val="007D6AD2"/>
    <w:rsid w:val="007D6C81"/>
    <w:rsid w:val="007D76ED"/>
    <w:rsid w:val="007D7ECB"/>
    <w:rsid w:val="007E036E"/>
    <w:rsid w:val="007E11D0"/>
    <w:rsid w:val="007E1452"/>
    <w:rsid w:val="007E24E8"/>
    <w:rsid w:val="007E3878"/>
    <w:rsid w:val="007E4DAA"/>
    <w:rsid w:val="007E4EA5"/>
    <w:rsid w:val="007E5DCB"/>
    <w:rsid w:val="007E614D"/>
    <w:rsid w:val="007E64F1"/>
    <w:rsid w:val="007E6760"/>
    <w:rsid w:val="007E6828"/>
    <w:rsid w:val="007E6AD2"/>
    <w:rsid w:val="007E72FA"/>
    <w:rsid w:val="007E75C4"/>
    <w:rsid w:val="007E7722"/>
    <w:rsid w:val="007F0EBC"/>
    <w:rsid w:val="007F0F0A"/>
    <w:rsid w:val="007F1394"/>
    <w:rsid w:val="007F177A"/>
    <w:rsid w:val="007F19C4"/>
    <w:rsid w:val="007F1A09"/>
    <w:rsid w:val="007F21DE"/>
    <w:rsid w:val="007F2DC2"/>
    <w:rsid w:val="007F36E9"/>
    <w:rsid w:val="007F3C8F"/>
    <w:rsid w:val="007F3D92"/>
    <w:rsid w:val="007F4B97"/>
    <w:rsid w:val="00800107"/>
    <w:rsid w:val="00800A5B"/>
    <w:rsid w:val="0080143F"/>
    <w:rsid w:val="00801727"/>
    <w:rsid w:val="00802645"/>
    <w:rsid w:val="00802CF4"/>
    <w:rsid w:val="00803782"/>
    <w:rsid w:val="008041DA"/>
    <w:rsid w:val="0080468B"/>
    <w:rsid w:val="00806579"/>
    <w:rsid w:val="008067C9"/>
    <w:rsid w:val="008106BA"/>
    <w:rsid w:val="00810B3E"/>
    <w:rsid w:val="008122C1"/>
    <w:rsid w:val="008138E4"/>
    <w:rsid w:val="00814A7F"/>
    <w:rsid w:val="00816A86"/>
    <w:rsid w:val="008173A1"/>
    <w:rsid w:val="00817AC4"/>
    <w:rsid w:val="00817F4E"/>
    <w:rsid w:val="0082132D"/>
    <w:rsid w:val="0082259E"/>
    <w:rsid w:val="00823A89"/>
    <w:rsid w:val="00824008"/>
    <w:rsid w:val="00824B41"/>
    <w:rsid w:val="008253D6"/>
    <w:rsid w:val="00825BCA"/>
    <w:rsid w:val="00826368"/>
    <w:rsid w:val="00826434"/>
    <w:rsid w:val="00826742"/>
    <w:rsid w:val="0082725F"/>
    <w:rsid w:val="0082732C"/>
    <w:rsid w:val="00827969"/>
    <w:rsid w:val="00827DFB"/>
    <w:rsid w:val="008303C3"/>
    <w:rsid w:val="00831494"/>
    <w:rsid w:val="00831BB9"/>
    <w:rsid w:val="008332BB"/>
    <w:rsid w:val="008333FE"/>
    <w:rsid w:val="00833808"/>
    <w:rsid w:val="00833CD6"/>
    <w:rsid w:val="008340D6"/>
    <w:rsid w:val="00834268"/>
    <w:rsid w:val="00835860"/>
    <w:rsid w:val="0083660A"/>
    <w:rsid w:val="00837D2C"/>
    <w:rsid w:val="00837E22"/>
    <w:rsid w:val="00840004"/>
    <w:rsid w:val="00840013"/>
    <w:rsid w:val="00840269"/>
    <w:rsid w:val="008403D7"/>
    <w:rsid w:val="00840CF2"/>
    <w:rsid w:val="00840FC5"/>
    <w:rsid w:val="008412B5"/>
    <w:rsid w:val="008427DB"/>
    <w:rsid w:val="008437B5"/>
    <w:rsid w:val="00846203"/>
    <w:rsid w:val="0084761D"/>
    <w:rsid w:val="00847700"/>
    <w:rsid w:val="00852A0C"/>
    <w:rsid w:val="00852D0C"/>
    <w:rsid w:val="0085451E"/>
    <w:rsid w:val="008560CE"/>
    <w:rsid w:val="0085672C"/>
    <w:rsid w:val="008575DA"/>
    <w:rsid w:val="0086041D"/>
    <w:rsid w:val="0086115B"/>
    <w:rsid w:val="008625DC"/>
    <w:rsid w:val="00862EA7"/>
    <w:rsid w:val="00863C5A"/>
    <w:rsid w:val="00864240"/>
    <w:rsid w:val="008648AC"/>
    <w:rsid w:val="00864DC9"/>
    <w:rsid w:val="008656C1"/>
    <w:rsid w:val="008662ED"/>
    <w:rsid w:val="0086712D"/>
    <w:rsid w:val="00870167"/>
    <w:rsid w:val="00870300"/>
    <w:rsid w:val="00870C1F"/>
    <w:rsid w:val="008716BE"/>
    <w:rsid w:val="00871F46"/>
    <w:rsid w:val="00872890"/>
    <w:rsid w:val="0087388F"/>
    <w:rsid w:val="00873A40"/>
    <w:rsid w:val="00873CAD"/>
    <w:rsid w:val="0087486B"/>
    <w:rsid w:val="0087600B"/>
    <w:rsid w:val="00876BE9"/>
    <w:rsid w:val="00877483"/>
    <w:rsid w:val="00881183"/>
    <w:rsid w:val="00881506"/>
    <w:rsid w:val="008820D0"/>
    <w:rsid w:val="00882F85"/>
    <w:rsid w:val="00882FF2"/>
    <w:rsid w:val="00883807"/>
    <w:rsid w:val="008848C8"/>
    <w:rsid w:val="00884986"/>
    <w:rsid w:val="00884F5C"/>
    <w:rsid w:val="00884FA6"/>
    <w:rsid w:val="00885229"/>
    <w:rsid w:val="00885981"/>
    <w:rsid w:val="00885FE8"/>
    <w:rsid w:val="008864AC"/>
    <w:rsid w:val="00886DB3"/>
    <w:rsid w:val="00890610"/>
    <w:rsid w:val="00891BEC"/>
    <w:rsid w:val="00891C5A"/>
    <w:rsid w:val="00891ED2"/>
    <w:rsid w:val="00891F5C"/>
    <w:rsid w:val="00892243"/>
    <w:rsid w:val="008926DC"/>
    <w:rsid w:val="00892725"/>
    <w:rsid w:val="00892899"/>
    <w:rsid w:val="00892B8C"/>
    <w:rsid w:val="008931DC"/>
    <w:rsid w:val="008936E7"/>
    <w:rsid w:val="0089395A"/>
    <w:rsid w:val="00893FA4"/>
    <w:rsid w:val="00894D11"/>
    <w:rsid w:val="00896381"/>
    <w:rsid w:val="00896748"/>
    <w:rsid w:val="00896A68"/>
    <w:rsid w:val="00896E97"/>
    <w:rsid w:val="008976FA"/>
    <w:rsid w:val="008A16BA"/>
    <w:rsid w:val="008A191D"/>
    <w:rsid w:val="008A1CA7"/>
    <w:rsid w:val="008A23BA"/>
    <w:rsid w:val="008A2DEE"/>
    <w:rsid w:val="008A30E6"/>
    <w:rsid w:val="008A32DB"/>
    <w:rsid w:val="008A3B21"/>
    <w:rsid w:val="008A3B5C"/>
    <w:rsid w:val="008A40CC"/>
    <w:rsid w:val="008A4AF8"/>
    <w:rsid w:val="008A4CB7"/>
    <w:rsid w:val="008A4F18"/>
    <w:rsid w:val="008A5D5D"/>
    <w:rsid w:val="008A6067"/>
    <w:rsid w:val="008B11A5"/>
    <w:rsid w:val="008B1425"/>
    <w:rsid w:val="008B2467"/>
    <w:rsid w:val="008B3DB5"/>
    <w:rsid w:val="008B40C6"/>
    <w:rsid w:val="008B4119"/>
    <w:rsid w:val="008B4208"/>
    <w:rsid w:val="008B51FF"/>
    <w:rsid w:val="008B5AF3"/>
    <w:rsid w:val="008B5DC7"/>
    <w:rsid w:val="008B5F27"/>
    <w:rsid w:val="008B69E4"/>
    <w:rsid w:val="008B7A0B"/>
    <w:rsid w:val="008C065B"/>
    <w:rsid w:val="008C07E7"/>
    <w:rsid w:val="008C1100"/>
    <w:rsid w:val="008C1A10"/>
    <w:rsid w:val="008C1DB3"/>
    <w:rsid w:val="008C2870"/>
    <w:rsid w:val="008C2F31"/>
    <w:rsid w:val="008C34BD"/>
    <w:rsid w:val="008C489C"/>
    <w:rsid w:val="008C57D7"/>
    <w:rsid w:val="008C6178"/>
    <w:rsid w:val="008C650C"/>
    <w:rsid w:val="008C71E6"/>
    <w:rsid w:val="008D09F4"/>
    <w:rsid w:val="008D2B88"/>
    <w:rsid w:val="008D3358"/>
    <w:rsid w:val="008D3E00"/>
    <w:rsid w:val="008D43BA"/>
    <w:rsid w:val="008D6FB6"/>
    <w:rsid w:val="008D776C"/>
    <w:rsid w:val="008D7A82"/>
    <w:rsid w:val="008D7BCA"/>
    <w:rsid w:val="008E033C"/>
    <w:rsid w:val="008E036F"/>
    <w:rsid w:val="008E0C5B"/>
    <w:rsid w:val="008E1277"/>
    <w:rsid w:val="008E133B"/>
    <w:rsid w:val="008E289A"/>
    <w:rsid w:val="008E3679"/>
    <w:rsid w:val="008E4A1F"/>
    <w:rsid w:val="008E5227"/>
    <w:rsid w:val="008E562F"/>
    <w:rsid w:val="008E6B67"/>
    <w:rsid w:val="008E7923"/>
    <w:rsid w:val="008E7E49"/>
    <w:rsid w:val="008F076C"/>
    <w:rsid w:val="008F26EC"/>
    <w:rsid w:val="008F356A"/>
    <w:rsid w:val="008F38CA"/>
    <w:rsid w:val="008F4D4E"/>
    <w:rsid w:val="008F555D"/>
    <w:rsid w:val="008F6099"/>
    <w:rsid w:val="00900A37"/>
    <w:rsid w:val="00901303"/>
    <w:rsid w:val="00902826"/>
    <w:rsid w:val="00910A90"/>
    <w:rsid w:val="009115C3"/>
    <w:rsid w:val="00911CAC"/>
    <w:rsid w:val="009126AB"/>
    <w:rsid w:val="009149B0"/>
    <w:rsid w:val="00914A8A"/>
    <w:rsid w:val="00915538"/>
    <w:rsid w:val="00915913"/>
    <w:rsid w:val="00916CD1"/>
    <w:rsid w:val="009173F1"/>
    <w:rsid w:val="009215D5"/>
    <w:rsid w:val="009215FB"/>
    <w:rsid w:val="00921E1D"/>
    <w:rsid w:val="00922AE0"/>
    <w:rsid w:val="00924AAD"/>
    <w:rsid w:val="009256F6"/>
    <w:rsid w:val="009279EE"/>
    <w:rsid w:val="00930294"/>
    <w:rsid w:val="00930B70"/>
    <w:rsid w:val="00931F63"/>
    <w:rsid w:val="0093239C"/>
    <w:rsid w:val="00932C5F"/>
    <w:rsid w:val="009337A9"/>
    <w:rsid w:val="00933802"/>
    <w:rsid w:val="00935E50"/>
    <w:rsid w:val="009364E0"/>
    <w:rsid w:val="00937EE3"/>
    <w:rsid w:val="009407B8"/>
    <w:rsid w:val="00941B24"/>
    <w:rsid w:val="00941D8F"/>
    <w:rsid w:val="00942668"/>
    <w:rsid w:val="00942A29"/>
    <w:rsid w:val="0094335C"/>
    <w:rsid w:val="0094399C"/>
    <w:rsid w:val="00944120"/>
    <w:rsid w:val="0094488F"/>
    <w:rsid w:val="00944E9D"/>
    <w:rsid w:val="00945040"/>
    <w:rsid w:val="0094529B"/>
    <w:rsid w:val="0094691F"/>
    <w:rsid w:val="00951369"/>
    <w:rsid w:val="00952040"/>
    <w:rsid w:val="0095260D"/>
    <w:rsid w:val="00953243"/>
    <w:rsid w:val="0095362E"/>
    <w:rsid w:val="009537A1"/>
    <w:rsid w:val="0095709F"/>
    <w:rsid w:val="009570E9"/>
    <w:rsid w:val="00957984"/>
    <w:rsid w:val="009600BF"/>
    <w:rsid w:val="0096084B"/>
    <w:rsid w:val="00960881"/>
    <w:rsid w:val="0096247A"/>
    <w:rsid w:val="00962864"/>
    <w:rsid w:val="00962B14"/>
    <w:rsid w:val="009651FE"/>
    <w:rsid w:val="00966347"/>
    <w:rsid w:val="00966780"/>
    <w:rsid w:val="009670E8"/>
    <w:rsid w:val="009703C0"/>
    <w:rsid w:val="009704B3"/>
    <w:rsid w:val="00970F0C"/>
    <w:rsid w:val="009716D4"/>
    <w:rsid w:val="00973093"/>
    <w:rsid w:val="009734B7"/>
    <w:rsid w:val="009734BD"/>
    <w:rsid w:val="009734E4"/>
    <w:rsid w:val="00973540"/>
    <w:rsid w:val="00973DA3"/>
    <w:rsid w:val="0097428C"/>
    <w:rsid w:val="009758CF"/>
    <w:rsid w:val="00975D81"/>
    <w:rsid w:val="00976960"/>
    <w:rsid w:val="00977385"/>
    <w:rsid w:val="00977C1C"/>
    <w:rsid w:val="0098241A"/>
    <w:rsid w:val="00982FF1"/>
    <w:rsid w:val="009833CF"/>
    <w:rsid w:val="00984057"/>
    <w:rsid w:val="00985283"/>
    <w:rsid w:val="00985986"/>
    <w:rsid w:val="00986055"/>
    <w:rsid w:val="0098677F"/>
    <w:rsid w:val="00987B8D"/>
    <w:rsid w:val="009905D2"/>
    <w:rsid w:val="00990895"/>
    <w:rsid w:val="00990DCF"/>
    <w:rsid w:val="00993B46"/>
    <w:rsid w:val="00994771"/>
    <w:rsid w:val="00994A61"/>
    <w:rsid w:val="00994C2A"/>
    <w:rsid w:val="00994E89"/>
    <w:rsid w:val="00995DA0"/>
    <w:rsid w:val="0099636F"/>
    <w:rsid w:val="00996EC1"/>
    <w:rsid w:val="009A0184"/>
    <w:rsid w:val="009A06F9"/>
    <w:rsid w:val="009A0ED5"/>
    <w:rsid w:val="009A2E02"/>
    <w:rsid w:val="009A39EB"/>
    <w:rsid w:val="009A3F32"/>
    <w:rsid w:val="009A3F65"/>
    <w:rsid w:val="009A54C0"/>
    <w:rsid w:val="009A6C5E"/>
    <w:rsid w:val="009A7592"/>
    <w:rsid w:val="009A7F57"/>
    <w:rsid w:val="009B09B4"/>
    <w:rsid w:val="009B101A"/>
    <w:rsid w:val="009B10B9"/>
    <w:rsid w:val="009B1607"/>
    <w:rsid w:val="009B276E"/>
    <w:rsid w:val="009B3099"/>
    <w:rsid w:val="009B48DA"/>
    <w:rsid w:val="009B4D30"/>
    <w:rsid w:val="009B4E72"/>
    <w:rsid w:val="009B6333"/>
    <w:rsid w:val="009B64DB"/>
    <w:rsid w:val="009B675C"/>
    <w:rsid w:val="009B685A"/>
    <w:rsid w:val="009B7775"/>
    <w:rsid w:val="009B781B"/>
    <w:rsid w:val="009C0583"/>
    <w:rsid w:val="009C15CF"/>
    <w:rsid w:val="009C19B4"/>
    <w:rsid w:val="009C2337"/>
    <w:rsid w:val="009C2923"/>
    <w:rsid w:val="009C2BE0"/>
    <w:rsid w:val="009C2DC2"/>
    <w:rsid w:val="009C2FAE"/>
    <w:rsid w:val="009C2FE5"/>
    <w:rsid w:val="009C411A"/>
    <w:rsid w:val="009C438D"/>
    <w:rsid w:val="009C46B0"/>
    <w:rsid w:val="009C4BD9"/>
    <w:rsid w:val="009C4DDF"/>
    <w:rsid w:val="009C5CB5"/>
    <w:rsid w:val="009C6620"/>
    <w:rsid w:val="009C6878"/>
    <w:rsid w:val="009C6DFE"/>
    <w:rsid w:val="009D0264"/>
    <w:rsid w:val="009D1445"/>
    <w:rsid w:val="009D2A25"/>
    <w:rsid w:val="009D31A2"/>
    <w:rsid w:val="009D3C2C"/>
    <w:rsid w:val="009D3D02"/>
    <w:rsid w:val="009D3DEC"/>
    <w:rsid w:val="009D60CE"/>
    <w:rsid w:val="009D6138"/>
    <w:rsid w:val="009D74D5"/>
    <w:rsid w:val="009D7BFE"/>
    <w:rsid w:val="009D7FBE"/>
    <w:rsid w:val="009E0AD5"/>
    <w:rsid w:val="009E1AFB"/>
    <w:rsid w:val="009E1C4E"/>
    <w:rsid w:val="009E1DB4"/>
    <w:rsid w:val="009E2DE7"/>
    <w:rsid w:val="009E3316"/>
    <w:rsid w:val="009E33CB"/>
    <w:rsid w:val="009E3471"/>
    <w:rsid w:val="009E4A10"/>
    <w:rsid w:val="009E5521"/>
    <w:rsid w:val="009E6410"/>
    <w:rsid w:val="009E658D"/>
    <w:rsid w:val="009F001F"/>
    <w:rsid w:val="009F017C"/>
    <w:rsid w:val="009F042C"/>
    <w:rsid w:val="009F1597"/>
    <w:rsid w:val="009F1829"/>
    <w:rsid w:val="009F1C00"/>
    <w:rsid w:val="009F4F52"/>
    <w:rsid w:val="009F64FC"/>
    <w:rsid w:val="009F6E97"/>
    <w:rsid w:val="00A02415"/>
    <w:rsid w:val="00A02ABC"/>
    <w:rsid w:val="00A03922"/>
    <w:rsid w:val="00A03F05"/>
    <w:rsid w:val="00A0415C"/>
    <w:rsid w:val="00A045FC"/>
    <w:rsid w:val="00A04E2F"/>
    <w:rsid w:val="00A06AF8"/>
    <w:rsid w:val="00A0727C"/>
    <w:rsid w:val="00A07320"/>
    <w:rsid w:val="00A075B3"/>
    <w:rsid w:val="00A07D97"/>
    <w:rsid w:val="00A11462"/>
    <w:rsid w:val="00A11921"/>
    <w:rsid w:val="00A124AE"/>
    <w:rsid w:val="00A12681"/>
    <w:rsid w:val="00A1271F"/>
    <w:rsid w:val="00A127F0"/>
    <w:rsid w:val="00A12ACD"/>
    <w:rsid w:val="00A15B93"/>
    <w:rsid w:val="00A1655E"/>
    <w:rsid w:val="00A20B99"/>
    <w:rsid w:val="00A20C37"/>
    <w:rsid w:val="00A21C83"/>
    <w:rsid w:val="00A22F45"/>
    <w:rsid w:val="00A2430E"/>
    <w:rsid w:val="00A25187"/>
    <w:rsid w:val="00A25A85"/>
    <w:rsid w:val="00A2630B"/>
    <w:rsid w:val="00A27E03"/>
    <w:rsid w:val="00A3381E"/>
    <w:rsid w:val="00A34238"/>
    <w:rsid w:val="00A34A54"/>
    <w:rsid w:val="00A34EDB"/>
    <w:rsid w:val="00A35327"/>
    <w:rsid w:val="00A36589"/>
    <w:rsid w:val="00A37B41"/>
    <w:rsid w:val="00A4076F"/>
    <w:rsid w:val="00A413BC"/>
    <w:rsid w:val="00A43FD3"/>
    <w:rsid w:val="00A45EF1"/>
    <w:rsid w:val="00A461EA"/>
    <w:rsid w:val="00A4636C"/>
    <w:rsid w:val="00A464F3"/>
    <w:rsid w:val="00A4674D"/>
    <w:rsid w:val="00A46B07"/>
    <w:rsid w:val="00A47479"/>
    <w:rsid w:val="00A502B7"/>
    <w:rsid w:val="00A51620"/>
    <w:rsid w:val="00A51BDC"/>
    <w:rsid w:val="00A51CEB"/>
    <w:rsid w:val="00A52EB7"/>
    <w:rsid w:val="00A530DD"/>
    <w:rsid w:val="00A53397"/>
    <w:rsid w:val="00A539A5"/>
    <w:rsid w:val="00A548DF"/>
    <w:rsid w:val="00A54E5E"/>
    <w:rsid w:val="00A57E9F"/>
    <w:rsid w:val="00A60FF3"/>
    <w:rsid w:val="00A61347"/>
    <w:rsid w:val="00A6147C"/>
    <w:rsid w:val="00A620E6"/>
    <w:rsid w:val="00A623AC"/>
    <w:rsid w:val="00A6297A"/>
    <w:rsid w:val="00A62A0F"/>
    <w:rsid w:val="00A62D64"/>
    <w:rsid w:val="00A63557"/>
    <w:rsid w:val="00A64E32"/>
    <w:rsid w:val="00A66684"/>
    <w:rsid w:val="00A67306"/>
    <w:rsid w:val="00A67F79"/>
    <w:rsid w:val="00A7047E"/>
    <w:rsid w:val="00A70BA5"/>
    <w:rsid w:val="00A71232"/>
    <w:rsid w:val="00A71974"/>
    <w:rsid w:val="00A72BEC"/>
    <w:rsid w:val="00A72D76"/>
    <w:rsid w:val="00A73196"/>
    <w:rsid w:val="00A734C3"/>
    <w:rsid w:val="00A73896"/>
    <w:rsid w:val="00A746F5"/>
    <w:rsid w:val="00A75776"/>
    <w:rsid w:val="00A75B16"/>
    <w:rsid w:val="00A75C5B"/>
    <w:rsid w:val="00A8000C"/>
    <w:rsid w:val="00A81170"/>
    <w:rsid w:val="00A8231C"/>
    <w:rsid w:val="00A82A9A"/>
    <w:rsid w:val="00A82FC0"/>
    <w:rsid w:val="00A83E99"/>
    <w:rsid w:val="00A84D46"/>
    <w:rsid w:val="00A85B6B"/>
    <w:rsid w:val="00A86440"/>
    <w:rsid w:val="00A872A4"/>
    <w:rsid w:val="00A8730E"/>
    <w:rsid w:val="00A87473"/>
    <w:rsid w:val="00A875A9"/>
    <w:rsid w:val="00A90E59"/>
    <w:rsid w:val="00A90FAC"/>
    <w:rsid w:val="00A91181"/>
    <w:rsid w:val="00A92736"/>
    <w:rsid w:val="00A943A1"/>
    <w:rsid w:val="00A94E87"/>
    <w:rsid w:val="00A95B95"/>
    <w:rsid w:val="00A964B9"/>
    <w:rsid w:val="00A96BB2"/>
    <w:rsid w:val="00A97A56"/>
    <w:rsid w:val="00AA064A"/>
    <w:rsid w:val="00AA07E6"/>
    <w:rsid w:val="00AA0E03"/>
    <w:rsid w:val="00AA1118"/>
    <w:rsid w:val="00AA1937"/>
    <w:rsid w:val="00AA19B7"/>
    <w:rsid w:val="00AA2490"/>
    <w:rsid w:val="00AA2853"/>
    <w:rsid w:val="00AA2B49"/>
    <w:rsid w:val="00AA3E75"/>
    <w:rsid w:val="00AA53C8"/>
    <w:rsid w:val="00AA5EB8"/>
    <w:rsid w:val="00AA63D3"/>
    <w:rsid w:val="00AA650C"/>
    <w:rsid w:val="00AA6853"/>
    <w:rsid w:val="00AA7043"/>
    <w:rsid w:val="00AA74F5"/>
    <w:rsid w:val="00AA78F8"/>
    <w:rsid w:val="00AA7D56"/>
    <w:rsid w:val="00AB19C0"/>
    <w:rsid w:val="00AB26EE"/>
    <w:rsid w:val="00AB2AB0"/>
    <w:rsid w:val="00AB372C"/>
    <w:rsid w:val="00AB435E"/>
    <w:rsid w:val="00AB46F2"/>
    <w:rsid w:val="00AB5660"/>
    <w:rsid w:val="00AB5BE5"/>
    <w:rsid w:val="00AB5CA6"/>
    <w:rsid w:val="00AB6651"/>
    <w:rsid w:val="00AB70EF"/>
    <w:rsid w:val="00AB7407"/>
    <w:rsid w:val="00AB7E4A"/>
    <w:rsid w:val="00AC1DCA"/>
    <w:rsid w:val="00AC260A"/>
    <w:rsid w:val="00AC2BCA"/>
    <w:rsid w:val="00AC3A13"/>
    <w:rsid w:val="00AC4011"/>
    <w:rsid w:val="00AC45E2"/>
    <w:rsid w:val="00AC557C"/>
    <w:rsid w:val="00AC6473"/>
    <w:rsid w:val="00AC659E"/>
    <w:rsid w:val="00AC75BF"/>
    <w:rsid w:val="00AC7A96"/>
    <w:rsid w:val="00AD0B9B"/>
    <w:rsid w:val="00AD0CF2"/>
    <w:rsid w:val="00AD14C4"/>
    <w:rsid w:val="00AD2C5B"/>
    <w:rsid w:val="00AD32A2"/>
    <w:rsid w:val="00AD3505"/>
    <w:rsid w:val="00AD36F7"/>
    <w:rsid w:val="00AD3DAA"/>
    <w:rsid w:val="00AD4C95"/>
    <w:rsid w:val="00AD67EA"/>
    <w:rsid w:val="00AD68D4"/>
    <w:rsid w:val="00AD6FB1"/>
    <w:rsid w:val="00AD7FEF"/>
    <w:rsid w:val="00AE02AE"/>
    <w:rsid w:val="00AE0957"/>
    <w:rsid w:val="00AE14BE"/>
    <w:rsid w:val="00AE245D"/>
    <w:rsid w:val="00AE2580"/>
    <w:rsid w:val="00AE2A05"/>
    <w:rsid w:val="00AE3484"/>
    <w:rsid w:val="00AE3815"/>
    <w:rsid w:val="00AE3DD2"/>
    <w:rsid w:val="00AE4B5D"/>
    <w:rsid w:val="00AE4D9A"/>
    <w:rsid w:val="00AE4E86"/>
    <w:rsid w:val="00AE4F9D"/>
    <w:rsid w:val="00AE57E3"/>
    <w:rsid w:val="00AE5A3C"/>
    <w:rsid w:val="00AE68E9"/>
    <w:rsid w:val="00AE746C"/>
    <w:rsid w:val="00AE7C4D"/>
    <w:rsid w:val="00AF033C"/>
    <w:rsid w:val="00AF08AB"/>
    <w:rsid w:val="00AF120E"/>
    <w:rsid w:val="00AF25C3"/>
    <w:rsid w:val="00AF2C02"/>
    <w:rsid w:val="00AF3056"/>
    <w:rsid w:val="00AF4608"/>
    <w:rsid w:val="00AF4A73"/>
    <w:rsid w:val="00AF6645"/>
    <w:rsid w:val="00AF66A6"/>
    <w:rsid w:val="00AF6732"/>
    <w:rsid w:val="00AF6E4D"/>
    <w:rsid w:val="00B0098B"/>
    <w:rsid w:val="00B01704"/>
    <w:rsid w:val="00B03E4D"/>
    <w:rsid w:val="00B04463"/>
    <w:rsid w:val="00B04672"/>
    <w:rsid w:val="00B05802"/>
    <w:rsid w:val="00B06A03"/>
    <w:rsid w:val="00B1057B"/>
    <w:rsid w:val="00B10945"/>
    <w:rsid w:val="00B10D66"/>
    <w:rsid w:val="00B11A61"/>
    <w:rsid w:val="00B1218D"/>
    <w:rsid w:val="00B1268C"/>
    <w:rsid w:val="00B127D0"/>
    <w:rsid w:val="00B129E7"/>
    <w:rsid w:val="00B12E9C"/>
    <w:rsid w:val="00B13D52"/>
    <w:rsid w:val="00B1405C"/>
    <w:rsid w:val="00B148C8"/>
    <w:rsid w:val="00B14C82"/>
    <w:rsid w:val="00B14CD2"/>
    <w:rsid w:val="00B152F3"/>
    <w:rsid w:val="00B155A3"/>
    <w:rsid w:val="00B166E7"/>
    <w:rsid w:val="00B1736B"/>
    <w:rsid w:val="00B17621"/>
    <w:rsid w:val="00B20182"/>
    <w:rsid w:val="00B20E1E"/>
    <w:rsid w:val="00B22A91"/>
    <w:rsid w:val="00B235CF"/>
    <w:rsid w:val="00B236C9"/>
    <w:rsid w:val="00B2386C"/>
    <w:rsid w:val="00B23933"/>
    <w:rsid w:val="00B2503F"/>
    <w:rsid w:val="00B25290"/>
    <w:rsid w:val="00B25370"/>
    <w:rsid w:val="00B2559C"/>
    <w:rsid w:val="00B25F83"/>
    <w:rsid w:val="00B308C9"/>
    <w:rsid w:val="00B30FFB"/>
    <w:rsid w:val="00B337D4"/>
    <w:rsid w:val="00B33BF6"/>
    <w:rsid w:val="00B34B5D"/>
    <w:rsid w:val="00B35C08"/>
    <w:rsid w:val="00B3604F"/>
    <w:rsid w:val="00B36CBE"/>
    <w:rsid w:val="00B36F12"/>
    <w:rsid w:val="00B37043"/>
    <w:rsid w:val="00B40FD7"/>
    <w:rsid w:val="00B415C6"/>
    <w:rsid w:val="00B41920"/>
    <w:rsid w:val="00B41B8C"/>
    <w:rsid w:val="00B430AF"/>
    <w:rsid w:val="00B437F6"/>
    <w:rsid w:val="00B44C47"/>
    <w:rsid w:val="00B44DFC"/>
    <w:rsid w:val="00B4573B"/>
    <w:rsid w:val="00B45F9D"/>
    <w:rsid w:val="00B466B8"/>
    <w:rsid w:val="00B46EBA"/>
    <w:rsid w:val="00B47F8C"/>
    <w:rsid w:val="00B5019D"/>
    <w:rsid w:val="00B504CB"/>
    <w:rsid w:val="00B507FA"/>
    <w:rsid w:val="00B5094B"/>
    <w:rsid w:val="00B509B4"/>
    <w:rsid w:val="00B50B3C"/>
    <w:rsid w:val="00B50E78"/>
    <w:rsid w:val="00B5215A"/>
    <w:rsid w:val="00B52327"/>
    <w:rsid w:val="00B52A41"/>
    <w:rsid w:val="00B54A66"/>
    <w:rsid w:val="00B54AE4"/>
    <w:rsid w:val="00B54DED"/>
    <w:rsid w:val="00B5644E"/>
    <w:rsid w:val="00B57092"/>
    <w:rsid w:val="00B575DF"/>
    <w:rsid w:val="00B60972"/>
    <w:rsid w:val="00B60FCC"/>
    <w:rsid w:val="00B6138E"/>
    <w:rsid w:val="00B616D4"/>
    <w:rsid w:val="00B6269D"/>
    <w:rsid w:val="00B627FC"/>
    <w:rsid w:val="00B62E7D"/>
    <w:rsid w:val="00B630A5"/>
    <w:rsid w:val="00B6354C"/>
    <w:rsid w:val="00B63E63"/>
    <w:rsid w:val="00B64378"/>
    <w:rsid w:val="00B64784"/>
    <w:rsid w:val="00B64977"/>
    <w:rsid w:val="00B65417"/>
    <w:rsid w:val="00B6552F"/>
    <w:rsid w:val="00B65AF4"/>
    <w:rsid w:val="00B66D50"/>
    <w:rsid w:val="00B673E1"/>
    <w:rsid w:val="00B7044A"/>
    <w:rsid w:val="00B70D31"/>
    <w:rsid w:val="00B719E0"/>
    <w:rsid w:val="00B71EAF"/>
    <w:rsid w:val="00B72511"/>
    <w:rsid w:val="00B7268C"/>
    <w:rsid w:val="00B728E7"/>
    <w:rsid w:val="00B7311F"/>
    <w:rsid w:val="00B73E47"/>
    <w:rsid w:val="00B74389"/>
    <w:rsid w:val="00B74D7C"/>
    <w:rsid w:val="00B74E66"/>
    <w:rsid w:val="00B75027"/>
    <w:rsid w:val="00B7661B"/>
    <w:rsid w:val="00B772CF"/>
    <w:rsid w:val="00B77434"/>
    <w:rsid w:val="00B77824"/>
    <w:rsid w:val="00B77BA7"/>
    <w:rsid w:val="00B8009A"/>
    <w:rsid w:val="00B80BF1"/>
    <w:rsid w:val="00B81B14"/>
    <w:rsid w:val="00B81C49"/>
    <w:rsid w:val="00B822E7"/>
    <w:rsid w:val="00B833BF"/>
    <w:rsid w:val="00B8371A"/>
    <w:rsid w:val="00B8428F"/>
    <w:rsid w:val="00B85964"/>
    <w:rsid w:val="00B85CA5"/>
    <w:rsid w:val="00B85F84"/>
    <w:rsid w:val="00B863D0"/>
    <w:rsid w:val="00B86443"/>
    <w:rsid w:val="00B86C31"/>
    <w:rsid w:val="00B8785E"/>
    <w:rsid w:val="00B90478"/>
    <w:rsid w:val="00B90980"/>
    <w:rsid w:val="00B90DFD"/>
    <w:rsid w:val="00B912AF"/>
    <w:rsid w:val="00B91319"/>
    <w:rsid w:val="00B91531"/>
    <w:rsid w:val="00B917D9"/>
    <w:rsid w:val="00B94094"/>
    <w:rsid w:val="00B9475B"/>
    <w:rsid w:val="00B9485D"/>
    <w:rsid w:val="00B953E1"/>
    <w:rsid w:val="00B96044"/>
    <w:rsid w:val="00B96FBD"/>
    <w:rsid w:val="00B97C72"/>
    <w:rsid w:val="00BA132C"/>
    <w:rsid w:val="00BA1BAE"/>
    <w:rsid w:val="00BA22BC"/>
    <w:rsid w:val="00BA27F5"/>
    <w:rsid w:val="00BA3803"/>
    <w:rsid w:val="00BA46AC"/>
    <w:rsid w:val="00BA616C"/>
    <w:rsid w:val="00BA75CA"/>
    <w:rsid w:val="00BB1BA8"/>
    <w:rsid w:val="00BB1BD9"/>
    <w:rsid w:val="00BB2923"/>
    <w:rsid w:val="00BB3543"/>
    <w:rsid w:val="00BB3E3E"/>
    <w:rsid w:val="00BB6AEF"/>
    <w:rsid w:val="00BB72E7"/>
    <w:rsid w:val="00BC0DAC"/>
    <w:rsid w:val="00BC15BC"/>
    <w:rsid w:val="00BC29C5"/>
    <w:rsid w:val="00BC5584"/>
    <w:rsid w:val="00BC601B"/>
    <w:rsid w:val="00BC70D9"/>
    <w:rsid w:val="00BD0178"/>
    <w:rsid w:val="00BD0BF7"/>
    <w:rsid w:val="00BD2209"/>
    <w:rsid w:val="00BD250C"/>
    <w:rsid w:val="00BD2DA2"/>
    <w:rsid w:val="00BD40A1"/>
    <w:rsid w:val="00BD4773"/>
    <w:rsid w:val="00BD4E8E"/>
    <w:rsid w:val="00BD5DE0"/>
    <w:rsid w:val="00BD6ED7"/>
    <w:rsid w:val="00BD6FC8"/>
    <w:rsid w:val="00BE0447"/>
    <w:rsid w:val="00BE0DC3"/>
    <w:rsid w:val="00BE1A31"/>
    <w:rsid w:val="00BE33E2"/>
    <w:rsid w:val="00BE3C25"/>
    <w:rsid w:val="00BE483B"/>
    <w:rsid w:val="00BE4B2F"/>
    <w:rsid w:val="00BE701E"/>
    <w:rsid w:val="00BF06DA"/>
    <w:rsid w:val="00BF2394"/>
    <w:rsid w:val="00BF23C9"/>
    <w:rsid w:val="00BF2915"/>
    <w:rsid w:val="00BF2E8C"/>
    <w:rsid w:val="00BF3DE2"/>
    <w:rsid w:val="00BF40F2"/>
    <w:rsid w:val="00BF4172"/>
    <w:rsid w:val="00BF4BE4"/>
    <w:rsid w:val="00BF6185"/>
    <w:rsid w:val="00BF65CD"/>
    <w:rsid w:val="00BF6788"/>
    <w:rsid w:val="00C03EED"/>
    <w:rsid w:val="00C04825"/>
    <w:rsid w:val="00C04EDD"/>
    <w:rsid w:val="00C07BD7"/>
    <w:rsid w:val="00C13102"/>
    <w:rsid w:val="00C13B27"/>
    <w:rsid w:val="00C13D95"/>
    <w:rsid w:val="00C14799"/>
    <w:rsid w:val="00C14F29"/>
    <w:rsid w:val="00C167E2"/>
    <w:rsid w:val="00C16D73"/>
    <w:rsid w:val="00C205B4"/>
    <w:rsid w:val="00C21D5F"/>
    <w:rsid w:val="00C2343F"/>
    <w:rsid w:val="00C24922"/>
    <w:rsid w:val="00C24AB4"/>
    <w:rsid w:val="00C25F31"/>
    <w:rsid w:val="00C26D94"/>
    <w:rsid w:val="00C2700D"/>
    <w:rsid w:val="00C30A4E"/>
    <w:rsid w:val="00C30A5C"/>
    <w:rsid w:val="00C31E96"/>
    <w:rsid w:val="00C31ED6"/>
    <w:rsid w:val="00C327A0"/>
    <w:rsid w:val="00C32FC9"/>
    <w:rsid w:val="00C3490F"/>
    <w:rsid w:val="00C34F75"/>
    <w:rsid w:val="00C37026"/>
    <w:rsid w:val="00C37137"/>
    <w:rsid w:val="00C373E1"/>
    <w:rsid w:val="00C3750C"/>
    <w:rsid w:val="00C3768F"/>
    <w:rsid w:val="00C404BE"/>
    <w:rsid w:val="00C406FE"/>
    <w:rsid w:val="00C41370"/>
    <w:rsid w:val="00C4161E"/>
    <w:rsid w:val="00C41B0E"/>
    <w:rsid w:val="00C42117"/>
    <w:rsid w:val="00C42B74"/>
    <w:rsid w:val="00C43B72"/>
    <w:rsid w:val="00C44252"/>
    <w:rsid w:val="00C45290"/>
    <w:rsid w:val="00C454BA"/>
    <w:rsid w:val="00C4597C"/>
    <w:rsid w:val="00C459E1"/>
    <w:rsid w:val="00C45E44"/>
    <w:rsid w:val="00C45F97"/>
    <w:rsid w:val="00C46D8C"/>
    <w:rsid w:val="00C47A2D"/>
    <w:rsid w:val="00C513F3"/>
    <w:rsid w:val="00C515D1"/>
    <w:rsid w:val="00C51E1E"/>
    <w:rsid w:val="00C51F8E"/>
    <w:rsid w:val="00C5234B"/>
    <w:rsid w:val="00C52C1B"/>
    <w:rsid w:val="00C53967"/>
    <w:rsid w:val="00C53987"/>
    <w:rsid w:val="00C545BE"/>
    <w:rsid w:val="00C54E08"/>
    <w:rsid w:val="00C55948"/>
    <w:rsid w:val="00C56297"/>
    <w:rsid w:val="00C5663F"/>
    <w:rsid w:val="00C566C4"/>
    <w:rsid w:val="00C57287"/>
    <w:rsid w:val="00C57368"/>
    <w:rsid w:val="00C57EFB"/>
    <w:rsid w:val="00C60FD1"/>
    <w:rsid w:val="00C62FB9"/>
    <w:rsid w:val="00C635D5"/>
    <w:rsid w:val="00C636E1"/>
    <w:rsid w:val="00C63CF0"/>
    <w:rsid w:val="00C64313"/>
    <w:rsid w:val="00C645A8"/>
    <w:rsid w:val="00C64A3B"/>
    <w:rsid w:val="00C65519"/>
    <w:rsid w:val="00C65948"/>
    <w:rsid w:val="00C70101"/>
    <w:rsid w:val="00C7064D"/>
    <w:rsid w:val="00C70AE6"/>
    <w:rsid w:val="00C73708"/>
    <w:rsid w:val="00C739FB"/>
    <w:rsid w:val="00C743D3"/>
    <w:rsid w:val="00C746B2"/>
    <w:rsid w:val="00C758C9"/>
    <w:rsid w:val="00C75E3A"/>
    <w:rsid w:val="00C76FFA"/>
    <w:rsid w:val="00C77538"/>
    <w:rsid w:val="00C77A60"/>
    <w:rsid w:val="00C8108A"/>
    <w:rsid w:val="00C823C4"/>
    <w:rsid w:val="00C82BCB"/>
    <w:rsid w:val="00C82E86"/>
    <w:rsid w:val="00C83CDC"/>
    <w:rsid w:val="00C84307"/>
    <w:rsid w:val="00C84360"/>
    <w:rsid w:val="00C84382"/>
    <w:rsid w:val="00C84EC4"/>
    <w:rsid w:val="00C84EE6"/>
    <w:rsid w:val="00C86852"/>
    <w:rsid w:val="00C91AC8"/>
    <w:rsid w:val="00C9308F"/>
    <w:rsid w:val="00C9319D"/>
    <w:rsid w:val="00C93CBA"/>
    <w:rsid w:val="00C94835"/>
    <w:rsid w:val="00C94B91"/>
    <w:rsid w:val="00C95393"/>
    <w:rsid w:val="00C96784"/>
    <w:rsid w:val="00CA0422"/>
    <w:rsid w:val="00CA0B1D"/>
    <w:rsid w:val="00CA1BB5"/>
    <w:rsid w:val="00CA2DB9"/>
    <w:rsid w:val="00CA2E11"/>
    <w:rsid w:val="00CA430C"/>
    <w:rsid w:val="00CA4BD9"/>
    <w:rsid w:val="00CA4F22"/>
    <w:rsid w:val="00CA54F5"/>
    <w:rsid w:val="00CA5BB2"/>
    <w:rsid w:val="00CA640F"/>
    <w:rsid w:val="00CA6DD3"/>
    <w:rsid w:val="00CB0D7F"/>
    <w:rsid w:val="00CB1725"/>
    <w:rsid w:val="00CB1734"/>
    <w:rsid w:val="00CB1A4D"/>
    <w:rsid w:val="00CB2051"/>
    <w:rsid w:val="00CB334F"/>
    <w:rsid w:val="00CB40D5"/>
    <w:rsid w:val="00CB42B9"/>
    <w:rsid w:val="00CB43F0"/>
    <w:rsid w:val="00CB4F73"/>
    <w:rsid w:val="00CB5395"/>
    <w:rsid w:val="00CB5948"/>
    <w:rsid w:val="00CB5B9B"/>
    <w:rsid w:val="00CB6E0A"/>
    <w:rsid w:val="00CC1EF1"/>
    <w:rsid w:val="00CC475E"/>
    <w:rsid w:val="00CC6AA5"/>
    <w:rsid w:val="00CC77BD"/>
    <w:rsid w:val="00CD013D"/>
    <w:rsid w:val="00CD0ABE"/>
    <w:rsid w:val="00CD15E3"/>
    <w:rsid w:val="00CD15E7"/>
    <w:rsid w:val="00CD1611"/>
    <w:rsid w:val="00CD1AF6"/>
    <w:rsid w:val="00CD1C76"/>
    <w:rsid w:val="00CD1CAC"/>
    <w:rsid w:val="00CD2D9C"/>
    <w:rsid w:val="00CD3261"/>
    <w:rsid w:val="00CD3555"/>
    <w:rsid w:val="00CD3EFC"/>
    <w:rsid w:val="00CD5794"/>
    <w:rsid w:val="00CD6117"/>
    <w:rsid w:val="00CD6F9B"/>
    <w:rsid w:val="00CD7862"/>
    <w:rsid w:val="00CD7A8C"/>
    <w:rsid w:val="00CE168E"/>
    <w:rsid w:val="00CE1BDB"/>
    <w:rsid w:val="00CE1C04"/>
    <w:rsid w:val="00CE1C63"/>
    <w:rsid w:val="00CE24D9"/>
    <w:rsid w:val="00CE2CED"/>
    <w:rsid w:val="00CE3947"/>
    <w:rsid w:val="00CE3D21"/>
    <w:rsid w:val="00CE4989"/>
    <w:rsid w:val="00CE4F4C"/>
    <w:rsid w:val="00CE668F"/>
    <w:rsid w:val="00CE72A5"/>
    <w:rsid w:val="00CE72A9"/>
    <w:rsid w:val="00CE7757"/>
    <w:rsid w:val="00CF0DF9"/>
    <w:rsid w:val="00CF0EC6"/>
    <w:rsid w:val="00CF22E0"/>
    <w:rsid w:val="00CF24F3"/>
    <w:rsid w:val="00CF3732"/>
    <w:rsid w:val="00CF496F"/>
    <w:rsid w:val="00CF4E8E"/>
    <w:rsid w:val="00CF5D46"/>
    <w:rsid w:val="00CF6230"/>
    <w:rsid w:val="00CF76A5"/>
    <w:rsid w:val="00D00365"/>
    <w:rsid w:val="00D006F3"/>
    <w:rsid w:val="00D01221"/>
    <w:rsid w:val="00D02997"/>
    <w:rsid w:val="00D02D36"/>
    <w:rsid w:val="00D02E0A"/>
    <w:rsid w:val="00D0351B"/>
    <w:rsid w:val="00D04869"/>
    <w:rsid w:val="00D04BF9"/>
    <w:rsid w:val="00D04C51"/>
    <w:rsid w:val="00D05645"/>
    <w:rsid w:val="00D05835"/>
    <w:rsid w:val="00D064D5"/>
    <w:rsid w:val="00D0658D"/>
    <w:rsid w:val="00D06DE6"/>
    <w:rsid w:val="00D07AC5"/>
    <w:rsid w:val="00D10386"/>
    <w:rsid w:val="00D114EE"/>
    <w:rsid w:val="00D1218F"/>
    <w:rsid w:val="00D12411"/>
    <w:rsid w:val="00D126B9"/>
    <w:rsid w:val="00D129EC"/>
    <w:rsid w:val="00D12B1F"/>
    <w:rsid w:val="00D12D58"/>
    <w:rsid w:val="00D13015"/>
    <w:rsid w:val="00D13CE4"/>
    <w:rsid w:val="00D14626"/>
    <w:rsid w:val="00D152E5"/>
    <w:rsid w:val="00D15DAB"/>
    <w:rsid w:val="00D16A90"/>
    <w:rsid w:val="00D1702E"/>
    <w:rsid w:val="00D179E5"/>
    <w:rsid w:val="00D17F99"/>
    <w:rsid w:val="00D20026"/>
    <w:rsid w:val="00D2092B"/>
    <w:rsid w:val="00D222B8"/>
    <w:rsid w:val="00D23015"/>
    <w:rsid w:val="00D23554"/>
    <w:rsid w:val="00D2379C"/>
    <w:rsid w:val="00D23B35"/>
    <w:rsid w:val="00D23B5A"/>
    <w:rsid w:val="00D23F6F"/>
    <w:rsid w:val="00D2475C"/>
    <w:rsid w:val="00D24AC6"/>
    <w:rsid w:val="00D24B6E"/>
    <w:rsid w:val="00D26398"/>
    <w:rsid w:val="00D26EED"/>
    <w:rsid w:val="00D27088"/>
    <w:rsid w:val="00D276B6"/>
    <w:rsid w:val="00D27A6B"/>
    <w:rsid w:val="00D3081B"/>
    <w:rsid w:val="00D31607"/>
    <w:rsid w:val="00D31BA4"/>
    <w:rsid w:val="00D31D71"/>
    <w:rsid w:val="00D32CD0"/>
    <w:rsid w:val="00D3332D"/>
    <w:rsid w:val="00D33AF6"/>
    <w:rsid w:val="00D33FD2"/>
    <w:rsid w:val="00D34651"/>
    <w:rsid w:val="00D34E4D"/>
    <w:rsid w:val="00D34E51"/>
    <w:rsid w:val="00D360A8"/>
    <w:rsid w:val="00D36A14"/>
    <w:rsid w:val="00D378BB"/>
    <w:rsid w:val="00D37AD0"/>
    <w:rsid w:val="00D40C5C"/>
    <w:rsid w:val="00D42351"/>
    <w:rsid w:val="00D42536"/>
    <w:rsid w:val="00D43C31"/>
    <w:rsid w:val="00D44370"/>
    <w:rsid w:val="00D44C21"/>
    <w:rsid w:val="00D4575C"/>
    <w:rsid w:val="00D46566"/>
    <w:rsid w:val="00D46ACA"/>
    <w:rsid w:val="00D46DCE"/>
    <w:rsid w:val="00D47757"/>
    <w:rsid w:val="00D50078"/>
    <w:rsid w:val="00D508DB"/>
    <w:rsid w:val="00D5217C"/>
    <w:rsid w:val="00D5333F"/>
    <w:rsid w:val="00D53C83"/>
    <w:rsid w:val="00D5413F"/>
    <w:rsid w:val="00D54F56"/>
    <w:rsid w:val="00D551AC"/>
    <w:rsid w:val="00D55940"/>
    <w:rsid w:val="00D56F3A"/>
    <w:rsid w:val="00D57550"/>
    <w:rsid w:val="00D57716"/>
    <w:rsid w:val="00D5773F"/>
    <w:rsid w:val="00D60450"/>
    <w:rsid w:val="00D607A7"/>
    <w:rsid w:val="00D60E5C"/>
    <w:rsid w:val="00D61E49"/>
    <w:rsid w:val="00D6245B"/>
    <w:rsid w:val="00D626F9"/>
    <w:rsid w:val="00D64E5F"/>
    <w:rsid w:val="00D66056"/>
    <w:rsid w:val="00D662DA"/>
    <w:rsid w:val="00D66449"/>
    <w:rsid w:val="00D66714"/>
    <w:rsid w:val="00D67F7A"/>
    <w:rsid w:val="00D70919"/>
    <w:rsid w:val="00D70DF2"/>
    <w:rsid w:val="00D72A98"/>
    <w:rsid w:val="00D74E7B"/>
    <w:rsid w:val="00D75193"/>
    <w:rsid w:val="00D752F9"/>
    <w:rsid w:val="00D76FEB"/>
    <w:rsid w:val="00D773DC"/>
    <w:rsid w:val="00D77EC5"/>
    <w:rsid w:val="00D812A0"/>
    <w:rsid w:val="00D81569"/>
    <w:rsid w:val="00D817FC"/>
    <w:rsid w:val="00D8256A"/>
    <w:rsid w:val="00D83413"/>
    <w:rsid w:val="00D8344E"/>
    <w:rsid w:val="00D8348B"/>
    <w:rsid w:val="00D83B65"/>
    <w:rsid w:val="00D83E83"/>
    <w:rsid w:val="00D87CAD"/>
    <w:rsid w:val="00D912F1"/>
    <w:rsid w:val="00D91342"/>
    <w:rsid w:val="00D91754"/>
    <w:rsid w:val="00D917D5"/>
    <w:rsid w:val="00D91AA8"/>
    <w:rsid w:val="00D91D8D"/>
    <w:rsid w:val="00D91FDF"/>
    <w:rsid w:val="00D92277"/>
    <w:rsid w:val="00D92C6A"/>
    <w:rsid w:val="00D92C9E"/>
    <w:rsid w:val="00D9327C"/>
    <w:rsid w:val="00D9351E"/>
    <w:rsid w:val="00D93682"/>
    <w:rsid w:val="00D93999"/>
    <w:rsid w:val="00D94649"/>
    <w:rsid w:val="00D9489C"/>
    <w:rsid w:val="00D94F57"/>
    <w:rsid w:val="00D95370"/>
    <w:rsid w:val="00D97164"/>
    <w:rsid w:val="00D97EA7"/>
    <w:rsid w:val="00DA007A"/>
    <w:rsid w:val="00DA0165"/>
    <w:rsid w:val="00DA0897"/>
    <w:rsid w:val="00DA18B1"/>
    <w:rsid w:val="00DA1C74"/>
    <w:rsid w:val="00DA2955"/>
    <w:rsid w:val="00DA3304"/>
    <w:rsid w:val="00DA3676"/>
    <w:rsid w:val="00DA396B"/>
    <w:rsid w:val="00DA3B3F"/>
    <w:rsid w:val="00DA4850"/>
    <w:rsid w:val="00DA5835"/>
    <w:rsid w:val="00DA5DE2"/>
    <w:rsid w:val="00DA6448"/>
    <w:rsid w:val="00DA77FF"/>
    <w:rsid w:val="00DB077C"/>
    <w:rsid w:val="00DB25FA"/>
    <w:rsid w:val="00DB292B"/>
    <w:rsid w:val="00DB2E36"/>
    <w:rsid w:val="00DB411F"/>
    <w:rsid w:val="00DB510A"/>
    <w:rsid w:val="00DB6B29"/>
    <w:rsid w:val="00DB6FFE"/>
    <w:rsid w:val="00DB776C"/>
    <w:rsid w:val="00DB7E33"/>
    <w:rsid w:val="00DB7FA9"/>
    <w:rsid w:val="00DC0000"/>
    <w:rsid w:val="00DC06DA"/>
    <w:rsid w:val="00DC06E4"/>
    <w:rsid w:val="00DC0D66"/>
    <w:rsid w:val="00DC18E6"/>
    <w:rsid w:val="00DC23C5"/>
    <w:rsid w:val="00DC2FA5"/>
    <w:rsid w:val="00DC3A8E"/>
    <w:rsid w:val="00DC3A8F"/>
    <w:rsid w:val="00DC4869"/>
    <w:rsid w:val="00DC57F3"/>
    <w:rsid w:val="00DC59EC"/>
    <w:rsid w:val="00DC73BF"/>
    <w:rsid w:val="00DC7A99"/>
    <w:rsid w:val="00DD0237"/>
    <w:rsid w:val="00DD030E"/>
    <w:rsid w:val="00DD2448"/>
    <w:rsid w:val="00DD36CE"/>
    <w:rsid w:val="00DD440C"/>
    <w:rsid w:val="00DD582F"/>
    <w:rsid w:val="00DD68C2"/>
    <w:rsid w:val="00DD6B70"/>
    <w:rsid w:val="00DD7225"/>
    <w:rsid w:val="00DE02D2"/>
    <w:rsid w:val="00DE16A2"/>
    <w:rsid w:val="00DE27A3"/>
    <w:rsid w:val="00DE2876"/>
    <w:rsid w:val="00DE2887"/>
    <w:rsid w:val="00DE3F6F"/>
    <w:rsid w:val="00DE40A6"/>
    <w:rsid w:val="00DE415D"/>
    <w:rsid w:val="00DE459F"/>
    <w:rsid w:val="00DE4D70"/>
    <w:rsid w:val="00DE5743"/>
    <w:rsid w:val="00DE5FAC"/>
    <w:rsid w:val="00DE69EC"/>
    <w:rsid w:val="00DE7856"/>
    <w:rsid w:val="00DF032F"/>
    <w:rsid w:val="00DF0659"/>
    <w:rsid w:val="00DF0CB3"/>
    <w:rsid w:val="00DF1949"/>
    <w:rsid w:val="00DF1EB7"/>
    <w:rsid w:val="00DF28DB"/>
    <w:rsid w:val="00DF3269"/>
    <w:rsid w:val="00DF328B"/>
    <w:rsid w:val="00DF3D67"/>
    <w:rsid w:val="00DF422D"/>
    <w:rsid w:val="00DF5921"/>
    <w:rsid w:val="00DF5DA8"/>
    <w:rsid w:val="00DF66AF"/>
    <w:rsid w:val="00DF6F62"/>
    <w:rsid w:val="00DF7B8F"/>
    <w:rsid w:val="00E001E1"/>
    <w:rsid w:val="00E00AAE"/>
    <w:rsid w:val="00E040FA"/>
    <w:rsid w:val="00E04301"/>
    <w:rsid w:val="00E0440F"/>
    <w:rsid w:val="00E0484D"/>
    <w:rsid w:val="00E05BD2"/>
    <w:rsid w:val="00E060A0"/>
    <w:rsid w:val="00E06348"/>
    <w:rsid w:val="00E06F03"/>
    <w:rsid w:val="00E06F5D"/>
    <w:rsid w:val="00E07AB1"/>
    <w:rsid w:val="00E07CB5"/>
    <w:rsid w:val="00E07DCB"/>
    <w:rsid w:val="00E105CD"/>
    <w:rsid w:val="00E1115F"/>
    <w:rsid w:val="00E1164B"/>
    <w:rsid w:val="00E123E9"/>
    <w:rsid w:val="00E125CB"/>
    <w:rsid w:val="00E1332C"/>
    <w:rsid w:val="00E1571A"/>
    <w:rsid w:val="00E157D1"/>
    <w:rsid w:val="00E15907"/>
    <w:rsid w:val="00E16D9F"/>
    <w:rsid w:val="00E16E43"/>
    <w:rsid w:val="00E205A2"/>
    <w:rsid w:val="00E20A1F"/>
    <w:rsid w:val="00E20AA5"/>
    <w:rsid w:val="00E20EF5"/>
    <w:rsid w:val="00E21B5C"/>
    <w:rsid w:val="00E23E3E"/>
    <w:rsid w:val="00E2434A"/>
    <w:rsid w:val="00E244B8"/>
    <w:rsid w:val="00E246D0"/>
    <w:rsid w:val="00E252F7"/>
    <w:rsid w:val="00E25AA4"/>
    <w:rsid w:val="00E25DB4"/>
    <w:rsid w:val="00E26CB4"/>
    <w:rsid w:val="00E26E0E"/>
    <w:rsid w:val="00E276CA"/>
    <w:rsid w:val="00E27F9F"/>
    <w:rsid w:val="00E315FC"/>
    <w:rsid w:val="00E32016"/>
    <w:rsid w:val="00E32D5A"/>
    <w:rsid w:val="00E32D90"/>
    <w:rsid w:val="00E342AC"/>
    <w:rsid w:val="00E345A4"/>
    <w:rsid w:val="00E34824"/>
    <w:rsid w:val="00E34A7C"/>
    <w:rsid w:val="00E371FE"/>
    <w:rsid w:val="00E378B8"/>
    <w:rsid w:val="00E40561"/>
    <w:rsid w:val="00E419F0"/>
    <w:rsid w:val="00E45A13"/>
    <w:rsid w:val="00E46718"/>
    <w:rsid w:val="00E47C55"/>
    <w:rsid w:val="00E50331"/>
    <w:rsid w:val="00E51190"/>
    <w:rsid w:val="00E512CD"/>
    <w:rsid w:val="00E51ADB"/>
    <w:rsid w:val="00E52A10"/>
    <w:rsid w:val="00E52B22"/>
    <w:rsid w:val="00E543A1"/>
    <w:rsid w:val="00E602B8"/>
    <w:rsid w:val="00E60A14"/>
    <w:rsid w:val="00E60A61"/>
    <w:rsid w:val="00E60B20"/>
    <w:rsid w:val="00E60FFD"/>
    <w:rsid w:val="00E6168F"/>
    <w:rsid w:val="00E61F52"/>
    <w:rsid w:val="00E62F9A"/>
    <w:rsid w:val="00E6435A"/>
    <w:rsid w:val="00E64BE3"/>
    <w:rsid w:val="00E64C1F"/>
    <w:rsid w:val="00E64D2A"/>
    <w:rsid w:val="00E65782"/>
    <w:rsid w:val="00E662EE"/>
    <w:rsid w:val="00E665CD"/>
    <w:rsid w:val="00E675E4"/>
    <w:rsid w:val="00E677A5"/>
    <w:rsid w:val="00E67E02"/>
    <w:rsid w:val="00E70818"/>
    <w:rsid w:val="00E71B03"/>
    <w:rsid w:val="00E72D46"/>
    <w:rsid w:val="00E738BA"/>
    <w:rsid w:val="00E73FB5"/>
    <w:rsid w:val="00E7450D"/>
    <w:rsid w:val="00E76443"/>
    <w:rsid w:val="00E764C2"/>
    <w:rsid w:val="00E76744"/>
    <w:rsid w:val="00E76CF6"/>
    <w:rsid w:val="00E770CD"/>
    <w:rsid w:val="00E7723F"/>
    <w:rsid w:val="00E77374"/>
    <w:rsid w:val="00E81EC5"/>
    <w:rsid w:val="00E83641"/>
    <w:rsid w:val="00E83E44"/>
    <w:rsid w:val="00E8444C"/>
    <w:rsid w:val="00E8495D"/>
    <w:rsid w:val="00E851D0"/>
    <w:rsid w:val="00E85D3E"/>
    <w:rsid w:val="00E86D75"/>
    <w:rsid w:val="00E86F04"/>
    <w:rsid w:val="00E9022C"/>
    <w:rsid w:val="00E90331"/>
    <w:rsid w:val="00E90C94"/>
    <w:rsid w:val="00E9238C"/>
    <w:rsid w:val="00E93047"/>
    <w:rsid w:val="00E94B7F"/>
    <w:rsid w:val="00E95C92"/>
    <w:rsid w:val="00E961A1"/>
    <w:rsid w:val="00E96C4E"/>
    <w:rsid w:val="00E97628"/>
    <w:rsid w:val="00E97912"/>
    <w:rsid w:val="00EA045C"/>
    <w:rsid w:val="00EA08A4"/>
    <w:rsid w:val="00EA0E7B"/>
    <w:rsid w:val="00EA0EC5"/>
    <w:rsid w:val="00EA312C"/>
    <w:rsid w:val="00EA3880"/>
    <w:rsid w:val="00EA3A66"/>
    <w:rsid w:val="00EA631C"/>
    <w:rsid w:val="00EA6599"/>
    <w:rsid w:val="00EA670F"/>
    <w:rsid w:val="00EA671C"/>
    <w:rsid w:val="00EA7017"/>
    <w:rsid w:val="00EA7917"/>
    <w:rsid w:val="00EB1CF0"/>
    <w:rsid w:val="00EB2003"/>
    <w:rsid w:val="00EB2232"/>
    <w:rsid w:val="00EB2584"/>
    <w:rsid w:val="00EB2B2E"/>
    <w:rsid w:val="00EB3568"/>
    <w:rsid w:val="00EB36A0"/>
    <w:rsid w:val="00EB465C"/>
    <w:rsid w:val="00EB5166"/>
    <w:rsid w:val="00EB5C04"/>
    <w:rsid w:val="00EB5F4F"/>
    <w:rsid w:val="00EB733E"/>
    <w:rsid w:val="00EC0181"/>
    <w:rsid w:val="00EC0D4E"/>
    <w:rsid w:val="00EC1923"/>
    <w:rsid w:val="00EC1BA2"/>
    <w:rsid w:val="00EC1C99"/>
    <w:rsid w:val="00EC1DAA"/>
    <w:rsid w:val="00EC2167"/>
    <w:rsid w:val="00EC3897"/>
    <w:rsid w:val="00EC3A3C"/>
    <w:rsid w:val="00EC4EF6"/>
    <w:rsid w:val="00EC513A"/>
    <w:rsid w:val="00EC546F"/>
    <w:rsid w:val="00EC5A02"/>
    <w:rsid w:val="00EC636C"/>
    <w:rsid w:val="00EC6457"/>
    <w:rsid w:val="00EC757E"/>
    <w:rsid w:val="00ED0EBA"/>
    <w:rsid w:val="00ED151F"/>
    <w:rsid w:val="00ED181E"/>
    <w:rsid w:val="00ED20B7"/>
    <w:rsid w:val="00ED22F2"/>
    <w:rsid w:val="00ED3852"/>
    <w:rsid w:val="00ED3BF3"/>
    <w:rsid w:val="00ED402B"/>
    <w:rsid w:val="00ED4763"/>
    <w:rsid w:val="00ED583A"/>
    <w:rsid w:val="00ED6741"/>
    <w:rsid w:val="00EE1CD9"/>
    <w:rsid w:val="00EE2572"/>
    <w:rsid w:val="00EE343C"/>
    <w:rsid w:val="00EE3C9D"/>
    <w:rsid w:val="00EE42E5"/>
    <w:rsid w:val="00EE4AC1"/>
    <w:rsid w:val="00EE5625"/>
    <w:rsid w:val="00EE5A9D"/>
    <w:rsid w:val="00EE5FD1"/>
    <w:rsid w:val="00EE68D9"/>
    <w:rsid w:val="00EE6B97"/>
    <w:rsid w:val="00EE6CAF"/>
    <w:rsid w:val="00EE7626"/>
    <w:rsid w:val="00EF049D"/>
    <w:rsid w:val="00EF1C28"/>
    <w:rsid w:val="00EF70CB"/>
    <w:rsid w:val="00EF739D"/>
    <w:rsid w:val="00F00817"/>
    <w:rsid w:val="00F03236"/>
    <w:rsid w:val="00F061A4"/>
    <w:rsid w:val="00F06AA0"/>
    <w:rsid w:val="00F0720A"/>
    <w:rsid w:val="00F07FF6"/>
    <w:rsid w:val="00F1036E"/>
    <w:rsid w:val="00F10A3A"/>
    <w:rsid w:val="00F11465"/>
    <w:rsid w:val="00F126C5"/>
    <w:rsid w:val="00F12A39"/>
    <w:rsid w:val="00F139B6"/>
    <w:rsid w:val="00F14F24"/>
    <w:rsid w:val="00F15C76"/>
    <w:rsid w:val="00F15E22"/>
    <w:rsid w:val="00F16E65"/>
    <w:rsid w:val="00F17A5A"/>
    <w:rsid w:val="00F17C6F"/>
    <w:rsid w:val="00F17EDE"/>
    <w:rsid w:val="00F213A3"/>
    <w:rsid w:val="00F21945"/>
    <w:rsid w:val="00F21F5E"/>
    <w:rsid w:val="00F227C6"/>
    <w:rsid w:val="00F22821"/>
    <w:rsid w:val="00F22E32"/>
    <w:rsid w:val="00F232F9"/>
    <w:rsid w:val="00F241BD"/>
    <w:rsid w:val="00F24836"/>
    <w:rsid w:val="00F2566F"/>
    <w:rsid w:val="00F25E93"/>
    <w:rsid w:val="00F260C5"/>
    <w:rsid w:val="00F26F1D"/>
    <w:rsid w:val="00F270DE"/>
    <w:rsid w:val="00F27778"/>
    <w:rsid w:val="00F27A29"/>
    <w:rsid w:val="00F30097"/>
    <w:rsid w:val="00F3064F"/>
    <w:rsid w:val="00F315C5"/>
    <w:rsid w:val="00F33AE7"/>
    <w:rsid w:val="00F3445A"/>
    <w:rsid w:val="00F352C0"/>
    <w:rsid w:val="00F379C0"/>
    <w:rsid w:val="00F37B71"/>
    <w:rsid w:val="00F37CE2"/>
    <w:rsid w:val="00F37D60"/>
    <w:rsid w:val="00F37F05"/>
    <w:rsid w:val="00F37FC7"/>
    <w:rsid w:val="00F37FD7"/>
    <w:rsid w:val="00F404EC"/>
    <w:rsid w:val="00F405B4"/>
    <w:rsid w:val="00F4115D"/>
    <w:rsid w:val="00F4308A"/>
    <w:rsid w:val="00F43191"/>
    <w:rsid w:val="00F43617"/>
    <w:rsid w:val="00F44228"/>
    <w:rsid w:val="00F44B31"/>
    <w:rsid w:val="00F44CAD"/>
    <w:rsid w:val="00F44CDF"/>
    <w:rsid w:val="00F461FF"/>
    <w:rsid w:val="00F47A68"/>
    <w:rsid w:val="00F50386"/>
    <w:rsid w:val="00F507AF"/>
    <w:rsid w:val="00F50DA6"/>
    <w:rsid w:val="00F51ACB"/>
    <w:rsid w:val="00F52537"/>
    <w:rsid w:val="00F532BF"/>
    <w:rsid w:val="00F533DB"/>
    <w:rsid w:val="00F53427"/>
    <w:rsid w:val="00F5505B"/>
    <w:rsid w:val="00F559B2"/>
    <w:rsid w:val="00F56922"/>
    <w:rsid w:val="00F56A0E"/>
    <w:rsid w:val="00F57B60"/>
    <w:rsid w:val="00F57BBD"/>
    <w:rsid w:val="00F60065"/>
    <w:rsid w:val="00F607D8"/>
    <w:rsid w:val="00F60D0F"/>
    <w:rsid w:val="00F62A87"/>
    <w:rsid w:val="00F637C5"/>
    <w:rsid w:val="00F63B55"/>
    <w:rsid w:val="00F67C3F"/>
    <w:rsid w:val="00F71B6E"/>
    <w:rsid w:val="00F7201A"/>
    <w:rsid w:val="00F72544"/>
    <w:rsid w:val="00F72806"/>
    <w:rsid w:val="00F73315"/>
    <w:rsid w:val="00F73935"/>
    <w:rsid w:val="00F74D44"/>
    <w:rsid w:val="00F7567D"/>
    <w:rsid w:val="00F75B67"/>
    <w:rsid w:val="00F75D90"/>
    <w:rsid w:val="00F76FFB"/>
    <w:rsid w:val="00F77036"/>
    <w:rsid w:val="00F770A1"/>
    <w:rsid w:val="00F7794D"/>
    <w:rsid w:val="00F81200"/>
    <w:rsid w:val="00F82763"/>
    <w:rsid w:val="00F828DE"/>
    <w:rsid w:val="00F8368A"/>
    <w:rsid w:val="00F849DD"/>
    <w:rsid w:val="00F84AEC"/>
    <w:rsid w:val="00F84D6A"/>
    <w:rsid w:val="00F85320"/>
    <w:rsid w:val="00F85BF9"/>
    <w:rsid w:val="00F85E37"/>
    <w:rsid w:val="00F87811"/>
    <w:rsid w:val="00F87BCD"/>
    <w:rsid w:val="00F87DAB"/>
    <w:rsid w:val="00F87DCC"/>
    <w:rsid w:val="00F90668"/>
    <w:rsid w:val="00F90ECF"/>
    <w:rsid w:val="00F9157F"/>
    <w:rsid w:val="00F91DA4"/>
    <w:rsid w:val="00F91E93"/>
    <w:rsid w:val="00F92279"/>
    <w:rsid w:val="00F92947"/>
    <w:rsid w:val="00F93DCC"/>
    <w:rsid w:val="00F94F4C"/>
    <w:rsid w:val="00F94F5D"/>
    <w:rsid w:val="00F958B2"/>
    <w:rsid w:val="00F9604E"/>
    <w:rsid w:val="00F961EB"/>
    <w:rsid w:val="00F969AD"/>
    <w:rsid w:val="00F96B33"/>
    <w:rsid w:val="00F973DF"/>
    <w:rsid w:val="00F97592"/>
    <w:rsid w:val="00F97C18"/>
    <w:rsid w:val="00F97DA7"/>
    <w:rsid w:val="00F97E41"/>
    <w:rsid w:val="00FA17D8"/>
    <w:rsid w:val="00FA1F12"/>
    <w:rsid w:val="00FA2C20"/>
    <w:rsid w:val="00FA5AF0"/>
    <w:rsid w:val="00FA644F"/>
    <w:rsid w:val="00FA6936"/>
    <w:rsid w:val="00FB0DA4"/>
    <w:rsid w:val="00FB195E"/>
    <w:rsid w:val="00FB1970"/>
    <w:rsid w:val="00FB22E0"/>
    <w:rsid w:val="00FB2C8E"/>
    <w:rsid w:val="00FB30B6"/>
    <w:rsid w:val="00FB3457"/>
    <w:rsid w:val="00FB3BC3"/>
    <w:rsid w:val="00FB473B"/>
    <w:rsid w:val="00FB531F"/>
    <w:rsid w:val="00FB53F8"/>
    <w:rsid w:val="00FB5DF8"/>
    <w:rsid w:val="00FB6A10"/>
    <w:rsid w:val="00FB6DEF"/>
    <w:rsid w:val="00FB71EF"/>
    <w:rsid w:val="00FB756E"/>
    <w:rsid w:val="00FB77AD"/>
    <w:rsid w:val="00FC1110"/>
    <w:rsid w:val="00FC1A65"/>
    <w:rsid w:val="00FC2DD9"/>
    <w:rsid w:val="00FC3B13"/>
    <w:rsid w:val="00FC3D86"/>
    <w:rsid w:val="00FC420B"/>
    <w:rsid w:val="00FC4290"/>
    <w:rsid w:val="00FC4859"/>
    <w:rsid w:val="00FC4A58"/>
    <w:rsid w:val="00FC564B"/>
    <w:rsid w:val="00FC5E94"/>
    <w:rsid w:val="00FC7152"/>
    <w:rsid w:val="00FC7B89"/>
    <w:rsid w:val="00FD03C1"/>
    <w:rsid w:val="00FD07C1"/>
    <w:rsid w:val="00FD2216"/>
    <w:rsid w:val="00FD2614"/>
    <w:rsid w:val="00FD3C07"/>
    <w:rsid w:val="00FD446A"/>
    <w:rsid w:val="00FD46D9"/>
    <w:rsid w:val="00FD51CD"/>
    <w:rsid w:val="00FD5516"/>
    <w:rsid w:val="00FD56A7"/>
    <w:rsid w:val="00FD62E1"/>
    <w:rsid w:val="00FD6832"/>
    <w:rsid w:val="00FD70C7"/>
    <w:rsid w:val="00FD7895"/>
    <w:rsid w:val="00FE02B6"/>
    <w:rsid w:val="00FE05F1"/>
    <w:rsid w:val="00FE1F29"/>
    <w:rsid w:val="00FE2EF7"/>
    <w:rsid w:val="00FE30FD"/>
    <w:rsid w:val="00FE3A93"/>
    <w:rsid w:val="00FE4FBB"/>
    <w:rsid w:val="00FE59D5"/>
    <w:rsid w:val="00FE5E89"/>
    <w:rsid w:val="00FE60FE"/>
    <w:rsid w:val="00FE6AEE"/>
    <w:rsid w:val="00FE788A"/>
    <w:rsid w:val="00FF0094"/>
    <w:rsid w:val="00FF06B3"/>
    <w:rsid w:val="00FF1263"/>
    <w:rsid w:val="00FF2E43"/>
    <w:rsid w:val="00FF2EF0"/>
    <w:rsid w:val="00FF34D6"/>
    <w:rsid w:val="00FF3F52"/>
    <w:rsid w:val="00FF4415"/>
    <w:rsid w:val="00FF5540"/>
    <w:rsid w:val="00FF55A8"/>
    <w:rsid w:val="00FF5632"/>
    <w:rsid w:val="00FF5E4D"/>
    <w:rsid w:val="00FF605C"/>
    <w:rsid w:val="00FF626A"/>
    <w:rsid w:val="00FF629D"/>
    <w:rsid w:val="00FF6534"/>
    <w:rsid w:val="00FF6636"/>
    <w:rsid w:val="00FF6C54"/>
    <w:rsid w:val="00FF7C3F"/>
    <w:rsid w:val="01001B5E"/>
    <w:rsid w:val="01192C1F"/>
    <w:rsid w:val="0119677B"/>
    <w:rsid w:val="01292655"/>
    <w:rsid w:val="01372215"/>
    <w:rsid w:val="014F4893"/>
    <w:rsid w:val="01514013"/>
    <w:rsid w:val="016B0972"/>
    <w:rsid w:val="016F0A91"/>
    <w:rsid w:val="01745150"/>
    <w:rsid w:val="018E6793"/>
    <w:rsid w:val="019511B7"/>
    <w:rsid w:val="01B20A23"/>
    <w:rsid w:val="01BB0BDA"/>
    <w:rsid w:val="01BD2CFF"/>
    <w:rsid w:val="01EE57A2"/>
    <w:rsid w:val="01F1594A"/>
    <w:rsid w:val="020531A4"/>
    <w:rsid w:val="020F676D"/>
    <w:rsid w:val="0210387A"/>
    <w:rsid w:val="02246E63"/>
    <w:rsid w:val="025C3E7F"/>
    <w:rsid w:val="025F4185"/>
    <w:rsid w:val="02624152"/>
    <w:rsid w:val="026C0B96"/>
    <w:rsid w:val="0280010D"/>
    <w:rsid w:val="028265A2"/>
    <w:rsid w:val="02A1111E"/>
    <w:rsid w:val="02B80216"/>
    <w:rsid w:val="02C1356F"/>
    <w:rsid w:val="02C4262E"/>
    <w:rsid w:val="02C848FD"/>
    <w:rsid w:val="02D7116B"/>
    <w:rsid w:val="02DB094B"/>
    <w:rsid w:val="02E21319"/>
    <w:rsid w:val="02F313A2"/>
    <w:rsid w:val="02F72159"/>
    <w:rsid w:val="02FE5BB5"/>
    <w:rsid w:val="03035935"/>
    <w:rsid w:val="030B47EA"/>
    <w:rsid w:val="03150DFB"/>
    <w:rsid w:val="03177581"/>
    <w:rsid w:val="031A4A2D"/>
    <w:rsid w:val="031E4BA6"/>
    <w:rsid w:val="03273036"/>
    <w:rsid w:val="03342310"/>
    <w:rsid w:val="03393105"/>
    <w:rsid w:val="033A0C88"/>
    <w:rsid w:val="03A2514E"/>
    <w:rsid w:val="03B94246"/>
    <w:rsid w:val="03CE12F6"/>
    <w:rsid w:val="03D4315A"/>
    <w:rsid w:val="03DB0660"/>
    <w:rsid w:val="03DE5A5A"/>
    <w:rsid w:val="03E55C6A"/>
    <w:rsid w:val="03ED0104"/>
    <w:rsid w:val="03F70747"/>
    <w:rsid w:val="03FF60FC"/>
    <w:rsid w:val="040A70C8"/>
    <w:rsid w:val="04216DD6"/>
    <w:rsid w:val="043B7CAA"/>
    <w:rsid w:val="0451447E"/>
    <w:rsid w:val="04557EBB"/>
    <w:rsid w:val="04573CBE"/>
    <w:rsid w:val="045A0B84"/>
    <w:rsid w:val="0471039E"/>
    <w:rsid w:val="04712F82"/>
    <w:rsid w:val="04743DAC"/>
    <w:rsid w:val="049802FF"/>
    <w:rsid w:val="04991A51"/>
    <w:rsid w:val="049F168E"/>
    <w:rsid w:val="04A07567"/>
    <w:rsid w:val="04A348C2"/>
    <w:rsid w:val="04C1274D"/>
    <w:rsid w:val="04CC5E8F"/>
    <w:rsid w:val="04D840FB"/>
    <w:rsid w:val="04DD474C"/>
    <w:rsid w:val="04DD4BB2"/>
    <w:rsid w:val="04E33A35"/>
    <w:rsid w:val="052110E7"/>
    <w:rsid w:val="052E1CD7"/>
    <w:rsid w:val="052E47BF"/>
    <w:rsid w:val="05493FD7"/>
    <w:rsid w:val="054F4E62"/>
    <w:rsid w:val="05570AB1"/>
    <w:rsid w:val="05663875"/>
    <w:rsid w:val="058C3D47"/>
    <w:rsid w:val="05A14F91"/>
    <w:rsid w:val="05AE604E"/>
    <w:rsid w:val="05B13426"/>
    <w:rsid w:val="05D435B9"/>
    <w:rsid w:val="05D82958"/>
    <w:rsid w:val="05FF771D"/>
    <w:rsid w:val="060F72E9"/>
    <w:rsid w:val="06175BCB"/>
    <w:rsid w:val="061A4CE7"/>
    <w:rsid w:val="061D6D0E"/>
    <w:rsid w:val="06314CB7"/>
    <w:rsid w:val="064B1892"/>
    <w:rsid w:val="064E300D"/>
    <w:rsid w:val="06576887"/>
    <w:rsid w:val="066015E8"/>
    <w:rsid w:val="066832D8"/>
    <w:rsid w:val="068A3C77"/>
    <w:rsid w:val="06D1248D"/>
    <w:rsid w:val="06FCE088"/>
    <w:rsid w:val="07091040"/>
    <w:rsid w:val="07155C37"/>
    <w:rsid w:val="072639A0"/>
    <w:rsid w:val="072B545A"/>
    <w:rsid w:val="0746712C"/>
    <w:rsid w:val="07540E87"/>
    <w:rsid w:val="07794AC5"/>
    <w:rsid w:val="077B118D"/>
    <w:rsid w:val="07895120"/>
    <w:rsid w:val="07AD5E6F"/>
    <w:rsid w:val="07AF7E3A"/>
    <w:rsid w:val="07B676C5"/>
    <w:rsid w:val="07B95ADD"/>
    <w:rsid w:val="07C35CFA"/>
    <w:rsid w:val="07DB0C2F"/>
    <w:rsid w:val="07DD5BA2"/>
    <w:rsid w:val="07E860AB"/>
    <w:rsid w:val="07EA2C20"/>
    <w:rsid w:val="07F234C8"/>
    <w:rsid w:val="07F4584C"/>
    <w:rsid w:val="07F66FB8"/>
    <w:rsid w:val="07F97C28"/>
    <w:rsid w:val="080E78CE"/>
    <w:rsid w:val="08297BEC"/>
    <w:rsid w:val="083E11BD"/>
    <w:rsid w:val="08585DDE"/>
    <w:rsid w:val="08746DE4"/>
    <w:rsid w:val="08900824"/>
    <w:rsid w:val="08BD11A4"/>
    <w:rsid w:val="08C169CB"/>
    <w:rsid w:val="08CC3256"/>
    <w:rsid w:val="08D532F5"/>
    <w:rsid w:val="08DB07BA"/>
    <w:rsid w:val="08DB7DEF"/>
    <w:rsid w:val="08FC19EF"/>
    <w:rsid w:val="09067F2D"/>
    <w:rsid w:val="090F0342"/>
    <w:rsid w:val="0911242E"/>
    <w:rsid w:val="091837BC"/>
    <w:rsid w:val="092623B0"/>
    <w:rsid w:val="09332C75"/>
    <w:rsid w:val="0956602F"/>
    <w:rsid w:val="095F3B95"/>
    <w:rsid w:val="096E3396"/>
    <w:rsid w:val="098B2670"/>
    <w:rsid w:val="099A1F70"/>
    <w:rsid w:val="099D1588"/>
    <w:rsid w:val="09A0077A"/>
    <w:rsid w:val="09AD2157"/>
    <w:rsid w:val="09B0142C"/>
    <w:rsid w:val="09C000DC"/>
    <w:rsid w:val="09C86D60"/>
    <w:rsid w:val="09CD0C44"/>
    <w:rsid w:val="09E65669"/>
    <w:rsid w:val="0A040A55"/>
    <w:rsid w:val="0A5402F3"/>
    <w:rsid w:val="0A5E7DC2"/>
    <w:rsid w:val="0A7B4424"/>
    <w:rsid w:val="0A922A06"/>
    <w:rsid w:val="0AA74DF8"/>
    <w:rsid w:val="0AC0235E"/>
    <w:rsid w:val="0AFA123A"/>
    <w:rsid w:val="0AFE237C"/>
    <w:rsid w:val="0AFE7763"/>
    <w:rsid w:val="0B073AE9"/>
    <w:rsid w:val="0B092F81"/>
    <w:rsid w:val="0B2E72C7"/>
    <w:rsid w:val="0B366B52"/>
    <w:rsid w:val="0B5331D2"/>
    <w:rsid w:val="0B7F3FC7"/>
    <w:rsid w:val="0B8629E6"/>
    <w:rsid w:val="0BA46D12"/>
    <w:rsid w:val="0BB05F2E"/>
    <w:rsid w:val="0BD75BB1"/>
    <w:rsid w:val="0BD7795F"/>
    <w:rsid w:val="0BD8448D"/>
    <w:rsid w:val="0BE615A9"/>
    <w:rsid w:val="0BEA26E7"/>
    <w:rsid w:val="0BEB0EB9"/>
    <w:rsid w:val="0C087B18"/>
    <w:rsid w:val="0C155005"/>
    <w:rsid w:val="0C2C6E90"/>
    <w:rsid w:val="0C322DE7"/>
    <w:rsid w:val="0C3B0921"/>
    <w:rsid w:val="0C4D5E73"/>
    <w:rsid w:val="0C4E560C"/>
    <w:rsid w:val="0C58308D"/>
    <w:rsid w:val="0C6C0F41"/>
    <w:rsid w:val="0C8162A8"/>
    <w:rsid w:val="0C9413AC"/>
    <w:rsid w:val="0C9C0B8E"/>
    <w:rsid w:val="0CAE5463"/>
    <w:rsid w:val="0CAF268A"/>
    <w:rsid w:val="0CCF27D2"/>
    <w:rsid w:val="0CED115D"/>
    <w:rsid w:val="0CFA1E95"/>
    <w:rsid w:val="0D0534C3"/>
    <w:rsid w:val="0D15717E"/>
    <w:rsid w:val="0D496672"/>
    <w:rsid w:val="0D6C2329"/>
    <w:rsid w:val="0D711963"/>
    <w:rsid w:val="0D900BC2"/>
    <w:rsid w:val="0DC53587"/>
    <w:rsid w:val="0DC63B93"/>
    <w:rsid w:val="0DDEE5AE"/>
    <w:rsid w:val="0DE16873"/>
    <w:rsid w:val="0DF015AB"/>
    <w:rsid w:val="0DF162ED"/>
    <w:rsid w:val="0DF53FDF"/>
    <w:rsid w:val="0E0407B3"/>
    <w:rsid w:val="0E1373FB"/>
    <w:rsid w:val="0E19425F"/>
    <w:rsid w:val="0E1A5719"/>
    <w:rsid w:val="0E3865AC"/>
    <w:rsid w:val="0E39045D"/>
    <w:rsid w:val="0E3D658D"/>
    <w:rsid w:val="0E4017EB"/>
    <w:rsid w:val="0E4769F7"/>
    <w:rsid w:val="0E484B44"/>
    <w:rsid w:val="0E526A40"/>
    <w:rsid w:val="0E572076"/>
    <w:rsid w:val="0E651252"/>
    <w:rsid w:val="0E696407"/>
    <w:rsid w:val="0E6A1F98"/>
    <w:rsid w:val="0E751562"/>
    <w:rsid w:val="0E7A67DE"/>
    <w:rsid w:val="0E985468"/>
    <w:rsid w:val="0EBF76F8"/>
    <w:rsid w:val="0EC163CA"/>
    <w:rsid w:val="0ED168E7"/>
    <w:rsid w:val="0ED53E6C"/>
    <w:rsid w:val="0EDA070C"/>
    <w:rsid w:val="0EEA79A9"/>
    <w:rsid w:val="0F0D2772"/>
    <w:rsid w:val="0F144A26"/>
    <w:rsid w:val="0F180892"/>
    <w:rsid w:val="0F222C04"/>
    <w:rsid w:val="0F235963"/>
    <w:rsid w:val="0F2509E1"/>
    <w:rsid w:val="0F2A4284"/>
    <w:rsid w:val="0F2B4C66"/>
    <w:rsid w:val="0F3D5D2B"/>
    <w:rsid w:val="0F653B0D"/>
    <w:rsid w:val="0F7C1DF5"/>
    <w:rsid w:val="0F7F4595"/>
    <w:rsid w:val="0F8179D3"/>
    <w:rsid w:val="0F930041"/>
    <w:rsid w:val="0FB92B51"/>
    <w:rsid w:val="0FBD6E6C"/>
    <w:rsid w:val="0FE755D6"/>
    <w:rsid w:val="0FEF3319"/>
    <w:rsid w:val="10015F96"/>
    <w:rsid w:val="100712EA"/>
    <w:rsid w:val="10073148"/>
    <w:rsid w:val="101A7487"/>
    <w:rsid w:val="10386308"/>
    <w:rsid w:val="103A1288"/>
    <w:rsid w:val="106233D9"/>
    <w:rsid w:val="106317C1"/>
    <w:rsid w:val="108F25B6"/>
    <w:rsid w:val="1090632E"/>
    <w:rsid w:val="109127D2"/>
    <w:rsid w:val="10953945"/>
    <w:rsid w:val="10AC2E11"/>
    <w:rsid w:val="10AD0C8E"/>
    <w:rsid w:val="10AF0EAA"/>
    <w:rsid w:val="10B65D95"/>
    <w:rsid w:val="10B755B0"/>
    <w:rsid w:val="10BD7870"/>
    <w:rsid w:val="10C32E72"/>
    <w:rsid w:val="10D829E6"/>
    <w:rsid w:val="10E03CF5"/>
    <w:rsid w:val="10ED66D5"/>
    <w:rsid w:val="10FB1715"/>
    <w:rsid w:val="10FF0229"/>
    <w:rsid w:val="11196324"/>
    <w:rsid w:val="113D0264"/>
    <w:rsid w:val="11413671"/>
    <w:rsid w:val="11A10CF3"/>
    <w:rsid w:val="11BA3663"/>
    <w:rsid w:val="11C9307C"/>
    <w:rsid w:val="11DA30C6"/>
    <w:rsid w:val="11E466CA"/>
    <w:rsid w:val="11EF3C28"/>
    <w:rsid w:val="11F32394"/>
    <w:rsid w:val="1209283C"/>
    <w:rsid w:val="120B59A8"/>
    <w:rsid w:val="120F6C01"/>
    <w:rsid w:val="1222745A"/>
    <w:rsid w:val="12337CBB"/>
    <w:rsid w:val="12460609"/>
    <w:rsid w:val="124F30B6"/>
    <w:rsid w:val="12505D75"/>
    <w:rsid w:val="125327CC"/>
    <w:rsid w:val="125D0492"/>
    <w:rsid w:val="126744CE"/>
    <w:rsid w:val="12815A9B"/>
    <w:rsid w:val="12891287"/>
    <w:rsid w:val="12A71BCE"/>
    <w:rsid w:val="12BE3627"/>
    <w:rsid w:val="12C77101"/>
    <w:rsid w:val="12CD73C6"/>
    <w:rsid w:val="12CE0E49"/>
    <w:rsid w:val="12ED1816"/>
    <w:rsid w:val="12FE1C75"/>
    <w:rsid w:val="13194241"/>
    <w:rsid w:val="13457663"/>
    <w:rsid w:val="13503262"/>
    <w:rsid w:val="13547784"/>
    <w:rsid w:val="1373546A"/>
    <w:rsid w:val="138A3509"/>
    <w:rsid w:val="138C18CE"/>
    <w:rsid w:val="13981A92"/>
    <w:rsid w:val="13B03991"/>
    <w:rsid w:val="13CB5B5C"/>
    <w:rsid w:val="13D05A6C"/>
    <w:rsid w:val="13D244C1"/>
    <w:rsid w:val="13E82685"/>
    <w:rsid w:val="13F80E3B"/>
    <w:rsid w:val="13FE275B"/>
    <w:rsid w:val="14027543"/>
    <w:rsid w:val="14061CA7"/>
    <w:rsid w:val="14135349"/>
    <w:rsid w:val="14181A9B"/>
    <w:rsid w:val="14304306"/>
    <w:rsid w:val="143874EB"/>
    <w:rsid w:val="143C61AE"/>
    <w:rsid w:val="144E372E"/>
    <w:rsid w:val="14916360"/>
    <w:rsid w:val="149642C3"/>
    <w:rsid w:val="14C8262D"/>
    <w:rsid w:val="150D43F1"/>
    <w:rsid w:val="15104295"/>
    <w:rsid w:val="15197059"/>
    <w:rsid w:val="15233BF3"/>
    <w:rsid w:val="1535771E"/>
    <w:rsid w:val="154358BD"/>
    <w:rsid w:val="155344FA"/>
    <w:rsid w:val="156D4E90"/>
    <w:rsid w:val="15853F88"/>
    <w:rsid w:val="158645D6"/>
    <w:rsid w:val="15891CCA"/>
    <w:rsid w:val="15925F33"/>
    <w:rsid w:val="159643E7"/>
    <w:rsid w:val="159F0157"/>
    <w:rsid w:val="15AB5FFB"/>
    <w:rsid w:val="15BA6327"/>
    <w:rsid w:val="15CA7726"/>
    <w:rsid w:val="15D05B4B"/>
    <w:rsid w:val="15DD3DC4"/>
    <w:rsid w:val="15EA712B"/>
    <w:rsid w:val="15EB58CA"/>
    <w:rsid w:val="15FC6940"/>
    <w:rsid w:val="15FFAC32"/>
    <w:rsid w:val="16013F56"/>
    <w:rsid w:val="160B0931"/>
    <w:rsid w:val="160B205F"/>
    <w:rsid w:val="161C0D90"/>
    <w:rsid w:val="161D2412"/>
    <w:rsid w:val="16280A96"/>
    <w:rsid w:val="162D0AE9"/>
    <w:rsid w:val="163A1216"/>
    <w:rsid w:val="16544EFB"/>
    <w:rsid w:val="165C323C"/>
    <w:rsid w:val="16695657"/>
    <w:rsid w:val="16730284"/>
    <w:rsid w:val="168B7CC4"/>
    <w:rsid w:val="169052DA"/>
    <w:rsid w:val="16A843D2"/>
    <w:rsid w:val="16C60CFC"/>
    <w:rsid w:val="16F5338F"/>
    <w:rsid w:val="17054B49"/>
    <w:rsid w:val="17134A07"/>
    <w:rsid w:val="171429CB"/>
    <w:rsid w:val="17152B84"/>
    <w:rsid w:val="1719707D"/>
    <w:rsid w:val="1720665E"/>
    <w:rsid w:val="17370276"/>
    <w:rsid w:val="173B6208"/>
    <w:rsid w:val="175067AE"/>
    <w:rsid w:val="178F7340"/>
    <w:rsid w:val="17AD5A18"/>
    <w:rsid w:val="17AD77C6"/>
    <w:rsid w:val="17AF1790"/>
    <w:rsid w:val="17C50818"/>
    <w:rsid w:val="17FD4B17"/>
    <w:rsid w:val="1804388A"/>
    <w:rsid w:val="18561C0B"/>
    <w:rsid w:val="185D11EC"/>
    <w:rsid w:val="186D58D3"/>
    <w:rsid w:val="188C387F"/>
    <w:rsid w:val="189D086D"/>
    <w:rsid w:val="18BD1C8B"/>
    <w:rsid w:val="18D86CBF"/>
    <w:rsid w:val="18D91C22"/>
    <w:rsid w:val="18E00ED7"/>
    <w:rsid w:val="18EE62E8"/>
    <w:rsid w:val="190631BF"/>
    <w:rsid w:val="190F698A"/>
    <w:rsid w:val="19153875"/>
    <w:rsid w:val="192A5A20"/>
    <w:rsid w:val="194A79C2"/>
    <w:rsid w:val="19A17A5B"/>
    <w:rsid w:val="19B337B9"/>
    <w:rsid w:val="19B63A54"/>
    <w:rsid w:val="19D531DF"/>
    <w:rsid w:val="19DC740B"/>
    <w:rsid w:val="19F6161E"/>
    <w:rsid w:val="1A0D305D"/>
    <w:rsid w:val="1A163D48"/>
    <w:rsid w:val="1A2D0ECC"/>
    <w:rsid w:val="1A4F1DF9"/>
    <w:rsid w:val="1A6920CA"/>
    <w:rsid w:val="1A886C5C"/>
    <w:rsid w:val="1A9770F3"/>
    <w:rsid w:val="1AAE1159"/>
    <w:rsid w:val="1AB175CD"/>
    <w:rsid w:val="1AD115B3"/>
    <w:rsid w:val="1AEB2ADF"/>
    <w:rsid w:val="1AEC2623"/>
    <w:rsid w:val="1AF51BB0"/>
    <w:rsid w:val="1AFF1E00"/>
    <w:rsid w:val="1B181AAF"/>
    <w:rsid w:val="1B28788F"/>
    <w:rsid w:val="1B4F12C0"/>
    <w:rsid w:val="1B6F6ABE"/>
    <w:rsid w:val="1B7F1479"/>
    <w:rsid w:val="1B830F69"/>
    <w:rsid w:val="1B9E30F0"/>
    <w:rsid w:val="1BB36736"/>
    <w:rsid w:val="1BBF19E1"/>
    <w:rsid w:val="1BCD6CF8"/>
    <w:rsid w:val="1BCE46C1"/>
    <w:rsid w:val="1BD21EF1"/>
    <w:rsid w:val="1BE87AFC"/>
    <w:rsid w:val="1BF319CB"/>
    <w:rsid w:val="1BFD0D1C"/>
    <w:rsid w:val="1BFEEC7D"/>
    <w:rsid w:val="1C0E16BC"/>
    <w:rsid w:val="1C141702"/>
    <w:rsid w:val="1C5B3C94"/>
    <w:rsid w:val="1C5E8490"/>
    <w:rsid w:val="1C746B04"/>
    <w:rsid w:val="1C78429C"/>
    <w:rsid w:val="1C847047"/>
    <w:rsid w:val="1C9571A6"/>
    <w:rsid w:val="1CA90EA4"/>
    <w:rsid w:val="1CB25FAA"/>
    <w:rsid w:val="1CC17F9B"/>
    <w:rsid w:val="1CC872E2"/>
    <w:rsid w:val="1CCA5CC3"/>
    <w:rsid w:val="1CDE02C5"/>
    <w:rsid w:val="1D036806"/>
    <w:rsid w:val="1D097B94"/>
    <w:rsid w:val="1D0C4F8F"/>
    <w:rsid w:val="1D235583"/>
    <w:rsid w:val="1D2928F1"/>
    <w:rsid w:val="1D2C72B4"/>
    <w:rsid w:val="1D50131F"/>
    <w:rsid w:val="1D6039C9"/>
    <w:rsid w:val="1D951428"/>
    <w:rsid w:val="1DB31B7E"/>
    <w:rsid w:val="1DE303E5"/>
    <w:rsid w:val="1DEC1112"/>
    <w:rsid w:val="1DED413E"/>
    <w:rsid w:val="1E122A78"/>
    <w:rsid w:val="1E133DD8"/>
    <w:rsid w:val="1E340C41"/>
    <w:rsid w:val="1E3E1EB2"/>
    <w:rsid w:val="1E4946EC"/>
    <w:rsid w:val="1E6C2189"/>
    <w:rsid w:val="1E7B0475"/>
    <w:rsid w:val="1E802AED"/>
    <w:rsid w:val="1E8C3EAC"/>
    <w:rsid w:val="1E9D67E6"/>
    <w:rsid w:val="1EA03C66"/>
    <w:rsid w:val="1EA77665"/>
    <w:rsid w:val="1EBB0A1A"/>
    <w:rsid w:val="1ECE44E0"/>
    <w:rsid w:val="1ED73E09"/>
    <w:rsid w:val="1EDA5344"/>
    <w:rsid w:val="1EDD6621"/>
    <w:rsid w:val="1EE12B77"/>
    <w:rsid w:val="1EED151B"/>
    <w:rsid w:val="1EEDF916"/>
    <w:rsid w:val="1EFE7F18"/>
    <w:rsid w:val="1F3003F0"/>
    <w:rsid w:val="1F68601C"/>
    <w:rsid w:val="1F770DE5"/>
    <w:rsid w:val="1F7968AA"/>
    <w:rsid w:val="1F7A57CC"/>
    <w:rsid w:val="1F910868"/>
    <w:rsid w:val="1FB111B5"/>
    <w:rsid w:val="1FBF3A66"/>
    <w:rsid w:val="1FD73D57"/>
    <w:rsid w:val="1FDA1374"/>
    <w:rsid w:val="1FDEA970"/>
    <w:rsid w:val="1FEF244C"/>
    <w:rsid w:val="1FEF4390"/>
    <w:rsid w:val="1FF4613C"/>
    <w:rsid w:val="1FF95C9E"/>
    <w:rsid w:val="1FFF1756"/>
    <w:rsid w:val="20032EF5"/>
    <w:rsid w:val="2007660D"/>
    <w:rsid w:val="20196340"/>
    <w:rsid w:val="20197734"/>
    <w:rsid w:val="20337402"/>
    <w:rsid w:val="203B62B7"/>
    <w:rsid w:val="208A4B48"/>
    <w:rsid w:val="20931C4F"/>
    <w:rsid w:val="209D0D1F"/>
    <w:rsid w:val="209D7BA9"/>
    <w:rsid w:val="20A07A41"/>
    <w:rsid w:val="20A774A8"/>
    <w:rsid w:val="20A86A14"/>
    <w:rsid w:val="20B42BCE"/>
    <w:rsid w:val="20C91B14"/>
    <w:rsid w:val="20CF13CE"/>
    <w:rsid w:val="20D94094"/>
    <w:rsid w:val="20E0054C"/>
    <w:rsid w:val="20EF2BFD"/>
    <w:rsid w:val="210466A8"/>
    <w:rsid w:val="210F1F2F"/>
    <w:rsid w:val="213857EF"/>
    <w:rsid w:val="213E463A"/>
    <w:rsid w:val="21792DFC"/>
    <w:rsid w:val="218151E7"/>
    <w:rsid w:val="218617B3"/>
    <w:rsid w:val="218B0B78"/>
    <w:rsid w:val="219A525F"/>
    <w:rsid w:val="21AD456C"/>
    <w:rsid w:val="21B005DE"/>
    <w:rsid w:val="21B00733"/>
    <w:rsid w:val="21B24356"/>
    <w:rsid w:val="21B31E7D"/>
    <w:rsid w:val="21BC397F"/>
    <w:rsid w:val="21BF7397"/>
    <w:rsid w:val="21CB366A"/>
    <w:rsid w:val="21D544E9"/>
    <w:rsid w:val="21DF2C72"/>
    <w:rsid w:val="21E647A7"/>
    <w:rsid w:val="21EB4CED"/>
    <w:rsid w:val="21F67CE6"/>
    <w:rsid w:val="21FD3C95"/>
    <w:rsid w:val="22142128"/>
    <w:rsid w:val="223A706E"/>
    <w:rsid w:val="2246169D"/>
    <w:rsid w:val="22555D84"/>
    <w:rsid w:val="22651EA7"/>
    <w:rsid w:val="22673393"/>
    <w:rsid w:val="22756770"/>
    <w:rsid w:val="228239A3"/>
    <w:rsid w:val="2296133C"/>
    <w:rsid w:val="22963C78"/>
    <w:rsid w:val="22A87507"/>
    <w:rsid w:val="22B81E40"/>
    <w:rsid w:val="22D1766A"/>
    <w:rsid w:val="22D327D6"/>
    <w:rsid w:val="22E00222"/>
    <w:rsid w:val="22E0473F"/>
    <w:rsid w:val="22E160C2"/>
    <w:rsid w:val="22FB2F28"/>
    <w:rsid w:val="22FD3CF7"/>
    <w:rsid w:val="23051D92"/>
    <w:rsid w:val="230706D2"/>
    <w:rsid w:val="230B25E1"/>
    <w:rsid w:val="23241049"/>
    <w:rsid w:val="23244578"/>
    <w:rsid w:val="23411E36"/>
    <w:rsid w:val="23446A4B"/>
    <w:rsid w:val="2366189C"/>
    <w:rsid w:val="23883183"/>
    <w:rsid w:val="23946D9A"/>
    <w:rsid w:val="23D20CE0"/>
    <w:rsid w:val="23D763C1"/>
    <w:rsid w:val="23E72822"/>
    <w:rsid w:val="24015121"/>
    <w:rsid w:val="241E2177"/>
    <w:rsid w:val="242D3D3D"/>
    <w:rsid w:val="243279D1"/>
    <w:rsid w:val="24461BB8"/>
    <w:rsid w:val="244B2840"/>
    <w:rsid w:val="245D5B02"/>
    <w:rsid w:val="2466767A"/>
    <w:rsid w:val="246C5F29"/>
    <w:rsid w:val="24724271"/>
    <w:rsid w:val="24766B33"/>
    <w:rsid w:val="24846E6D"/>
    <w:rsid w:val="24885A80"/>
    <w:rsid w:val="24911526"/>
    <w:rsid w:val="24B44889"/>
    <w:rsid w:val="24B5794C"/>
    <w:rsid w:val="24C34ACD"/>
    <w:rsid w:val="24DD6F6A"/>
    <w:rsid w:val="24ED0C2C"/>
    <w:rsid w:val="24F66C50"/>
    <w:rsid w:val="250D7AF6"/>
    <w:rsid w:val="250F3C2A"/>
    <w:rsid w:val="25262F4A"/>
    <w:rsid w:val="252E0198"/>
    <w:rsid w:val="25395621"/>
    <w:rsid w:val="253F4819"/>
    <w:rsid w:val="255676EF"/>
    <w:rsid w:val="25602AA1"/>
    <w:rsid w:val="256302BC"/>
    <w:rsid w:val="25785F46"/>
    <w:rsid w:val="25981AB5"/>
    <w:rsid w:val="259C3221"/>
    <w:rsid w:val="25B74631"/>
    <w:rsid w:val="25C1100C"/>
    <w:rsid w:val="25EC2AF0"/>
    <w:rsid w:val="25EF3735"/>
    <w:rsid w:val="25F56F08"/>
    <w:rsid w:val="25FF7D86"/>
    <w:rsid w:val="261D34A4"/>
    <w:rsid w:val="261E645E"/>
    <w:rsid w:val="261F5D33"/>
    <w:rsid w:val="26265313"/>
    <w:rsid w:val="262F0AD0"/>
    <w:rsid w:val="264D6D44"/>
    <w:rsid w:val="265353C8"/>
    <w:rsid w:val="266C55B8"/>
    <w:rsid w:val="266D620A"/>
    <w:rsid w:val="267A740D"/>
    <w:rsid w:val="26804A23"/>
    <w:rsid w:val="26872442"/>
    <w:rsid w:val="26997893"/>
    <w:rsid w:val="26AC04C0"/>
    <w:rsid w:val="26AC1216"/>
    <w:rsid w:val="26DE1E2B"/>
    <w:rsid w:val="26E66850"/>
    <w:rsid w:val="26F70A5D"/>
    <w:rsid w:val="271433BD"/>
    <w:rsid w:val="27266B8C"/>
    <w:rsid w:val="2734580E"/>
    <w:rsid w:val="275341B2"/>
    <w:rsid w:val="27876E57"/>
    <w:rsid w:val="27882F6A"/>
    <w:rsid w:val="27983FEE"/>
    <w:rsid w:val="27EB05C2"/>
    <w:rsid w:val="27EB6814"/>
    <w:rsid w:val="27EC7E96"/>
    <w:rsid w:val="28017DE6"/>
    <w:rsid w:val="281821C6"/>
    <w:rsid w:val="283B557B"/>
    <w:rsid w:val="283D6944"/>
    <w:rsid w:val="285721E0"/>
    <w:rsid w:val="28765487"/>
    <w:rsid w:val="28771E56"/>
    <w:rsid w:val="287C28CA"/>
    <w:rsid w:val="287F4F0D"/>
    <w:rsid w:val="28851084"/>
    <w:rsid w:val="28871025"/>
    <w:rsid w:val="28A27020"/>
    <w:rsid w:val="28A927BC"/>
    <w:rsid w:val="28DF17A9"/>
    <w:rsid w:val="29095A0E"/>
    <w:rsid w:val="2940049A"/>
    <w:rsid w:val="294D5A0C"/>
    <w:rsid w:val="294D63F7"/>
    <w:rsid w:val="29575DDC"/>
    <w:rsid w:val="29693E94"/>
    <w:rsid w:val="29A11532"/>
    <w:rsid w:val="29A3094B"/>
    <w:rsid w:val="29B42C36"/>
    <w:rsid w:val="29E90B31"/>
    <w:rsid w:val="29EC1882"/>
    <w:rsid w:val="29FA4AED"/>
    <w:rsid w:val="2A146369"/>
    <w:rsid w:val="2A1A5917"/>
    <w:rsid w:val="2A1D07DB"/>
    <w:rsid w:val="2A203CEF"/>
    <w:rsid w:val="2A261882"/>
    <w:rsid w:val="2A6B183B"/>
    <w:rsid w:val="2A6B59EA"/>
    <w:rsid w:val="2A765C78"/>
    <w:rsid w:val="2A830F86"/>
    <w:rsid w:val="2A8D770F"/>
    <w:rsid w:val="2AB23619"/>
    <w:rsid w:val="2AC60E73"/>
    <w:rsid w:val="2AE93FDB"/>
    <w:rsid w:val="2AEF33E6"/>
    <w:rsid w:val="2B4235EA"/>
    <w:rsid w:val="2B5C5333"/>
    <w:rsid w:val="2B723DF4"/>
    <w:rsid w:val="2B81096C"/>
    <w:rsid w:val="2B862200"/>
    <w:rsid w:val="2B9511DA"/>
    <w:rsid w:val="2B9B25B2"/>
    <w:rsid w:val="2B9E1F18"/>
    <w:rsid w:val="2BA56CDA"/>
    <w:rsid w:val="2BA61947"/>
    <w:rsid w:val="2BA70CA4"/>
    <w:rsid w:val="2BBE0CED"/>
    <w:rsid w:val="2BD870AF"/>
    <w:rsid w:val="2BE17529"/>
    <w:rsid w:val="2BE83F94"/>
    <w:rsid w:val="2BFA7026"/>
    <w:rsid w:val="2BFFE430"/>
    <w:rsid w:val="2C0D5FA8"/>
    <w:rsid w:val="2C1874AC"/>
    <w:rsid w:val="2C282B1E"/>
    <w:rsid w:val="2C29790B"/>
    <w:rsid w:val="2C462739"/>
    <w:rsid w:val="2C8E73D7"/>
    <w:rsid w:val="2C9C2683"/>
    <w:rsid w:val="2C9D7520"/>
    <w:rsid w:val="2CA60F5C"/>
    <w:rsid w:val="2CB74F17"/>
    <w:rsid w:val="2CE73C42"/>
    <w:rsid w:val="2CF47017"/>
    <w:rsid w:val="2CFE0C61"/>
    <w:rsid w:val="2D0068BE"/>
    <w:rsid w:val="2D1C7470"/>
    <w:rsid w:val="2D2616C7"/>
    <w:rsid w:val="2D5704A8"/>
    <w:rsid w:val="2D691EC6"/>
    <w:rsid w:val="2D6C06F9"/>
    <w:rsid w:val="2D6D3827"/>
    <w:rsid w:val="2D7730B1"/>
    <w:rsid w:val="2D8A7774"/>
    <w:rsid w:val="2D99784E"/>
    <w:rsid w:val="2DB2212D"/>
    <w:rsid w:val="2DC236D4"/>
    <w:rsid w:val="2DC40A85"/>
    <w:rsid w:val="2DCA2A28"/>
    <w:rsid w:val="2DE71F9C"/>
    <w:rsid w:val="2E0423DE"/>
    <w:rsid w:val="2E057F04"/>
    <w:rsid w:val="2E1B5A52"/>
    <w:rsid w:val="2E215C2A"/>
    <w:rsid w:val="2E3305CD"/>
    <w:rsid w:val="2E382B1E"/>
    <w:rsid w:val="2E3F3416"/>
    <w:rsid w:val="2E4A7D3A"/>
    <w:rsid w:val="2E4D699B"/>
    <w:rsid w:val="2E5D2AB6"/>
    <w:rsid w:val="2E5F9EEA"/>
    <w:rsid w:val="2E60513A"/>
    <w:rsid w:val="2E686C26"/>
    <w:rsid w:val="2E757C17"/>
    <w:rsid w:val="2E780C34"/>
    <w:rsid w:val="2E7C680B"/>
    <w:rsid w:val="2E7F3812"/>
    <w:rsid w:val="2E8821EC"/>
    <w:rsid w:val="2E9073FD"/>
    <w:rsid w:val="2EA33C23"/>
    <w:rsid w:val="2EB80D98"/>
    <w:rsid w:val="2EB9074E"/>
    <w:rsid w:val="2EBA6F40"/>
    <w:rsid w:val="2EC51B62"/>
    <w:rsid w:val="2EC754D7"/>
    <w:rsid w:val="2EC97183"/>
    <w:rsid w:val="2ECB1C20"/>
    <w:rsid w:val="2EDB6EA9"/>
    <w:rsid w:val="2EE326BD"/>
    <w:rsid w:val="2EE5276F"/>
    <w:rsid w:val="2F004BB9"/>
    <w:rsid w:val="2F090FD5"/>
    <w:rsid w:val="2F36051C"/>
    <w:rsid w:val="2F390471"/>
    <w:rsid w:val="2F3A443C"/>
    <w:rsid w:val="2F3C294C"/>
    <w:rsid w:val="2F5E1E12"/>
    <w:rsid w:val="2F5F062F"/>
    <w:rsid w:val="2F7F8205"/>
    <w:rsid w:val="2F827A5E"/>
    <w:rsid w:val="2F9F4850"/>
    <w:rsid w:val="2FA16F61"/>
    <w:rsid w:val="2FA6300A"/>
    <w:rsid w:val="2FA7024C"/>
    <w:rsid w:val="2FAA66E2"/>
    <w:rsid w:val="2FAD0853"/>
    <w:rsid w:val="2FB64889"/>
    <w:rsid w:val="2FC30F3B"/>
    <w:rsid w:val="2FD167A1"/>
    <w:rsid w:val="2FD7148C"/>
    <w:rsid w:val="2FDF0953"/>
    <w:rsid w:val="2FDFD16C"/>
    <w:rsid w:val="2FFB0A63"/>
    <w:rsid w:val="2FFDCDAD"/>
    <w:rsid w:val="30017972"/>
    <w:rsid w:val="3029612C"/>
    <w:rsid w:val="302A4E9D"/>
    <w:rsid w:val="30555CE3"/>
    <w:rsid w:val="306058C5"/>
    <w:rsid w:val="306B6744"/>
    <w:rsid w:val="306C426A"/>
    <w:rsid w:val="307849BD"/>
    <w:rsid w:val="307F3F9D"/>
    <w:rsid w:val="30823F25"/>
    <w:rsid w:val="30B36863"/>
    <w:rsid w:val="30BD6874"/>
    <w:rsid w:val="30F5600E"/>
    <w:rsid w:val="30FF50DE"/>
    <w:rsid w:val="31005B99"/>
    <w:rsid w:val="3115220C"/>
    <w:rsid w:val="311F308B"/>
    <w:rsid w:val="31280AB2"/>
    <w:rsid w:val="312E1C92"/>
    <w:rsid w:val="312E6C7B"/>
    <w:rsid w:val="3148438F"/>
    <w:rsid w:val="316B4522"/>
    <w:rsid w:val="317C672F"/>
    <w:rsid w:val="31813D45"/>
    <w:rsid w:val="31833619"/>
    <w:rsid w:val="31905D36"/>
    <w:rsid w:val="31A43590"/>
    <w:rsid w:val="31AE7791"/>
    <w:rsid w:val="31B84E70"/>
    <w:rsid w:val="31BF1345"/>
    <w:rsid w:val="31C33B3A"/>
    <w:rsid w:val="31C608D5"/>
    <w:rsid w:val="31E11856"/>
    <w:rsid w:val="31EC5663"/>
    <w:rsid w:val="31F237FB"/>
    <w:rsid w:val="31F8798D"/>
    <w:rsid w:val="32045187"/>
    <w:rsid w:val="32191503"/>
    <w:rsid w:val="324F0299"/>
    <w:rsid w:val="32696CB3"/>
    <w:rsid w:val="32702287"/>
    <w:rsid w:val="32A34447"/>
    <w:rsid w:val="32AD1094"/>
    <w:rsid w:val="32C73890"/>
    <w:rsid w:val="32DA56D2"/>
    <w:rsid w:val="32F961D8"/>
    <w:rsid w:val="32FD564D"/>
    <w:rsid w:val="33164948"/>
    <w:rsid w:val="33272EB3"/>
    <w:rsid w:val="332B3F69"/>
    <w:rsid w:val="33336A69"/>
    <w:rsid w:val="33501C21"/>
    <w:rsid w:val="335407CF"/>
    <w:rsid w:val="33579F7E"/>
    <w:rsid w:val="33596D28"/>
    <w:rsid w:val="33703FC3"/>
    <w:rsid w:val="337E0A41"/>
    <w:rsid w:val="33923FBD"/>
    <w:rsid w:val="3394079B"/>
    <w:rsid w:val="33B201E6"/>
    <w:rsid w:val="33B50E32"/>
    <w:rsid w:val="33B73A4E"/>
    <w:rsid w:val="33BB43D3"/>
    <w:rsid w:val="33D147F9"/>
    <w:rsid w:val="33DF2BF9"/>
    <w:rsid w:val="33EC194A"/>
    <w:rsid w:val="340D7EC0"/>
    <w:rsid w:val="34311A53"/>
    <w:rsid w:val="3432564D"/>
    <w:rsid w:val="344C6D69"/>
    <w:rsid w:val="34774B00"/>
    <w:rsid w:val="34897874"/>
    <w:rsid w:val="34A2025B"/>
    <w:rsid w:val="34B561E0"/>
    <w:rsid w:val="34D15F4D"/>
    <w:rsid w:val="34D348B8"/>
    <w:rsid w:val="34EC7728"/>
    <w:rsid w:val="34F36D08"/>
    <w:rsid w:val="34F928E1"/>
    <w:rsid w:val="35014FCC"/>
    <w:rsid w:val="350B5E00"/>
    <w:rsid w:val="350E58F0"/>
    <w:rsid w:val="35191AE2"/>
    <w:rsid w:val="353F1F4D"/>
    <w:rsid w:val="356D6ABA"/>
    <w:rsid w:val="35775243"/>
    <w:rsid w:val="357A698D"/>
    <w:rsid w:val="359D7CAA"/>
    <w:rsid w:val="35A46254"/>
    <w:rsid w:val="35AF6F83"/>
    <w:rsid w:val="35AF7966"/>
    <w:rsid w:val="35D07049"/>
    <w:rsid w:val="35EB1FD3"/>
    <w:rsid w:val="35EF0490"/>
    <w:rsid w:val="35EF74CF"/>
    <w:rsid w:val="35F72828"/>
    <w:rsid w:val="35F92C40"/>
    <w:rsid w:val="360B6867"/>
    <w:rsid w:val="361B02C4"/>
    <w:rsid w:val="365E28A7"/>
    <w:rsid w:val="36684214"/>
    <w:rsid w:val="36701EAB"/>
    <w:rsid w:val="367E34B8"/>
    <w:rsid w:val="36AF3C11"/>
    <w:rsid w:val="36B8563E"/>
    <w:rsid w:val="36B91798"/>
    <w:rsid w:val="36E903C3"/>
    <w:rsid w:val="36E9356B"/>
    <w:rsid w:val="37103BA1"/>
    <w:rsid w:val="37166CDE"/>
    <w:rsid w:val="371C0798"/>
    <w:rsid w:val="371F5B92"/>
    <w:rsid w:val="37344B21"/>
    <w:rsid w:val="373830F8"/>
    <w:rsid w:val="375F6870"/>
    <w:rsid w:val="37634765"/>
    <w:rsid w:val="376F8295"/>
    <w:rsid w:val="378123A9"/>
    <w:rsid w:val="37B57ECF"/>
    <w:rsid w:val="37C404E8"/>
    <w:rsid w:val="37ED7A3F"/>
    <w:rsid w:val="37F1B11E"/>
    <w:rsid w:val="37F3B562"/>
    <w:rsid w:val="37F4701F"/>
    <w:rsid w:val="37F7F58D"/>
    <w:rsid w:val="37FD7365"/>
    <w:rsid w:val="380353FD"/>
    <w:rsid w:val="381F59DE"/>
    <w:rsid w:val="381F7633"/>
    <w:rsid w:val="382947EF"/>
    <w:rsid w:val="38457680"/>
    <w:rsid w:val="384E2F75"/>
    <w:rsid w:val="384F2C57"/>
    <w:rsid w:val="38653A79"/>
    <w:rsid w:val="38710670"/>
    <w:rsid w:val="38AD6CA2"/>
    <w:rsid w:val="38C05153"/>
    <w:rsid w:val="38D97FC3"/>
    <w:rsid w:val="38FB43DD"/>
    <w:rsid w:val="390A2872"/>
    <w:rsid w:val="39227A23"/>
    <w:rsid w:val="39276F80"/>
    <w:rsid w:val="39354A36"/>
    <w:rsid w:val="395104A1"/>
    <w:rsid w:val="39527163"/>
    <w:rsid w:val="39544F9F"/>
    <w:rsid w:val="395549AF"/>
    <w:rsid w:val="39557F91"/>
    <w:rsid w:val="395B0E4A"/>
    <w:rsid w:val="39601047"/>
    <w:rsid w:val="396226AE"/>
    <w:rsid w:val="397A79F8"/>
    <w:rsid w:val="397F4583"/>
    <w:rsid w:val="398E599C"/>
    <w:rsid w:val="399565E0"/>
    <w:rsid w:val="39A25AB9"/>
    <w:rsid w:val="39B7492C"/>
    <w:rsid w:val="39BC3CD0"/>
    <w:rsid w:val="39D52E80"/>
    <w:rsid w:val="39DB4C44"/>
    <w:rsid w:val="39E23F0D"/>
    <w:rsid w:val="3A0301B4"/>
    <w:rsid w:val="3A06303A"/>
    <w:rsid w:val="3A1F00D2"/>
    <w:rsid w:val="3A26548A"/>
    <w:rsid w:val="3A27051A"/>
    <w:rsid w:val="3A2B4A9A"/>
    <w:rsid w:val="3A3800BA"/>
    <w:rsid w:val="3A496901"/>
    <w:rsid w:val="3A500759"/>
    <w:rsid w:val="3A790C4B"/>
    <w:rsid w:val="3A7B3ECD"/>
    <w:rsid w:val="3AA47F40"/>
    <w:rsid w:val="3AAE687A"/>
    <w:rsid w:val="3AC75161"/>
    <w:rsid w:val="3ACC5923"/>
    <w:rsid w:val="3ADA274A"/>
    <w:rsid w:val="3ADF3D34"/>
    <w:rsid w:val="3ADF9884"/>
    <w:rsid w:val="3AE4796F"/>
    <w:rsid w:val="3AE80991"/>
    <w:rsid w:val="3AEE1EB4"/>
    <w:rsid w:val="3AF47336"/>
    <w:rsid w:val="3AFE7DAB"/>
    <w:rsid w:val="3AFFFAC7"/>
    <w:rsid w:val="3B0210AE"/>
    <w:rsid w:val="3B111C96"/>
    <w:rsid w:val="3B26699E"/>
    <w:rsid w:val="3B2933F5"/>
    <w:rsid w:val="3B3140E6"/>
    <w:rsid w:val="3B3E48B5"/>
    <w:rsid w:val="3B3F4A55"/>
    <w:rsid w:val="3B667274"/>
    <w:rsid w:val="3B7010B2"/>
    <w:rsid w:val="3B70110F"/>
    <w:rsid w:val="3B811017"/>
    <w:rsid w:val="3B8E05B6"/>
    <w:rsid w:val="3B91132B"/>
    <w:rsid w:val="3B925CC0"/>
    <w:rsid w:val="3BBA232E"/>
    <w:rsid w:val="3BD1C816"/>
    <w:rsid w:val="3BDBB330"/>
    <w:rsid w:val="3BF416A2"/>
    <w:rsid w:val="3BF515B8"/>
    <w:rsid w:val="3C1D466B"/>
    <w:rsid w:val="3C2459F9"/>
    <w:rsid w:val="3C4B1381"/>
    <w:rsid w:val="3C5067EE"/>
    <w:rsid w:val="3C591B47"/>
    <w:rsid w:val="3C9A5FCE"/>
    <w:rsid w:val="3CA8662A"/>
    <w:rsid w:val="3CA96BD8"/>
    <w:rsid w:val="3CD4741F"/>
    <w:rsid w:val="3CD823B1"/>
    <w:rsid w:val="3CFD03E3"/>
    <w:rsid w:val="3D2637DD"/>
    <w:rsid w:val="3D3412C3"/>
    <w:rsid w:val="3D4B0840"/>
    <w:rsid w:val="3D553F2A"/>
    <w:rsid w:val="3D5B544A"/>
    <w:rsid w:val="3D8B0C16"/>
    <w:rsid w:val="3D98669F"/>
    <w:rsid w:val="3DAE1449"/>
    <w:rsid w:val="3DCE1A6D"/>
    <w:rsid w:val="3DEA3635"/>
    <w:rsid w:val="3DFFFEBD"/>
    <w:rsid w:val="3E0B4C77"/>
    <w:rsid w:val="3E0F4C29"/>
    <w:rsid w:val="3E1321C9"/>
    <w:rsid w:val="3E1F3FD4"/>
    <w:rsid w:val="3E2429A0"/>
    <w:rsid w:val="3E441727"/>
    <w:rsid w:val="3E491747"/>
    <w:rsid w:val="3E56A4E3"/>
    <w:rsid w:val="3E5B6818"/>
    <w:rsid w:val="3E676AF4"/>
    <w:rsid w:val="3E6D3687"/>
    <w:rsid w:val="3E6F8E86"/>
    <w:rsid w:val="3E75253C"/>
    <w:rsid w:val="3E7EE51E"/>
    <w:rsid w:val="3E895D3B"/>
    <w:rsid w:val="3EB143DD"/>
    <w:rsid w:val="3EBBC2D1"/>
    <w:rsid w:val="3ED656D0"/>
    <w:rsid w:val="3ED7A762"/>
    <w:rsid w:val="3EDB58FE"/>
    <w:rsid w:val="3EDE4623"/>
    <w:rsid w:val="3EE37B32"/>
    <w:rsid w:val="3EF62E48"/>
    <w:rsid w:val="3EFB1519"/>
    <w:rsid w:val="3EFC780B"/>
    <w:rsid w:val="3EFF1E0E"/>
    <w:rsid w:val="3F073D03"/>
    <w:rsid w:val="3F0D3AAA"/>
    <w:rsid w:val="3F165ACD"/>
    <w:rsid w:val="3F19763D"/>
    <w:rsid w:val="3F230BE7"/>
    <w:rsid w:val="3F2D72BA"/>
    <w:rsid w:val="3F307984"/>
    <w:rsid w:val="3F3441A5"/>
    <w:rsid w:val="3F375A43"/>
    <w:rsid w:val="3F3906CA"/>
    <w:rsid w:val="3F3FB208"/>
    <w:rsid w:val="3F49728B"/>
    <w:rsid w:val="3F4D579A"/>
    <w:rsid w:val="3F4E5C73"/>
    <w:rsid w:val="3F56764F"/>
    <w:rsid w:val="3F5B0EBB"/>
    <w:rsid w:val="3F6031EC"/>
    <w:rsid w:val="3F6BD86E"/>
    <w:rsid w:val="3F735984"/>
    <w:rsid w:val="3F7CCE9B"/>
    <w:rsid w:val="3F7D10F0"/>
    <w:rsid w:val="3F7DD7DD"/>
    <w:rsid w:val="3F954467"/>
    <w:rsid w:val="3FA550A3"/>
    <w:rsid w:val="3FB77CD0"/>
    <w:rsid w:val="3FB7E564"/>
    <w:rsid w:val="3FBB6674"/>
    <w:rsid w:val="3FC25C55"/>
    <w:rsid w:val="3FDDE33B"/>
    <w:rsid w:val="3FDFD0D0"/>
    <w:rsid w:val="3FDFFA37"/>
    <w:rsid w:val="3FE8DD46"/>
    <w:rsid w:val="3FF71F80"/>
    <w:rsid w:val="3FF7D6F8"/>
    <w:rsid w:val="3FFED3AD"/>
    <w:rsid w:val="3FFF861A"/>
    <w:rsid w:val="3FFFB3C4"/>
    <w:rsid w:val="3FFFBE27"/>
    <w:rsid w:val="40234881"/>
    <w:rsid w:val="40316936"/>
    <w:rsid w:val="403703F1"/>
    <w:rsid w:val="403D4658"/>
    <w:rsid w:val="4047615A"/>
    <w:rsid w:val="404B17A6"/>
    <w:rsid w:val="404B3E9C"/>
    <w:rsid w:val="40534AFF"/>
    <w:rsid w:val="40642868"/>
    <w:rsid w:val="40670C18"/>
    <w:rsid w:val="40866E3D"/>
    <w:rsid w:val="408B24EB"/>
    <w:rsid w:val="408E228E"/>
    <w:rsid w:val="40980FA7"/>
    <w:rsid w:val="40A51EF9"/>
    <w:rsid w:val="40B7342E"/>
    <w:rsid w:val="40C931C3"/>
    <w:rsid w:val="40C94DC1"/>
    <w:rsid w:val="40CD2B03"/>
    <w:rsid w:val="40D914A8"/>
    <w:rsid w:val="40FB2F12"/>
    <w:rsid w:val="411F0144"/>
    <w:rsid w:val="415817A6"/>
    <w:rsid w:val="415F56B4"/>
    <w:rsid w:val="41720FB5"/>
    <w:rsid w:val="41742F7F"/>
    <w:rsid w:val="41770CEE"/>
    <w:rsid w:val="417B430D"/>
    <w:rsid w:val="41816442"/>
    <w:rsid w:val="41820F87"/>
    <w:rsid w:val="41933E07"/>
    <w:rsid w:val="41A05B22"/>
    <w:rsid w:val="41A55C0F"/>
    <w:rsid w:val="41B94E35"/>
    <w:rsid w:val="41BB295C"/>
    <w:rsid w:val="41C1127B"/>
    <w:rsid w:val="41C604AA"/>
    <w:rsid w:val="41D220C3"/>
    <w:rsid w:val="41FA64B6"/>
    <w:rsid w:val="420E5181"/>
    <w:rsid w:val="420F2CA7"/>
    <w:rsid w:val="42274AC5"/>
    <w:rsid w:val="42295B17"/>
    <w:rsid w:val="423478AC"/>
    <w:rsid w:val="42394A2D"/>
    <w:rsid w:val="423B036C"/>
    <w:rsid w:val="42462B6D"/>
    <w:rsid w:val="425969C4"/>
    <w:rsid w:val="42731488"/>
    <w:rsid w:val="427A45C5"/>
    <w:rsid w:val="42892A5A"/>
    <w:rsid w:val="428D254A"/>
    <w:rsid w:val="42A5147F"/>
    <w:rsid w:val="42A63472"/>
    <w:rsid w:val="42A649C7"/>
    <w:rsid w:val="42B138B9"/>
    <w:rsid w:val="42B455FB"/>
    <w:rsid w:val="42B4BA54"/>
    <w:rsid w:val="42C35F6C"/>
    <w:rsid w:val="42C415A0"/>
    <w:rsid w:val="42C94469"/>
    <w:rsid w:val="42DE38C8"/>
    <w:rsid w:val="430845D9"/>
    <w:rsid w:val="431E0717"/>
    <w:rsid w:val="432156BE"/>
    <w:rsid w:val="43432C09"/>
    <w:rsid w:val="43456981"/>
    <w:rsid w:val="434846C3"/>
    <w:rsid w:val="43530AE1"/>
    <w:rsid w:val="43560B8E"/>
    <w:rsid w:val="43606F03"/>
    <w:rsid w:val="438254A7"/>
    <w:rsid w:val="43B540BA"/>
    <w:rsid w:val="43BB4E95"/>
    <w:rsid w:val="43BD0463"/>
    <w:rsid w:val="43C7383A"/>
    <w:rsid w:val="43E45950"/>
    <w:rsid w:val="43FF4F35"/>
    <w:rsid w:val="44094FB1"/>
    <w:rsid w:val="442A3DC9"/>
    <w:rsid w:val="442C32A8"/>
    <w:rsid w:val="444344C0"/>
    <w:rsid w:val="44531412"/>
    <w:rsid w:val="446F7A2D"/>
    <w:rsid w:val="4499525F"/>
    <w:rsid w:val="44B84125"/>
    <w:rsid w:val="44CF48BB"/>
    <w:rsid w:val="44E40B63"/>
    <w:rsid w:val="44E421C9"/>
    <w:rsid w:val="44F05012"/>
    <w:rsid w:val="451F3201"/>
    <w:rsid w:val="45432B93"/>
    <w:rsid w:val="454D255F"/>
    <w:rsid w:val="45887333"/>
    <w:rsid w:val="45992FB4"/>
    <w:rsid w:val="45A46CC1"/>
    <w:rsid w:val="45CA7611"/>
    <w:rsid w:val="45DB157E"/>
    <w:rsid w:val="45DB4494"/>
    <w:rsid w:val="460E7943"/>
    <w:rsid w:val="4614536A"/>
    <w:rsid w:val="461865CE"/>
    <w:rsid w:val="461F6BBA"/>
    <w:rsid w:val="462E7BA0"/>
    <w:rsid w:val="46386C71"/>
    <w:rsid w:val="46416ED3"/>
    <w:rsid w:val="46444057"/>
    <w:rsid w:val="467664C0"/>
    <w:rsid w:val="469921BB"/>
    <w:rsid w:val="469C3FEF"/>
    <w:rsid w:val="46CB706D"/>
    <w:rsid w:val="46D1677D"/>
    <w:rsid w:val="46D36999"/>
    <w:rsid w:val="46E163C9"/>
    <w:rsid w:val="46E666CD"/>
    <w:rsid w:val="46EE337F"/>
    <w:rsid w:val="46F719BB"/>
    <w:rsid w:val="47236942"/>
    <w:rsid w:val="47247FE4"/>
    <w:rsid w:val="472A1BA9"/>
    <w:rsid w:val="472A5553"/>
    <w:rsid w:val="47486A40"/>
    <w:rsid w:val="47744EFD"/>
    <w:rsid w:val="477932D0"/>
    <w:rsid w:val="47B7079C"/>
    <w:rsid w:val="47BE4F54"/>
    <w:rsid w:val="47EF7007"/>
    <w:rsid w:val="47FF4E17"/>
    <w:rsid w:val="4800206C"/>
    <w:rsid w:val="48084B6A"/>
    <w:rsid w:val="480F57AF"/>
    <w:rsid w:val="481903DC"/>
    <w:rsid w:val="48253225"/>
    <w:rsid w:val="484A4A39"/>
    <w:rsid w:val="484C701C"/>
    <w:rsid w:val="484D62D8"/>
    <w:rsid w:val="48677D86"/>
    <w:rsid w:val="48701D5F"/>
    <w:rsid w:val="48862B1A"/>
    <w:rsid w:val="48A028AB"/>
    <w:rsid w:val="48A44149"/>
    <w:rsid w:val="48A57EC2"/>
    <w:rsid w:val="48B3438D"/>
    <w:rsid w:val="48DE4596"/>
    <w:rsid w:val="48E721AE"/>
    <w:rsid w:val="48FE6698"/>
    <w:rsid w:val="49060960"/>
    <w:rsid w:val="490B241B"/>
    <w:rsid w:val="490D6D16"/>
    <w:rsid w:val="49153299"/>
    <w:rsid w:val="491D214E"/>
    <w:rsid w:val="49217602"/>
    <w:rsid w:val="49325BF9"/>
    <w:rsid w:val="4933371F"/>
    <w:rsid w:val="49492F43"/>
    <w:rsid w:val="494D47E1"/>
    <w:rsid w:val="49591C3A"/>
    <w:rsid w:val="4968161B"/>
    <w:rsid w:val="497951CE"/>
    <w:rsid w:val="497A3B96"/>
    <w:rsid w:val="497A68DE"/>
    <w:rsid w:val="497F2441"/>
    <w:rsid w:val="498D72D3"/>
    <w:rsid w:val="49971226"/>
    <w:rsid w:val="499A72FA"/>
    <w:rsid w:val="499FDEE0"/>
    <w:rsid w:val="49F27137"/>
    <w:rsid w:val="4A117460"/>
    <w:rsid w:val="4A1277D9"/>
    <w:rsid w:val="4A1A1843"/>
    <w:rsid w:val="4A353842"/>
    <w:rsid w:val="4A4060F4"/>
    <w:rsid w:val="4A92263F"/>
    <w:rsid w:val="4A9811CE"/>
    <w:rsid w:val="4A9E2693"/>
    <w:rsid w:val="4AA246B9"/>
    <w:rsid w:val="4AA46683"/>
    <w:rsid w:val="4ACD75C7"/>
    <w:rsid w:val="4AE6729B"/>
    <w:rsid w:val="4B0A1FCB"/>
    <w:rsid w:val="4B137364"/>
    <w:rsid w:val="4B1F3F5B"/>
    <w:rsid w:val="4B5160DF"/>
    <w:rsid w:val="4B6D2F19"/>
    <w:rsid w:val="4B700C5B"/>
    <w:rsid w:val="4B7E586D"/>
    <w:rsid w:val="4BA41F48"/>
    <w:rsid w:val="4BA935D6"/>
    <w:rsid w:val="4BBA3C84"/>
    <w:rsid w:val="4BC66ACD"/>
    <w:rsid w:val="4BCC4D0A"/>
    <w:rsid w:val="4BE33D71"/>
    <w:rsid w:val="4BF74ED8"/>
    <w:rsid w:val="4BF87358"/>
    <w:rsid w:val="4C1F2BF5"/>
    <w:rsid w:val="4C213D03"/>
    <w:rsid w:val="4C3A6B73"/>
    <w:rsid w:val="4C4A14AC"/>
    <w:rsid w:val="4C5440D8"/>
    <w:rsid w:val="4C5B5467"/>
    <w:rsid w:val="4C612351"/>
    <w:rsid w:val="4C7905D8"/>
    <w:rsid w:val="4C8524E4"/>
    <w:rsid w:val="4C856040"/>
    <w:rsid w:val="4CB1362F"/>
    <w:rsid w:val="4CB156D1"/>
    <w:rsid w:val="4CB505CA"/>
    <w:rsid w:val="4CC0176E"/>
    <w:rsid w:val="4CC34DBA"/>
    <w:rsid w:val="4CC748AA"/>
    <w:rsid w:val="4CC9206F"/>
    <w:rsid w:val="4CCC1EC1"/>
    <w:rsid w:val="4CCF19B1"/>
    <w:rsid w:val="4CDA0D5F"/>
    <w:rsid w:val="4CE3746E"/>
    <w:rsid w:val="4CF5766A"/>
    <w:rsid w:val="4D022BD1"/>
    <w:rsid w:val="4D267823"/>
    <w:rsid w:val="4D3D2DBF"/>
    <w:rsid w:val="4D4001B9"/>
    <w:rsid w:val="4D546D6D"/>
    <w:rsid w:val="4D6161D6"/>
    <w:rsid w:val="4D655530"/>
    <w:rsid w:val="4D6FB79F"/>
    <w:rsid w:val="4D78723A"/>
    <w:rsid w:val="4D7A5C11"/>
    <w:rsid w:val="4D810EFD"/>
    <w:rsid w:val="4D822D42"/>
    <w:rsid w:val="4D822DD2"/>
    <w:rsid w:val="4D8816E5"/>
    <w:rsid w:val="4D9018DD"/>
    <w:rsid w:val="4DA4538A"/>
    <w:rsid w:val="4DA77B17"/>
    <w:rsid w:val="4DB00B80"/>
    <w:rsid w:val="4DBC35D4"/>
    <w:rsid w:val="4DC10EB2"/>
    <w:rsid w:val="4DF745EF"/>
    <w:rsid w:val="4DF96CE5"/>
    <w:rsid w:val="4DFEB081"/>
    <w:rsid w:val="4E173610"/>
    <w:rsid w:val="4E231FB4"/>
    <w:rsid w:val="4E281379"/>
    <w:rsid w:val="4E2D4BE1"/>
    <w:rsid w:val="4E2E4E0D"/>
    <w:rsid w:val="4E37780E"/>
    <w:rsid w:val="4E6879C7"/>
    <w:rsid w:val="4E704ACE"/>
    <w:rsid w:val="4E760336"/>
    <w:rsid w:val="4E8C7B5A"/>
    <w:rsid w:val="4E8D4CA0"/>
    <w:rsid w:val="4EB14AA1"/>
    <w:rsid w:val="4EB470B0"/>
    <w:rsid w:val="4EB72E06"/>
    <w:rsid w:val="4EBA7D5F"/>
    <w:rsid w:val="4ED11A10"/>
    <w:rsid w:val="4ED35788"/>
    <w:rsid w:val="4EEA4107"/>
    <w:rsid w:val="4EF86C24"/>
    <w:rsid w:val="4EF86F9D"/>
    <w:rsid w:val="4F0040A4"/>
    <w:rsid w:val="4F0DF9A3"/>
    <w:rsid w:val="4F132029"/>
    <w:rsid w:val="4F1D2EA8"/>
    <w:rsid w:val="4F31425D"/>
    <w:rsid w:val="4F3229DF"/>
    <w:rsid w:val="4F4C553B"/>
    <w:rsid w:val="4F6034B8"/>
    <w:rsid w:val="4F627688"/>
    <w:rsid w:val="4F927998"/>
    <w:rsid w:val="4F966A72"/>
    <w:rsid w:val="4FAA0474"/>
    <w:rsid w:val="4FB968FD"/>
    <w:rsid w:val="4FBF0E9C"/>
    <w:rsid w:val="4FC14BA9"/>
    <w:rsid w:val="4FC21359"/>
    <w:rsid w:val="4FC275AB"/>
    <w:rsid w:val="4FC32C12"/>
    <w:rsid w:val="4FC43323"/>
    <w:rsid w:val="4FC71B1A"/>
    <w:rsid w:val="4FCD667C"/>
    <w:rsid w:val="4FD74E04"/>
    <w:rsid w:val="4FE237A9"/>
    <w:rsid w:val="4FFE4006"/>
    <w:rsid w:val="4FFE6835"/>
    <w:rsid w:val="4FFF0294"/>
    <w:rsid w:val="50022AC5"/>
    <w:rsid w:val="50132BD6"/>
    <w:rsid w:val="501402FC"/>
    <w:rsid w:val="501D2750"/>
    <w:rsid w:val="50242014"/>
    <w:rsid w:val="50437C32"/>
    <w:rsid w:val="506F7733"/>
    <w:rsid w:val="50720FD1"/>
    <w:rsid w:val="50722D7F"/>
    <w:rsid w:val="508A00C9"/>
    <w:rsid w:val="50A56CB1"/>
    <w:rsid w:val="50A82C45"/>
    <w:rsid w:val="50B878ED"/>
    <w:rsid w:val="50B92C04"/>
    <w:rsid w:val="50BF3AC1"/>
    <w:rsid w:val="50E7551B"/>
    <w:rsid w:val="50F32112"/>
    <w:rsid w:val="51025E0E"/>
    <w:rsid w:val="51031C29"/>
    <w:rsid w:val="513F7105"/>
    <w:rsid w:val="51406F78"/>
    <w:rsid w:val="514F4E6E"/>
    <w:rsid w:val="51512347"/>
    <w:rsid w:val="515314AC"/>
    <w:rsid w:val="5153540D"/>
    <w:rsid w:val="515530C3"/>
    <w:rsid w:val="515801C7"/>
    <w:rsid w:val="517A638F"/>
    <w:rsid w:val="518E5997"/>
    <w:rsid w:val="519169E5"/>
    <w:rsid w:val="51BB2504"/>
    <w:rsid w:val="51C23892"/>
    <w:rsid w:val="51DB154D"/>
    <w:rsid w:val="51DB7B1F"/>
    <w:rsid w:val="51E0775D"/>
    <w:rsid w:val="51E41A5B"/>
    <w:rsid w:val="524A6190"/>
    <w:rsid w:val="524B1ADA"/>
    <w:rsid w:val="52524C16"/>
    <w:rsid w:val="525B1CAD"/>
    <w:rsid w:val="5268268C"/>
    <w:rsid w:val="528B1022"/>
    <w:rsid w:val="528C499D"/>
    <w:rsid w:val="52B61649"/>
    <w:rsid w:val="52CD3438"/>
    <w:rsid w:val="52FE6A55"/>
    <w:rsid w:val="53071B23"/>
    <w:rsid w:val="53394028"/>
    <w:rsid w:val="53612C0E"/>
    <w:rsid w:val="53A96AB8"/>
    <w:rsid w:val="53D63625"/>
    <w:rsid w:val="53D77AC9"/>
    <w:rsid w:val="53E774A6"/>
    <w:rsid w:val="53FD7758"/>
    <w:rsid w:val="54106B37"/>
    <w:rsid w:val="54183C3E"/>
    <w:rsid w:val="542F63C7"/>
    <w:rsid w:val="54530D3D"/>
    <w:rsid w:val="545E7539"/>
    <w:rsid w:val="54640C31"/>
    <w:rsid w:val="5474356A"/>
    <w:rsid w:val="54780872"/>
    <w:rsid w:val="54820C02"/>
    <w:rsid w:val="548D63DA"/>
    <w:rsid w:val="549676B5"/>
    <w:rsid w:val="549A19D6"/>
    <w:rsid w:val="549C5DB0"/>
    <w:rsid w:val="549E2395"/>
    <w:rsid w:val="54A8078A"/>
    <w:rsid w:val="54AC3A60"/>
    <w:rsid w:val="54AD25D8"/>
    <w:rsid w:val="54CB6F02"/>
    <w:rsid w:val="54D6642A"/>
    <w:rsid w:val="54FB688A"/>
    <w:rsid w:val="54FD0083"/>
    <w:rsid w:val="550D26A2"/>
    <w:rsid w:val="5511700B"/>
    <w:rsid w:val="551462B9"/>
    <w:rsid w:val="551A28C7"/>
    <w:rsid w:val="55247B41"/>
    <w:rsid w:val="55252E36"/>
    <w:rsid w:val="552C79A0"/>
    <w:rsid w:val="55336202"/>
    <w:rsid w:val="55366A71"/>
    <w:rsid w:val="55425693"/>
    <w:rsid w:val="55442ED5"/>
    <w:rsid w:val="55557E1D"/>
    <w:rsid w:val="5563713A"/>
    <w:rsid w:val="5576729A"/>
    <w:rsid w:val="557A3B6F"/>
    <w:rsid w:val="557D01FC"/>
    <w:rsid w:val="557F67C9"/>
    <w:rsid w:val="558477DD"/>
    <w:rsid w:val="55911EF9"/>
    <w:rsid w:val="55924656"/>
    <w:rsid w:val="55980343"/>
    <w:rsid w:val="559856DA"/>
    <w:rsid w:val="559A6ACE"/>
    <w:rsid w:val="55C37BB1"/>
    <w:rsid w:val="55C524A2"/>
    <w:rsid w:val="55CF3E70"/>
    <w:rsid w:val="55D41DE6"/>
    <w:rsid w:val="55DB4F23"/>
    <w:rsid w:val="55DB6544"/>
    <w:rsid w:val="55DB6FE1"/>
    <w:rsid w:val="55DE7342"/>
    <w:rsid w:val="55F76859"/>
    <w:rsid w:val="55FF1828"/>
    <w:rsid w:val="55FF75AE"/>
    <w:rsid w:val="56042157"/>
    <w:rsid w:val="5607205B"/>
    <w:rsid w:val="56150435"/>
    <w:rsid w:val="56161CD2"/>
    <w:rsid w:val="5617627F"/>
    <w:rsid w:val="561D19DF"/>
    <w:rsid w:val="56521689"/>
    <w:rsid w:val="56582605"/>
    <w:rsid w:val="567B02DF"/>
    <w:rsid w:val="567FF505"/>
    <w:rsid w:val="569102A6"/>
    <w:rsid w:val="56AA0FD5"/>
    <w:rsid w:val="56B765A9"/>
    <w:rsid w:val="56B951A5"/>
    <w:rsid w:val="56BD5E30"/>
    <w:rsid w:val="56D95906"/>
    <w:rsid w:val="56DA0BCA"/>
    <w:rsid w:val="56E6314E"/>
    <w:rsid w:val="56EE4BCE"/>
    <w:rsid w:val="56F35398"/>
    <w:rsid w:val="56FDBE2C"/>
    <w:rsid w:val="56FE5EA0"/>
    <w:rsid w:val="571FB901"/>
    <w:rsid w:val="572875E8"/>
    <w:rsid w:val="573B036F"/>
    <w:rsid w:val="573E39BB"/>
    <w:rsid w:val="57460AC2"/>
    <w:rsid w:val="574A2360"/>
    <w:rsid w:val="574D3BFE"/>
    <w:rsid w:val="57751E04"/>
    <w:rsid w:val="577778CE"/>
    <w:rsid w:val="577F95E9"/>
    <w:rsid w:val="579161E1"/>
    <w:rsid w:val="57977A5E"/>
    <w:rsid w:val="579E26AC"/>
    <w:rsid w:val="57B0459E"/>
    <w:rsid w:val="57B40121"/>
    <w:rsid w:val="57BF1CD4"/>
    <w:rsid w:val="57CC768C"/>
    <w:rsid w:val="57CE1B81"/>
    <w:rsid w:val="57D52571"/>
    <w:rsid w:val="57D85BBE"/>
    <w:rsid w:val="57DFB02B"/>
    <w:rsid w:val="57ED0801"/>
    <w:rsid w:val="57EF69FF"/>
    <w:rsid w:val="57F06131"/>
    <w:rsid w:val="57F453CC"/>
    <w:rsid w:val="57F624E8"/>
    <w:rsid w:val="57FDD53E"/>
    <w:rsid w:val="57FFEAF4"/>
    <w:rsid w:val="580D589F"/>
    <w:rsid w:val="58150BC0"/>
    <w:rsid w:val="58164938"/>
    <w:rsid w:val="58191615"/>
    <w:rsid w:val="58475118"/>
    <w:rsid w:val="584F6E1D"/>
    <w:rsid w:val="585A2A77"/>
    <w:rsid w:val="5870229A"/>
    <w:rsid w:val="587578B0"/>
    <w:rsid w:val="58770836"/>
    <w:rsid w:val="5897304B"/>
    <w:rsid w:val="58A72A0A"/>
    <w:rsid w:val="58BF61FA"/>
    <w:rsid w:val="58E77DC2"/>
    <w:rsid w:val="58F702C5"/>
    <w:rsid w:val="58FC1D80"/>
    <w:rsid w:val="59017396"/>
    <w:rsid w:val="590E0393"/>
    <w:rsid w:val="592556FF"/>
    <w:rsid w:val="592E6B3B"/>
    <w:rsid w:val="59377486"/>
    <w:rsid w:val="595F71C2"/>
    <w:rsid w:val="596D706D"/>
    <w:rsid w:val="5979639A"/>
    <w:rsid w:val="59936853"/>
    <w:rsid w:val="59961D05"/>
    <w:rsid w:val="59A704F9"/>
    <w:rsid w:val="59A9372D"/>
    <w:rsid w:val="59C52172"/>
    <w:rsid w:val="59CB0F25"/>
    <w:rsid w:val="59CD1026"/>
    <w:rsid w:val="59D06551"/>
    <w:rsid w:val="59D61DF2"/>
    <w:rsid w:val="59E10F75"/>
    <w:rsid w:val="59F57365"/>
    <w:rsid w:val="5A0601E8"/>
    <w:rsid w:val="5A07277D"/>
    <w:rsid w:val="5A19426B"/>
    <w:rsid w:val="5A2E2F94"/>
    <w:rsid w:val="5A2E7D17"/>
    <w:rsid w:val="5A405C9C"/>
    <w:rsid w:val="5A421A14"/>
    <w:rsid w:val="5A494B51"/>
    <w:rsid w:val="5A4C2893"/>
    <w:rsid w:val="5A6A63F3"/>
    <w:rsid w:val="5A6F1205"/>
    <w:rsid w:val="5A715E56"/>
    <w:rsid w:val="5A9009D2"/>
    <w:rsid w:val="5A9E5FA6"/>
    <w:rsid w:val="5AA03624"/>
    <w:rsid w:val="5AA3453A"/>
    <w:rsid w:val="5AB53F94"/>
    <w:rsid w:val="5AB97222"/>
    <w:rsid w:val="5AC643F3"/>
    <w:rsid w:val="5AD148AC"/>
    <w:rsid w:val="5AD2434B"/>
    <w:rsid w:val="5ADE4955"/>
    <w:rsid w:val="5ADE798F"/>
    <w:rsid w:val="5ADF387A"/>
    <w:rsid w:val="5AEC372E"/>
    <w:rsid w:val="5AF96577"/>
    <w:rsid w:val="5AFDFE15"/>
    <w:rsid w:val="5B2C7596"/>
    <w:rsid w:val="5B450D42"/>
    <w:rsid w:val="5B5D6CB7"/>
    <w:rsid w:val="5B6B07C4"/>
    <w:rsid w:val="5B6C36DD"/>
    <w:rsid w:val="5B8F5F88"/>
    <w:rsid w:val="5B9945B2"/>
    <w:rsid w:val="5B995664"/>
    <w:rsid w:val="5BAD311E"/>
    <w:rsid w:val="5BBB4D45"/>
    <w:rsid w:val="5BC00E43"/>
    <w:rsid w:val="5BCF552A"/>
    <w:rsid w:val="5BDF2293"/>
    <w:rsid w:val="5BFB046C"/>
    <w:rsid w:val="5BFB2232"/>
    <w:rsid w:val="5BFFE93E"/>
    <w:rsid w:val="5C0C22DA"/>
    <w:rsid w:val="5C1E0E23"/>
    <w:rsid w:val="5C224169"/>
    <w:rsid w:val="5C3C03D8"/>
    <w:rsid w:val="5C475989"/>
    <w:rsid w:val="5C570412"/>
    <w:rsid w:val="5C726994"/>
    <w:rsid w:val="5C7B615C"/>
    <w:rsid w:val="5C9347A9"/>
    <w:rsid w:val="5CA3569D"/>
    <w:rsid w:val="5CA710DD"/>
    <w:rsid w:val="5CAC42F9"/>
    <w:rsid w:val="5CBF3031"/>
    <w:rsid w:val="5CD10E2D"/>
    <w:rsid w:val="5CE60D7D"/>
    <w:rsid w:val="5CF76AE6"/>
    <w:rsid w:val="5CFE6ED0"/>
    <w:rsid w:val="5CFFF6A7"/>
    <w:rsid w:val="5D261179"/>
    <w:rsid w:val="5D3079B8"/>
    <w:rsid w:val="5D5C2DED"/>
    <w:rsid w:val="5D63B9E7"/>
    <w:rsid w:val="5D6E3795"/>
    <w:rsid w:val="5D7161CA"/>
    <w:rsid w:val="5D7FC17A"/>
    <w:rsid w:val="5D902A97"/>
    <w:rsid w:val="5D964200"/>
    <w:rsid w:val="5D9D0A5A"/>
    <w:rsid w:val="5DA97507"/>
    <w:rsid w:val="5DAD4702"/>
    <w:rsid w:val="5DB30853"/>
    <w:rsid w:val="5DD2719F"/>
    <w:rsid w:val="5DDC3F2E"/>
    <w:rsid w:val="5DE1497B"/>
    <w:rsid w:val="5DF47849"/>
    <w:rsid w:val="5DF6EF53"/>
    <w:rsid w:val="5E070329"/>
    <w:rsid w:val="5E11D2BC"/>
    <w:rsid w:val="5E1E4546"/>
    <w:rsid w:val="5E224A0D"/>
    <w:rsid w:val="5E4C1A33"/>
    <w:rsid w:val="5E652924"/>
    <w:rsid w:val="5E6B6F2E"/>
    <w:rsid w:val="5E7F4FE5"/>
    <w:rsid w:val="5EA110E0"/>
    <w:rsid w:val="5EB34F08"/>
    <w:rsid w:val="5EBC10DC"/>
    <w:rsid w:val="5EDC2437"/>
    <w:rsid w:val="5EEC395B"/>
    <w:rsid w:val="5EED19E2"/>
    <w:rsid w:val="5EF157B7"/>
    <w:rsid w:val="5EFA0B0F"/>
    <w:rsid w:val="5F0B0627"/>
    <w:rsid w:val="5F125D8D"/>
    <w:rsid w:val="5F3590DC"/>
    <w:rsid w:val="5F373840"/>
    <w:rsid w:val="5F506981"/>
    <w:rsid w:val="5F5F6BC4"/>
    <w:rsid w:val="5F7F557B"/>
    <w:rsid w:val="5F930609"/>
    <w:rsid w:val="5F950838"/>
    <w:rsid w:val="5FAF48D2"/>
    <w:rsid w:val="5FB94527"/>
    <w:rsid w:val="5FBA4A30"/>
    <w:rsid w:val="5FBD0034"/>
    <w:rsid w:val="5FC1162D"/>
    <w:rsid w:val="5FC3763F"/>
    <w:rsid w:val="5FD6604C"/>
    <w:rsid w:val="5FE75494"/>
    <w:rsid w:val="5FED1044"/>
    <w:rsid w:val="5FEE8420"/>
    <w:rsid w:val="5FEF7173"/>
    <w:rsid w:val="5FEFD84E"/>
    <w:rsid w:val="5FF34F53"/>
    <w:rsid w:val="5FF42B31"/>
    <w:rsid w:val="5FF648CD"/>
    <w:rsid w:val="5FF7344A"/>
    <w:rsid w:val="5FFFA22D"/>
    <w:rsid w:val="60100DB2"/>
    <w:rsid w:val="601C3359"/>
    <w:rsid w:val="607735D3"/>
    <w:rsid w:val="60A37D3A"/>
    <w:rsid w:val="60B64058"/>
    <w:rsid w:val="60BB607C"/>
    <w:rsid w:val="60D80CEE"/>
    <w:rsid w:val="60E27AAD"/>
    <w:rsid w:val="60E43825"/>
    <w:rsid w:val="60EE2214"/>
    <w:rsid w:val="60EF0A8D"/>
    <w:rsid w:val="6158261F"/>
    <w:rsid w:val="61614E76"/>
    <w:rsid w:val="616C15D9"/>
    <w:rsid w:val="617511A7"/>
    <w:rsid w:val="619C1A0A"/>
    <w:rsid w:val="619E1C26"/>
    <w:rsid w:val="61AB7E9F"/>
    <w:rsid w:val="61BA6334"/>
    <w:rsid w:val="61E37639"/>
    <w:rsid w:val="61E433B1"/>
    <w:rsid w:val="61F53810"/>
    <w:rsid w:val="61FC4C5D"/>
    <w:rsid w:val="61FF3BB1"/>
    <w:rsid w:val="62160210"/>
    <w:rsid w:val="621C3F43"/>
    <w:rsid w:val="621E486C"/>
    <w:rsid w:val="62443F8B"/>
    <w:rsid w:val="62620EA5"/>
    <w:rsid w:val="626C3780"/>
    <w:rsid w:val="627E6800"/>
    <w:rsid w:val="628C5F22"/>
    <w:rsid w:val="628E32C1"/>
    <w:rsid w:val="62A34C66"/>
    <w:rsid w:val="62A5294A"/>
    <w:rsid w:val="62BB05B6"/>
    <w:rsid w:val="62D4616F"/>
    <w:rsid w:val="62DE356B"/>
    <w:rsid w:val="62EE6B66"/>
    <w:rsid w:val="630E4B89"/>
    <w:rsid w:val="6318774C"/>
    <w:rsid w:val="632E21EE"/>
    <w:rsid w:val="634A7EB4"/>
    <w:rsid w:val="635D0AAB"/>
    <w:rsid w:val="635E9E98"/>
    <w:rsid w:val="63656A54"/>
    <w:rsid w:val="637F64F9"/>
    <w:rsid w:val="639DE4A8"/>
    <w:rsid w:val="63A4104A"/>
    <w:rsid w:val="63AE1EC8"/>
    <w:rsid w:val="63BB66E9"/>
    <w:rsid w:val="63D336DD"/>
    <w:rsid w:val="63E73041"/>
    <w:rsid w:val="63E92F01"/>
    <w:rsid w:val="63EF251A"/>
    <w:rsid w:val="63F85C65"/>
    <w:rsid w:val="63FADEFB"/>
    <w:rsid w:val="63FF248C"/>
    <w:rsid w:val="64001785"/>
    <w:rsid w:val="64151F48"/>
    <w:rsid w:val="641E49F1"/>
    <w:rsid w:val="64277D0E"/>
    <w:rsid w:val="642F566E"/>
    <w:rsid w:val="64586A28"/>
    <w:rsid w:val="645C5690"/>
    <w:rsid w:val="645C68A2"/>
    <w:rsid w:val="646B7688"/>
    <w:rsid w:val="647C1FC7"/>
    <w:rsid w:val="64AA08E2"/>
    <w:rsid w:val="64D771FD"/>
    <w:rsid w:val="64DB6CED"/>
    <w:rsid w:val="64EF2799"/>
    <w:rsid w:val="64FB1E42"/>
    <w:rsid w:val="64FC7B30"/>
    <w:rsid w:val="650247A8"/>
    <w:rsid w:val="650F08D8"/>
    <w:rsid w:val="651D5558"/>
    <w:rsid w:val="654052D9"/>
    <w:rsid w:val="658630FD"/>
    <w:rsid w:val="658F594F"/>
    <w:rsid w:val="659FDC06"/>
    <w:rsid w:val="65A82011"/>
    <w:rsid w:val="65D951D4"/>
    <w:rsid w:val="65E46075"/>
    <w:rsid w:val="65E64CD1"/>
    <w:rsid w:val="66252916"/>
    <w:rsid w:val="663E0F6D"/>
    <w:rsid w:val="6656075B"/>
    <w:rsid w:val="667D6886"/>
    <w:rsid w:val="66804B1B"/>
    <w:rsid w:val="669453A6"/>
    <w:rsid w:val="66973081"/>
    <w:rsid w:val="669E47D6"/>
    <w:rsid w:val="66A01F9C"/>
    <w:rsid w:val="66A540A1"/>
    <w:rsid w:val="66AA98D9"/>
    <w:rsid w:val="66B21CD0"/>
    <w:rsid w:val="66BB3458"/>
    <w:rsid w:val="66CB76B5"/>
    <w:rsid w:val="66D82F34"/>
    <w:rsid w:val="66E78D9D"/>
    <w:rsid w:val="66ED1A86"/>
    <w:rsid w:val="66F6096B"/>
    <w:rsid w:val="66FE3167"/>
    <w:rsid w:val="66FECB2A"/>
    <w:rsid w:val="670859AA"/>
    <w:rsid w:val="670A1972"/>
    <w:rsid w:val="670C01DF"/>
    <w:rsid w:val="671A78CE"/>
    <w:rsid w:val="673E0A19"/>
    <w:rsid w:val="67694A84"/>
    <w:rsid w:val="677C58D3"/>
    <w:rsid w:val="677F9369"/>
    <w:rsid w:val="679B4575"/>
    <w:rsid w:val="67BB6203"/>
    <w:rsid w:val="67BE2A2B"/>
    <w:rsid w:val="67D53EC8"/>
    <w:rsid w:val="67D619EE"/>
    <w:rsid w:val="67DD7076"/>
    <w:rsid w:val="67E45EB9"/>
    <w:rsid w:val="67EE4F89"/>
    <w:rsid w:val="67EF77CD"/>
    <w:rsid w:val="67FBA2D8"/>
    <w:rsid w:val="67FF751E"/>
    <w:rsid w:val="67FFB245"/>
    <w:rsid w:val="682146A2"/>
    <w:rsid w:val="6821710D"/>
    <w:rsid w:val="68226BD9"/>
    <w:rsid w:val="68456DDE"/>
    <w:rsid w:val="68470119"/>
    <w:rsid w:val="6851119A"/>
    <w:rsid w:val="685B0C24"/>
    <w:rsid w:val="68603915"/>
    <w:rsid w:val="6865349E"/>
    <w:rsid w:val="687731D1"/>
    <w:rsid w:val="68A37B22"/>
    <w:rsid w:val="68B5103C"/>
    <w:rsid w:val="68B735CD"/>
    <w:rsid w:val="68BD7952"/>
    <w:rsid w:val="68C25ABF"/>
    <w:rsid w:val="68C33D20"/>
    <w:rsid w:val="68D777CC"/>
    <w:rsid w:val="68DA3173"/>
    <w:rsid w:val="690B56C7"/>
    <w:rsid w:val="690E6B6F"/>
    <w:rsid w:val="691F1C81"/>
    <w:rsid w:val="693966D8"/>
    <w:rsid w:val="693B5FAC"/>
    <w:rsid w:val="693D3F18"/>
    <w:rsid w:val="694E2184"/>
    <w:rsid w:val="69504812"/>
    <w:rsid w:val="6952451F"/>
    <w:rsid w:val="695918EC"/>
    <w:rsid w:val="69813522"/>
    <w:rsid w:val="698536CB"/>
    <w:rsid w:val="698A6F34"/>
    <w:rsid w:val="699136D7"/>
    <w:rsid w:val="69973854"/>
    <w:rsid w:val="699F478D"/>
    <w:rsid w:val="69A2427D"/>
    <w:rsid w:val="69B14D99"/>
    <w:rsid w:val="69CB5582"/>
    <w:rsid w:val="69D71781"/>
    <w:rsid w:val="6A340BA3"/>
    <w:rsid w:val="6A3B13EE"/>
    <w:rsid w:val="6A433369"/>
    <w:rsid w:val="6A50515E"/>
    <w:rsid w:val="6A5D38D1"/>
    <w:rsid w:val="6A603FA2"/>
    <w:rsid w:val="6A9AE8C2"/>
    <w:rsid w:val="6AA24E6F"/>
    <w:rsid w:val="6AA61B4B"/>
    <w:rsid w:val="6AB46016"/>
    <w:rsid w:val="6AB62485"/>
    <w:rsid w:val="6AF02DC7"/>
    <w:rsid w:val="6AF343B2"/>
    <w:rsid w:val="6B122D3D"/>
    <w:rsid w:val="6B421874"/>
    <w:rsid w:val="6B4B5F8D"/>
    <w:rsid w:val="6B625176"/>
    <w:rsid w:val="6B710B58"/>
    <w:rsid w:val="6B8A4FC9"/>
    <w:rsid w:val="6B985938"/>
    <w:rsid w:val="6B9B3288"/>
    <w:rsid w:val="6BA07A73"/>
    <w:rsid w:val="6BC420E3"/>
    <w:rsid w:val="6BFF4EE3"/>
    <w:rsid w:val="6BFF7D05"/>
    <w:rsid w:val="6C016886"/>
    <w:rsid w:val="6C1639CE"/>
    <w:rsid w:val="6C2842F1"/>
    <w:rsid w:val="6C2B055A"/>
    <w:rsid w:val="6C2E004A"/>
    <w:rsid w:val="6C384E9E"/>
    <w:rsid w:val="6C4533AC"/>
    <w:rsid w:val="6C49689A"/>
    <w:rsid w:val="6C4A64C3"/>
    <w:rsid w:val="6C662ABA"/>
    <w:rsid w:val="6C733CAF"/>
    <w:rsid w:val="6C7A6DEC"/>
    <w:rsid w:val="6C8468CB"/>
    <w:rsid w:val="6CC77FD4"/>
    <w:rsid w:val="6CE42E4B"/>
    <w:rsid w:val="6CF16305"/>
    <w:rsid w:val="6D0B1684"/>
    <w:rsid w:val="6D154D66"/>
    <w:rsid w:val="6D23D331"/>
    <w:rsid w:val="6D3EC3D1"/>
    <w:rsid w:val="6D5E8B97"/>
    <w:rsid w:val="6D5F1174"/>
    <w:rsid w:val="6D6535F8"/>
    <w:rsid w:val="6D677995"/>
    <w:rsid w:val="6D7EAE29"/>
    <w:rsid w:val="6D8D23C0"/>
    <w:rsid w:val="6D9263B7"/>
    <w:rsid w:val="6DA06D26"/>
    <w:rsid w:val="6DBE53FE"/>
    <w:rsid w:val="6DC125CC"/>
    <w:rsid w:val="6DC72726"/>
    <w:rsid w:val="6DDE5180"/>
    <w:rsid w:val="6DEE7720"/>
    <w:rsid w:val="6DF5BE13"/>
    <w:rsid w:val="6DFE7865"/>
    <w:rsid w:val="6E0C43BB"/>
    <w:rsid w:val="6E1B498E"/>
    <w:rsid w:val="6E2223F7"/>
    <w:rsid w:val="6E2717C5"/>
    <w:rsid w:val="6E326422"/>
    <w:rsid w:val="6E35051D"/>
    <w:rsid w:val="6E5E0284"/>
    <w:rsid w:val="6E5F098F"/>
    <w:rsid w:val="6E6E72B9"/>
    <w:rsid w:val="6E73199B"/>
    <w:rsid w:val="6E752480"/>
    <w:rsid w:val="6E7A6EC7"/>
    <w:rsid w:val="6E7DF06F"/>
    <w:rsid w:val="6E8E5F2F"/>
    <w:rsid w:val="6E904CD4"/>
    <w:rsid w:val="6E934195"/>
    <w:rsid w:val="6EAD0609"/>
    <w:rsid w:val="6EAE5472"/>
    <w:rsid w:val="6EB9837F"/>
    <w:rsid w:val="6EBD4AB0"/>
    <w:rsid w:val="6ECD30F2"/>
    <w:rsid w:val="6EE449F0"/>
    <w:rsid w:val="6EEB2223"/>
    <w:rsid w:val="6EF79814"/>
    <w:rsid w:val="6F001F7E"/>
    <w:rsid w:val="6F0155A2"/>
    <w:rsid w:val="6F0F2AD0"/>
    <w:rsid w:val="6F1057E5"/>
    <w:rsid w:val="6F13110F"/>
    <w:rsid w:val="6F200F67"/>
    <w:rsid w:val="6F2614AD"/>
    <w:rsid w:val="6F37412E"/>
    <w:rsid w:val="6F40256E"/>
    <w:rsid w:val="6F4903D7"/>
    <w:rsid w:val="6F4F30B0"/>
    <w:rsid w:val="6F5663F6"/>
    <w:rsid w:val="6F775DCC"/>
    <w:rsid w:val="6F7D2948"/>
    <w:rsid w:val="6F85596C"/>
    <w:rsid w:val="6F8D6E36"/>
    <w:rsid w:val="6F976BAF"/>
    <w:rsid w:val="6FBD7187"/>
    <w:rsid w:val="6FBEE975"/>
    <w:rsid w:val="6FC333B4"/>
    <w:rsid w:val="6FC91B6D"/>
    <w:rsid w:val="6FD20CED"/>
    <w:rsid w:val="6FD420A8"/>
    <w:rsid w:val="6FD46167"/>
    <w:rsid w:val="6FDD1549"/>
    <w:rsid w:val="6FDED752"/>
    <w:rsid w:val="6FDF6E4F"/>
    <w:rsid w:val="6FEF536F"/>
    <w:rsid w:val="6FF94266"/>
    <w:rsid w:val="6FFD4DC4"/>
    <w:rsid w:val="6FFDC389"/>
    <w:rsid w:val="6FFFCFE3"/>
    <w:rsid w:val="700C0883"/>
    <w:rsid w:val="70121B22"/>
    <w:rsid w:val="701806AC"/>
    <w:rsid w:val="701C7B4C"/>
    <w:rsid w:val="702347EC"/>
    <w:rsid w:val="70343838"/>
    <w:rsid w:val="70497FCF"/>
    <w:rsid w:val="704F058F"/>
    <w:rsid w:val="705C33D8"/>
    <w:rsid w:val="70694DB3"/>
    <w:rsid w:val="70750577"/>
    <w:rsid w:val="707D2A49"/>
    <w:rsid w:val="70EC30EB"/>
    <w:rsid w:val="70FC38A0"/>
    <w:rsid w:val="711C66C3"/>
    <w:rsid w:val="71271DA3"/>
    <w:rsid w:val="712D6EC8"/>
    <w:rsid w:val="714B6FA9"/>
    <w:rsid w:val="71517BA5"/>
    <w:rsid w:val="716B31A7"/>
    <w:rsid w:val="716F5A92"/>
    <w:rsid w:val="718D72CB"/>
    <w:rsid w:val="71A13FAF"/>
    <w:rsid w:val="71A231A8"/>
    <w:rsid w:val="71BD56B7"/>
    <w:rsid w:val="71BF7C0A"/>
    <w:rsid w:val="71D03B3C"/>
    <w:rsid w:val="71E16893"/>
    <w:rsid w:val="71E2549F"/>
    <w:rsid w:val="71EA67C2"/>
    <w:rsid w:val="71EB06FF"/>
    <w:rsid w:val="71F846A2"/>
    <w:rsid w:val="71FB92EE"/>
    <w:rsid w:val="72181794"/>
    <w:rsid w:val="721E122C"/>
    <w:rsid w:val="72326824"/>
    <w:rsid w:val="7234759F"/>
    <w:rsid w:val="72384734"/>
    <w:rsid w:val="724C57BD"/>
    <w:rsid w:val="724E1279"/>
    <w:rsid w:val="727C01C6"/>
    <w:rsid w:val="728C347B"/>
    <w:rsid w:val="72A42E14"/>
    <w:rsid w:val="72A66B8C"/>
    <w:rsid w:val="72AA4CEF"/>
    <w:rsid w:val="72AF190B"/>
    <w:rsid w:val="72C204A4"/>
    <w:rsid w:val="72CF5CD0"/>
    <w:rsid w:val="72D57472"/>
    <w:rsid w:val="72D74F98"/>
    <w:rsid w:val="72FAABFD"/>
    <w:rsid w:val="72FF1EED"/>
    <w:rsid w:val="72FF22EC"/>
    <w:rsid w:val="730E1898"/>
    <w:rsid w:val="73257B3E"/>
    <w:rsid w:val="732E489D"/>
    <w:rsid w:val="73533D46"/>
    <w:rsid w:val="73686F0D"/>
    <w:rsid w:val="737C169B"/>
    <w:rsid w:val="737C5B3F"/>
    <w:rsid w:val="738B7B30"/>
    <w:rsid w:val="73907F35"/>
    <w:rsid w:val="73974727"/>
    <w:rsid w:val="73B92F2C"/>
    <w:rsid w:val="73D43660"/>
    <w:rsid w:val="73E262A1"/>
    <w:rsid w:val="73FE489C"/>
    <w:rsid w:val="74014883"/>
    <w:rsid w:val="741144D9"/>
    <w:rsid w:val="743641C1"/>
    <w:rsid w:val="743C76CC"/>
    <w:rsid w:val="74414B21"/>
    <w:rsid w:val="7456013E"/>
    <w:rsid w:val="747131CA"/>
    <w:rsid w:val="748922C2"/>
    <w:rsid w:val="749A44CF"/>
    <w:rsid w:val="749D7857"/>
    <w:rsid w:val="74A06616"/>
    <w:rsid w:val="74A06785"/>
    <w:rsid w:val="74AC4202"/>
    <w:rsid w:val="74AE3AD6"/>
    <w:rsid w:val="74AE6F33"/>
    <w:rsid w:val="74B35591"/>
    <w:rsid w:val="74B80DF9"/>
    <w:rsid w:val="74C0498F"/>
    <w:rsid w:val="74C84A22"/>
    <w:rsid w:val="74D6127F"/>
    <w:rsid w:val="74E514C2"/>
    <w:rsid w:val="74E7523A"/>
    <w:rsid w:val="74FBD8EB"/>
    <w:rsid w:val="74FD2A1F"/>
    <w:rsid w:val="74FF07D6"/>
    <w:rsid w:val="752244C4"/>
    <w:rsid w:val="754346FC"/>
    <w:rsid w:val="755B5E2F"/>
    <w:rsid w:val="755C79D6"/>
    <w:rsid w:val="755F2E92"/>
    <w:rsid w:val="75652F3E"/>
    <w:rsid w:val="757545F4"/>
    <w:rsid w:val="75794557"/>
    <w:rsid w:val="757BDC58"/>
    <w:rsid w:val="7589009F"/>
    <w:rsid w:val="75A44371"/>
    <w:rsid w:val="75A85886"/>
    <w:rsid w:val="75B26EDA"/>
    <w:rsid w:val="75B80268"/>
    <w:rsid w:val="75C27E53"/>
    <w:rsid w:val="75CF63FA"/>
    <w:rsid w:val="75DE03EB"/>
    <w:rsid w:val="75E03AB0"/>
    <w:rsid w:val="75EA2D55"/>
    <w:rsid w:val="75EE4A13"/>
    <w:rsid w:val="75FC5F5A"/>
    <w:rsid w:val="75FF88F8"/>
    <w:rsid w:val="7610431D"/>
    <w:rsid w:val="76235991"/>
    <w:rsid w:val="763C2D4E"/>
    <w:rsid w:val="76479AE1"/>
    <w:rsid w:val="76582FB0"/>
    <w:rsid w:val="765C07EC"/>
    <w:rsid w:val="765E6BE4"/>
    <w:rsid w:val="76641531"/>
    <w:rsid w:val="76676633"/>
    <w:rsid w:val="7668044F"/>
    <w:rsid w:val="767F4AD1"/>
    <w:rsid w:val="76A42960"/>
    <w:rsid w:val="76C07D15"/>
    <w:rsid w:val="76DFCD89"/>
    <w:rsid w:val="76E42D9D"/>
    <w:rsid w:val="76F250E7"/>
    <w:rsid w:val="76F87F76"/>
    <w:rsid w:val="772702DD"/>
    <w:rsid w:val="773227AA"/>
    <w:rsid w:val="77420E4E"/>
    <w:rsid w:val="775219E0"/>
    <w:rsid w:val="775F37AE"/>
    <w:rsid w:val="77622789"/>
    <w:rsid w:val="77703019"/>
    <w:rsid w:val="777A483C"/>
    <w:rsid w:val="777D0D74"/>
    <w:rsid w:val="779F8D9C"/>
    <w:rsid w:val="77A1CE19"/>
    <w:rsid w:val="77A957FB"/>
    <w:rsid w:val="77BB4855"/>
    <w:rsid w:val="77BC134C"/>
    <w:rsid w:val="77BC650A"/>
    <w:rsid w:val="77DF2CF0"/>
    <w:rsid w:val="77E24DC8"/>
    <w:rsid w:val="77E912C9"/>
    <w:rsid w:val="77EB7F16"/>
    <w:rsid w:val="77EC44C3"/>
    <w:rsid w:val="77F24622"/>
    <w:rsid w:val="77F43EF6"/>
    <w:rsid w:val="77F92A6C"/>
    <w:rsid w:val="77FB62A1"/>
    <w:rsid w:val="77FF98CB"/>
    <w:rsid w:val="781C169F"/>
    <w:rsid w:val="783267C6"/>
    <w:rsid w:val="783838B2"/>
    <w:rsid w:val="78661141"/>
    <w:rsid w:val="7866291A"/>
    <w:rsid w:val="788F5673"/>
    <w:rsid w:val="78A00B27"/>
    <w:rsid w:val="78A14715"/>
    <w:rsid w:val="78B33DB1"/>
    <w:rsid w:val="78C6527C"/>
    <w:rsid w:val="78C93C80"/>
    <w:rsid w:val="78CF226D"/>
    <w:rsid w:val="78E72FD3"/>
    <w:rsid w:val="78F82897"/>
    <w:rsid w:val="78F941E4"/>
    <w:rsid w:val="78FB3062"/>
    <w:rsid w:val="79050385"/>
    <w:rsid w:val="790F43A7"/>
    <w:rsid w:val="7916195A"/>
    <w:rsid w:val="791B54B2"/>
    <w:rsid w:val="791D56CF"/>
    <w:rsid w:val="792E51E6"/>
    <w:rsid w:val="7938302F"/>
    <w:rsid w:val="794E6C91"/>
    <w:rsid w:val="795B1D53"/>
    <w:rsid w:val="79733026"/>
    <w:rsid w:val="797D616D"/>
    <w:rsid w:val="79823784"/>
    <w:rsid w:val="79863274"/>
    <w:rsid w:val="79921C19"/>
    <w:rsid w:val="79986240"/>
    <w:rsid w:val="799FF2C7"/>
    <w:rsid w:val="79A66F05"/>
    <w:rsid w:val="79B077C6"/>
    <w:rsid w:val="79BF480D"/>
    <w:rsid w:val="79C9793C"/>
    <w:rsid w:val="79CF62F3"/>
    <w:rsid w:val="79D73ACF"/>
    <w:rsid w:val="79D83C38"/>
    <w:rsid w:val="79DAE0A4"/>
    <w:rsid w:val="79DC6447"/>
    <w:rsid w:val="79F0693F"/>
    <w:rsid w:val="79FE105C"/>
    <w:rsid w:val="79FEFCC1"/>
    <w:rsid w:val="7A0C74C3"/>
    <w:rsid w:val="7A113B1B"/>
    <w:rsid w:val="7A1B2257"/>
    <w:rsid w:val="7A1E16FE"/>
    <w:rsid w:val="7A227FBC"/>
    <w:rsid w:val="7A293BFF"/>
    <w:rsid w:val="7A3717D2"/>
    <w:rsid w:val="7A48677B"/>
    <w:rsid w:val="7A652E89"/>
    <w:rsid w:val="7A6FD6D0"/>
    <w:rsid w:val="7A721A4A"/>
    <w:rsid w:val="7A7F4DCB"/>
    <w:rsid w:val="7A9149E2"/>
    <w:rsid w:val="7AB20338"/>
    <w:rsid w:val="7AC53928"/>
    <w:rsid w:val="7ACC115A"/>
    <w:rsid w:val="7ADD6DDF"/>
    <w:rsid w:val="7AF27382"/>
    <w:rsid w:val="7B072192"/>
    <w:rsid w:val="7B0C67AF"/>
    <w:rsid w:val="7B0C77A9"/>
    <w:rsid w:val="7B213A0B"/>
    <w:rsid w:val="7B257F1E"/>
    <w:rsid w:val="7B360B25"/>
    <w:rsid w:val="7B424044"/>
    <w:rsid w:val="7B4D7535"/>
    <w:rsid w:val="7B5F12CA"/>
    <w:rsid w:val="7B6B0777"/>
    <w:rsid w:val="7B6E48AB"/>
    <w:rsid w:val="7B7371EA"/>
    <w:rsid w:val="7B8A5EE1"/>
    <w:rsid w:val="7B93BE36"/>
    <w:rsid w:val="7B9FB028"/>
    <w:rsid w:val="7BAC565A"/>
    <w:rsid w:val="7BBB3B45"/>
    <w:rsid w:val="7BC260B9"/>
    <w:rsid w:val="7BCD8683"/>
    <w:rsid w:val="7BD55DCD"/>
    <w:rsid w:val="7BD9D818"/>
    <w:rsid w:val="7BE1DA36"/>
    <w:rsid w:val="7BE7409E"/>
    <w:rsid w:val="7BEDAEA7"/>
    <w:rsid w:val="7BEE267A"/>
    <w:rsid w:val="7BF001E1"/>
    <w:rsid w:val="7BF0F0DD"/>
    <w:rsid w:val="7BF3089B"/>
    <w:rsid w:val="7BF3E11A"/>
    <w:rsid w:val="7BF70342"/>
    <w:rsid w:val="7BFAEFEC"/>
    <w:rsid w:val="7BFB659C"/>
    <w:rsid w:val="7BFBDBEC"/>
    <w:rsid w:val="7BFD43AD"/>
    <w:rsid w:val="7BFF8CF6"/>
    <w:rsid w:val="7BFFFACA"/>
    <w:rsid w:val="7C10780F"/>
    <w:rsid w:val="7C4F2F02"/>
    <w:rsid w:val="7C622F14"/>
    <w:rsid w:val="7C701B11"/>
    <w:rsid w:val="7C722791"/>
    <w:rsid w:val="7C75137E"/>
    <w:rsid w:val="7C7E2CA5"/>
    <w:rsid w:val="7C8D038D"/>
    <w:rsid w:val="7C8D1FFC"/>
    <w:rsid w:val="7C9932BE"/>
    <w:rsid w:val="7C9F29C8"/>
    <w:rsid w:val="7CA53A11"/>
    <w:rsid w:val="7CA83501"/>
    <w:rsid w:val="7CAD17F5"/>
    <w:rsid w:val="7CB2612E"/>
    <w:rsid w:val="7CB34529"/>
    <w:rsid w:val="7CBD014E"/>
    <w:rsid w:val="7CBE2D25"/>
    <w:rsid w:val="7CF46746"/>
    <w:rsid w:val="7CFD1785"/>
    <w:rsid w:val="7D0A4284"/>
    <w:rsid w:val="7D0D7793"/>
    <w:rsid w:val="7D1935D9"/>
    <w:rsid w:val="7D1B60F9"/>
    <w:rsid w:val="7D393C95"/>
    <w:rsid w:val="7D3E2F48"/>
    <w:rsid w:val="7D3F4796"/>
    <w:rsid w:val="7D425704"/>
    <w:rsid w:val="7D486482"/>
    <w:rsid w:val="7D5610CF"/>
    <w:rsid w:val="7D587C08"/>
    <w:rsid w:val="7D5F6F8C"/>
    <w:rsid w:val="7D64712F"/>
    <w:rsid w:val="7D6F5725"/>
    <w:rsid w:val="7D7111E2"/>
    <w:rsid w:val="7D76AD3C"/>
    <w:rsid w:val="7D7F7399"/>
    <w:rsid w:val="7D8F61E4"/>
    <w:rsid w:val="7D9B0500"/>
    <w:rsid w:val="7DB402C0"/>
    <w:rsid w:val="7DCD5FF2"/>
    <w:rsid w:val="7DDB7B68"/>
    <w:rsid w:val="7DEAFFCF"/>
    <w:rsid w:val="7DEC622C"/>
    <w:rsid w:val="7DEE6D8D"/>
    <w:rsid w:val="7DEF6C70"/>
    <w:rsid w:val="7DEF7FDB"/>
    <w:rsid w:val="7DF35896"/>
    <w:rsid w:val="7DFBE322"/>
    <w:rsid w:val="7DFF7706"/>
    <w:rsid w:val="7DFFA50D"/>
    <w:rsid w:val="7E1024E6"/>
    <w:rsid w:val="7E156974"/>
    <w:rsid w:val="7E295C79"/>
    <w:rsid w:val="7E3D58EA"/>
    <w:rsid w:val="7E3F4BA0"/>
    <w:rsid w:val="7E4436FD"/>
    <w:rsid w:val="7E486D4A"/>
    <w:rsid w:val="7E4C610E"/>
    <w:rsid w:val="7E50085F"/>
    <w:rsid w:val="7E5461F9"/>
    <w:rsid w:val="7E5C309A"/>
    <w:rsid w:val="7E6873EC"/>
    <w:rsid w:val="7E6E7421"/>
    <w:rsid w:val="7E7C2950"/>
    <w:rsid w:val="7E7D36C7"/>
    <w:rsid w:val="7E7F1AD5"/>
    <w:rsid w:val="7E7FC153"/>
    <w:rsid w:val="7E8E6727"/>
    <w:rsid w:val="7E95E20E"/>
    <w:rsid w:val="7E9C1A76"/>
    <w:rsid w:val="7E9C1EA9"/>
    <w:rsid w:val="7EA25CAB"/>
    <w:rsid w:val="7EA95DA0"/>
    <w:rsid w:val="7EB5FA69"/>
    <w:rsid w:val="7ECC111C"/>
    <w:rsid w:val="7ECF2FC7"/>
    <w:rsid w:val="7ED36837"/>
    <w:rsid w:val="7ED74474"/>
    <w:rsid w:val="7ED7E0A0"/>
    <w:rsid w:val="7EDB0B3E"/>
    <w:rsid w:val="7EDC687C"/>
    <w:rsid w:val="7EDDCB0E"/>
    <w:rsid w:val="7EEF6B92"/>
    <w:rsid w:val="7EF3F5A1"/>
    <w:rsid w:val="7EFE3520"/>
    <w:rsid w:val="7EFF2858"/>
    <w:rsid w:val="7EFF9764"/>
    <w:rsid w:val="7F01339C"/>
    <w:rsid w:val="7F0B142E"/>
    <w:rsid w:val="7F160BF6"/>
    <w:rsid w:val="7F2D12FA"/>
    <w:rsid w:val="7F2E322D"/>
    <w:rsid w:val="7F355D0B"/>
    <w:rsid w:val="7F3F62A7"/>
    <w:rsid w:val="7F4A18E5"/>
    <w:rsid w:val="7F579FFC"/>
    <w:rsid w:val="7F73D2C3"/>
    <w:rsid w:val="7F769D35"/>
    <w:rsid w:val="7F77A090"/>
    <w:rsid w:val="7F7BD48F"/>
    <w:rsid w:val="7F7D909D"/>
    <w:rsid w:val="7F7DB066"/>
    <w:rsid w:val="7F7EB4AB"/>
    <w:rsid w:val="7F7F32FB"/>
    <w:rsid w:val="7F8244DD"/>
    <w:rsid w:val="7F85D295"/>
    <w:rsid w:val="7F87A8A9"/>
    <w:rsid w:val="7F8909E0"/>
    <w:rsid w:val="7F98302C"/>
    <w:rsid w:val="7F985AAF"/>
    <w:rsid w:val="7F9F5E26"/>
    <w:rsid w:val="7F9FB5AD"/>
    <w:rsid w:val="7FA3326B"/>
    <w:rsid w:val="7FA7D261"/>
    <w:rsid w:val="7FAD560F"/>
    <w:rsid w:val="7FAF41F9"/>
    <w:rsid w:val="7FB942CD"/>
    <w:rsid w:val="7FB9F0B9"/>
    <w:rsid w:val="7FBDFBA5"/>
    <w:rsid w:val="7FC56078"/>
    <w:rsid w:val="7FCE14D1"/>
    <w:rsid w:val="7FDC8DC4"/>
    <w:rsid w:val="7FE01204"/>
    <w:rsid w:val="7FE3A293"/>
    <w:rsid w:val="7FEA5A1C"/>
    <w:rsid w:val="7FEF38D2"/>
    <w:rsid w:val="7FEFA563"/>
    <w:rsid w:val="7FEFB9D9"/>
    <w:rsid w:val="7FF6BD41"/>
    <w:rsid w:val="7FF77478"/>
    <w:rsid w:val="7FF805D1"/>
    <w:rsid w:val="7FF95659"/>
    <w:rsid w:val="7FF98DBC"/>
    <w:rsid w:val="7FFB603E"/>
    <w:rsid w:val="7FFF3AB5"/>
    <w:rsid w:val="7FFF5BE1"/>
    <w:rsid w:val="7FFF63AF"/>
    <w:rsid w:val="7FFFA4ED"/>
    <w:rsid w:val="7FFFD561"/>
    <w:rsid w:val="857FEBDF"/>
    <w:rsid w:val="871B84B1"/>
    <w:rsid w:val="876C037F"/>
    <w:rsid w:val="8B67E70F"/>
    <w:rsid w:val="8DBE035C"/>
    <w:rsid w:val="8EEE7E7A"/>
    <w:rsid w:val="91D674A3"/>
    <w:rsid w:val="97DFB1D3"/>
    <w:rsid w:val="997EA232"/>
    <w:rsid w:val="99DE34DD"/>
    <w:rsid w:val="9B7BE470"/>
    <w:rsid w:val="9BFCC62C"/>
    <w:rsid w:val="9DBD08FB"/>
    <w:rsid w:val="9EFF839C"/>
    <w:rsid w:val="9F362C84"/>
    <w:rsid w:val="9F7F5E72"/>
    <w:rsid w:val="9FBF5667"/>
    <w:rsid w:val="9FDF645F"/>
    <w:rsid w:val="9FDFEA90"/>
    <w:rsid w:val="9FFD39FF"/>
    <w:rsid w:val="9FFE38CB"/>
    <w:rsid w:val="A1ABBD5B"/>
    <w:rsid w:val="A3BF643C"/>
    <w:rsid w:val="A4FEFBF5"/>
    <w:rsid w:val="A56FD28B"/>
    <w:rsid w:val="A6F91E75"/>
    <w:rsid w:val="A9E7C10A"/>
    <w:rsid w:val="AAF779C1"/>
    <w:rsid w:val="ACFDA7D9"/>
    <w:rsid w:val="AD3DBAE3"/>
    <w:rsid w:val="ADFE1F86"/>
    <w:rsid w:val="AFAEC925"/>
    <w:rsid w:val="AFFEFBB3"/>
    <w:rsid w:val="B1EF91A0"/>
    <w:rsid w:val="B33F64D4"/>
    <w:rsid w:val="B39F2D18"/>
    <w:rsid w:val="B53E8C20"/>
    <w:rsid w:val="B5FF0C83"/>
    <w:rsid w:val="B77C28D8"/>
    <w:rsid w:val="B79DE7DE"/>
    <w:rsid w:val="B7E70ADB"/>
    <w:rsid w:val="B7EE82D6"/>
    <w:rsid w:val="B8E7F83A"/>
    <w:rsid w:val="B9DB52DB"/>
    <w:rsid w:val="B9FB626C"/>
    <w:rsid w:val="BADFCA87"/>
    <w:rsid w:val="BAEEC00D"/>
    <w:rsid w:val="BBB90E3C"/>
    <w:rsid w:val="BBD8CB23"/>
    <w:rsid w:val="BBFC2B1D"/>
    <w:rsid w:val="BD7BCBE7"/>
    <w:rsid w:val="BDFFF3CF"/>
    <w:rsid w:val="BE67E5EF"/>
    <w:rsid w:val="BE7F7432"/>
    <w:rsid w:val="BEBFA0C0"/>
    <w:rsid w:val="BEDECD0B"/>
    <w:rsid w:val="BEF243C7"/>
    <w:rsid w:val="BEFFF44F"/>
    <w:rsid w:val="BF3C5FC1"/>
    <w:rsid w:val="BF6C8817"/>
    <w:rsid w:val="BF6E2886"/>
    <w:rsid w:val="BF7B2060"/>
    <w:rsid w:val="BF7C4737"/>
    <w:rsid w:val="BFAD2988"/>
    <w:rsid w:val="BFD78E04"/>
    <w:rsid w:val="BFDE26DE"/>
    <w:rsid w:val="BFDEFDAE"/>
    <w:rsid w:val="BFE53EBF"/>
    <w:rsid w:val="BFEF0EF0"/>
    <w:rsid w:val="BFEFA076"/>
    <w:rsid w:val="BFEFA527"/>
    <w:rsid w:val="BFFA5063"/>
    <w:rsid w:val="BFFD064C"/>
    <w:rsid w:val="BFFF425C"/>
    <w:rsid w:val="BFFF7B44"/>
    <w:rsid w:val="C5CD6DC5"/>
    <w:rsid w:val="C5E75CFB"/>
    <w:rsid w:val="C5FF32FE"/>
    <w:rsid w:val="C739DA8D"/>
    <w:rsid w:val="C75F123E"/>
    <w:rsid w:val="C7BD0C55"/>
    <w:rsid w:val="C7FFEC59"/>
    <w:rsid w:val="C9F7FDAA"/>
    <w:rsid w:val="CA5D3995"/>
    <w:rsid w:val="CBF1C03F"/>
    <w:rsid w:val="CBFF39E3"/>
    <w:rsid w:val="CD4D10E2"/>
    <w:rsid w:val="CDFFC477"/>
    <w:rsid w:val="CEFF2DDC"/>
    <w:rsid w:val="CF7F540F"/>
    <w:rsid w:val="CFBD698D"/>
    <w:rsid w:val="CFBF1053"/>
    <w:rsid w:val="CFEE7338"/>
    <w:rsid w:val="CFF31D25"/>
    <w:rsid w:val="CFFD8FE8"/>
    <w:rsid w:val="CFFF4551"/>
    <w:rsid w:val="D1E3EDFA"/>
    <w:rsid w:val="D2BF4191"/>
    <w:rsid w:val="D36F572B"/>
    <w:rsid w:val="D6ED52CC"/>
    <w:rsid w:val="D6FB44CF"/>
    <w:rsid w:val="D7DDC1ED"/>
    <w:rsid w:val="D7DE21B0"/>
    <w:rsid w:val="D7EA0776"/>
    <w:rsid w:val="D7FB069E"/>
    <w:rsid w:val="D7FC95AE"/>
    <w:rsid w:val="D8BD9AE7"/>
    <w:rsid w:val="DAFE1894"/>
    <w:rsid w:val="DBAB02A5"/>
    <w:rsid w:val="DBE75B6B"/>
    <w:rsid w:val="DBEEB138"/>
    <w:rsid w:val="DBFB1E72"/>
    <w:rsid w:val="DBFD8449"/>
    <w:rsid w:val="DC9F94B4"/>
    <w:rsid w:val="DCFF3086"/>
    <w:rsid w:val="DDDFAABE"/>
    <w:rsid w:val="DDFFBB11"/>
    <w:rsid w:val="DE7FC0B5"/>
    <w:rsid w:val="DE9FE2C0"/>
    <w:rsid w:val="DEBF2105"/>
    <w:rsid w:val="DEDB1962"/>
    <w:rsid w:val="DEDC1227"/>
    <w:rsid w:val="DEDF0C1B"/>
    <w:rsid w:val="DEF558EB"/>
    <w:rsid w:val="DEF7D76B"/>
    <w:rsid w:val="DEFDD80F"/>
    <w:rsid w:val="DEFE4E92"/>
    <w:rsid w:val="DF1C8F3F"/>
    <w:rsid w:val="DF2762AF"/>
    <w:rsid w:val="DF6FFAD0"/>
    <w:rsid w:val="DF7DCCC2"/>
    <w:rsid w:val="DFAC0AB4"/>
    <w:rsid w:val="DFCAA034"/>
    <w:rsid w:val="DFF72C46"/>
    <w:rsid w:val="DFFB20BB"/>
    <w:rsid w:val="DFFBC97B"/>
    <w:rsid w:val="DFFD785F"/>
    <w:rsid w:val="DFFF4EA7"/>
    <w:rsid w:val="DFFF6A7A"/>
    <w:rsid w:val="DFFFA242"/>
    <w:rsid w:val="E1ABB0B7"/>
    <w:rsid w:val="E1CB2494"/>
    <w:rsid w:val="E1F316EC"/>
    <w:rsid w:val="E277677E"/>
    <w:rsid w:val="E2FE37B6"/>
    <w:rsid w:val="E3DC2166"/>
    <w:rsid w:val="E57F64A5"/>
    <w:rsid w:val="E5AFB960"/>
    <w:rsid w:val="E6A76391"/>
    <w:rsid w:val="E6B7C538"/>
    <w:rsid w:val="E6FA29F4"/>
    <w:rsid w:val="E73B2F3F"/>
    <w:rsid w:val="E76D2C4D"/>
    <w:rsid w:val="E7FB8506"/>
    <w:rsid w:val="E7FD4E98"/>
    <w:rsid w:val="E9C774B8"/>
    <w:rsid w:val="E9E5D8D2"/>
    <w:rsid w:val="E9F45D36"/>
    <w:rsid w:val="EBEF96CB"/>
    <w:rsid w:val="ECDEB600"/>
    <w:rsid w:val="ED1EDA29"/>
    <w:rsid w:val="ED551C4B"/>
    <w:rsid w:val="ED6F336B"/>
    <w:rsid w:val="EDB73CE0"/>
    <w:rsid w:val="EDBF65C5"/>
    <w:rsid w:val="EDDBFE64"/>
    <w:rsid w:val="EDFB6617"/>
    <w:rsid w:val="EDFFC0EC"/>
    <w:rsid w:val="EDFFDB58"/>
    <w:rsid w:val="EE79C23A"/>
    <w:rsid w:val="EEEA1B7D"/>
    <w:rsid w:val="EEEFBE2E"/>
    <w:rsid w:val="EF1EA5F9"/>
    <w:rsid w:val="EFB70FB0"/>
    <w:rsid w:val="EFE73566"/>
    <w:rsid w:val="EFFA7A6E"/>
    <w:rsid w:val="EFFEBE31"/>
    <w:rsid w:val="F2692F7C"/>
    <w:rsid w:val="F27F2F3A"/>
    <w:rsid w:val="F3CD4A27"/>
    <w:rsid w:val="F3E594FA"/>
    <w:rsid w:val="F45650E1"/>
    <w:rsid w:val="F4DF09DC"/>
    <w:rsid w:val="F4F73364"/>
    <w:rsid w:val="F53DC82E"/>
    <w:rsid w:val="F57EEF4D"/>
    <w:rsid w:val="F57F6CAD"/>
    <w:rsid w:val="F5BF5D98"/>
    <w:rsid w:val="F5EF5C4D"/>
    <w:rsid w:val="F5FBE1F8"/>
    <w:rsid w:val="F5FF206D"/>
    <w:rsid w:val="F673CA81"/>
    <w:rsid w:val="F67A1CEA"/>
    <w:rsid w:val="F6B3CB4C"/>
    <w:rsid w:val="F6BECA79"/>
    <w:rsid w:val="F6CD5951"/>
    <w:rsid w:val="F6DDECB3"/>
    <w:rsid w:val="F6F74C14"/>
    <w:rsid w:val="F6FBD3BC"/>
    <w:rsid w:val="F6FF1C31"/>
    <w:rsid w:val="F6FF2DB8"/>
    <w:rsid w:val="F7635CBD"/>
    <w:rsid w:val="F76F3B4B"/>
    <w:rsid w:val="F77FCAFA"/>
    <w:rsid w:val="F7AA5146"/>
    <w:rsid w:val="F7AF6E06"/>
    <w:rsid w:val="F7B55846"/>
    <w:rsid w:val="F7BD40A3"/>
    <w:rsid w:val="F7BFDD21"/>
    <w:rsid w:val="F7EF5BFB"/>
    <w:rsid w:val="F7F53325"/>
    <w:rsid w:val="F7F6B681"/>
    <w:rsid w:val="F93F9351"/>
    <w:rsid w:val="F97EEF4C"/>
    <w:rsid w:val="F9F65050"/>
    <w:rsid w:val="F9F74FEA"/>
    <w:rsid w:val="FA3B8CA8"/>
    <w:rsid w:val="FA6BCB73"/>
    <w:rsid w:val="FA7F933D"/>
    <w:rsid w:val="FAEF8A3A"/>
    <w:rsid w:val="FAEFE90A"/>
    <w:rsid w:val="FB774081"/>
    <w:rsid w:val="FB7752BC"/>
    <w:rsid w:val="FB7DB5EC"/>
    <w:rsid w:val="FB7E633F"/>
    <w:rsid w:val="FB7F6879"/>
    <w:rsid w:val="FB980D5D"/>
    <w:rsid w:val="FBB9AB5B"/>
    <w:rsid w:val="FBB9D226"/>
    <w:rsid w:val="FBBD2BBE"/>
    <w:rsid w:val="FBDFB389"/>
    <w:rsid w:val="FBFC2285"/>
    <w:rsid w:val="FBFDAA4D"/>
    <w:rsid w:val="FBFF5114"/>
    <w:rsid w:val="FBFFEE40"/>
    <w:rsid w:val="FC2F9D0C"/>
    <w:rsid w:val="FD36B8F5"/>
    <w:rsid w:val="FD575C59"/>
    <w:rsid w:val="FD65EE41"/>
    <w:rsid w:val="FD674B27"/>
    <w:rsid w:val="FD697045"/>
    <w:rsid w:val="FDBB396B"/>
    <w:rsid w:val="FDBFCD98"/>
    <w:rsid w:val="FDF282A2"/>
    <w:rsid w:val="FDF7A605"/>
    <w:rsid w:val="FDF7F168"/>
    <w:rsid w:val="FDFDFEC6"/>
    <w:rsid w:val="FE272583"/>
    <w:rsid w:val="FE2DEFBF"/>
    <w:rsid w:val="FE5B98D8"/>
    <w:rsid w:val="FE76A67B"/>
    <w:rsid w:val="FE7BF1E9"/>
    <w:rsid w:val="FE9F4C45"/>
    <w:rsid w:val="FED5DC5E"/>
    <w:rsid w:val="FEDEB816"/>
    <w:rsid w:val="FEEED0CF"/>
    <w:rsid w:val="FEEF363C"/>
    <w:rsid w:val="FEF37D11"/>
    <w:rsid w:val="FEFBF069"/>
    <w:rsid w:val="FEFC0FE6"/>
    <w:rsid w:val="FEFF8B47"/>
    <w:rsid w:val="FF1E8BA3"/>
    <w:rsid w:val="FF534D82"/>
    <w:rsid w:val="FF6DA44D"/>
    <w:rsid w:val="FF6F53B9"/>
    <w:rsid w:val="FF7592A5"/>
    <w:rsid w:val="FF7AC53C"/>
    <w:rsid w:val="FF7BD175"/>
    <w:rsid w:val="FF7D5E92"/>
    <w:rsid w:val="FF7FB614"/>
    <w:rsid w:val="FF9E3D81"/>
    <w:rsid w:val="FF9F71CF"/>
    <w:rsid w:val="FFAAE534"/>
    <w:rsid w:val="FFAF312E"/>
    <w:rsid w:val="FFBD62A6"/>
    <w:rsid w:val="FFC5B494"/>
    <w:rsid w:val="FFCF83EE"/>
    <w:rsid w:val="FFD38342"/>
    <w:rsid w:val="FFD9C139"/>
    <w:rsid w:val="FFD9E0B9"/>
    <w:rsid w:val="FFDBEB54"/>
    <w:rsid w:val="FFEE03BF"/>
    <w:rsid w:val="FFEF3E76"/>
    <w:rsid w:val="FFF3A173"/>
    <w:rsid w:val="FFF7C161"/>
    <w:rsid w:val="FFF96046"/>
    <w:rsid w:val="FFFE3F9F"/>
    <w:rsid w:val="FFFF06D9"/>
    <w:rsid w:val="FFFF4F3F"/>
    <w:rsid w:val="FFFF9B09"/>
    <w:rsid w:val="FFFFA7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qFormat="1" w:unhideWhenUsed="0" w:uiPriority="99" w:semiHidden="0"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167"/>
    <w:qFormat/>
    <w:uiPriority w:val="99"/>
    <w:pPr>
      <w:keepNext/>
      <w:keepLines/>
      <w:spacing w:before="340" w:after="330" w:line="578" w:lineRule="auto"/>
      <w:outlineLvl w:val="0"/>
    </w:pPr>
    <w:rPr>
      <w:b/>
      <w:bCs/>
      <w:kern w:val="44"/>
      <w:sz w:val="44"/>
      <w:szCs w:val="44"/>
    </w:rPr>
  </w:style>
  <w:style w:type="paragraph" w:styleId="3">
    <w:name w:val="heading 2"/>
    <w:basedOn w:val="4"/>
    <w:next w:val="1"/>
    <w:link w:val="161"/>
    <w:qFormat/>
    <w:uiPriority w:val="0"/>
    <w:pPr>
      <w:keepNext/>
      <w:keepLines/>
      <w:numPr>
        <w:ilvl w:val="0"/>
        <w:numId w:val="0"/>
      </w:numPr>
      <w:tabs>
        <w:tab w:val="left" w:pos="420"/>
        <w:tab w:val="left" w:pos="567"/>
      </w:tabs>
      <w:spacing w:before="260" w:after="260" w:line="416" w:lineRule="auto"/>
      <w:ind w:left="576" w:hanging="576"/>
      <w:outlineLvl w:val="1"/>
    </w:pPr>
    <w:rPr>
      <w:rFonts w:ascii="Arial" w:hAnsi="Arial" w:eastAsia="黑体"/>
      <w:b/>
      <w:bCs/>
      <w:sz w:val="32"/>
      <w:szCs w:val="32"/>
    </w:rPr>
  </w:style>
  <w:style w:type="paragraph" w:styleId="5">
    <w:name w:val="heading 3"/>
    <w:basedOn w:val="1"/>
    <w:next w:val="1"/>
    <w:link w:val="52"/>
    <w:unhideWhenUsed/>
    <w:qFormat/>
    <w:uiPriority w:val="0"/>
    <w:pPr>
      <w:keepNext/>
      <w:keepLines/>
      <w:spacing w:before="260" w:after="260" w:line="416" w:lineRule="auto"/>
      <w:outlineLvl w:val="2"/>
    </w:pPr>
    <w:rPr>
      <w:b/>
      <w:bCs/>
      <w:sz w:val="32"/>
      <w:szCs w:val="32"/>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customStyle="1" w:styleId="4">
    <w:name w:val="样式 标题 2 + 黑体 非加粗"/>
    <w:basedOn w:val="1"/>
    <w:qFormat/>
    <w:uiPriority w:val="0"/>
    <w:pPr>
      <w:numPr>
        <w:ilvl w:val="1"/>
        <w:numId w:val="1"/>
      </w:numPr>
      <w:tabs>
        <w:tab w:val="left" w:pos="420"/>
      </w:tabs>
    </w:pPr>
  </w:style>
  <w:style w:type="paragraph" w:styleId="6">
    <w:name w:val="toc 7"/>
    <w:basedOn w:val="1"/>
    <w:next w:val="1"/>
    <w:qFormat/>
    <w:uiPriority w:val="39"/>
    <w:pPr>
      <w:tabs>
        <w:tab w:val="right" w:leader="dot" w:pos="9241"/>
      </w:tabs>
      <w:ind w:firstLine="505" w:firstLineChars="500"/>
    </w:pPr>
    <w:rPr>
      <w:rFonts w:ascii="宋体"/>
      <w:szCs w:val="21"/>
    </w:rPr>
  </w:style>
  <w:style w:type="paragraph" w:styleId="7">
    <w:name w:val="index 8"/>
    <w:basedOn w:val="1"/>
    <w:next w:val="1"/>
    <w:qFormat/>
    <w:uiPriority w:val="99"/>
    <w:pPr>
      <w:ind w:left="1680" w:hanging="210"/>
    </w:pPr>
    <w:rPr>
      <w:rFonts w:ascii="Calibri" w:hAnsi="Calibri"/>
      <w:sz w:val="20"/>
      <w:szCs w:val="20"/>
    </w:rPr>
  </w:style>
  <w:style w:type="paragraph" w:styleId="8">
    <w:name w:val="Normal Indent"/>
    <w:basedOn w:val="1"/>
    <w:qFormat/>
    <w:uiPriority w:val="0"/>
    <w:pPr>
      <w:tabs>
        <w:tab w:val="left" w:pos="420"/>
      </w:tabs>
      <w:ind w:firstLine="420"/>
    </w:p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index 5"/>
    <w:basedOn w:val="1"/>
    <w:next w:val="1"/>
    <w:qFormat/>
    <w:uiPriority w:val="99"/>
    <w:pPr>
      <w:ind w:left="1050" w:hanging="210"/>
    </w:pPr>
    <w:rPr>
      <w:rFonts w:ascii="Calibri" w:hAnsi="Calibri"/>
      <w:sz w:val="20"/>
      <w:szCs w:val="20"/>
    </w:rPr>
  </w:style>
  <w:style w:type="paragraph" w:styleId="11">
    <w:name w:val="Document Map"/>
    <w:basedOn w:val="1"/>
    <w:link w:val="137"/>
    <w:semiHidden/>
    <w:qFormat/>
    <w:uiPriority w:val="99"/>
    <w:pPr>
      <w:shd w:val="clear" w:color="auto" w:fill="000080"/>
    </w:pPr>
  </w:style>
  <w:style w:type="paragraph" w:styleId="12">
    <w:name w:val="annotation text"/>
    <w:basedOn w:val="1"/>
    <w:link w:val="154"/>
    <w:qFormat/>
    <w:uiPriority w:val="99"/>
  </w:style>
  <w:style w:type="paragraph" w:styleId="13">
    <w:name w:val="index 6"/>
    <w:basedOn w:val="1"/>
    <w:next w:val="1"/>
    <w:qFormat/>
    <w:uiPriority w:val="99"/>
    <w:pPr>
      <w:ind w:left="1260" w:hanging="210"/>
    </w:pPr>
    <w:rPr>
      <w:rFonts w:ascii="Calibri" w:hAnsi="Calibri"/>
      <w:sz w:val="20"/>
      <w:szCs w:val="20"/>
    </w:rPr>
  </w:style>
  <w:style w:type="paragraph" w:styleId="14">
    <w:name w:val="Body Text"/>
    <w:basedOn w:val="1"/>
    <w:qFormat/>
    <w:uiPriority w:val="1"/>
    <w:rPr>
      <w:rFonts w:ascii="宋体" w:hAnsi="宋体" w:cs="宋体"/>
      <w:szCs w:val="21"/>
      <w:lang w:eastAsia="en-US" w:bidi="en-US"/>
    </w:rPr>
  </w:style>
  <w:style w:type="paragraph" w:styleId="15">
    <w:name w:val="index 4"/>
    <w:basedOn w:val="1"/>
    <w:next w:val="1"/>
    <w:qFormat/>
    <w:uiPriority w:val="99"/>
    <w:pPr>
      <w:ind w:left="840" w:hanging="210"/>
    </w:pPr>
    <w:rPr>
      <w:rFonts w:ascii="Calibri" w:hAnsi="Calibri"/>
      <w:sz w:val="20"/>
      <w:szCs w:val="20"/>
    </w:rPr>
  </w:style>
  <w:style w:type="paragraph" w:styleId="16">
    <w:name w:val="toc 5"/>
    <w:basedOn w:val="1"/>
    <w:next w:val="1"/>
    <w:qFormat/>
    <w:uiPriority w:val="39"/>
    <w:pPr>
      <w:tabs>
        <w:tab w:val="right" w:leader="dot" w:pos="9241"/>
      </w:tabs>
      <w:ind w:firstLine="300" w:firstLineChars="300"/>
    </w:pPr>
    <w:rPr>
      <w:rFonts w:ascii="宋体"/>
      <w:szCs w:val="21"/>
    </w:rPr>
  </w:style>
  <w:style w:type="paragraph" w:styleId="17">
    <w:name w:val="toc 3"/>
    <w:basedOn w:val="1"/>
    <w:next w:val="1"/>
    <w:qFormat/>
    <w:uiPriority w:val="39"/>
    <w:pPr>
      <w:tabs>
        <w:tab w:val="right" w:leader="dot" w:pos="9241"/>
      </w:tabs>
      <w:ind w:firstLine="102" w:firstLineChars="100"/>
    </w:pPr>
    <w:rPr>
      <w:rFonts w:ascii="宋体"/>
      <w:szCs w:val="21"/>
    </w:rPr>
  </w:style>
  <w:style w:type="paragraph" w:styleId="18">
    <w:name w:val="Plain Text"/>
    <w:basedOn w:val="1"/>
    <w:link w:val="168"/>
    <w:qFormat/>
    <w:uiPriority w:val="99"/>
    <w:rPr>
      <w:rFonts w:ascii="宋体" w:hAnsi="Courier New" w:cs="宋体"/>
      <w:kern w:val="0"/>
      <w:sz w:val="20"/>
      <w:szCs w:val="20"/>
    </w:rPr>
  </w:style>
  <w:style w:type="paragraph" w:styleId="19">
    <w:name w:val="toc 8"/>
    <w:basedOn w:val="1"/>
    <w:next w:val="1"/>
    <w:qFormat/>
    <w:uiPriority w:val="39"/>
    <w:pPr>
      <w:tabs>
        <w:tab w:val="right" w:leader="dot" w:pos="9241"/>
      </w:tabs>
      <w:ind w:firstLine="607" w:firstLineChars="600"/>
    </w:pPr>
    <w:rPr>
      <w:rFonts w:ascii="宋体"/>
      <w:szCs w:val="21"/>
    </w:rPr>
  </w:style>
  <w:style w:type="paragraph" w:styleId="20">
    <w:name w:val="index 3"/>
    <w:basedOn w:val="1"/>
    <w:next w:val="1"/>
    <w:qFormat/>
    <w:uiPriority w:val="99"/>
    <w:pPr>
      <w:ind w:left="630" w:hanging="210"/>
    </w:pPr>
    <w:rPr>
      <w:rFonts w:ascii="Calibri" w:hAnsi="Calibri"/>
      <w:sz w:val="20"/>
      <w:szCs w:val="20"/>
    </w:rPr>
  </w:style>
  <w:style w:type="paragraph" w:styleId="21">
    <w:name w:val="Date"/>
    <w:basedOn w:val="1"/>
    <w:next w:val="1"/>
    <w:link w:val="160"/>
    <w:unhideWhenUsed/>
    <w:qFormat/>
    <w:uiPriority w:val="99"/>
    <w:pPr>
      <w:ind w:left="100" w:leftChars="2500"/>
    </w:pPr>
  </w:style>
  <w:style w:type="paragraph" w:styleId="22">
    <w:name w:val="endnote text"/>
    <w:basedOn w:val="1"/>
    <w:link w:val="136"/>
    <w:semiHidden/>
    <w:qFormat/>
    <w:uiPriority w:val="99"/>
    <w:pPr>
      <w:snapToGrid w:val="0"/>
    </w:pPr>
  </w:style>
  <w:style w:type="paragraph" w:styleId="23">
    <w:name w:val="Balloon Text"/>
    <w:basedOn w:val="1"/>
    <w:link w:val="156"/>
    <w:qFormat/>
    <w:uiPriority w:val="99"/>
    <w:rPr>
      <w:sz w:val="18"/>
      <w:szCs w:val="18"/>
    </w:rPr>
  </w:style>
  <w:style w:type="paragraph" w:styleId="24">
    <w:name w:val="footer"/>
    <w:basedOn w:val="1"/>
    <w:link w:val="51"/>
    <w:unhideWhenUsed/>
    <w:qFormat/>
    <w:uiPriority w:val="99"/>
    <w:pPr>
      <w:tabs>
        <w:tab w:val="center" w:pos="4153"/>
        <w:tab w:val="right" w:pos="8306"/>
      </w:tabs>
      <w:snapToGrid w:val="0"/>
    </w:pPr>
    <w:rPr>
      <w:sz w:val="18"/>
      <w:szCs w:val="18"/>
    </w:rPr>
  </w:style>
  <w:style w:type="paragraph" w:styleId="25">
    <w:name w:val="header"/>
    <w:basedOn w:val="1"/>
    <w:link w:val="50"/>
    <w:unhideWhenUsed/>
    <w:qFormat/>
    <w:uiPriority w:val="99"/>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39"/>
    <w:pPr>
      <w:tabs>
        <w:tab w:val="right" w:leader="dot" w:pos="9241"/>
      </w:tabs>
      <w:spacing w:beforeLines="25" w:afterLines="25" w:line="400" w:lineRule="exact"/>
    </w:pPr>
    <w:rPr>
      <w:rFonts w:ascii="宋体"/>
      <w:szCs w:val="21"/>
    </w:rPr>
  </w:style>
  <w:style w:type="paragraph" w:styleId="27">
    <w:name w:val="toc 4"/>
    <w:basedOn w:val="1"/>
    <w:next w:val="1"/>
    <w:qFormat/>
    <w:uiPriority w:val="39"/>
    <w:pPr>
      <w:tabs>
        <w:tab w:val="right" w:leader="dot" w:pos="9241"/>
      </w:tabs>
      <w:ind w:firstLine="198" w:firstLineChars="200"/>
    </w:pPr>
    <w:rPr>
      <w:rFonts w:ascii="宋体"/>
      <w:szCs w:val="21"/>
    </w:rPr>
  </w:style>
  <w:style w:type="paragraph" w:styleId="28">
    <w:name w:val="index heading"/>
    <w:basedOn w:val="1"/>
    <w:next w:val="29"/>
    <w:qFormat/>
    <w:uiPriority w:val="99"/>
    <w:pPr>
      <w:spacing w:before="120" w:after="120"/>
      <w:jc w:val="center"/>
    </w:pPr>
    <w:rPr>
      <w:rFonts w:ascii="Calibri" w:hAnsi="Calibri"/>
      <w:b/>
      <w:bCs/>
      <w:iCs/>
      <w:szCs w:val="20"/>
    </w:rPr>
  </w:style>
  <w:style w:type="paragraph" w:styleId="29">
    <w:name w:val="index 1"/>
    <w:basedOn w:val="1"/>
    <w:next w:val="30"/>
    <w:qFormat/>
    <w:uiPriority w:val="99"/>
    <w:pPr>
      <w:tabs>
        <w:tab w:val="right" w:leader="dot" w:pos="9299"/>
      </w:tabs>
    </w:pPr>
    <w:rPr>
      <w:rFonts w:ascii="宋体"/>
      <w:szCs w:val="21"/>
    </w:rPr>
  </w:style>
  <w:style w:type="paragraph" w:customStyle="1" w:styleId="30">
    <w:name w:val="段"/>
    <w:link w:val="5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1">
    <w:name w:val="footnote text"/>
    <w:basedOn w:val="1"/>
    <w:link w:val="118"/>
    <w:qFormat/>
    <w:uiPriority w:val="0"/>
    <w:pPr>
      <w:numPr>
        <w:ilvl w:val="0"/>
        <w:numId w:val="2"/>
      </w:numPr>
      <w:snapToGrid w:val="0"/>
    </w:pPr>
    <w:rPr>
      <w:rFonts w:ascii="宋体"/>
      <w:sz w:val="18"/>
      <w:szCs w:val="18"/>
    </w:rPr>
  </w:style>
  <w:style w:type="paragraph" w:styleId="32">
    <w:name w:val="toc 6"/>
    <w:basedOn w:val="1"/>
    <w:next w:val="1"/>
    <w:qFormat/>
    <w:uiPriority w:val="39"/>
    <w:pPr>
      <w:tabs>
        <w:tab w:val="right" w:leader="dot" w:pos="9241"/>
      </w:tabs>
      <w:ind w:firstLine="403" w:firstLineChars="400"/>
    </w:pPr>
    <w:rPr>
      <w:rFonts w:ascii="宋体"/>
      <w:szCs w:val="21"/>
    </w:rPr>
  </w:style>
  <w:style w:type="paragraph" w:styleId="33">
    <w:name w:val="index 7"/>
    <w:basedOn w:val="1"/>
    <w:next w:val="1"/>
    <w:qFormat/>
    <w:uiPriority w:val="99"/>
    <w:pPr>
      <w:ind w:left="1470" w:hanging="210"/>
    </w:pPr>
    <w:rPr>
      <w:rFonts w:ascii="Calibri" w:hAnsi="Calibri"/>
      <w:sz w:val="20"/>
      <w:szCs w:val="20"/>
    </w:rPr>
  </w:style>
  <w:style w:type="paragraph" w:styleId="34">
    <w:name w:val="index 9"/>
    <w:basedOn w:val="1"/>
    <w:next w:val="1"/>
    <w:qFormat/>
    <w:uiPriority w:val="99"/>
    <w:pPr>
      <w:ind w:left="1890" w:hanging="210"/>
    </w:pPr>
    <w:rPr>
      <w:rFonts w:ascii="Calibri" w:hAnsi="Calibri"/>
      <w:sz w:val="20"/>
      <w:szCs w:val="20"/>
    </w:rPr>
  </w:style>
  <w:style w:type="paragraph" w:styleId="35">
    <w:name w:val="toc 2"/>
    <w:basedOn w:val="1"/>
    <w:next w:val="1"/>
    <w:qFormat/>
    <w:uiPriority w:val="39"/>
    <w:pPr>
      <w:tabs>
        <w:tab w:val="right" w:leader="dot" w:pos="9241"/>
      </w:tabs>
    </w:pPr>
    <w:rPr>
      <w:rFonts w:ascii="宋体"/>
      <w:szCs w:val="21"/>
    </w:rPr>
  </w:style>
  <w:style w:type="paragraph" w:styleId="36">
    <w:name w:val="toc 9"/>
    <w:basedOn w:val="1"/>
    <w:next w:val="1"/>
    <w:qFormat/>
    <w:uiPriority w:val="39"/>
    <w:pPr>
      <w:ind w:left="1470"/>
    </w:pPr>
    <w:rPr>
      <w:sz w:val="20"/>
      <w:szCs w:val="20"/>
    </w:rPr>
  </w:style>
  <w:style w:type="paragraph" w:styleId="37">
    <w:name w:val="Normal (Web)"/>
    <w:basedOn w:val="1"/>
    <w:qFormat/>
    <w:uiPriority w:val="99"/>
    <w:rPr>
      <w:rFonts w:ascii="Calibri" w:hAnsi="Calibri" w:cs="Calibri"/>
      <w:kern w:val="0"/>
      <w:sz w:val="24"/>
    </w:rPr>
  </w:style>
  <w:style w:type="paragraph" w:styleId="38">
    <w:name w:val="index 2"/>
    <w:basedOn w:val="1"/>
    <w:next w:val="1"/>
    <w:qFormat/>
    <w:uiPriority w:val="99"/>
    <w:pPr>
      <w:ind w:left="420" w:hanging="210"/>
    </w:pPr>
    <w:rPr>
      <w:rFonts w:ascii="Calibri" w:hAnsi="Calibri"/>
      <w:sz w:val="20"/>
      <w:szCs w:val="20"/>
    </w:rPr>
  </w:style>
  <w:style w:type="paragraph" w:styleId="39">
    <w:name w:val="annotation subject"/>
    <w:basedOn w:val="12"/>
    <w:next w:val="12"/>
    <w:link w:val="155"/>
    <w:qFormat/>
    <w:uiPriority w:val="99"/>
    <w:rPr>
      <w:b/>
      <w:bCs/>
    </w:rPr>
  </w:style>
  <w:style w:type="table" w:styleId="41">
    <w:name w:val="Table Grid"/>
    <w:basedOn w:val="40"/>
    <w:qFormat/>
    <w:uiPriority w:val="99"/>
    <w:pPr>
      <w:numPr>
        <w:numId w:val="3"/>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qFormat/>
    <w:uiPriority w:val="99"/>
    <w:rPr>
      <w:b/>
      <w:bCs/>
    </w:rPr>
  </w:style>
  <w:style w:type="character" w:styleId="44">
    <w:name w:val="endnote reference"/>
    <w:semiHidden/>
    <w:qFormat/>
    <w:uiPriority w:val="99"/>
    <w:rPr>
      <w:vertAlign w:val="superscript"/>
    </w:rPr>
  </w:style>
  <w:style w:type="character" w:styleId="45">
    <w:name w:val="page number"/>
    <w:qFormat/>
    <w:uiPriority w:val="99"/>
    <w:rPr>
      <w:rFonts w:ascii="Times New Roman" w:hAnsi="Times New Roman" w:eastAsia="宋体"/>
      <w:sz w:val="18"/>
    </w:rPr>
  </w:style>
  <w:style w:type="character" w:styleId="46">
    <w:name w:val="FollowedHyperlink"/>
    <w:qFormat/>
    <w:uiPriority w:val="99"/>
    <w:rPr>
      <w:color w:val="800080"/>
      <w:u w:val="single"/>
    </w:rPr>
  </w:style>
  <w:style w:type="character" w:styleId="47">
    <w:name w:val="Hyperlink"/>
    <w:qFormat/>
    <w:uiPriority w:val="99"/>
    <w:rPr>
      <w:color w:val="0000FF"/>
      <w:spacing w:val="0"/>
      <w:w w:val="100"/>
      <w:szCs w:val="21"/>
      <w:u w:val="single"/>
    </w:rPr>
  </w:style>
  <w:style w:type="character" w:styleId="48">
    <w:name w:val="annotation reference"/>
    <w:qFormat/>
    <w:uiPriority w:val="99"/>
    <w:rPr>
      <w:sz w:val="21"/>
      <w:szCs w:val="21"/>
    </w:rPr>
  </w:style>
  <w:style w:type="character" w:styleId="49">
    <w:name w:val="footnote reference"/>
    <w:semiHidden/>
    <w:qFormat/>
    <w:uiPriority w:val="99"/>
    <w:rPr>
      <w:vertAlign w:val="superscript"/>
    </w:rPr>
  </w:style>
  <w:style w:type="character" w:customStyle="1" w:styleId="50">
    <w:name w:val="页眉 Char1"/>
    <w:basedOn w:val="42"/>
    <w:link w:val="25"/>
    <w:qFormat/>
    <w:uiPriority w:val="99"/>
    <w:rPr>
      <w:sz w:val="18"/>
      <w:szCs w:val="18"/>
    </w:rPr>
  </w:style>
  <w:style w:type="character" w:customStyle="1" w:styleId="51">
    <w:name w:val="页脚 Char1"/>
    <w:basedOn w:val="42"/>
    <w:link w:val="24"/>
    <w:qFormat/>
    <w:uiPriority w:val="99"/>
    <w:rPr>
      <w:sz w:val="18"/>
      <w:szCs w:val="18"/>
    </w:rPr>
  </w:style>
  <w:style w:type="character" w:customStyle="1" w:styleId="52">
    <w:name w:val="标题 3 Char"/>
    <w:basedOn w:val="42"/>
    <w:link w:val="5"/>
    <w:semiHidden/>
    <w:qFormat/>
    <w:uiPriority w:val="0"/>
    <w:rPr>
      <w:rFonts w:ascii="Times New Roman" w:hAnsi="Times New Roman" w:eastAsia="宋体" w:cs="Times New Roman"/>
      <w:b/>
      <w:bCs/>
      <w:sz w:val="32"/>
      <w:szCs w:val="32"/>
    </w:rPr>
  </w:style>
  <w:style w:type="character" w:customStyle="1" w:styleId="53">
    <w:name w:val="段 Char"/>
    <w:link w:val="30"/>
    <w:qFormat/>
    <w:uiPriority w:val="0"/>
    <w:rPr>
      <w:rFonts w:ascii="宋体" w:hAnsi="Times New Roman" w:eastAsia="宋体" w:cs="Times New Roman"/>
      <w:kern w:val="0"/>
      <w:szCs w:val="20"/>
    </w:rPr>
  </w:style>
  <w:style w:type="paragraph" w:customStyle="1" w:styleId="54">
    <w:name w:val="一级条标题"/>
    <w:next w:val="30"/>
    <w:link w:val="207"/>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55">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56">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7">
    <w:name w:val="章标题"/>
    <w:next w:val="30"/>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58">
    <w:name w:val="二级条标题"/>
    <w:basedOn w:val="54"/>
    <w:next w:val="30"/>
    <w:link w:val="159"/>
    <w:qFormat/>
    <w:uiPriority w:val="0"/>
    <w:pPr>
      <w:spacing w:before="50" w:after="50"/>
      <w:outlineLvl w:val="3"/>
    </w:pPr>
  </w:style>
  <w:style w:type="paragraph" w:customStyle="1" w:styleId="5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0">
    <w:name w:val="列项——（一级）"/>
    <w:qFormat/>
    <w:uiPriority w:val="99"/>
    <w:pPr>
      <w:widowControl w:val="0"/>
      <w:numPr>
        <w:ilvl w:val="0"/>
        <w:numId w:val="4"/>
      </w:numPr>
      <w:jc w:val="both"/>
    </w:pPr>
    <w:rPr>
      <w:rFonts w:ascii="宋体" w:hAnsi="Times New Roman" w:eastAsia="宋体" w:cs="Times New Roman"/>
      <w:sz w:val="21"/>
      <w:lang w:val="en-US" w:eastAsia="zh-CN" w:bidi="ar-SA"/>
    </w:rPr>
  </w:style>
  <w:style w:type="paragraph" w:customStyle="1" w:styleId="61">
    <w:name w:val="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62">
    <w:name w:val="目次、标准名称标题"/>
    <w:basedOn w:val="1"/>
    <w:next w:val="30"/>
    <w:link w:val="177"/>
    <w:qFormat/>
    <w:uiPriority w:val="99"/>
    <w:pPr>
      <w:keepNext/>
      <w:pageBreakBefore/>
      <w:shd w:val="clear" w:color="FFFFFF" w:fill="FFFFFF"/>
      <w:spacing w:before="640" w:after="560" w:line="460" w:lineRule="exact"/>
      <w:jc w:val="center"/>
      <w:outlineLvl w:val="0"/>
    </w:pPr>
    <w:rPr>
      <w:rFonts w:ascii="黑体" w:eastAsia="黑体"/>
      <w:kern w:val="0"/>
      <w:sz w:val="32"/>
      <w:szCs w:val="20"/>
    </w:rPr>
  </w:style>
  <w:style w:type="paragraph" w:customStyle="1" w:styleId="63">
    <w:name w:val="三级条标题"/>
    <w:basedOn w:val="58"/>
    <w:next w:val="30"/>
    <w:link w:val="182"/>
    <w:qFormat/>
    <w:uiPriority w:val="0"/>
    <w:pPr>
      <w:outlineLvl w:val="4"/>
    </w:pPr>
  </w:style>
  <w:style w:type="paragraph" w:customStyle="1" w:styleId="64">
    <w:name w:val="示例"/>
    <w:next w:val="65"/>
    <w:qFormat/>
    <w:uiPriority w:val="99"/>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65">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66">
    <w:name w:val="数字编号列项（二级）"/>
    <w:qFormat/>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67">
    <w:name w:val="四级条标题"/>
    <w:basedOn w:val="63"/>
    <w:next w:val="30"/>
    <w:qFormat/>
    <w:uiPriority w:val="0"/>
    <w:pPr>
      <w:outlineLvl w:val="5"/>
    </w:pPr>
  </w:style>
  <w:style w:type="paragraph" w:customStyle="1" w:styleId="68">
    <w:name w:val="五级条标题"/>
    <w:basedOn w:val="67"/>
    <w:next w:val="30"/>
    <w:qFormat/>
    <w:uiPriority w:val="0"/>
    <w:pPr>
      <w:outlineLvl w:val="6"/>
    </w:pPr>
  </w:style>
  <w:style w:type="paragraph" w:customStyle="1" w:styleId="69">
    <w:name w:val="注："/>
    <w:next w:val="30"/>
    <w:qFormat/>
    <w:uiPriority w:val="99"/>
    <w:pPr>
      <w:widowControl w:val="0"/>
      <w:autoSpaceDE w:val="0"/>
      <w:autoSpaceDN w:val="0"/>
      <w:jc w:val="both"/>
    </w:pPr>
    <w:rPr>
      <w:rFonts w:ascii="宋体" w:hAnsi="Times New Roman" w:eastAsia="宋体" w:cs="Times New Roman"/>
      <w:sz w:val="18"/>
      <w:szCs w:val="18"/>
      <w:lang w:val="en-US" w:eastAsia="zh-CN" w:bidi="ar-SA"/>
    </w:rPr>
  </w:style>
  <w:style w:type="paragraph" w:customStyle="1" w:styleId="70">
    <w:name w:val="注×："/>
    <w:qFormat/>
    <w:uiPriority w:val="99"/>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71">
    <w:name w:val="字母编号列项（一级）"/>
    <w:link w:val="183"/>
    <w:qFormat/>
    <w:uiPriority w:val="0"/>
    <w:pPr>
      <w:numPr>
        <w:ilvl w:val="0"/>
        <w:numId w:val="6"/>
      </w:numPr>
      <w:jc w:val="both"/>
    </w:pPr>
    <w:rPr>
      <w:rFonts w:ascii="宋体" w:hAnsi="Times New Roman" w:eastAsia="宋体" w:cs="Times New Roman"/>
      <w:sz w:val="21"/>
      <w:lang w:val="en-US" w:eastAsia="zh-CN" w:bidi="ar-SA"/>
    </w:rPr>
  </w:style>
  <w:style w:type="paragraph" w:customStyle="1" w:styleId="72">
    <w:name w:val="列项◆（三级）"/>
    <w:basedOn w:val="1"/>
    <w:qFormat/>
    <w:uiPriority w:val="99"/>
    <w:pPr>
      <w:numPr>
        <w:ilvl w:val="2"/>
        <w:numId w:val="4"/>
      </w:numPr>
    </w:pPr>
    <w:rPr>
      <w:rFonts w:ascii="宋体"/>
      <w:szCs w:val="21"/>
    </w:rPr>
  </w:style>
  <w:style w:type="paragraph" w:customStyle="1" w:styleId="73">
    <w:name w:val="编号列项（三级）"/>
    <w:qFormat/>
    <w:uiPriority w:val="0"/>
    <w:rPr>
      <w:rFonts w:ascii="宋体" w:hAnsi="Times New Roman" w:eastAsia="宋体" w:cs="Times New Roman"/>
      <w:sz w:val="21"/>
      <w:lang w:val="en-US" w:eastAsia="zh-CN" w:bidi="ar-SA"/>
    </w:rPr>
  </w:style>
  <w:style w:type="paragraph" w:customStyle="1" w:styleId="74">
    <w:name w:val="示例×："/>
    <w:basedOn w:val="57"/>
    <w:qFormat/>
    <w:uiPriority w:val="99"/>
    <w:pPr>
      <w:numPr>
        <w:ilvl w:val="0"/>
        <w:numId w:val="8"/>
      </w:numPr>
      <w:spacing w:beforeLines="0" w:afterLines="0"/>
      <w:outlineLvl w:val="9"/>
    </w:pPr>
    <w:rPr>
      <w:rFonts w:ascii="宋体" w:eastAsia="宋体"/>
      <w:sz w:val="18"/>
      <w:szCs w:val="18"/>
    </w:rPr>
  </w:style>
  <w:style w:type="paragraph" w:customStyle="1" w:styleId="75">
    <w:name w:val="二级无"/>
    <w:basedOn w:val="58"/>
    <w:qFormat/>
    <w:uiPriority w:val="0"/>
    <w:pPr>
      <w:spacing w:beforeLines="0" w:afterLines="0"/>
    </w:pPr>
    <w:rPr>
      <w:rFonts w:ascii="宋体" w:eastAsia="宋体"/>
    </w:rPr>
  </w:style>
  <w:style w:type="paragraph" w:customStyle="1" w:styleId="76">
    <w:name w:val="注：（正文）"/>
    <w:basedOn w:val="69"/>
    <w:next w:val="30"/>
    <w:qFormat/>
    <w:uiPriority w:val="99"/>
    <w:pPr>
      <w:numPr>
        <w:ilvl w:val="0"/>
        <w:numId w:val="9"/>
      </w:numPr>
    </w:pPr>
  </w:style>
  <w:style w:type="paragraph" w:customStyle="1" w:styleId="77">
    <w:name w:val="注×：（正文）"/>
    <w:qFormat/>
    <w:uiPriority w:val="99"/>
    <w:pPr>
      <w:numPr>
        <w:ilvl w:val="0"/>
        <w:numId w:val="10"/>
      </w:numPr>
      <w:jc w:val="both"/>
    </w:pPr>
    <w:rPr>
      <w:rFonts w:ascii="宋体" w:hAnsi="Times New Roman" w:eastAsia="宋体" w:cs="Times New Roman"/>
      <w:sz w:val="18"/>
      <w:szCs w:val="18"/>
      <w:lang w:val="en-US" w:eastAsia="zh-CN" w:bidi="ar-SA"/>
    </w:rPr>
  </w:style>
  <w:style w:type="paragraph" w:customStyle="1" w:styleId="78">
    <w:name w:val="标准标志"/>
    <w:next w:val="1"/>
    <w:qFormat/>
    <w:uiPriority w:val="99"/>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79">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80">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1">
    <w:name w:val="标准书眉_偶数页"/>
    <w:basedOn w:val="56"/>
    <w:next w:val="1"/>
    <w:qFormat/>
    <w:uiPriority w:val="99"/>
    <w:pPr>
      <w:jc w:val="left"/>
    </w:pPr>
  </w:style>
  <w:style w:type="paragraph" w:customStyle="1" w:styleId="82">
    <w:name w:val="标准书眉一"/>
    <w:qFormat/>
    <w:uiPriority w:val="99"/>
    <w:pPr>
      <w:jc w:val="both"/>
    </w:pPr>
    <w:rPr>
      <w:rFonts w:ascii="Times New Roman" w:hAnsi="Times New Roman" w:eastAsia="宋体" w:cs="Times New Roman"/>
      <w:lang w:val="en-US" w:eastAsia="zh-CN" w:bidi="ar-SA"/>
    </w:rPr>
  </w:style>
  <w:style w:type="paragraph" w:customStyle="1" w:styleId="83">
    <w:name w:val="参考文献"/>
    <w:basedOn w:val="1"/>
    <w:next w:val="30"/>
    <w:qFormat/>
    <w:uiPriority w:val="99"/>
    <w:pPr>
      <w:keepNext/>
      <w:pageBreakBefore/>
      <w:shd w:val="clear" w:color="FFFFFF" w:fill="FFFFFF"/>
      <w:spacing w:before="640" w:after="200"/>
      <w:jc w:val="center"/>
      <w:outlineLvl w:val="0"/>
    </w:pPr>
    <w:rPr>
      <w:rFonts w:ascii="黑体" w:eastAsia="黑体"/>
      <w:kern w:val="0"/>
      <w:szCs w:val="20"/>
    </w:rPr>
  </w:style>
  <w:style w:type="paragraph" w:customStyle="1" w:styleId="84">
    <w:name w:val="参考文献、索引标题"/>
    <w:basedOn w:val="1"/>
    <w:next w:val="30"/>
    <w:qFormat/>
    <w:uiPriority w:val="99"/>
    <w:pPr>
      <w:keepNext/>
      <w:pageBreakBefore/>
      <w:shd w:val="clear" w:color="FFFFFF" w:fill="FFFFFF"/>
      <w:spacing w:before="640" w:after="200"/>
      <w:jc w:val="center"/>
      <w:outlineLvl w:val="0"/>
    </w:pPr>
    <w:rPr>
      <w:rFonts w:ascii="黑体" w:eastAsia="黑体"/>
      <w:kern w:val="0"/>
      <w:szCs w:val="20"/>
    </w:rPr>
  </w:style>
  <w:style w:type="character" w:customStyle="1" w:styleId="85">
    <w:name w:val="发布"/>
    <w:qFormat/>
    <w:uiPriority w:val="99"/>
    <w:rPr>
      <w:rFonts w:ascii="黑体" w:eastAsia="黑体"/>
      <w:spacing w:val="85"/>
      <w:w w:val="100"/>
      <w:position w:val="3"/>
      <w:sz w:val="28"/>
      <w:szCs w:val="28"/>
    </w:rPr>
  </w:style>
  <w:style w:type="paragraph" w:customStyle="1" w:styleId="86">
    <w:name w:val="发布部门"/>
    <w:next w:val="30"/>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87">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8">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89">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0">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1">
    <w:name w:val="封面标准英文名称"/>
    <w:basedOn w:val="90"/>
    <w:qFormat/>
    <w:uiPriority w:val="99"/>
    <w:pPr>
      <w:framePr w:wrap="around"/>
      <w:spacing w:before="370" w:line="400" w:lineRule="exact"/>
    </w:pPr>
    <w:rPr>
      <w:rFonts w:ascii="Times New Roman"/>
      <w:sz w:val="28"/>
      <w:szCs w:val="28"/>
    </w:rPr>
  </w:style>
  <w:style w:type="paragraph" w:customStyle="1" w:styleId="92">
    <w:name w:val="封面一致性程度标识"/>
    <w:basedOn w:val="91"/>
    <w:qFormat/>
    <w:uiPriority w:val="99"/>
    <w:pPr>
      <w:framePr w:wrap="around"/>
      <w:spacing w:before="440"/>
    </w:pPr>
    <w:rPr>
      <w:rFonts w:ascii="宋体" w:eastAsia="宋体"/>
    </w:rPr>
  </w:style>
  <w:style w:type="paragraph" w:customStyle="1" w:styleId="93">
    <w:name w:val="封面标准文稿类别"/>
    <w:basedOn w:val="92"/>
    <w:qFormat/>
    <w:uiPriority w:val="99"/>
    <w:pPr>
      <w:framePr w:wrap="around"/>
      <w:spacing w:after="160" w:line="240" w:lineRule="auto"/>
    </w:pPr>
    <w:rPr>
      <w:sz w:val="24"/>
    </w:rPr>
  </w:style>
  <w:style w:type="paragraph" w:customStyle="1" w:styleId="94">
    <w:name w:val="封面标准文稿编辑信息"/>
    <w:basedOn w:val="93"/>
    <w:qFormat/>
    <w:uiPriority w:val="99"/>
    <w:pPr>
      <w:framePr w:wrap="around"/>
      <w:spacing w:before="180" w:line="180" w:lineRule="exact"/>
    </w:pPr>
    <w:rPr>
      <w:sz w:val="21"/>
    </w:rPr>
  </w:style>
  <w:style w:type="paragraph" w:customStyle="1" w:styleId="95">
    <w:name w:val="封面正文"/>
    <w:qFormat/>
    <w:uiPriority w:val="99"/>
    <w:pPr>
      <w:jc w:val="both"/>
    </w:pPr>
    <w:rPr>
      <w:rFonts w:ascii="Times New Roman" w:hAnsi="Times New Roman" w:eastAsia="宋体" w:cs="Times New Roman"/>
      <w:lang w:val="en-US" w:eastAsia="zh-CN" w:bidi="ar-SA"/>
    </w:rPr>
  </w:style>
  <w:style w:type="paragraph" w:customStyle="1" w:styleId="96">
    <w:name w:val="附录标识"/>
    <w:basedOn w:val="1"/>
    <w:next w:val="30"/>
    <w:qFormat/>
    <w:uiPriority w:val="99"/>
    <w:pPr>
      <w:keepNext/>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7">
    <w:name w:val="附录标题"/>
    <w:basedOn w:val="30"/>
    <w:next w:val="30"/>
    <w:qFormat/>
    <w:uiPriority w:val="99"/>
    <w:pPr>
      <w:ind w:firstLine="0" w:firstLineChars="0"/>
      <w:jc w:val="center"/>
    </w:pPr>
    <w:rPr>
      <w:rFonts w:ascii="黑体" w:eastAsia="黑体"/>
    </w:rPr>
  </w:style>
  <w:style w:type="paragraph" w:customStyle="1" w:styleId="98">
    <w:name w:val="附录表标号"/>
    <w:basedOn w:val="1"/>
    <w:next w:val="30"/>
    <w:qFormat/>
    <w:uiPriority w:val="99"/>
    <w:pPr>
      <w:numPr>
        <w:ilvl w:val="0"/>
        <w:numId w:val="12"/>
      </w:numPr>
      <w:tabs>
        <w:tab w:val="clear" w:pos="0"/>
      </w:tabs>
      <w:spacing w:line="14" w:lineRule="exact"/>
      <w:ind w:left="811" w:hanging="448"/>
      <w:jc w:val="center"/>
      <w:outlineLvl w:val="0"/>
    </w:pPr>
    <w:rPr>
      <w:color w:val="FFFFFF"/>
    </w:rPr>
  </w:style>
  <w:style w:type="paragraph" w:customStyle="1" w:styleId="99">
    <w:name w:val="附录表标题"/>
    <w:basedOn w:val="1"/>
    <w:next w:val="30"/>
    <w:qFormat/>
    <w:uiPriority w:val="99"/>
    <w:pPr>
      <w:numPr>
        <w:ilvl w:val="1"/>
        <w:numId w:val="12"/>
      </w:numPr>
      <w:tabs>
        <w:tab w:val="left" w:pos="180"/>
      </w:tabs>
      <w:spacing w:beforeLines="50" w:afterLines="50"/>
      <w:ind w:left="0" w:firstLine="0"/>
      <w:jc w:val="center"/>
    </w:pPr>
    <w:rPr>
      <w:rFonts w:ascii="黑体" w:eastAsia="黑体"/>
      <w:szCs w:val="21"/>
    </w:rPr>
  </w:style>
  <w:style w:type="paragraph" w:customStyle="1" w:styleId="100">
    <w:name w:val="附录二级条标题"/>
    <w:basedOn w:val="1"/>
    <w:next w:val="30"/>
    <w:qFormat/>
    <w:uiPriority w:val="99"/>
    <w:pPr>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1">
    <w:name w:val="附录二级无"/>
    <w:basedOn w:val="100"/>
    <w:qFormat/>
    <w:uiPriority w:val="99"/>
    <w:pPr>
      <w:tabs>
        <w:tab w:val="clear" w:pos="360"/>
      </w:tabs>
      <w:spacing w:beforeLines="0" w:afterLines="0"/>
    </w:pPr>
    <w:rPr>
      <w:rFonts w:ascii="宋体" w:eastAsia="宋体"/>
      <w:szCs w:val="21"/>
    </w:rPr>
  </w:style>
  <w:style w:type="paragraph" w:customStyle="1" w:styleId="102">
    <w:name w:val="附录公式"/>
    <w:basedOn w:val="30"/>
    <w:next w:val="30"/>
    <w:link w:val="103"/>
    <w:qFormat/>
    <w:uiPriority w:val="99"/>
  </w:style>
  <w:style w:type="character" w:customStyle="1" w:styleId="103">
    <w:name w:val="附录公式 Char"/>
    <w:basedOn w:val="53"/>
    <w:link w:val="102"/>
    <w:qFormat/>
    <w:uiPriority w:val="99"/>
    <w:rPr>
      <w:rFonts w:ascii="宋体" w:hAnsi="Times New Roman" w:eastAsia="宋体" w:cs="Times New Roman"/>
      <w:kern w:val="0"/>
      <w:szCs w:val="20"/>
    </w:rPr>
  </w:style>
  <w:style w:type="paragraph" w:customStyle="1" w:styleId="104">
    <w:name w:val="附录公式编号制表符"/>
    <w:basedOn w:val="1"/>
    <w:next w:val="30"/>
    <w:qFormat/>
    <w:uiPriority w:val="99"/>
    <w:pPr>
      <w:tabs>
        <w:tab w:val="center" w:pos="4201"/>
        <w:tab w:val="right" w:leader="dot" w:pos="9298"/>
      </w:tabs>
      <w:autoSpaceDE w:val="0"/>
      <w:autoSpaceDN w:val="0"/>
    </w:pPr>
    <w:rPr>
      <w:rFonts w:ascii="宋体"/>
      <w:kern w:val="0"/>
      <w:szCs w:val="20"/>
    </w:rPr>
  </w:style>
  <w:style w:type="paragraph" w:customStyle="1" w:styleId="105">
    <w:name w:val="附录三级条标题"/>
    <w:basedOn w:val="100"/>
    <w:next w:val="30"/>
    <w:qFormat/>
    <w:uiPriority w:val="99"/>
    <w:pPr>
      <w:numPr>
        <w:ilvl w:val="4"/>
      </w:numPr>
      <w:outlineLvl w:val="4"/>
    </w:pPr>
  </w:style>
  <w:style w:type="paragraph" w:customStyle="1" w:styleId="106">
    <w:name w:val="附录三级无"/>
    <w:basedOn w:val="105"/>
    <w:qFormat/>
    <w:uiPriority w:val="99"/>
    <w:pPr>
      <w:tabs>
        <w:tab w:val="clear" w:pos="360"/>
      </w:tabs>
      <w:spacing w:beforeLines="0" w:afterLines="0"/>
    </w:pPr>
    <w:rPr>
      <w:rFonts w:ascii="宋体" w:eastAsia="宋体"/>
      <w:szCs w:val="21"/>
    </w:rPr>
  </w:style>
  <w:style w:type="paragraph" w:customStyle="1" w:styleId="107">
    <w:name w:val="附录数字编号列项（二级）"/>
    <w:qFormat/>
    <w:uiPriority w:val="99"/>
    <w:pPr>
      <w:numPr>
        <w:ilvl w:val="1"/>
        <w:numId w:val="13"/>
      </w:numPr>
    </w:pPr>
    <w:rPr>
      <w:rFonts w:ascii="宋体" w:hAnsi="Times New Roman" w:eastAsia="宋体" w:cs="Times New Roman"/>
      <w:sz w:val="21"/>
      <w:lang w:val="en-US" w:eastAsia="zh-CN" w:bidi="ar-SA"/>
    </w:rPr>
  </w:style>
  <w:style w:type="paragraph" w:customStyle="1" w:styleId="108">
    <w:name w:val="附录四级条标题"/>
    <w:basedOn w:val="105"/>
    <w:next w:val="30"/>
    <w:qFormat/>
    <w:uiPriority w:val="99"/>
    <w:pPr>
      <w:numPr>
        <w:ilvl w:val="5"/>
      </w:numPr>
      <w:outlineLvl w:val="5"/>
    </w:pPr>
  </w:style>
  <w:style w:type="paragraph" w:customStyle="1" w:styleId="109">
    <w:name w:val="附录四级无"/>
    <w:basedOn w:val="108"/>
    <w:qFormat/>
    <w:uiPriority w:val="99"/>
    <w:pPr>
      <w:tabs>
        <w:tab w:val="clear" w:pos="360"/>
      </w:tabs>
      <w:spacing w:beforeLines="0" w:afterLines="0"/>
    </w:pPr>
    <w:rPr>
      <w:rFonts w:ascii="宋体" w:eastAsia="宋体"/>
      <w:szCs w:val="21"/>
    </w:rPr>
  </w:style>
  <w:style w:type="paragraph" w:customStyle="1" w:styleId="110">
    <w:name w:val="附录图标号"/>
    <w:basedOn w:val="1"/>
    <w:qFormat/>
    <w:uiPriority w:val="99"/>
    <w:pPr>
      <w:keepNext/>
      <w:pageBreakBefore/>
      <w:numPr>
        <w:ilvl w:val="0"/>
        <w:numId w:val="14"/>
      </w:numPr>
      <w:spacing w:line="14" w:lineRule="exact"/>
      <w:ind w:left="0" w:firstLine="363"/>
      <w:jc w:val="center"/>
      <w:outlineLvl w:val="0"/>
    </w:pPr>
    <w:rPr>
      <w:color w:val="FFFFFF"/>
    </w:rPr>
  </w:style>
  <w:style w:type="paragraph" w:customStyle="1" w:styleId="111">
    <w:name w:val="附录图标题"/>
    <w:basedOn w:val="1"/>
    <w:next w:val="30"/>
    <w:qFormat/>
    <w:uiPriority w:val="99"/>
    <w:pPr>
      <w:numPr>
        <w:ilvl w:val="1"/>
        <w:numId w:val="14"/>
      </w:numPr>
      <w:tabs>
        <w:tab w:val="left" w:pos="363"/>
      </w:tabs>
      <w:spacing w:beforeLines="50" w:afterLines="50"/>
      <w:ind w:left="0" w:firstLine="0"/>
      <w:jc w:val="center"/>
    </w:pPr>
    <w:rPr>
      <w:rFonts w:ascii="黑体" w:eastAsia="黑体"/>
      <w:szCs w:val="21"/>
    </w:rPr>
  </w:style>
  <w:style w:type="paragraph" w:customStyle="1" w:styleId="112">
    <w:name w:val="附录五级条标题"/>
    <w:basedOn w:val="108"/>
    <w:next w:val="30"/>
    <w:qFormat/>
    <w:uiPriority w:val="99"/>
    <w:pPr>
      <w:numPr>
        <w:ilvl w:val="6"/>
      </w:numPr>
      <w:outlineLvl w:val="6"/>
    </w:pPr>
  </w:style>
  <w:style w:type="paragraph" w:customStyle="1" w:styleId="113">
    <w:name w:val="附录五级无"/>
    <w:basedOn w:val="112"/>
    <w:qFormat/>
    <w:uiPriority w:val="99"/>
    <w:pPr>
      <w:tabs>
        <w:tab w:val="clear" w:pos="360"/>
      </w:tabs>
      <w:spacing w:beforeLines="0" w:afterLines="0"/>
    </w:pPr>
    <w:rPr>
      <w:rFonts w:ascii="宋体" w:eastAsia="宋体"/>
      <w:szCs w:val="21"/>
    </w:rPr>
  </w:style>
  <w:style w:type="paragraph" w:customStyle="1" w:styleId="114">
    <w:name w:val="附录章标题"/>
    <w:next w:val="30"/>
    <w:qFormat/>
    <w:uiPriority w:val="99"/>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5">
    <w:name w:val="附录一级条标题"/>
    <w:basedOn w:val="114"/>
    <w:next w:val="30"/>
    <w:qFormat/>
    <w:uiPriority w:val="99"/>
    <w:pPr>
      <w:numPr>
        <w:ilvl w:val="2"/>
      </w:numPr>
      <w:autoSpaceDN w:val="0"/>
      <w:spacing w:beforeLines="50" w:afterLines="50"/>
      <w:outlineLvl w:val="2"/>
    </w:pPr>
  </w:style>
  <w:style w:type="paragraph" w:customStyle="1" w:styleId="116">
    <w:name w:val="附录一级无"/>
    <w:basedOn w:val="115"/>
    <w:qFormat/>
    <w:uiPriority w:val="99"/>
    <w:pPr>
      <w:spacing w:beforeLines="0" w:afterLines="0"/>
    </w:pPr>
    <w:rPr>
      <w:rFonts w:ascii="宋体" w:eastAsia="宋体"/>
      <w:szCs w:val="21"/>
    </w:rPr>
  </w:style>
  <w:style w:type="paragraph" w:customStyle="1" w:styleId="117">
    <w:name w:val="附录字母编号列项（一级）"/>
    <w:qFormat/>
    <w:uiPriority w:val="99"/>
    <w:pPr>
      <w:numPr>
        <w:ilvl w:val="0"/>
        <w:numId w:val="13"/>
      </w:numPr>
    </w:pPr>
    <w:rPr>
      <w:rFonts w:ascii="宋体" w:hAnsi="Times New Roman" w:eastAsia="宋体" w:cs="Times New Roman"/>
      <w:sz w:val="21"/>
      <w:lang w:val="en-US" w:eastAsia="zh-CN" w:bidi="ar-SA"/>
    </w:rPr>
  </w:style>
  <w:style w:type="character" w:customStyle="1" w:styleId="118">
    <w:name w:val="脚注文本 Char1"/>
    <w:basedOn w:val="42"/>
    <w:link w:val="31"/>
    <w:qFormat/>
    <w:uiPriority w:val="0"/>
    <w:rPr>
      <w:rFonts w:ascii="宋体"/>
      <w:kern w:val="2"/>
      <w:sz w:val="18"/>
      <w:szCs w:val="18"/>
    </w:rPr>
  </w:style>
  <w:style w:type="paragraph" w:customStyle="1" w:styleId="119">
    <w:name w:val="列项说明"/>
    <w:basedOn w:val="1"/>
    <w:qFormat/>
    <w:uiPriority w:val="99"/>
    <w:pPr>
      <w:adjustRightInd w:val="0"/>
      <w:spacing w:line="320" w:lineRule="exact"/>
      <w:ind w:left="400" w:leftChars="200" w:hanging="200" w:hangingChars="200"/>
      <w:textAlignment w:val="baseline"/>
    </w:pPr>
    <w:rPr>
      <w:rFonts w:ascii="宋体"/>
      <w:kern w:val="0"/>
      <w:szCs w:val="20"/>
    </w:rPr>
  </w:style>
  <w:style w:type="paragraph" w:customStyle="1" w:styleId="120">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1">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2">
    <w:name w:val="其他标准标志"/>
    <w:basedOn w:val="78"/>
    <w:qFormat/>
    <w:uiPriority w:val="99"/>
    <w:pPr>
      <w:framePr w:w="6101" w:wrap="around" w:vAnchor="page" w:hAnchor="page" w:x="4673" w:y="942"/>
    </w:pPr>
    <w:rPr>
      <w:w w:val="130"/>
    </w:rPr>
  </w:style>
  <w:style w:type="paragraph" w:customStyle="1" w:styleId="123">
    <w:name w:val="其他标准称谓"/>
    <w:next w:val="1"/>
    <w:qFormat/>
    <w:uiPriority w:val="99"/>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24">
    <w:name w:val="其他发布部门"/>
    <w:basedOn w:val="86"/>
    <w:qFormat/>
    <w:uiPriority w:val="99"/>
    <w:pPr>
      <w:framePr w:wrap="around" w:y="15310"/>
      <w:spacing w:line="0" w:lineRule="atLeast"/>
    </w:pPr>
    <w:rPr>
      <w:rFonts w:ascii="黑体" w:eastAsia="黑体"/>
      <w:b w:val="0"/>
    </w:rPr>
  </w:style>
  <w:style w:type="paragraph" w:customStyle="1" w:styleId="125">
    <w:name w:val="前言、引言标题"/>
    <w:next w:val="30"/>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6">
    <w:name w:val="三级无"/>
    <w:basedOn w:val="63"/>
    <w:qFormat/>
    <w:uiPriority w:val="0"/>
    <w:pPr>
      <w:spacing w:beforeLines="0" w:afterLines="0"/>
    </w:pPr>
    <w:rPr>
      <w:rFonts w:ascii="宋体" w:eastAsia="宋体"/>
    </w:rPr>
  </w:style>
  <w:style w:type="paragraph" w:customStyle="1" w:styleId="127">
    <w:name w:val="实施日期"/>
    <w:basedOn w:val="87"/>
    <w:qFormat/>
    <w:uiPriority w:val="99"/>
    <w:pPr>
      <w:framePr w:wrap="around" w:vAnchor="page" w:hAnchor="text"/>
      <w:jc w:val="right"/>
    </w:pPr>
  </w:style>
  <w:style w:type="paragraph" w:customStyle="1" w:styleId="128">
    <w:name w:val="示例后文字"/>
    <w:basedOn w:val="30"/>
    <w:next w:val="30"/>
    <w:qFormat/>
    <w:uiPriority w:val="99"/>
    <w:pPr>
      <w:ind w:firstLine="360"/>
    </w:pPr>
    <w:rPr>
      <w:sz w:val="18"/>
    </w:rPr>
  </w:style>
  <w:style w:type="paragraph" w:customStyle="1" w:styleId="129">
    <w:name w:val="首示例"/>
    <w:next w:val="30"/>
    <w:link w:val="130"/>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0">
    <w:name w:val="首示例 Char"/>
    <w:link w:val="129"/>
    <w:qFormat/>
    <w:uiPriority w:val="99"/>
    <w:rPr>
      <w:rFonts w:ascii="宋体" w:hAnsi="宋体" w:eastAsia="宋体" w:cs="Times New Roman"/>
      <w:sz w:val="18"/>
      <w:szCs w:val="18"/>
    </w:rPr>
  </w:style>
  <w:style w:type="paragraph" w:customStyle="1" w:styleId="131">
    <w:name w:val="四级无"/>
    <w:basedOn w:val="67"/>
    <w:qFormat/>
    <w:uiPriority w:val="99"/>
    <w:pPr>
      <w:numPr>
        <w:ilvl w:val="0"/>
        <w:numId w:val="15"/>
      </w:numPr>
      <w:spacing w:beforeLines="0" w:afterLines="0"/>
      <w:ind w:firstLine="0"/>
    </w:pPr>
    <w:rPr>
      <w:rFonts w:ascii="宋体" w:eastAsia="宋体"/>
    </w:rPr>
  </w:style>
  <w:style w:type="paragraph" w:customStyle="1" w:styleId="132">
    <w:name w:val="条文脚注"/>
    <w:basedOn w:val="31"/>
    <w:qFormat/>
    <w:uiPriority w:val="99"/>
    <w:pPr>
      <w:numPr>
        <w:numId w:val="0"/>
      </w:numPr>
      <w:jc w:val="both"/>
    </w:pPr>
  </w:style>
  <w:style w:type="paragraph" w:customStyle="1" w:styleId="133">
    <w:name w:val="图标脚注说明"/>
    <w:basedOn w:val="30"/>
    <w:qFormat/>
    <w:uiPriority w:val="99"/>
    <w:pPr>
      <w:ind w:left="840" w:hanging="420" w:firstLineChars="0"/>
    </w:pPr>
    <w:rPr>
      <w:sz w:val="18"/>
      <w:szCs w:val="18"/>
    </w:rPr>
  </w:style>
  <w:style w:type="paragraph" w:customStyle="1" w:styleId="134">
    <w:name w:val="图表脚注说明"/>
    <w:basedOn w:val="1"/>
    <w:qFormat/>
    <w:uiPriority w:val="99"/>
    <w:pPr>
      <w:ind w:left="544" w:hanging="181"/>
    </w:pPr>
    <w:rPr>
      <w:rFonts w:ascii="宋体"/>
      <w:sz w:val="18"/>
      <w:szCs w:val="18"/>
    </w:rPr>
  </w:style>
  <w:style w:type="paragraph" w:customStyle="1" w:styleId="135">
    <w:name w:val="图的脚注"/>
    <w:next w:val="30"/>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36">
    <w:name w:val="尾注文本 Char1"/>
    <w:basedOn w:val="42"/>
    <w:link w:val="22"/>
    <w:semiHidden/>
    <w:qFormat/>
    <w:uiPriority w:val="99"/>
    <w:rPr>
      <w:rFonts w:ascii="Times New Roman" w:hAnsi="Times New Roman" w:eastAsia="宋体" w:cs="Times New Roman"/>
      <w:szCs w:val="24"/>
    </w:rPr>
  </w:style>
  <w:style w:type="character" w:customStyle="1" w:styleId="137">
    <w:name w:val="文档结构图 Char1"/>
    <w:basedOn w:val="42"/>
    <w:link w:val="11"/>
    <w:semiHidden/>
    <w:qFormat/>
    <w:uiPriority w:val="99"/>
    <w:rPr>
      <w:rFonts w:ascii="Times New Roman" w:hAnsi="Times New Roman" w:eastAsia="宋体" w:cs="Times New Roman"/>
      <w:szCs w:val="24"/>
      <w:shd w:val="clear" w:color="auto" w:fill="000080"/>
    </w:rPr>
  </w:style>
  <w:style w:type="paragraph" w:customStyle="1" w:styleId="13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9">
    <w:name w:val="五级无"/>
    <w:basedOn w:val="68"/>
    <w:qFormat/>
    <w:uiPriority w:val="99"/>
    <w:pPr>
      <w:spacing w:beforeLines="0" w:afterLines="0"/>
    </w:pPr>
    <w:rPr>
      <w:rFonts w:ascii="宋体" w:eastAsia="宋体"/>
    </w:rPr>
  </w:style>
  <w:style w:type="paragraph" w:customStyle="1" w:styleId="140">
    <w:name w:val="一级无"/>
    <w:basedOn w:val="54"/>
    <w:qFormat/>
    <w:uiPriority w:val="99"/>
    <w:pPr>
      <w:spacing w:beforeLines="0" w:afterLines="0"/>
    </w:pPr>
    <w:rPr>
      <w:rFonts w:ascii="宋体" w:eastAsia="宋体"/>
    </w:rPr>
  </w:style>
  <w:style w:type="paragraph" w:customStyle="1" w:styleId="141">
    <w:name w:val="正文表标题"/>
    <w:next w:val="30"/>
    <w:qFormat/>
    <w:uiPriority w:val="99"/>
    <w:pPr>
      <w:numPr>
        <w:ilvl w:val="0"/>
        <w:numId w:val="3"/>
      </w:numPr>
      <w:tabs>
        <w:tab w:val="left" w:pos="360"/>
      </w:tabs>
      <w:spacing w:beforeLines="50" w:afterLines="50"/>
      <w:ind w:left="993"/>
      <w:jc w:val="center"/>
    </w:pPr>
    <w:rPr>
      <w:rFonts w:ascii="黑体" w:hAnsi="Times New Roman" w:eastAsia="黑体" w:cs="Times New Roman"/>
      <w:sz w:val="21"/>
      <w:lang w:val="en-US" w:eastAsia="zh-CN" w:bidi="ar-SA"/>
    </w:rPr>
  </w:style>
  <w:style w:type="paragraph" w:customStyle="1" w:styleId="142">
    <w:name w:val="正文公式编号制表符"/>
    <w:basedOn w:val="30"/>
    <w:next w:val="30"/>
    <w:qFormat/>
    <w:uiPriority w:val="99"/>
    <w:pPr>
      <w:ind w:firstLine="0" w:firstLineChars="0"/>
    </w:pPr>
  </w:style>
  <w:style w:type="paragraph" w:customStyle="1" w:styleId="143">
    <w:name w:val="正文图标题"/>
    <w:next w:val="30"/>
    <w:qFormat/>
    <w:uiPriority w:val="99"/>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44">
    <w:name w:val="终结线"/>
    <w:basedOn w:val="1"/>
    <w:qFormat/>
    <w:uiPriority w:val="99"/>
    <w:pPr>
      <w:framePr w:hSpace="181" w:vSpace="181" w:wrap="around" w:vAnchor="text" w:hAnchor="margin" w:xAlign="center" w:y="285"/>
    </w:pPr>
  </w:style>
  <w:style w:type="paragraph" w:customStyle="1" w:styleId="145">
    <w:name w:val="其他发布日期"/>
    <w:basedOn w:val="87"/>
    <w:qFormat/>
    <w:uiPriority w:val="99"/>
    <w:pPr>
      <w:framePr w:wrap="around" w:vAnchor="page" w:hAnchor="text" w:x="1419"/>
    </w:pPr>
  </w:style>
  <w:style w:type="paragraph" w:customStyle="1" w:styleId="146">
    <w:name w:val="其他实施日期"/>
    <w:basedOn w:val="127"/>
    <w:qFormat/>
    <w:uiPriority w:val="99"/>
    <w:pPr>
      <w:framePr w:wrap="around"/>
    </w:pPr>
  </w:style>
  <w:style w:type="paragraph" w:customStyle="1" w:styleId="147">
    <w:name w:val="封面标准名称2"/>
    <w:basedOn w:val="90"/>
    <w:qFormat/>
    <w:uiPriority w:val="99"/>
    <w:pPr>
      <w:framePr w:wrap="around" w:y="4469"/>
      <w:spacing w:beforeLines="630"/>
    </w:pPr>
  </w:style>
  <w:style w:type="paragraph" w:customStyle="1" w:styleId="148">
    <w:name w:val="封面标准英文名称2"/>
    <w:basedOn w:val="91"/>
    <w:qFormat/>
    <w:uiPriority w:val="99"/>
    <w:pPr>
      <w:framePr w:wrap="around" w:y="4469"/>
    </w:pPr>
  </w:style>
  <w:style w:type="paragraph" w:customStyle="1" w:styleId="149">
    <w:name w:val="封面一致性程度标识2"/>
    <w:basedOn w:val="92"/>
    <w:qFormat/>
    <w:uiPriority w:val="99"/>
    <w:pPr>
      <w:framePr w:wrap="around" w:y="4469"/>
    </w:pPr>
  </w:style>
  <w:style w:type="paragraph" w:customStyle="1" w:styleId="150">
    <w:name w:val="封面标准文稿类别2"/>
    <w:basedOn w:val="93"/>
    <w:qFormat/>
    <w:uiPriority w:val="99"/>
    <w:pPr>
      <w:framePr w:wrap="around" w:y="4469"/>
    </w:pPr>
  </w:style>
  <w:style w:type="paragraph" w:customStyle="1" w:styleId="151">
    <w:name w:val="封面标准文稿编辑信息2"/>
    <w:basedOn w:val="94"/>
    <w:qFormat/>
    <w:uiPriority w:val="99"/>
    <w:pPr>
      <w:framePr w:wrap="around" w:y="4469"/>
    </w:pPr>
  </w:style>
  <w:style w:type="paragraph" w:styleId="152">
    <w:name w:val="List Paragraph"/>
    <w:basedOn w:val="1"/>
    <w:link w:val="206"/>
    <w:qFormat/>
    <w:uiPriority w:val="99"/>
    <w:pPr>
      <w:spacing w:line="360" w:lineRule="auto"/>
      <w:ind w:firstLine="420" w:firstLineChars="200"/>
    </w:pPr>
    <w:rPr>
      <w:rFonts w:ascii="Calibri" w:hAnsi="Calibri"/>
      <w:sz w:val="24"/>
      <w:szCs w:val="22"/>
    </w:rPr>
  </w:style>
  <w:style w:type="character" w:customStyle="1" w:styleId="153">
    <w:name w:val="标题 3 Char1"/>
    <w:semiHidden/>
    <w:qFormat/>
    <w:uiPriority w:val="0"/>
    <w:rPr>
      <w:b/>
      <w:bCs/>
      <w:kern w:val="2"/>
      <w:sz w:val="32"/>
      <w:szCs w:val="32"/>
    </w:rPr>
  </w:style>
  <w:style w:type="character" w:customStyle="1" w:styleId="154">
    <w:name w:val="批注文字 Char1"/>
    <w:basedOn w:val="42"/>
    <w:link w:val="12"/>
    <w:qFormat/>
    <w:uiPriority w:val="99"/>
    <w:rPr>
      <w:rFonts w:ascii="Times New Roman" w:hAnsi="Times New Roman" w:eastAsia="宋体" w:cs="Times New Roman"/>
      <w:szCs w:val="24"/>
    </w:rPr>
  </w:style>
  <w:style w:type="character" w:customStyle="1" w:styleId="155">
    <w:name w:val="批注主题 Char1"/>
    <w:basedOn w:val="154"/>
    <w:link w:val="39"/>
    <w:qFormat/>
    <w:uiPriority w:val="99"/>
    <w:rPr>
      <w:rFonts w:ascii="Times New Roman" w:hAnsi="Times New Roman" w:eastAsia="宋体" w:cs="Times New Roman"/>
      <w:b/>
      <w:bCs/>
      <w:szCs w:val="24"/>
    </w:rPr>
  </w:style>
  <w:style w:type="character" w:customStyle="1" w:styleId="156">
    <w:name w:val="批注框文本 Char1"/>
    <w:basedOn w:val="42"/>
    <w:link w:val="23"/>
    <w:qFormat/>
    <w:uiPriority w:val="99"/>
    <w:rPr>
      <w:rFonts w:ascii="Times New Roman" w:hAnsi="Times New Roman" w:eastAsia="宋体" w:cs="Times New Roman"/>
      <w:sz w:val="18"/>
      <w:szCs w:val="18"/>
    </w:rPr>
  </w:style>
  <w:style w:type="paragraph" w:customStyle="1" w:styleId="157">
    <w:name w:val="1级条标题"/>
    <w:qFormat/>
    <w:uiPriority w:val="0"/>
    <w:rPr>
      <w:rFonts w:ascii="Arial" w:hAnsi="Arial" w:eastAsia="黑体" w:cs="Times New Roman"/>
      <w:bCs/>
      <w:kern w:val="2"/>
      <w:sz w:val="21"/>
      <w:szCs w:val="21"/>
      <w:lang w:val="en-US" w:eastAsia="zh-CN" w:bidi="ar-SA"/>
    </w:rPr>
  </w:style>
  <w:style w:type="paragraph" w:customStyle="1" w:styleId="158">
    <w:name w:val="表格表头格式"/>
    <w:basedOn w:val="1"/>
    <w:qFormat/>
    <w:uiPriority w:val="0"/>
    <w:pPr>
      <w:spacing w:before="163" w:after="163"/>
      <w:ind w:left="420" w:leftChars="100" w:right="100" w:rightChars="100"/>
    </w:pPr>
    <w:rPr>
      <w:b/>
      <w:szCs w:val="20"/>
    </w:rPr>
  </w:style>
  <w:style w:type="character" w:customStyle="1" w:styleId="159">
    <w:name w:val="二级条标题 Char"/>
    <w:link w:val="58"/>
    <w:qFormat/>
    <w:uiPriority w:val="0"/>
    <w:rPr>
      <w:rFonts w:ascii="黑体" w:hAnsi="Times New Roman" w:eastAsia="黑体" w:cs="Times New Roman"/>
      <w:kern w:val="0"/>
      <w:szCs w:val="21"/>
    </w:rPr>
  </w:style>
  <w:style w:type="character" w:customStyle="1" w:styleId="160">
    <w:name w:val="日期 Char1"/>
    <w:basedOn w:val="42"/>
    <w:link w:val="21"/>
    <w:qFormat/>
    <w:uiPriority w:val="99"/>
    <w:rPr>
      <w:rFonts w:ascii="Times New Roman" w:hAnsi="Times New Roman" w:eastAsia="宋体" w:cs="Times New Roman"/>
      <w:szCs w:val="24"/>
    </w:rPr>
  </w:style>
  <w:style w:type="character" w:customStyle="1" w:styleId="161">
    <w:name w:val="标题 2 Char"/>
    <w:basedOn w:val="42"/>
    <w:link w:val="3"/>
    <w:qFormat/>
    <w:uiPriority w:val="0"/>
    <w:rPr>
      <w:rFonts w:ascii="Arial" w:hAnsi="Arial" w:eastAsia="黑体" w:cs="Times New Roman"/>
      <w:b/>
      <w:bCs/>
      <w:sz w:val="32"/>
      <w:szCs w:val="32"/>
    </w:rPr>
  </w:style>
  <w:style w:type="paragraph" w:customStyle="1" w:styleId="162">
    <w:name w:val="样式 标题 3 + (符号) 黑体 加粗 段前: 0 磅 行距: 单倍行距 + 左  2 字符"/>
    <w:basedOn w:val="1"/>
    <w:qFormat/>
    <w:uiPriority w:val="0"/>
    <w:pPr>
      <w:keepNext/>
      <w:keepLines/>
      <w:tabs>
        <w:tab w:val="left" w:pos="420"/>
      </w:tabs>
      <w:spacing w:after="260"/>
      <w:ind w:right="100" w:rightChars="100" w:firstLine="200" w:firstLineChars="200"/>
      <w:outlineLvl w:val="2"/>
    </w:pPr>
    <w:rPr>
      <w:rFonts w:ascii="黑体" w:hAnsi="黑体" w:eastAsia="黑体" w:cs="宋体"/>
      <w:kern w:val="44"/>
    </w:rPr>
  </w:style>
  <w:style w:type="paragraph" w:customStyle="1" w:styleId="163">
    <w:name w:val="WPSOffice手动目录 1"/>
    <w:qFormat/>
    <w:uiPriority w:val="0"/>
    <w:rPr>
      <w:rFonts w:ascii="Times New Roman" w:hAnsi="Times New Roman" w:eastAsia="宋体" w:cs="Times New Roman"/>
      <w:lang w:val="en-US" w:eastAsia="zh-CN" w:bidi="ar-SA"/>
    </w:rPr>
  </w:style>
  <w:style w:type="paragraph" w:customStyle="1" w:styleId="164">
    <w:name w:val="题注1"/>
    <w:basedOn w:val="1"/>
    <w:next w:val="1"/>
    <w:qFormat/>
    <w:uiPriority w:val="0"/>
    <w:pPr>
      <w:keepLines/>
      <w:tabs>
        <w:tab w:val="left" w:pos="420"/>
      </w:tabs>
      <w:spacing w:before="240" w:after="240"/>
      <w:jc w:val="center"/>
    </w:pPr>
    <w:rPr>
      <w:rFonts w:ascii="Arial" w:hAnsi="Arial"/>
      <w:b/>
      <w:lang w:val="en-GB"/>
    </w:rPr>
  </w:style>
  <w:style w:type="paragraph" w:customStyle="1" w:styleId="165">
    <w:name w:val="Tableau1"/>
    <w:basedOn w:val="166"/>
    <w:qFormat/>
    <w:uiPriority w:val="0"/>
    <w:pPr>
      <w:tabs>
        <w:tab w:val="left" w:pos="420"/>
      </w:tabs>
      <w:jc w:val="center"/>
    </w:pPr>
    <w:rPr>
      <w:b/>
      <w:lang w:val="en-GB"/>
    </w:rPr>
  </w:style>
  <w:style w:type="paragraph" w:customStyle="1" w:styleId="166">
    <w:name w:val="TableText"/>
    <w:basedOn w:val="1"/>
    <w:qFormat/>
    <w:uiPriority w:val="0"/>
    <w:pPr>
      <w:keepNext/>
      <w:keepLines/>
      <w:spacing w:before="40" w:after="40"/>
      <w:ind w:left="57" w:right="57"/>
    </w:pPr>
    <w:rPr>
      <w:rFonts w:ascii="Arial" w:hAnsi="Arial"/>
      <w:sz w:val="20"/>
      <w:lang w:eastAsia="en-US"/>
    </w:rPr>
  </w:style>
  <w:style w:type="character" w:customStyle="1" w:styleId="167">
    <w:name w:val="标题 1 Char1"/>
    <w:basedOn w:val="42"/>
    <w:link w:val="2"/>
    <w:qFormat/>
    <w:uiPriority w:val="99"/>
    <w:rPr>
      <w:rFonts w:ascii="Times New Roman" w:hAnsi="Times New Roman" w:eastAsia="宋体" w:cs="Times New Roman"/>
      <w:b/>
      <w:bCs/>
      <w:kern w:val="44"/>
      <w:sz w:val="44"/>
      <w:szCs w:val="44"/>
    </w:rPr>
  </w:style>
  <w:style w:type="character" w:customStyle="1" w:styleId="168">
    <w:name w:val="纯文本 Char2"/>
    <w:basedOn w:val="42"/>
    <w:link w:val="18"/>
    <w:qFormat/>
    <w:uiPriority w:val="99"/>
    <w:rPr>
      <w:rFonts w:ascii="宋体" w:hAnsi="Courier New" w:eastAsia="宋体" w:cs="宋体"/>
    </w:rPr>
  </w:style>
  <w:style w:type="paragraph" w:customStyle="1" w:styleId="169">
    <w:name w:val="标准名称"/>
    <w:basedOn w:val="62"/>
    <w:link w:val="178"/>
    <w:qFormat/>
    <w:uiPriority w:val="99"/>
    <w:rPr>
      <w:rFonts w:cs="黑体"/>
      <w:szCs w:val="32"/>
    </w:rPr>
  </w:style>
  <w:style w:type="paragraph" w:customStyle="1" w:styleId="170">
    <w:name w:val="列出段落1"/>
    <w:basedOn w:val="1"/>
    <w:qFormat/>
    <w:uiPriority w:val="99"/>
    <w:pPr>
      <w:ind w:firstLine="420" w:firstLineChars="200"/>
    </w:pPr>
    <w:rPr>
      <w:rFonts w:ascii="Calibri" w:hAnsi="Calibri" w:cs="Calibri"/>
      <w:szCs w:val="21"/>
    </w:rPr>
  </w:style>
  <w:style w:type="paragraph" w:customStyle="1" w:styleId="171">
    <w:name w:val="样式 段 + 左"/>
    <w:basedOn w:val="30"/>
    <w:qFormat/>
    <w:uiPriority w:val="99"/>
    <w:pPr>
      <w:jc w:val="left"/>
    </w:pPr>
    <w:rPr>
      <w:rFonts w:cs="宋体"/>
      <w:szCs w:val="21"/>
    </w:rPr>
  </w:style>
  <w:style w:type="paragraph" w:customStyle="1" w:styleId="172">
    <w:name w:val="TOC 标题1"/>
    <w:basedOn w:val="2"/>
    <w:next w:val="1"/>
    <w:qFormat/>
    <w:uiPriority w:val="99"/>
    <w:pPr>
      <w:spacing w:before="240" w:after="0" w:line="259" w:lineRule="auto"/>
      <w:outlineLvl w:val="9"/>
    </w:pPr>
    <w:rPr>
      <w:rFonts w:ascii="等线 Light" w:hAnsi="等线 Light" w:eastAsia="等线 Light" w:cs="等线 Light"/>
      <w:b w:val="0"/>
      <w:bCs w:val="0"/>
      <w:color w:val="2F5496"/>
      <w:kern w:val="0"/>
      <w:sz w:val="32"/>
      <w:szCs w:val="32"/>
    </w:rPr>
  </w:style>
  <w:style w:type="paragraph" w:customStyle="1" w:styleId="17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174">
    <w:name w:val="列表段落1"/>
    <w:basedOn w:val="1"/>
    <w:qFormat/>
    <w:uiPriority w:val="99"/>
    <w:pPr>
      <w:ind w:firstLine="420" w:firstLineChars="200"/>
    </w:pPr>
    <w:rPr>
      <w:rFonts w:ascii="Calibri" w:hAnsi="Calibri" w:cs="Calibri"/>
      <w:szCs w:val="21"/>
    </w:rPr>
  </w:style>
  <w:style w:type="paragraph" w:customStyle="1" w:styleId="175">
    <w:name w:val="修订2"/>
    <w:hidden/>
    <w:semiHidden/>
    <w:qFormat/>
    <w:uiPriority w:val="99"/>
    <w:rPr>
      <w:rFonts w:ascii="Times New Roman" w:hAnsi="Times New Roman" w:eastAsia="宋体" w:cs="Times New Roman"/>
      <w:kern w:val="2"/>
      <w:sz w:val="21"/>
      <w:szCs w:val="21"/>
      <w:lang w:val="en-US" w:eastAsia="zh-CN" w:bidi="ar-SA"/>
    </w:rPr>
  </w:style>
  <w:style w:type="character" w:customStyle="1" w:styleId="176">
    <w:name w:val="占位符文本1"/>
    <w:semiHidden/>
    <w:qFormat/>
    <w:uiPriority w:val="99"/>
    <w:rPr>
      <w:color w:val="808080"/>
    </w:rPr>
  </w:style>
  <w:style w:type="character" w:customStyle="1" w:styleId="177">
    <w:name w:val="目次、标准名称标题 Char"/>
    <w:link w:val="62"/>
    <w:qFormat/>
    <w:locked/>
    <w:uiPriority w:val="99"/>
    <w:rPr>
      <w:rFonts w:ascii="黑体" w:hAnsi="Times New Roman" w:eastAsia="黑体" w:cs="Times New Roman"/>
      <w:sz w:val="32"/>
      <w:shd w:val="clear" w:color="FFFFFF" w:fill="FFFFFF"/>
    </w:rPr>
  </w:style>
  <w:style w:type="character" w:customStyle="1" w:styleId="178">
    <w:name w:val="标准名称 Char"/>
    <w:link w:val="169"/>
    <w:qFormat/>
    <w:locked/>
    <w:uiPriority w:val="99"/>
    <w:rPr>
      <w:rFonts w:ascii="黑体" w:hAnsi="Times New Roman" w:eastAsia="黑体" w:cs="黑体"/>
      <w:sz w:val="32"/>
      <w:szCs w:val="32"/>
      <w:shd w:val="clear" w:color="FFFFFF" w:fill="FFFFFF"/>
    </w:rPr>
  </w:style>
  <w:style w:type="character" w:customStyle="1" w:styleId="179">
    <w:name w:val="纯文本 Char1"/>
    <w:semiHidden/>
    <w:qFormat/>
    <w:uiPriority w:val="99"/>
    <w:rPr>
      <w:rFonts w:ascii="宋体" w:hAnsi="Courier New" w:cs="宋体"/>
      <w:kern w:val="2"/>
      <w:sz w:val="21"/>
      <w:szCs w:val="21"/>
    </w:rPr>
  </w:style>
  <w:style w:type="character" w:customStyle="1" w:styleId="180">
    <w:name w:val="fontstyle01"/>
    <w:qFormat/>
    <w:uiPriority w:val="99"/>
    <w:rPr>
      <w:rFonts w:ascii="宋体" w:hAnsi="宋体" w:eastAsia="宋体" w:cs="宋体"/>
      <w:color w:val="000000"/>
      <w:sz w:val="22"/>
      <w:szCs w:val="22"/>
    </w:rPr>
  </w:style>
  <w:style w:type="character" w:customStyle="1" w:styleId="181">
    <w:name w:val="一级条标题 Char Char"/>
    <w:qFormat/>
    <w:locked/>
    <w:uiPriority w:val="0"/>
    <w:rPr>
      <w:rFonts w:ascii="黑体" w:hAnsi="Times New Roman" w:eastAsia="黑体" w:cs="Times New Roman"/>
      <w:sz w:val="21"/>
      <w:szCs w:val="21"/>
    </w:rPr>
  </w:style>
  <w:style w:type="character" w:customStyle="1" w:styleId="182">
    <w:name w:val="三级条标题 Char"/>
    <w:link w:val="63"/>
    <w:qFormat/>
    <w:locked/>
    <w:uiPriority w:val="0"/>
    <w:rPr>
      <w:rFonts w:ascii="黑体" w:hAnsi="Times New Roman" w:eastAsia="黑体" w:cs="Times New Roman"/>
      <w:sz w:val="21"/>
      <w:szCs w:val="21"/>
    </w:rPr>
  </w:style>
  <w:style w:type="character" w:customStyle="1" w:styleId="183">
    <w:name w:val="字母编号列项（一级） Char"/>
    <w:link w:val="71"/>
    <w:qFormat/>
    <w:locked/>
    <w:uiPriority w:val="0"/>
    <w:rPr>
      <w:rFonts w:ascii="宋体"/>
      <w:sz w:val="21"/>
    </w:rPr>
  </w:style>
  <w:style w:type="character" w:customStyle="1" w:styleId="184">
    <w:name w:val="未处理的提及1"/>
    <w:semiHidden/>
    <w:qFormat/>
    <w:uiPriority w:val="99"/>
    <w:rPr>
      <w:color w:val="auto"/>
      <w:shd w:val="clear" w:color="auto" w:fill="auto"/>
    </w:rPr>
  </w:style>
  <w:style w:type="character" w:customStyle="1" w:styleId="185">
    <w:name w:val="未处理的提及2"/>
    <w:semiHidden/>
    <w:qFormat/>
    <w:uiPriority w:val="99"/>
    <w:rPr>
      <w:color w:val="auto"/>
      <w:shd w:val="clear" w:color="auto" w:fill="auto"/>
    </w:rPr>
  </w:style>
  <w:style w:type="character" w:customStyle="1" w:styleId="186">
    <w:name w:val="未处理的提及3"/>
    <w:basedOn w:val="42"/>
    <w:unhideWhenUsed/>
    <w:qFormat/>
    <w:uiPriority w:val="99"/>
    <w:rPr>
      <w:color w:val="605E5C"/>
      <w:shd w:val="clear" w:color="auto" w:fill="E1DFDD"/>
    </w:rPr>
  </w:style>
  <w:style w:type="character" w:customStyle="1" w:styleId="187">
    <w:name w:val="未处理的提及4"/>
    <w:basedOn w:val="42"/>
    <w:semiHidden/>
    <w:unhideWhenUsed/>
    <w:qFormat/>
    <w:uiPriority w:val="99"/>
    <w:rPr>
      <w:color w:val="605E5C"/>
      <w:shd w:val="clear" w:color="auto" w:fill="E1DFDD"/>
    </w:rPr>
  </w:style>
  <w:style w:type="character" w:customStyle="1" w:styleId="188">
    <w:name w:val="未处理的提及5"/>
    <w:basedOn w:val="42"/>
    <w:semiHidden/>
    <w:unhideWhenUsed/>
    <w:qFormat/>
    <w:uiPriority w:val="99"/>
    <w:rPr>
      <w:color w:val="605E5C"/>
      <w:shd w:val="clear" w:color="auto" w:fill="E1DFDD"/>
    </w:rPr>
  </w:style>
  <w:style w:type="paragraph" w:customStyle="1" w:styleId="189">
    <w:name w:val="修订3"/>
    <w:hidden/>
    <w:semiHidden/>
    <w:qFormat/>
    <w:uiPriority w:val="99"/>
    <w:rPr>
      <w:rFonts w:ascii="Times New Roman" w:hAnsi="Times New Roman" w:eastAsia="宋体" w:cs="Times New Roman"/>
      <w:kern w:val="2"/>
      <w:sz w:val="21"/>
      <w:szCs w:val="21"/>
      <w:lang w:val="en-US" w:eastAsia="zh-CN" w:bidi="ar-SA"/>
    </w:rPr>
  </w:style>
  <w:style w:type="table" w:customStyle="1" w:styleId="190">
    <w:name w:val="网格型1"/>
    <w:basedOn w:val="4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网格型2"/>
    <w:basedOn w:val="4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网格型3"/>
    <w:basedOn w:val="40"/>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标题 1 Char"/>
    <w:qFormat/>
    <w:uiPriority w:val="99"/>
    <w:rPr>
      <w:b/>
      <w:bCs/>
      <w:kern w:val="44"/>
      <w:sz w:val="44"/>
      <w:szCs w:val="44"/>
    </w:rPr>
  </w:style>
  <w:style w:type="character" w:customStyle="1" w:styleId="194">
    <w:name w:val="批注文字 Char"/>
    <w:qFormat/>
    <w:uiPriority w:val="99"/>
    <w:rPr>
      <w:kern w:val="2"/>
      <w:sz w:val="21"/>
      <w:szCs w:val="21"/>
    </w:rPr>
  </w:style>
  <w:style w:type="character" w:customStyle="1" w:styleId="195">
    <w:name w:val="批注主题 Char"/>
    <w:qFormat/>
    <w:uiPriority w:val="99"/>
    <w:rPr>
      <w:b/>
      <w:bCs/>
      <w:kern w:val="2"/>
      <w:sz w:val="21"/>
      <w:szCs w:val="21"/>
    </w:rPr>
  </w:style>
  <w:style w:type="character" w:customStyle="1" w:styleId="196">
    <w:name w:val="文档结构图 Char"/>
    <w:semiHidden/>
    <w:qFormat/>
    <w:uiPriority w:val="99"/>
    <w:rPr>
      <w:kern w:val="2"/>
      <w:sz w:val="21"/>
      <w:szCs w:val="24"/>
      <w:shd w:val="clear" w:color="auto" w:fill="000080"/>
    </w:rPr>
  </w:style>
  <w:style w:type="character" w:customStyle="1" w:styleId="197">
    <w:name w:val="纯文本 Char"/>
    <w:qFormat/>
    <w:uiPriority w:val="99"/>
    <w:rPr>
      <w:rFonts w:ascii="宋体" w:hAnsi="Courier New" w:cs="宋体"/>
    </w:rPr>
  </w:style>
  <w:style w:type="character" w:customStyle="1" w:styleId="198">
    <w:name w:val="日期 Char"/>
    <w:qFormat/>
    <w:uiPriority w:val="99"/>
    <w:rPr>
      <w:kern w:val="2"/>
      <w:sz w:val="21"/>
      <w:szCs w:val="21"/>
    </w:rPr>
  </w:style>
  <w:style w:type="character" w:customStyle="1" w:styleId="199">
    <w:name w:val="尾注文本 Char"/>
    <w:semiHidden/>
    <w:qFormat/>
    <w:uiPriority w:val="99"/>
    <w:rPr>
      <w:kern w:val="2"/>
      <w:sz w:val="21"/>
      <w:szCs w:val="24"/>
    </w:rPr>
  </w:style>
  <w:style w:type="character" w:customStyle="1" w:styleId="200">
    <w:name w:val="批注框文本 Char"/>
    <w:qFormat/>
    <w:uiPriority w:val="99"/>
    <w:rPr>
      <w:kern w:val="2"/>
      <w:sz w:val="18"/>
      <w:szCs w:val="18"/>
    </w:rPr>
  </w:style>
  <w:style w:type="character" w:customStyle="1" w:styleId="201">
    <w:name w:val="页脚 Char"/>
    <w:qFormat/>
    <w:uiPriority w:val="99"/>
    <w:rPr>
      <w:kern w:val="2"/>
      <w:sz w:val="18"/>
      <w:szCs w:val="18"/>
    </w:rPr>
  </w:style>
  <w:style w:type="character" w:customStyle="1" w:styleId="202">
    <w:name w:val="页眉 Char"/>
    <w:qFormat/>
    <w:uiPriority w:val="99"/>
    <w:rPr>
      <w:kern w:val="2"/>
      <w:sz w:val="18"/>
      <w:szCs w:val="18"/>
    </w:rPr>
  </w:style>
  <w:style w:type="character" w:customStyle="1" w:styleId="203">
    <w:name w:val="脚注文本 Char"/>
    <w:qFormat/>
    <w:uiPriority w:val="0"/>
    <w:rPr>
      <w:rFonts w:ascii="宋体"/>
      <w:kern w:val="2"/>
      <w:sz w:val="18"/>
      <w:szCs w:val="18"/>
    </w:rPr>
  </w:style>
  <w:style w:type="character" w:customStyle="1" w:styleId="204">
    <w:name w:val="未处理的提及6"/>
    <w:semiHidden/>
    <w:unhideWhenUsed/>
    <w:qFormat/>
    <w:uiPriority w:val="99"/>
    <w:rPr>
      <w:color w:val="605E5C"/>
      <w:shd w:val="clear" w:color="auto" w:fill="E1DFDD"/>
    </w:rPr>
  </w:style>
  <w:style w:type="paragraph" w:customStyle="1" w:styleId="205">
    <w:name w:val="TOC 标题2"/>
    <w:basedOn w:val="2"/>
    <w:next w:val="1"/>
    <w:unhideWhenUsed/>
    <w:qFormat/>
    <w:uiPriority w:val="39"/>
    <w:pPr>
      <w:spacing w:before="240" w:after="0" w:line="259" w:lineRule="auto"/>
      <w:outlineLvl w:val="9"/>
    </w:pPr>
    <w:rPr>
      <w:rFonts w:ascii="Calibri Light" w:hAnsi="Calibri Light"/>
      <w:b w:val="0"/>
      <w:bCs w:val="0"/>
      <w:color w:val="2E74B5"/>
      <w:kern w:val="0"/>
      <w:sz w:val="32"/>
      <w:szCs w:val="32"/>
    </w:rPr>
  </w:style>
  <w:style w:type="character" w:customStyle="1" w:styleId="206">
    <w:name w:val="列出段落 Char"/>
    <w:link w:val="152"/>
    <w:qFormat/>
    <w:locked/>
    <w:uiPriority w:val="99"/>
    <w:rPr>
      <w:rFonts w:ascii="Calibri" w:hAnsi="Calibri" w:eastAsia="宋体" w:cs="Times New Roman"/>
      <w:kern w:val="2"/>
      <w:sz w:val="24"/>
      <w:szCs w:val="22"/>
    </w:rPr>
  </w:style>
  <w:style w:type="character" w:customStyle="1" w:styleId="207">
    <w:name w:val="一级条标题 Char"/>
    <w:link w:val="54"/>
    <w:qFormat/>
    <w:uiPriority w:val="0"/>
    <w:rPr>
      <w:rFonts w:ascii="黑体" w:hAnsi="Times New Roman" w:eastAsia="黑体" w:cs="Times New Roman"/>
      <w:sz w:val="21"/>
      <w:szCs w:val="21"/>
      <w:lang w:val="en-US" w:eastAsia="zh-CN" w:bidi="ar-SA"/>
    </w:rPr>
  </w:style>
  <w:style w:type="character" w:styleId="208">
    <w:name w:val="Placeholder Text"/>
    <w:basedOn w:val="42"/>
    <w:semiHidden/>
    <w:qFormat/>
    <w:uiPriority w:val="99"/>
    <w:rPr>
      <w:color w:val="808080"/>
    </w:rPr>
  </w:style>
  <w:style w:type="paragraph" w:customStyle="1" w:styleId="20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10">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211">
    <w:name w:val="修订6"/>
    <w:hidden/>
    <w:semiHidden/>
    <w:qFormat/>
    <w:uiPriority w:val="99"/>
    <w:rPr>
      <w:rFonts w:ascii="Times New Roman" w:hAnsi="Times New Roman" w:eastAsia="宋体" w:cs="Times New Roman"/>
      <w:kern w:val="2"/>
      <w:sz w:val="21"/>
      <w:szCs w:val="24"/>
      <w:lang w:val="en-US" w:eastAsia="zh-CN" w:bidi="ar-SA"/>
    </w:rPr>
  </w:style>
  <w:style w:type="table" w:customStyle="1" w:styleId="212">
    <w:name w:val="网格型4"/>
    <w:basedOn w:val="40"/>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网格型5"/>
    <w:basedOn w:val="40"/>
    <w:qFormat/>
    <w:uiPriority w:val="99"/>
    <w:pPr>
      <w:numPr>
        <w:numId w:val="3"/>
      </w:numPr>
      <w:ind w:left="544" w:hanging="181"/>
    </w:pPr>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microsoft.com/office/2006/relationships/keyMapCustomizations" Target="customizations.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2052"/>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8EA5D-62D7-404B-A277-05A6690D0C7D}">
  <ds:schemaRefs/>
</ds:datastoreItem>
</file>

<file path=docProps/app.xml><?xml version="1.0" encoding="utf-8"?>
<Properties xmlns="http://schemas.openxmlformats.org/officeDocument/2006/extended-properties" xmlns:vt="http://schemas.openxmlformats.org/officeDocument/2006/docPropsVTypes">
  <Template>Normal.dotm</Template>
  <Pages>10</Pages>
  <Words>987</Words>
  <Characters>5632</Characters>
  <Lines>46</Lines>
  <Paragraphs>13</Paragraphs>
  <TotalTime>30</TotalTime>
  <ScaleCrop>false</ScaleCrop>
  <LinksUpToDate>false</LinksUpToDate>
  <CharactersWithSpaces>6606</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2024-09-26T02:43:00Z</dcterms:created>
  <dc:creator>icfw-shang</dc:creator>
  <cp:lastModifiedBy>Administrator</cp:lastModifiedBy>
  <cp:lastPrinted>2023-04-10T02:04:00Z</cp:lastPrinted>
  <dcterms:modified xsi:type="dcterms:W3CDTF">2024-09-27T06:08:38Z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5B77E7CEEC58BC6AFAE8886BEB80DBEB">
    <vt:lpwstr>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</vt:lpwstr>
  </property>
  <property fmtid="{D5CDD505-2E9C-101B-9397-08002B2CF9AE}" pid="3" name="KSOProductBuildVer">
    <vt:lpwstr>2052-11.8.2.10154</vt:lpwstr>
  </property>
  <property fmtid="{D5CDD505-2E9C-101B-9397-08002B2CF9AE}" pid="4" name="ICV">
    <vt:lpwstr>BE2770D9F16946F6A4C2B5A0A45DBCD8_13</vt:lpwstr>
  </property>
</Properties>
</file>