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>管道直饮水系统设计、施工、验收及运营维护规范</w:t>
      </w:r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tbl>
      <w:tblPr>
        <w:tblStyle w:val="12"/>
        <w:tblpPr w:leftFromText="180" w:rightFromText="180" w:vertAnchor="page" w:horzAnchor="page" w:tblpX="1585" w:tblpY="226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</w:tbl>
    <w:p>
      <w:pPr>
        <w:widowControl/>
        <w:spacing w:line="360" w:lineRule="auto"/>
        <w:ind w:firstLine="36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NTNlNjMyMzJhOTcxZGY5MDE1OTE2ZTY3YTcxNT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9061E4"/>
    <w:rsid w:val="03BE5C44"/>
    <w:rsid w:val="047849B2"/>
    <w:rsid w:val="05450BFF"/>
    <w:rsid w:val="06A20BA2"/>
    <w:rsid w:val="09640370"/>
    <w:rsid w:val="0DBD2F6F"/>
    <w:rsid w:val="0EE90CE8"/>
    <w:rsid w:val="12E33291"/>
    <w:rsid w:val="13197E4E"/>
    <w:rsid w:val="15BB76E5"/>
    <w:rsid w:val="1FCB427C"/>
    <w:rsid w:val="228F0842"/>
    <w:rsid w:val="241428D3"/>
    <w:rsid w:val="24506792"/>
    <w:rsid w:val="2997255A"/>
    <w:rsid w:val="29EE20A3"/>
    <w:rsid w:val="2B3B5337"/>
    <w:rsid w:val="3096017D"/>
    <w:rsid w:val="33F9440B"/>
    <w:rsid w:val="368F27ED"/>
    <w:rsid w:val="36EC3C19"/>
    <w:rsid w:val="38602982"/>
    <w:rsid w:val="3C8B4E84"/>
    <w:rsid w:val="3EB17058"/>
    <w:rsid w:val="3F555113"/>
    <w:rsid w:val="3FAD3F25"/>
    <w:rsid w:val="423906DE"/>
    <w:rsid w:val="45750F10"/>
    <w:rsid w:val="45BE7994"/>
    <w:rsid w:val="463A239E"/>
    <w:rsid w:val="4CE1001A"/>
    <w:rsid w:val="4E3D022F"/>
    <w:rsid w:val="4F240E33"/>
    <w:rsid w:val="5057563C"/>
    <w:rsid w:val="511C20C6"/>
    <w:rsid w:val="52A378D3"/>
    <w:rsid w:val="52E109C4"/>
    <w:rsid w:val="5304225C"/>
    <w:rsid w:val="53271FD0"/>
    <w:rsid w:val="54020289"/>
    <w:rsid w:val="556813B2"/>
    <w:rsid w:val="56905C3F"/>
    <w:rsid w:val="5E2B1347"/>
    <w:rsid w:val="5FB66641"/>
    <w:rsid w:val="62A0600E"/>
    <w:rsid w:val="63C62156"/>
    <w:rsid w:val="63CA62C7"/>
    <w:rsid w:val="65571568"/>
    <w:rsid w:val="6D5C034B"/>
    <w:rsid w:val="72F312E4"/>
    <w:rsid w:val="74C35F44"/>
    <w:rsid w:val="76E341DD"/>
    <w:rsid w:val="780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10</Lines>
  <Paragraphs>2</Paragraphs>
  <TotalTime>9</TotalTime>
  <ScaleCrop>false</ScaleCrop>
  <LinksUpToDate>false</LinksUpToDate>
  <CharactersWithSpaces>212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中电能协</cp:lastModifiedBy>
  <dcterms:modified xsi:type="dcterms:W3CDTF">2024-09-03T01:30:09Z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FD4E7D8F8C834CC1B0FD9EE93666DD85</vt:lpwstr>
  </property>
</Properties>
</file>