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2F35E" w14:textId="77777777" w:rsidR="00D04E96" w:rsidRDefault="00000000">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浙江省计量与标准化学会团体标准编制说明</w:t>
      </w:r>
    </w:p>
    <w:p w14:paraId="133F1A11"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标准制定项目背景</w:t>
      </w:r>
    </w:p>
    <w:p w14:paraId="7ECA7EA8" w14:textId="77777777" w:rsidR="004A7083" w:rsidRPr="004A7083" w:rsidRDefault="004A7083" w:rsidP="004A7083">
      <w:pPr>
        <w:adjustRightInd/>
        <w:snapToGrid/>
        <w:spacing w:after="0" w:line="360" w:lineRule="auto"/>
        <w:ind w:firstLineChars="200" w:firstLine="480"/>
        <w:rPr>
          <w:rFonts w:ascii="仿宋_GB2312" w:eastAsia="仿宋_GB2312" w:hAnsi="Times New Roman" w:cs="Times New Roman"/>
          <w:sz w:val="24"/>
          <w:szCs w:val="24"/>
        </w:rPr>
      </w:pPr>
      <w:r w:rsidRPr="004A7083">
        <w:rPr>
          <w:rFonts w:ascii="仿宋_GB2312" w:eastAsia="仿宋_GB2312" w:hAnsi="Times New Roman" w:cs="Times New Roman" w:hint="eastAsia"/>
          <w:sz w:val="24"/>
          <w:szCs w:val="24"/>
        </w:rPr>
        <w:t>《中华人民共和国标准化法》要求企业标准不得低于强制性标准，鼓励企业制定高于推荐性标准的企业标准，并提出支持利用自主创新技术制定企业标准。</w:t>
      </w:r>
    </w:p>
    <w:p w14:paraId="3969F7BB" w14:textId="77777777" w:rsidR="004A7083" w:rsidRPr="004A7083" w:rsidRDefault="004A7083" w:rsidP="004A7083">
      <w:pPr>
        <w:adjustRightInd/>
        <w:snapToGrid/>
        <w:spacing w:after="0" w:line="360" w:lineRule="auto"/>
        <w:ind w:firstLineChars="200" w:firstLine="480"/>
        <w:rPr>
          <w:rFonts w:ascii="仿宋_GB2312" w:eastAsia="仿宋_GB2312" w:hAnsi="Times New Roman" w:cs="Times New Roman"/>
          <w:sz w:val="24"/>
          <w:szCs w:val="24"/>
        </w:rPr>
      </w:pPr>
      <w:r w:rsidRPr="004A7083">
        <w:rPr>
          <w:rFonts w:ascii="仿宋_GB2312" w:eastAsia="仿宋_GB2312" w:hAnsi="Times New Roman" w:cs="Times New Roman" w:hint="eastAsia"/>
          <w:sz w:val="24"/>
          <w:szCs w:val="24"/>
        </w:rPr>
        <w:t>2018 年，八部门联合印发《关于实施企业标准“领跑者”制度的意见》,在我国试点建立企业标准“领跑者”制度，鼓励专业的标准化机构开展企业标准评估工作，发布企业标准“领跑者”名单和企业标准“排行榜”。《国家标准化发展要》《扩大内需战略规划纲要(2022-2035年)》等文件强调推进实施企业标准“领跑者”制度，强化企业标准“领跑者”制度支撑质量强国战略的基础性作用。</w:t>
      </w:r>
    </w:p>
    <w:p w14:paraId="31518EC9" w14:textId="3F606A0D" w:rsidR="004A7083" w:rsidRPr="004A7083" w:rsidRDefault="004A7083" w:rsidP="004A7083">
      <w:pPr>
        <w:adjustRightInd/>
        <w:snapToGrid/>
        <w:spacing w:after="0" w:line="360" w:lineRule="auto"/>
        <w:ind w:firstLineChars="200" w:firstLine="480"/>
        <w:rPr>
          <w:rFonts w:ascii="仿宋_GB2312" w:eastAsia="仿宋_GB2312" w:hAnsi="Times New Roman" w:cs="Times New Roman"/>
          <w:sz w:val="24"/>
          <w:szCs w:val="24"/>
        </w:rPr>
      </w:pPr>
      <w:r w:rsidRPr="004A7083">
        <w:rPr>
          <w:rFonts w:ascii="仿宋_GB2312" w:eastAsia="仿宋_GB2312" w:hAnsi="Times New Roman" w:cs="Times New Roman" w:hint="eastAsia"/>
          <w:sz w:val="24"/>
          <w:szCs w:val="24"/>
        </w:rPr>
        <w:t>为切实发挥企业标准对质量提升的引领作用，支撑企业标准自我声明公开和企业标准“领跑者”制度工作的有序实施，解决烧结永磁铁氧体材料、永磁铁氧体材料企业标准“领跑者”评估工作无相关标准等问题，中国质量认证中心、东阳市市场监督管理局拟联合有关行业协会、东阳市磁性材料龙头企业共同研究制定《</w:t>
      </w:r>
      <w:r w:rsidR="00763367">
        <w:rPr>
          <w:rFonts w:ascii="仿宋_GB2312" w:eastAsia="仿宋_GB2312" w:hAnsi="Times New Roman" w:cs="Times New Roman"/>
          <w:sz w:val="24"/>
          <w:szCs w:val="24"/>
        </w:rPr>
        <w:t>质量分级及</w:t>
      </w:r>
      <w:r w:rsidR="00763367">
        <w:rPr>
          <w:rFonts w:ascii="仿宋_GB2312" w:eastAsia="仿宋_GB2312" w:hAnsi="Times New Roman" w:cs="Times New Roman"/>
          <w:sz w:val="24"/>
          <w:szCs w:val="24"/>
        </w:rPr>
        <w:t>“</w:t>
      </w:r>
      <w:r w:rsidR="00763367">
        <w:rPr>
          <w:rFonts w:ascii="仿宋_GB2312" w:eastAsia="仿宋_GB2312" w:hAnsi="Times New Roman" w:cs="Times New Roman"/>
          <w:sz w:val="24"/>
          <w:szCs w:val="24"/>
        </w:rPr>
        <w:t>领跑者</w:t>
      </w:r>
      <w:r w:rsidR="00763367">
        <w:rPr>
          <w:rFonts w:ascii="仿宋_GB2312" w:eastAsia="仿宋_GB2312" w:hAnsi="Times New Roman" w:cs="Times New Roman"/>
          <w:sz w:val="24"/>
          <w:szCs w:val="24"/>
        </w:rPr>
        <w:t>”</w:t>
      </w:r>
      <w:r w:rsidR="00763367">
        <w:rPr>
          <w:rFonts w:ascii="仿宋_GB2312" w:eastAsia="仿宋_GB2312" w:hAnsi="Times New Roman" w:cs="Times New Roman"/>
          <w:sz w:val="24"/>
          <w:szCs w:val="24"/>
        </w:rPr>
        <w:t>评价要求 烧结永磁铁氧体材料</w:t>
      </w:r>
      <w:r w:rsidRPr="004A7083">
        <w:rPr>
          <w:rFonts w:ascii="仿宋_GB2312" w:eastAsia="仿宋_GB2312" w:hAnsi="Times New Roman" w:cs="Times New Roman" w:hint="eastAsia"/>
          <w:sz w:val="24"/>
          <w:szCs w:val="24"/>
        </w:rPr>
        <w:t>》，用以评估永磁铁氧体材料产品质量分级及第三方评估机构编制企业标准“排行榜”和“领跑者”评估方案并科学开展评估工作。预计该标准将通过高水平标准引领，促进行业发展质量全面提升，扩大优质产品和服务供给，有效增强市场主体竞争力。</w:t>
      </w:r>
    </w:p>
    <w:p w14:paraId="258FFB70" w14:textId="39E311D4" w:rsidR="000C5F88" w:rsidRDefault="004A7083" w:rsidP="004A7083">
      <w:pPr>
        <w:adjustRightInd/>
        <w:snapToGrid/>
        <w:spacing w:after="0" w:line="360" w:lineRule="auto"/>
        <w:ind w:firstLineChars="200" w:firstLine="480"/>
        <w:rPr>
          <w:rFonts w:ascii="仿宋_GB2312" w:eastAsia="仿宋_GB2312" w:hAnsi="Times New Roman" w:cs="Times New Roman"/>
          <w:sz w:val="24"/>
          <w:szCs w:val="24"/>
        </w:rPr>
      </w:pPr>
      <w:r w:rsidRPr="004A7083">
        <w:rPr>
          <w:rFonts w:ascii="仿宋_GB2312" w:eastAsia="仿宋_GB2312" w:hAnsi="Times New Roman" w:cs="Times New Roman" w:hint="eastAsia"/>
          <w:sz w:val="24"/>
          <w:szCs w:val="24"/>
        </w:rPr>
        <w:t>烧结永磁铁氧体是广泛应用于电机、电子、通讯以及制造业设备中的重要基础元件，是制造业的前端产品。该产品的质量和性能，决定着后端产品的质量和性能。而决定产品性能和质量的关键在于标准，只有贯彻好先进标准，才能生产先进的产品。我国拥有永磁铁氧体企业2000多家，年产永磁铁氧体约90万吨，产能占全球的70%以上。但在高性能、高附加值产品占比全球份额较低，行业低档次低水平竞争激烈。实施企业“领跑者”制度，以先进的标准规范产品，提升产品质量，有利推动行业和企业产品质量提升，促进产品性能向高向优发展，带动转型升级，更好地参与国际大市场竞争，提升产品的美誉度</w:t>
      </w:r>
      <w:r w:rsidR="000C5F88">
        <w:rPr>
          <w:rFonts w:ascii="仿宋_GB2312" w:eastAsia="仿宋_GB2312" w:hAnsi="Times New Roman" w:cs="Times New Roman" w:hint="eastAsia"/>
          <w:sz w:val="24"/>
          <w:szCs w:val="24"/>
        </w:rPr>
        <w:t>。</w:t>
      </w:r>
    </w:p>
    <w:p w14:paraId="4C95DE36"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lastRenderedPageBreak/>
        <w:t>标准制定工作概况（任务来源、主要工作过程等）</w:t>
      </w:r>
    </w:p>
    <w:p w14:paraId="2C7A967C"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1、任务来源</w:t>
      </w:r>
    </w:p>
    <w:p w14:paraId="75EBD6DB" w14:textId="22F33301"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由</w:t>
      </w:r>
      <w:r w:rsidR="000C5F88">
        <w:rPr>
          <w:rFonts w:ascii="仿宋_GB2312" w:eastAsia="仿宋_GB2312" w:hAnsi="Times New Roman" w:cs="Times New Roman" w:hint="eastAsia"/>
          <w:sz w:val="24"/>
          <w:szCs w:val="24"/>
        </w:rPr>
        <w:t>中国质量认证中心有限公司</w:t>
      </w:r>
      <w:r>
        <w:rPr>
          <w:rFonts w:ascii="仿宋_GB2312" w:eastAsia="仿宋_GB2312" w:hAnsi="Times New Roman" w:cs="Times New Roman" w:hint="eastAsia"/>
          <w:sz w:val="24"/>
          <w:szCs w:val="24"/>
        </w:rPr>
        <w:t>向浙江省计量与标准化学会提出立项申请，经</w:t>
      </w:r>
      <w:r w:rsidR="000006A5" w:rsidRPr="000006A5">
        <w:rPr>
          <w:rFonts w:ascii="仿宋_GB2312" w:eastAsia="仿宋_GB2312" w:hAnsi="Times New Roman" w:cs="Times New Roman" w:hint="eastAsia"/>
          <w:sz w:val="24"/>
          <w:szCs w:val="24"/>
        </w:rPr>
        <w:t>学会论证通过并印发了浙计标学发〔2024〕056号文件“关于《质量分级及“领跑者”评价要求 烧结钕铁硼永磁材料》等14项团体标准立项的函”</w:t>
      </w:r>
      <w:r>
        <w:rPr>
          <w:rFonts w:ascii="仿宋_GB2312" w:eastAsia="仿宋_GB2312" w:hAnsi="Times New Roman" w:cs="Times New Roman" w:hint="eastAsia"/>
          <w:sz w:val="24"/>
          <w:szCs w:val="24"/>
        </w:rPr>
        <w:t>，项目名称：《</w:t>
      </w:r>
      <w:r w:rsidR="000006A5">
        <w:rPr>
          <w:rFonts w:ascii="仿宋_GB2312" w:eastAsia="仿宋_GB2312" w:hAnsi="Times New Roman" w:cs="Times New Roman"/>
          <w:sz w:val="24"/>
          <w:szCs w:val="24"/>
        </w:rPr>
        <w:t>质量分级及</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领跑者</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评价要求 烧结永磁铁氧体材料</w:t>
      </w:r>
      <w:r>
        <w:rPr>
          <w:rFonts w:ascii="仿宋_GB2312" w:eastAsia="仿宋_GB2312" w:hAnsi="Times New Roman" w:cs="Times New Roman" w:hint="eastAsia"/>
          <w:sz w:val="24"/>
          <w:szCs w:val="24"/>
        </w:rPr>
        <w:t>》。</w:t>
      </w:r>
    </w:p>
    <w:p w14:paraId="739E7828"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2、主要工作过程</w:t>
      </w:r>
    </w:p>
    <w:p w14:paraId="2174864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前期准备工作</w:t>
      </w:r>
    </w:p>
    <w:p w14:paraId="0E4F188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按照浙江省计量与标准化学会团体标准工作组构成要求，组建标准研制工作组，明确标准研制重点和提纲，明确各参与单位或人员职责分工、研制计划、时间进度安排等情况。</w:t>
      </w:r>
    </w:p>
    <w:p w14:paraId="0B6B9269"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2.1.1 企业现场调研</w:t>
      </w:r>
    </w:p>
    <w:p w14:paraId="38DC8A8E"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对企业进行现场调研，对浙江省计量与标准化学会团体标准立项相关资料进行收集整理。</w:t>
      </w:r>
    </w:p>
    <w:p w14:paraId="7FBC3D3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2.1.2 成立标准工作组</w:t>
      </w:r>
    </w:p>
    <w:p w14:paraId="7384E900" w14:textId="4886D7DF" w:rsidR="00D04E96" w:rsidRDefault="000006A5">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根据“关于《质量分级及“领跑者”评价要求 烧结钕铁硼永磁材料》等14项团体标准立项的函”下达的浙江省计量与标准化学会团体标准《</w:t>
      </w:r>
      <w:r>
        <w:rPr>
          <w:rFonts w:ascii="仿宋_GB2312" w:eastAsia="仿宋_GB2312" w:hAnsi="Times New Roman" w:cs="Times New Roman"/>
          <w:sz w:val="24"/>
          <w:szCs w:val="24"/>
        </w:rPr>
        <w:t>质量分级及</w:t>
      </w:r>
      <w:r>
        <w:rPr>
          <w:rFonts w:ascii="仿宋_GB2312" w:eastAsia="仿宋_GB2312" w:hAnsi="Times New Roman" w:cs="Times New Roman"/>
          <w:sz w:val="24"/>
          <w:szCs w:val="24"/>
        </w:rPr>
        <w:t>“</w:t>
      </w:r>
      <w:r>
        <w:rPr>
          <w:rFonts w:ascii="仿宋_GB2312" w:eastAsia="仿宋_GB2312" w:hAnsi="Times New Roman" w:cs="Times New Roman"/>
          <w:sz w:val="24"/>
          <w:szCs w:val="24"/>
        </w:rPr>
        <w:t>领跑者</w:t>
      </w:r>
      <w:r>
        <w:rPr>
          <w:rFonts w:ascii="仿宋_GB2312" w:eastAsia="仿宋_GB2312" w:hAnsi="Times New Roman" w:cs="Times New Roman"/>
          <w:sz w:val="24"/>
          <w:szCs w:val="24"/>
        </w:rPr>
        <w:t>”</w:t>
      </w:r>
      <w:r>
        <w:rPr>
          <w:rFonts w:ascii="仿宋_GB2312" w:eastAsia="仿宋_GB2312" w:hAnsi="Times New Roman" w:cs="Times New Roman"/>
          <w:sz w:val="24"/>
          <w:szCs w:val="24"/>
        </w:rPr>
        <w:t>评价要求 烧结永磁铁氧体材料</w:t>
      </w:r>
      <w:r>
        <w:rPr>
          <w:rFonts w:ascii="仿宋_GB2312" w:eastAsia="仿宋_GB2312" w:hAnsi="Times New Roman" w:cs="Times New Roman" w:hint="eastAsia"/>
          <w:sz w:val="24"/>
          <w:szCs w:val="24"/>
        </w:rPr>
        <w:t>》制订计划，</w:t>
      </w:r>
      <w:r w:rsidR="000C5F88">
        <w:rPr>
          <w:rFonts w:ascii="仿宋_GB2312" w:eastAsia="仿宋_GB2312" w:hAnsi="Times New Roman" w:cs="Times New Roman" w:hint="eastAsia"/>
          <w:sz w:val="24"/>
          <w:szCs w:val="24"/>
        </w:rPr>
        <w:t>中国质量认证中心有限公司</w:t>
      </w:r>
      <w:r>
        <w:rPr>
          <w:rFonts w:ascii="仿宋_GB2312" w:eastAsia="仿宋_GB2312" w:hAnsi="Times New Roman" w:cs="Times New Roman" w:hint="eastAsia"/>
          <w:sz w:val="24"/>
          <w:szCs w:val="24"/>
        </w:rPr>
        <w:t>召集标准同行、标准化机构、检测机构等相关方成立了标准工作组，明确了各参与单位及人员的职责分工。</w:t>
      </w:r>
    </w:p>
    <w:p w14:paraId="4CEBA19B"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2.1.3 明确研制重点</w:t>
      </w:r>
    </w:p>
    <w:p w14:paraId="06A393D9" w14:textId="20E4ACE4"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sidR="000006A5">
        <w:rPr>
          <w:rFonts w:ascii="仿宋_GB2312" w:eastAsia="仿宋_GB2312" w:hAnsi="Times New Roman" w:cs="Times New Roman"/>
          <w:sz w:val="24"/>
          <w:szCs w:val="24"/>
        </w:rPr>
        <w:t>质量分级及</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领跑者</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评价要求 烧结永磁铁氧体材料</w:t>
      </w:r>
      <w:r>
        <w:rPr>
          <w:rFonts w:ascii="仿宋_GB2312" w:eastAsia="仿宋_GB2312" w:hAnsi="Times New Roman" w:cs="Times New Roman" w:hint="eastAsia"/>
          <w:sz w:val="24"/>
          <w:szCs w:val="24"/>
        </w:rPr>
        <w:t>》标准研制的重点包括：标准名称、标准适用范围、基本要求、评价指标分类（基础指标、核心指标、创新性指标）、评价方法及等级划分以及相应的检验检测方法。</w:t>
      </w:r>
    </w:p>
    <w:p w14:paraId="4C6BABD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2.1.4 研制计划及时间安排</w:t>
      </w:r>
    </w:p>
    <w:p w14:paraId="59AB75C6" w14:textId="6B18AE51"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第一阶段：2024年3月底前成立工作小组，学习、研究国内外相关标准，确定标准改进的路线和方向，明确指标。完成《</w:t>
      </w:r>
      <w:r w:rsidR="000006A5">
        <w:rPr>
          <w:rFonts w:ascii="仿宋_GB2312" w:eastAsia="仿宋_GB2312" w:hAnsi="Times New Roman" w:cs="Times New Roman"/>
          <w:sz w:val="24"/>
          <w:szCs w:val="24"/>
        </w:rPr>
        <w:t>质量分级及</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领跑者</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评价要求 烧结永磁铁氧体材料</w:t>
      </w:r>
      <w:r>
        <w:rPr>
          <w:rFonts w:ascii="仿宋_GB2312" w:eastAsia="仿宋_GB2312" w:hAnsi="Times New Roman" w:cs="Times New Roman" w:hint="eastAsia"/>
          <w:sz w:val="24"/>
          <w:szCs w:val="24"/>
        </w:rPr>
        <w:t>》“立项建议书”和“标准草案”的撰写，完成项目申报立项。</w:t>
      </w:r>
    </w:p>
    <w:p w14:paraId="21D208A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第二阶段：收到答辩通知，准备答辩材料，进行项目答辩，通过后完成立项。</w:t>
      </w:r>
    </w:p>
    <w:p w14:paraId="11A2620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第三阶段：立项完成后一个月内，组织相关单位，召开标准的启动会，完成标准讨论，形成标准征求意见稿。</w:t>
      </w:r>
    </w:p>
    <w:p w14:paraId="1D96A5D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第四阶段：启动会后两周内，向各有关单位发送征求意见稿，并完成各单位意见的征集。</w:t>
      </w:r>
    </w:p>
    <w:p w14:paraId="37641A8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第五阶段：征求意见完成后一个月内，召开标准评审会，邀请同行业专家、代表、认证公司代表、标准主要起草人等人员参加。</w:t>
      </w:r>
    </w:p>
    <w:p w14:paraId="165A20C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第六阶段：评审会后两周内，完善标准，形成最终稿，并且发布实施。</w:t>
      </w:r>
    </w:p>
    <w:p w14:paraId="1AA76E0C"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标准草案研制</w:t>
      </w:r>
    </w:p>
    <w:p w14:paraId="24358559"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2.2.1  型式试验内规定的全技术指标先进性情况</w:t>
      </w:r>
    </w:p>
    <w:p w14:paraId="344969A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本标准（草案）基本确定了本标准的先进性；充分考虑了浙江省计量与标准化学会团体标准制订框架要求、编制理念和定位要求等，全面体现了标准的先进性。</w:t>
      </w:r>
    </w:p>
    <w:p w14:paraId="7F66AF43" w14:textId="582D5A88"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标准工作组根据浙江省计量与标准化学会团体标准的编制理念，以</w:t>
      </w:r>
      <w:r w:rsidR="006E2D52">
        <w:rPr>
          <w:rFonts w:ascii="仿宋_GB2312" w:eastAsia="仿宋_GB2312" w:hAnsi="Times New Roman" w:cs="Times New Roman" w:hint="eastAsia"/>
          <w:sz w:val="24"/>
          <w:szCs w:val="24"/>
        </w:rPr>
        <w:t>行业</w:t>
      </w:r>
      <w:r>
        <w:rPr>
          <w:rFonts w:ascii="仿宋_GB2312" w:eastAsia="仿宋_GB2312" w:hAnsi="Times New Roman" w:cs="Times New Roman" w:hint="eastAsia"/>
          <w:sz w:val="24"/>
          <w:szCs w:val="24"/>
        </w:rPr>
        <w:t xml:space="preserve">标准 </w:t>
      </w:r>
      <w:r w:rsidR="006E2D52" w:rsidRPr="006E2D52">
        <w:rPr>
          <w:rFonts w:ascii="仿宋_GB2312" w:eastAsia="仿宋_GB2312" w:hAnsi="Times New Roman" w:cs="Times New Roman" w:hint="eastAsia"/>
          <w:sz w:val="24"/>
          <w:szCs w:val="24"/>
        </w:rPr>
        <w:t>SJ/T 10410—2016  《永磁铁氧体材料》</w:t>
      </w:r>
      <w:r w:rsidR="006E2D52">
        <w:rPr>
          <w:rFonts w:ascii="仿宋_GB2312" w:eastAsia="仿宋_GB2312" w:hAnsi="Times New Roman" w:cs="Times New Roman" w:hint="eastAsia"/>
          <w:sz w:val="24"/>
          <w:szCs w:val="24"/>
        </w:rPr>
        <w:t>，参考</w:t>
      </w:r>
      <w:r w:rsidR="006E2D52" w:rsidRPr="006E2D52">
        <w:rPr>
          <w:rFonts w:ascii="仿宋_GB2312" w:eastAsia="仿宋_GB2312" w:hAnsi="Times New Roman" w:cs="Times New Roman" w:hint="eastAsia"/>
          <w:sz w:val="24"/>
          <w:szCs w:val="24"/>
        </w:rPr>
        <w:t>T/CECA 36—2020  《烧结永磁铁氧体材料》</w:t>
      </w:r>
      <w:r w:rsidR="00144111">
        <w:rPr>
          <w:rFonts w:ascii="仿宋_GB2312" w:eastAsia="仿宋_GB2312" w:hAnsi="Times New Roman" w:cs="Times New Roman" w:hint="eastAsia"/>
          <w:sz w:val="24"/>
          <w:szCs w:val="24"/>
        </w:rPr>
        <w:t>等相关标准要求，</w:t>
      </w:r>
      <w:r>
        <w:rPr>
          <w:rFonts w:ascii="仿宋_GB2312" w:eastAsia="仿宋_GB2312" w:hAnsi="Times New Roman" w:cs="Times New Roman" w:hint="eastAsia"/>
          <w:sz w:val="24"/>
          <w:szCs w:val="24"/>
        </w:rPr>
        <w:t>对标国内先进同行技术要求和水平，项目的设置覆盖了</w:t>
      </w:r>
      <w:r w:rsidR="00595E54" w:rsidRPr="00595E54">
        <w:rPr>
          <w:rFonts w:ascii="仿宋_GB2312" w:eastAsia="仿宋_GB2312" w:hAnsi="Times New Roman" w:cs="Times New Roman"/>
          <w:sz w:val="24"/>
          <w:szCs w:val="24"/>
        </w:rPr>
        <w:t>GB/T 13560</w:t>
      </w:r>
      <w:r w:rsidR="00595E54" w:rsidRPr="00595E54">
        <w:rPr>
          <w:rFonts w:ascii="仿宋_GB2312" w:eastAsia="仿宋_GB2312" w:hAnsi="Times New Roman" w:cs="Times New Roman"/>
          <w:sz w:val="24"/>
          <w:szCs w:val="24"/>
        </w:rPr>
        <w:t>—</w:t>
      </w:r>
      <w:r w:rsidR="00595E54" w:rsidRPr="00595E54">
        <w:rPr>
          <w:rFonts w:ascii="仿宋_GB2312" w:eastAsia="仿宋_GB2312" w:hAnsi="Times New Roman" w:cs="Times New Roman"/>
          <w:sz w:val="24"/>
          <w:szCs w:val="24"/>
        </w:rPr>
        <w:t>2017</w:t>
      </w:r>
      <w:r>
        <w:rPr>
          <w:rFonts w:ascii="仿宋_GB2312" w:eastAsia="仿宋_GB2312" w:hAnsi="Times New Roman" w:cs="Times New Roman" w:hint="eastAsia"/>
          <w:sz w:val="24"/>
          <w:szCs w:val="24"/>
        </w:rPr>
        <w:t>的技术要求，并高于行业标准；同时从行业的发展和产品应用领域的变化要求，从产品使用的稳定性及便利性出发，真正体现了浙江省计量与标准化学会团体标准先进性的理念。</w:t>
      </w:r>
    </w:p>
    <w:p w14:paraId="215E92C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2.2.2  按照浙江省计量与标准化学会团体标准制订框架要求，及浙江省计量与标准化学会团体标准编制理念和定位要求研制标准草案情况。</w:t>
      </w:r>
    </w:p>
    <w:p w14:paraId="4430C1DE" w14:textId="04964BCA"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按照浙江省计量与标准化学会团体标准制订框架要求，标准草案在术语和定义、基本要求、评价指标分类、评价指标体系框架、评价方法及等级划分</w:t>
      </w:r>
      <w:r w:rsidR="006E2D52">
        <w:rPr>
          <w:rFonts w:ascii="仿宋_GB2312" w:eastAsia="仿宋_GB2312" w:hAnsi="Times New Roman" w:cs="Times New Roman" w:hint="eastAsia"/>
          <w:sz w:val="24"/>
          <w:szCs w:val="24"/>
        </w:rPr>
        <w:t>、磁性能指标水平分级</w:t>
      </w:r>
      <w:r>
        <w:rPr>
          <w:rFonts w:ascii="仿宋_GB2312" w:eastAsia="仿宋_GB2312" w:hAnsi="Times New Roman" w:cs="Times New Roman" w:hint="eastAsia"/>
          <w:sz w:val="24"/>
          <w:szCs w:val="24"/>
        </w:rPr>
        <w:t>等各个方面进行了全方位的阐述。以</w:t>
      </w:r>
      <w:r w:rsidR="006E2D52">
        <w:rPr>
          <w:rFonts w:ascii="仿宋_GB2312" w:eastAsia="仿宋_GB2312" w:hAnsi="Times New Roman" w:cs="Times New Roman" w:hint="eastAsia"/>
          <w:sz w:val="24"/>
          <w:szCs w:val="24"/>
        </w:rPr>
        <w:t>行业</w:t>
      </w:r>
      <w:r>
        <w:rPr>
          <w:rFonts w:ascii="仿宋_GB2312" w:eastAsia="仿宋_GB2312" w:hAnsi="Times New Roman" w:cs="Times New Roman" w:hint="eastAsia"/>
          <w:sz w:val="24"/>
          <w:szCs w:val="24"/>
        </w:rPr>
        <w:t>标准为基础，对标国际先进标准及标杆企业，力求体现最先进的浙江工艺，用高质量来保障品牌生命，成为</w:t>
      </w:r>
      <w:r w:rsidR="00595E54" w:rsidRPr="00595E54">
        <w:rPr>
          <w:rFonts w:ascii="仿宋_GB2312" w:eastAsia="仿宋_GB2312" w:hAnsi="Times New Roman" w:cs="Times New Roman" w:hint="eastAsia"/>
          <w:sz w:val="24"/>
          <w:szCs w:val="24"/>
        </w:rPr>
        <w:t>烧结钕铁硼永磁材料</w:t>
      </w:r>
      <w:r>
        <w:rPr>
          <w:rFonts w:ascii="仿宋_GB2312" w:eastAsia="仿宋_GB2312" w:hAnsi="Times New Roman" w:cs="Times New Roman" w:hint="eastAsia"/>
          <w:sz w:val="24"/>
          <w:szCs w:val="24"/>
        </w:rPr>
        <w:t>这一细分的标杆和领跑者。</w:t>
      </w:r>
    </w:p>
    <w:p w14:paraId="1D8A2DA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2.2.3标准立项论证会讨论情况</w:t>
      </w:r>
    </w:p>
    <w:p w14:paraId="5905340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专家组对该标准提出的主要修改意见：</w:t>
      </w:r>
    </w:p>
    <w:p w14:paraId="37A9053F" w14:textId="234EC2B8"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000006A5" w:rsidRPr="000006A5">
        <w:rPr>
          <w:rFonts w:ascii="仿宋_GB2312" w:eastAsia="仿宋_GB2312" w:hAnsi="Times New Roman" w:cs="Times New Roman" w:hint="eastAsia"/>
          <w:sz w:val="24"/>
          <w:szCs w:val="24"/>
        </w:rPr>
        <w:t>基础指标需全面覆盖国家标准要求;</w:t>
      </w:r>
      <w:r w:rsidR="000006A5">
        <w:rPr>
          <w:rFonts w:ascii="仿宋_GB2312" w:eastAsia="仿宋_GB2312" w:hAnsi="Times New Roman" w:cs="Times New Roman"/>
          <w:sz w:val="24"/>
          <w:szCs w:val="24"/>
        </w:rPr>
        <w:t xml:space="preserve"> </w:t>
      </w:r>
    </w:p>
    <w:p w14:paraId="6A3B1787" w14:textId="0E428AE3"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000006A5" w:rsidRPr="000006A5">
        <w:rPr>
          <w:rFonts w:ascii="仿宋_GB2312" w:eastAsia="仿宋_GB2312" w:hAnsi="Times New Roman" w:cs="Times New Roman" w:hint="eastAsia"/>
          <w:sz w:val="24"/>
          <w:szCs w:val="24"/>
        </w:rPr>
        <w:t>建议进一步提炼创新性指标</w:t>
      </w:r>
      <w:r>
        <w:rPr>
          <w:rFonts w:ascii="仿宋_GB2312" w:eastAsia="仿宋_GB2312" w:hAnsi="Times New Roman" w:cs="Times New Roman" w:hint="eastAsia"/>
          <w:sz w:val="24"/>
          <w:szCs w:val="24"/>
        </w:rPr>
        <w:t>；</w:t>
      </w:r>
    </w:p>
    <w:p w14:paraId="7802877B" w14:textId="7D75B2A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 xml:space="preserve">3） </w:t>
      </w:r>
      <w:r w:rsidR="000006A5" w:rsidRPr="000006A5">
        <w:rPr>
          <w:rFonts w:ascii="仿宋_GB2312" w:eastAsia="仿宋_GB2312" w:hAnsi="Times New Roman" w:cs="Times New Roman" w:hint="eastAsia"/>
          <w:sz w:val="24"/>
          <w:szCs w:val="24"/>
        </w:rPr>
        <w:t>建议按照T/CAS 700-2023;T/CSTE 0321-2023《质量分级及“领跑者”评价标准编制通则》修改完善标准文本</w:t>
      </w:r>
      <w:r>
        <w:rPr>
          <w:rFonts w:ascii="仿宋_GB2312" w:eastAsia="仿宋_GB2312" w:hAnsi="Times New Roman" w:cs="Times New Roman" w:hint="eastAsia"/>
          <w:sz w:val="24"/>
          <w:szCs w:val="24"/>
        </w:rPr>
        <w:t>；</w:t>
      </w:r>
    </w:p>
    <w:p w14:paraId="310C7464" w14:textId="707B9974" w:rsidR="000006A5" w:rsidRDefault="000006A5">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sidRPr="000006A5">
        <w:rPr>
          <w:rFonts w:ascii="仿宋_GB2312" w:eastAsia="仿宋_GB2312" w:hAnsi="Times New Roman" w:cs="Times New Roman" w:hint="eastAsia"/>
          <w:sz w:val="24"/>
          <w:szCs w:val="24"/>
        </w:rPr>
        <w:t>补充该产品所涉及企业标准分析情况、指标选择依据及等级划分的验证情况</w:t>
      </w:r>
      <w:r>
        <w:rPr>
          <w:rFonts w:ascii="仿宋_GB2312" w:eastAsia="仿宋_GB2312" w:hAnsi="Times New Roman" w:cs="Times New Roman" w:hint="eastAsia"/>
          <w:sz w:val="24"/>
          <w:szCs w:val="24"/>
        </w:rPr>
        <w:t>。</w:t>
      </w:r>
    </w:p>
    <w:p w14:paraId="14147A0A"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2.2.4  征求意见</w:t>
      </w:r>
    </w:p>
    <w:p w14:paraId="709A8AF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1）意见征集情况：征求意见的单位数：X 家；实际反馈意见的单位数：X家； 其中，有建议或意见： X家；无意见： X  家。                           </w:t>
      </w:r>
    </w:p>
    <w:p w14:paraId="73D18AC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2）意见处理情况： 共收集反馈意见： X 项；其中，采纳： X  项；部分采纳：X  项；未采纳： X 项。</w:t>
      </w:r>
    </w:p>
    <w:p w14:paraId="48C4FF5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2.2.5  专家评审</w:t>
      </w:r>
    </w:p>
    <w:p w14:paraId="4884250A" w14:textId="1E8C6166"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2024年</w:t>
      </w:r>
      <w:r w:rsidR="004A7083">
        <w:rPr>
          <w:rFonts w:ascii="仿宋_GB2312" w:eastAsia="仿宋_GB2312" w:hAnsi="Times New Roman" w:cs="Times New Roman" w:hint="eastAsia"/>
          <w:sz w:val="24"/>
          <w:szCs w:val="24"/>
        </w:rPr>
        <w:t>X</w:t>
      </w:r>
      <w:r>
        <w:rPr>
          <w:rFonts w:ascii="仿宋_GB2312" w:eastAsia="仿宋_GB2312" w:hAnsi="Times New Roman" w:cs="Times New Roman" w:hint="eastAsia"/>
          <w:sz w:val="24"/>
          <w:szCs w:val="24"/>
        </w:rPr>
        <w:t>月</w:t>
      </w:r>
      <w:r w:rsidR="004A7083">
        <w:rPr>
          <w:rFonts w:ascii="仿宋_GB2312" w:eastAsia="仿宋_GB2312" w:hAnsi="Times New Roman" w:cs="Times New Roman" w:hint="eastAsia"/>
          <w:sz w:val="24"/>
          <w:szCs w:val="24"/>
        </w:rPr>
        <w:t>XX</w:t>
      </w:r>
      <w:r>
        <w:rPr>
          <w:rFonts w:ascii="仿宋_GB2312" w:eastAsia="仿宋_GB2312" w:hAnsi="Times New Roman" w:cs="Times New Roman" w:hint="eastAsia"/>
          <w:sz w:val="24"/>
          <w:szCs w:val="24"/>
        </w:rPr>
        <w:t>日，组织召开了《</w:t>
      </w:r>
      <w:r w:rsidR="000006A5">
        <w:rPr>
          <w:rFonts w:ascii="仿宋_GB2312" w:eastAsia="仿宋_GB2312" w:hAnsi="Times New Roman" w:cs="Times New Roman"/>
          <w:sz w:val="24"/>
          <w:szCs w:val="24"/>
        </w:rPr>
        <w:t>质量分级及</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领跑者</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评价要求 烧结永磁铁氧体材料</w:t>
      </w:r>
      <w:r>
        <w:rPr>
          <w:rFonts w:ascii="仿宋_GB2312" w:eastAsia="仿宋_GB2312" w:hAnsi="Times New Roman" w:cs="Times New Roman" w:hint="eastAsia"/>
          <w:sz w:val="24"/>
          <w:szCs w:val="24"/>
        </w:rPr>
        <w:t>》、《XXX》、《XXX》、《XXX》、《XXX》浙江省计量与标准化学会X项团体标准的评审会，评审组专家通过对《</w:t>
      </w:r>
      <w:r w:rsidR="000006A5">
        <w:rPr>
          <w:rFonts w:ascii="仿宋_GB2312" w:eastAsia="仿宋_GB2312" w:hAnsi="Times New Roman" w:cs="Times New Roman"/>
          <w:sz w:val="24"/>
          <w:szCs w:val="24"/>
        </w:rPr>
        <w:t>质量分级及</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领跑者</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评价要求 烧结永磁铁氧体材料</w:t>
      </w:r>
      <w:r>
        <w:rPr>
          <w:rFonts w:ascii="仿宋_GB2312" w:eastAsia="仿宋_GB2312" w:hAnsi="Times New Roman" w:cs="Times New Roman" w:hint="eastAsia"/>
          <w:sz w:val="24"/>
          <w:szCs w:val="24"/>
        </w:rPr>
        <w:t>》送审稿进行逐条讨论。经讨论形成以下意见：</w:t>
      </w:r>
    </w:p>
    <w:p w14:paraId="108DBD36"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p>
    <w:p w14:paraId="28A08C8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w:t>
      </w:r>
    </w:p>
    <w:p w14:paraId="323BA43B"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p>
    <w:p w14:paraId="3518441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2.2.6  标准报批</w:t>
      </w:r>
    </w:p>
    <w:p w14:paraId="7EF8622B" w14:textId="55E2FBAE"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根据评审专家提出的修改意见，经评审组集体讨论，通过评审，随后标准工作组对《</w:t>
      </w:r>
      <w:r w:rsidR="000006A5">
        <w:rPr>
          <w:rFonts w:ascii="仿宋_GB2312" w:eastAsia="仿宋_GB2312" w:hAnsi="Times New Roman" w:cs="Times New Roman"/>
          <w:sz w:val="24"/>
          <w:szCs w:val="24"/>
        </w:rPr>
        <w:t>质量分级及</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领跑者</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评价要求 烧结永磁铁氧体材料</w:t>
      </w:r>
      <w:r>
        <w:rPr>
          <w:rFonts w:ascii="仿宋_GB2312" w:eastAsia="仿宋_GB2312" w:hAnsi="Times New Roman" w:cs="Times New Roman" w:hint="eastAsia"/>
          <w:sz w:val="24"/>
          <w:szCs w:val="24"/>
        </w:rPr>
        <w:t>》（送审稿）以及《编制说明》（送审稿）进行了修改，形成《</w:t>
      </w:r>
      <w:r w:rsidR="000006A5">
        <w:rPr>
          <w:rFonts w:ascii="仿宋_GB2312" w:eastAsia="仿宋_GB2312" w:hAnsi="Times New Roman" w:cs="Times New Roman"/>
          <w:sz w:val="24"/>
          <w:szCs w:val="24"/>
        </w:rPr>
        <w:t>质量分级及</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领跑者</w:t>
      </w:r>
      <w:r w:rsidR="000006A5">
        <w:rPr>
          <w:rFonts w:ascii="仿宋_GB2312" w:eastAsia="仿宋_GB2312" w:hAnsi="Times New Roman" w:cs="Times New Roman"/>
          <w:sz w:val="24"/>
          <w:szCs w:val="24"/>
        </w:rPr>
        <w:t>”</w:t>
      </w:r>
      <w:r w:rsidR="000006A5">
        <w:rPr>
          <w:rFonts w:ascii="仿宋_GB2312" w:eastAsia="仿宋_GB2312" w:hAnsi="Times New Roman" w:cs="Times New Roman"/>
          <w:sz w:val="24"/>
          <w:szCs w:val="24"/>
        </w:rPr>
        <w:t>评价要求 烧结永磁铁氧体材料</w:t>
      </w:r>
      <w:r>
        <w:rPr>
          <w:rFonts w:ascii="仿宋_GB2312" w:eastAsia="仿宋_GB2312" w:hAnsi="Times New Roman" w:cs="Times New Roman" w:hint="eastAsia"/>
          <w:sz w:val="24"/>
          <w:szCs w:val="24"/>
        </w:rPr>
        <w:t>》（报批稿）及《编制说明》（报批稿）。</w:t>
      </w:r>
    </w:p>
    <w:p w14:paraId="19DB0096"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标准编制的原则和依据</w:t>
      </w:r>
    </w:p>
    <w:p w14:paraId="01B242CD"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3.1编制原则</w:t>
      </w:r>
    </w:p>
    <w:p w14:paraId="2EB970D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标准编制遵循“合规性、必要性、先进性、经济性、可操作性”的原则，尽可能与国际通行标准接轨，注重标准的可操作性，本标准严格按照GB/T 1.1—2020《标准化工作导则  第1部分：标准化文件的结构和起草规则》的规定进行编写和表述。</w:t>
      </w:r>
    </w:p>
    <w:p w14:paraId="1B29BA3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3.2编制依据</w:t>
      </w:r>
    </w:p>
    <w:p w14:paraId="2AD910D1" w14:textId="217F241A"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对标现行有效</w:t>
      </w:r>
      <w:r w:rsidR="00FF0F9E">
        <w:rPr>
          <w:rFonts w:ascii="仿宋_GB2312" w:eastAsia="仿宋_GB2312" w:hAnsi="Times New Roman" w:cs="Times New Roman" w:hint="eastAsia"/>
          <w:sz w:val="24"/>
          <w:szCs w:val="24"/>
        </w:rPr>
        <w:t xml:space="preserve">行业标准 </w:t>
      </w:r>
      <w:r w:rsidR="00FF0F9E" w:rsidRPr="006E2D52">
        <w:rPr>
          <w:rFonts w:ascii="仿宋_GB2312" w:eastAsia="仿宋_GB2312" w:hAnsi="Times New Roman" w:cs="Times New Roman" w:hint="eastAsia"/>
          <w:sz w:val="24"/>
          <w:szCs w:val="24"/>
        </w:rPr>
        <w:t>SJ/T 10410—2016  《永磁铁氧体材料》</w:t>
      </w:r>
      <w:r w:rsidR="00FF0F9E">
        <w:rPr>
          <w:rFonts w:ascii="仿宋_GB2312" w:eastAsia="仿宋_GB2312" w:hAnsi="Times New Roman" w:cs="Times New Roman" w:hint="eastAsia"/>
          <w:sz w:val="24"/>
          <w:szCs w:val="24"/>
        </w:rPr>
        <w:t>，参考</w:t>
      </w:r>
      <w:r w:rsidR="00FF0F9E" w:rsidRPr="006E2D52">
        <w:rPr>
          <w:rFonts w:ascii="仿宋_GB2312" w:eastAsia="仿宋_GB2312" w:hAnsi="Times New Roman" w:cs="Times New Roman" w:hint="eastAsia"/>
          <w:sz w:val="24"/>
          <w:szCs w:val="24"/>
        </w:rPr>
        <w:t>T/CECA 36—2020  《烧结永磁铁氧体材料》</w:t>
      </w:r>
      <w:r>
        <w:rPr>
          <w:rFonts w:ascii="仿宋_GB2312" w:eastAsia="仿宋_GB2312" w:hAnsi="Times New Roman" w:cs="Times New Roman" w:hint="eastAsia"/>
          <w:sz w:val="24"/>
          <w:szCs w:val="24"/>
        </w:rPr>
        <w:t>等</w:t>
      </w:r>
      <w:r w:rsidR="003C5E32">
        <w:rPr>
          <w:rFonts w:ascii="仿宋_GB2312" w:eastAsia="仿宋_GB2312" w:hAnsi="Times New Roman" w:cs="Times New Roman" w:hint="eastAsia"/>
          <w:sz w:val="24"/>
          <w:szCs w:val="24"/>
        </w:rPr>
        <w:t>。</w:t>
      </w:r>
    </w:p>
    <w:p w14:paraId="6466F70B"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标准的主要内容、技术论证与效果（如技术指标、参数、公式、性能要求、实验方法、检验规则等，修订标准时应增加新、旧标准水平的对比）</w:t>
      </w:r>
    </w:p>
    <w:p w14:paraId="5D204805" w14:textId="6987F0BA"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标准主要内容包括范围、规范性引用文件、术语和定义、</w:t>
      </w:r>
      <w:r w:rsidR="000006A5">
        <w:rPr>
          <w:rFonts w:ascii="仿宋_GB2312" w:eastAsia="仿宋_GB2312" w:hAnsi="Times New Roman" w:cs="Times New Roman" w:hint="eastAsia"/>
          <w:sz w:val="24"/>
          <w:szCs w:val="24"/>
        </w:rPr>
        <w:t>基本要求、</w:t>
      </w:r>
      <w:r>
        <w:rPr>
          <w:rFonts w:ascii="仿宋_GB2312" w:eastAsia="仿宋_GB2312" w:hAnsi="Times New Roman" w:cs="Times New Roman" w:hint="eastAsia"/>
          <w:sz w:val="24"/>
          <w:szCs w:val="24"/>
        </w:rPr>
        <w:t>评价指标体系、评价方法及等级划分</w:t>
      </w:r>
      <w:r w:rsidR="00FF0F9E">
        <w:rPr>
          <w:rFonts w:ascii="仿宋_GB2312" w:eastAsia="仿宋_GB2312" w:hAnsi="Times New Roman" w:cs="Times New Roman" w:hint="eastAsia"/>
          <w:sz w:val="24"/>
          <w:szCs w:val="24"/>
        </w:rPr>
        <w:t>和</w:t>
      </w:r>
      <w:r w:rsidR="00FF0F9E" w:rsidRPr="00FF0F9E">
        <w:rPr>
          <w:rFonts w:ascii="仿宋_GB2312" w:eastAsia="仿宋_GB2312" w:hAnsi="Times New Roman" w:cs="Times New Roman" w:hint="eastAsia"/>
          <w:sz w:val="24"/>
          <w:szCs w:val="24"/>
        </w:rPr>
        <w:t>磁性能指标水平分级</w:t>
      </w:r>
      <w:r>
        <w:rPr>
          <w:rFonts w:ascii="仿宋_GB2312" w:eastAsia="仿宋_GB2312" w:hAnsi="Times New Roman" w:cs="Times New Roman" w:hint="eastAsia"/>
          <w:sz w:val="24"/>
          <w:szCs w:val="24"/>
        </w:rPr>
        <w:t>共</w:t>
      </w:r>
      <w:r w:rsidR="00464008">
        <w:rPr>
          <w:rFonts w:ascii="仿宋_GB2312" w:eastAsia="仿宋_GB2312" w:hAnsi="Times New Roman" w:cs="Times New Roman" w:hint="eastAsia"/>
          <w:sz w:val="24"/>
          <w:szCs w:val="24"/>
        </w:rPr>
        <w:t>七</w:t>
      </w:r>
      <w:r>
        <w:rPr>
          <w:rFonts w:ascii="仿宋_GB2312" w:eastAsia="仿宋_GB2312" w:hAnsi="Times New Roman" w:cs="Times New Roman" w:hint="eastAsia"/>
          <w:sz w:val="24"/>
          <w:szCs w:val="24"/>
        </w:rPr>
        <w:t>个方面对标准进行编制。主要内容及确定依据如下：</w:t>
      </w:r>
    </w:p>
    <w:p w14:paraId="3A77DEA7" w14:textId="33C70DDB"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本文件规定了</w:t>
      </w:r>
      <w:r w:rsidR="00595E54">
        <w:rPr>
          <w:rFonts w:ascii="仿宋_GB2312" w:eastAsia="仿宋_GB2312" w:hAnsi="Times New Roman" w:cs="Times New Roman" w:hint="eastAsia"/>
          <w:sz w:val="24"/>
          <w:szCs w:val="24"/>
        </w:rPr>
        <w:t>烧结</w:t>
      </w:r>
      <w:r w:rsidR="00FF0F9E">
        <w:rPr>
          <w:rFonts w:ascii="仿宋_GB2312" w:eastAsia="仿宋_GB2312" w:hAnsi="Times New Roman" w:cs="Times New Roman" w:hint="eastAsia"/>
          <w:sz w:val="24"/>
          <w:szCs w:val="24"/>
        </w:rPr>
        <w:t>永磁铁氧体</w:t>
      </w:r>
      <w:r w:rsidR="00595E54">
        <w:rPr>
          <w:rFonts w:ascii="仿宋_GB2312" w:eastAsia="仿宋_GB2312" w:hAnsi="Times New Roman" w:cs="Times New Roman" w:hint="eastAsia"/>
          <w:sz w:val="24"/>
          <w:szCs w:val="24"/>
        </w:rPr>
        <w:t>材料</w:t>
      </w:r>
      <w:r>
        <w:rPr>
          <w:rFonts w:ascii="仿宋_GB2312" w:eastAsia="仿宋_GB2312" w:hAnsi="Times New Roman" w:cs="Times New Roman" w:hint="eastAsia"/>
          <w:sz w:val="24"/>
          <w:szCs w:val="24"/>
        </w:rPr>
        <w:t>“领跑者”标准评价的术语和定义、评价指标体系和评价方法。各章节主要内容如下：</w:t>
      </w:r>
    </w:p>
    <w:p w14:paraId="23A589A8"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  术语和定义</w:t>
      </w:r>
    </w:p>
    <w:p w14:paraId="209EB578" w14:textId="2AE46DC6" w:rsidR="00D04E96" w:rsidRPr="003C5E32" w:rsidRDefault="003C5E32">
      <w:pPr>
        <w:adjustRightInd/>
        <w:snapToGrid/>
        <w:spacing w:after="0" w:line="360" w:lineRule="auto"/>
        <w:ind w:firstLineChars="200" w:firstLine="480"/>
        <w:jc w:val="both"/>
        <w:rPr>
          <w:rFonts w:ascii="仿宋_GB2312" w:eastAsia="仿宋_GB2312" w:hAnsi="Times New Roman" w:cs="Times New Roman"/>
          <w:sz w:val="24"/>
          <w:szCs w:val="24"/>
        </w:rPr>
      </w:pPr>
      <w:r w:rsidRPr="003C5E32">
        <w:rPr>
          <w:rFonts w:ascii="仿宋_GB2312" w:eastAsia="仿宋_GB2312" w:hAnsi="Times New Roman" w:cs="Times New Roman" w:hint="eastAsia"/>
          <w:sz w:val="24"/>
          <w:szCs w:val="24"/>
        </w:rPr>
        <w:t>本文件没有需要界定的术语和定义。</w:t>
      </w:r>
    </w:p>
    <w:p w14:paraId="592994A7" w14:textId="2EB7D8D3"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基本要求</w:t>
      </w:r>
    </w:p>
    <w:p w14:paraId="2B38C254" w14:textId="5E05E09B"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近三年，生产企业无较大及以上环境、安全、质量事故。</w:t>
      </w:r>
    </w:p>
    <w:p w14:paraId="3B83ED6D" w14:textId="22867EDD"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企业应未列入国家信用信息严重失信主体相关名录。</w:t>
      </w:r>
    </w:p>
    <w:p w14:paraId="4F38516D" w14:textId="1CBDB4FC"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2.3 企业可根据GB/T 19001、GB/T 24001、GB/T 45001建立并运行相应质量、环境和职业健康安全管理体系，鼓励企业根据自身运营情况建立更高水平的相关管理体系。</w:t>
      </w:r>
    </w:p>
    <w:p w14:paraId="3E98B2D7" w14:textId="446CB97D"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2.4</w:t>
      </w:r>
      <w:r w:rsidR="00FF0F9E">
        <w:rPr>
          <w:rFonts w:ascii="仿宋_GB2312" w:eastAsia="仿宋_GB2312" w:hAnsi="Times New Roman" w:cs="Times New Roman" w:hint="eastAsia"/>
          <w:sz w:val="24"/>
          <w:szCs w:val="24"/>
        </w:rPr>
        <w:t xml:space="preserve"> </w:t>
      </w:r>
      <w:r w:rsidR="00FF0F9E" w:rsidRPr="00FF0F9E">
        <w:rPr>
          <w:rFonts w:ascii="仿宋_GB2312" w:eastAsia="仿宋_GB2312" w:hAnsi="Times New Roman" w:cs="Times New Roman" w:hint="eastAsia"/>
          <w:sz w:val="24"/>
          <w:szCs w:val="24"/>
        </w:rPr>
        <w:t>产品应为量产产品，烧结永磁铁氧体材料领跑标准应满足国家强制性标准及相关规定的要求</w:t>
      </w:r>
      <w:r>
        <w:rPr>
          <w:rFonts w:ascii="仿宋_GB2312" w:eastAsia="仿宋_GB2312" w:hAnsi="Times New Roman" w:cs="Times New Roman" w:hint="eastAsia"/>
          <w:sz w:val="24"/>
          <w:szCs w:val="24"/>
        </w:rPr>
        <w:t>。</w:t>
      </w:r>
    </w:p>
    <w:p w14:paraId="1A61A306" w14:textId="75280C83" w:rsidR="000006A5" w:rsidRDefault="000006A5" w:rsidP="000006A5">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评价指标体系（包括评价指标分类、评价指标体系框架）</w:t>
      </w:r>
    </w:p>
    <w:p w14:paraId="0311BFB2" w14:textId="2C47B84D" w:rsidR="00D04E96" w:rsidRDefault="000006A5">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 评价指标分类</w:t>
      </w:r>
    </w:p>
    <w:p w14:paraId="7DEF4B73" w14:textId="5744650A" w:rsidR="003C5E32" w:rsidRPr="003C5E32" w:rsidRDefault="000006A5" w:rsidP="003C5E32">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3C5E32">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3C5E32">
        <w:rPr>
          <w:rFonts w:ascii="仿宋_GB2312" w:eastAsia="仿宋_GB2312" w:hAnsi="Times New Roman" w:cs="Times New Roman" w:hint="eastAsia"/>
          <w:sz w:val="24"/>
          <w:szCs w:val="24"/>
        </w:rPr>
        <w:t xml:space="preserve">.1 </w:t>
      </w:r>
      <w:r w:rsidR="003C5E32" w:rsidRPr="003C5E32">
        <w:rPr>
          <w:rFonts w:ascii="仿宋_GB2312" w:eastAsia="仿宋_GB2312" w:hAnsi="Times New Roman" w:cs="Times New Roman" w:hint="eastAsia"/>
          <w:sz w:val="24"/>
          <w:szCs w:val="24"/>
        </w:rPr>
        <w:t>本文件中所包括的指标分为基础指标、核心指标和创新性指标。</w:t>
      </w:r>
    </w:p>
    <w:p w14:paraId="121BBB53" w14:textId="675EAEBC" w:rsidR="00C479E8" w:rsidRPr="00C479E8" w:rsidRDefault="000006A5"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3C5E32">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3C5E32">
        <w:rPr>
          <w:rFonts w:ascii="仿宋_GB2312" w:eastAsia="仿宋_GB2312" w:hAnsi="Times New Roman" w:cs="Times New Roman" w:hint="eastAsia"/>
          <w:sz w:val="24"/>
          <w:szCs w:val="24"/>
        </w:rPr>
        <w:t xml:space="preserve">.2 </w:t>
      </w:r>
      <w:r w:rsidR="00C479E8" w:rsidRPr="00C479E8">
        <w:rPr>
          <w:rFonts w:ascii="仿宋_GB2312" w:eastAsia="仿宋_GB2312" w:hAnsi="Times New Roman" w:cs="Times New Roman" w:hint="eastAsia"/>
          <w:sz w:val="24"/>
          <w:szCs w:val="24"/>
        </w:rPr>
        <w:t>基础指标包括</w:t>
      </w:r>
      <w:r w:rsidR="00CF39F8" w:rsidRPr="00CF39F8">
        <w:rPr>
          <w:rFonts w:ascii="仿宋_GB2312" w:eastAsia="仿宋_GB2312" w:hAnsi="Times New Roman" w:cs="Times New Roman" w:hint="eastAsia"/>
          <w:sz w:val="24"/>
          <w:szCs w:val="24"/>
        </w:rPr>
        <w:t>尺寸、回复磁导率、居里温度、内禀矫顽力温度系数、密度、线性膨胀系数</w:t>
      </w:r>
      <w:r w:rsidR="00C479E8" w:rsidRPr="00C479E8">
        <w:rPr>
          <w:rFonts w:ascii="仿宋_GB2312" w:eastAsia="仿宋_GB2312" w:hAnsi="Times New Roman" w:cs="Times New Roman" w:hint="eastAsia"/>
          <w:sz w:val="24"/>
          <w:szCs w:val="24"/>
        </w:rPr>
        <w:t>。</w:t>
      </w:r>
    </w:p>
    <w:p w14:paraId="4CEE2968" w14:textId="0865BB10" w:rsidR="00C479E8" w:rsidRPr="00C479E8" w:rsidRDefault="000006A5"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C479E8">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C479E8">
        <w:rPr>
          <w:rFonts w:ascii="仿宋_GB2312" w:eastAsia="仿宋_GB2312" w:hAnsi="Times New Roman" w:cs="Times New Roman" w:hint="eastAsia"/>
          <w:sz w:val="24"/>
          <w:szCs w:val="24"/>
        </w:rPr>
        <w:t>.3</w:t>
      </w:r>
      <w:r w:rsidR="00C479E8" w:rsidRPr="00C479E8">
        <w:rPr>
          <w:rFonts w:ascii="仿宋_GB2312" w:eastAsia="仿宋_GB2312" w:hAnsi="Times New Roman" w:cs="Times New Roman" w:hint="eastAsia"/>
          <w:sz w:val="24"/>
          <w:szCs w:val="24"/>
        </w:rPr>
        <w:t>核心指标包括</w:t>
      </w:r>
      <w:r w:rsidR="00FF0F9E" w:rsidRPr="00FF0F9E">
        <w:rPr>
          <w:rFonts w:ascii="仿宋_GB2312" w:eastAsia="仿宋_GB2312" w:hAnsi="Times New Roman" w:cs="Times New Roman" w:hint="eastAsia"/>
          <w:sz w:val="24"/>
          <w:szCs w:val="24"/>
        </w:rPr>
        <w:t>电阻率、剩磁温度系数、磁性能</w:t>
      </w:r>
      <w:r w:rsidR="00C479E8" w:rsidRPr="00C479E8">
        <w:rPr>
          <w:rFonts w:ascii="仿宋_GB2312" w:eastAsia="仿宋_GB2312" w:hAnsi="Times New Roman" w:cs="Times New Roman" w:hint="eastAsia"/>
          <w:sz w:val="24"/>
          <w:szCs w:val="24"/>
        </w:rPr>
        <w:t>。</w:t>
      </w:r>
    </w:p>
    <w:p w14:paraId="67B754D8" w14:textId="49A1F83C" w:rsidR="00C479E8" w:rsidRPr="00C479E8" w:rsidRDefault="000006A5"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C479E8">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C479E8">
        <w:rPr>
          <w:rFonts w:ascii="仿宋_GB2312" w:eastAsia="仿宋_GB2312" w:hAnsi="Times New Roman" w:cs="Times New Roman" w:hint="eastAsia"/>
          <w:sz w:val="24"/>
          <w:szCs w:val="24"/>
        </w:rPr>
        <w:t>.4</w:t>
      </w:r>
      <w:r w:rsidR="00C479E8" w:rsidRPr="00C479E8">
        <w:rPr>
          <w:rFonts w:ascii="仿宋_GB2312" w:eastAsia="仿宋_GB2312" w:hAnsi="Times New Roman" w:cs="Times New Roman" w:hint="eastAsia"/>
          <w:sz w:val="24"/>
          <w:szCs w:val="24"/>
        </w:rPr>
        <w:t>核心指标分为先进水平（领跑者水平）、平均水平（优质水平）和基准水平（达标水平）三个等级，先进水平相当于企业标准排行榜5星级水平；平</w:t>
      </w:r>
      <w:r w:rsidR="00C479E8" w:rsidRPr="00C479E8">
        <w:rPr>
          <w:rFonts w:ascii="仿宋_GB2312" w:eastAsia="仿宋_GB2312" w:hAnsi="Times New Roman" w:cs="Times New Roman" w:hint="eastAsia"/>
          <w:sz w:val="24"/>
          <w:szCs w:val="24"/>
        </w:rPr>
        <w:lastRenderedPageBreak/>
        <w:t>均水平相当于企业标准排行榜中4星级水平；基准水平相当于企业标准排行榜中3星级水平。</w:t>
      </w:r>
    </w:p>
    <w:p w14:paraId="45B98C7A" w14:textId="0E356979" w:rsidR="003C5E32" w:rsidRPr="003C5E32" w:rsidRDefault="000006A5"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C479E8">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C479E8">
        <w:rPr>
          <w:rFonts w:ascii="仿宋_GB2312" w:eastAsia="仿宋_GB2312" w:hAnsi="Times New Roman" w:cs="Times New Roman" w:hint="eastAsia"/>
          <w:sz w:val="24"/>
          <w:szCs w:val="24"/>
        </w:rPr>
        <w:t>.5</w:t>
      </w:r>
      <w:r w:rsidR="00C479E8" w:rsidRPr="00C479E8">
        <w:rPr>
          <w:rFonts w:ascii="仿宋_GB2312" w:eastAsia="仿宋_GB2312" w:hAnsi="Times New Roman" w:cs="Times New Roman" w:hint="eastAsia"/>
          <w:sz w:val="24"/>
          <w:szCs w:val="24"/>
        </w:rPr>
        <w:t>创新性指标包括</w:t>
      </w:r>
      <w:r w:rsidR="00595E54" w:rsidRPr="00595E54">
        <w:rPr>
          <w:rFonts w:ascii="仿宋_GB2312" w:eastAsia="仿宋_GB2312" w:hAnsi="Times New Roman" w:cs="Times New Roman" w:hint="eastAsia"/>
          <w:sz w:val="24"/>
          <w:szCs w:val="24"/>
        </w:rPr>
        <w:t>有害物质限量</w:t>
      </w:r>
      <w:r w:rsidR="00C479E8" w:rsidRPr="00C479E8">
        <w:rPr>
          <w:rFonts w:ascii="仿宋_GB2312" w:eastAsia="仿宋_GB2312" w:hAnsi="Times New Roman" w:cs="Times New Roman" w:hint="eastAsia"/>
          <w:sz w:val="24"/>
          <w:szCs w:val="24"/>
        </w:rPr>
        <w:t>。鼓励根据条件成熟情况适时增加与产品性能和消费者关注的相关创新性指标</w:t>
      </w:r>
      <w:r w:rsidR="003C5E32" w:rsidRPr="003C5E32">
        <w:rPr>
          <w:rFonts w:ascii="仿宋_GB2312" w:eastAsia="仿宋_GB2312" w:hAnsi="Times New Roman" w:cs="Times New Roman" w:hint="eastAsia"/>
          <w:sz w:val="24"/>
          <w:szCs w:val="24"/>
        </w:rPr>
        <w:t>。</w:t>
      </w:r>
    </w:p>
    <w:p w14:paraId="5C8EB8D9" w14:textId="676070ED" w:rsidR="00D04E96" w:rsidRDefault="000006A5">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3.2评价指标体系框架</w:t>
      </w:r>
    </w:p>
    <w:p w14:paraId="6A5652B1" w14:textId="28CCEB60"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加强质量分级与“领跑者”评价指标体系，</w:t>
      </w:r>
      <w:r w:rsidR="00595E54" w:rsidRPr="00595E54">
        <w:rPr>
          <w:rFonts w:ascii="仿宋_GB2312" w:eastAsia="仿宋_GB2312" w:hAnsi="Times New Roman" w:cs="Times New Roman" w:hint="eastAsia"/>
          <w:sz w:val="24"/>
          <w:szCs w:val="24"/>
        </w:rPr>
        <w:t>烧结</w:t>
      </w:r>
      <w:r w:rsidR="00FF0F9E">
        <w:rPr>
          <w:rFonts w:ascii="仿宋_GB2312" w:eastAsia="仿宋_GB2312" w:hAnsi="Times New Roman" w:cs="Times New Roman" w:hint="eastAsia"/>
          <w:sz w:val="24"/>
          <w:szCs w:val="24"/>
        </w:rPr>
        <w:t>永磁铁氧体</w:t>
      </w:r>
      <w:r w:rsidR="00595E54" w:rsidRPr="00595E54">
        <w:rPr>
          <w:rFonts w:ascii="仿宋_GB2312" w:eastAsia="仿宋_GB2312" w:hAnsi="Times New Roman" w:cs="Times New Roman" w:hint="eastAsia"/>
          <w:sz w:val="24"/>
          <w:szCs w:val="24"/>
        </w:rPr>
        <w:t>材料</w:t>
      </w:r>
      <w:r>
        <w:rPr>
          <w:rFonts w:ascii="仿宋_GB2312" w:eastAsia="仿宋_GB2312" w:hAnsi="Times New Roman" w:cs="Times New Roman" w:hint="eastAsia"/>
          <w:sz w:val="24"/>
          <w:szCs w:val="24"/>
        </w:rPr>
        <w:t>“领跑者”标准评价指标体系框架见表1。</w:t>
      </w:r>
    </w:p>
    <w:p w14:paraId="0CAF45CB" w14:textId="77777777" w:rsidR="00D04E96" w:rsidRDefault="00000000">
      <w:pPr>
        <w:pStyle w:val="a"/>
        <w:spacing w:before="156" w:after="156"/>
        <w:rPr>
          <w:rFonts w:hAnsi="宋体" w:hint="default"/>
          <w:color w:val="000000"/>
          <w:szCs w:val="21"/>
        </w:rPr>
      </w:pPr>
      <w:r>
        <w:rPr>
          <w:rFonts w:hAnsi="宋体"/>
          <w:color w:val="000000"/>
          <w:szCs w:val="21"/>
        </w:rPr>
        <w:t>评价指标体系框架</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80"/>
        <w:gridCol w:w="895"/>
        <w:gridCol w:w="502"/>
        <w:gridCol w:w="882"/>
        <w:gridCol w:w="1258"/>
        <w:gridCol w:w="1134"/>
        <w:gridCol w:w="1006"/>
        <w:gridCol w:w="1105"/>
        <w:gridCol w:w="1024"/>
      </w:tblGrid>
      <w:tr w:rsidR="000006A5" w:rsidRPr="000006A5" w14:paraId="371C245A" w14:textId="77777777" w:rsidTr="005C7916">
        <w:trPr>
          <w:trHeight w:val="407"/>
          <w:tblHeader/>
          <w:jc w:val="center"/>
        </w:trPr>
        <w:tc>
          <w:tcPr>
            <w:tcW w:w="290" w:type="pct"/>
            <w:vMerge w:val="restart"/>
            <w:tcBorders>
              <w:top w:val="single" w:sz="8" w:space="0" w:color="auto"/>
            </w:tcBorders>
            <w:shd w:val="clear" w:color="auto" w:fill="auto"/>
            <w:vAlign w:val="center"/>
          </w:tcPr>
          <w:p w14:paraId="676A0111" w14:textId="77777777" w:rsidR="000006A5" w:rsidRPr="000006A5" w:rsidRDefault="000006A5" w:rsidP="005C7916">
            <w:pPr>
              <w:pStyle w:val="ac"/>
              <w:rPr>
                <w:rFonts w:ascii="仿宋_GB2312" w:eastAsia="仿宋_GB2312" w:hAnsi="宋体" w:hint="default"/>
              </w:rPr>
            </w:pPr>
            <w:bookmarkStart w:id="0" w:name="_Hlk164189256"/>
            <w:r w:rsidRPr="000006A5">
              <w:rPr>
                <w:rFonts w:ascii="仿宋_GB2312" w:eastAsia="仿宋_GB2312" w:hAnsi="宋体"/>
              </w:rPr>
              <w:t>序号</w:t>
            </w:r>
          </w:p>
        </w:tc>
        <w:tc>
          <w:tcPr>
            <w:tcW w:w="540" w:type="pct"/>
            <w:vMerge w:val="restart"/>
            <w:tcBorders>
              <w:top w:val="single" w:sz="8" w:space="0" w:color="auto"/>
            </w:tcBorders>
            <w:shd w:val="clear" w:color="auto" w:fill="auto"/>
            <w:vAlign w:val="center"/>
          </w:tcPr>
          <w:p w14:paraId="68B7DC0A"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指标类型</w:t>
            </w:r>
          </w:p>
        </w:tc>
        <w:tc>
          <w:tcPr>
            <w:tcW w:w="835" w:type="pct"/>
            <w:gridSpan w:val="2"/>
            <w:vMerge w:val="restart"/>
            <w:tcBorders>
              <w:top w:val="single" w:sz="8" w:space="0" w:color="auto"/>
            </w:tcBorders>
            <w:vAlign w:val="center"/>
          </w:tcPr>
          <w:p w14:paraId="708156ED"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评价指标</w:t>
            </w:r>
          </w:p>
        </w:tc>
        <w:tc>
          <w:tcPr>
            <w:tcW w:w="759" w:type="pct"/>
            <w:vMerge w:val="restart"/>
            <w:tcBorders>
              <w:top w:val="single" w:sz="8" w:space="0" w:color="auto"/>
            </w:tcBorders>
            <w:shd w:val="clear" w:color="auto" w:fill="auto"/>
            <w:vAlign w:val="center"/>
          </w:tcPr>
          <w:p w14:paraId="2CF0C67F"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指标来源</w:t>
            </w:r>
          </w:p>
        </w:tc>
        <w:tc>
          <w:tcPr>
            <w:tcW w:w="1958" w:type="pct"/>
            <w:gridSpan w:val="3"/>
            <w:tcBorders>
              <w:top w:val="single" w:sz="8" w:space="0" w:color="auto"/>
              <w:bottom w:val="single" w:sz="8" w:space="0" w:color="auto"/>
            </w:tcBorders>
            <w:shd w:val="clear" w:color="auto" w:fill="auto"/>
            <w:vAlign w:val="center"/>
          </w:tcPr>
          <w:p w14:paraId="2BFBCE7B"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指标水平分级</w:t>
            </w:r>
          </w:p>
        </w:tc>
        <w:tc>
          <w:tcPr>
            <w:tcW w:w="618" w:type="pct"/>
            <w:vMerge w:val="restart"/>
            <w:tcBorders>
              <w:top w:val="single" w:sz="8" w:space="0" w:color="auto"/>
            </w:tcBorders>
            <w:shd w:val="clear" w:color="auto" w:fill="auto"/>
            <w:vAlign w:val="center"/>
          </w:tcPr>
          <w:p w14:paraId="762CFE13"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判定依据/方法</w:t>
            </w:r>
          </w:p>
        </w:tc>
      </w:tr>
      <w:tr w:rsidR="000006A5" w:rsidRPr="000006A5" w14:paraId="5D315C16" w14:textId="77777777" w:rsidTr="005C7916">
        <w:trPr>
          <w:trHeight w:val="417"/>
          <w:tblHeader/>
          <w:jc w:val="center"/>
        </w:trPr>
        <w:tc>
          <w:tcPr>
            <w:tcW w:w="290" w:type="pct"/>
            <w:vMerge/>
            <w:tcBorders>
              <w:bottom w:val="single" w:sz="8" w:space="0" w:color="auto"/>
            </w:tcBorders>
            <w:shd w:val="clear" w:color="auto" w:fill="auto"/>
            <w:vAlign w:val="center"/>
          </w:tcPr>
          <w:p w14:paraId="4DAB5781" w14:textId="77777777" w:rsidR="000006A5" w:rsidRPr="000006A5" w:rsidRDefault="000006A5" w:rsidP="005C7916">
            <w:pPr>
              <w:pStyle w:val="ac"/>
              <w:rPr>
                <w:rFonts w:ascii="仿宋_GB2312" w:eastAsia="仿宋_GB2312" w:hAnsi="宋体" w:hint="default"/>
              </w:rPr>
            </w:pPr>
          </w:p>
        </w:tc>
        <w:tc>
          <w:tcPr>
            <w:tcW w:w="540" w:type="pct"/>
            <w:vMerge/>
            <w:tcBorders>
              <w:bottom w:val="single" w:sz="8" w:space="0" w:color="auto"/>
            </w:tcBorders>
            <w:shd w:val="clear" w:color="auto" w:fill="auto"/>
            <w:vAlign w:val="center"/>
          </w:tcPr>
          <w:p w14:paraId="4148BC4A" w14:textId="77777777" w:rsidR="000006A5" w:rsidRPr="000006A5" w:rsidRDefault="000006A5" w:rsidP="005C7916">
            <w:pPr>
              <w:pStyle w:val="ac"/>
              <w:rPr>
                <w:rFonts w:ascii="仿宋_GB2312" w:eastAsia="仿宋_GB2312" w:hAnsi="宋体" w:hint="default"/>
              </w:rPr>
            </w:pPr>
          </w:p>
        </w:tc>
        <w:tc>
          <w:tcPr>
            <w:tcW w:w="835" w:type="pct"/>
            <w:gridSpan w:val="2"/>
            <w:vMerge/>
            <w:tcBorders>
              <w:bottom w:val="single" w:sz="8" w:space="0" w:color="auto"/>
            </w:tcBorders>
          </w:tcPr>
          <w:p w14:paraId="1E6C4737" w14:textId="77777777" w:rsidR="000006A5" w:rsidRPr="000006A5" w:rsidRDefault="000006A5" w:rsidP="005C7916">
            <w:pPr>
              <w:pStyle w:val="ac"/>
              <w:rPr>
                <w:rFonts w:ascii="仿宋_GB2312" w:eastAsia="仿宋_GB2312" w:hAnsi="宋体" w:hint="default"/>
              </w:rPr>
            </w:pPr>
          </w:p>
        </w:tc>
        <w:tc>
          <w:tcPr>
            <w:tcW w:w="759" w:type="pct"/>
            <w:vMerge/>
            <w:tcBorders>
              <w:bottom w:val="single" w:sz="8" w:space="0" w:color="auto"/>
            </w:tcBorders>
            <w:shd w:val="clear" w:color="auto" w:fill="auto"/>
            <w:vAlign w:val="center"/>
          </w:tcPr>
          <w:p w14:paraId="3AF4C4C6" w14:textId="77777777" w:rsidR="000006A5" w:rsidRPr="000006A5" w:rsidRDefault="000006A5" w:rsidP="005C7916">
            <w:pPr>
              <w:pStyle w:val="ac"/>
              <w:rPr>
                <w:rFonts w:ascii="仿宋_GB2312" w:eastAsia="仿宋_GB2312" w:hAnsi="宋体" w:hint="default"/>
              </w:rPr>
            </w:pPr>
          </w:p>
        </w:tc>
        <w:tc>
          <w:tcPr>
            <w:tcW w:w="684" w:type="pct"/>
            <w:tcBorders>
              <w:top w:val="single" w:sz="8" w:space="0" w:color="auto"/>
              <w:bottom w:val="single" w:sz="8" w:space="0" w:color="auto"/>
            </w:tcBorders>
            <w:shd w:val="clear" w:color="auto" w:fill="auto"/>
            <w:vAlign w:val="center"/>
          </w:tcPr>
          <w:p w14:paraId="5B2DB7D2"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先进水平</w:t>
            </w:r>
          </w:p>
        </w:tc>
        <w:tc>
          <w:tcPr>
            <w:tcW w:w="607" w:type="pct"/>
            <w:tcBorders>
              <w:top w:val="single" w:sz="8" w:space="0" w:color="auto"/>
              <w:bottom w:val="single" w:sz="8" w:space="0" w:color="auto"/>
            </w:tcBorders>
            <w:shd w:val="clear" w:color="auto" w:fill="auto"/>
            <w:vAlign w:val="center"/>
          </w:tcPr>
          <w:p w14:paraId="03F1CF9B"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平均水平</w:t>
            </w:r>
          </w:p>
        </w:tc>
        <w:tc>
          <w:tcPr>
            <w:tcW w:w="667" w:type="pct"/>
            <w:tcBorders>
              <w:top w:val="single" w:sz="8" w:space="0" w:color="auto"/>
              <w:bottom w:val="single" w:sz="8" w:space="0" w:color="auto"/>
            </w:tcBorders>
            <w:shd w:val="clear" w:color="auto" w:fill="auto"/>
            <w:vAlign w:val="center"/>
          </w:tcPr>
          <w:p w14:paraId="6EB61864"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基准水平</w:t>
            </w:r>
          </w:p>
        </w:tc>
        <w:tc>
          <w:tcPr>
            <w:tcW w:w="618" w:type="pct"/>
            <w:vMerge/>
            <w:tcBorders>
              <w:bottom w:val="single" w:sz="8" w:space="0" w:color="auto"/>
            </w:tcBorders>
            <w:shd w:val="clear" w:color="auto" w:fill="auto"/>
            <w:vAlign w:val="center"/>
          </w:tcPr>
          <w:p w14:paraId="5AD29F2D" w14:textId="77777777" w:rsidR="000006A5" w:rsidRPr="000006A5" w:rsidRDefault="000006A5" w:rsidP="005C7916">
            <w:pPr>
              <w:pStyle w:val="ac"/>
              <w:rPr>
                <w:rFonts w:ascii="仿宋_GB2312" w:eastAsia="仿宋_GB2312" w:hAnsi="宋体" w:hint="default"/>
              </w:rPr>
            </w:pPr>
          </w:p>
        </w:tc>
      </w:tr>
      <w:tr w:rsidR="000006A5" w:rsidRPr="000006A5" w14:paraId="06DC9380" w14:textId="77777777" w:rsidTr="005C7916">
        <w:trPr>
          <w:trHeight w:val="317"/>
          <w:jc w:val="center"/>
        </w:trPr>
        <w:tc>
          <w:tcPr>
            <w:tcW w:w="290" w:type="pct"/>
            <w:tcBorders>
              <w:top w:val="single" w:sz="8" w:space="0" w:color="auto"/>
            </w:tcBorders>
            <w:shd w:val="clear" w:color="auto" w:fill="auto"/>
            <w:vAlign w:val="center"/>
          </w:tcPr>
          <w:p w14:paraId="49A6908F"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1</w:t>
            </w:r>
          </w:p>
        </w:tc>
        <w:tc>
          <w:tcPr>
            <w:tcW w:w="540" w:type="pct"/>
            <w:vMerge w:val="restart"/>
            <w:tcBorders>
              <w:top w:val="single" w:sz="8" w:space="0" w:color="auto"/>
            </w:tcBorders>
            <w:shd w:val="clear" w:color="auto" w:fill="auto"/>
            <w:vAlign w:val="center"/>
          </w:tcPr>
          <w:p w14:paraId="16048C41"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基础指标</w:t>
            </w:r>
          </w:p>
        </w:tc>
        <w:tc>
          <w:tcPr>
            <w:tcW w:w="835" w:type="pct"/>
            <w:gridSpan w:val="2"/>
            <w:tcBorders>
              <w:top w:val="single" w:sz="8" w:space="0" w:color="auto"/>
            </w:tcBorders>
            <w:vAlign w:val="center"/>
          </w:tcPr>
          <w:p w14:paraId="478545F8"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尺寸</w:t>
            </w:r>
          </w:p>
        </w:tc>
        <w:tc>
          <w:tcPr>
            <w:tcW w:w="759" w:type="pct"/>
            <w:tcBorders>
              <w:top w:val="single" w:sz="8" w:space="0" w:color="auto"/>
            </w:tcBorders>
            <w:shd w:val="clear" w:color="auto" w:fill="auto"/>
            <w:vAlign w:val="center"/>
          </w:tcPr>
          <w:p w14:paraId="5EDA2950"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GB/T 12796.1—2012、相应规范与客户要求</w:t>
            </w:r>
          </w:p>
        </w:tc>
        <w:tc>
          <w:tcPr>
            <w:tcW w:w="1958" w:type="pct"/>
            <w:gridSpan w:val="3"/>
            <w:tcBorders>
              <w:top w:val="single" w:sz="8" w:space="0" w:color="auto"/>
            </w:tcBorders>
            <w:shd w:val="clear" w:color="auto" w:fill="auto"/>
            <w:vAlign w:val="center"/>
          </w:tcPr>
          <w:p w14:paraId="726FC351"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符合GB/T 12796.1—2012、相应规范与客户要求</w:t>
            </w:r>
          </w:p>
        </w:tc>
        <w:tc>
          <w:tcPr>
            <w:tcW w:w="618" w:type="pct"/>
            <w:tcBorders>
              <w:top w:val="single" w:sz="8" w:space="0" w:color="auto"/>
            </w:tcBorders>
            <w:shd w:val="clear" w:color="auto" w:fill="auto"/>
            <w:vAlign w:val="center"/>
          </w:tcPr>
          <w:p w14:paraId="44A4F1C9"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GB/T 12796.1—2012</w:t>
            </w:r>
          </w:p>
        </w:tc>
      </w:tr>
      <w:tr w:rsidR="000006A5" w:rsidRPr="000006A5" w14:paraId="7E7AFC87" w14:textId="77777777" w:rsidTr="005C7916">
        <w:trPr>
          <w:trHeight w:val="487"/>
          <w:jc w:val="center"/>
        </w:trPr>
        <w:tc>
          <w:tcPr>
            <w:tcW w:w="290" w:type="pct"/>
            <w:shd w:val="clear" w:color="auto" w:fill="auto"/>
            <w:vAlign w:val="center"/>
          </w:tcPr>
          <w:p w14:paraId="5713430E"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2</w:t>
            </w:r>
          </w:p>
        </w:tc>
        <w:tc>
          <w:tcPr>
            <w:tcW w:w="540" w:type="pct"/>
            <w:vMerge/>
            <w:shd w:val="clear" w:color="auto" w:fill="auto"/>
            <w:vAlign w:val="center"/>
          </w:tcPr>
          <w:p w14:paraId="19005AB6" w14:textId="77777777" w:rsidR="000006A5" w:rsidRPr="000006A5" w:rsidRDefault="000006A5" w:rsidP="005C7916">
            <w:pPr>
              <w:pStyle w:val="ac"/>
              <w:rPr>
                <w:rFonts w:ascii="仿宋_GB2312" w:eastAsia="仿宋_GB2312" w:hAnsi="宋体" w:hint="default"/>
              </w:rPr>
            </w:pPr>
          </w:p>
        </w:tc>
        <w:tc>
          <w:tcPr>
            <w:tcW w:w="835" w:type="pct"/>
            <w:gridSpan w:val="2"/>
            <w:vAlign w:val="center"/>
          </w:tcPr>
          <w:p w14:paraId="3DA4BDCD"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回复磁导率</w:t>
            </w:r>
          </w:p>
        </w:tc>
        <w:tc>
          <w:tcPr>
            <w:tcW w:w="759" w:type="pct"/>
            <w:shd w:val="clear" w:color="auto" w:fill="auto"/>
          </w:tcPr>
          <w:p w14:paraId="74123876"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SJ/T 10410—2016附录A.1</w:t>
            </w:r>
          </w:p>
        </w:tc>
        <w:tc>
          <w:tcPr>
            <w:tcW w:w="1958" w:type="pct"/>
            <w:gridSpan w:val="3"/>
            <w:shd w:val="clear" w:color="auto" w:fill="auto"/>
            <w:vAlign w:val="center"/>
          </w:tcPr>
          <w:p w14:paraId="7A0D02A5"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1.05～1.3</w:t>
            </w:r>
          </w:p>
        </w:tc>
        <w:tc>
          <w:tcPr>
            <w:tcW w:w="618" w:type="pct"/>
            <w:shd w:val="clear" w:color="auto" w:fill="auto"/>
            <w:vAlign w:val="center"/>
          </w:tcPr>
          <w:p w14:paraId="602B76D7"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GB/T 3217</w:t>
            </w:r>
          </w:p>
        </w:tc>
      </w:tr>
      <w:tr w:rsidR="000006A5" w:rsidRPr="000006A5" w14:paraId="38278B27" w14:textId="77777777" w:rsidTr="005C7916">
        <w:trPr>
          <w:trHeight w:val="487"/>
          <w:jc w:val="center"/>
        </w:trPr>
        <w:tc>
          <w:tcPr>
            <w:tcW w:w="290" w:type="pct"/>
            <w:shd w:val="clear" w:color="auto" w:fill="auto"/>
            <w:vAlign w:val="center"/>
          </w:tcPr>
          <w:p w14:paraId="4F36D2DC"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3</w:t>
            </w:r>
          </w:p>
        </w:tc>
        <w:tc>
          <w:tcPr>
            <w:tcW w:w="540" w:type="pct"/>
            <w:vMerge/>
            <w:shd w:val="clear" w:color="auto" w:fill="auto"/>
            <w:vAlign w:val="center"/>
          </w:tcPr>
          <w:p w14:paraId="054419AB" w14:textId="77777777" w:rsidR="000006A5" w:rsidRPr="000006A5" w:rsidRDefault="000006A5" w:rsidP="005C7916">
            <w:pPr>
              <w:pStyle w:val="ac"/>
              <w:rPr>
                <w:rFonts w:ascii="仿宋_GB2312" w:eastAsia="仿宋_GB2312" w:hAnsi="宋体" w:hint="default"/>
              </w:rPr>
            </w:pPr>
          </w:p>
        </w:tc>
        <w:tc>
          <w:tcPr>
            <w:tcW w:w="835" w:type="pct"/>
            <w:gridSpan w:val="2"/>
            <w:vAlign w:val="center"/>
          </w:tcPr>
          <w:p w14:paraId="20995D23"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居里温度</w:t>
            </w:r>
          </w:p>
        </w:tc>
        <w:tc>
          <w:tcPr>
            <w:tcW w:w="759" w:type="pct"/>
            <w:shd w:val="clear" w:color="auto" w:fill="auto"/>
          </w:tcPr>
          <w:p w14:paraId="3696BB0B"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SJ/T 10410—2016附录A.1</w:t>
            </w:r>
          </w:p>
        </w:tc>
        <w:tc>
          <w:tcPr>
            <w:tcW w:w="1958" w:type="pct"/>
            <w:gridSpan w:val="3"/>
            <w:shd w:val="clear" w:color="auto" w:fill="auto"/>
            <w:vAlign w:val="center"/>
          </w:tcPr>
          <w:p w14:paraId="4F9258BB"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460 ℃～480 ℃</w:t>
            </w:r>
          </w:p>
        </w:tc>
        <w:tc>
          <w:tcPr>
            <w:tcW w:w="618" w:type="pct"/>
            <w:shd w:val="clear" w:color="auto" w:fill="auto"/>
            <w:vAlign w:val="center"/>
          </w:tcPr>
          <w:p w14:paraId="3C62DF91" w14:textId="77777777" w:rsidR="000006A5" w:rsidRPr="000006A5" w:rsidRDefault="000006A5" w:rsidP="005C7916">
            <w:pPr>
              <w:pStyle w:val="ac"/>
              <w:rPr>
                <w:rFonts w:ascii="仿宋_GB2312" w:eastAsia="仿宋_GB2312" w:hAnsi="宋体" w:hint="default"/>
                <w:highlight w:val="yellow"/>
              </w:rPr>
            </w:pPr>
            <w:r w:rsidRPr="000006A5">
              <w:rPr>
                <w:rFonts w:ascii="仿宋_GB2312" w:eastAsia="仿宋_GB2312" w:hAnsi="宋体"/>
                <w:highlight w:val="yellow"/>
              </w:rPr>
              <w:t>SJ/T 10411—2016</w:t>
            </w:r>
          </w:p>
        </w:tc>
      </w:tr>
      <w:tr w:rsidR="000006A5" w:rsidRPr="000006A5" w14:paraId="31D6E2EC" w14:textId="77777777" w:rsidTr="005C7916">
        <w:trPr>
          <w:trHeight w:val="487"/>
          <w:jc w:val="center"/>
        </w:trPr>
        <w:tc>
          <w:tcPr>
            <w:tcW w:w="290" w:type="pct"/>
            <w:shd w:val="clear" w:color="auto" w:fill="auto"/>
            <w:vAlign w:val="center"/>
          </w:tcPr>
          <w:p w14:paraId="601229F6"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4</w:t>
            </w:r>
          </w:p>
        </w:tc>
        <w:tc>
          <w:tcPr>
            <w:tcW w:w="540" w:type="pct"/>
            <w:vMerge/>
            <w:shd w:val="clear" w:color="auto" w:fill="auto"/>
            <w:vAlign w:val="center"/>
          </w:tcPr>
          <w:p w14:paraId="33E0B78E" w14:textId="77777777" w:rsidR="000006A5" w:rsidRPr="000006A5" w:rsidRDefault="000006A5" w:rsidP="005C7916">
            <w:pPr>
              <w:pStyle w:val="ac"/>
              <w:rPr>
                <w:rFonts w:ascii="仿宋_GB2312" w:eastAsia="仿宋_GB2312" w:hAnsi="宋体" w:hint="default"/>
              </w:rPr>
            </w:pPr>
          </w:p>
        </w:tc>
        <w:tc>
          <w:tcPr>
            <w:tcW w:w="835" w:type="pct"/>
            <w:gridSpan w:val="2"/>
            <w:vAlign w:val="center"/>
          </w:tcPr>
          <w:p w14:paraId="4EEE9FB9"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内禀矫顽力温度系数</w:t>
            </w:r>
          </w:p>
        </w:tc>
        <w:tc>
          <w:tcPr>
            <w:tcW w:w="759" w:type="pct"/>
            <w:shd w:val="clear" w:color="auto" w:fill="auto"/>
          </w:tcPr>
          <w:p w14:paraId="33724D95" w14:textId="77777777" w:rsidR="000006A5" w:rsidRPr="000006A5" w:rsidRDefault="000006A5" w:rsidP="005C7916">
            <w:pPr>
              <w:pStyle w:val="ac"/>
              <w:rPr>
                <w:rFonts w:ascii="仿宋_GB2312" w:eastAsia="仿宋_GB2312" w:hAnsi="宋体" w:hint="default"/>
                <w:strike/>
              </w:rPr>
            </w:pPr>
            <w:r w:rsidRPr="000006A5">
              <w:rPr>
                <w:rFonts w:ascii="仿宋_GB2312" w:eastAsia="仿宋_GB2312" w:hAnsi="宋体"/>
              </w:rPr>
              <w:t>SJ/T 10410—2016附录A.1</w:t>
            </w:r>
          </w:p>
        </w:tc>
        <w:tc>
          <w:tcPr>
            <w:tcW w:w="1958" w:type="pct"/>
            <w:gridSpan w:val="3"/>
            <w:shd w:val="clear" w:color="auto" w:fill="auto"/>
            <w:vAlign w:val="center"/>
          </w:tcPr>
          <w:p w14:paraId="43170AA5"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0.1 %/K～0.5 %/K</w:t>
            </w:r>
          </w:p>
        </w:tc>
        <w:tc>
          <w:tcPr>
            <w:tcW w:w="618" w:type="pct"/>
            <w:shd w:val="clear" w:color="auto" w:fill="auto"/>
            <w:vAlign w:val="center"/>
          </w:tcPr>
          <w:p w14:paraId="66003AA6" w14:textId="77777777" w:rsidR="000006A5" w:rsidRPr="000006A5" w:rsidRDefault="000006A5" w:rsidP="005C7916">
            <w:pPr>
              <w:pStyle w:val="ac"/>
              <w:rPr>
                <w:rFonts w:ascii="仿宋_GB2312" w:eastAsia="仿宋_GB2312" w:hAnsi="宋体" w:hint="default"/>
                <w:highlight w:val="yellow"/>
              </w:rPr>
            </w:pPr>
            <w:r w:rsidRPr="000006A5">
              <w:rPr>
                <w:rFonts w:ascii="仿宋_GB2312" w:eastAsia="仿宋_GB2312" w:hAnsi="宋体"/>
                <w:highlight w:val="yellow"/>
              </w:rPr>
              <w:t>SJ/T 10411—2016</w:t>
            </w:r>
          </w:p>
        </w:tc>
      </w:tr>
      <w:tr w:rsidR="000006A5" w:rsidRPr="000006A5" w14:paraId="5BABB010" w14:textId="77777777" w:rsidTr="005C7916">
        <w:trPr>
          <w:trHeight w:val="487"/>
          <w:jc w:val="center"/>
        </w:trPr>
        <w:tc>
          <w:tcPr>
            <w:tcW w:w="290" w:type="pct"/>
            <w:shd w:val="clear" w:color="auto" w:fill="auto"/>
            <w:vAlign w:val="center"/>
          </w:tcPr>
          <w:p w14:paraId="1BCC51CD"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5</w:t>
            </w:r>
          </w:p>
        </w:tc>
        <w:tc>
          <w:tcPr>
            <w:tcW w:w="540" w:type="pct"/>
            <w:vMerge/>
            <w:shd w:val="clear" w:color="auto" w:fill="auto"/>
            <w:vAlign w:val="center"/>
          </w:tcPr>
          <w:p w14:paraId="086AE5B1" w14:textId="77777777" w:rsidR="000006A5" w:rsidRPr="000006A5" w:rsidRDefault="000006A5" w:rsidP="005C7916">
            <w:pPr>
              <w:pStyle w:val="ac"/>
              <w:rPr>
                <w:rFonts w:ascii="仿宋_GB2312" w:eastAsia="仿宋_GB2312" w:hAnsi="宋体" w:hint="default"/>
              </w:rPr>
            </w:pPr>
          </w:p>
        </w:tc>
        <w:tc>
          <w:tcPr>
            <w:tcW w:w="835" w:type="pct"/>
            <w:gridSpan w:val="2"/>
            <w:vAlign w:val="center"/>
          </w:tcPr>
          <w:p w14:paraId="07FA5DF8" w14:textId="77777777" w:rsidR="000006A5" w:rsidRPr="000006A5" w:rsidRDefault="000006A5" w:rsidP="005C7916">
            <w:pPr>
              <w:pStyle w:val="ac"/>
              <w:rPr>
                <w:rFonts w:ascii="仿宋_GB2312" w:eastAsia="仿宋_GB2312" w:hAnsi="宋体" w:hint="default"/>
                <w:strike/>
              </w:rPr>
            </w:pPr>
            <w:r w:rsidRPr="000006A5">
              <w:rPr>
                <w:rFonts w:ascii="仿宋_GB2312" w:eastAsia="仿宋_GB2312" w:hAnsi="宋体"/>
              </w:rPr>
              <w:t>密度</w:t>
            </w:r>
          </w:p>
        </w:tc>
        <w:tc>
          <w:tcPr>
            <w:tcW w:w="759" w:type="pct"/>
            <w:shd w:val="clear" w:color="auto" w:fill="auto"/>
          </w:tcPr>
          <w:p w14:paraId="2AF39C15" w14:textId="77777777" w:rsidR="000006A5" w:rsidRPr="000006A5" w:rsidRDefault="000006A5" w:rsidP="005C7916">
            <w:pPr>
              <w:pStyle w:val="ac"/>
              <w:rPr>
                <w:rFonts w:ascii="仿宋_GB2312" w:eastAsia="仿宋_GB2312" w:hAnsi="宋体" w:hint="default"/>
                <w:strike/>
              </w:rPr>
            </w:pPr>
            <w:r w:rsidRPr="000006A5">
              <w:rPr>
                <w:rFonts w:ascii="仿宋_GB2312" w:eastAsia="仿宋_GB2312" w:hAnsi="宋体"/>
              </w:rPr>
              <w:t>SJ/T 10410—2016附录A.1</w:t>
            </w:r>
          </w:p>
        </w:tc>
        <w:tc>
          <w:tcPr>
            <w:tcW w:w="1958" w:type="pct"/>
            <w:gridSpan w:val="3"/>
            <w:shd w:val="clear" w:color="auto" w:fill="auto"/>
            <w:vAlign w:val="center"/>
          </w:tcPr>
          <w:p w14:paraId="5EB792D1"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4.5 g/cm</w:t>
            </w:r>
            <w:r w:rsidRPr="000006A5">
              <w:rPr>
                <w:rFonts w:ascii="仿宋_GB2312" w:eastAsia="仿宋_GB2312" w:hAnsi="宋体"/>
                <w:vertAlign w:val="superscript"/>
              </w:rPr>
              <w:t>3</w:t>
            </w:r>
            <w:r w:rsidRPr="000006A5">
              <w:rPr>
                <w:rFonts w:ascii="仿宋_GB2312" w:eastAsia="仿宋_GB2312" w:hAnsi="宋体"/>
              </w:rPr>
              <w:t>～5.2 g/cm</w:t>
            </w:r>
            <w:r w:rsidRPr="000006A5">
              <w:rPr>
                <w:rFonts w:ascii="仿宋_GB2312" w:eastAsia="仿宋_GB2312" w:hAnsi="宋体"/>
                <w:vertAlign w:val="superscript"/>
              </w:rPr>
              <w:t>3</w:t>
            </w:r>
          </w:p>
        </w:tc>
        <w:tc>
          <w:tcPr>
            <w:tcW w:w="618" w:type="pct"/>
            <w:shd w:val="clear" w:color="auto" w:fill="auto"/>
            <w:vAlign w:val="center"/>
          </w:tcPr>
          <w:p w14:paraId="438836D0" w14:textId="77777777" w:rsidR="000006A5" w:rsidRPr="000006A5" w:rsidRDefault="000006A5" w:rsidP="005C7916">
            <w:pPr>
              <w:pStyle w:val="ac"/>
              <w:rPr>
                <w:rFonts w:ascii="仿宋_GB2312" w:eastAsia="仿宋_GB2312" w:hAnsi="宋体" w:hint="default"/>
                <w:highlight w:val="yellow"/>
              </w:rPr>
            </w:pPr>
            <w:r w:rsidRPr="000006A5">
              <w:rPr>
                <w:rFonts w:ascii="仿宋_GB2312" w:eastAsia="仿宋_GB2312" w:hAnsi="宋体"/>
                <w:highlight w:val="yellow"/>
              </w:rPr>
              <w:t>SJ/T 10411—2016</w:t>
            </w:r>
          </w:p>
        </w:tc>
      </w:tr>
      <w:tr w:rsidR="000006A5" w:rsidRPr="000006A5" w14:paraId="164A85DD" w14:textId="77777777" w:rsidTr="005C7916">
        <w:trPr>
          <w:trHeight w:val="487"/>
          <w:jc w:val="center"/>
        </w:trPr>
        <w:tc>
          <w:tcPr>
            <w:tcW w:w="290" w:type="pct"/>
            <w:shd w:val="clear" w:color="auto" w:fill="auto"/>
            <w:vAlign w:val="center"/>
          </w:tcPr>
          <w:p w14:paraId="648E423B"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6</w:t>
            </w:r>
          </w:p>
        </w:tc>
        <w:tc>
          <w:tcPr>
            <w:tcW w:w="540" w:type="pct"/>
            <w:vMerge/>
            <w:shd w:val="clear" w:color="auto" w:fill="auto"/>
            <w:vAlign w:val="center"/>
          </w:tcPr>
          <w:p w14:paraId="408FCB44" w14:textId="77777777" w:rsidR="000006A5" w:rsidRPr="000006A5" w:rsidRDefault="000006A5" w:rsidP="005C7916">
            <w:pPr>
              <w:pStyle w:val="ac"/>
              <w:rPr>
                <w:rFonts w:ascii="仿宋_GB2312" w:eastAsia="仿宋_GB2312" w:hAnsi="宋体" w:hint="default"/>
              </w:rPr>
            </w:pPr>
          </w:p>
        </w:tc>
        <w:tc>
          <w:tcPr>
            <w:tcW w:w="835" w:type="pct"/>
            <w:gridSpan w:val="2"/>
            <w:vAlign w:val="center"/>
          </w:tcPr>
          <w:p w14:paraId="6775D6E1" w14:textId="77777777" w:rsidR="000006A5" w:rsidRPr="000006A5" w:rsidRDefault="000006A5" w:rsidP="005C7916">
            <w:pPr>
              <w:pStyle w:val="ac"/>
              <w:rPr>
                <w:rFonts w:ascii="仿宋_GB2312" w:eastAsia="仿宋_GB2312" w:hAnsi="宋体" w:hint="default"/>
                <w:strike/>
              </w:rPr>
            </w:pPr>
            <w:r w:rsidRPr="000006A5">
              <w:rPr>
                <w:rFonts w:ascii="仿宋_GB2312" w:eastAsia="仿宋_GB2312" w:hAnsi="宋体"/>
              </w:rPr>
              <w:t>线性膨胀系数</w:t>
            </w:r>
          </w:p>
        </w:tc>
        <w:tc>
          <w:tcPr>
            <w:tcW w:w="759" w:type="pct"/>
            <w:shd w:val="clear" w:color="auto" w:fill="auto"/>
          </w:tcPr>
          <w:p w14:paraId="2EC15426" w14:textId="77777777" w:rsidR="000006A5" w:rsidRPr="000006A5" w:rsidRDefault="000006A5" w:rsidP="005C7916">
            <w:pPr>
              <w:pStyle w:val="ac"/>
              <w:rPr>
                <w:rFonts w:ascii="仿宋_GB2312" w:eastAsia="仿宋_GB2312" w:hAnsi="宋体" w:hint="default"/>
                <w:strike/>
              </w:rPr>
            </w:pPr>
            <w:r w:rsidRPr="000006A5">
              <w:rPr>
                <w:rFonts w:ascii="仿宋_GB2312" w:eastAsia="仿宋_GB2312" w:hAnsi="宋体"/>
              </w:rPr>
              <w:t>SJ/T 10410—2016附录A.1</w:t>
            </w:r>
          </w:p>
        </w:tc>
        <w:tc>
          <w:tcPr>
            <w:tcW w:w="1958" w:type="pct"/>
            <w:gridSpan w:val="3"/>
            <w:shd w:val="clear" w:color="auto" w:fill="auto"/>
            <w:vAlign w:val="center"/>
          </w:tcPr>
          <w:p w14:paraId="49C60A8C"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7×10</w:t>
            </w:r>
            <w:r w:rsidRPr="000006A5">
              <w:rPr>
                <w:rFonts w:ascii="仿宋_GB2312" w:eastAsia="仿宋_GB2312" w:hAnsi="宋体"/>
                <w:vertAlign w:val="superscript"/>
              </w:rPr>
              <w:t>-6</w:t>
            </w:r>
            <w:r w:rsidRPr="000006A5">
              <w:rPr>
                <w:rFonts w:ascii="仿宋_GB2312" w:eastAsia="仿宋_GB2312" w:hAnsi="宋体"/>
              </w:rPr>
              <w:t>/K～15×10</w:t>
            </w:r>
            <w:r w:rsidRPr="000006A5">
              <w:rPr>
                <w:rFonts w:ascii="仿宋_GB2312" w:eastAsia="仿宋_GB2312" w:hAnsi="宋体"/>
                <w:vertAlign w:val="superscript"/>
              </w:rPr>
              <w:t>-6</w:t>
            </w:r>
            <w:r w:rsidRPr="000006A5">
              <w:rPr>
                <w:rFonts w:ascii="仿宋_GB2312" w:eastAsia="仿宋_GB2312" w:hAnsi="宋体"/>
              </w:rPr>
              <w:t>/K</w:t>
            </w:r>
          </w:p>
        </w:tc>
        <w:tc>
          <w:tcPr>
            <w:tcW w:w="618" w:type="pct"/>
            <w:shd w:val="clear" w:color="auto" w:fill="auto"/>
            <w:vAlign w:val="center"/>
          </w:tcPr>
          <w:p w14:paraId="4D8F8768" w14:textId="77777777" w:rsidR="000006A5" w:rsidRPr="000006A5" w:rsidRDefault="000006A5" w:rsidP="005C7916">
            <w:pPr>
              <w:pStyle w:val="ac"/>
              <w:rPr>
                <w:rFonts w:ascii="仿宋_GB2312" w:eastAsia="仿宋_GB2312" w:hAnsi="宋体" w:hint="default"/>
                <w:highlight w:val="yellow"/>
              </w:rPr>
            </w:pPr>
            <w:r w:rsidRPr="000006A5">
              <w:rPr>
                <w:rFonts w:ascii="仿宋_GB2312" w:eastAsia="仿宋_GB2312" w:hAnsi="宋体"/>
                <w:highlight w:val="yellow"/>
              </w:rPr>
              <w:t>SJ/T 10411—2016</w:t>
            </w:r>
          </w:p>
        </w:tc>
      </w:tr>
      <w:tr w:rsidR="000006A5" w:rsidRPr="000006A5" w14:paraId="6F296BB2" w14:textId="77777777" w:rsidTr="005C7916">
        <w:trPr>
          <w:trHeight w:val="414"/>
          <w:jc w:val="center"/>
        </w:trPr>
        <w:tc>
          <w:tcPr>
            <w:tcW w:w="290" w:type="pct"/>
            <w:shd w:val="clear" w:color="auto" w:fill="auto"/>
            <w:vAlign w:val="center"/>
          </w:tcPr>
          <w:p w14:paraId="43FE2409" w14:textId="77777777" w:rsidR="000006A5" w:rsidRPr="000006A5" w:rsidRDefault="000006A5" w:rsidP="005C7916">
            <w:pPr>
              <w:pStyle w:val="ac"/>
              <w:rPr>
                <w:rFonts w:ascii="仿宋_GB2312" w:eastAsia="仿宋_GB2312" w:hAnsi="宋体" w:hint="default"/>
              </w:rPr>
            </w:pPr>
            <w:bookmarkStart w:id="1" w:name="_Hlk164189475"/>
            <w:r w:rsidRPr="000006A5">
              <w:rPr>
                <w:rFonts w:ascii="仿宋_GB2312" w:eastAsia="仿宋_GB2312" w:hAnsi="宋体"/>
              </w:rPr>
              <w:t>7</w:t>
            </w:r>
          </w:p>
        </w:tc>
        <w:tc>
          <w:tcPr>
            <w:tcW w:w="540" w:type="pct"/>
            <w:vMerge w:val="restart"/>
            <w:shd w:val="clear" w:color="auto" w:fill="auto"/>
            <w:vAlign w:val="center"/>
          </w:tcPr>
          <w:p w14:paraId="07B94251"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核心指标</w:t>
            </w:r>
          </w:p>
        </w:tc>
        <w:tc>
          <w:tcPr>
            <w:tcW w:w="835" w:type="pct"/>
            <w:gridSpan w:val="2"/>
            <w:vAlign w:val="center"/>
          </w:tcPr>
          <w:p w14:paraId="6931D71E"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电阻率</w:t>
            </w:r>
          </w:p>
        </w:tc>
        <w:tc>
          <w:tcPr>
            <w:tcW w:w="759" w:type="pct"/>
            <w:shd w:val="clear" w:color="auto" w:fill="auto"/>
            <w:vAlign w:val="center"/>
          </w:tcPr>
          <w:p w14:paraId="381694DB" w14:textId="77777777" w:rsidR="000006A5" w:rsidRPr="000006A5" w:rsidRDefault="000006A5" w:rsidP="005C7916">
            <w:pPr>
              <w:pStyle w:val="ac"/>
              <w:rPr>
                <w:rFonts w:ascii="仿宋_GB2312" w:eastAsia="仿宋_GB2312" w:hAnsi="宋体" w:hint="default"/>
              </w:rPr>
            </w:pPr>
            <w:bookmarkStart w:id="2" w:name="_Hlk164189398"/>
            <w:r w:rsidRPr="000006A5">
              <w:rPr>
                <w:rFonts w:ascii="仿宋_GB2312" w:eastAsia="仿宋_GB2312" w:hAnsi="宋体"/>
              </w:rPr>
              <w:t>SJ/T 10410—2016</w:t>
            </w:r>
            <w:bookmarkEnd w:id="2"/>
            <w:r w:rsidRPr="000006A5">
              <w:rPr>
                <w:rFonts w:ascii="仿宋_GB2312" w:eastAsia="仿宋_GB2312" w:hAnsi="宋体"/>
              </w:rPr>
              <w:t>附录A</w:t>
            </w:r>
          </w:p>
        </w:tc>
        <w:tc>
          <w:tcPr>
            <w:tcW w:w="684" w:type="pct"/>
            <w:shd w:val="clear" w:color="auto" w:fill="auto"/>
            <w:vAlign w:val="center"/>
          </w:tcPr>
          <w:p w14:paraId="5559722B"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≥10</w:t>
            </w:r>
            <w:r w:rsidRPr="000006A5">
              <w:rPr>
                <w:rFonts w:ascii="仿宋_GB2312" w:eastAsia="仿宋_GB2312" w:hAnsi="宋体"/>
                <w:vertAlign w:val="superscript"/>
              </w:rPr>
              <w:t>8</w:t>
            </w:r>
            <w:r w:rsidRPr="000006A5">
              <w:rPr>
                <w:rFonts w:ascii="仿宋_GB2312" w:eastAsia="仿宋_GB2312" w:hAnsi="宋体"/>
              </w:rPr>
              <w:t>Ω·cm</w:t>
            </w:r>
          </w:p>
        </w:tc>
        <w:tc>
          <w:tcPr>
            <w:tcW w:w="607" w:type="pct"/>
            <w:shd w:val="clear" w:color="auto" w:fill="auto"/>
            <w:vAlign w:val="center"/>
          </w:tcPr>
          <w:p w14:paraId="637DC8F1"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≥10</w:t>
            </w:r>
            <w:r w:rsidRPr="000006A5">
              <w:rPr>
                <w:rFonts w:ascii="仿宋_GB2312" w:eastAsia="仿宋_GB2312" w:hAnsi="宋体"/>
                <w:vertAlign w:val="superscript"/>
              </w:rPr>
              <w:t>7</w:t>
            </w:r>
            <w:r w:rsidRPr="000006A5">
              <w:rPr>
                <w:rFonts w:ascii="仿宋_GB2312" w:eastAsia="仿宋_GB2312" w:hAnsi="宋体"/>
              </w:rPr>
              <w:t>Ω·cm</w:t>
            </w:r>
          </w:p>
        </w:tc>
        <w:tc>
          <w:tcPr>
            <w:tcW w:w="667" w:type="pct"/>
            <w:shd w:val="clear" w:color="auto" w:fill="auto"/>
            <w:vAlign w:val="center"/>
          </w:tcPr>
          <w:p w14:paraId="6B929FE9"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≥10</w:t>
            </w:r>
            <w:r w:rsidRPr="000006A5">
              <w:rPr>
                <w:rFonts w:ascii="仿宋_GB2312" w:eastAsia="仿宋_GB2312" w:hAnsi="宋体"/>
                <w:vertAlign w:val="superscript"/>
              </w:rPr>
              <w:t>6</w:t>
            </w:r>
            <w:r w:rsidRPr="000006A5">
              <w:rPr>
                <w:rFonts w:ascii="仿宋_GB2312" w:eastAsia="仿宋_GB2312" w:hAnsi="宋体"/>
              </w:rPr>
              <w:t>Ω·cm</w:t>
            </w:r>
          </w:p>
        </w:tc>
        <w:tc>
          <w:tcPr>
            <w:tcW w:w="618" w:type="pct"/>
            <w:shd w:val="clear" w:color="auto" w:fill="auto"/>
            <w:vAlign w:val="center"/>
          </w:tcPr>
          <w:p w14:paraId="730DB018"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SJ/T 10411—2016</w:t>
            </w:r>
          </w:p>
        </w:tc>
      </w:tr>
      <w:bookmarkEnd w:id="1"/>
      <w:tr w:rsidR="000006A5" w:rsidRPr="000006A5" w14:paraId="7532CFD1" w14:textId="77777777" w:rsidTr="005C7916">
        <w:trPr>
          <w:trHeight w:val="406"/>
          <w:jc w:val="center"/>
        </w:trPr>
        <w:tc>
          <w:tcPr>
            <w:tcW w:w="290" w:type="pct"/>
            <w:shd w:val="clear" w:color="auto" w:fill="auto"/>
            <w:vAlign w:val="center"/>
          </w:tcPr>
          <w:p w14:paraId="231589EC"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8</w:t>
            </w:r>
          </w:p>
        </w:tc>
        <w:tc>
          <w:tcPr>
            <w:tcW w:w="540" w:type="pct"/>
            <w:vMerge/>
            <w:shd w:val="clear" w:color="auto" w:fill="auto"/>
            <w:vAlign w:val="center"/>
          </w:tcPr>
          <w:p w14:paraId="0C58D8C3" w14:textId="77777777" w:rsidR="000006A5" w:rsidRPr="000006A5" w:rsidRDefault="000006A5" w:rsidP="005C7916">
            <w:pPr>
              <w:pStyle w:val="ac"/>
              <w:rPr>
                <w:rFonts w:ascii="仿宋_GB2312" w:eastAsia="仿宋_GB2312" w:hAnsi="宋体" w:hint="default"/>
              </w:rPr>
            </w:pPr>
          </w:p>
        </w:tc>
        <w:tc>
          <w:tcPr>
            <w:tcW w:w="835" w:type="pct"/>
            <w:gridSpan w:val="2"/>
            <w:vAlign w:val="center"/>
          </w:tcPr>
          <w:p w14:paraId="478062E4"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剩磁温度系数</w:t>
            </w:r>
          </w:p>
        </w:tc>
        <w:tc>
          <w:tcPr>
            <w:tcW w:w="759" w:type="pct"/>
            <w:shd w:val="clear" w:color="auto" w:fill="auto"/>
            <w:vAlign w:val="center"/>
          </w:tcPr>
          <w:p w14:paraId="235EAB8F"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SJ/T 10410—2016附录A</w:t>
            </w:r>
          </w:p>
        </w:tc>
        <w:tc>
          <w:tcPr>
            <w:tcW w:w="1958" w:type="pct"/>
            <w:gridSpan w:val="3"/>
            <w:shd w:val="clear" w:color="auto" w:fill="auto"/>
            <w:vAlign w:val="center"/>
          </w:tcPr>
          <w:p w14:paraId="01E8418E"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-0.15%/K～0.22%/K</w:t>
            </w:r>
          </w:p>
        </w:tc>
        <w:tc>
          <w:tcPr>
            <w:tcW w:w="618" w:type="pct"/>
            <w:shd w:val="clear" w:color="auto" w:fill="auto"/>
            <w:vAlign w:val="center"/>
          </w:tcPr>
          <w:p w14:paraId="46278554"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SJ/T 10411—2016</w:t>
            </w:r>
          </w:p>
        </w:tc>
      </w:tr>
      <w:tr w:rsidR="000006A5" w:rsidRPr="000006A5" w14:paraId="1298E9AD" w14:textId="77777777" w:rsidTr="005C7916">
        <w:trPr>
          <w:trHeight w:val="131"/>
          <w:jc w:val="center"/>
        </w:trPr>
        <w:tc>
          <w:tcPr>
            <w:tcW w:w="290" w:type="pct"/>
            <w:vMerge w:val="restart"/>
            <w:shd w:val="clear" w:color="auto" w:fill="auto"/>
            <w:vAlign w:val="center"/>
          </w:tcPr>
          <w:p w14:paraId="395B6FC6"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9</w:t>
            </w:r>
          </w:p>
        </w:tc>
        <w:tc>
          <w:tcPr>
            <w:tcW w:w="540" w:type="pct"/>
            <w:vMerge/>
            <w:shd w:val="clear" w:color="auto" w:fill="auto"/>
            <w:vAlign w:val="center"/>
          </w:tcPr>
          <w:p w14:paraId="03DBD9AC" w14:textId="77777777" w:rsidR="000006A5" w:rsidRPr="000006A5" w:rsidRDefault="000006A5" w:rsidP="005C7916">
            <w:pPr>
              <w:pStyle w:val="ac"/>
              <w:rPr>
                <w:rFonts w:ascii="仿宋_GB2312" w:eastAsia="仿宋_GB2312" w:hAnsi="宋体" w:hint="default"/>
              </w:rPr>
            </w:pPr>
          </w:p>
        </w:tc>
        <w:tc>
          <w:tcPr>
            <w:tcW w:w="303" w:type="pct"/>
            <w:vMerge w:val="restart"/>
            <w:vAlign w:val="center"/>
          </w:tcPr>
          <w:p w14:paraId="243A4DB0"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磁性能</w:t>
            </w:r>
          </w:p>
        </w:tc>
        <w:tc>
          <w:tcPr>
            <w:tcW w:w="532" w:type="pct"/>
            <w:vAlign w:val="center"/>
          </w:tcPr>
          <w:p w14:paraId="6BC3273C"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剩余磁感应强度</w:t>
            </w:r>
          </w:p>
        </w:tc>
        <w:tc>
          <w:tcPr>
            <w:tcW w:w="759" w:type="pct"/>
            <w:vMerge w:val="restart"/>
            <w:shd w:val="clear" w:color="auto" w:fill="auto"/>
            <w:vAlign w:val="center"/>
          </w:tcPr>
          <w:p w14:paraId="38C521E2"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T/CECA 36—2020</w:t>
            </w:r>
          </w:p>
        </w:tc>
        <w:tc>
          <w:tcPr>
            <w:tcW w:w="684" w:type="pct"/>
            <w:vMerge w:val="restart"/>
            <w:shd w:val="clear" w:color="auto" w:fill="auto"/>
            <w:vAlign w:val="center"/>
          </w:tcPr>
          <w:p w14:paraId="7DB1A2F4"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符合附录A表1要求</w:t>
            </w:r>
          </w:p>
        </w:tc>
        <w:tc>
          <w:tcPr>
            <w:tcW w:w="607" w:type="pct"/>
            <w:vMerge w:val="restart"/>
            <w:shd w:val="clear" w:color="auto" w:fill="auto"/>
            <w:vAlign w:val="center"/>
          </w:tcPr>
          <w:p w14:paraId="22C57243"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符合附录A表2要求</w:t>
            </w:r>
          </w:p>
        </w:tc>
        <w:tc>
          <w:tcPr>
            <w:tcW w:w="667" w:type="pct"/>
            <w:vMerge w:val="restart"/>
            <w:shd w:val="clear" w:color="auto" w:fill="auto"/>
            <w:vAlign w:val="center"/>
          </w:tcPr>
          <w:p w14:paraId="0BBD457E"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符合附录A表3要求</w:t>
            </w:r>
          </w:p>
        </w:tc>
        <w:tc>
          <w:tcPr>
            <w:tcW w:w="618" w:type="pct"/>
            <w:vMerge w:val="restart"/>
            <w:shd w:val="clear" w:color="auto" w:fill="auto"/>
            <w:vAlign w:val="center"/>
          </w:tcPr>
          <w:p w14:paraId="771F9B62"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GB/T 3217</w:t>
            </w:r>
          </w:p>
        </w:tc>
      </w:tr>
      <w:tr w:rsidR="000006A5" w:rsidRPr="000006A5" w14:paraId="38DD1813" w14:textId="77777777" w:rsidTr="005C7916">
        <w:trPr>
          <w:trHeight w:val="130"/>
          <w:jc w:val="center"/>
        </w:trPr>
        <w:tc>
          <w:tcPr>
            <w:tcW w:w="290" w:type="pct"/>
            <w:vMerge/>
            <w:shd w:val="clear" w:color="auto" w:fill="auto"/>
            <w:vAlign w:val="center"/>
          </w:tcPr>
          <w:p w14:paraId="0F495B0E" w14:textId="77777777" w:rsidR="000006A5" w:rsidRPr="000006A5" w:rsidRDefault="000006A5" w:rsidP="005C7916">
            <w:pPr>
              <w:pStyle w:val="ac"/>
              <w:rPr>
                <w:rFonts w:ascii="仿宋_GB2312" w:eastAsia="仿宋_GB2312" w:hAnsi="宋体" w:hint="default"/>
              </w:rPr>
            </w:pPr>
          </w:p>
        </w:tc>
        <w:tc>
          <w:tcPr>
            <w:tcW w:w="540" w:type="pct"/>
            <w:vMerge/>
            <w:shd w:val="clear" w:color="auto" w:fill="auto"/>
            <w:vAlign w:val="center"/>
          </w:tcPr>
          <w:p w14:paraId="0C36ED53" w14:textId="77777777" w:rsidR="000006A5" w:rsidRPr="000006A5" w:rsidRDefault="000006A5" w:rsidP="005C7916">
            <w:pPr>
              <w:pStyle w:val="ac"/>
              <w:rPr>
                <w:rFonts w:ascii="仿宋_GB2312" w:eastAsia="仿宋_GB2312" w:hAnsi="宋体" w:hint="default"/>
              </w:rPr>
            </w:pPr>
          </w:p>
        </w:tc>
        <w:tc>
          <w:tcPr>
            <w:tcW w:w="303" w:type="pct"/>
            <w:vMerge/>
            <w:vAlign w:val="center"/>
          </w:tcPr>
          <w:p w14:paraId="323B3656" w14:textId="77777777" w:rsidR="000006A5" w:rsidRPr="000006A5" w:rsidRDefault="000006A5" w:rsidP="005C7916">
            <w:pPr>
              <w:pStyle w:val="ac"/>
              <w:rPr>
                <w:rFonts w:ascii="仿宋_GB2312" w:eastAsia="仿宋_GB2312" w:hAnsi="宋体" w:hint="default"/>
              </w:rPr>
            </w:pPr>
          </w:p>
        </w:tc>
        <w:tc>
          <w:tcPr>
            <w:tcW w:w="532" w:type="pct"/>
            <w:vAlign w:val="center"/>
          </w:tcPr>
          <w:p w14:paraId="24A04907"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矫顽力</w:t>
            </w:r>
          </w:p>
        </w:tc>
        <w:tc>
          <w:tcPr>
            <w:tcW w:w="759" w:type="pct"/>
            <w:vMerge/>
            <w:shd w:val="clear" w:color="auto" w:fill="auto"/>
            <w:vAlign w:val="center"/>
          </w:tcPr>
          <w:p w14:paraId="341E4578" w14:textId="77777777" w:rsidR="000006A5" w:rsidRPr="000006A5" w:rsidRDefault="000006A5" w:rsidP="005C7916">
            <w:pPr>
              <w:pStyle w:val="ac"/>
              <w:rPr>
                <w:rFonts w:ascii="仿宋_GB2312" w:eastAsia="仿宋_GB2312" w:hAnsi="宋体" w:hint="default"/>
              </w:rPr>
            </w:pPr>
          </w:p>
        </w:tc>
        <w:tc>
          <w:tcPr>
            <w:tcW w:w="684" w:type="pct"/>
            <w:vMerge/>
            <w:shd w:val="clear" w:color="auto" w:fill="auto"/>
            <w:vAlign w:val="center"/>
          </w:tcPr>
          <w:p w14:paraId="085BE1B7" w14:textId="77777777" w:rsidR="000006A5" w:rsidRPr="000006A5" w:rsidRDefault="000006A5" w:rsidP="005C7916">
            <w:pPr>
              <w:pStyle w:val="ac"/>
              <w:rPr>
                <w:rFonts w:ascii="仿宋_GB2312" w:eastAsia="仿宋_GB2312" w:hAnsi="宋体" w:hint="default"/>
              </w:rPr>
            </w:pPr>
          </w:p>
        </w:tc>
        <w:tc>
          <w:tcPr>
            <w:tcW w:w="607" w:type="pct"/>
            <w:vMerge/>
            <w:shd w:val="clear" w:color="auto" w:fill="auto"/>
            <w:vAlign w:val="center"/>
          </w:tcPr>
          <w:p w14:paraId="47EEEA25" w14:textId="77777777" w:rsidR="000006A5" w:rsidRPr="000006A5" w:rsidRDefault="000006A5" w:rsidP="005C7916">
            <w:pPr>
              <w:pStyle w:val="ac"/>
              <w:rPr>
                <w:rFonts w:ascii="仿宋_GB2312" w:eastAsia="仿宋_GB2312" w:hAnsi="宋体" w:hint="default"/>
              </w:rPr>
            </w:pPr>
          </w:p>
        </w:tc>
        <w:tc>
          <w:tcPr>
            <w:tcW w:w="667" w:type="pct"/>
            <w:vMerge/>
            <w:shd w:val="clear" w:color="auto" w:fill="auto"/>
            <w:vAlign w:val="center"/>
          </w:tcPr>
          <w:p w14:paraId="33995DEA" w14:textId="77777777" w:rsidR="000006A5" w:rsidRPr="000006A5" w:rsidRDefault="000006A5" w:rsidP="005C7916">
            <w:pPr>
              <w:pStyle w:val="ac"/>
              <w:rPr>
                <w:rFonts w:ascii="仿宋_GB2312" w:eastAsia="仿宋_GB2312" w:hAnsi="宋体" w:hint="default"/>
              </w:rPr>
            </w:pPr>
          </w:p>
        </w:tc>
        <w:tc>
          <w:tcPr>
            <w:tcW w:w="618" w:type="pct"/>
            <w:vMerge/>
            <w:shd w:val="clear" w:color="auto" w:fill="auto"/>
            <w:vAlign w:val="center"/>
          </w:tcPr>
          <w:p w14:paraId="1DB4B6FF" w14:textId="77777777" w:rsidR="000006A5" w:rsidRPr="000006A5" w:rsidRDefault="000006A5" w:rsidP="005C7916">
            <w:pPr>
              <w:pStyle w:val="ac"/>
              <w:rPr>
                <w:rFonts w:ascii="仿宋_GB2312" w:eastAsia="仿宋_GB2312" w:hAnsi="宋体" w:hint="default"/>
              </w:rPr>
            </w:pPr>
          </w:p>
        </w:tc>
      </w:tr>
      <w:tr w:rsidR="000006A5" w:rsidRPr="000006A5" w14:paraId="2E88D472" w14:textId="77777777" w:rsidTr="005C7916">
        <w:trPr>
          <w:trHeight w:val="130"/>
          <w:jc w:val="center"/>
        </w:trPr>
        <w:tc>
          <w:tcPr>
            <w:tcW w:w="290" w:type="pct"/>
            <w:vMerge/>
            <w:shd w:val="clear" w:color="auto" w:fill="auto"/>
            <w:vAlign w:val="center"/>
          </w:tcPr>
          <w:p w14:paraId="14F156AA" w14:textId="77777777" w:rsidR="000006A5" w:rsidRPr="000006A5" w:rsidRDefault="000006A5" w:rsidP="005C7916">
            <w:pPr>
              <w:pStyle w:val="ac"/>
              <w:rPr>
                <w:rFonts w:ascii="仿宋_GB2312" w:eastAsia="仿宋_GB2312" w:hAnsi="宋体" w:hint="default"/>
              </w:rPr>
            </w:pPr>
          </w:p>
        </w:tc>
        <w:tc>
          <w:tcPr>
            <w:tcW w:w="540" w:type="pct"/>
            <w:vMerge/>
            <w:shd w:val="clear" w:color="auto" w:fill="auto"/>
            <w:vAlign w:val="center"/>
          </w:tcPr>
          <w:p w14:paraId="09966F5C" w14:textId="77777777" w:rsidR="000006A5" w:rsidRPr="000006A5" w:rsidRDefault="000006A5" w:rsidP="005C7916">
            <w:pPr>
              <w:pStyle w:val="ac"/>
              <w:rPr>
                <w:rFonts w:ascii="仿宋_GB2312" w:eastAsia="仿宋_GB2312" w:hAnsi="宋体" w:hint="default"/>
              </w:rPr>
            </w:pPr>
          </w:p>
        </w:tc>
        <w:tc>
          <w:tcPr>
            <w:tcW w:w="303" w:type="pct"/>
            <w:vMerge/>
            <w:vAlign w:val="center"/>
          </w:tcPr>
          <w:p w14:paraId="6B3AC75A" w14:textId="77777777" w:rsidR="000006A5" w:rsidRPr="000006A5" w:rsidRDefault="000006A5" w:rsidP="005C7916">
            <w:pPr>
              <w:pStyle w:val="ac"/>
              <w:rPr>
                <w:rFonts w:ascii="仿宋_GB2312" w:eastAsia="仿宋_GB2312" w:hAnsi="宋体" w:hint="default"/>
              </w:rPr>
            </w:pPr>
          </w:p>
        </w:tc>
        <w:tc>
          <w:tcPr>
            <w:tcW w:w="532" w:type="pct"/>
            <w:vAlign w:val="center"/>
          </w:tcPr>
          <w:p w14:paraId="48FECAF8" w14:textId="77777777" w:rsidR="000006A5" w:rsidRPr="000006A5" w:rsidRDefault="000006A5" w:rsidP="005C7916">
            <w:pPr>
              <w:pStyle w:val="ac"/>
              <w:jc w:val="both"/>
              <w:rPr>
                <w:rFonts w:ascii="仿宋_GB2312" w:eastAsia="仿宋_GB2312" w:hAnsi="宋体" w:hint="default"/>
              </w:rPr>
            </w:pPr>
            <w:r w:rsidRPr="000006A5">
              <w:rPr>
                <w:rFonts w:ascii="仿宋_GB2312" w:eastAsia="仿宋_GB2312" w:hAnsi="宋体"/>
              </w:rPr>
              <w:t>内禀矫顽力</w:t>
            </w:r>
          </w:p>
        </w:tc>
        <w:tc>
          <w:tcPr>
            <w:tcW w:w="759" w:type="pct"/>
            <w:vMerge/>
            <w:shd w:val="clear" w:color="auto" w:fill="auto"/>
            <w:vAlign w:val="center"/>
          </w:tcPr>
          <w:p w14:paraId="71BD6EEC" w14:textId="77777777" w:rsidR="000006A5" w:rsidRPr="000006A5" w:rsidRDefault="000006A5" w:rsidP="005C7916">
            <w:pPr>
              <w:pStyle w:val="ac"/>
              <w:rPr>
                <w:rFonts w:ascii="仿宋_GB2312" w:eastAsia="仿宋_GB2312" w:hAnsi="宋体" w:hint="default"/>
              </w:rPr>
            </w:pPr>
          </w:p>
        </w:tc>
        <w:tc>
          <w:tcPr>
            <w:tcW w:w="684" w:type="pct"/>
            <w:vMerge/>
            <w:shd w:val="clear" w:color="auto" w:fill="auto"/>
            <w:vAlign w:val="center"/>
          </w:tcPr>
          <w:p w14:paraId="0B5543FB" w14:textId="77777777" w:rsidR="000006A5" w:rsidRPr="000006A5" w:rsidRDefault="000006A5" w:rsidP="005C7916">
            <w:pPr>
              <w:pStyle w:val="ac"/>
              <w:rPr>
                <w:rFonts w:ascii="仿宋_GB2312" w:eastAsia="仿宋_GB2312" w:hAnsi="宋体" w:hint="default"/>
              </w:rPr>
            </w:pPr>
          </w:p>
        </w:tc>
        <w:tc>
          <w:tcPr>
            <w:tcW w:w="607" w:type="pct"/>
            <w:vMerge/>
            <w:shd w:val="clear" w:color="auto" w:fill="auto"/>
            <w:vAlign w:val="center"/>
          </w:tcPr>
          <w:p w14:paraId="611DAB8E" w14:textId="77777777" w:rsidR="000006A5" w:rsidRPr="000006A5" w:rsidRDefault="000006A5" w:rsidP="005C7916">
            <w:pPr>
              <w:pStyle w:val="ac"/>
              <w:rPr>
                <w:rFonts w:ascii="仿宋_GB2312" w:eastAsia="仿宋_GB2312" w:hAnsi="宋体" w:hint="default"/>
              </w:rPr>
            </w:pPr>
          </w:p>
        </w:tc>
        <w:tc>
          <w:tcPr>
            <w:tcW w:w="667" w:type="pct"/>
            <w:vMerge/>
            <w:shd w:val="clear" w:color="auto" w:fill="auto"/>
            <w:vAlign w:val="center"/>
          </w:tcPr>
          <w:p w14:paraId="4A4B4957" w14:textId="77777777" w:rsidR="000006A5" w:rsidRPr="000006A5" w:rsidRDefault="000006A5" w:rsidP="005C7916">
            <w:pPr>
              <w:pStyle w:val="ac"/>
              <w:rPr>
                <w:rFonts w:ascii="仿宋_GB2312" w:eastAsia="仿宋_GB2312" w:hAnsi="宋体" w:hint="default"/>
              </w:rPr>
            </w:pPr>
          </w:p>
        </w:tc>
        <w:tc>
          <w:tcPr>
            <w:tcW w:w="618" w:type="pct"/>
            <w:vMerge/>
            <w:shd w:val="clear" w:color="auto" w:fill="auto"/>
            <w:vAlign w:val="center"/>
          </w:tcPr>
          <w:p w14:paraId="454977E1" w14:textId="77777777" w:rsidR="000006A5" w:rsidRPr="000006A5" w:rsidRDefault="000006A5" w:rsidP="005C7916">
            <w:pPr>
              <w:pStyle w:val="ac"/>
              <w:rPr>
                <w:rFonts w:ascii="仿宋_GB2312" w:eastAsia="仿宋_GB2312" w:hAnsi="宋体" w:hint="default"/>
              </w:rPr>
            </w:pPr>
          </w:p>
        </w:tc>
      </w:tr>
      <w:tr w:rsidR="000006A5" w:rsidRPr="000006A5" w14:paraId="24DF3130" w14:textId="77777777" w:rsidTr="005C7916">
        <w:trPr>
          <w:trHeight w:val="130"/>
          <w:jc w:val="center"/>
        </w:trPr>
        <w:tc>
          <w:tcPr>
            <w:tcW w:w="290" w:type="pct"/>
            <w:vMerge/>
            <w:shd w:val="clear" w:color="auto" w:fill="auto"/>
            <w:vAlign w:val="center"/>
          </w:tcPr>
          <w:p w14:paraId="524AEDDC" w14:textId="77777777" w:rsidR="000006A5" w:rsidRPr="000006A5" w:rsidRDefault="000006A5" w:rsidP="005C7916">
            <w:pPr>
              <w:pStyle w:val="ac"/>
              <w:rPr>
                <w:rFonts w:ascii="仿宋_GB2312" w:eastAsia="仿宋_GB2312" w:hAnsi="宋体" w:hint="default"/>
              </w:rPr>
            </w:pPr>
          </w:p>
        </w:tc>
        <w:tc>
          <w:tcPr>
            <w:tcW w:w="540" w:type="pct"/>
            <w:vMerge/>
            <w:shd w:val="clear" w:color="auto" w:fill="auto"/>
            <w:vAlign w:val="center"/>
          </w:tcPr>
          <w:p w14:paraId="1F93DF99" w14:textId="77777777" w:rsidR="000006A5" w:rsidRPr="000006A5" w:rsidRDefault="000006A5" w:rsidP="005C7916">
            <w:pPr>
              <w:pStyle w:val="ac"/>
              <w:rPr>
                <w:rFonts w:ascii="仿宋_GB2312" w:eastAsia="仿宋_GB2312" w:hAnsi="宋体" w:hint="default"/>
              </w:rPr>
            </w:pPr>
          </w:p>
        </w:tc>
        <w:tc>
          <w:tcPr>
            <w:tcW w:w="303" w:type="pct"/>
            <w:vMerge/>
            <w:vAlign w:val="center"/>
          </w:tcPr>
          <w:p w14:paraId="06F5BFC9" w14:textId="77777777" w:rsidR="000006A5" w:rsidRPr="000006A5" w:rsidRDefault="000006A5" w:rsidP="005C7916">
            <w:pPr>
              <w:pStyle w:val="ac"/>
              <w:rPr>
                <w:rFonts w:ascii="仿宋_GB2312" w:eastAsia="仿宋_GB2312" w:hAnsi="宋体" w:hint="default"/>
              </w:rPr>
            </w:pPr>
          </w:p>
        </w:tc>
        <w:tc>
          <w:tcPr>
            <w:tcW w:w="532" w:type="pct"/>
            <w:vAlign w:val="center"/>
          </w:tcPr>
          <w:p w14:paraId="1CCB3546"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最大磁能积</w:t>
            </w:r>
          </w:p>
        </w:tc>
        <w:tc>
          <w:tcPr>
            <w:tcW w:w="759" w:type="pct"/>
            <w:vMerge/>
            <w:shd w:val="clear" w:color="auto" w:fill="auto"/>
            <w:vAlign w:val="center"/>
          </w:tcPr>
          <w:p w14:paraId="3AC77B32" w14:textId="77777777" w:rsidR="000006A5" w:rsidRPr="000006A5" w:rsidRDefault="000006A5" w:rsidP="005C7916">
            <w:pPr>
              <w:pStyle w:val="ac"/>
              <w:rPr>
                <w:rFonts w:ascii="仿宋_GB2312" w:eastAsia="仿宋_GB2312" w:hAnsi="宋体" w:hint="default"/>
              </w:rPr>
            </w:pPr>
          </w:p>
        </w:tc>
        <w:tc>
          <w:tcPr>
            <w:tcW w:w="684" w:type="pct"/>
            <w:vMerge/>
            <w:shd w:val="clear" w:color="auto" w:fill="auto"/>
            <w:vAlign w:val="center"/>
          </w:tcPr>
          <w:p w14:paraId="11CE12EB" w14:textId="77777777" w:rsidR="000006A5" w:rsidRPr="000006A5" w:rsidRDefault="000006A5" w:rsidP="005C7916">
            <w:pPr>
              <w:pStyle w:val="ac"/>
              <w:rPr>
                <w:rFonts w:ascii="仿宋_GB2312" w:eastAsia="仿宋_GB2312" w:hAnsi="宋体" w:hint="default"/>
              </w:rPr>
            </w:pPr>
          </w:p>
        </w:tc>
        <w:tc>
          <w:tcPr>
            <w:tcW w:w="607" w:type="pct"/>
            <w:vMerge/>
            <w:shd w:val="clear" w:color="auto" w:fill="auto"/>
            <w:vAlign w:val="center"/>
          </w:tcPr>
          <w:p w14:paraId="29B88E79" w14:textId="77777777" w:rsidR="000006A5" w:rsidRPr="000006A5" w:rsidRDefault="000006A5" w:rsidP="005C7916">
            <w:pPr>
              <w:pStyle w:val="ac"/>
              <w:rPr>
                <w:rFonts w:ascii="仿宋_GB2312" w:eastAsia="仿宋_GB2312" w:hAnsi="宋体" w:hint="default"/>
              </w:rPr>
            </w:pPr>
          </w:p>
        </w:tc>
        <w:tc>
          <w:tcPr>
            <w:tcW w:w="667" w:type="pct"/>
            <w:vMerge/>
            <w:shd w:val="clear" w:color="auto" w:fill="auto"/>
            <w:vAlign w:val="center"/>
          </w:tcPr>
          <w:p w14:paraId="283E8E47" w14:textId="77777777" w:rsidR="000006A5" w:rsidRPr="000006A5" w:rsidRDefault="000006A5" w:rsidP="005C7916">
            <w:pPr>
              <w:pStyle w:val="ac"/>
              <w:rPr>
                <w:rFonts w:ascii="仿宋_GB2312" w:eastAsia="仿宋_GB2312" w:hAnsi="宋体" w:hint="default"/>
              </w:rPr>
            </w:pPr>
          </w:p>
        </w:tc>
        <w:tc>
          <w:tcPr>
            <w:tcW w:w="618" w:type="pct"/>
            <w:vMerge/>
            <w:shd w:val="clear" w:color="auto" w:fill="auto"/>
            <w:vAlign w:val="center"/>
          </w:tcPr>
          <w:p w14:paraId="02E4F6DD" w14:textId="77777777" w:rsidR="000006A5" w:rsidRPr="000006A5" w:rsidRDefault="000006A5" w:rsidP="005C7916">
            <w:pPr>
              <w:pStyle w:val="ac"/>
              <w:rPr>
                <w:rFonts w:ascii="仿宋_GB2312" w:eastAsia="仿宋_GB2312" w:hAnsi="宋体" w:hint="default"/>
              </w:rPr>
            </w:pPr>
          </w:p>
        </w:tc>
      </w:tr>
      <w:tr w:rsidR="000006A5" w:rsidRPr="000006A5" w14:paraId="0F46D3A4" w14:textId="77777777" w:rsidTr="005C7916">
        <w:trPr>
          <w:trHeight w:val="232"/>
          <w:jc w:val="center"/>
        </w:trPr>
        <w:tc>
          <w:tcPr>
            <w:tcW w:w="290" w:type="pct"/>
            <w:vMerge w:val="restart"/>
            <w:shd w:val="clear" w:color="auto" w:fill="auto"/>
            <w:vAlign w:val="center"/>
          </w:tcPr>
          <w:p w14:paraId="216EBB0F" w14:textId="77777777" w:rsidR="000006A5" w:rsidRPr="000006A5" w:rsidRDefault="000006A5" w:rsidP="005C7916">
            <w:pPr>
              <w:pStyle w:val="ac"/>
              <w:spacing w:after="0"/>
              <w:rPr>
                <w:rFonts w:ascii="仿宋_GB2312" w:eastAsia="仿宋_GB2312" w:hAnsi="宋体" w:hint="default"/>
              </w:rPr>
            </w:pPr>
            <w:r w:rsidRPr="000006A5">
              <w:rPr>
                <w:rFonts w:ascii="仿宋_GB2312" w:eastAsia="仿宋_GB2312" w:hAnsi="宋体"/>
              </w:rPr>
              <w:t>10</w:t>
            </w:r>
          </w:p>
        </w:tc>
        <w:tc>
          <w:tcPr>
            <w:tcW w:w="540" w:type="pct"/>
            <w:vMerge w:val="restart"/>
            <w:shd w:val="clear" w:color="auto" w:fill="auto"/>
            <w:vAlign w:val="center"/>
          </w:tcPr>
          <w:p w14:paraId="300AF6E8"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创新性指</w:t>
            </w:r>
            <w:r w:rsidRPr="000006A5">
              <w:rPr>
                <w:rFonts w:ascii="仿宋_GB2312" w:eastAsia="仿宋_GB2312" w:hAnsi="宋体"/>
              </w:rPr>
              <w:lastRenderedPageBreak/>
              <w:t>标</w:t>
            </w:r>
          </w:p>
        </w:tc>
        <w:tc>
          <w:tcPr>
            <w:tcW w:w="303" w:type="pct"/>
            <w:vMerge w:val="restart"/>
            <w:vAlign w:val="center"/>
          </w:tcPr>
          <w:p w14:paraId="2FAEEE8F" w14:textId="77777777" w:rsidR="000006A5" w:rsidRPr="000006A5" w:rsidRDefault="000006A5" w:rsidP="005C7916">
            <w:pPr>
              <w:pStyle w:val="ac"/>
              <w:rPr>
                <w:rFonts w:ascii="仿宋_GB2312" w:eastAsia="仿宋_GB2312" w:hAnsi="宋体" w:hint="default"/>
              </w:rPr>
            </w:pPr>
            <w:bookmarkStart w:id="3" w:name="_Hlk164189408"/>
            <w:r w:rsidRPr="000006A5">
              <w:rPr>
                <w:rFonts w:ascii="仿宋_GB2312" w:eastAsia="仿宋_GB2312" w:hAnsi="宋体"/>
              </w:rPr>
              <w:lastRenderedPageBreak/>
              <w:t>有害</w:t>
            </w:r>
            <w:r w:rsidRPr="000006A5">
              <w:rPr>
                <w:rFonts w:ascii="仿宋_GB2312" w:eastAsia="仿宋_GB2312" w:hAnsi="宋体"/>
              </w:rPr>
              <w:lastRenderedPageBreak/>
              <w:t>物质限量</w:t>
            </w:r>
            <w:bookmarkEnd w:id="3"/>
          </w:p>
        </w:tc>
        <w:tc>
          <w:tcPr>
            <w:tcW w:w="532" w:type="pct"/>
            <w:vAlign w:val="center"/>
          </w:tcPr>
          <w:p w14:paraId="6502BA57"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lastRenderedPageBreak/>
              <w:t>铅（Pb）</w:t>
            </w:r>
          </w:p>
        </w:tc>
        <w:tc>
          <w:tcPr>
            <w:tcW w:w="759" w:type="pct"/>
            <w:vMerge w:val="restart"/>
            <w:shd w:val="clear" w:color="auto" w:fill="auto"/>
            <w:vAlign w:val="center"/>
          </w:tcPr>
          <w:p w14:paraId="34B38601" w14:textId="77777777" w:rsidR="000006A5" w:rsidRPr="000006A5" w:rsidRDefault="000006A5" w:rsidP="005C7916">
            <w:pPr>
              <w:pStyle w:val="ac"/>
              <w:rPr>
                <w:rFonts w:ascii="仿宋_GB2312" w:eastAsia="仿宋_GB2312" w:hAnsi="宋体" w:hint="default"/>
              </w:rPr>
            </w:pPr>
            <w:bookmarkStart w:id="4" w:name="_Hlk164189514"/>
            <w:r w:rsidRPr="000006A5">
              <w:rPr>
                <w:rFonts w:ascii="仿宋_GB2312" w:eastAsia="仿宋_GB2312" w:hAnsi="宋体"/>
              </w:rPr>
              <w:t>SJ/T 11363—</w:t>
            </w:r>
            <w:r w:rsidRPr="000006A5">
              <w:rPr>
                <w:rFonts w:ascii="仿宋_GB2312" w:eastAsia="仿宋_GB2312" w:hAnsi="宋体"/>
              </w:rPr>
              <w:lastRenderedPageBreak/>
              <w:t>2006</w:t>
            </w:r>
            <w:bookmarkEnd w:id="4"/>
          </w:p>
        </w:tc>
        <w:tc>
          <w:tcPr>
            <w:tcW w:w="1958" w:type="pct"/>
            <w:gridSpan w:val="3"/>
            <w:vMerge w:val="restart"/>
            <w:shd w:val="clear" w:color="auto" w:fill="auto"/>
            <w:vAlign w:val="center"/>
          </w:tcPr>
          <w:p w14:paraId="6628AB81"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lastRenderedPageBreak/>
              <w:t>符合SJ/T 11363—2006要求</w:t>
            </w:r>
          </w:p>
        </w:tc>
        <w:tc>
          <w:tcPr>
            <w:tcW w:w="618" w:type="pct"/>
            <w:vMerge w:val="restart"/>
            <w:shd w:val="clear" w:color="auto" w:fill="auto"/>
            <w:vAlign w:val="center"/>
          </w:tcPr>
          <w:p w14:paraId="41485738"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 xml:space="preserve">SJ/T </w:t>
            </w:r>
            <w:r w:rsidRPr="000006A5">
              <w:rPr>
                <w:rFonts w:ascii="仿宋_GB2312" w:eastAsia="仿宋_GB2312" w:hAnsi="宋体"/>
              </w:rPr>
              <w:lastRenderedPageBreak/>
              <w:t>11363—2006</w:t>
            </w:r>
          </w:p>
        </w:tc>
      </w:tr>
      <w:tr w:rsidR="000006A5" w:rsidRPr="000006A5" w14:paraId="78559617" w14:textId="77777777" w:rsidTr="005C7916">
        <w:trPr>
          <w:trHeight w:val="230"/>
          <w:jc w:val="center"/>
        </w:trPr>
        <w:tc>
          <w:tcPr>
            <w:tcW w:w="290" w:type="pct"/>
            <w:vMerge/>
            <w:shd w:val="clear" w:color="auto" w:fill="auto"/>
            <w:vAlign w:val="center"/>
          </w:tcPr>
          <w:p w14:paraId="2B31FB51" w14:textId="77777777" w:rsidR="000006A5" w:rsidRPr="000006A5" w:rsidRDefault="000006A5" w:rsidP="005C7916">
            <w:pPr>
              <w:pStyle w:val="ac"/>
              <w:spacing w:after="0"/>
              <w:rPr>
                <w:rFonts w:ascii="仿宋_GB2312" w:eastAsia="仿宋_GB2312" w:hAnsi="宋体" w:hint="default"/>
              </w:rPr>
            </w:pPr>
          </w:p>
        </w:tc>
        <w:tc>
          <w:tcPr>
            <w:tcW w:w="540" w:type="pct"/>
            <w:vMerge/>
            <w:shd w:val="clear" w:color="auto" w:fill="auto"/>
            <w:vAlign w:val="center"/>
          </w:tcPr>
          <w:p w14:paraId="378329DE" w14:textId="77777777" w:rsidR="000006A5" w:rsidRPr="000006A5" w:rsidRDefault="000006A5" w:rsidP="005C7916">
            <w:pPr>
              <w:pStyle w:val="ac"/>
              <w:rPr>
                <w:rFonts w:ascii="仿宋_GB2312" w:eastAsia="仿宋_GB2312" w:hAnsi="宋体" w:hint="default"/>
              </w:rPr>
            </w:pPr>
          </w:p>
        </w:tc>
        <w:tc>
          <w:tcPr>
            <w:tcW w:w="303" w:type="pct"/>
            <w:vMerge/>
            <w:vAlign w:val="center"/>
          </w:tcPr>
          <w:p w14:paraId="3DEA0284" w14:textId="77777777" w:rsidR="000006A5" w:rsidRPr="000006A5" w:rsidRDefault="000006A5" w:rsidP="005C7916">
            <w:pPr>
              <w:pStyle w:val="ac"/>
              <w:rPr>
                <w:rFonts w:ascii="仿宋_GB2312" w:eastAsia="仿宋_GB2312" w:hAnsi="宋体" w:hint="default"/>
              </w:rPr>
            </w:pPr>
          </w:p>
        </w:tc>
        <w:tc>
          <w:tcPr>
            <w:tcW w:w="532" w:type="pct"/>
            <w:vAlign w:val="center"/>
          </w:tcPr>
          <w:p w14:paraId="556F45C3"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镉（Cd）</w:t>
            </w:r>
          </w:p>
        </w:tc>
        <w:tc>
          <w:tcPr>
            <w:tcW w:w="759" w:type="pct"/>
            <w:vMerge/>
            <w:shd w:val="clear" w:color="auto" w:fill="auto"/>
            <w:vAlign w:val="center"/>
          </w:tcPr>
          <w:p w14:paraId="28D43271" w14:textId="77777777" w:rsidR="000006A5" w:rsidRPr="000006A5" w:rsidRDefault="000006A5" w:rsidP="005C7916">
            <w:pPr>
              <w:pStyle w:val="ac"/>
              <w:rPr>
                <w:rFonts w:ascii="仿宋_GB2312" w:eastAsia="仿宋_GB2312" w:hAnsi="宋体" w:hint="default"/>
              </w:rPr>
            </w:pPr>
          </w:p>
        </w:tc>
        <w:tc>
          <w:tcPr>
            <w:tcW w:w="1958" w:type="pct"/>
            <w:gridSpan w:val="3"/>
            <w:vMerge/>
            <w:shd w:val="clear" w:color="auto" w:fill="auto"/>
            <w:vAlign w:val="center"/>
          </w:tcPr>
          <w:p w14:paraId="6F9FE267" w14:textId="77777777" w:rsidR="000006A5" w:rsidRPr="000006A5" w:rsidRDefault="000006A5" w:rsidP="005C7916">
            <w:pPr>
              <w:pStyle w:val="ac"/>
              <w:rPr>
                <w:rFonts w:ascii="仿宋_GB2312" w:eastAsia="仿宋_GB2312" w:hAnsi="宋体" w:hint="default"/>
              </w:rPr>
            </w:pPr>
          </w:p>
        </w:tc>
        <w:tc>
          <w:tcPr>
            <w:tcW w:w="618" w:type="pct"/>
            <w:vMerge/>
            <w:shd w:val="clear" w:color="auto" w:fill="auto"/>
            <w:vAlign w:val="center"/>
          </w:tcPr>
          <w:p w14:paraId="63BD82F3" w14:textId="77777777" w:rsidR="000006A5" w:rsidRPr="000006A5" w:rsidRDefault="000006A5" w:rsidP="005C7916">
            <w:pPr>
              <w:pStyle w:val="ac"/>
              <w:rPr>
                <w:rFonts w:ascii="仿宋_GB2312" w:eastAsia="仿宋_GB2312" w:hAnsi="宋体" w:hint="default"/>
              </w:rPr>
            </w:pPr>
          </w:p>
        </w:tc>
      </w:tr>
      <w:tr w:rsidR="000006A5" w:rsidRPr="000006A5" w14:paraId="337D23D9" w14:textId="77777777" w:rsidTr="005C7916">
        <w:trPr>
          <w:trHeight w:val="230"/>
          <w:jc w:val="center"/>
        </w:trPr>
        <w:tc>
          <w:tcPr>
            <w:tcW w:w="290" w:type="pct"/>
            <w:vMerge/>
            <w:shd w:val="clear" w:color="auto" w:fill="auto"/>
            <w:vAlign w:val="center"/>
          </w:tcPr>
          <w:p w14:paraId="066BED31" w14:textId="77777777" w:rsidR="000006A5" w:rsidRPr="000006A5" w:rsidRDefault="000006A5" w:rsidP="005C7916">
            <w:pPr>
              <w:pStyle w:val="ac"/>
              <w:spacing w:after="0"/>
              <w:rPr>
                <w:rFonts w:ascii="仿宋_GB2312" w:eastAsia="仿宋_GB2312" w:hAnsi="宋体" w:hint="default"/>
              </w:rPr>
            </w:pPr>
          </w:p>
        </w:tc>
        <w:tc>
          <w:tcPr>
            <w:tcW w:w="540" w:type="pct"/>
            <w:vMerge/>
            <w:shd w:val="clear" w:color="auto" w:fill="auto"/>
            <w:vAlign w:val="center"/>
          </w:tcPr>
          <w:p w14:paraId="75771596" w14:textId="77777777" w:rsidR="000006A5" w:rsidRPr="000006A5" w:rsidRDefault="000006A5" w:rsidP="005C7916">
            <w:pPr>
              <w:pStyle w:val="ac"/>
              <w:rPr>
                <w:rFonts w:ascii="仿宋_GB2312" w:eastAsia="仿宋_GB2312" w:hAnsi="宋体" w:hint="default"/>
              </w:rPr>
            </w:pPr>
          </w:p>
        </w:tc>
        <w:tc>
          <w:tcPr>
            <w:tcW w:w="303" w:type="pct"/>
            <w:vMerge/>
            <w:vAlign w:val="center"/>
          </w:tcPr>
          <w:p w14:paraId="748422CF" w14:textId="77777777" w:rsidR="000006A5" w:rsidRPr="000006A5" w:rsidRDefault="000006A5" w:rsidP="005C7916">
            <w:pPr>
              <w:pStyle w:val="ac"/>
              <w:rPr>
                <w:rFonts w:ascii="仿宋_GB2312" w:eastAsia="仿宋_GB2312" w:hAnsi="宋体" w:hint="default"/>
              </w:rPr>
            </w:pPr>
          </w:p>
        </w:tc>
        <w:tc>
          <w:tcPr>
            <w:tcW w:w="532" w:type="pct"/>
            <w:vAlign w:val="center"/>
          </w:tcPr>
          <w:p w14:paraId="0C386134"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六价铬（Cr</w:t>
            </w:r>
            <w:r w:rsidRPr="000006A5">
              <w:rPr>
                <w:rFonts w:ascii="仿宋_GB2312" w:eastAsia="仿宋_GB2312" w:hAnsi="宋体"/>
                <w:vertAlign w:val="superscript"/>
              </w:rPr>
              <w:t>6+</w:t>
            </w:r>
            <w:r w:rsidRPr="000006A5">
              <w:rPr>
                <w:rFonts w:ascii="仿宋_GB2312" w:eastAsia="仿宋_GB2312" w:hAnsi="宋体"/>
              </w:rPr>
              <w:t>）</w:t>
            </w:r>
          </w:p>
        </w:tc>
        <w:tc>
          <w:tcPr>
            <w:tcW w:w="759" w:type="pct"/>
            <w:vMerge/>
            <w:shd w:val="clear" w:color="auto" w:fill="auto"/>
            <w:vAlign w:val="center"/>
          </w:tcPr>
          <w:p w14:paraId="69F5C10F" w14:textId="77777777" w:rsidR="000006A5" w:rsidRPr="000006A5" w:rsidRDefault="000006A5" w:rsidP="005C7916">
            <w:pPr>
              <w:pStyle w:val="ac"/>
              <w:rPr>
                <w:rFonts w:ascii="仿宋_GB2312" w:eastAsia="仿宋_GB2312" w:hAnsi="宋体" w:hint="default"/>
              </w:rPr>
            </w:pPr>
          </w:p>
        </w:tc>
        <w:tc>
          <w:tcPr>
            <w:tcW w:w="1958" w:type="pct"/>
            <w:gridSpan w:val="3"/>
            <w:vMerge/>
            <w:shd w:val="clear" w:color="auto" w:fill="auto"/>
            <w:vAlign w:val="center"/>
          </w:tcPr>
          <w:p w14:paraId="13FC4CFF" w14:textId="77777777" w:rsidR="000006A5" w:rsidRPr="000006A5" w:rsidRDefault="000006A5" w:rsidP="005C7916">
            <w:pPr>
              <w:pStyle w:val="ac"/>
              <w:rPr>
                <w:rFonts w:ascii="仿宋_GB2312" w:eastAsia="仿宋_GB2312" w:hAnsi="宋体" w:hint="default"/>
              </w:rPr>
            </w:pPr>
          </w:p>
        </w:tc>
        <w:tc>
          <w:tcPr>
            <w:tcW w:w="618" w:type="pct"/>
            <w:vMerge/>
            <w:shd w:val="clear" w:color="auto" w:fill="auto"/>
            <w:vAlign w:val="center"/>
          </w:tcPr>
          <w:p w14:paraId="51227F5E" w14:textId="77777777" w:rsidR="000006A5" w:rsidRPr="000006A5" w:rsidRDefault="000006A5" w:rsidP="005C7916">
            <w:pPr>
              <w:pStyle w:val="ac"/>
              <w:rPr>
                <w:rFonts w:ascii="仿宋_GB2312" w:eastAsia="仿宋_GB2312" w:hAnsi="宋体" w:hint="default"/>
              </w:rPr>
            </w:pPr>
          </w:p>
        </w:tc>
      </w:tr>
      <w:tr w:rsidR="000006A5" w:rsidRPr="000006A5" w14:paraId="7E54261F" w14:textId="77777777" w:rsidTr="005C7916">
        <w:trPr>
          <w:trHeight w:val="230"/>
          <w:jc w:val="center"/>
        </w:trPr>
        <w:tc>
          <w:tcPr>
            <w:tcW w:w="290" w:type="pct"/>
            <w:vMerge/>
            <w:shd w:val="clear" w:color="auto" w:fill="auto"/>
            <w:vAlign w:val="center"/>
          </w:tcPr>
          <w:p w14:paraId="62D5087B" w14:textId="77777777" w:rsidR="000006A5" w:rsidRPr="000006A5" w:rsidRDefault="000006A5" w:rsidP="005C7916">
            <w:pPr>
              <w:pStyle w:val="ac"/>
              <w:spacing w:after="0"/>
              <w:rPr>
                <w:rFonts w:ascii="仿宋_GB2312" w:eastAsia="仿宋_GB2312" w:hAnsi="宋体" w:hint="default"/>
              </w:rPr>
            </w:pPr>
          </w:p>
        </w:tc>
        <w:tc>
          <w:tcPr>
            <w:tcW w:w="540" w:type="pct"/>
            <w:vMerge/>
            <w:shd w:val="clear" w:color="auto" w:fill="auto"/>
            <w:vAlign w:val="center"/>
          </w:tcPr>
          <w:p w14:paraId="21B34FEB" w14:textId="77777777" w:rsidR="000006A5" w:rsidRPr="000006A5" w:rsidRDefault="000006A5" w:rsidP="005C7916">
            <w:pPr>
              <w:pStyle w:val="ac"/>
              <w:rPr>
                <w:rFonts w:ascii="仿宋_GB2312" w:eastAsia="仿宋_GB2312" w:hAnsi="宋体" w:hint="default"/>
              </w:rPr>
            </w:pPr>
          </w:p>
        </w:tc>
        <w:tc>
          <w:tcPr>
            <w:tcW w:w="303" w:type="pct"/>
            <w:vMerge/>
            <w:vAlign w:val="center"/>
          </w:tcPr>
          <w:p w14:paraId="770DC029" w14:textId="77777777" w:rsidR="000006A5" w:rsidRPr="000006A5" w:rsidRDefault="000006A5" w:rsidP="005C7916">
            <w:pPr>
              <w:pStyle w:val="ac"/>
              <w:rPr>
                <w:rFonts w:ascii="仿宋_GB2312" w:eastAsia="仿宋_GB2312" w:hAnsi="宋体" w:hint="default"/>
              </w:rPr>
            </w:pPr>
          </w:p>
        </w:tc>
        <w:tc>
          <w:tcPr>
            <w:tcW w:w="532" w:type="pct"/>
            <w:vAlign w:val="center"/>
          </w:tcPr>
          <w:p w14:paraId="6591E445"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rPr>
              <w:t>汞（Hg）</w:t>
            </w:r>
          </w:p>
        </w:tc>
        <w:tc>
          <w:tcPr>
            <w:tcW w:w="759" w:type="pct"/>
            <w:vMerge/>
            <w:shd w:val="clear" w:color="auto" w:fill="auto"/>
            <w:vAlign w:val="center"/>
          </w:tcPr>
          <w:p w14:paraId="28EF232E" w14:textId="77777777" w:rsidR="000006A5" w:rsidRPr="000006A5" w:rsidRDefault="000006A5" w:rsidP="005C7916">
            <w:pPr>
              <w:pStyle w:val="ac"/>
              <w:rPr>
                <w:rFonts w:ascii="仿宋_GB2312" w:eastAsia="仿宋_GB2312" w:hAnsi="宋体" w:hint="default"/>
              </w:rPr>
            </w:pPr>
          </w:p>
        </w:tc>
        <w:tc>
          <w:tcPr>
            <w:tcW w:w="1958" w:type="pct"/>
            <w:gridSpan w:val="3"/>
            <w:vMerge/>
            <w:shd w:val="clear" w:color="auto" w:fill="auto"/>
            <w:vAlign w:val="center"/>
          </w:tcPr>
          <w:p w14:paraId="792555B4" w14:textId="77777777" w:rsidR="000006A5" w:rsidRPr="000006A5" w:rsidRDefault="000006A5" w:rsidP="005C7916">
            <w:pPr>
              <w:pStyle w:val="ac"/>
              <w:rPr>
                <w:rFonts w:ascii="仿宋_GB2312" w:eastAsia="仿宋_GB2312" w:hAnsi="宋体" w:hint="default"/>
              </w:rPr>
            </w:pPr>
          </w:p>
        </w:tc>
        <w:tc>
          <w:tcPr>
            <w:tcW w:w="618" w:type="pct"/>
            <w:vMerge/>
            <w:shd w:val="clear" w:color="auto" w:fill="auto"/>
            <w:vAlign w:val="center"/>
          </w:tcPr>
          <w:p w14:paraId="2855CADC" w14:textId="77777777" w:rsidR="000006A5" w:rsidRPr="000006A5" w:rsidRDefault="000006A5" w:rsidP="005C7916">
            <w:pPr>
              <w:pStyle w:val="ac"/>
              <w:rPr>
                <w:rFonts w:ascii="仿宋_GB2312" w:eastAsia="仿宋_GB2312" w:hAnsi="宋体" w:hint="default"/>
              </w:rPr>
            </w:pPr>
          </w:p>
        </w:tc>
      </w:tr>
      <w:tr w:rsidR="000006A5" w:rsidRPr="000006A5" w14:paraId="7ED1BDC2" w14:textId="77777777" w:rsidTr="005C7916">
        <w:trPr>
          <w:trHeight w:val="230"/>
          <w:jc w:val="center"/>
        </w:trPr>
        <w:tc>
          <w:tcPr>
            <w:tcW w:w="290" w:type="pct"/>
            <w:vMerge/>
            <w:shd w:val="clear" w:color="auto" w:fill="auto"/>
            <w:vAlign w:val="center"/>
          </w:tcPr>
          <w:p w14:paraId="7D47690C" w14:textId="77777777" w:rsidR="000006A5" w:rsidRPr="000006A5" w:rsidRDefault="000006A5" w:rsidP="005C7916">
            <w:pPr>
              <w:pStyle w:val="ac"/>
              <w:spacing w:after="0"/>
              <w:rPr>
                <w:rFonts w:ascii="仿宋_GB2312" w:eastAsia="仿宋_GB2312" w:hAnsi="宋体" w:hint="default"/>
              </w:rPr>
            </w:pPr>
          </w:p>
        </w:tc>
        <w:tc>
          <w:tcPr>
            <w:tcW w:w="540" w:type="pct"/>
            <w:vMerge/>
            <w:shd w:val="clear" w:color="auto" w:fill="auto"/>
            <w:vAlign w:val="center"/>
          </w:tcPr>
          <w:p w14:paraId="3795DFE1" w14:textId="77777777" w:rsidR="000006A5" w:rsidRPr="000006A5" w:rsidRDefault="000006A5" w:rsidP="005C7916">
            <w:pPr>
              <w:pStyle w:val="ac"/>
              <w:rPr>
                <w:rFonts w:ascii="仿宋_GB2312" w:eastAsia="仿宋_GB2312" w:hAnsi="宋体" w:hint="default"/>
              </w:rPr>
            </w:pPr>
          </w:p>
        </w:tc>
        <w:tc>
          <w:tcPr>
            <w:tcW w:w="303" w:type="pct"/>
            <w:vMerge/>
            <w:vAlign w:val="center"/>
          </w:tcPr>
          <w:p w14:paraId="0BBA9195" w14:textId="77777777" w:rsidR="000006A5" w:rsidRPr="000006A5" w:rsidRDefault="000006A5" w:rsidP="005C7916">
            <w:pPr>
              <w:pStyle w:val="ac"/>
              <w:rPr>
                <w:rFonts w:ascii="仿宋_GB2312" w:eastAsia="仿宋_GB2312" w:hAnsi="宋体" w:hint="default"/>
              </w:rPr>
            </w:pPr>
          </w:p>
        </w:tc>
        <w:tc>
          <w:tcPr>
            <w:tcW w:w="532" w:type="pct"/>
          </w:tcPr>
          <w:p w14:paraId="0F6FC89D"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cs="宋体#."/>
                <w:szCs w:val="18"/>
              </w:rPr>
              <w:t>多溴联苯（PBB）</w:t>
            </w:r>
          </w:p>
        </w:tc>
        <w:tc>
          <w:tcPr>
            <w:tcW w:w="759" w:type="pct"/>
            <w:vMerge/>
            <w:shd w:val="clear" w:color="auto" w:fill="auto"/>
            <w:vAlign w:val="center"/>
          </w:tcPr>
          <w:p w14:paraId="4E6FED73" w14:textId="77777777" w:rsidR="000006A5" w:rsidRPr="000006A5" w:rsidRDefault="000006A5" w:rsidP="005C7916">
            <w:pPr>
              <w:pStyle w:val="ac"/>
              <w:rPr>
                <w:rFonts w:ascii="仿宋_GB2312" w:eastAsia="仿宋_GB2312" w:hAnsi="宋体" w:hint="default"/>
              </w:rPr>
            </w:pPr>
          </w:p>
        </w:tc>
        <w:tc>
          <w:tcPr>
            <w:tcW w:w="1958" w:type="pct"/>
            <w:gridSpan w:val="3"/>
            <w:vMerge/>
            <w:shd w:val="clear" w:color="auto" w:fill="auto"/>
            <w:vAlign w:val="center"/>
          </w:tcPr>
          <w:p w14:paraId="36F53A62" w14:textId="77777777" w:rsidR="000006A5" w:rsidRPr="000006A5" w:rsidRDefault="000006A5" w:rsidP="005C7916">
            <w:pPr>
              <w:pStyle w:val="ac"/>
              <w:rPr>
                <w:rFonts w:ascii="仿宋_GB2312" w:eastAsia="仿宋_GB2312" w:hAnsi="宋体" w:hint="default"/>
              </w:rPr>
            </w:pPr>
          </w:p>
        </w:tc>
        <w:tc>
          <w:tcPr>
            <w:tcW w:w="618" w:type="pct"/>
            <w:vMerge/>
            <w:shd w:val="clear" w:color="auto" w:fill="auto"/>
            <w:vAlign w:val="center"/>
          </w:tcPr>
          <w:p w14:paraId="78CD80C3" w14:textId="77777777" w:rsidR="000006A5" w:rsidRPr="000006A5" w:rsidRDefault="000006A5" w:rsidP="005C7916">
            <w:pPr>
              <w:pStyle w:val="ac"/>
              <w:rPr>
                <w:rFonts w:ascii="仿宋_GB2312" w:eastAsia="仿宋_GB2312" w:hAnsi="宋体" w:hint="default"/>
              </w:rPr>
            </w:pPr>
          </w:p>
        </w:tc>
      </w:tr>
      <w:tr w:rsidR="000006A5" w:rsidRPr="000006A5" w14:paraId="5DF5139B" w14:textId="77777777" w:rsidTr="005C7916">
        <w:trPr>
          <w:trHeight w:val="230"/>
          <w:jc w:val="center"/>
        </w:trPr>
        <w:tc>
          <w:tcPr>
            <w:tcW w:w="290" w:type="pct"/>
            <w:vMerge/>
            <w:shd w:val="clear" w:color="auto" w:fill="auto"/>
            <w:vAlign w:val="center"/>
          </w:tcPr>
          <w:p w14:paraId="4F69C4AB" w14:textId="77777777" w:rsidR="000006A5" w:rsidRPr="000006A5" w:rsidRDefault="000006A5" w:rsidP="005C7916">
            <w:pPr>
              <w:pStyle w:val="ac"/>
              <w:rPr>
                <w:rFonts w:ascii="仿宋_GB2312" w:eastAsia="仿宋_GB2312" w:hAnsi="宋体" w:hint="default"/>
              </w:rPr>
            </w:pPr>
          </w:p>
        </w:tc>
        <w:tc>
          <w:tcPr>
            <w:tcW w:w="540" w:type="pct"/>
            <w:vMerge/>
            <w:shd w:val="clear" w:color="auto" w:fill="auto"/>
            <w:vAlign w:val="center"/>
          </w:tcPr>
          <w:p w14:paraId="27AAC471" w14:textId="77777777" w:rsidR="000006A5" w:rsidRPr="000006A5" w:rsidRDefault="000006A5" w:rsidP="005C7916">
            <w:pPr>
              <w:pStyle w:val="ac"/>
              <w:rPr>
                <w:rFonts w:ascii="仿宋_GB2312" w:eastAsia="仿宋_GB2312" w:hAnsi="宋体" w:hint="default"/>
              </w:rPr>
            </w:pPr>
          </w:p>
        </w:tc>
        <w:tc>
          <w:tcPr>
            <w:tcW w:w="303" w:type="pct"/>
            <w:vMerge/>
            <w:vAlign w:val="center"/>
          </w:tcPr>
          <w:p w14:paraId="5D3EE13D" w14:textId="77777777" w:rsidR="000006A5" w:rsidRPr="000006A5" w:rsidRDefault="000006A5" w:rsidP="005C7916">
            <w:pPr>
              <w:pStyle w:val="ac"/>
              <w:rPr>
                <w:rFonts w:ascii="仿宋_GB2312" w:eastAsia="仿宋_GB2312" w:hAnsi="宋体" w:hint="default"/>
              </w:rPr>
            </w:pPr>
          </w:p>
        </w:tc>
        <w:tc>
          <w:tcPr>
            <w:tcW w:w="532" w:type="pct"/>
          </w:tcPr>
          <w:p w14:paraId="5053D838" w14:textId="77777777" w:rsidR="000006A5" w:rsidRPr="000006A5" w:rsidRDefault="000006A5" w:rsidP="005C7916">
            <w:pPr>
              <w:pStyle w:val="ac"/>
              <w:rPr>
                <w:rFonts w:ascii="仿宋_GB2312" w:eastAsia="仿宋_GB2312" w:hAnsi="宋体" w:hint="default"/>
              </w:rPr>
            </w:pPr>
            <w:r w:rsidRPr="000006A5">
              <w:rPr>
                <w:rFonts w:ascii="仿宋_GB2312" w:eastAsia="仿宋_GB2312" w:hAnsi="宋体" w:cs="宋体#."/>
                <w:szCs w:val="18"/>
              </w:rPr>
              <w:t>多溴二苯醚（PBDE）</w:t>
            </w:r>
          </w:p>
        </w:tc>
        <w:tc>
          <w:tcPr>
            <w:tcW w:w="759" w:type="pct"/>
            <w:vMerge/>
            <w:shd w:val="clear" w:color="auto" w:fill="auto"/>
            <w:vAlign w:val="center"/>
          </w:tcPr>
          <w:p w14:paraId="3B9ACE3C" w14:textId="77777777" w:rsidR="000006A5" w:rsidRPr="000006A5" w:rsidRDefault="000006A5" w:rsidP="005C7916">
            <w:pPr>
              <w:pStyle w:val="ac"/>
              <w:rPr>
                <w:rFonts w:ascii="仿宋_GB2312" w:eastAsia="仿宋_GB2312" w:hAnsi="宋体" w:hint="default"/>
              </w:rPr>
            </w:pPr>
          </w:p>
        </w:tc>
        <w:tc>
          <w:tcPr>
            <w:tcW w:w="1958" w:type="pct"/>
            <w:gridSpan w:val="3"/>
            <w:vMerge/>
            <w:shd w:val="clear" w:color="auto" w:fill="auto"/>
            <w:vAlign w:val="center"/>
          </w:tcPr>
          <w:p w14:paraId="3CE6B13C" w14:textId="77777777" w:rsidR="000006A5" w:rsidRPr="000006A5" w:rsidRDefault="000006A5" w:rsidP="005C7916">
            <w:pPr>
              <w:pStyle w:val="ac"/>
              <w:rPr>
                <w:rFonts w:ascii="仿宋_GB2312" w:eastAsia="仿宋_GB2312" w:hAnsi="宋体" w:hint="default"/>
              </w:rPr>
            </w:pPr>
          </w:p>
        </w:tc>
        <w:tc>
          <w:tcPr>
            <w:tcW w:w="618" w:type="pct"/>
            <w:vMerge/>
            <w:shd w:val="clear" w:color="auto" w:fill="auto"/>
            <w:vAlign w:val="center"/>
          </w:tcPr>
          <w:p w14:paraId="792A11AD" w14:textId="77777777" w:rsidR="000006A5" w:rsidRPr="000006A5" w:rsidRDefault="000006A5" w:rsidP="005C7916">
            <w:pPr>
              <w:pStyle w:val="ac"/>
              <w:rPr>
                <w:rFonts w:ascii="仿宋_GB2312" w:eastAsia="仿宋_GB2312" w:hAnsi="宋体" w:hint="default"/>
              </w:rPr>
            </w:pPr>
          </w:p>
        </w:tc>
      </w:tr>
      <w:bookmarkEnd w:id="0"/>
    </w:tbl>
    <w:p w14:paraId="77E7B4B9" w14:textId="77777777" w:rsidR="003C5E32" w:rsidRDefault="003C5E32" w:rsidP="003C5E32"/>
    <w:p w14:paraId="606993C8" w14:textId="6A2DEC49" w:rsidR="007E2D74" w:rsidRPr="007E2D74" w:rsidRDefault="007E2D74" w:rsidP="007E2D74">
      <w:pPr>
        <w:pStyle w:val="a"/>
        <w:spacing w:before="156" w:after="156"/>
        <w:rPr>
          <w:rFonts w:hAnsi="宋体" w:hint="default"/>
          <w:color w:val="000000"/>
          <w:szCs w:val="21"/>
        </w:rPr>
      </w:pPr>
      <w:r w:rsidRPr="007E2D74">
        <w:rPr>
          <w:rFonts w:hAnsi="宋体"/>
          <w:color w:val="000000"/>
          <w:szCs w:val="21"/>
        </w:rPr>
        <w:t>磁性能先进水平</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667"/>
        <w:gridCol w:w="757"/>
        <w:gridCol w:w="900"/>
        <w:gridCol w:w="777"/>
        <w:gridCol w:w="931"/>
        <w:gridCol w:w="766"/>
        <w:gridCol w:w="880"/>
        <w:gridCol w:w="931"/>
        <w:gridCol w:w="815"/>
        <w:gridCol w:w="862"/>
      </w:tblGrid>
      <w:tr w:rsidR="007E2D74" w:rsidRPr="000006A5" w14:paraId="1B69F106" w14:textId="77777777" w:rsidTr="007E2D74">
        <w:trPr>
          <w:trHeight w:val="870"/>
        </w:trPr>
        <w:tc>
          <w:tcPr>
            <w:tcW w:w="402" w:type="pct"/>
            <w:vMerge w:val="restart"/>
            <w:shd w:val="clear" w:color="auto" w:fill="auto"/>
            <w:vAlign w:val="center"/>
          </w:tcPr>
          <w:p w14:paraId="277C9F40"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牌号</w:t>
            </w:r>
          </w:p>
        </w:tc>
        <w:tc>
          <w:tcPr>
            <w:tcW w:w="1000" w:type="pct"/>
            <w:gridSpan w:val="2"/>
            <w:shd w:val="clear" w:color="auto" w:fill="auto"/>
            <w:vAlign w:val="center"/>
          </w:tcPr>
          <w:p w14:paraId="72F60F99"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剩余磁感应强度</w:t>
            </w:r>
          </w:p>
          <w:p w14:paraId="64C14702"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i/>
                <w:iCs/>
                <w:sz w:val="18"/>
                <w:szCs w:val="18"/>
              </w:rPr>
              <w:t>B</w:t>
            </w:r>
            <w:r w:rsidRPr="000006A5">
              <w:rPr>
                <w:rFonts w:ascii="仿宋_GB2312" w:eastAsia="仿宋_GB2312" w:hAnsi="宋体" w:hint="eastAsia"/>
                <w:sz w:val="18"/>
                <w:szCs w:val="18"/>
                <w:vertAlign w:val="subscript"/>
              </w:rPr>
              <w:t>r</w:t>
            </w:r>
          </w:p>
        </w:tc>
        <w:tc>
          <w:tcPr>
            <w:tcW w:w="1031" w:type="pct"/>
            <w:gridSpan w:val="2"/>
            <w:shd w:val="clear" w:color="auto" w:fill="auto"/>
            <w:vAlign w:val="center"/>
          </w:tcPr>
          <w:p w14:paraId="65CDFD41"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矫顽力</w:t>
            </w:r>
          </w:p>
          <w:p w14:paraId="2A79852D" w14:textId="77777777" w:rsidR="007E2D74" w:rsidRPr="000006A5" w:rsidRDefault="007E2D74" w:rsidP="002A2D29">
            <w:pPr>
              <w:adjustRightInd/>
              <w:jc w:val="center"/>
              <w:rPr>
                <w:rFonts w:ascii="仿宋_GB2312" w:eastAsia="仿宋_GB2312" w:hAnsi="宋体"/>
                <w:sz w:val="18"/>
                <w:szCs w:val="18"/>
              </w:rPr>
            </w:pPr>
            <w:proofErr w:type="spellStart"/>
            <w:r w:rsidRPr="000006A5">
              <w:rPr>
                <w:rFonts w:ascii="仿宋_GB2312" w:eastAsia="仿宋_GB2312" w:hAnsi="宋体" w:hint="eastAsia"/>
                <w:i/>
                <w:iCs/>
                <w:sz w:val="18"/>
                <w:szCs w:val="18"/>
              </w:rPr>
              <w:t>H</w:t>
            </w:r>
            <w:r w:rsidRPr="000006A5">
              <w:rPr>
                <w:rFonts w:ascii="仿宋_GB2312" w:eastAsia="仿宋_GB2312" w:hAnsi="宋体" w:hint="eastAsia"/>
                <w:sz w:val="18"/>
                <w:szCs w:val="18"/>
                <w:vertAlign w:val="subscript"/>
              </w:rPr>
              <w:t>cb</w:t>
            </w:r>
            <w:proofErr w:type="spellEnd"/>
          </w:p>
        </w:tc>
        <w:tc>
          <w:tcPr>
            <w:tcW w:w="993" w:type="pct"/>
            <w:gridSpan w:val="2"/>
            <w:shd w:val="clear" w:color="auto" w:fill="auto"/>
            <w:vAlign w:val="center"/>
          </w:tcPr>
          <w:p w14:paraId="12F6CBAB"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内禀矫顽力</w:t>
            </w:r>
          </w:p>
          <w:p w14:paraId="20F01B11" w14:textId="77777777" w:rsidR="007E2D74" w:rsidRPr="000006A5" w:rsidRDefault="007E2D74" w:rsidP="002A2D29">
            <w:pPr>
              <w:adjustRightInd/>
              <w:jc w:val="center"/>
              <w:rPr>
                <w:rFonts w:ascii="仿宋_GB2312" w:eastAsia="仿宋_GB2312" w:hAnsi="宋体"/>
                <w:sz w:val="18"/>
                <w:szCs w:val="18"/>
              </w:rPr>
            </w:pPr>
            <w:proofErr w:type="spellStart"/>
            <w:r w:rsidRPr="000006A5">
              <w:rPr>
                <w:rFonts w:ascii="仿宋_GB2312" w:eastAsia="仿宋_GB2312" w:hAnsi="宋体" w:hint="eastAsia"/>
                <w:i/>
                <w:iCs/>
                <w:sz w:val="18"/>
                <w:szCs w:val="18"/>
              </w:rPr>
              <w:t>H</w:t>
            </w:r>
            <w:r w:rsidRPr="000006A5">
              <w:rPr>
                <w:rFonts w:ascii="仿宋_GB2312" w:eastAsia="仿宋_GB2312" w:hAnsi="宋体" w:hint="eastAsia"/>
                <w:sz w:val="18"/>
                <w:szCs w:val="18"/>
                <w:vertAlign w:val="subscript"/>
              </w:rPr>
              <w:t>cj</w:t>
            </w:r>
            <w:proofErr w:type="spellEnd"/>
          </w:p>
        </w:tc>
        <w:tc>
          <w:tcPr>
            <w:tcW w:w="1054" w:type="pct"/>
            <w:gridSpan w:val="2"/>
            <w:shd w:val="clear" w:color="auto" w:fill="auto"/>
            <w:vAlign w:val="center"/>
          </w:tcPr>
          <w:p w14:paraId="364B1AA4"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磁能积</w:t>
            </w:r>
          </w:p>
          <w:p w14:paraId="7A49D9A5"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w:t>
            </w:r>
            <w:r w:rsidRPr="000006A5">
              <w:rPr>
                <w:rFonts w:ascii="仿宋_GB2312" w:eastAsia="仿宋_GB2312" w:hAnsi="宋体" w:hint="eastAsia"/>
                <w:i/>
                <w:iCs/>
                <w:sz w:val="18"/>
                <w:szCs w:val="18"/>
              </w:rPr>
              <w:t>BH</w:t>
            </w:r>
            <w:r w:rsidRPr="000006A5">
              <w:rPr>
                <w:rFonts w:ascii="仿宋_GB2312" w:eastAsia="仿宋_GB2312" w:hAnsi="宋体" w:hint="eastAsia"/>
                <w:sz w:val="18"/>
                <w:szCs w:val="18"/>
              </w:rPr>
              <w:t>)m</w:t>
            </w:r>
          </w:p>
        </w:tc>
        <w:tc>
          <w:tcPr>
            <w:tcW w:w="521" w:type="pct"/>
            <w:shd w:val="clear" w:color="auto" w:fill="auto"/>
            <w:vAlign w:val="center"/>
          </w:tcPr>
          <w:p w14:paraId="7E2F877F"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试样密度</w:t>
            </w:r>
          </w:p>
          <w:p w14:paraId="006E1D62"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i/>
                <w:iCs/>
                <w:sz w:val="18"/>
                <w:szCs w:val="18"/>
              </w:rPr>
              <w:t>ρ</w:t>
            </w:r>
          </w:p>
        </w:tc>
      </w:tr>
      <w:tr w:rsidR="007E2D74" w:rsidRPr="000006A5" w14:paraId="0D70436B" w14:textId="77777777" w:rsidTr="007E2D74">
        <w:trPr>
          <w:trHeight w:val="440"/>
        </w:trPr>
        <w:tc>
          <w:tcPr>
            <w:tcW w:w="402" w:type="pct"/>
            <w:vMerge/>
            <w:vAlign w:val="center"/>
          </w:tcPr>
          <w:p w14:paraId="4A504467" w14:textId="77777777" w:rsidR="007E2D74" w:rsidRPr="000006A5" w:rsidRDefault="007E2D74" w:rsidP="002A2D29">
            <w:pPr>
              <w:adjustRightInd/>
              <w:rPr>
                <w:rFonts w:ascii="仿宋_GB2312" w:eastAsia="仿宋_GB2312" w:hAnsi="宋体"/>
                <w:sz w:val="18"/>
                <w:szCs w:val="18"/>
              </w:rPr>
            </w:pPr>
          </w:p>
        </w:tc>
        <w:tc>
          <w:tcPr>
            <w:tcW w:w="457" w:type="pct"/>
            <w:shd w:val="clear" w:color="auto" w:fill="auto"/>
            <w:vAlign w:val="center"/>
          </w:tcPr>
          <w:p w14:paraId="045D04DE"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w:t>
            </w:r>
            <w:proofErr w:type="spellStart"/>
            <w:r w:rsidRPr="000006A5">
              <w:rPr>
                <w:rFonts w:ascii="仿宋_GB2312" w:eastAsia="仿宋_GB2312" w:hAnsi="宋体" w:hint="eastAsia"/>
                <w:sz w:val="18"/>
                <w:szCs w:val="18"/>
              </w:rPr>
              <w:t>mT</w:t>
            </w:r>
            <w:proofErr w:type="spellEnd"/>
            <w:r w:rsidRPr="000006A5">
              <w:rPr>
                <w:rFonts w:ascii="仿宋_GB2312" w:eastAsia="仿宋_GB2312" w:hAnsi="宋体" w:hint="eastAsia"/>
                <w:sz w:val="18"/>
                <w:szCs w:val="18"/>
              </w:rPr>
              <w:t>)</w:t>
            </w:r>
          </w:p>
        </w:tc>
        <w:tc>
          <w:tcPr>
            <w:tcW w:w="543" w:type="pct"/>
            <w:shd w:val="clear" w:color="auto" w:fill="auto"/>
            <w:vAlign w:val="center"/>
          </w:tcPr>
          <w:p w14:paraId="7F90618E"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w:t>
            </w:r>
            <w:proofErr w:type="spellStart"/>
            <w:r w:rsidRPr="000006A5">
              <w:rPr>
                <w:rFonts w:ascii="仿宋_GB2312" w:eastAsia="仿宋_GB2312" w:hAnsi="宋体" w:hint="eastAsia"/>
                <w:sz w:val="18"/>
                <w:szCs w:val="18"/>
              </w:rPr>
              <w:t>Gs</w:t>
            </w:r>
            <w:proofErr w:type="spellEnd"/>
            <w:r w:rsidRPr="000006A5">
              <w:rPr>
                <w:rFonts w:ascii="仿宋_GB2312" w:eastAsia="仿宋_GB2312" w:hAnsi="宋体" w:hint="eastAsia"/>
                <w:sz w:val="18"/>
                <w:szCs w:val="18"/>
              </w:rPr>
              <w:t>)</w:t>
            </w:r>
          </w:p>
        </w:tc>
        <w:tc>
          <w:tcPr>
            <w:tcW w:w="469" w:type="pct"/>
            <w:shd w:val="clear" w:color="auto" w:fill="auto"/>
            <w:vAlign w:val="center"/>
          </w:tcPr>
          <w:p w14:paraId="60FB8B88"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(kA/m)</w:t>
            </w:r>
          </w:p>
        </w:tc>
        <w:tc>
          <w:tcPr>
            <w:tcW w:w="562" w:type="pct"/>
            <w:shd w:val="clear" w:color="auto" w:fill="auto"/>
            <w:vAlign w:val="center"/>
          </w:tcPr>
          <w:p w14:paraId="2D24BF7E"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(0e)</w:t>
            </w:r>
          </w:p>
        </w:tc>
        <w:tc>
          <w:tcPr>
            <w:tcW w:w="462" w:type="pct"/>
            <w:shd w:val="clear" w:color="auto" w:fill="auto"/>
            <w:vAlign w:val="center"/>
          </w:tcPr>
          <w:p w14:paraId="75D30B81"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(kA/m)</w:t>
            </w:r>
          </w:p>
        </w:tc>
        <w:tc>
          <w:tcPr>
            <w:tcW w:w="531" w:type="pct"/>
            <w:shd w:val="clear" w:color="auto" w:fill="auto"/>
            <w:vAlign w:val="center"/>
          </w:tcPr>
          <w:p w14:paraId="3C6D3FB0"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(0e)</w:t>
            </w:r>
          </w:p>
        </w:tc>
        <w:tc>
          <w:tcPr>
            <w:tcW w:w="562" w:type="pct"/>
            <w:shd w:val="clear" w:color="auto" w:fill="auto"/>
            <w:vAlign w:val="center"/>
          </w:tcPr>
          <w:p w14:paraId="46310519"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w:t>
            </w:r>
            <w:proofErr w:type="spellStart"/>
            <w:r w:rsidRPr="000006A5">
              <w:rPr>
                <w:rFonts w:ascii="仿宋_GB2312" w:eastAsia="仿宋_GB2312" w:hAnsi="宋体" w:hint="eastAsia"/>
                <w:sz w:val="18"/>
                <w:szCs w:val="18"/>
              </w:rPr>
              <w:t>mT</w:t>
            </w:r>
            <w:proofErr w:type="spellEnd"/>
            <w:r w:rsidRPr="000006A5">
              <w:rPr>
                <w:rFonts w:ascii="仿宋_GB2312" w:eastAsia="仿宋_GB2312" w:hAnsi="宋体" w:hint="eastAsia"/>
                <w:sz w:val="18"/>
                <w:szCs w:val="18"/>
              </w:rPr>
              <w:t>)</w:t>
            </w:r>
          </w:p>
        </w:tc>
        <w:tc>
          <w:tcPr>
            <w:tcW w:w="492" w:type="pct"/>
            <w:shd w:val="clear" w:color="auto" w:fill="auto"/>
            <w:vAlign w:val="center"/>
          </w:tcPr>
          <w:p w14:paraId="619D78D4"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w:t>
            </w:r>
            <w:proofErr w:type="spellStart"/>
            <w:r w:rsidRPr="000006A5">
              <w:rPr>
                <w:rFonts w:ascii="仿宋_GB2312" w:eastAsia="仿宋_GB2312" w:hAnsi="宋体" w:hint="eastAsia"/>
                <w:sz w:val="18"/>
                <w:szCs w:val="18"/>
              </w:rPr>
              <w:t>Gs</w:t>
            </w:r>
            <w:proofErr w:type="spellEnd"/>
            <w:r w:rsidRPr="000006A5">
              <w:rPr>
                <w:rFonts w:ascii="仿宋_GB2312" w:eastAsia="仿宋_GB2312" w:hAnsi="宋体" w:hint="eastAsia"/>
                <w:sz w:val="18"/>
                <w:szCs w:val="18"/>
              </w:rPr>
              <w:t>)</w:t>
            </w:r>
          </w:p>
        </w:tc>
        <w:tc>
          <w:tcPr>
            <w:tcW w:w="521" w:type="pct"/>
            <w:shd w:val="clear" w:color="auto" w:fill="auto"/>
            <w:vAlign w:val="center"/>
          </w:tcPr>
          <w:p w14:paraId="71315AAB"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(kA/m)</w:t>
            </w:r>
          </w:p>
        </w:tc>
      </w:tr>
      <w:tr w:rsidR="007E2D74" w:rsidRPr="000006A5" w14:paraId="64740C69" w14:textId="77777777" w:rsidTr="007E2D74">
        <w:trPr>
          <w:trHeight w:val="430"/>
        </w:trPr>
        <w:tc>
          <w:tcPr>
            <w:tcW w:w="402" w:type="pct"/>
            <w:shd w:val="clear" w:color="auto" w:fill="auto"/>
            <w:vAlign w:val="center"/>
          </w:tcPr>
          <w:p w14:paraId="26D7059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Y4550</w:t>
            </w:r>
          </w:p>
        </w:tc>
        <w:tc>
          <w:tcPr>
            <w:tcW w:w="457" w:type="pct"/>
            <w:shd w:val="clear" w:color="auto" w:fill="auto"/>
            <w:vAlign w:val="center"/>
          </w:tcPr>
          <w:p w14:paraId="21FD26CD"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440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460</w:t>
            </w:r>
          </w:p>
        </w:tc>
        <w:tc>
          <w:tcPr>
            <w:tcW w:w="543" w:type="pct"/>
            <w:shd w:val="clear" w:color="auto" w:fill="auto"/>
            <w:vAlign w:val="center"/>
          </w:tcPr>
          <w:p w14:paraId="07C656E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4400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4600</w:t>
            </w:r>
          </w:p>
        </w:tc>
        <w:tc>
          <w:tcPr>
            <w:tcW w:w="469" w:type="pct"/>
            <w:shd w:val="clear" w:color="auto" w:fill="auto"/>
            <w:vAlign w:val="center"/>
          </w:tcPr>
          <w:p w14:paraId="5EFF7F0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312</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336</w:t>
            </w:r>
          </w:p>
        </w:tc>
        <w:tc>
          <w:tcPr>
            <w:tcW w:w="562" w:type="pct"/>
            <w:shd w:val="clear" w:color="auto" w:fill="auto"/>
            <w:vAlign w:val="center"/>
          </w:tcPr>
          <w:p w14:paraId="0AB91D7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3900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4200</w:t>
            </w:r>
          </w:p>
        </w:tc>
        <w:tc>
          <w:tcPr>
            <w:tcW w:w="462" w:type="pct"/>
            <w:shd w:val="clear" w:color="auto" w:fill="auto"/>
            <w:vAlign w:val="center"/>
          </w:tcPr>
          <w:p w14:paraId="7AAC239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384</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416</w:t>
            </w:r>
          </w:p>
        </w:tc>
        <w:tc>
          <w:tcPr>
            <w:tcW w:w="531" w:type="pct"/>
            <w:shd w:val="clear" w:color="auto" w:fill="auto"/>
            <w:vAlign w:val="center"/>
          </w:tcPr>
          <w:p w14:paraId="38DF1F85"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4800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5200</w:t>
            </w:r>
          </w:p>
        </w:tc>
        <w:tc>
          <w:tcPr>
            <w:tcW w:w="562" w:type="pct"/>
            <w:shd w:val="clear" w:color="auto" w:fill="auto"/>
            <w:vAlign w:val="center"/>
          </w:tcPr>
          <w:p w14:paraId="62C8F0E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36.8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40.0</w:t>
            </w:r>
          </w:p>
        </w:tc>
        <w:tc>
          <w:tcPr>
            <w:tcW w:w="492" w:type="pct"/>
            <w:shd w:val="clear" w:color="auto" w:fill="auto"/>
            <w:vAlign w:val="center"/>
          </w:tcPr>
          <w:p w14:paraId="51CFBC7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5.0</w:t>
            </w:r>
          </w:p>
        </w:tc>
        <w:tc>
          <w:tcPr>
            <w:tcW w:w="521" w:type="pct"/>
            <w:shd w:val="clear" w:color="auto" w:fill="auto"/>
            <w:vAlign w:val="center"/>
          </w:tcPr>
          <w:p w14:paraId="297E118D"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4.95</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5.15</w:t>
            </w:r>
          </w:p>
        </w:tc>
      </w:tr>
      <w:tr w:rsidR="007E2D74" w:rsidRPr="000006A5" w14:paraId="7EEF5405" w14:textId="77777777" w:rsidTr="007E2D74">
        <w:trPr>
          <w:trHeight w:val="410"/>
        </w:trPr>
        <w:tc>
          <w:tcPr>
            <w:tcW w:w="402" w:type="pct"/>
            <w:shd w:val="clear" w:color="auto" w:fill="auto"/>
            <w:vAlign w:val="center"/>
          </w:tcPr>
          <w:p w14:paraId="530D0F34"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Y4654</w:t>
            </w:r>
          </w:p>
        </w:tc>
        <w:tc>
          <w:tcPr>
            <w:tcW w:w="457" w:type="pct"/>
            <w:shd w:val="clear" w:color="auto" w:fill="auto"/>
            <w:vAlign w:val="center"/>
          </w:tcPr>
          <w:p w14:paraId="370D2FC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450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470</w:t>
            </w:r>
          </w:p>
        </w:tc>
        <w:tc>
          <w:tcPr>
            <w:tcW w:w="543" w:type="pct"/>
            <w:shd w:val="clear" w:color="auto" w:fill="auto"/>
            <w:vAlign w:val="center"/>
          </w:tcPr>
          <w:p w14:paraId="0FEEE91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4500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4700</w:t>
            </w:r>
          </w:p>
        </w:tc>
        <w:tc>
          <w:tcPr>
            <w:tcW w:w="469" w:type="pct"/>
            <w:shd w:val="clear" w:color="auto" w:fill="auto"/>
            <w:vAlign w:val="center"/>
          </w:tcPr>
          <w:p w14:paraId="5B71049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328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360</w:t>
            </w:r>
          </w:p>
        </w:tc>
        <w:tc>
          <w:tcPr>
            <w:tcW w:w="562" w:type="pct"/>
            <w:shd w:val="clear" w:color="auto" w:fill="auto"/>
            <w:vAlign w:val="center"/>
          </w:tcPr>
          <w:p w14:paraId="19CA5B5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4100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4500</w:t>
            </w:r>
          </w:p>
        </w:tc>
        <w:tc>
          <w:tcPr>
            <w:tcW w:w="462" w:type="pct"/>
            <w:shd w:val="clear" w:color="auto" w:fill="auto"/>
            <w:vAlign w:val="center"/>
          </w:tcPr>
          <w:p w14:paraId="031EF8D1"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416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448</w:t>
            </w:r>
          </w:p>
        </w:tc>
        <w:tc>
          <w:tcPr>
            <w:tcW w:w="531" w:type="pct"/>
            <w:shd w:val="clear" w:color="auto" w:fill="auto"/>
            <w:vAlign w:val="center"/>
          </w:tcPr>
          <w:p w14:paraId="563C261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5200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5600</w:t>
            </w:r>
          </w:p>
        </w:tc>
        <w:tc>
          <w:tcPr>
            <w:tcW w:w="562" w:type="pct"/>
            <w:shd w:val="clear" w:color="auto" w:fill="auto"/>
            <w:vAlign w:val="center"/>
          </w:tcPr>
          <w:p w14:paraId="5C8E3B1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43.2</w:t>
            </w:r>
          </w:p>
        </w:tc>
        <w:tc>
          <w:tcPr>
            <w:tcW w:w="492" w:type="pct"/>
            <w:shd w:val="clear" w:color="auto" w:fill="auto"/>
            <w:vAlign w:val="center"/>
          </w:tcPr>
          <w:p w14:paraId="577DC01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5.0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5.4</w:t>
            </w:r>
          </w:p>
        </w:tc>
        <w:tc>
          <w:tcPr>
            <w:tcW w:w="521" w:type="pct"/>
            <w:shd w:val="clear" w:color="auto" w:fill="auto"/>
            <w:vAlign w:val="center"/>
          </w:tcPr>
          <w:p w14:paraId="0E3E166F"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4.95</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5.15</w:t>
            </w:r>
          </w:p>
        </w:tc>
      </w:tr>
      <w:tr w:rsidR="007E2D74" w:rsidRPr="000006A5" w14:paraId="4045BD4B" w14:textId="77777777" w:rsidTr="007E2D74">
        <w:trPr>
          <w:trHeight w:val="445"/>
        </w:trPr>
        <w:tc>
          <w:tcPr>
            <w:tcW w:w="402" w:type="pct"/>
            <w:shd w:val="clear" w:color="auto" w:fill="auto"/>
            <w:vAlign w:val="center"/>
          </w:tcPr>
          <w:p w14:paraId="3E7750C2"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Y4748</w:t>
            </w:r>
          </w:p>
        </w:tc>
        <w:tc>
          <w:tcPr>
            <w:tcW w:w="457" w:type="pct"/>
            <w:shd w:val="clear" w:color="auto" w:fill="auto"/>
            <w:vAlign w:val="center"/>
          </w:tcPr>
          <w:p w14:paraId="0261EF95"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460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480</w:t>
            </w:r>
          </w:p>
        </w:tc>
        <w:tc>
          <w:tcPr>
            <w:tcW w:w="543" w:type="pct"/>
            <w:shd w:val="clear" w:color="auto" w:fill="auto"/>
            <w:vAlign w:val="center"/>
          </w:tcPr>
          <w:p w14:paraId="0230D716"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4600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800</w:t>
            </w:r>
          </w:p>
        </w:tc>
        <w:tc>
          <w:tcPr>
            <w:tcW w:w="469" w:type="pct"/>
            <w:shd w:val="clear" w:color="auto" w:fill="auto"/>
            <w:vAlign w:val="center"/>
          </w:tcPr>
          <w:p w14:paraId="26B8241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328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360</w:t>
            </w:r>
          </w:p>
        </w:tc>
        <w:tc>
          <w:tcPr>
            <w:tcW w:w="562" w:type="pct"/>
            <w:shd w:val="clear" w:color="auto" w:fill="auto"/>
            <w:vAlign w:val="center"/>
          </w:tcPr>
          <w:p w14:paraId="014C45B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4100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4500</w:t>
            </w:r>
          </w:p>
        </w:tc>
        <w:tc>
          <w:tcPr>
            <w:tcW w:w="462" w:type="pct"/>
            <w:shd w:val="clear" w:color="auto" w:fill="auto"/>
            <w:vAlign w:val="center"/>
          </w:tcPr>
          <w:p w14:paraId="661B2963"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368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400</w:t>
            </w:r>
          </w:p>
        </w:tc>
        <w:tc>
          <w:tcPr>
            <w:tcW w:w="531" w:type="pct"/>
            <w:shd w:val="clear" w:color="auto" w:fill="auto"/>
            <w:vAlign w:val="center"/>
          </w:tcPr>
          <w:p w14:paraId="3B0FA5BD"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4600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5000</w:t>
            </w:r>
          </w:p>
        </w:tc>
        <w:tc>
          <w:tcPr>
            <w:tcW w:w="562" w:type="pct"/>
            <w:shd w:val="clear" w:color="auto" w:fill="auto"/>
            <w:vAlign w:val="center"/>
          </w:tcPr>
          <w:p w14:paraId="625622B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41.6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44.8</w:t>
            </w:r>
          </w:p>
        </w:tc>
        <w:tc>
          <w:tcPr>
            <w:tcW w:w="492" w:type="pct"/>
            <w:shd w:val="clear" w:color="auto" w:fill="auto"/>
            <w:vAlign w:val="center"/>
          </w:tcPr>
          <w:p w14:paraId="1D7FC01F"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5.2</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5.6</w:t>
            </w:r>
          </w:p>
        </w:tc>
        <w:tc>
          <w:tcPr>
            <w:tcW w:w="521" w:type="pct"/>
            <w:shd w:val="clear" w:color="auto" w:fill="auto"/>
            <w:vAlign w:val="center"/>
          </w:tcPr>
          <w:p w14:paraId="48FA2AB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4.95</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5.15</w:t>
            </w:r>
          </w:p>
        </w:tc>
      </w:tr>
    </w:tbl>
    <w:p w14:paraId="04BED1A0" w14:textId="77777777" w:rsidR="007E2D74" w:rsidRDefault="007E2D74" w:rsidP="003C5E32"/>
    <w:p w14:paraId="18680D5A" w14:textId="53319DA1" w:rsidR="007E2D74" w:rsidRPr="007E2D74" w:rsidRDefault="007E2D74" w:rsidP="007E2D74">
      <w:pPr>
        <w:pStyle w:val="a"/>
        <w:spacing w:before="156" w:after="156"/>
        <w:rPr>
          <w:rFonts w:hAnsi="宋体" w:hint="default"/>
          <w:color w:val="000000"/>
          <w:szCs w:val="21"/>
        </w:rPr>
      </w:pPr>
      <w:r w:rsidRPr="007E2D74">
        <w:rPr>
          <w:rFonts w:hAnsi="宋体"/>
          <w:color w:val="000000"/>
          <w:szCs w:val="21"/>
        </w:rPr>
        <w:t>磁性能</w:t>
      </w:r>
      <w:r>
        <w:rPr>
          <w:rFonts w:hAnsi="宋体"/>
          <w:color w:val="000000"/>
          <w:szCs w:val="21"/>
        </w:rPr>
        <w:t>平均</w:t>
      </w:r>
      <w:r w:rsidRPr="007E2D74">
        <w:rPr>
          <w:rFonts w:hAnsi="宋体"/>
          <w:color w:val="000000"/>
          <w:szCs w:val="21"/>
        </w:rPr>
        <w:t>水平</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675"/>
        <w:gridCol w:w="666"/>
        <w:gridCol w:w="776"/>
        <w:gridCol w:w="885"/>
        <w:gridCol w:w="845"/>
        <w:gridCol w:w="814"/>
        <w:gridCol w:w="756"/>
        <w:gridCol w:w="839"/>
        <w:gridCol w:w="983"/>
        <w:gridCol w:w="1047"/>
      </w:tblGrid>
      <w:tr w:rsidR="007E2D74" w:rsidRPr="000006A5" w14:paraId="421658BE" w14:textId="77777777" w:rsidTr="007E2D74">
        <w:trPr>
          <w:trHeight w:val="37"/>
        </w:trPr>
        <w:tc>
          <w:tcPr>
            <w:tcW w:w="408" w:type="pct"/>
            <w:vMerge w:val="restart"/>
            <w:shd w:val="clear" w:color="auto" w:fill="auto"/>
            <w:vAlign w:val="center"/>
          </w:tcPr>
          <w:p w14:paraId="7441FD5D"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牌号</w:t>
            </w:r>
          </w:p>
        </w:tc>
        <w:tc>
          <w:tcPr>
            <w:tcW w:w="870" w:type="pct"/>
            <w:gridSpan w:val="2"/>
            <w:shd w:val="clear" w:color="auto" w:fill="auto"/>
          </w:tcPr>
          <w:p w14:paraId="22A1C44F"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剩余磁感应强度</w:t>
            </w:r>
          </w:p>
          <w:p w14:paraId="32F4D75A"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i/>
                <w:iCs/>
                <w:sz w:val="18"/>
                <w:szCs w:val="18"/>
              </w:rPr>
              <w:t>B</w:t>
            </w:r>
            <w:r w:rsidRPr="000006A5">
              <w:rPr>
                <w:rFonts w:ascii="仿宋_GB2312" w:eastAsia="仿宋_GB2312" w:hAnsi="宋体" w:hint="eastAsia"/>
                <w:sz w:val="18"/>
                <w:szCs w:val="18"/>
                <w:vertAlign w:val="subscript"/>
              </w:rPr>
              <w:t>r</w:t>
            </w:r>
          </w:p>
        </w:tc>
        <w:tc>
          <w:tcPr>
            <w:tcW w:w="1044" w:type="pct"/>
            <w:gridSpan w:val="2"/>
            <w:shd w:val="clear" w:color="auto" w:fill="auto"/>
          </w:tcPr>
          <w:p w14:paraId="75F66A90"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矫顽力</w:t>
            </w:r>
          </w:p>
          <w:p w14:paraId="09631279" w14:textId="77777777" w:rsidR="007E2D74" w:rsidRPr="000006A5" w:rsidRDefault="007E2D74" w:rsidP="002A2D29">
            <w:pPr>
              <w:adjustRightInd/>
              <w:jc w:val="center"/>
              <w:rPr>
                <w:rFonts w:ascii="仿宋_GB2312" w:eastAsia="仿宋_GB2312" w:hAnsi="宋体"/>
                <w:sz w:val="18"/>
                <w:szCs w:val="18"/>
              </w:rPr>
            </w:pPr>
            <w:proofErr w:type="spellStart"/>
            <w:r w:rsidRPr="000006A5">
              <w:rPr>
                <w:rFonts w:ascii="仿宋_GB2312" w:eastAsia="仿宋_GB2312" w:hAnsi="宋体" w:hint="eastAsia"/>
                <w:i/>
                <w:iCs/>
                <w:sz w:val="18"/>
                <w:szCs w:val="18"/>
              </w:rPr>
              <w:t>H</w:t>
            </w:r>
            <w:r w:rsidRPr="000006A5">
              <w:rPr>
                <w:rFonts w:ascii="仿宋_GB2312" w:eastAsia="仿宋_GB2312" w:hAnsi="宋体" w:hint="eastAsia"/>
                <w:sz w:val="18"/>
                <w:szCs w:val="18"/>
                <w:vertAlign w:val="subscript"/>
              </w:rPr>
              <w:t>cb</w:t>
            </w:r>
            <w:proofErr w:type="spellEnd"/>
          </w:p>
        </w:tc>
        <w:tc>
          <w:tcPr>
            <w:tcW w:w="947" w:type="pct"/>
            <w:gridSpan w:val="2"/>
            <w:shd w:val="clear" w:color="auto" w:fill="auto"/>
          </w:tcPr>
          <w:p w14:paraId="38C85EAF"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内禀矫顽力</w:t>
            </w:r>
          </w:p>
          <w:p w14:paraId="79E53849" w14:textId="77777777" w:rsidR="007E2D74" w:rsidRPr="000006A5" w:rsidRDefault="007E2D74" w:rsidP="002A2D29">
            <w:pPr>
              <w:adjustRightInd/>
              <w:jc w:val="center"/>
              <w:rPr>
                <w:rFonts w:ascii="仿宋_GB2312" w:eastAsia="仿宋_GB2312" w:hAnsi="宋体"/>
                <w:sz w:val="18"/>
                <w:szCs w:val="18"/>
              </w:rPr>
            </w:pPr>
            <w:proofErr w:type="spellStart"/>
            <w:r w:rsidRPr="000006A5">
              <w:rPr>
                <w:rFonts w:ascii="仿宋_GB2312" w:eastAsia="仿宋_GB2312" w:hAnsi="宋体" w:hint="eastAsia"/>
                <w:i/>
                <w:iCs/>
                <w:sz w:val="18"/>
                <w:szCs w:val="18"/>
              </w:rPr>
              <w:t>H</w:t>
            </w:r>
            <w:r w:rsidRPr="000006A5">
              <w:rPr>
                <w:rFonts w:ascii="仿宋_GB2312" w:eastAsia="仿宋_GB2312" w:hAnsi="宋体" w:hint="eastAsia"/>
                <w:sz w:val="18"/>
                <w:szCs w:val="18"/>
                <w:vertAlign w:val="subscript"/>
              </w:rPr>
              <w:t>cj</w:t>
            </w:r>
            <w:proofErr w:type="spellEnd"/>
          </w:p>
        </w:tc>
        <w:tc>
          <w:tcPr>
            <w:tcW w:w="1098" w:type="pct"/>
            <w:gridSpan w:val="2"/>
            <w:shd w:val="clear" w:color="auto" w:fill="auto"/>
          </w:tcPr>
          <w:p w14:paraId="69AD4B1E"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磁能积</w:t>
            </w:r>
          </w:p>
          <w:p w14:paraId="3827AED1"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w:t>
            </w:r>
            <w:r w:rsidRPr="000006A5">
              <w:rPr>
                <w:rFonts w:ascii="仿宋_GB2312" w:eastAsia="仿宋_GB2312" w:hAnsi="宋体" w:hint="eastAsia"/>
                <w:i/>
                <w:iCs/>
                <w:sz w:val="18"/>
                <w:szCs w:val="18"/>
              </w:rPr>
              <w:t>BH</w:t>
            </w:r>
            <w:r w:rsidRPr="000006A5">
              <w:rPr>
                <w:rFonts w:ascii="仿宋_GB2312" w:eastAsia="仿宋_GB2312" w:hAnsi="宋体" w:hint="eastAsia"/>
                <w:sz w:val="18"/>
                <w:szCs w:val="18"/>
              </w:rPr>
              <w:t>)m</w:t>
            </w:r>
          </w:p>
        </w:tc>
        <w:tc>
          <w:tcPr>
            <w:tcW w:w="634" w:type="pct"/>
            <w:shd w:val="clear" w:color="auto" w:fill="auto"/>
          </w:tcPr>
          <w:p w14:paraId="656A577F"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试样密度</w:t>
            </w:r>
          </w:p>
          <w:p w14:paraId="3BAB9F98"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i/>
                <w:iCs/>
                <w:sz w:val="18"/>
                <w:szCs w:val="18"/>
              </w:rPr>
              <w:t>ρ</w:t>
            </w:r>
          </w:p>
        </w:tc>
      </w:tr>
      <w:tr w:rsidR="007E2D74" w:rsidRPr="000006A5" w14:paraId="465A8B35" w14:textId="77777777" w:rsidTr="007E2D74">
        <w:trPr>
          <w:trHeight w:val="440"/>
        </w:trPr>
        <w:tc>
          <w:tcPr>
            <w:tcW w:w="408" w:type="pct"/>
            <w:vMerge/>
            <w:vAlign w:val="center"/>
          </w:tcPr>
          <w:p w14:paraId="6E5758A6" w14:textId="77777777" w:rsidR="007E2D74" w:rsidRPr="000006A5" w:rsidRDefault="007E2D74" w:rsidP="002A2D29">
            <w:pPr>
              <w:adjustRightInd/>
              <w:rPr>
                <w:rFonts w:ascii="仿宋_GB2312" w:eastAsia="仿宋_GB2312" w:hAnsi="宋体"/>
                <w:sz w:val="18"/>
                <w:szCs w:val="18"/>
              </w:rPr>
            </w:pPr>
          </w:p>
        </w:tc>
        <w:tc>
          <w:tcPr>
            <w:tcW w:w="402" w:type="pct"/>
            <w:shd w:val="clear" w:color="auto" w:fill="auto"/>
            <w:vAlign w:val="center"/>
          </w:tcPr>
          <w:p w14:paraId="27F0BA2A"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w:t>
            </w:r>
            <w:proofErr w:type="spellStart"/>
            <w:r w:rsidRPr="000006A5">
              <w:rPr>
                <w:rFonts w:ascii="仿宋_GB2312" w:eastAsia="仿宋_GB2312" w:hAnsi="宋体" w:hint="eastAsia"/>
                <w:sz w:val="18"/>
                <w:szCs w:val="18"/>
              </w:rPr>
              <w:t>mT</w:t>
            </w:r>
            <w:proofErr w:type="spellEnd"/>
            <w:r w:rsidRPr="000006A5">
              <w:rPr>
                <w:rFonts w:ascii="仿宋_GB2312" w:eastAsia="仿宋_GB2312" w:hAnsi="宋体" w:hint="eastAsia"/>
                <w:sz w:val="18"/>
                <w:szCs w:val="18"/>
              </w:rPr>
              <w:t>)</w:t>
            </w:r>
          </w:p>
        </w:tc>
        <w:tc>
          <w:tcPr>
            <w:tcW w:w="468" w:type="pct"/>
            <w:shd w:val="clear" w:color="auto" w:fill="auto"/>
            <w:vAlign w:val="center"/>
          </w:tcPr>
          <w:p w14:paraId="5922996D"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w:t>
            </w:r>
            <w:proofErr w:type="spellStart"/>
            <w:r w:rsidRPr="000006A5">
              <w:rPr>
                <w:rFonts w:ascii="仿宋_GB2312" w:eastAsia="仿宋_GB2312" w:hAnsi="宋体" w:hint="eastAsia"/>
                <w:sz w:val="18"/>
                <w:szCs w:val="18"/>
              </w:rPr>
              <w:t>Gs</w:t>
            </w:r>
            <w:proofErr w:type="spellEnd"/>
            <w:r w:rsidRPr="000006A5">
              <w:rPr>
                <w:rFonts w:ascii="仿宋_GB2312" w:eastAsia="仿宋_GB2312" w:hAnsi="宋体" w:hint="eastAsia"/>
                <w:sz w:val="18"/>
                <w:szCs w:val="18"/>
              </w:rPr>
              <w:t>)</w:t>
            </w:r>
          </w:p>
        </w:tc>
        <w:tc>
          <w:tcPr>
            <w:tcW w:w="534" w:type="pct"/>
            <w:shd w:val="clear" w:color="auto" w:fill="auto"/>
            <w:vAlign w:val="center"/>
          </w:tcPr>
          <w:p w14:paraId="1F64BEF8"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(kA/m)</w:t>
            </w:r>
          </w:p>
        </w:tc>
        <w:tc>
          <w:tcPr>
            <w:tcW w:w="510" w:type="pct"/>
            <w:shd w:val="clear" w:color="auto" w:fill="auto"/>
            <w:vAlign w:val="center"/>
          </w:tcPr>
          <w:p w14:paraId="76FEF7CC"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(0e)</w:t>
            </w:r>
          </w:p>
        </w:tc>
        <w:tc>
          <w:tcPr>
            <w:tcW w:w="491" w:type="pct"/>
            <w:shd w:val="clear" w:color="auto" w:fill="auto"/>
            <w:vAlign w:val="center"/>
          </w:tcPr>
          <w:p w14:paraId="2E7546CB"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(kA/m)</w:t>
            </w:r>
          </w:p>
        </w:tc>
        <w:tc>
          <w:tcPr>
            <w:tcW w:w="456" w:type="pct"/>
            <w:shd w:val="clear" w:color="auto" w:fill="auto"/>
            <w:vAlign w:val="center"/>
          </w:tcPr>
          <w:p w14:paraId="6429B2FC"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(0e)</w:t>
            </w:r>
          </w:p>
        </w:tc>
        <w:tc>
          <w:tcPr>
            <w:tcW w:w="506" w:type="pct"/>
            <w:shd w:val="clear" w:color="auto" w:fill="auto"/>
            <w:vAlign w:val="center"/>
          </w:tcPr>
          <w:p w14:paraId="2EC45433"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w:t>
            </w:r>
            <w:proofErr w:type="spellStart"/>
            <w:r w:rsidRPr="000006A5">
              <w:rPr>
                <w:rFonts w:ascii="仿宋_GB2312" w:eastAsia="仿宋_GB2312" w:hAnsi="宋体" w:hint="eastAsia"/>
                <w:sz w:val="18"/>
                <w:szCs w:val="18"/>
              </w:rPr>
              <w:t>mT</w:t>
            </w:r>
            <w:proofErr w:type="spellEnd"/>
            <w:r w:rsidRPr="000006A5">
              <w:rPr>
                <w:rFonts w:ascii="仿宋_GB2312" w:eastAsia="仿宋_GB2312" w:hAnsi="宋体" w:hint="eastAsia"/>
                <w:sz w:val="18"/>
                <w:szCs w:val="18"/>
              </w:rPr>
              <w:t>)</w:t>
            </w:r>
          </w:p>
        </w:tc>
        <w:tc>
          <w:tcPr>
            <w:tcW w:w="593" w:type="pct"/>
            <w:shd w:val="clear" w:color="auto" w:fill="auto"/>
            <w:vAlign w:val="center"/>
          </w:tcPr>
          <w:p w14:paraId="3CDEFC86"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w:t>
            </w:r>
            <w:proofErr w:type="spellStart"/>
            <w:r w:rsidRPr="000006A5">
              <w:rPr>
                <w:rFonts w:ascii="仿宋_GB2312" w:eastAsia="仿宋_GB2312" w:hAnsi="宋体" w:hint="eastAsia"/>
                <w:sz w:val="18"/>
                <w:szCs w:val="18"/>
              </w:rPr>
              <w:t>Gs</w:t>
            </w:r>
            <w:proofErr w:type="spellEnd"/>
            <w:r w:rsidRPr="000006A5">
              <w:rPr>
                <w:rFonts w:ascii="仿宋_GB2312" w:eastAsia="仿宋_GB2312" w:hAnsi="宋体" w:hint="eastAsia"/>
                <w:sz w:val="18"/>
                <w:szCs w:val="18"/>
              </w:rPr>
              <w:t>)</w:t>
            </w:r>
          </w:p>
        </w:tc>
        <w:tc>
          <w:tcPr>
            <w:tcW w:w="634" w:type="pct"/>
            <w:shd w:val="clear" w:color="auto" w:fill="auto"/>
            <w:vAlign w:val="center"/>
          </w:tcPr>
          <w:p w14:paraId="518A6BE8"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(kA/m)</w:t>
            </w:r>
          </w:p>
        </w:tc>
      </w:tr>
      <w:tr w:rsidR="007E2D74" w:rsidRPr="000006A5" w14:paraId="5717834A" w14:textId="77777777" w:rsidTr="007E2D74">
        <w:trPr>
          <w:trHeight w:val="440"/>
        </w:trPr>
        <w:tc>
          <w:tcPr>
            <w:tcW w:w="408" w:type="pct"/>
            <w:shd w:val="clear" w:color="auto" w:fill="auto"/>
            <w:vAlign w:val="center"/>
          </w:tcPr>
          <w:p w14:paraId="1A9B479F"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Y4036</w:t>
            </w:r>
          </w:p>
        </w:tc>
        <w:tc>
          <w:tcPr>
            <w:tcW w:w="402" w:type="pct"/>
            <w:shd w:val="clear" w:color="auto" w:fill="auto"/>
            <w:vAlign w:val="center"/>
          </w:tcPr>
          <w:p w14:paraId="521770A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390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410</w:t>
            </w:r>
          </w:p>
        </w:tc>
        <w:tc>
          <w:tcPr>
            <w:tcW w:w="468" w:type="pct"/>
            <w:shd w:val="clear" w:color="auto" w:fill="auto"/>
            <w:vAlign w:val="center"/>
          </w:tcPr>
          <w:p w14:paraId="6849CB53"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3900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4100</w:t>
            </w:r>
          </w:p>
        </w:tc>
        <w:tc>
          <w:tcPr>
            <w:tcW w:w="534" w:type="pct"/>
            <w:shd w:val="clear" w:color="auto" w:fill="auto"/>
            <w:vAlign w:val="center"/>
          </w:tcPr>
          <w:p w14:paraId="720A176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256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280</w:t>
            </w:r>
          </w:p>
        </w:tc>
        <w:tc>
          <w:tcPr>
            <w:tcW w:w="510" w:type="pct"/>
            <w:shd w:val="clear" w:color="auto" w:fill="auto"/>
            <w:vAlign w:val="center"/>
          </w:tcPr>
          <w:p w14:paraId="082FB11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3200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3500</w:t>
            </w:r>
          </w:p>
        </w:tc>
        <w:tc>
          <w:tcPr>
            <w:tcW w:w="491" w:type="pct"/>
            <w:shd w:val="clear" w:color="auto" w:fill="auto"/>
            <w:vAlign w:val="center"/>
          </w:tcPr>
          <w:p w14:paraId="28AA8D76"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272</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296</w:t>
            </w:r>
          </w:p>
        </w:tc>
        <w:tc>
          <w:tcPr>
            <w:tcW w:w="456" w:type="pct"/>
            <w:shd w:val="clear" w:color="auto" w:fill="auto"/>
            <w:vAlign w:val="center"/>
          </w:tcPr>
          <w:p w14:paraId="3201BF3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3400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3700</w:t>
            </w:r>
          </w:p>
        </w:tc>
        <w:tc>
          <w:tcPr>
            <w:tcW w:w="506" w:type="pct"/>
            <w:shd w:val="clear" w:color="auto" w:fill="auto"/>
            <w:vAlign w:val="center"/>
          </w:tcPr>
          <w:p w14:paraId="081232B2"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28.8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32.0</w:t>
            </w:r>
          </w:p>
        </w:tc>
        <w:tc>
          <w:tcPr>
            <w:tcW w:w="593" w:type="pct"/>
            <w:shd w:val="clear" w:color="auto" w:fill="auto"/>
            <w:vAlign w:val="center"/>
          </w:tcPr>
          <w:p w14:paraId="3D2F9E9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4.0</w:t>
            </w:r>
          </w:p>
        </w:tc>
        <w:tc>
          <w:tcPr>
            <w:tcW w:w="634" w:type="pct"/>
            <w:shd w:val="clear" w:color="auto" w:fill="auto"/>
            <w:vAlign w:val="center"/>
          </w:tcPr>
          <w:p w14:paraId="66E41571"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4.80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5.00</w:t>
            </w:r>
          </w:p>
        </w:tc>
      </w:tr>
      <w:tr w:rsidR="007E2D74" w:rsidRPr="000006A5" w14:paraId="308745F7" w14:textId="77777777" w:rsidTr="007E2D74">
        <w:trPr>
          <w:trHeight w:val="410"/>
        </w:trPr>
        <w:tc>
          <w:tcPr>
            <w:tcW w:w="408" w:type="pct"/>
            <w:shd w:val="clear" w:color="auto" w:fill="auto"/>
            <w:vAlign w:val="center"/>
          </w:tcPr>
          <w:p w14:paraId="3C1495A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Y4040</w:t>
            </w:r>
          </w:p>
        </w:tc>
        <w:tc>
          <w:tcPr>
            <w:tcW w:w="402" w:type="pct"/>
            <w:shd w:val="clear" w:color="auto" w:fill="auto"/>
            <w:vAlign w:val="center"/>
          </w:tcPr>
          <w:p w14:paraId="7CBE3DD2"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390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410</w:t>
            </w:r>
          </w:p>
        </w:tc>
        <w:tc>
          <w:tcPr>
            <w:tcW w:w="468" w:type="pct"/>
            <w:shd w:val="clear" w:color="auto" w:fill="auto"/>
            <w:vAlign w:val="center"/>
          </w:tcPr>
          <w:p w14:paraId="2956A1CB"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3900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4100</w:t>
            </w:r>
          </w:p>
        </w:tc>
        <w:tc>
          <w:tcPr>
            <w:tcW w:w="534" w:type="pct"/>
            <w:shd w:val="clear" w:color="auto" w:fill="auto"/>
            <w:vAlign w:val="center"/>
          </w:tcPr>
          <w:p w14:paraId="7B89B00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272</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300</w:t>
            </w:r>
          </w:p>
        </w:tc>
        <w:tc>
          <w:tcPr>
            <w:tcW w:w="510" w:type="pct"/>
            <w:shd w:val="clear" w:color="auto" w:fill="auto"/>
            <w:vAlign w:val="center"/>
          </w:tcPr>
          <w:p w14:paraId="6C31E63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3400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3750</w:t>
            </w:r>
          </w:p>
        </w:tc>
        <w:tc>
          <w:tcPr>
            <w:tcW w:w="491" w:type="pct"/>
            <w:shd w:val="clear" w:color="auto" w:fill="auto"/>
            <w:vAlign w:val="center"/>
          </w:tcPr>
          <w:p w14:paraId="515A7DE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304</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336</w:t>
            </w:r>
          </w:p>
        </w:tc>
        <w:tc>
          <w:tcPr>
            <w:tcW w:w="456" w:type="pct"/>
            <w:shd w:val="clear" w:color="auto" w:fill="auto"/>
            <w:vAlign w:val="center"/>
          </w:tcPr>
          <w:p w14:paraId="179D461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3800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4200</w:t>
            </w:r>
          </w:p>
        </w:tc>
        <w:tc>
          <w:tcPr>
            <w:tcW w:w="506" w:type="pct"/>
            <w:shd w:val="clear" w:color="auto" w:fill="auto"/>
            <w:vAlign w:val="center"/>
          </w:tcPr>
          <w:p w14:paraId="0795954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28.8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32.0</w:t>
            </w:r>
          </w:p>
        </w:tc>
        <w:tc>
          <w:tcPr>
            <w:tcW w:w="593" w:type="pct"/>
            <w:shd w:val="clear" w:color="auto" w:fill="auto"/>
            <w:vAlign w:val="center"/>
          </w:tcPr>
          <w:p w14:paraId="108D7B6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4.0</w:t>
            </w:r>
          </w:p>
        </w:tc>
        <w:tc>
          <w:tcPr>
            <w:tcW w:w="634" w:type="pct"/>
            <w:shd w:val="clear" w:color="auto" w:fill="auto"/>
            <w:vAlign w:val="center"/>
          </w:tcPr>
          <w:p w14:paraId="1EC2C18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4.85</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5.05</w:t>
            </w:r>
          </w:p>
        </w:tc>
      </w:tr>
      <w:tr w:rsidR="007E2D74" w:rsidRPr="000006A5" w14:paraId="1C7F55DC" w14:textId="77777777" w:rsidTr="007E2D74">
        <w:trPr>
          <w:trHeight w:val="450"/>
        </w:trPr>
        <w:tc>
          <w:tcPr>
            <w:tcW w:w="408" w:type="pct"/>
            <w:shd w:val="clear" w:color="auto" w:fill="auto"/>
            <w:vAlign w:val="center"/>
          </w:tcPr>
          <w:p w14:paraId="5093DA1D"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Y4045</w:t>
            </w:r>
          </w:p>
        </w:tc>
        <w:tc>
          <w:tcPr>
            <w:tcW w:w="402" w:type="pct"/>
            <w:shd w:val="clear" w:color="auto" w:fill="auto"/>
            <w:vAlign w:val="center"/>
          </w:tcPr>
          <w:p w14:paraId="53236C04"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390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410</w:t>
            </w:r>
          </w:p>
        </w:tc>
        <w:tc>
          <w:tcPr>
            <w:tcW w:w="468" w:type="pct"/>
            <w:shd w:val="clear" w:color="auto" w:fill="auto"/>
            <w:vAlign w:val="center"/>
          </w:tcPr>
          <w:p w14:paraId="10F3BB5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3900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4100</w:t>
            </w:r>
          </w:p>
        </w:tc>
        <w:tc>
          <w:tcPr>
            <w:tcW w:w="534" w:type="pct"/>
            <w:shd w:val="clear" w:color="auto" w:fill="auto"/>
            <w:vAlign w:val="center"/>
          </w:tcPr>
          <w:p w14:paraId="71676D1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280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308</w:t>
            </w:r>
          </w:p>
        </w:tc>
        <w:tc>
          <w:tcPr>
            <w:tcW w:w="510" w:type="pct"/>
            <w:shd w:val="clear" w:color="auto" w:fill="auto"/>
            <w:vAlign w:val="center"/>
          </w:tcPr>
          <w:p w14:paraId="27D1262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3500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3850</w:t>
            </w:r>
          </w:p>
        </w:tc>
        <w:tc>
          <w:tcPr>
            <w:tcW w:w="491" w:type="pct"/>
            <w:shd w:val="clear" w:color="auto" w:fill="auto"/>
            <w:vAlign w:val="center"/>
          </w:tcPr>
          <w:p w14:paraId="1DB1B0DD"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344</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376</w:t>
            </w:r>
          </w:p>
        </w:tc>
        <w:tc>
          <w:tcPr>
            <w:tcW w:w="456" w:type="pct"/>
            <w:shd w:val="clear" w:color="auto" w:fill="auto"/>
            <w:vAlign w:val="center"/>
          </w:tcPr>
          <w:p w14:paraId="44DACA14"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4300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4700</w:t>
            </w:r>
          </w:p>
        </w:tc>
        <w:tc>
          <w:tcPr>
            <w:tcW w:w="506" w:type="pct"/>
            <w:shd w:val="clear" w:color="auto" w:fill="auto"/>
            <w:vAlign w:val="center"/>
          </w:tcPr>
          <w:p w14:paraId="1887392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28.8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32.0</w:t>
            </w:r>
          </w:p>
        </w:tc>
        <w:tc>
          <w:tcPr>
            <w:tcW w:w="593" w:type="pct"/>
            <w:shd w:val="clear" w:color="auto" w:fill="auto"/>
            <w:vAlign w:val="center"/>
          </w:tcPr>
          <w:p w14:paraId="16A88FD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4.0</w:t>
            </w:r>
          </w:p>
        </w:tc>
        <w:tc>
          <w:tcPr>
            <w:tcW w:w="634" w:type="pct"/>
            <w:shd w:val="clear" w:color="auto" w:fill="auto"/>
            <w:vAlign w:val="center"/>
          </w:tcPr>
          <w:p w14:paraId="5BA322EA"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4.85</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5.05</w:t>
            </w:r>
          </w:p>
        </w:tc>
      </w:tr>
      <w:tr w:rsidR="007E2D74" w:rsidRPr="000006A5" w14:paraId="49082CBC" w14:textId="77777777" w:rsidTr="007E2D74">
        <w:trPr>
          <w:trHeight w:val="410"/>
        </w:trPr>
        <w:tc>
          <w:tcPr>
            <w:tcW w:w="408" w:type="pct"/>
            <w:shd w:val="clear" w:color="auto" w:fill="auto"/>
            <w:vAlign w:val="center"/>
          </w:tcPr>
          <w:p w14:paraId="5C0D8D25"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Y4129</w:t>
            </w:r>
          </w:p>
        </w:tc>
        <w:tc>
          <w:tcPr>
            <w:tcW w:w="402" w:type="pct"/>
            <w:shd w:val="clear" w:color="auto" w:fill="auto"/>
            <w:vAlign w:val="center"/>
          </w:tcPr>
          <w:p w14:paraId="0EECB57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420</w:t>
            </w:r>
          </w:p>
        </w:tc>
        <w:tc>
          <w:tcPr>
            <w:tcW w:w="468" w:type="pct"/>
            <w:shd w:val="clear" w:color="auto" w:fill="auto"/>
            <w:vAlign w:val="center"/>
          </w:tcPr>
          <w:p w14:paraId="29F939D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4000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4200</w:t>
            </w:r>
          </w:p>
        </w:tc>
        <w:tc>
          <w:tcPr>
            <w:tcW w:w="534" w:type="pct"/>
            <w:shd w:val="clear" w:color="auto" w:fill="auto"/>
            <w:vAlign w:val="center"/>
          </w:tcPr>
          <w:p w14:paraId="592DCB9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208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232</w:t>
            </w:r>
          </w:p>
        </w:tc>
        <w:tc>
          <w:tcPr>
            <w:tcW w:w="510" w:type="pct"/>
            <w:shd w:val="clear" w:color="auto" w:fill="auto"/>
            <w:vAlign w:val="center"/>
          </w:tcPr>
          <w:p w14:paraId="4CE961A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2600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2900</w:t>
            </w:r>
          </w:p>
        </w:tc>
        <w:tc>
          <w:tcPr>
            <w:tcW w:w="491" w:type="pct"/>
            <w:shd w:val="clear" w:color="auto" w:fill="auto"/>
            <w:vAlign w:val="center"/>
          </w:tcPr>
          <w:p w14:paraId="3054748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216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240</w:t>
            </w:r>
          </w:p>
        </w:tc>
        <w:tc>
          <w:tcPr>
            <w:tcW w:w="456" w:type="pct"/>
            <w:shd w:val="clear" w:color="auto" w:fill="auto"/>
            <w:vAlign w:val="center"/>
          </w:tcPr>
          <w:p w14:paraId="33061FC1"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2700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3000</w:t>
            </w:r>
          </w:p>
        </w:tc>
        <w:tc>
          <w:tcPr>
            <w:tcW w:w="506" w:type="pct"/>
            <w:shd w:val="clear" w:color="auto" w:fill="auto"/>
            <w:vAlign w:val="center"/>
          </w:tcPr>
          <w:p w14:paraId="0CFCED02"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29.6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32.8</w:t>
            </w:r>
          </w:p>
        </w:tc>
        <w:tc>
          <w:tcPr>
            <w:tcW w:w="593" w:type="pct"/>
            <w:shd w:val="clear" w:color="auto" w:fill="auto"/>
            <w:vAlign w:val="center"/>
          </w:tcPr>
          <w:p w14:paraId="5E1D1A8D"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3.7</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w:t>
            </w:r>
          </w:p>
        </w:tc>
        <w:tc>
          <w:tcPr>
            <w:tcW w:w="634" w:type="pct"/>
            <w:shd w:val="clear" w:color="auto" w:fill="auto"/>
            <w:vAlign w:val="center"/>
          </w:tcPr>
          <w:p w14:paraId="1D906F3D"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4.90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5.10</w:t>
            </w:r>
          </w:p>
        </w:tc>
      </w:tr>
      <w:tr w:rsidR="007E2D74" w:rsidRPr="000006A5" w14:paraId="5404148E" w14:textId="77777777" w:rsidTr="007E2D74">
        <w:trPr>
          <w:trHeight w:val="420"/>
        </w:trPr>
        <w:tc>
          <w:tcPr>
            <w:tcW w:w="408" w:type="pct"/>
            <w:shd w:val="clear" w:color="auto" w:fill="auto"/>
            <w:vAlign w:val="center"/>
          </w:tcPr>
          <w:p w14:paraId="59A8FD44"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lastRenderedPageBreak/>
              <w:t>Y4135</w:t>
            </w:r>
          </w:p>
        </w:tc>
        <w:tc>
          <w:tcPr>
            <w:tcW w:w="402" w:type="pct"/>
            <w:shd w:val="clear" w:color="auto" w:fill="auto"/>
            <w:vAlign w:val="center"/>
          </w:tcPr>
          <w:p w14:paraId="4308F2CB"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420</w:t>
            </w:r>
          </w:p>
        </w:tc>
        <w:tc>
          <w:tcPr>
            <w:tcW w:w="468" w:type="pct"/>
            <w:shd w:val="clear" w:color="auto" w:fill="auto"/>
            <w:vAlign w:val="center"/>
          </w:tcPr>
          <w:p w14:paraId="49572E76"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4000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4200</w:t>
            </w:r>
          </w:p>
        </w:tc>
        <w:tc>
          <w:tcPr>
            <w:tcW w:w="534" w:type="pct"/>
            <w:shd w:val="clear" w:color="auto" w:fill="auto"/>
            <w:vAlign w:val="center"/>
          </w:tcPr>
          <w:p w14:paraId="309E411B"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244</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272</w:t>
            </w:r>
          </w:p>
        </w:tc>
        <w:tc>
          <w:tcPr>
            <w:tcW w:w="510" w:type="pct"/>
            <w:shd w:val="clear" w:color="auto" w:fill="auto"/>
            <w:vAlign w:val="center"/>
          </w:tcPr>
          <w:p w14:paraId="4234734A"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3050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3400</w:t>
            </w:r>
          </w:p>
        </w:tc>
        <w:tc>
          <w:tcPr>
            <w:tcW w:w="491" w:type="pct"/>
            <w:shd w:val="clear" w:color="auto" w:fill="auto"/>
            <w:vAlign w:val="center"/>
          </w:tcPr>
          <w:p w14:paraId="7137A67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264</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288</w:t>
            </w:r>
          </w:p>
        </w:tc>
        <w:tc>
          <w:tcPr>
            <w:tcW w:w="456" w:type="pct"/>
            <w:shd w:val="clear" w:color="auto" w:fill="auto"/>
            <w:vAlign w:val="center"/>
          </w:tcPr>
          <w:p w14:paraId="7EFAE39F"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3300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3600</w:t>
            </w:r>
          </w:p>
        </w:tc>
        <w:tc>
          <w:tcPr>
            <w:tcW w:w="506" w:type="pct"/>
            <w:shd w:val="clear" w:color="auto" w:fill="auto"/>
            <w:vAlign w:val="center"/>
          </w:tcPr>
          <w:p w14:paraId="79FB3F46"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29.6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32.8</w:t>
            </w:r>
          </w:p>
        </w:tc>
        <w:tc>
          <w:tcPr>
            <w:tcW w:w="593" w:type="pct"/>
            <w:shd w:val="clear" w:color="auto" w:fill="auto"/>
            <w:vAlign w:val="center"/>
          </w:tcPr>
          <w:p w14:paraId="36B74BA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3.7</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w:t>
            </w:r>
          </w:p>
        </w:tc>
        <w:tc>
          <w:tcPr>
            <w:tcW w:w="634" w:type="pct"/>
            <w:shd w:val="clear" w:color="auto" w:fill="auto"/>
            <w:vAlign w:val="center"/>
          </w:tcPr>
          <w:p w14:paraId="30DE1CD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4.90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5.10</w:t>
            </w:r>
          </w:p>
        </w:tc>
      </w:tr>
      <w:tr w:rsidR="007E2D74" w:rsidRPr="000006A5" w14:paraId="1A38730D" w14:textId="77777777" w:rsidTr="007E2D74">
        <w:trPr>
          <w:trHeight w:val="440"/>
        </w:trPr>
        <w:tc>
          <w:tcPr>
            <w:tcW w:w="408" w:type="pct"/>
            <w:shd w:val="clear" w:color="auto" w:fill="auto"/>
            <w:vAlign w:val="center"/>
          </w:tcPr>
          <w:p w14:paraId="1E3D6B4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Y4229</w:t>
            </w:r>
          </w:p>
        </w:tc>
        <w:tc>
          <w:tcPr>
            <w:tcW w:w="402" w:type="pct"/>
            <w:shd w:val="clear" w:color="auto" w:fill="auto"/>
            <w:vAlign w:val="center"/>
          </w:tcPr>
          <w:p w14:paraId="35494182"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410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430</w:t>
            </w:r>
          </w:p>
        </w:tc>
        <w:tc>
          <w:tcPr>
            <w:tcW w:w="468" w:type="pct"/>
            <w:shd w:val="clear" w:color="auto" w:fill="auto"/>
            <w:vAlign w:val="center"/>
          </w:tcPr>
          <w:p w14:paraId="5662F35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4100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4300</w:t>
            </w:r>
          </w:p>
        </w:tc>
        <w:tc>
          <w:tcPr>
            <w:tcW w:w="534" w:type="pct"/>
            <w:shd w:val="clear" w:color="auto" w:fill="auto"/>
            <w:vAlign w:val="center"/>
          </w:tcPr>
          <w:p w14:paraId="2D1E25A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208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232</w:t>
            </w:r>
          </w:p>
        </w:tc>
        <w:tc>
          <w:tcPr>
            <w:tcW w:w="510" w:type="pct"/>
            <w:shd w:val="clear" w:color="auto" w:fill="auto"/>
            <w:vAlign w:val="center"/>
          </w:tcPr>
          <w:p w14:paraId="7897315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2600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2900</w:t>
            </w:r>
          </w:p>
        </w:tc>
        <w:tc>
          <w:tcPr>
            <w:tcW w:w="491" w:type="pct"/>
            <w:shd w:val="clear" w:color="auto" w:fill="auto"/>
            <w:vAlign w:val="center"/>
          </w:tcPr>
          <w:p w14:paraId="5B4D9161"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216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240</w:t>
            </w:r>
          </w:p>
        </w:tc>
        <w:tc>
          <w:tcPr>
            <w:tcW w:w="456" w:type="pct"/>
            <w:shd w:val="clear" w:color="auto" w:fill="auto"/>
            <w:vAlign w:val="center"/>
          </w:tcPr>
          <w:p w14:paraId="49CF12ED"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2700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3000</w:t>
            </w:r>
          </w:p>
        </w:tc>
        <w:tc>
          <w:tcPr>
            <w:tcW w:w="506" w:type="pct"/>
            <w:shd w:val="clear" w:color="auto" w:fill="auto"/>
            <w:vAlign w:val="center"/>
          </w:tcPr>
          <w:p w14:paraId="2815DC06"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30.4</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33.6</w:t>
            </w:r>
          </w:p>
        </w:tc>
        <w:tc>
          <w:tcPr>
            <w:tcW w:w="593" w:type="pct"/>
            <w:shd w:val="clear" w:color="auto" w:fill="auto"/>
            <w:vAlign w:val="center"/>
          </w:tcPr>
          <w:p w14:paraId="69A6A86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4.2</w:t>
            </w:r>
          </w:p>
        </w:tc>
        <w:tc>
          <w:tcPr>
            <w:tcW w:w="634" w:type="pct"/>
            <w:shd w:val="clear" w:color="auto" w:fill="auto"/>
            <w:vAlign w:val="center"/>
          </w:tcPr>
          <w:p w14:paraId="399813B2"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4.90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5.10</w:t>
            </w:r>
          </w:p>
        </w:tc>
      </w:tr>
      <w:tr w:rsidR="007E2D74" w:rsidRPr="000006A5" w14:paraId="58758ADD" w14:textId="77777777" w:rsidTr="007E2D74">
        <w:trPr>
          <w:trHeight w:val="420"/>
        </w:trPr>
        <w:tc>
          <w:tcPr>
            <w:tcW w:w="408" w:type="pct"/>
            <w:shd w:val="clear" w:color="auto" w:fill="auto"/>
            <w:vAlign w:val="center"/>
          </w:tcPr>
          <w:p w14:paraId="02A275F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Y4240</w:t>
            </w:r>
          </w:p>
        </w:tc>
        <w:tc>
          <w:tcPr>
            <w:tcW w:w="402" w:type="pct"/>
            <w:shd w:val="clear" w:color="auto" w:fill="auto"/>
            <w:vAlign w:val="center"/>
          </w:tcPr>
          <w:p w14:paraId="2D946012"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410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430</w:t>
            </w:r>
          </w:p>
        </w:tc>
        <w:tc>
          <w:tcPr>
            <w:tcW w:w="468" w:type="pct"/>
            <w:shd w:val="clear" w:color="auto" w:fill="auto"/>
            <w:vAlign w:val="center"/>
          </w:tcPr>
          <w:p w14:paraId="30365621"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4100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4300</w:t>
            </w:r>
          </w:p>
        </w:tc>
        <w:tc>
          <w:tcPr>
            <w:tcW w:w="534" w:type="pct"/>
            <w:shd w:val="clear" w:color="auto" w:fill="auto"/>
            <w:vAlign w:val="center"/>
          </w:tcPr>
          <w:p w14:paraId="2F92F453"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288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312</w:t>
            </w:r>
          </w:p>
        </w:tc>
        <w:tc>
          <w:tcPr>
            <w:tcW w:w="510" w:type="pct"/>
            <w:shd w:val="clear" w:color="auto" w:fill="auto"/>
            <w:vAlign w:val="center"/>
          </w:tcPr>
          <w:p w14:paraId="33B3E0C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3600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3900</w:t>
            </w:r>
          </w:p>
        </w:tc>
        <w:tc>
          <w:tcPr>
            <w:tcW w:w="491" w:type="pct"/>
            <w:shd w:val="clear" w:color="auto" w:fill="auto"/>
            <w:vAlign w:val="center"/>
          </w:tcPr>
          <w:p w14:paraId="16C411B6"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304</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336</w:t>
            </w:r>
          </w:p>
        </w:tc>
        <w:tc>
          <w:tcPr>
            <w:tcW w:w="456" w:type="pct"/>
            <w:shd w:val="clear" w:color="auto" w:fill="auto"/>
            <w:vAlign w:val="center"/>
          </w:tcPr>
          <w:p w14:paraId="7AE8228B"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3800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4200</w:t>
            </w:r>
          </w:p>
        </w:tc>
        <w:tc>
          <w:tcPr>
            <w:tcW w:w="506" w:type="pct"/>
            <w:shd w:val="clear" w:color="auto" w:fill="auto"/>
            <w:vAlign w:val="center"/>
          </w:tcPr>
          <w:p w14:paraId="36822DE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32.0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35.6</w:t>
            </w:r>
          </w:p>
        </w:tc>
        <w:tc>
          <w:tcPr>
            <w:tcW w:w="593" w:type="pct"/>
            <w:shd w:val="clear" w:color="auto" w:fill="auto"/>
            <w:vAlign w:val="center"/>
          </w:tcPr>
          <w:p w14:paraId="3B26BC1F"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4.4</w:t>
            </w:r>
          </w:p>
        </w:tc>
        <w:tc>
          <w:tcPr>
            <w:tcW w:w="634" w:type="pct"/>
            <w:shd w:val="clear" w:color="auto" w:fill="auto"/>
            <w:vAlign w:val="center"/>
          </w:tcPr>
          <w:p w14:paraId="580BD19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4.90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5.10</w:t>
            </w:r>
          </w:p>
        </w:tc>
      </w:tr>
      <w:tr w:rsidR="007E2D74" w:rsidRPr="000006A5" w14:paraId="73CB849A" w14:textId="77777777" w:rsidTr="007E2D74">
        <w:trPr>
          <w:trHeight w:val="440"/>
        </w:trPr>
        <w:tc>
          <w:tcPr>
            <w:tcW w:w="408" w:type="pct"/>
            <w:shd w:val="clear" w:color="auto" w:fill="auto"/>
            <w:vAlign w:val="center"/>
          </w:tcPr>
          <w:p w14:paraId="305D32C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Y4350</w:t>
            </w:r>
          </w:p>
        </w:tc>
        <w:tc>
          <w:tcPr>
            <w:tcW w:w="402" w:type="pct"/>
            <w:shd w:val="clear" w:color="auto" w:fill="auto"/>
            <w:vAlign w:val="center"/>
          </w:tcPr>
          <w:p w14:paraId="0271C4C1"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420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440</w:t>
            </w:r>
          </w:p>
        </w:tc>
        <w:tc>
          <w:tcPr>
            <w:tcW w:w="468" w:type="pct"/>
            <w:shd w:val="clear" w:color="auto" w:fill="auto"/>
            <w:vAlign w:val="center"/>
          </w:tcPr>
          <w:p w14:paraId="6195C606"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4200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4400</w:t>
            </w:r>
          </w:p>
        </w:tc>
        <w:tc>
          <w:tcPr>
            <w:tcW w:w="534" w:type="pct"/>
            <w:shd w:val="clear" w:color="auto" w:fill="auto"/>
            <w:vAlign w:val="center"/>
          </w:tcPr>
          <w:p w14:paraId="49DAD0F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296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320</w:t>
            </w:r>
          </w:p>
        </w:tc>
        <w:tc>
          <w:tcPr>
            <w:tcW w:w="510" w:type="pct"/>
            <w:shd w:val="clear" w:color="auto" w:fill="auto"/>
            <w:vAlign w:val="center"/>
          </w:tcPr>
          <w:p w14:paraId="6A8E623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3700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4000</w:t>
            </w:r>
          </w:p>
        </w:tc>
        <w:tc>
          <w:tcPr>
            <w:tcW w:w="491" w:type="pct"/>
            <w:shd w:val="clear" w:color="auto" w:fill="auto"/>
            <w:vAlign w:val="center"/>
          </w:tcPr>
          <w:p w14:paraId="735B1925"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384</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416</w:t>
            </w:r>
          </w:p>
        </w:tc>
        <w:tc>
          <w:tcPr>
            <w:tcW w:w="456" w:type="pct"/>
            <w:shd w:val="clear" w:color="auto" w:fill="auto"/>
            <w:vAlign w:val="center"/>
          </w:tcPr>
          <w:p w14:paraId="08E084A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4800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5200</w:t>
            </w:r>
          </w:p>
        </w:tc>
        <w:tc>
          <w:tcPr>
            <w:tcW w:w="506" w:type="pct"/>
            <w:shd w:val="clear" w:color="auto" w:fill="auto"/>
            <w:vAlign w:val="center"/>
          </w:tcPr>
          <w:p w14:paraId="284C9C0F"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33.6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36.8</w:t>
            </w:r>
          </w:p>
        </w:tc>
        <w:tc>
          <w:tcPr>
            <w:tcW w:w="593" w:type="pct"/>
            <w:shd w:val="clear" w:color="auto" w:fill="auto"/>
            <w:vAlign w:val="center"/>
          </w:tcPr>
          <w:p w14:paraId="1E0BAC31"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4.2</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4.6</w:t>
            </w:r>
          </w:p>
        </w:tc>
        <w:tc>
          <w:tcPr>
            <w:tcW w:w="634" w:type="pct"/>
            <w:shd w:val="clear" w:color="auto" w:fill="auto"/>
            <w:vAlign w:val="center"/>
          </w:tcPr>
          <w:p w14:paraId="40D984E1"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4.90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5.10</w:t>
            </w:r>
          </w:p>
        </w:tc>
      </w:tr>
      <w:tr w:rsidR="007E2D74" w:rsidRPr="000006A5" w14:paraId="5BC7611B" w14:textId="77777777" w:rsidTr="007E2D74">
        <w:trPr>
          <w:trHeight w:val="420"/>
        </w:trPr>
        <w:tc>
          <w:tcPr>
            <w:tcW w:w="408" w:type="pct"/>
            <w:shd w:val="clear" w:color="auto" w:fill="auto"/>
            <w:vAlign w:val="center"/>
          </w:tcPr>
          <w:p w14:paraId="61AAF21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Y4433</w:t>
            </w:r>
          </w:p>
        </w:tc>
        <w:tc>
          <w:tcPr>
            <w:tcW w:w="402" w:type="pct"/>
            <w:shd w:val="clear" w:color="auto" w:fill="auto"/>
            <w:vAlign w:val="center"/>
          </w:tcPr>
          <w:p w14:paraId="76175192"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430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450</w:t>
            </w:r>
          </w:p>
        </w:tc>
        <w:tc>
          <w:tcPr>
            <w:tcW w:w="468" w:type="pct"/>
            <w:shd w:val="clear" w:color="auto" w:fill="auto"/>
            <w:vAlign w:val="center"/>
          </w:tcPr>
          <w:p w14:paraId="77A144B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4300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4500</w:t>
            </w:r>
          </w:p>
        </w:tc>
        <w:tc>
          <w:tcPr>
            <w:tcW w:w="534" w:type="pct"/>
            <w:shd w:val="clear" w:color="auto" w:fill="auto"/>
            <w:vAlign w:val="center"/>
          </w:tcPr>
          <w:p w14:paraId="00D662A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240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264</w:t>
            </w:r>
          </w:p>
        </w:tc>
        <w:tc>
          <w:tcPr>
            <w:tcW w:w="510" w:type="pct"/>
            <w:shd w:val="clear" w:color="auto" w:fill="auto"/>
            <w:vAlign w:val="center"/>
          </w:tcPr>
          <w:p w14:paraId="3B923984"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3000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3300</w:t>
            </w:r>
          </w:p>
        </w:tc>
        <w:tc>
          <w:tcPr>
            <w:tcW w:w="491" w:type="pct"/>
            <w:shd w:val="clear" w:color="auto" w:fill="auto"/>
            <w:vAlign w:val="center"/>
          </w:tcPr>
          <w:p w14:paraId="73B548E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248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272</w:t>
            </w:r>
          </w:p>
        </w:tc>
        <w:tc>
          <w:tcPr>
            <w:tcW w:w="456" w:type="pct"/>
            <w:shd w:val="clear" w:color="auto" w:fill="auto"/>
            <w:vAlign w:val="center"/>
          </w:tcPr>
          <w:p w14:paraId="0CBBBED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3100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3400</w:t>
            </w:r>
          </w:p>
        </w:tc>
        <w:tc>
          <w:tcPr>
            <w:tcW w:w="506" w:type="pct"/>
            <w:shd w:val="clear" w:color="auto" w:fill="auto"/>
            <w:vAlign w:val="center"/>
          </w:tcPr>
          <w:p w14:paraId="1993D7DB"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33.6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36.8</w:t>
            </w:r>
          </w:p>
        </w:tc>
        <w:tc>
          <w:tcPr>
            <w:tcW w:w="593" w:type="pct"/>
            <w:shd w:val="clear" w:color="auto" w:fill="auto"/>
            <w:vAlign w:val="center"/>
          </w:tcPr>
          <w:p w14:paraId="57CC9911"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4.2</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4.6</w:t>
            </w:r>
          </w:p>
        </w:tc>
        <w:tc>
          <w:tcPr>
            <w:tcW w:w="634" w:type="pct"/>
            <w:shd w:val="clear" w:color="auto" w:fill="auto"/>
            <w:vAlign w:val="center"/>
          </w:tcPr>
          <w:p w14:paraId="5F18F6F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4.90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5.10</w:t>
            </w:r>
          </w:p>
        </w:tc>
      </w:tr>
      <w:tr w:rsidR="007E2D74" w:rsidRPr="000006A5" w14:paraId="6E1A8967" w14:textId="77777777" w:rsidTr="007E2D74">
        <w:trPr>
          <w:trHeight w:val="440"/>
        </w:trPr>
        <w:tc>
          <w:tcPr>
            <w:tcW w:w="408" w:type="pct"/>
            <w:shd w:val="clear" w:color="auto" w:fill="auto"/>
            <w:vAlign w:val="center"/>
          </w:tcPr>
          <w:p w14:paraId="0AE540E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Y4545</w:t>
            </w:r>
          </w:p>
        </w:tc>
        <w:tc>
          <w:tcPr>
            <w:tcW w:w="402" w:type="pct"/>
            <w:shd w:val="clear" w:color="auto" w:fill="auto"/>
            <w:vAlign w:val="center"/>
          </w:tcPr>
          <w:p w14:paraId="17F857BB"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440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460</w:t>
            </w:r>
          </w:p>
        </w:tc>
        <w:tc>
          <w:tcPr>
            <w:tcW w:w="468" w:type="pct"/>
            <w:shd w:val="clear" w:color="auto" w:fill="auto"/>
            <w:vAlign w:val="center"/>
          </w:tcPr>
          <w:p w14:paraId="2D4A6B0A"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4400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4600</w:t>
            </w:r>
          </w:p>
        </w:tc>
        <w:tc>
          <w:tcPr>
            <w:tcW w:w="534" w:type="pct"/>
            <w:shd w:val="clear" w:color="auto" w:fill="auto"/>
            <w:vAlign w:val="center"/>
          </w:tcPr>
          <w:p w14:paraId="1AF92AC3"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312</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336</w:t>
            </w:r>
          </w:p>
        </w:tc>
        <w:tc>
          <w:tcPr>
            <w:tcW w:w="510" w:type="pct"/>
            <w:shd w:val="clear" w:color="auto" w:fill="auto"/>
            <w:vAlign w:val="center"/>
          </w:tcPr>
          <w:p w14:paraId="63EA434B"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3900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4200</w:t>
            </w:r>
          </w:p>
        </w:tc>
        <w:tc>
          <w:tcPr>
            <w:tcW w:w="491" w:type="pct"/>
            <w:shd w:val="clear" w:color="auto" w:fill="auto"/>
            <w:vAlign w:val="center"/>
          </w:tcPr>
          <w:p w14:paraId="2D2486E3"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344</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376</w:t>
            </w:r>
          </w:p>
        </w:tc>
        <w:tc>
          <w:tcPr>
            <w:tcW w:w="456" w:type="pct"/>
            <w:shd w:val="clear" w:color="auto" w:fill="auto"/>
            <w:vAlign w:val="center"/>
          </w:tcPr>
          <w:p w14:paraId="6D5788DB"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4300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4700</w:t>
            </w:r>
          </w:p>
        </w:tc>
        <w:tc>
          <w:tcPr>
            <w:tcW w:w="506" w:type="pct"/>
            <w:shd w:val="clear" w:color="auto" w:fill="auto"/>
            <w:vAlign w:val="center"/>
          </w:tcPr>
          <w:p w14:paraId="522A23F5"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36.8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40.0</w:t>
            </w:r>
          </w:p>
        </w:tc>
        <w:tc>
          <w:tcPr>
            <w:tcW w:w="593" w:type="pct"/>
            <w:shd w:val="clear" w:color="auto" w:fill="auto"/>
            <w:vAlign w:val="center"/>
          </w:tcPr>
          <w:p w14:paraId="35B24525"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5.0</w:t>
            </w:r>
          </w:p>
        </w:tc>
        <w:tc>
          <w:tcPr>
            <w:tcW w:w="634" w:type="pct"/>
            <w:shd w:val="clear" w:color="auto" w:fill="auto"/>
            <w:vAlign w:val="center"/>
          </w:tcPr>
          <w:p w14:paraId="13137FCD"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4.90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5.10</w:t>
            </w:r>
          </w:p>
        </w:tc>
      </w:tr>
      <w:tr w:rsidR="007E2D74" w:rsidRPr="000006A5" w14:paraId="12FD1427" w14:textId="77777777" w:rsidTr="007E2D74">
        <w:trPr>
          <w:trHeight w:val="440"/>
        </w:trPr>
        <w:tc>
          <w:tcPr>
            <w:tcW w:w="408" w:type="pct"/>
            <w:shd w:val="clear" w:color="auto" w:fill="auto"/>
            <w:vAlign w:val="center"/>
          </w:tcPr>
          <w:p w14:paraId="0B161B86"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Y4636</w:t>
            </w:r>
          </w:p>
        </w:tc>
        <w:tc>
          <w:tcPr>
            <w:tcW w:w="402" w:type="pct"/>
            <w:shd w:val="clear" w:color="auto" w:fill="auto"/>
            <w:vAlign w:val="center"/>
          </w:tcPr>
          <w:p w14:paraId="6A2A94C1"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450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470</w:t>
            </w:r>
          </w:p>
        </w:tc>
        <w:tc>
          <w:tcPr>
            <w:tcW w:w="468" w:type="pct"/>
            <w:shd w:val="clear" w:color="auto" w:fill="auto"/>
            <w:vAlign w:val="center"/>
          </w:tcPr>
          <w:p w14:paraId="7E99AF5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4500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4700</w:t>
            </w:r>
          </w:p>
        </w:tc>
        <w:tc>
          <w:tcPr>
            <w:tcW w:w="534" w:type="pct"/>
            <w:shd w:val="clear" w:color="auto" w:fill="auto"/>
            <w:vAlign w:val="center"/>
          </w:tcPr>
          <w:p w14:paraId="68E886C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246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262</w:t>
            </w:r>
          </w:p>
        </w:tc>
        <w:tc>
          <w:tcPr>
            <w:tcW w:w="510" w:type="pct"/>
            <w:shd w:val="clear" w:color="auto" w:fill="auto"/>
            <w:vAlign w:val="center"/>
          </w:tcPr>
          <w:p w14:paraId="3B8768F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3200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3500</w:t>
            </w:r>
          </w:p>
        </w:tc>
        <w:tc>
          <w:tcPr>
            <w:tcW w:w="491" w:type="pct"/>
            <w:shd w:val="clear" w:color="auto" w:fill="auto"/>
            <w:vAlign w:val="center"/>
          </w:tcPr>
          <w:p w14:paraId="54D2C26A"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272</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296</w:t>
            </w:r>
          </w:p>
        </w:tc>
        <w:tc>
          <w:tcPr>
            <w:tcW w:w="456" w:type="pct"/>
            <w:shd w:val="clear" w:color="auto" w:fill="auto"/>
            <w:vAlign w:val="center"/>
          </w:tcPr>
          <w:p w14:paraId="347951E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3400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3700</w:t>
            </w:r>
          </w:p>
        </w:tc>
        <w:tc>
          <w:tcPr>
            <w:tcW w:w="506" w:type="pct"/>
            <w:shd w:val="clear" w:color="auto" w:fill="auto"/>
            <w:vAlign w:val="center"/>
          </w:tcPr>
          <w:p w14:paraId="2D48966A"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36.8</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40.0</w:t>
            </w:r>
          </w:p>
        </w:tc>
        <w:tc>
          <w:tcPr>
            <w:tcW w:w="593" w:type="pct"/>
            <w:shd w:val="clear" w:color="auto" w:fill="auto"/>
            <w:vAlign w:val="center"/>
          </w:tcPr>
          <w:p w14:paraId="54BF2584"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5.0</w:t>
            </w:r>
          </w:p>
        </w:tc>
        <w:tc>
          <w:tcPr>
            <w:tcW w:w="634" w:type="pct"/>
            <w:shd w:val="clear" w:color="auto" w:fill="auto"/>
            <w:vAlign w:val="center"/>
          </w:tcPr>
          <w:p w14:paraId="440F1DF5"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4.95</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5.15</w:t>
            </w:r>
          </w:p>
        </w:tc>
      </w:tr>
    </w:tbl>
    <w:p w14:paraId="435BD072" w14:textId="77777777" w:rsidR="007E2D74" w:rsidRDefault="007E2D74" w:rsidP="003C5E32"/>
    <w:p w14:paraId="0D29B036" w14:textId="4FAE3FE3" w:rsidR="007E2D74" w:rsidRPr="007E2D74" w:rsidRDefault="007E2D74" w:rsidP="007E2D74">
      <w:pPr>
        <w:pStyle w:val="a"/>
        <w:spacing w:before="156" w:after="156"/>
        <w:rPr>
          <w:rFonts w:hAnsi="宋体" w:hint="default"/>
          <w:color w:val="000000"/>
          <w:szCs w:val="21"/>
        </w:rPr>
      </w:pPr>
      <w:r w:rsidRPr="007E2D74">
        <w:rPr>
          <w:rFonts w:hAnsi="宋体"/>
          <w:color w:val="000000"/>
          <w:szCs w:val="21"/>
        </w:rPr>
        <w:t>磁性能</w:t>
      </w:r>
      <w:r>
        <w:rPr>
          <w:rFonts w:hAnsi="宋体"/>
          <w:color w:val="000000"/>
          <w:szCs w:val="21"/>
        </w:rPr>
        <w:t>基准</w:t>
      </w:r>
      <w:r w:rsidRPr="007E2D74">
        <w:rPr>
          <w:rFonts w:hAnsi="宋体"/>
          <w:color w:val="000000"/>
          <w:szCs w:val="21"/>
        </w:rPr>
        <w:t>水平</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666"/>
        <w:gridCol w:w="759"/>
        <w:gridCol w:w="900"/>
        <w:gridCol w:w="777"/>
        <w:gridCol w:w="931"/>
        <w:gridCol w:w="765"/>
        <w:gridCol w:w="880"/>
        <w:gridCol w:w="931"/>
        <w:gridCol w:w="815"/>
        <w:gridCol w:w="862"/>
      </w:tblGrid>
      <w:tr w:rsidR="007E2D74" w:rsidRPr="000006A5" w14:paraId="4497523A" w14:textId="77777777" w:rsidTr="002A2D29">
        <w:trPr>
          <w:trHeight w:val="392"/>
        </w:trPr>
        <w:tc>
          <w:tcPr>
            <w:tcW w:w="392" w:type="pct"/>
            <w:vMerge w:val="restart"/>
            <w:shd w:val="clear" w:color="auto" w:fill="auto"/>
            <w:vAlign w:val="center"/>
          </w:tcPr>
          <w:p w14:paraId="437F7A14"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牌号</w:t>
            </w:r>
          </w:p>
        </w:tc>
        <w:tc>
          <w:tcPr>
            <w:tcW w:w="1003" w:type="pct"/>
            <w:gridSpan w:val="2"/>
            <w:shd w:val="clear" w:color="auto" w:fill="auto"/>
            <w:vAlign w:val="center"/>
          </w:tcPr>
          <w:p w14:paraId="0C7B2BA2"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剩余磁感应强度</w:t>
            </w:r>
          </w:p>
          <w:p w14:paraId="6C459B93"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i/>
                <w:iCs/>
                <w:sz w:val="18"/>
                <w:szCs w:val="18"/>
              </w:rPr>
              <w:t>B</w:t>
            </w:r>
            <w:r w:rsidRPr="000006A5">
              <w:rPr>
                <w:rFonts w:ascii="仿宋_GB2312" w:eastAsia="仿宋_GB2312" w:hAnsi="宋体" w:hint="eastAsia"/>
                <w:sz w:val="18"/>
                <w:szCs w:val="18"/>
                <w:vertAlign w:val="subscript"/>
              </w:rPr>
              <w:t>r</w:t>
            </w:r>
          </w:p>
        </w:tc>
        <w:tc>
          <w:tcPr>
            <w:tcW w:w="1033" w:type="pct"/>
            <w:gridSpan w:val="2"/>
            <w:shd w:val="clear" w:color="auto" w:fill="auto"/>
            <w:vAlign w:val="center"/>
          </w:tcPr>
          <w:p w14:paraId="456E394F"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矫顽力</w:t>
            </w:r>
          </w:p>
          <w:p w14:paraId="30995C8C" w14:textId="77777777" w:rsidR="007E2D74" w:rsidRPr="000006A5" w:rsidRDefault="007E2D74" w:rsidP="002A2D29">
            <w:pPr>
              <w:adjustRightInd/>
              <w:jc w:val="center"/>
              <w:rPr>
                <w:rFonts w:ascii="仿宋_GB2312" w:eastAsia="仿宋_GB2312" w:hAnsi="宋体"/>
                <w:sz w:val="18"/>
                <w:szCs w:val="18"/>
              </w:rPr>
            </w:pPr>
            <w:proofErr w:type="spellStart"/>
            <w:r w:rsidRPr="000006A5">
              <w:rPr>
                <w:rFonts w:ascii="仿宋_GB2312" w:eastAsia="仿宋_GB2312" w:hAnsi="宋体" w:hint="eastAsia"/>
                <w:i/>
                <w:iCs/>
                <w:sz w:val="18"/>
                <w:szCs w:val="18"/>
              </w:rPr>
              <w:t>H</w:t>
            </w:r>
            <w:r w:rsidRPr="000006A5">
              <w:rPr>
                <w:rFonts w:ascii="仿宋_GB2312" w:eastAsia="仿宋_GB2312" w:hAnsi="宋体" w:hint="eastAsia"/>
                <w:sz w:val="18"/>
                <w:szCs w:val="18"/>
                <w:vertAlign w:val="subscript"/>
              </w:rPr>
              <w:t>cb</w:t>
            </w:r>
            <w:proofErr w:type="spellEnd"/>
          </w:p>
        </w:tc>
        <w:tc>
          <w:tcPr>
            <w:tcW w:w="995" w:type="pct"/>
            <w:gridSpan w:val="2"/>
            <w:shd w:val="clear" w:color="auto" w:fill="auto"/>
            <w:vAlign w:val="center"/>
          </w:tcPr>
          <w:p w14:paraId="06804054"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内禀矫顽力</w:t>
            </w:r>
          </w:p>
          <w:p w14:paraId="0130855A" w14:textId="77777777" w:rsidR="007E2D74" w:rsidRPr="000006A5" w:rsidRDefault="007E2D74" w:rsidP="002A2D29">
            <w:pPr>
              <w:adjustRightInd/>
              <w:jc w:val="center"/>
              <w:rPr>
                <w:rFonts w:ascii="仿宋_GB2312" w:eastAsia="仿宋_GB2312" w:hAnsi="宋体"/>
                <w:sz w:val="18"/>
                <w:szCs w:val="18"/>
              </w:rPr>
            </w:pPr>
            <w:proofErr w:type="spellStart"/>
            <w:r w:rsidRPr="000006A5">
              <w:rPr>
                <w:rFonts w:ascii="仿宋_GB2312" w:eastAsia="仿宋_GB2312" w:hAnsi="宋体" w:hint="eastAsia"/>
                <w:i/>
                <w:iCs/>
                <w:sz w:val="18"/>
                <w:szCs w:val="18"/>
              </w:rPr>
              <w:t>H</w:t>
            </w:r>
            <w:r w:rsidRPr="000006A5">
              <w:rPr>
                <w:rFonts w:ascii="仿宋_GB2312" w:eastAsia="仿宋_GB2312" w:hAnsi="宋体" w:hint="eastAsia"/>
                <w:sz w:val="18"/>
                <w:szCs w:val="18"/>
                <w:vertAlign w:val="subscript"/>
              </w:rPr>
              <w:t>cj</w:t>
            </w:r>
            <w:proofErr w:type="spellEnd"/>
          </w:p>
        </w:tc>
        <w:tc>
          <w:tcPr>
            <w:tcW w:w="1056" w:type="pct"/>
            <w:gridSpan w:val="2"/>
            <w:shd w:val="clear" w:color="auto" w:fill="auto"/>
            <w:vAlign w:val="center"/>
          </w:tcPr>
          <w:p w14:paraId="3D786EF7"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磁能积</w:t>
            </w:r>
          </w:p>
          <w:p w14:paraId="5045C615"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w:t>
            </w:r>
            <w:r w:rsidRPr="000006A5">
              <w:rPr>
                <w:rFonts w:ascii="仿宋_GB2312" w:eastAsia="仿宋_GB2312" w:hAnsi="宋体" w:hint="eastAsia"/>
                <w:i/>
                <w:iCs/>
                <w:sz w:val="18"/>
                <w:szCs w:val="18"/>
              </w:rPr>
              <w:t>BH</w:t>
            </w:r>
            <w:r w:rsidRPr="000006A5">
              <w:rPr>
                <w:rFonts w:ascii="仿宋_GB2312" w:eastAsia="仿宋_GB2312" w:hAnsi="宋体" w:hint="eastAsia"/>
                <w:sz w:val="18"/>
                <w:szCs w:val="18"/>
              </w:rPr>
              <w:t>)m</w:t>
            </w:r>
          </w:p>
        </w:tc>
        <w:tc>
          <w:tcPr>
            <w:tcW w:w="522" w:type="pct"/>
            <w:shd w:val="clear" w:color="auto" w:fill="auto"/>
            <w:vAlign w:val="center"/>
          </w:tcPr>
          <w:p w14:paraId="1FCCFC75"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试样密度</w:t>
            </w:r>
          </w:p>
          <w:p w14:paraId="15FDCC67"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i/>
                <w:iCs/>
                <w:sz w:val="18"/>
                <w:szCs w:val="18"/>
              </w:rPr>
              <w:t>ρ</w:t>
            </w:r>
          </w:p>
        </w:tc>
      </w:tr>
      <w:tr w:rsidR="007E2D74" w:rsidRPr="000006A5" w14:paraId="0EA3A00D" w14:textId="77777777" w:rsidTr="002A2D29">
        <w:trPr>
          <w:trHeight w:val="42"/>
        </w:trPr>
        <w:tc>
          <w:tcPr>
            <w:tcW w:w="392" w:type="pct"/>
            <w:vMerge/>
            <w:vAlign w:val="center"/>
          </w:tcPr>
          <w:p w14:paraId="7C3A477E" w14:textId="77777777" w:rsidR="007E2D74" w:rsidRPr="000006A5" w:rsidRDefault="007E2D74" w:rsidP="002A2D29">
            <w:pPr>
              <w:adjustRightInd/>
              <w:rPr>
                <w:rFonts w:ascii="仿宋_GB2312" w:eastAsia="仿宋_GB2312" w:hAnsi="宋体"/>
                <w:sz w:val="18"/>
                <w:szCs w:val="18"/>
              </w:rPr>
            </w:pPr>
          </w:p>
        </w:tc>
        <w:tc>
          <w:tcPr>
            <w:tcW w:w="459" w:type="pct"/>
            <w:shd w:val="clear" w:color="auto" w:fill="auto"/>
            <w:vAlign w:val="center"/>
          </w:tcPr>
          <w:p w14:paraId="62D5B77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w:t>
            </w:r>
            <w:proofErr w:type="spellStart"/>
            <w:r w:rsidRPr="000006A5">
              <w:rPr>
                <w:rFonts w:ascii="仿宋_GB2312" w:eastAsia="仿宋_GB2312" w:hAnsi="宋体" w:hint="eastAsia"/>
                <w:sz w:val="18"/>
                <w:szCs w:val="18"/>
              </w:rPr>
              <w:t>mT</w:t>
            </w:r>
            <w:proofErr w:type="spellEnd"/>
            <w:r w:rsidRPr="000006A5">
              <w:rPr>
                <w:rFonts w:ascii="仿宋_GB2312" w:eastAsia="仿宋_GB2312" w:hAnsi="宋体" w:hint="eastAsia"/>
                <w:sz w:val="18"/>
                <w:szCs w:val="18"/>
              </w:rPr>
              <w:t>)</w:t>
            </w:r>
          </w:p>
        </w:tc>
        <w:tc>
          <w:tcPr>
            <w:tcW w:w="544" w:type="pct"/>
            <w:shd w:val="clear" w:color="auto" w:fill="auto"/>
            <w:vAlign w:val="center"/>
          </w:tcPr>
          <w:p w14:paraId="3BEC3276"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w:t>
            </w:r>
            <w:proofErr w:type="spellStart"/>
            <w:r w:rsidRPr="000006A5">
              <w:rPr>
                <w:rFonts w:ascii="仿宋_GB2312" w:eastAsia="仿宋_GB2312" w:hAnsi="宋体" w:hint="eastAsia"/>
                <w:sz w:val="18"/>
                <w:szCs w:val="18"/>
              </w:rPr>
              <w:t>Gs</w:t>
            </w:r>
            <w:proofErr w:type="spellEnd"/>
            <w:r w:rsidRPr="000006A5">
              <w:rPr>
                <w:rFonts w:ascii="仿宋_GB2312" w:eastAsia="仿宋_GB2312" w:hAnsi="宋体" w:hint="eastAsia"/>
                <w:sz w:val="18"/>
                <w:szCs w:val="18"/>
              </w:rPr>
              <w:t>)</w:t>
            </w:r>
          </w:p>
        </w:tc>
        <w:tc>
          <w:tcPr>
            <w:tcW w:w="470" w:type="pct"/>
            <w:shd w:val="clear" w:color="auto" w:fill="auto"/>
            <w:vAlign w:val="center"/>
          </w:tcPr>
          <w:p w14:paraId="6F58B7B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(kA/m)</w:t>
            </w:r>
          </w:p>
        </w:tc>
        <w:tc>
          <w:tcPr>
            <w:tcW w:w="563" w:type="pct"/>
            <w:shd w:val="clear" w:color="auto" w:fill="auto"/>
            <w:vAlign w:val="center"/>
          </w:tcPr>
          <w:p w14:paraId="398D32C3"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(0e)</w:t>
            </w:r>
          </w:p>
        </w:tc>
        <w:tc>
          <w:tcPr>
            <w:tcW w:w="463" w:type="pct"/>
            <w:shd w:val="clear" w:color="auto" w:fill="auto"/>
            <w:vAlign w:val="center"/>
          </w:tcPr>
          <w:p w14:paraId="78E134B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(kA/m)</w:t>
            </w:r>
          </w:p>
        </w:tc>
        <w:tc>
          <w:tcPr>
            <w:tcW w:w="532" w:type="pct"/>
            <w:shd w:val="clear" w:color="auto" w:fill="auto"/>
            <w:vAlign w:val="center"/>
          </w:tcPr>
          <w:p w14:paraId="72B0FE9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(0e)</w:t>
            </w:r>
          </w:p>
        </w:tc>
        <w:tc>
          <w:tcPr>
            <w:tcW w:w="563" w:type="pct"/>
            <w:shd w:val="clear" w:color="auto" w:fill="auto"/>
            <w:vAlign w:val="center"/>
          </w:tcPr>
          <w:p w14:paraId="0B23CF16"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(kJ/m3)</w:t>
            </w:r>
          </w:p>
        </w:tc>
        <w:tc>
          <w:tcPr>
            <w:tcW w:w="493" w:type="pct"/>
            <w:shd w:val="clear" w:color="auto" w:fill="auto"/>
            <w:vAlign w:val="center"/>
          </w:tcPr>
          <w:p w14:paraId="77CC2594"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w:t>
            </w:r>
            <w:proofErr w:type="spellStart"/>
            <w:r w:rsidRPr="000006A5">
              <w:rPr>
                <w:rFonts w:ascii="仿宋_GB2312" w:eastAsia="仿宋_GB2312" w:hAnsi="宋体" w:hint="eastAsia"/>
                <w:sz w:val="18"/>
                <w:szCs w:val="18"/>
              </w:rPr>
              <w:t>MGOe</w:t>
            </w:r>
            <w:proofErr w:type="spellEnd"/>
            <w:r w:rsidRPr="000006A5">
              <w:rPr>
                <w:rFonts w:ascii="仿宋_GB2312" w:eastAsia="仿宋_GB2312" w:hAnsi="宋体" w:hint="eastAsia"/>
                <w:sz w:val="18"/>
                <w:szCs w:val="18"/>
              </w:rPr>
              <w:t>)</w:t>
            </w:r>
          </w:p>
        </w:tc>
        <w:tc>
          <w:tcPr>
            <w:tcW w:w="522" w:type="pct"/>
            <w:shd w:val="clear" w:color="auto" w:fill="auto"/>
            <w:vAlign w:val="center"/>
          </w:tcPr>
          <w:p w14:paraId="6DCA8D82"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g/cm</w:t>
            </w:r>
            <w:r w:rsidRPr="000006A5">
              <w:rPr>
                <w:rFonts w:ascii="Calibri" w:eastAsia="仿宋_GB2312" w:hAnsi="Calibri" w:cs="Calibri"/>
                <w:sz w:val="18"/>
                <w:szCs w:val="18"/>
              </w:rPr>
              <w:t>³</w:t>
            </w:r>
          </w:p>
        </w:tc>
      </w:tr>
      <w:tr w:rsidR="007E2D74" w:rsidRPr="000006A5" w14:paraId="14EC66DE" w14:textId="77777777" w:rsidTr="002A2D29">
        <w:trPr>
          <w:trHeight w:val="420"/>
        </w:trPr>
        <w:tc>
          <w:tcPr>
            <w:tcW w:w="392" w:type="pct"/>
            <w:shd w:val="clear" w:color="auto" w:fill="auto"/>
            <w:vAlign w:val="center"/>
          </w:tcPr>
          <w:p w14:paraId="363FD4E3"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Y3620</w:t>
            </w:r>
          </w:p>
        </w:tc>
        <w:tc>
          <w:tcPr>
            <w:tcW w:w="459" w:type="pct"/>
            <w:shd w:val="clear" w:color="auto" w:fill="auto"/>
            <w:vAlign w:val="center"/>
          </w:tcPr>
          <w:p w14:paraId="49D6CADA"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350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370</w:t>
            </w:r>
          </w:p>
        </w:tc>
        <w:tc>
          <w:tcPr>
            <w:tcW w:w="544" w:type="pct"/>
            <w:shd w:val="clear" w:color="auto" w:fill="auto"/>
            <w:vAlign w:val="center"/>
          </w:tcPr>
          <w:p w14:paraId="5030E47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3500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3700</w:t>
            </w:r>
          </w:p>
        </w:tc>
        <w:tc>
          <w:tcPr>
            <w:tcW w:w="470" w:type="pct"/>
            <w:shd w:val="clear" w:color="auto" w:fill="auto"/>
            <w:vAlign w:val="center"/>
          </w:tcPr>
          <w:p w14:paraId="7EBA5A56"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136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160</w:t>
            </w:r>
          </w:p>
        </w:tc>
        <w:tc>
          <w:tcPr>
            <w:tcW w:w="563" w:type="pct"/>
            <w:shd w:val="clear" w:color="auto" w:fill="auto"/>
            <w:vAlign w:val="center"/>
          </w:tcPr>
          <w:p w14:paraId="4E2887A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1700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2000</w:t>
            </w:r>
          </w:p>
        </w:tc>
        <w:tc>
          <w:tcPr>
            <w:tcW w:w="463" w:type="pct"/>
            <w:shd w:val="clear" w:color="auto" w:fill="auto"/>
            <w:vAlign w:val="center"/>
          </w:tcPr>
          <w:p w14:paraId="03E91FF6"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144</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168</w:t>
            </w:r>
          </w:p>
        </w:tc>
        <w:tc>
          <w:tcPr>
            <w:tcW w:w="532" w:type="pct"/>
            <w:shd w:val="clear" w:color="auto" w:fill="auto"/>
            <w:vAlign w:val="center"/>
          </w:tcPr>
          <w:p w14:paraId="217BD15F"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1800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2100</w:t>
            </w:r>
          </w:p>
        </w:tc>
        <w:tc>
          <w:tcPr>
            <w:tcW w:w="563" w:type="pct"/>
            <w:shd w:val="clear" w:color="auto" w:fill="auto"/>
            <w:vAlign w:val="center"/>
          </w:tcPr>
          <w:p w14:paraId="261BFB6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23.2</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26.4</w:t>
            </w:r>
          </w:p>
        </w:tc>
        <w:tc>
          <w:tcPr>
            <w:tcW w:w="493" w:type="pct"/>
            <w:shd w:val="clear" w:color="auto" w:fill="auto"/>
            <w:vAlign w:val="center"/>
          </w:tcPr>
          <w:p w14:paraId="1A88B314"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2.9</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3.3</w:t>
            </w:r>
          </w:p>
        </w:tc>
        <w:tc>
          <w:tcPr>
            <w:tcW w:w="522" w:type="pct"/>
            <w:shd w:val="clear" w:color="auto" w:fill="auto"/>
            <w:vAlign w:val="center"/>
          </w:tcPr>
          <w:p w14:paraId="094AC822"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4.80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5.00</w:t>
            </w:r>
          </w:p>
        </w:tc>
      </w:tr>
      <w:tr w:rsidR="007E2D74" w:rsidRPr="000006A5" w14:paraId="7F34075A" w14:textId="77777777" w:rsidTr="002A2D29">
        <w:trPr>
          <w:trHeight w:val="440"/>
        </w:trPr>
        <w:tc>
          <w:tcPr>
            <w:tcW w:w="392" w:type="pct"/>
            <w:shd w:val="clear" w:color="auto" w:fill="auto"/>
            <w:vAlign w:val="center"/>
          </w:tcPr>
          <w:p w14:paraId="4C33140F"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Y3921</w:t>
            </w:r>
          </w:p>
        </w:tc>
        <w:tc>
          <w:tcPr>
            <w:tcW w:w="459" w:type="pct"/>
            <w:shd w:val="clear" w:color="auto" w:fill="auto"/>
            <w:vAlign w:val="center"/>
          </w:tcPr>
          <w:p w14:paraId="5E95733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380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400</w:t>
            </w:r>
          </w:p>
        </w:tc>
        <w:tc>
          <w:tcPr>
            <w:tcW w:w="544" w:type="pct"/>
            <w:shd w:val="clear" w:color="auto" w:fill="auto"/>
            <w:vAlign w:val="center"/>
          </w:tcPr>
          <w:p w14:paraId="2672EBAA"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3800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4000</w:t>
            </w:r>
          </w:p>
        </w:tc>
        <w:tc>
          <w:tcPr>
            <w:tcW w:w="470" w:type="pct"/>
            <w:shd w:val="clear" w:color="auto" w:fill="auto"/>
            <w:vAlign w:val="center"/>
          </w:tcPr>
          <w:p w14:paraId="21C79FF1"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144</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170</w:t>
            </w:r>
          </w:p>
        </w:tc>
        <w:tc>
          <w:tcPr>
            <w:tcW w:w="563" w:type="pct"/>
            <w:shd w:val="clear" w:color="auto" w:fill="auto"/>
            <w:vAlign w:val="center"/>
          </w:tcPr>
          <w:p w14:paraId="024FA976"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1800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2120</w:t>
            </w:r>
          </w:p>
        </w:tc>
        <w:tc>
          <w:tcPr>
            <w:tcW w:w="463" w:type="pct"/>
            <w:shd w:val="clear" w:color="auto" w:fill="auto"/>
            <w:vAlign w:val="center"/>
          </w:tcPr>
          <w:p w14:paraId="4524BD3A"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152</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176</w:t>
            </w:r>
          </w:p>
        </w:tc>
        <w:tc>
          <w:tcPr>
            <w:tcW w:w="532" w:type="pct"/>
            <w:shd w:val="clear" w:color="auto" w:fill="auto"/>
            <w:vAlign w:val="center"/>
          </w:tcPr>
          <w:p w14:paraId="2D7C3E1A"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1900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2200</w:t>
            </w:r>
          </w:p>
        </w:tc>
        <w:tc>
          <w:tcPr>
            <w:tcW w:w="563" w:type="pct"/>
            <w:shd w:val="clear" w:color="auto" w:fill="auto"/>
            <w:vAlign w:val="center"/>
          </w:tcPr>
          <w:p w14:paraId="126748B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25.6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28.8</w:t>
            </w:r>
          </w:p>
        </w:tc>
        <w:tc>
          <w:tcPr>
            <w:tcW w:w="493" w:type="pct"/>
            <w:shd w:val="clear" w:color="auto" w:fill="auto"/>
            <w:vAlign w:val="center"/>
          </w:tcPr>
          <w:p w14:paraId="1F5E0D3F"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3.2</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3.6</w:t>
            </w:r>
          </w:p>
        </w:tc>
        <w:tc>
          <w:tcPr>
            <w:tcW w:w="522" w:type="pct"/>
            <w:shd w:val="clear" w:color="auto" w:fill="auto"/>
            <w:vAlign w:val="center"/>
          </w:tcPr>
          <w:p w14:paraId="762EDF2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4.80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5.00</w:t>
            </w:r>
          </w:p>
        </w:tc>
      </w:tr>
      <w:tr w:rsidR="007E2D74" w:rsidRPr="000006A5" w14:paraId="4BC24297" w14:textId="77777777" w:rsidTr="002A2D29">
        <w:trPr>
          <w:trHeight w:val="420"/>
        </w:trPr>
        <w:tc>
          <w:tcPr>
            <w:tcW w:w="392" w:type="pct"/>
            <w:shd w:val="clear" w:color="auto" w:fill="auto"/>
            <w:vAlign w:val="center"/>
          </w:tcPr>
          <w:p w14:paraId="0A0AF16C"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Y4025</w:t>
            </w:r>
          </w:p>
        </w:tc>
        <w:tc>
          <w:tcPr>
            <w:tcW w:w="459" w:type="pct"/>
            <w:shd w:val="clear" w:color="auto" w:fill="auto"/>
            <w:vAlign w:val="center"/>
          </w:tcPr>
          <w:p w14:paraId="60DC7B1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390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410</w:t>
            </w:r>
          </w:p>
        </w:tc>
        <w:tc>
          <w:tcPr>
            <w:tcW w:w="544" w:type="pct"/>
            <w:shd w:val="clear" w:color="auto" w:fill="auto"/>
            <w:vAlign w:val="center"/>
          </w:tcPr>
          <w:p w14:paraId="056B5723"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3900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4100</w:t>
            </w:r>
          </w:p>
        </w:tc>
        <w:tc>
          <w:tcPr>
            <w:tcW w:w="470" w:type="pct"/>
            <w:shd w:val="clear" w:color="auto" w:fill="auto"/>
            <w:vAlign w:val="center"/>
          </w:tcPr>
          <w:p w14:paraId="01FA8028"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176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200</w:t>
            </w:r>
          </w:p>
        </w:tc>
        <w:tc>
          <w:tcPr>
            <w:tcW w:w="563" w:type="pct"/>
            <w:shd w:val="clear" w:color="auto" w:fill="auto"/>
            <w:vAlign w:val="center"/>
          </w:tcPr>
          <w:p w14:paraId="021338FB"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2200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2500</w:t>
            </w:r>
          </w:p>
        </w:tc>
        <w:tc>
          <w:tcPr>
            <w:tcW w:w="463" w:type="pct"/>
            <w:shd w:val="clear" w:color="auto" w:fill="auto"/>
            <w:vAlign w:val="center"/>
          </w:tcPr>
          <w:p w14:paraId="367D9C6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184</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208</w:t>
            </w:r>
          </w:p>
        </w:tc>
        <w:tc>
          <w:tcPr>
            <w:tcW w:w="532" w:type="pct"/>
            <w:shd w:val="clear" w:color="auto" w:fill="auto"/>
            <w:vAlign w:val="center"/>
          </w:tcPr>
          <w:p w14:paraId="0BE4D947"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2300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2600</w:t>
            </w:r>
          </w:p>
        </w:tc>
        <w:tc>
          <w:tcPr>
            <w:tcW w:w="563" w:type="pct"/>
            <w:shd w:val="clear" w:color="auto" w:fill="auto"/>
            <w:vAlign w:val="center"/>
          </w:tcPr>
          <w:p w14:paraId="657032C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28.0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31.2</w:t>
            </w:r>
          </w:p>
        </w:tc>
        <w:tc>
          <w:tcPr>
            <w:tcW w:w="493" w:type="pct"/>
            <w:shd w:val="clear" w:color="auto" w:fill="auto"/>
            <w:vAlign w:val="center"/>
          </w:tcPr>
          <w:p w14:paraId="1C59397D"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3.5</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3.9</w:t>
            </w:r>
          </w:p>
        </w:tc>
        <w:tc>
          <w:tcPr>
            <w:tcW w:w="522" w:type="pct"/>
            <w:shd w:val="clear" w:color="auto" w:fill="auto"/>
            <w:vAlign w:val="center"/>
          </w:tcPr>
          <w:p w14:paraId="25FF3C8A"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4.80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5.00</w:t>
            </w:r>
          </w:p>
        </w:tc>
      </w:tr>
      <w:tr w:rsidR="007E2D74" w:rsidRPr="000006A5" w14:paraId="113EF8D8" w14:textId="77777777" w:rsidTr="002A2D29">
        <w:trPr>
          <w:trHeight w:val="440"/>
        </w:trPr>
        <w:tc>
          <w:tcPr>
            <w:tcW w:w="392" w:type="pct"/>
            <w:shd w:val="clear" w:color="auto" w:fill="auto"/>
            <w:vAlign w:val="center"/>
          </w:tcPr>
          <w:p w14:paraId="76816721"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Y4032</w:t>
            </w:r>
          </w:p>
        </w:tc>
        <w:tc>
          <w:tcPr>
            <w:tcW w:w="459" w:type="pct"/>
            <w:shd w:val="clear" w:color="auto" w:fill="auto"/>
            <w:vAlign w:val="center"/>
          </w:tcPr>
          <w:p w14:paraId="5D5E59B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390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410</w:t>
            </w:r>
          </w:p>
        </w:tc>
        <w:tc>
          <w:tcPr>
            <w:tcW w:w="544" w:type="pct"/>
            <w:shd w:val="clear" w:color="auto" w:fill="auto"/>
            <w:vAlign w:val="center"/>
          </w:tcPr>
          <w:p w14:paraId="07A5B88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3900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4100</w:t>
            </w:r>
          </w:p>
        </w:tc>
        <w:tc>
          <w:tcPr>
            <w:tcW w:w="470" w:type="pct"/>
            <w:shd w:val="clear" w:color="auto" w:fill="auto"/>
            <w:vAlign w:val="center"/>
          </w:tcPr>
          <w:p w14:paraId="7BA3BE3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232</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260</w:t>
            </w:r>
          </w:p>
        </w:tc>
        <w:tc>
          <w:tcPr>
            <w:tcW w:w="563" w:type="pct"/>
            <w:shd w:val="clear" w:color="auto" w:fill="auto"/>
            <w:vAlign w:val="center"/>
          </w:tcPr>
          <w:p w14:paraId="53C6561F"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2900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3250</w:t>
            </w:r>
          </w:p>
        </w:tc>
        <w:tc>
          <w:tcPr>
            <w:tcW w:w="463" w:type="pct"/>
            <w:shd w:val="clear" w:color="auto" w:fill="auto"/>
            <w:vAlign w:val="center"/>
          </w:tcPr>
          <w:p w14:paraId="7AE2B801"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240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264</w:t>
            </w:r>
          </w:p>
        </w:tc>
        <w:tc>
          <w:tcPr>
            <w:tcW w:w="532" w:type="pct"/>
            <w:shd w:val="clear" w:color="auto" w:fill="auto"/>
            <w:vAlign w:val="center"/>
          </w:tcPr>
          <w:p w14:paraId="66B9E8E9"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3000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3300</w:t>
            </w:r>
          </w:p>
        </w:tc>
        <w:tc>
          <w:tcPr>
            <w:tcW w:w="563" w:type="pct"/>
            <w:shd w:val="clear" w:color="auto" w:fill="auto"/>
            <w:vAlign w:val="center"/>
          </w:tcPr>
          <w:p w14:paraId="052917E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28.0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31.2</w:t>
            </w:r>
          </w:p>
        </w:tc>
        <w:tc>
          <w:tcPr>
            <w:tcW w:w="493" w:type="pct"/>
            <w:shd w:val="clear" w:color="auto" w:fill="auto"/>
            <w:vAlign w:val="center"/>
          </w:tcPr>
          <w:p w14:paraId="1485AF10"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3.5</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3.9</w:t>
            </w:r>
          </w:p>
        </w:tc>
        <w:tc>
          <w:tcPr>
            <w:tcW w:w="522" w:type="pct"/>
            <w:shd w:val="clear" w:color="auto" w:fill="auto"/>
            <w:vAlign w:val="center"/>
          </w:tcPr>
          <w:p w14:paraId="6799C59D"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4.80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5.00</w:t>
            </w:r>
          </w:p>
        </w:tc>
      </w:tr>
      <w:tr w:rsidR="007E2D74" w:rsidRPr="000006A5" w14:paraId="64AA131A" w14:textId="77777777" w:rsidTr="002A2D29">
        <w:trPr>
          <w:trHeight w:val="420"/>
        </w:trPr>
        <w:tc>
          <w:tcPr>
            <w:tcW w:w="392" w:type="pct"/>
            <w:shd w:val="clear" w:color="auto" w:fill="auto"/>
            <w:vAlign w:val="center"/>
          </w:tcPr>
          <w:p w14:paraId="37DD4405" w14:textId="77777777" w:rsidR="007E2D74" w:rsidRPr="000006A5" w:rsidRDefault="007E2D74" w:rsidP="002A2D29">
            <w:pPr>
              <w:adjustRightInd/>
              <w:jc w:val="center"/>
              <w:rPr>
                <w:rFonts w:ascii="仿宋_GB2312" w:eastAsia="仿宋_GB2312" w:hAnsi="宋体"/>
                <w:sz w:val="18"/>
                <w:szCs w:val="18"/>
              </w:rPr>
            </w:pPr>
            <w:r w:rsidRPr="000006A5">
              <w:rPr>
                <w:rFonts w:ascii="仿宋_GB2312" w:eastAsia="仿宋_GB2312" w:hAnsi="宋体" w:hint="eastAsia"/>
                <w:sz w:val="18"/>
                <w:szCs w:val="18"/>
              </w:rPr>
              <w:t>Y3840</w:t>
            </w:r>
          </w:p>
        </w:tc>
        <w:tc>
          <w:tcPr>
            <w:tcW w:w="459" w:type="pct"/>
            <w:shd w:val="clear" w:color="auto" w:fill="auto"/>
            <w:vAlign w:val="center"/>
          </w:tcPr>
          <w:p w14:paraId="3E874D95"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370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390</w:t>
            </w:r>
          </w:p>
        </w:tc>
        <w:tc>
          <w:tcPr>
            <w:tcW w:w="544" w:type="pct"/>
            <w:shd w:val="clear" w:color="auto" w:fill="auto"/>
            <w:vAlign w:val="center"/>
          </w:tcPr>
          <w:p w14:paraId="67B817D5"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3700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3900</w:t>
            </w:r>
          </w:p>
        </w:tc>
        <w:tc>
          <w:tcPr>
            <w:tcW w:w="470" w:type="pct"/>
            <w:shd w:val="clear" w:color="auto" w:fill="auto"/>
            <w:vAlign w:val="center"/>
          </w:tcPr>
          <w:p w14:paraId="1C7723E4"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256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280</w:t>
            </w:r>
          </w:p>
        </w:tc>
        <w:tc>
          <w:tcPr>
            <w:tcW w:w="563" w:type="pct"/>
            <w:shd w:val="clear" w:color="auto" w:fill="auto"/>
            <w:vAlign w:val="center"/>
          </w:tcPr>
          <w:p w14:paraId="21A8AFAE"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3200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3500</w:t>
            </w:r>
          </w:p>
        </w:tc>
        <w:tc>
          <w:tcPr>
            <w:tcW w:w="463" w:type="pct"/>
            <w:shd w:val="clear" w:color="auto" w:fill="auto"/>
            <w:vAlign w:val="center"/>
          </w:tcPr>
          <w:p w14:paraId="5F68757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304</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336</w:t>
            </w:r>
          </w:p>
        </w:tc>
        <w:tc>
          <w:tcPr>
            <w:tcW w:w="532" w:type="pct"/>
            <w:shd w:val="clear" w:color="auto" w:fill="auto"/>
            <w:vAlign w:val="center"/>
          </w:tcPr>
          <w:p w14:paraId="456FF6A1"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3800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4200</w:t>
            </w:r>
          </w:p>
        </w:tc>
        <w:tc>
          <w:tcPr>
            <w:tcW w:w="563" w:type="pct"/>
            <w:shd w:val="clear" w:color="auto" w:fill="auto"/>
            <w:vAlign w:val="center"/>
          </w:tcPr>
          <w:p w14:paraId="73555D7F"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25.6</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28.8</w:t>
            </w:r>
          </w:p>
        </w:tc>
        <w:tc>
          <w:tcPr>
            <w:tcW w:w="493" w:type="pct"/>
            <w:shd w:val="clear" w:color="auto" w:fill="auto"/>
            <w:vAlign w:val="center"/>
          </w:tcPr>
          <w:p w14:paraId="2CF0B744"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3.2</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3.6</w:t>
            </w:r>
          </w:p>
        </w:tc>
        <w:tc>
          <w:tcPr>
            <w:tcW w:w="522" w:type="pct"/>
            <w:shd w:val="clear" w:color="auto" w:fill="auto"/>
            <w:vAlign w:val="center"/>
          </w:tcPr>
          <w:p w14:paraId="29B3755C" w14:textId="77777777" w:rsidR="007E2D74" w:rsidRPr="000006A5" w:rsidRDefault="007E2D74" w:rsidP="002A2D29">
            <w:pPr>
              <w:jc w:val="center"/>
              <w:rPr>
                <w:rFonts w:ascii="仿宋_GB2312" w:eastAsia="仿宋_GB2312" w:hAnsi="宋体"/>
                <w:sz w:val="18"/>
                <w:szCs w:val="18"/>
              </w:rPr>
            </w:pPr>
            <w:r w:rsidRPr="000006A5">
              <w:rPr>
                <w:rFonts w:ascii="仿宋_GB2312" w:eastAsia="仿宋_GB2312" w:hAnsi="宋体" w:hint="eastAsia"/>
                <w:sz w:val="18"/>
                <w:szCs w:val="18"/>
              </w:rPr>
              <w:t>4.70</w:t>
            </w:r>
            <w:r w:rsidRPr="000006A5">
              <w:rPr>
                <w:rFonts w:ascii="仿宋_GB2312" w:eastAsia="仿宋_GB2312" w:hAnsi="宋体" w:cs="宋体" w:hint="eastAsia"/>
                <w:sz w:val="18"/>
                <w:szCs w:val="18"/>
              </w:rPr>
              <w:t>～</w:t>
            </w:r>
            <w:r w:rsidRPr="000006A5">
              <w:rPr>
                <w:rFonts w:ascii="仿宋_GB2312" w:eastAsia="仿宋_GB2312" w:hAnsi="宋体" w:hint="eastAsia"/>
                <w:sz w:val="18"/>
                <w:szCs w:val="18"/>
              </w:rPr>
              <w:t>4.90</w:t>
            </w:r>
          </w:p>
        </w:tc>
      </w:tr>
    </w:tbl>
    <w:p w14:paraId="081E4AD6" w14:textId="77777777" w:rsidR="007E2D74" w:rsidRPr="003C5E32" w:rsidRDefault="007E2D74" w:rsidP="003C5E32"/>
    <w:p w14:paraId="611C4D87"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评价方法及等级划分</w:t>
      </w:r>
    </w:p>
    <w:p w14:paraId="15D7190D" w14:textId="4594DF3E" w:rsidR="00D04E96" w:rsidRDefault="00595E54">
      <w:pPr>
        <w:adjustRightInd/>
        <w:snapToGrid/>
        <w:spacing w:after="0" w:line="360" w:lineRule="auto"/>
        <w:ind w:firstLineChars="200" w:firstLine="480"/>
        <w:jc w:val="both"/>
        <w:rPr>
          <w:rFonts w:ascii="仿宋_GB2312" w:eastAsia="仿宋_GB2312" w:hAnsi="Times New Roman" w:cs="Times New Roman"/>
          <w:sz w:val="24"/>
          <w:szCs w:val="24"/>
        </w:rPr>
      </w:pPr>
      <w:r w:rsidRPr="00595E54">
        <w:rPr>
          <w:rFonts w:ascii="仿宋_GB2312" w:eastAsia="仿宋_GB2312" w:hAnsi="Times New Roman" w:cs="Times New Roman" w:hint="eastAsia"/>
          <w:sz w:val="24"/>
          <w:szCs w:val="24"/>
        </w:rPr>
        <w:t>评价结果划分为一级、二级和三级，各等级所对应的划分依据见表2。达到三级要求及以上的企业标准并按照有关要求进行自我声明公开后均可进入烧结</w:t>
      </w:r>
      <w:r w:rsidR="00EC3FBE">
        <w:rPr>
          <w:rFonts w:ascii="仿宋_GB2312" w:eastAsia="仿宋_GB2312" w:hAnsi="Times New Roman" w:cs="Times New Roman" w:hint="eastAsia"/>
          <w:sz w:val="24"/>
          <w:szCs w:val="24"/>
        </w:rPr>
        <w:t>永磁铁氧体</w:t>
      </w:r>
      <w:r w:rsidRPr="00595E54">
        <w:rPr>
          <w:rFonts w:ascii="仿宋_GB2312" w:eastAsia="仿宋_GB2312" w:hAnsi="Times New Roman" w:cs="Times New Roman" w:hint="eastAsia"/>
          <w:sz w:val="24"/>
          <w:szCs w:val="24"/>
        </w:rPr>
        <w:t>材料企业标准排行榜。达到一级要求的企业标准且按照有关要求进行自我声明公开后，其标准和符合标准的产品可以直接进入</w:t>
      </w:r>
      <w:r w:rsidR="00EC3FBE" w:rsidRPr="00595E54">
        <w:rPr>
          <w:rFonts w:ascii="仿宋_GB2312" w:eastAsia="仿宋_GB2312" w:hAnsi="Times New Roman" w:cs="Times New Roman" w:hint="eastAsia"/>
          <w:sz w:val="24"/>
          <w:szCs w:val="24"/>
        </w:rPr>
        <w:t>烧结</w:t>
      </w:r>
      <w:r w:rsidR="00EC3FBE">
        <w:rPr>
          <w:rFonts w:ascii="仿宋_GB2312" w:eastAsia="仿宋_GB2312" w:hAnsi="Times New Roman" w:cs="Times New Roman" w:hint="eastAsia"/>
          <w:sz w:val="24"/>
          <w:szCs w:val="24"/>
        </w:rPr>
        <w:t>永磁铁氧体</w:t>
      </w:r>
      <w:r w:rsidR="00EC3FBE" w:rsidRPr="00595E54">
        <w:rPr>
          <w:rFonts w:ascii="仿宋_GB2312" w:eastAsia="仿宋_GB2312" w:hAnsi="Times New Roman" w:cs="Times New Roman" w:hint="eastAsia"/>
          <w:sz w:val="24"/>
          <w:szCs w:val="24"/>
        </w:rPr>
        <w:t>材料</w:t>
      </w:r>
      <w:r w:rsidRPr="00595E54">
        <w:rPr>
          <w:rFonts w:ascii="仿宋_GB2312" w:eastAsia="仿宋_GB2312" w:hAnsi="Times New Roman" w:cs="Times New Roman" w:hint="eastAsia"/>
          <w:sz w:val="24"/>
          <w:szCs w:val="24"/>
        </w:rPr>
        <w:t>企业标准“领跑者”候选名单</w:t>
      </w:r>
      <w:r>
        <w:rPr>
          <w:rFonts w:ascii="仿宋_GB2312" w:eastAsia="仿宋_GB2312" w:hAnsi="Times New Roman" w:cs="Times New Roman" w:hint="eastAsia"/>
          <w:sz w:val="24"/>
          <w:szCs w:val="24"/>
        </w:rPr>
        <w:t>。</w:t>
      </w:r>
    </w:p>
    <w:p w14:paraId="77E8B580" w14:textId="77777777" w:rsidR="00D04E96" w:rsidRDefault="00000000">
      <w:pPr>
        <w:pStyle w:val="a"/>
        <w:spacing w:before="156" w:after="156"/>
        <w:rPr>
          <w:rFonts w:hAnsi="宋体" w:hint="default"/>
          <w:color w:val="000000"/>
          <w:szCs w:val="21"/>
        </w:rPr>
      </w:pPr>
      <w:r>
        <w:rPr>
          <w:rFonts w:hAnsi="宋体"/>
          <w:color w:val="000000"/>
          <w:szCs w:val="21"/>
        </w:rPr>
        <w:lastRenderedPageBreak/>
        <w:t>指标评价要求及等级划分</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0"/>
        <w:gridCol w:w="979"/>
        <w:gridCol w:w="1462"/>
        <w:gridCol w:w="2426"/>
        <w:gridCol w:w="1709"/>
      </w:tblGrid>
      <w:tr w:rsidR="00D04E96" w:rsidRPr="000006A5" w14:paraId="345FABEE" w14:textId="77777777">
        <w:trPr>
          <w:trHeight w:val="376"/>
          <w:tblHeader/>
          <w:jc w:val="center"/>
        </w:trPr>
        <w:tc>
          <w:tcPr>
            <w:tcW w:w="1032" w:type="pct"/>
            <w:tcBorders>
              <w:top w:val="single" w:sz="8" w:space="0" w:color="auto"/>
              <w:left w:val="single" w:sz="8" w:space="0" w:color="auto"/>
              <w:bottom w:val="single" w:sz="8" w:space="0" w:color="auto"/>
              <w:right w:val="single" w:sz="4" w:space="0" w:color="auto"/>
            </w:tcBorders>
            <w:shd w:val="clear" w:color="auto" w:fill="auto"/>
            <w:vAlign w:val="center"/>
          </w:tcPr>
          <w:p w14:paraId="3587EF07"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评价等级</w:t>
            </w:r>
          </w:p>
        </w:tc>
        <w:tc>
          <w:tcPr>
            <w:tcW w:w="3968" w:type="pct"/>
            <w:gridSpan w:val="4"/>
            <w:tcBorders>
              <w:top w:val="single" w:sz="8" w:space="0" w:color="auto"/>
              <w:left w:val="single" w:sz="4" w:space="0" w:color="auto"/>
              <w:bottom w:val="single" w:sz="8" w:space="0" w:color="auto"/>
              <w:right w:val="single" w:sz="8" w:space="0" w:color="auto"/>
            </w:tcBorders>
            <w:shd w:val="clear" w:color="auto" w:fill="auto"/>
            <w:vAlign w:val="center"/>
          </w:tcPr>
          <w:p w14:paraId="3AE9BF60"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满足条件</w:t>
            </w:r>
          </w:p>
        </w:tc>
      </w:tr>
      <w:tr w:rsidR="00D04E96" w:rsidRPr="000006A5" w14:paraId="28EF7682" w14:textId="77777777">
        <w:trPr>
          <w:trHeight w:val="567"/>
          <w:jc w:val="center"/>
        </w:trPr>
        <w:tc>
          <w:tcPr>
            <w:tcW w:w="1032" w:type="pct"/>
            <w:tcBorders>
              <w:top w:val="single" w:sz="8" w:space="0" w:color="auto"/>
              <w:left w:val="single" w:sz="8" w:space="0" w:color="auto"/>
              <w:bottom w:val="single" w:sz="4" w:space="0" w:color="auto"/>
              <w:right w:val="single" w:sz="4" w:space="0" w:color="auto"/>
            </w:tcBorders>
            <w:shd w:val="clear" w:color="auto" w:fill="auto"/>
            <w:vAlign w:val="center"/>
          </w:tcPr>
          <w:p w14:paraId="55538C12"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一级应同时满足</w:t>
            </w:r>
          </w:p>
        </w:tc>
        <w:tc>
          <w:tcPr>
            <w:tcW w:w="591" w:type="pct"/>
            <w:tcBorders>
              <w:top w:val="single" w:sz="8" w:space="0" w:color="auto"/>
              <w:left w:val="single" w:sz="4" w:space="0" w:color="auto"/>
              <w:bottom w:val="single" w:sz="4" w:space="0" w:color="auto"/>
              <w:right w:val="single" w:sz="4" w:space="0" w:color="auto"/>
            </w:tcBorders>
            <w:shd w:val="clear" w:color="auto" w:fill="auto"/>
            <w:vAlign w:val="center"/>
          </w:tcPr>
          <w:p w14:paraId="01317ABD"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基本要求</w:t>
            </w:r>
          </w:p>
        </w:tc>
        <w:tc>
          <w:tcPr>
            <w:tcW w:w="882" w:type="pct"/>
            <w:tcBorders>
              <w:top w:val="single" w:sz="8" w:space="0" w:color="auto"/>
              <w:left w:val="single" w:sz="4" w:space="0" w:color="auto"/>
              <w:bottom w:val="single" w:sz="4" w:space="0" w:color="auto"/>
              <w:right w:val="single" w:sz="4" w:space="0" w:color="auto"/>
            </w:tcBorders>
            <w:shd w:val="clear" w:color="auto" w:fill="auto"/>
            <w:vAlign w:val="center"/>
          </w:tcPr>
          <w:p w14:paraId="623E6339"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基础指标要求</w:t>
            </w:r>
          </w:p>
        </w:tc>
        <w:tc>
          <w:tcPr>
            <w:tcW w:w="1464" w:type="pct"/>
            <w:tcBorders>
              <w:top w:val="single" w:sz="8" w:space="0" w:color="auto"/>
              <w:left w:val="single" w:sz="4" w:space="0" w:color="auto"/>
              <w:bottom w:val="single" w:sz="4" w:space="0" w:color="auto"/>
              <w:right w:val="single" w:sz="4" w:space="0" w:color="auto"/>
            </w:tcBorders>
            <w:shd w:val="clear" w:color="auto" w:fill="auto"/>
            <w:vAlign w:val="center"/>
          </w:tcPr>
          <w:p w14:paraId="0E717540"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核心指标先进水平要求</w:t>
            </w:r>
          </w:p>
        </w:tc>
        <w:tc>
          <w:tcPr>
            <w:tcW w:w="1031" w:type="pct"/>
            <w:tcBorders>
              <w:top w:val="single" w:sz="8" w:space="0" w:color="auto"/>
              <w:left w:val="single" w:sz="4" w:space="0" w:color="auto"/>
              <w:bottom w:val="single" w:sz="4" w:space="0" w:color="auto"/>
              <w:right w:val="single" w:sz="8" w:space="0" w:color="auto"/>
            </w:tcBorders>
            <w:shd w:val="clear" w:color="auto" w:fill="auto"/>
            <w:vAlign w:val="center"/>
          </w:tcPr>
          <w:p w14:paraId="31ABDAA3"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创新指标达到先进水平要求</w:t>
            </w:r>
          </w:p>
        </w:tc>
      </w:tr>
      <w:tr w:rsidR="00D04E96" w:rsidRPr="000006A5" w14:paraId="7115B55C" w14:textId="77777777">
        <w:trPr>
          <w:trHeight w:val="567"/>
          <w:jc w:val="center"/>
        </w:trPr>
        <w:tc>
          <w:tcPr>
            <w:tcW w:w="1032" w:type="pct"/>
            <w:tcBorders>
              <w:top w:val="single" w:sz="4" w:space="0" w:color="auto"/>
              <w:left w:val="single" w:sz="8" w:space="0" w:color="auto"/>
              <w:bottom w:val="single" w:sz="4" w:space="0" w:color="auto"/>
              <w:right w:val="single" w:sz="4" w:space="0" w:color="auto"/>
            </w:tcBorders>
            <w:shd w:val="clear" w:color="auto" w:fill="auto"/>
            <w:vAlign w:val="center"/>
          </w:tcPr>
          <w:p w14:paraId="05A22429"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二级应同时满足</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851DE96"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基本要求</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7D4E1FB"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基础指标要求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CEE2A94"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核心指标平均水平要求</w:t>
            </w:r>
          </w:p>
        </w:tc>
        <w:tc>
          <w:tcPr>
            <w:tcW w:w="1031" w:type="pct"/>
            <w:tcBorders>
              <w:top w:val="single" w:sz="4" w:space="0" w:color="auto"/>
              <w:left w:val="single" w:sz="4" w:space="0" w:color="auto"/>
              <w:bottom w:val="single" w:sz="4" w:space="0" w:color="auto"/>
              <w:right w:val="single" w:sz="8" w:space="0" w:color="auto"/>
            </w:tcBorders>
            <w:shd w:val="clear" w:color="auto" w:fill="auto"/>
            <w:vAlign w:val="center"/>
          </w:tcPr>
          <w:p w14:paraId="57E46C25"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创新指标达到平均水平要求</w:t>
            </w:r>
          </w:p>
        </w:tc>
      </w:tr>
      <w:tr w:rsidR="00D04E96" w:rsidRPr="000006A5" w14:paraId="5B5D2069" w14:textId="77777777">
        <w:trPr>
          <w:trHeight w:val="567"/>
          <w:jc w:val="center"/>
        </w:trPr>
        <w:tc>
          <w:tcPr>
            <w:tcW w:w="1032" w:type="pct"/>
            <w:tcBorders>
              <w:top w:val="single" w:sz="4" w:space="0" w:color="auto"/>
              <w:left w:val="single" w:sz="8" w:space="0" w:color="auto"/>
              <w:bottom w:val="single" w:sz="8" w:space="0" w:color="auto"/>
              <w:right w:val="single" w:sz="4" w:space="0" w:color="auto"/>
            </w:tcBorders>
            <w:shd w:val="clear" w:color="auto" w:fill="auto"/>
            <w:vAlign w:val="center"/>
          </w:tcPr>
          <w:p w14:paraId="68DB762B"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三级应同时满足</w:t>
            </w:r>
          </w:p>
        </w:tc>
        <w:tc>
          <w:tcPr>
            <w:tcW w:w="591" w:type="pct"/>
            <w:tcBorders>
              <w:top w:val="single" w:sz="4" w:space="0" w:color="auto"/>
              <w:left w:val="single" w:sz="4" w:space="0" w:color="auto"/>
              <w:bottom w:val="single" w:sz="8" w:space="0" w:color="auto"/>
              <w:right w:val="single" w:sz="4" w:space="0" w:color="auto"/>
            </w:tcBorders>
            <w:shd w:val="clear" w:color="auto" w:fill="auto"/>
            <w:vAlign w:val="center"/>
          </w:tcPr>
          <w:p w14:paraId="46513141"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基本要求</w:t>
            </w:r>
          </w:p>
        </w:tc>
        <w:tc>
          <w:tcPr>
            <w:tcW w:w="882" w:type="pct"/>
            <w:tcBorders>
              <w:top w:val="single" w:sz="4" w:space="0" w:color="auto"/>
              <w:left w:val="single" w:sz="4" w:space="0" w:color="auto"/>
              <w:bottom w:val="single" w:sz="8" w:space="0" w:color="auto"/>
              <w:right w:val="single" w:sz="4" w:space="0" w:color="auto"/>
            </w:tcBorders>
            <w:shd w:val="clear" w:color="auto" w:fill="auto"/>
            <w:vAlign w:val="center"/>
          </w:tcPr>
          <w:p w14:paraId="33DB5817"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基础指标要求</w:t>
            </w:r>
          </w:p>
        </w:tc>
        <w:tc>
          <w:tcPr>
            <w:tcW w:w="1464" w:type="pct"/>
            <w:tcBorders>
              <w:top w:val="single" w:sz="4" w:space="0" w:color="auto"/>
              <w:left w:val="single" w:sz="4" w:space="0" w:color="auto"/>
              <w:bottom w:val="single" w:sz="8" w:space="0" w:color="auto"/>
              <w:right w:val="single" w:sz="4" w:space="0" w:color="auto"/>
            </w:tcBorders>
            <w:shd w:val="clear" w:color="auto" w:fill="auto"/>
            <w:vAlign w:val="center"/>
          </w:tcPr>
          <w:p w14:paraId="00CF3D28"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核心指标基准水平要求</w:t>
            </w:r>
          </w:p>
        </w:tc>
        <w:tc>
          <w:tcPr>
            <w:tcW w:w="1031" w:type="pct"/>
            <w:tcBorders>
              <w:top w:val="single" w:sz="4" w:space="0" w:color="auto"/>
              <w:left w:val="single" w:sz="4" w:space="0" w:color="auto"/>
              <w:bottom w:val="single" w:sz="8" w:space="0" w:color="auto"/>
              <w:right w:val="single" w:sz="8" w:space="0" w:color="auto"/>
            </w:tcBorders>
            <w:shd w:val="clear" w:color="auto" w:fill="auto"/>
            <w:vAlign w:val="center"/>
          </w:tcPr>
          <w:p w14:paraId="2969CFFF" w14:textId="77777777" w:rsidR="00D04E96" w:rsidRPr="000006A5" w:rsidRDefault="00000000">
            <w:pPr>
              <w:pStyle w:val="ac"/>
              <w:rPr>
                <w:rFonts w:ascii="仿宋_GB2312" w:eastAsia="仿宋_GB2312" w:hAnsi="宋体" w:cs="宋体" w:hint="default"/>
                <w:szCs w:val="18"/>
              </w:rPr>
            </w:pPr>
            <w:r w:rsidRPr="000006A5">
              <w:rPr>
                <w:rFonts w:ascii="仿宋_GB2312" w:eastAsia="仿宋_GB2312" w:hAnsi="宋体" w:cs="宋体"/>
                <w:szCs w:val="18"/>
              </w:rPr>
              <w:t>创新指标达到基准水平要求</w:t>
            </w:r>
          </w:p>
        </w:tc>
      </w:tr>
    </w:tbl>
    <w:p w14:paraId="1EB13905" w14:textId="77777777" w:rsidR="00D04E96" w:rsidRDefault="00D04E96">
      <w:pPr>
        <w:rPr>
          <w:rFonts w:ascii="Times New Roman" w:eastAsia="仿宋_GB2312" w:hAnsi="Times New Roman" w:cs="Times New Roman"/>
          <w:b/>
          <w:sz w:val="32"/>
          <w:szCs w:val="32"/>
        </w:rPr>
      </w:pPr>
    </w:p>
    <w:p w14:paraId="0FE540F2"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采用国际标准的程序及水平的简要说明</w:t>
      </w:r>
    </w:p>
    <w:p w14:paraId="0B03A37F" w14:textId="7BA12DE7" w:rsidR="00EC3FBE" w:rsidRDefault="00277756" w:rsidP="00EC3FBE">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目</w:t>
      </w:r>
      <w:r w:rsidR="00EC3FBE">
        <w:rPr>
          <w:rFonts w:ascii="仿宋_GB2312" w:eastAsia="仿宋_GB2312" w:hAnsi="Times New Roman" w:cs="Times New Roman" w:hint="eastAsia"/>
          <w:sz w:val="24"/>
          <w:szCs w:val="24"/>
        </w:rPr>
        <w:t>前没有相关的磁性材料以及烧结永磁铁氧体材料相关的质量分级及领跑者团标。永磁铁氧体国际标准尚属空白，目前已有的国标、行标、团标，如</w:t>
      </w:r>
    </w:p>
    <w:p w14:paraId="25A406EC" w14:textId="77777777" w:rsidR="00EC3FBE" w:rsidRDefault="00EC3FBE" w:rsidP="00EC3FBE">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hint="eastAsia"/>
        </w:rPr>
        <w:t xml:space="preserve"> </w:t>
      </w:r>
      <w:r>
        <w:rPr>
          <w:rFonts w:ascii="仿宋_GB2312" w:eastAsia="仿宋_GB2312" w:hAnsi="Times New Roman" w:cs="Times New Roman" w:hint="eastAsia"/>
          <w:sz w:val="24"/>
          <w:szCs w:val="24"/>
        </w:rPr>
        <w:t>SJ/T 10410—2016  《永磁铁氧体材料》；</w:t>
      </w:r>
    </w:p>
    <w:p w14:paraId="20AA3FA9" w14:textId="77777777" w:rsidR="00EC3FBE" w:rsidRDefault="00EC3FBE" w:rsidP="00EC3FBE">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hint="eastAsia"/>
        </w:rPr>
        <w:t xml:space="preserve"> </w:t>
      </w:r>
      <w:r>
        <w:rPr>
          <w:rFonts w:ascii="仿宋_GB2312" w:eastAsia="仿宋_GB2312" w:hAnsi="Times New Roman" w:cs="Times New Roman"/>
          <w:sz w:val="24"/>
          <w:szCs w:val="24"/>
        </w:rPr>
        <w:t>SJ/T 10411</w:t>
      </w:r>
      <w:r>
        <w:rPr>
          <w:rFonts w:ascii="仿宋_GB2312" w:eastAsia="仿宋_GB2312" w:hAnsi="Times New Roman" w:cs="Times New Roman" w:hint="eastAsia"/>
          <w:sz w:val="24"/>
          <w:szCs w:val="24"/>
        </w:rPr>
        <w:t>—</w:t>
      </w:r>
      <w:r>
        <w:rPr>
          <w:rFonts w:ascii="仿宋_GB2312" w:eastAsia="仿宋_GB2312" w:hAnsi="Times New Roman" w:cs="Times New Roman"/>
          <w:sz w:val="24"/>
          <w:szCs w:val="24"/>
        </w:rPr>
        <w:t>2016</w:t>
      </w:r>
      <w:r>
        <w:rPr>
          <w:rFonts w:ascii="仿宋_GB2312" w:eastAsia="仿宋_GB2312" w:hAnsi="Times New Roman" w:cs="Times New Roman" w:hint="eastAsia"/>
          <w:sz w:val="24"/>
          <w:szCs w:val="24"/>
        </w:rPr>
        <w:t xml:space="preserve">  《永磁铁氧体材料物理分析方法》；</w:t>
      </w:r>
    </w:p>
    <w:p w14:paraId="577F52A8" w14:textId="3E590B83" w:rsidR="00D04E96" w:rsidRPr="00EC3FBE" w:rsidRDefault="00EC3FBE" w:rsidP="00EC3FBE">
      <w:pPr>
        <w:adjustRightInd/>
        <w:snapToGrid/>
        <w:spacing w:after="0" w:line="360" w:lineRule="auto"/>
        <w:ind w:firstLineChars="200" w:firstLine="480"/>
        <w:rPr>
          <w:rFonts w:ascii="仿宋_GB2312" w:eastAsia="仿宋_GB2312" w:hAnsi="Times New Roman" w:cs="Times New Roman"/>
          <w:sz w:val="24"/>
          <w:szCs w:val="24"/>
        </w:rPr>
      </w:pPr>
      <w:r w:rsidRPr="00EC3FBE">
        <w:rPr>
          <w:rFonts w:ascii="仿宋_GB2312" w:eastAsia="仿宋_GB2312" w:hAnsi="Times New Roman" w:cs="Times New Roman" w:hint="eastAsia"/>
          <w:sz w:val="24"/>
          <w:szCs w:val="24"/>
        </w:rPr>
        <w:t>3.</w:t>
      </w:r>
      <w:r w:rsidRPr="00EC3FBE">
        <w:rPr>
          <w:rFonts w:ascii="仿宋_GB2312" w:eastAsia="仿宋_GB2312" w:hAnsi="Times New Roman" w:cs="Times New Roman"/>
          <w:sz w:val="24"/>
          <w:szCs w:val="24"/>
        </w:rPr>
        <w:t xml:space="preserve"> </w:t>
      </w:r>
      <w:r w:rsidRPr="00EC3FBE">
        <w:rPr>
          <w:rFonts w:ascii="仿宋_GB2312" w:eastAsia="仿宋_GB2312" w:hAnsi="Times New Roman" w:cs="Times New Roman" w:hint="eastAsia"/>
          <w:sz w:val="24"/>
          <w:szCs w:val="24"/>
        </w:rPr>
        <w:t>T/CECA 36—2020  《烧结永磁铁氧体材料》</w:t>
      </w:r>
      <w:r w:rsidR="00595E54" w:rsidRPr="00EC3FBE">
        <w:rPr>
          <w:rFonts w:ascii="仿宋_GB2312" w:eastAsia="仿宋_GB2312" w:hAnsi="Times New Roman" w:cs="Times New Roman" w:hint="eastAsia"/>
          <w:sz w:val="24"/>
          <w:szCs w:val="24"/>
        </w:rPr>
        <w:t>。</w:t>
      </w:r>
    </w:p>
    <w:p w14:paraId="6CA75DC8" w14:textId="080C2335" w:rsidR="00EC3FBE" w:rsidRDefault="00EC3FBE" w:rsidP="00EC3FBE">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与上述标准相比，本标准</w:t>
      </w:r>
      <w:r>
        <w:rPr>
          <w:rFonts w:ascii="仿宋_GB2312" w:eastAsia="仿宋_GB2312" w:hAnsi="Times New Roman" w:cs="Times New Roman" w:hint="eastAsia"/>
          <w:sz w:val="24"/>
          <w:szCs w:val="24"/>
        </w:rPr>
        <w:t>根据T/CAS 700-2023 T/CSTE 0321—2023 《质量分级及“领跑者”评价标准编制通则》</w:t>
      </w:r>
      <w:r>
        <w:rPr>
          <w:rFonts w:ascii="仿宋_GB2312" w:eastAsia="仿宋_GB2312" w:hAnsi="Times New Roman" w:cs="Times New Roman"/>
          <w:sz w:val="24"/>
          <w:szCs w:val="24"/>
        </w:rPr>
        <w:t>规定了</w:t>
      </w:r>
      <w:r w:rsidR="000006A5">
        <w:rPr>
          <w:rFonts w:ascii="仿宋_GB2312" w:eastAsia="仿宋_GB2312" w:hAnsi="Times New Roman" w:cs="Times New Roman" w:hint="eastAsia"/>
          <w:sz w:val="24"/>
          <w:szCs w:val="24"/>
        </w:rPr>
        <w:t>质量分级及“领跑者”评价要求 烧结永磁铁氧体材料</w:t>
      </w:r>
      <w:r>
        <w:rPr>
          <w:rFonts w:ascii="仿宋_GB2312" w:eastAsia="仿宋_GB2312" w:hAnsi="Times New Roman" w:cs="Times New Roman"/>
          <w:sz w:val="24"/>
          <w:szCs w:val="24"/>
        </w:rPr>
        <w:t>的</w:t>
      </w:r>
      <w:r>
        <w:rPr>
          <w:rFonts w:ascii="仿宋_GB2312" w:eastAsia="仿宋_GB2312" w:hAnsi="Times New Roman" w:cs="Times New Roman" w:hint="eastAsia"/>
          <w:sz w:val="24"/>
          <w:szCs w:val="24"/>
        </w:rPr>
        <w:t>评价指标体系（包括基本要求、评价指标分类、评价指标体系框架）和评价方法及等级划分等内容。</w:t>
      </w:r>
    </w:p>
    <w:p w14:paraId="7ED0DC41" w14:textId="6BC5B591" w:rsidR="00D04E96" w:rsidRDefault="00EC3FBE" w:rsidP="00EC3FBE">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拟制定的标准中基础指标包括尺寸、回复磁导率、密度、线性膨胀系数。核心指标包括电阻率、剩磁温度系数、磁性能。创新性指标包括有害物质限量。评价指标体系如表1所示</w:t>
      </w:r>
      <w:r w:rsidR="00595E54">
        <w:rPr>
          <w:rFonts w:ascii="仿宋_GB2312" w:eastAsia="仿宋_GB2312" w:hAnsi="Times New Roman" w:cs="Times New Roman" w:hint="eastAsia"/>
          <w:sz w:val="24"/>
          <w:szCs w:val="24"/>
        </w:rPr>
        <w:t>。</w:t>
      </w:r>
    </w:p>
    <w:p w14:paraId="2D9EB714"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与有关的现行法律、法规和国家、行业标准的关系</w:t>
      </w:r>
    </w:p>
    <w:p w14:paraId="3CE251B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本标准与相关法律、法规、规章、强制性标准无冲突，不存在标准低于相关国标、行标和地标等推荐性标准的情况。</w:t>
      </w:r>
    </w:p>
    <w:p w14:paraId="5165659E"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标准实施建议</w:t>
      </w:r>
    </w:p>
    <w:p w14:paraId="39F8489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应严格按照计划节点开展标准编制工作，及时召开第一次工作会议，正式成立标准编制组，对标准编制过程的问题及时沟通，重要技术问题及时召开标准编制会议，在正式对外征求意见前，通过定向对行业内知名专家征集意见的方式，确保标准编制质量。</w:t>
      </w:r>
    </w:p>
    <w:p w14:paraId="0504F1A5"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lastRenderedPageBreak/>
        <w:t>标准编制过程中重大分歧意见的处理和依据</w:t>
      </w:r>
    </w:p>
    <w:p w14:paraId="29B6E9EF"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693948FE"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其他应予说明的事项</w:t>
      </w:r>
    </w:p>
    <w:p w14:paraId="55B229F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2EFFCB15" w14:textId="77777777" w:rsidR="00D04E96" w:rsidRDefault="00D04E96">
      <w:pPr>
        <w:pStyle w:val="aa"/>
        <w:ind w:left="720" w:firstLineChars="0" w:firstLine="0"/>
        <w:rPr>
          <w:rFonts w:ascii="Times New Roman" w:eastAsia="仿宋_GB2312" w:hAnsi="Times New Roman" w:cs="Times New Roman"/>
          <w:sz w:val="32"/>
          <w:szCs w:val="32"/>
        </w:rPr>
      </w:pPr>
    </w:p>
    <w:p w14:paraId="261EB7E0" w14:textId="77777777" w:rsidR="00D04E96" w:rsidRDefault="00D04E96"/>
    <w:sectPr w:rsidR="00D04E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91FF8" w14:textId="77777777" w:rsidR="008909E7" w:rsidRDefault="008909E7">
      <w:pPr>
        <w:spacing w:after="0"/>
      </w:pPr>
      <w:r>
        <w:separator/>
      </w:r>
    </w:p>
  </w:endnote>
  <w:endnote w:type="continuationSeparator" w:id="0">
    <w:p w14:paraId="7BDA4668" w14:textId="77777777" w:rsidR="008909E7" w:rsidRDefault="008909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7176A" w14:textId="77777777" w:rsidR="008909E7" w:rsidRDefault="008909E7">
      <w:pPr>
        <w:spacing w:after="0"/>
      </w:pPr>
      <w:r>
        <w:separator/>
      </w:r>
    </w:p>
  </w:footnote>
  <w:footnote w:type="continuationSeparator" w:id="0">
    <w:p w14:paraId="299F66F5" w14:textId="77777777" w:rsidR="008909E7" w:rsidRDefault="008909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34DF"/>
    <w:multiLevelType w:val="multilevel"/>
    <w:tmpl w:val="12E934D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50B57B1"/>
    <w:multiLevelType w:val="multilevel"/>
    <w:tmpl w:val="150B57B1"/>
    <w:lvl w:ilvl="0">
      <w:start w:val="1"/>
      <w:numFmt w:val="decimal"/>
      <w:pStyle w:val="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4403617C"/>
    <w:multiLevelType w:val="hybridMultilevel"/>
    <w:tmpl w:val="18B2ECE0"/>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A9D36AF"/>
    <w:multiLevelType w:val="multilevel"/>
    <w:tmpl w:val="7A9D3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793255">
    <w:abstractNumId w:val="1"/>
  </w:num>
  <w:num w:numId="2" w16cid:durableId="372193145">
    <w:abstractNumId w:val="4"/>
  </w:num>
  <w:num w:numId="3" w16cid:durableId="2106723525">
    <w:abstractNumId w:val="3"/>
  </w:num>
  <w:num w:numId="4" w16cid:durableId="1701005091">
    <w:abstractNumId w:val="0"/>
  </w:num>
  <w:num w:numId="5" w16cid:durableId="22834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M2ZWRjZDcwMTI0MmVkODMzMjQzOGEyZDIyN2QyM2QifQ=="/>
  </w:docVars>
  <w:rsids>
    <w:rsidRoot w:val="00337153"/>
    <w:rsid w:val="000006A5"/>
    <w:rsid w:val="00000CDA"/>
    <w:rsid w:val="0001443B"/>
    <w:rsid w:val="000162F0"/>
    <w:rsid w:val="000A1354"/>
    <w:rsid w:val="000C5F88"/>
    <w:rsid w:val="00144111"/>
    <w:rsid w:val="00177B8E"/>
    <w:rsid w:val="001A62A8"/>
    <w:rsid w:val="00274061"/>
    <w:rsid w:val="00277756"/>
    <w:rsid w:val="00327972"/>
    <w:rsid w:val="00337153"/>
    <w:rsid w:val="003C5E32"/>
    <w:rsid w:val="004622ED"/>
    <w:rsid w:val="00464008"/>
    <w:rsid w:val="004A452C"/>
    <w:rsid w:val="004A7083"/>
    <w:rsid w:val="00585D9A"/>
    <w:rsid w:val="00595E54"/>
    <w:rsid w:val="00663B87"/>
    <w:rsid w:val="006910DC"/>
    <w:rsid w:val="006E2D52"/>
    <w:rsid w:val="00763367"/>
    <w:rsid w:val="007B0C34"/>
    <w:rsid w:val="007B4184"/>
    <w:rsid w:val="007E2D74"/>
    <w:rsid w:val="007F732F"/>
    <w:rsid w:val="008909E7"/>
    <w:rsid w:val="00905FE7"/>
    <w:rsid w:val="00953BCD"/>
    <w:rsid w:val="009D2841"/>
    <w:rsid w:val="00A532D2"/>
    <w:rsid w:val="00B17277"/>
    <w:rsid w:val="00B463FF"/>
    <w:rsid w:val="00BA2ED7"/>
    <w:rsid w:val="00BD5AA8"/>
    <w:rsid w:val="00C01CB0"/>
    <w:rsid w:val="00C26915"/>
    <w:rsid w:val="00C446B6"/>
    <w:rsid w:val="00C479E8"/>
    <w:rsid w:val="00C54721"/>
    <w:rsid w:val="00CC22DC"/>
    <w:rsid w:val="00CF39F8"/>
    <w:rsid w:val="00D04E96"/>
    <w:rsid w:val="00D20A04"/>
    <w:rsid w:val="00D67AC7"/>
    <w:rsid w:val="00DB355D"/>
    <w:rsid w:val="00E17C54"/>
    <w:rsid w:val="00EB6EFC"/>
    <w:rsid w:val="00EC3FBE"/>
    <w:rsid w:val="00EC7450"/>
    <w:rsid w:val="00F43866"/>
    <w:rsid w:val="00F81BC4"/>
    <w:rsid w:val="00FF0F9E"/>
    <w:rsid w:val="721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C8A6"/>
  <w15:docId w15:val="{51667045-7FE4-4C58-B00B-05FFD97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qFormat/>
    <w:pPr>
      <w:kinsoku w:val="0"/>
      <w:autoSpaceDE w:val="0"/>
      <w:autoSpaceDN w:val="0"/>
      <w:textAlignment w:val="baseline"/>
    </w:pPr>
    <w:rPr>
      <w:rFonts w:ascii="微软雅黑" w:hAnsi="微软雅黑" w:cs="微软雅黑"/>
      <w:snapToGrid w:val="0"/>
      <w:color w:val="000000"/>
      <w:sz w:val="31"/>
      <w:szCs w:val="31"/>
      <w:lang w:eastAsia="en-US"/>
    </w:rPr>
  </w:style>
  <w:style w:type="paragraph" w:styleId="a5">
    <w:name w:val="footer"/>
    <w:basedOn w:val="a0"/>
    <w:link w:val="a6"/>
    <w:uiPriority w:val="99"/>
    <w:unhideWhenUsed/>
    <w:pPr>
      <w:tabs>
        <w:tab w:val="center" w:pos="4153"/>
        <w:tab w:val="right" w:pos="8306"/>
      </w:tabs>
    </w:pPr>
    <w:rPr>
      <w:sz w:val="18"/>
      <w:szCs w:val="18"/>
    </w:rPr>
  </w:style>
  <w:style w:type="paragraph" w:styleId="a7">
    <w:name w:val="header"/>
    <w:basedOn w:val="a0"/>
    <w:link w:val="a8"/>
    <w:uiPriority w:val="99"/>
    <w:unhideWhenUsed/>
    <w:pPr>
      <w:pBdr>
        <w:bottom w:val="single" w:sz="6" w:space="1" w:color="auto"/>
      </w:pBdr>
      <w:tabs>
        <w:tab w:val="center" w:pos="4153"/>
        <w:tab w:val="right" w:pos="8306"/>
      </w:tabs>
      <w:jc w:val="center"/>
    </w:pPr>
    <w:rPr>
      <w:sz w:val="18"/>
      <w:szCs w:val="18"/>
    </w:rPr>
  </w:style>
  <w:style w:type="table" w:styleId="a9">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paragraph" w:styleId="aa">
    <w:name w:val="List Paragraph"/>
    <w:basedOn w:val="a0"/>
    <w:uiPriority w:val="34"/>
    <w:qFormat/>
    <w:pPr>
      <w:ind w:firstLineChars="200" w:firstLine="420"/>
    </w:pPr>
  </w:style>
  <w:style w:type="paragraph" w:customStyle="1" w:styleId="a">
    <w:name w:val="标准文件_正文表标题"/>
    <w:basedOn w:val="a0"/>
    <w:next w:val="a0"/>
    <w:qFormat/>
    <w:pPr>
      <w:numPr>
        <w:numId w:val="1"/>
      </w:numPr>
      <w:tabs>
        <w:tab w:val="left" w:pos="0"/>
      </w:tabs>
      <w:spacing w:beforeLines="50" w:afterLines="50"/>
      <w:jc w:val="center"/>
    </w:pPr>
    <w:rPr>
      <w:rFonts w:ascii="黑体" w:eastAsia="黑体" w:hint="eastAsia"/>
    </w:rPr>
  </w:style>
  <w:style w:type="paragraph" w:customStyle="1" w:styleId="TableParagraph">
    <w:name w:val="Table Paragraph"/>
    <w:basedOn w:val="a0"/>
    <w:uiPriority w:val="1"/>
    <w:qFormat/>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c">
    <w:name w:val="标准文件_表格"/>
    <w:basedOn w:val="a0"/>
    <w:qFormat/>
    <w:pPr>
      <w:autoSpaceDE w:val="0"/>
      <w:autoSpaceDN w:val="0"/>
      <w:jc w:val="center"/>
    </w:pPr>
    <w:rPr>
      <w:rFonts w:ascii="宋体" w:hint="eastAsia"/>
      <w:sz w:val="18"/>
    </w:rPr>
  </w:style>
  <w:style w:type="character" w:customStyle="1" w:styleId="font21">
    <w:name w:val="font21"/>
    <w:basedOn w:val="a1"/>
    <w:qFormat/>
    <w:rsid w:val="00EC3FBE"/>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kh8052023</dc:creator>
  <cp:lastModifiedBy>寅彬 刘</cp:lastModifiedBy>
  <cp:revision>13</cp:revision>
  <dcterms:created xsi:type="dcterms:W3CDTF">2024-06-14T07:05:00Z</dcterms:created>
  <dcterms:modified xsi:type="dcterms:W3CDTF">2024-07-02T14:02:00Z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B6837C1D2D164665B12B82E31C36B652_13</vt:lpwstr>
  </property>
</Properties>
</file>