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val="zh-CN"/>
        </w:rPr>
      </w:pPr>
      <w:r>
        <w:rPr>
          <w:rFonts w:ascii="黑体" w:hAnsi="黑体" w:eastAsia="黑体" w:cs="黑体"/>
          <w:sz w:val="28"/>
        </w:rPr>
        <mc:AlternateContent>
          <mc:Choice Requires="wps">
            <w:drawing>
              <wp:anchor distT="45720" distB="45720" distL="114300" distR="114300" simplePos="0" relativeHeight="251663360" behindDoc="0" locked="0" layoutInCell="1" allowOverlap="1">
                <wp:simplePos x="0" y="0"/>
                <wp:positionH relativeFrom="column">
                  <wp:posOffset>3482975</wp:posOffset>
                </wp:positionH>
                <wp:positionV relativeFrom="paragraph">
                  <wp:posOffset>-78740</wp:posOffset>
                </wp:positionV>
                <wp:extent cx="2286000" cy="1404620"/>
                <wp:effectExtent l="0" t="0" r="0" b="2540"/>
                <wp:wrapNone/>
                <wp:docPr id="75233326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86000" cy="1404620"/>
                        </a:xfrm>
                        <a:prstGeom prst="rect">
                          <a:avLst/>
                        </a:prstGeom>
                        <a:noFill/>
                        <a:ln w="9525">
                          <a:noFill/>
                          <a:miter lim="800000"/>
                        </a:ln>
                      </wps:spPr>
                      <wps:txbx>
                        <w:txbxContent>
                          <w:p>
                            <w:pPr>
                              <w:jc w:val="distribute"/>
                            </w:pPr>
                            <w:r>
                              <w:rPr>
                                <w:rFonts w:eastAsia="Times New Roman" w:cs="Times New Roman"/>
                                <w:b/>
                                <w:sz w:val="96"/>
                              </w:rPr>
                              <w:t>T/SSM</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74.25pt;margin-top:-6.2pt;height:110.6pt;width:180pt;z-index:251663360;mso-width-relative:page;mso-height-relative:margin;mso-height-percent:200;" filled="f" stroked="f" coordsize="21600,21600" o:gfxdata="UEsDBAoAAAAAAIdO4kAAAAAAAAAAAAAAAAAEAAAAZHJzL1BLAwQUAAAACACHTuJAbYt1I9gAAAAL&#10;AQAADwAAAGRycy9kb3ducmV2LnhtbE2PwU7DMAyG70i8Q2QkblvSaoPS1Z0Q2sYRGBXnrMnaisaJ&#10;kqwbb092gqPtT7+/v1pfzMgm7cNgCSGbC2CaWqsG6hCaz+2sABaiJCVHSxrhRwdY17c3lSyVPdOH&#10;nvaxYymEQikR+hhdyXloe21kmFunKd2O1hsZ0+g7rrw8p3Az8lyIB27kQOlDL51+6XX7vT8ZBBfd&#10;7vHVv70/b7aTaL52TT50G8T7u0ysgEV9iX8wXPWTOtTJ6WBPpAIbEZaLYplQhFmWL4Al4klcNweE&#10;XBQF8Lri/zvUv1BLAwQUAAAACACHTuJAR+acsysCAAAyBAAADgAAAGRycy9lMm9Eb2MueG1srVNL&#10;btswEN0X6B0I7mt9/IkjWA7SGC4KpB8g7QFoirKIihyWpC2lB2hv0FU33fdcPkeHlOMY6SaLbogh&#10;h3wz783j4qpXLdkL6yTokmajlBKhOVRSb0v6+dP61ZwS55muWAtalPReOHq1fPli0ZlC5NBAWwlL&#10;EES7ojMlbbw3RZI43gjF3AiM0JiswSrmcWu3SWVZh+iqTfI0nSUd2MpY4MI5PF0NSXpEtM8BhLqW&#10;XKyA75TQfkC1omUeKblGGkeXsdu6Ftx/qGsnPGlLikx9XLEIxpuwJssFK7aWmUbyYwvsOS084aSY&#10;1Fj0BLVinpGdlf9AKcktOKj9iINKBiJREWSRpU+0uWuYEZELSu3MSXT3/2D5+/1HS2RV0otpPh6P&#10;81lGiWYKB3/4+ePw68/h93eSB5k64wq8fWfwvu9fQ4/miZSduQX+xRENNw3TW3FtLXSNYBW2mYWX&#10;ydnTAccFkE33Diqsw3YeIlBfWxU0RFUIouOI7k8jEr0nHA/zfD5LU0xxzGWTdDLL4xATVjw8N9b5&#10;NwIUCUFJLXogwrP9rfOhHVY8XAnVNKxl20YftJp0Jb2c5tP44CyjpEfTt1KVdI7lsYEBqNVHeoHR&#10;wM33mx6TgfMGqnskamGwHX46DBqw3yjp0HIldV93zApK2rcaxbrMJpPg0biZTC+QGbHnmc15hmmO&#10;UCX1lAzhjY++DpycuUZR1zLSfezk2CtaKapwtH3w6vk+3nr86s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bYt1I9gAAAALAQAADwAAAAAAAAABACAAAAAiAAAAZHJzL2Rvd25yZXYueG1sUEsBAhQA&#10;FAAAAAgAh07iQEfmnLMrAgAAMgQAAA4AAAAAAAAAAQAgAAAAJwEAAGRycy9lMm9Eb2MueG1sUEsF&#10;BgAAAAAGAAYAWQEAAMQFAAAAAA==&#10;">
                <v:fill on="f" focussize="0,0"/>
                <v:stroke on="f" miterlimit="8" joinstyle="miter"/>
                <v:imagedata o:title=""/>
                <o:lock v:ext="edit" aspectratio="f"/>
                <v:textbox style="mso-fit-shape-to-text:t;">
                  <w:txbxContent>
                    <w:p>
                      <w:pPr>
                        <w:jc w:val="distribute"/>
                      </w:pPr>
                      <w:r>
                        <w:rPr>
                          <w:rFonts w:eastAsia="Times New Roman" w:cs="Times New Roman"/>
                          <w:b/>
                          <w:sz w:val="96"/>
                        </w:rPr>
                        <w:t>T/SSM</w:t>
                      </w:r>
                    </w:p>
                  </w:txbxContent>
                </v:textbox>
              </v:shape>
            </w:pict>
          </mc:Fallback>
        </mc:AlternateContent>
      </w:r>
      <w:r>
        <w:rPr>
          <w:rFonts w:ascii="黑体" w:hAnsi="黑体" w:eastAsia="黑体" w:cs="黑体"/>
          <w:sz w:val="28"/>
        </w:rPr>
        <mc:AlternateContent>
          <mc:Choice Requires="wps">
            <w:drawing>
              <wp:anchor distT="45720" distB="45720" distL="114300" distR="114300" simplePos="0" relativeHeight="251666432" behindDoc="0" locked="0" layoutInCell="1" allowOverlap="1">
                <wp:simplePos x="0" y="0"/>
                <wp:positionH relativeFrom="column">
                  <wp:posOffset>-15240</wp:posOffset>
                </wp:positionH>
                <wp:positionV relativeFrom="paragraph">
                  <wp:posOffset>-411480</wp:posOffset>
                </wp:positionV>
                <wp:extent cx="2360930" cy="1404620"/>
                <wp:effectExtent l="0" t="0" r="0" b="0"/>
                <wp:wrapNone/>
                <wp:docPr id="93331960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ln>
                      </wps:spPr>
                      <wps:txbx>
                        <w:txbxContent>
                          <w:p>
                            <w:pPr>
                              <w:spacing w:line="240" w:lineRule="auto"/>
                              <w:rPr>
                                <w:rFonts w:ascii="黑体" w:hAnsi="黑体" w:eastAsia="黑体"/>
                              </w:rPr>
                            </w:pPr>
                            <w:r>
                              <w:rPr>
                                <w:rFonts w:ascii="黑体" w:hAnsi="黑体" w:eastAsia="黑体" w:cs="Times New Roman"/>
                              </w:rPr>
                              <w:t>ICS XXXXXXX</w:t>
                            </w:r>
                          </w:p>
                          <w:p>
                            <w:pPr>
                              <w:spacing w:line="240" w:lineRule="auto"/>
                              <w:rPr>
                                <w:rFonts w:ascii="黑体" w:hAnsi="黑体" w:eastAsia="黑体"/>
                              </w:rPr>
                            </w:pPr>
                            <w:r>
                              <w:rPr>
                                <w:rFonts w:ascii="黑体" w:hAnsi="黑体" w:eastAsia="黑体"/>
                              </w:rPr>
                              <w:t>N XX</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1.2pt;margin-top:-32.4pt;height:110.6pt;width:185.9pt;z-index:251666432;mso-width-relative:margin;mso-height-relative:margin;mso-width-percent:400;mso-height-percent:200;" filled="f" stroked="f" coordsize="21600,21600" o:gfxdata="UEsDBAoAAAAAAIdO4kAAAAAAAAAAAAAAAAAEAAAAZHJzL1BLAwQUAAAACACHTuJA7um0ItcAAAAK&#10;AQAADwAAAGRycy9kb3ducmV2LnhtbE2PS0/DMBCE70j8B2uRuLVOixMgxOmBh8SRtlTq0Y03D2Gv&#10;o9h98O9ZTnBa7c6n2ZlqdfFOnHCKQyANi3kGAqkJdqBOw+f2bfYAIiZD1rhAqOEbI6zq66vKlDac&#10;aY2nTeoEm1AsjYY+pbGUMjY9ehPnYURirQ2TN4nXqZN2Mmc2904us6yQ3gzEH3oz4nOPzdfm6DXs&#10;aO/eW2V7vM8/1Hp8fWnztNX69maRPYFIeEl/MPzG5+hQc6ZDOJKNwmmYLRWTPAvFFRi4Kx75cmAy&#10;LxTIupL/K9Q/UEsDBBQAAAAIAIdO4kCK7wtiLQIAADIEAAAOAAAAZHJzL2Uyb0RvYy54bWytU82O&#10;0zAQviPxDpbvNGnSlm3UdLVsVYS0/EgLD+A6TmMRe4ztNikPAG/AiQt3nqvPwdjplmq57IEcItvj&#10;+Wa+bz4vrnvVkr2wToIu6XiUUiI0h0rqbUk/fVy/uKLEeaYr1oIWJT0IR6+Xz58tOlOIDBpoK2EJ&#10;gmhXdKakjfemSBLHG6GYG4ERGoM1WMU8bu02qSzrEF21SZams6QDWxkLXDiHp6shSE+I9imAUNeS&#10;ixXwnRLaD6hWtMwjJddI4+gydlvXgvv3de2EJ21JkamPfyyC6034J8sFK7aWmUbyUwvsKS084qSY&#10;1Fj0DLVinpGdlf9AKcktOKj9iINKBiJREWQxTh9pc98wIyIXlNqZs+ju/8Hyd/sPlsiqpPM8z8fz&#10;WZpTopnCwR9/fD/+/H389Y1kQabOuAJv3xu87/tX0KN5ImVn7oB/dkTDbcP0VtxYC10jWIVtjkNm&#10;cpE64LgAsuneQoV12M5DBOprq4KGqApBdBzR4Twi0XvC8TDLZ+k8xxDH2HiSTmZZHGLCiod0Y51/&#10;LUCRsCipRQ9EeLa/cz60w4qHK6GahrVs2+iDVpMOhZhm05hwEVHSo+lbqUp6lYYv8mJFq0/0AqOB&#10;m+83/UmuDVQHJGphsB0+Olw0YL9S0qHlSuq+7JgVlLRvNIo1H08mwaNxM5m+RGbEXkY2lxGmOUKV&#10;1FMyLG999HXg5MwNirqWkW5Qf+jk1CtaKapwsn3w6uU+3vr71J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7ptCLXAAAACgEAAA8AAAAAAAAAAQAgAAAAIgAAAGRycy9kb3ducmV2LnhtbFBLAQIU&#10;ABQAAAAIAIdO4kCK7wtiLQIAADIEAAAOAAAAAAAAAAEAIAAAACYBAABkcnMvZTJvRG9jLnhtbFBL&#10;BQYAAAAABgAGAFkBAADFBQAAAAA=&#10;">
                <v:fill on="f" focussize="0,0"/>
                <v:stroke on="f" miterlimit="8" joinstyle="miter"/>
                <v:imagedata o:title=""/>
                <o:lock v:ext="edit" aspectratio="f"/>
                <v:textbox style="mso-fit-shape-to-text:t;">
                  <w:txbxContent>
                    <w:p>
                      <w:pPr>
                        <w:spacing w:line="240" w:lineRule="auto"/>
                        <w:rPr>
                          <w:rFonts w:ascii="黑体" w:hAnsi="黑体" w:eastAsia="黑体"/>
                        </w:rPr>
                      </w:pPr>
                      <w:r>
                        <w:rPr>
                          <w:rFonts w:ascii="黑体" w:hAnsi="黑体" w:eastAsia="黑体" w:cs="Times New Roman"/>
                        </w:rPr>
                        <w:t>ICS XXXXXXX</w:t>
                      </w:r>
                    </w:p>
                    <w:p>
                      <w:pPr>
                        <w:spacing w:line="240" w:lineRule="auto"/>
                        <w:rPr>
                          <w:rFonts w:ascii="黑体" w:hAnsi="黑体" w:eastAsia="黑体"/>
                        </w:rPr>
                      </w:pPr>
                      <w:r>
                        <w:rPr>
                          <w:rFonts w:ascii="黑体" w:hAnsi="黑体" w:eastAsia="黑体"/>
                        </w:rPr>
                        <w:t>N XX</w:t>
                      </w:r>
                    </w:p>
                  </w:txbxContent>
                </v:textbox>
              </v:shape>
            </w:pict>
          </mc:Fallback>
        </mc:AlternateContent>
      </w:r>
    </w:p>
    <w:p>
      <w:pPr>
        <w:rPr>
          <w:lang w:val="zh-CN"/>
        </w:rPr>
      </w:pPr>
    </w:p>
    <w:p>
      <w:pPr>
        <w:widowControl/>
        <w:spacing w:line="240" w:lineRule="auto"/>
        <w:rPr>
          <w:lang w:val="zh-CN"/>
        </w:rPr>
      </w:pPr>
      <w:r>
        <w:rPr>
          <w:rFonts w:ascii="微软雅黑" w:hAnsi="微软雅黑" w:eastAsia="微软雅黑"/>
          <w:szCs w:val="21"/>
        </w:rPr>
        <mc:AlternateContent>
          <mc:Choice Requires="wps">
            <w:drawing>
              <wp:anchor distT="45720" distB="45720" distL="114300" distR="114300" simplePos="0" relativeHeight="251662336" behindDoc="0" locked="0" layoutInCell="1" allowOverlap="1">
                <wp:simplePos x="0" y="0"/>
                <wp:positionH relativeFrom="column">
                  <wp:posOffset>504825</wp:posOffset>
                </wp:positionH>
                <wp:positionV relativeFrom="paragraph">
                  <wp:posOffset>2728595</wp:posOffset>
                </wp:positionV>
                <wp:extent cx="4678680" cy="2199005"/>
                <wp:effectExtent l="0" t="0" r="0" b="0"/>
                <wp:wrapNone/>
                <wp:docPr id="10977874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678680" cy="2199005"/>
                        </a:xfrm>
                        <a:prstGeom prst="rect">
                          <a:avLst/>
                        </a:prstGeom>
                        <a:noFill/>
                        <a:ln w="9525">
                          <a:noFill/>
                          <a:miter lim="800000"/>
                        </a:ln>
                      </wps:spPr>
                      <wps:txbx>
                        <w:txbxContent>
                          <w:p>
                            <w:pPr>
                              <w:spacing w:after="120" w:afterLines="50"/>
                              <w:jc w:val="center"/>
                              <w:rPr>
                                <w:rFonts w:hint="default" w:ascii="黑体" w:hAnsi="黑体" w:eastAsia="黑体"/>
                                <w:sz w:val="52"/>
                                <w:szCs w:val="52"/>
                                <w:lang w:val="en-US" w:eastAsia="zh-CN"/>
                              </w:rPr>
                            </w:pPr>
                            <w:r>
                              <w:rPr>
                                <w:rFonts w:hint="default" w:ascii="Times New Roman" w:hAnsi="Times New Roman" w:eastAsia="黑体" w:cs="Times New Roman"/>
                                <w:b w:val="0"/>
                                <w:bCs/>
                                <w:sz w:val="52"/>
                                <w:szCs w:val="52"/>
                                <w:lang w:val="en-US" w:eastAsia="zh-CN"/>
                              </w:rPr>
                              <w:t>微量氢气检测报警仪</w:t>
                            </w:r>
                            <w:r>
                              <w:rPr>
                                <w:rFonts w:hint="eastAsia" w:ascii="黑体" w:hAnsi="黑体" w:eastAsia="黑体"/>
                                <w:sz w:val="52"/>
                                <w:szCs w:val="52"/>
                                <w:lang w:val="en-US" w:eastAsia="zh-CN"/>
                              </w:rPr>
                              <w:t>校准方法</w:t>
                            </w:r>
                          </w:p>
                          <w:p>
                            <w:pPr>
                              <w:jc w:val="center"/>
                              <w:rPr>
                                <w:rFonts w:hint="default" w:ascii="黑体" w:hAnsi="黑体" w:eastAsia="黑体" w:cs="Arial"/>
                                <w:w w:val="65"/>
                                <w:kern w:val="0"/>
                                <w:sz w:val="28"/>
                                <w:szCs w:val="28"/>
                              </w:rPr>
                            </w:pPr>
                            <w:r>
                              <w:rPr>
                                <w:rFonts w:hint="default" w:ascii="黑体" w:hAnsi="黑体" w:eastAsia="黑体" w:cs="Arial"/>
                                <w:w w:val="65"/>
                                <w:kern w:val="0"/>
                                <w:sz w:val="28"/>
                                <w:szCs w:val="28"/>
                              </w:rPr>
                              <w:t>Calibration specification for trace hydrogen detection and alarm instrument</w:t>
                            </w:r>
                          </w:p>
                          <w:p>
                            <w:pPr>
                              <w:jc w:val="center"/>
                              <w:rPr>
                                <w:rFonts w:ascii="黑体" w:hAnsi="黑体" w:eastAsia="黑体"/>
                                <w:b/>
                                <w:bCs/>
                                <w:sz w:val="28"/>
                                <w:szCs w:val="28"/>
                              </w:rPr>
                            </w:pPr>
                            <w:r>
                              <w:rPr>
                                <w:rFonts w:hint="eastAsia" w:ascii="黑体" w:hAnsi="黑体" w:eastAsia="黑体" w:cs="Arial"/>
                                <w:w w:val="65"/>
                                <w:kern w:val="0"/>
                                <w:sz w:val="28"/>
                                <w:szCs w:val="28"/>
                              </w:rPr>
                              <w:t xml:space="preserve"> </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9.75pt;margin-top:214.85pt;height:173.15pt;width:368.4pt;z-index:251662336;mso-width-relative:page;mso-height-relative:page;" filled="f" stroked="f" coordsize="21600,21600" o:gfxdata="UEsDBAoAAAAAAIdO4kAAAAAAAAAAAAAAAAAEAAAAZHJzL1BLAwQUAAAACACHTuJAMvlEZNcAAAAK&#10;AQAADwAAAGRycy9kb3ducmV2LnhtbE2PwU7DMBBE70j8g7VI3Kid0iZNiNMDiCuIApV6c+NtEhGv&#10;o9htwt+znOC4mqeZt+V2dr244Bg6TxqShQKBVHvbUaPh4/35bgMiREPW9J5QwzcG2FbXV6UprJ/o&#10;DS+72AguoVAYDW2MQyFlqFt0Jiz8gMTZyY/ORD7HRtrRTFzuerlUKpXOdMQLrRnwscX6a3d2Gj5f&#10;Tof9Sr02T249TH5Wklwutb69SdQDiIhz/IPhV5/VoWKnoz+TDaLXkOVrJjWslnkGgoFNkt6DOHKS&#10;pQpkVcr/L1Q/UEsDBBQAAAAIAIdO4kAzfRJeKQIAADIEAAAOAAAAZHJzL2Uyb0RvYy54bWytU0tu&#10;2zAQ3RfoHQjua8mCv4LlII2RokD6AdIegKYoi6jIYUnaknuA9gZZddN9z+VzdEgprpFusqgWAofD&#10;eTPv8XF11amGHIR1EnRBx6OUEqE5lFLvCvr50+2rBSXOM12yBrQo6FE4erV++WLVmlxkUENTCksQ&#10;RLu8NQWtvTd5kjheC8XcCIzQmKzAKuYxtLuktKxFdNUkWZrOkhZsaSxw4RzubvokHRDtcwChqiQX&#10;G+B7JbTvUa1omEdKrpbG0XWctqoE9x+qyglPmoIiUx//2ATX2/BP1iuW7ywzteTDCOw5IzzhpJjU&#10;2PQMtWGekb2V/0ApyS04qPyIg0p6IlERZDFOn2hzXzMjIheU2pmz6O7/wfL3h4+WyBKdkC7n88V8&#10;MqVEM4UXf3r4cfr5+/TrO8mCTK1xOZ6+N3jed6+hw5JI2Zk74F8c0XBTM70T19ZCWwtW4pjjUJlc&#10;lPY4LoBs23dQYh+29xCBusqqoCGqQhAdr+h4viLRecJxczKbL2YLTHHMZePlMk2nsQfLH8uNdf6N&#10;AEXCoqAWPRDh2eHO+TAOyx+PhG4abmXTRB80mrQFXU6zaSy4yCjp0fSNVAVdpOEbejZ6oBcY9dx8&#10;t+0GubZQHpGohd52+OhwUYP9RkmLliuo+7pnVlDSvNUo1nI8mQSPxmAynWcY2MvM9jLDNEeognpK&#10;+uWNj77uOV2jqJWMdIP6/STDrGilqMJg++DVyzie+vvU13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MvlEZNcAAAAKAQAADwAAAAAAAAABACAAAAAiAAAAZHJzL2Rvd25yZXYueG1sUEsBAhQAFAAA&#10;AAgAh07iQDN9El4pAgAAMgQAAA4AAAAAAAAAAQAgAAAAJgEAAGRycy9lMm9Eb2MueG1sUEsFBgAA&#10;AAAGAAYAWQEAAMEFAAAAAA==&#10;">
                <v:fill on="f" focussize="0,0"/>
                <v:stroke on="f" miterlimit="8" joinstyle="miter"/>
                <v:imagedata o:title=""/>
                <o:lock v:ext="edit" aspectratio="f"/>
                <v:textbox>
                  <w:txbxContent>
                    <w:p>
                      <w:pPr>
                        <w:spacing w:after="120" w:afterLines="50"/>
                        <w:jc w:val="center"/>
                        <w:rPr>
                          <w:rFonts w:hint="default" w:ascii="黑体" w:hAnsi="黑体" w:eastAsia="黑体"/>
                          <w:sz w:val="52"/>
                          <w:szCs w:val="52"/>
                          <w:lang w:val="en-US" w:eastAsia="zh-CN"/>
                        </w:rPr>
                      </w:pPr>
                      <w:r>
                        <w:rPr>
                          <w:rFonts w:hint="default" w:ascii="Times New Roman" w:hAnsi="Times New Roman" w:eastAsia="黑体" w:cs="Times New Roman"/>
                          <w:b w:val="0"/>
                          <w:bCs/>
                          <w:sz w:val="52"/>
                          <w:szCs w:val="52"/>
                          <w:lang w:val="en-US" w:eastAsia="zh-CN"/>
                        </w:rPr>
                        <w:t>微量氢气检测报警仪</w:t>
                      </w:r>
                      <w:r>
                        <w:rPr>
                          <w:rFonts w:hint="eastAsia" w:ascii="黑体" w:hAnsi="黑体" w:eastAsia="黑体"/>
                          <w:sz w:val="52"/>
                          <w:szCs w:val="52"/>
                          <w:lang w:val="en-US" w:eastAsia="zh-CN"/>
                        </w:rPr>
                        <w:t>校准方法</w:t>
                      </w:r>
                    </w:p>
                    <w:p>
                      <w:pPr>
                        <w:jc w:val="center"/>
                        <w:rPr>
                          <w:rFonts w:hint="default" w:ascii="黑体" w:hAnsi="黑体" w:eastAsia="黑体" w:cs="Arial"/>
                          <w:w w:val="65"/>
                          <w:kern w:val="0"/>
                          <w:sz w:val="28"/>
                          <w:szCs w:val="28"/>
                        </w:rPr>
                      </w:pPr>
                      <w:r>
                        <w:rPr>
                          <w:rFonts w:hint="default" w:ascii="黑体" w:hAnsi="黑体" w:eastAsia="黑体" w:cs="Arial"/>
                          <w:w w:val="65"/>
                          <w:kern w:val="0"/>
                          <w:sz w:val="28"/>
                          <w:szCs w:val="28"/>
                        </w:rPr>
                        <w:t>Calibration specification for trace hydrogen detection and alarm instrument</w:t>
                      </w:r>
                    </w:p>
                    <w:p>
                      <w:pPr>
                        <w:jc w:val="center"/>
                        <w:rPr>
                          <w:rFonts w:ascii="黑体" w:hAnsi="黑体" w:eastAsia="黑体"/>
                          <w:b/>
                          <w:bCs/>
                          <w:sz w:val="28"/>
                          <w:szCs w:val="28"/>
                        </w:rPr>
                      </w:pPr>
                      <w:r>
                        <w:rPr>
                          <w:rFonts w:hint="eastAsia" w:ascii="黑体" w:hAnsi="黑体" w:eastAsia="黑体" w:cs="Arial"/>
                          <w:w w:val="65"/>
                          <w:kern w:val="0"/>
                          <w:sz w:val="28"/>
                          <w:szCs w:val="28"/>
                        </w:rPr>
                        <w:t xml:space="preserve"> </w:t>
                      </w:r>
                    </w:p>
                  </w:txbxContent>
                </v:textbox>
              </v:shape>
            </w:pict>
          </mc:Fallback>
        </mc:AlternateContent>
      </w:r>
      <w:r>
        <w:rPr>
          <w:rFonts w:ascii="微软雅黑" w:hAnsi="微软雅黑" w:eastAsia="微软雅黑"/>
          <w:szCs w:val="21"/>
        </w:rPr>
        <mc:AlternateContent>
          <mc:Choice Requires="wps">
            <w:drawing>
              <wp:anchor distT="45720" distB="45720" distL="114300" distR="114300" simplePos="0" relativeHeight="251669504" behindDoc="0" locked="0" layoutInCell="1" allowOverlap="1">
                <wp:simplePos x="0" y="0"/>
                <wp:positionH relativeFrom="column">
                  <wp:posOffset>358140</wp:posOffset>
                </wp:positionH>
                <wp:positionV relativeFrom="paragraph">
                  <wp:posOffset>4116705</wp:posOffset>
                </wp:positionV>
                <wp:extent cx="4686935" cy="954405"/>
                <wp:effectExtent l="0" t="0" r="0" b="0"/>
                <wp:wrapNone/>
                <wp:docPr id="2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686935" cy="954405"/>
                        </a:xfrm>
                        <a:prstGeom prst="rect">
                          <a:avLst/>
                        </a:prstGeom>
                        <a:noFill/>
                        <a:ln w="9525">
                          <a:noFill/>
                          <a:miter lim="800000"/>
                        </a:ln>
                      </wps:spPr>
                      <wps:txbx>
                        <w:txbxContent>
                          <w:p>
                            <w:pPr>
                              <w:jc w:val="center"/>
                              <w:rPr>
                                <w:rFonts w:ascii="黑体" w:hAnsi="黑体" w:eastAsia="黑体"/>
                                <w:b/>
                                <w:bCs/>
                                <w:sz w:val="21"/>
                                <w:szCs w:val="21"/>
                              </w:rPr>
                            </w:pPr>
                            <w:r>
                              <w:rPr>
                                <w:rFonts w:hint="eastAsia" w:ascii="黑体" w:hAnsi="黑体" w:eastAsia="黑体"/>
                                <w:sz w:val="40"/>
                                <w:szCs w:val="40"/>
                              </w:rPr>
                              <w:t xml:space="preserve"> </w:t>
                            </w:r>
                            <w:sdt>
                              <w:sdtPr>
                                <w:rPr>
                                  <w:rFonts w:hint="eastAsia" w:ascii="黑体" w:hAnsi="黑体" w:eastAsia="黑体"/>
                                  <w:sz w:val="40"/>
                                  <w:szCs w:val="40"/>
                                </w:rPr>
                                <w:id w:val="-897282267"/>
                                <w:placeholder>
                                  <w:docPart w:val="75CAB5E5E6DB4BE192153FAD03E1AFBC"/>
                                </w:placeholder>
                                <w:dropDownList>
                                  <w:listItem w:displayText="文稿版次选择" w:value="文稿版次选择"/>
                                  <w:listItem w:displayText="（工作组讨论稿）" w:value="（工作组讨论稿）"/>
                                  <w:listItem w:displayText="（征求意见稿）" w:value="（征求意见稿）"/>
                                  <w:listItem w:displayText="（送审讨论稿）" w:value="（送审讨论稿）"/>
                                  <w:listItem w:displayText="（送审稿）" w:value="（送审稿）"/>
                                  <w:listItem w:displayText="（报批稿）" w:value="（报批稿）"/>
                                </w:dropDownList>
                              </w:sdtPr>
                              <w:sdtEndPr>
                                <w:rPr>
                                  <w:rFonts w:hint="eastAsia" w:ascii="黑体" w:hAnsi="黑体" w:eastAsia="黑体"/>
                                  <w:sz w:val="40"/>
                                  <w:szCs w:val="40"/>
                                </w:rPr>
                              </w:sdtEndPr>
                              <w:sdtContent>
                                <w:r>
                                  <w:rPr>
                                    <w:rFonts w:hint="eastAsia" w:ascii="黑体" w:hAnsi="黑体" w:eastAsia="黑体"/>
                                    <w:sz w:val="40"/>
                                    <w:szCs w:val="40"/>
                                  </w:rPr>
                                  <w:t>（征求意见稿）</w:t>
                                </w:r>
                              </w:sdtContent>
                            </w:sdt>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8.2pt;margin-top:324.15pt;height:75.15pt;width:369.05pt;z-index:251669504;mso-width-relative:page;mso-height-relative:page;" filled="f" stroked="f" coordsize="21600,21600" o:gfxdata="UEsDBAoAAAAAAIdO4kAAAAAAAAAAAAAAAAAEAAAAZHJzL1BLAwQUAAAACACHTuJAkF4YsdcAAAAK&#10;AQAADwAAAGRycy9kb3ducmV2LnhtbE2PwU7DMAyG70i8Q2QkbiwZtKUrTXcAcQUxYNJuWeO1FY1T&#10;Ndla3h7vxG62/On395fr2fXihGPoPGlYLhQIpNrbjhoNX5+vdzmIEA1Z03tCDb8YYF1dX5WmsH6i&#10;DzxtYiM4hEJhNLQxDoWUoW7RmbDwAxLfDn50JvI6NtKOZuJw18t7pTLpTEf8oTUDPrdY/2yOTsP3&#10;22G3TdR78+LSYfKzkuRWUuvbm6V6AhFxjv8wnPVZHSp22vsj2SB6DWmWMKkhS/IHEAw8rpIUxP48&#10;5BnIqpSXFao/UEsDBBQAAAAIAIdO4kCGByKDIgIAACoEAAAOAAAAZHJzL2Uyb0RvYy54bWytU82O&#10;0zAQviPxDpbvNGlpSxs1XS1bLUJafqSFB3Adp7GwPcZ2m5QHYN+AExfuPNc+B2MnW6rlsgdyiGyP&#10;55v5vvm8uui0IgfhvART0vEop0QYDpU0u5J+/nT9YkGJD8xUTIERJT0KTy/Wz5+tWluICTSgKuEI&#10;ghhftLakTQi2yDLPG6GZH4EVBoM1OM0Cbt0uqxxrEV2rbJLn86wFV1kHXHiPp5s+SAdE9xRAqGvJ&#10;xQb4XgsTelQnFAtIyTfSerpO3da14OFDXXsRiCopMg3pj0VwvY3/bL1ixc4x20g+tMCe0sIjTppJ&#10;g0VPUBsWGNk7+Q+UltyBhzqMOOisJ5IUQRbj/JE2tw2zInFBqb09ie7/Hyx/f/joiKxKOkFJDNM4&#10;8fsfd/c/f9//+k4mUZ/W+gKv3Vq8GLrX0KFrEldvb4B/8cTAVcPMTlw6B20jWIX9jWNmdpba4/gI&#10;sm3fQYV12D5AAupqp6N4KAdBdGzkeJqN6ALheDidL+bLlzNKOMaWs+k0n6USrHjIts6HNwI0iYuS&#10;Opx9QmeHGx9iN6x4uBKLGbiWSqX5K0PaCDqZpYSziJYBza6kLukij99QU5mBXSTUUwvdthvU2kJ1&#10;RJ4OervhY8NFA+4bJS1araT+6545QYl6a1Cr5RjZoDfTZjp7FSfhziPb8wgzHKFKGijpl1ch+bnn&#10;dIma1jLRjeL3nQy9ooWSCoPdo0fP9+nW3ye+/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QXhix&#10;1wAAAAoBAAAPAAAAAAAAAAEAIAAAACIAAABkcnMvZG93bnJldi54bWxQSwECFAAUAAAACACHTuJA&#10;hgcigyICAAAqBAAADgAAAAAAAAABACAAAAAmAQAAZHJzL2Uyb0RvYy54bWxQSwUGAAAAAAYABgBZ&#10;AQAAugUAAAAA&#10;">
                <v:fill on="f" focussize="0,0"/>
                <v:stroke on="f" miterlimit="8" joinstyle="miter"/>
                <v:imagedata o:title=""/>
                <o:lock v:ext="edit" aspectratio="f"/>
                <v:textbox>
                  <w:txbxContent>
                    <w:p>
                      <w:pPr>
                        <w:jc w:val="center"/>
                        <w:rPr>
                          <w:rFonts w:ascii="黑体" w:hAnsi="黑体" w:eastAsia="黑体"/>
                          <w:b/>
                          <w:bCs/>
                          <w:sz w:val="21"/>
                          <w:szCs w:val="21"/>
                        </w:rPr>
                      </w:pPr>
                      <w:r>
                        <w:rPr>
                          <w:rFonts w:hint="eastAsia" w:ascii="黑体" w:hAnsi="黑体" w:eastAsia="黑体"/>
                          <w:sz w:val="40"/>
                          <w:szCs w:val="40"/>
                        </w:rPr>
                        <w:t xml:space="preserve"> </w:t>
                      </w:r>
                      <w:sdt>
                        <w:sdtPr>
                          <w:rPr>
                            <w:rFonts w:hint="eastAsia" w:ascii="黑体" w:hAnsi="黑体" w:eastAsia="黑体"/>
                            <w:sz w:val="40"/>
                            <w:szCs w:val="40"/>
                          </w:rPr>
                          <w:id w:val="-897282267"/>
                          <w:placeholder>
                            <w:docPart w:val="75CAB5E5E6DB4BE192153FAD03E1AFBC"/>
                          </w:placeholder>
                          <w:dropDownList>
                            <w:listItem w:displayText="文稿版次选择" w:value="文稿版次选择"/>
                            <w:listItem w:displayText="（工作组讨论稿）" w:value="（工作组讨论稿）"/>
                            <w:listItem w:displayText="（征求意见稿）" w:value="（征求意见稿）"/>
                            <w:listItem w:displayText="（送审讨论稿）" w:value="（送审讨论稿）"/>
                            <w:listItem w:displayText="（送审稿）" w:value="（送审稿）"/>
                            <w:listItem w:displayText="（报批稿）" w:value="（报批稿）"/>
                          </w:dropDownList>
                        </w:sdtPr>
                        <w:sdtEndPr>
                          <w:rPr>
                            <w:rFonts w:hint="eastAsia" w:ascii="黑体" w:hAnsi="黑体" w:eastAsia="黑体"/>
                            <w:sz w:val="40"/>
                            <w:szCs w:val="40"/>
                          </w:rPr>
                        </w:sdtEndPr>
                        <w:sdtContent>
                          <w:r>
                            <w:rPr>
                              <w:rFonts w:hint="eastAsia" w:ascii="黑体" w:hAnsi="黑体" w:eastAsia="黑体"/>
                              <w:sz w:val="40"/>
                              <w:szCs w:val="40"/>
                            </w:rPr>
                            <w:t>（征求意见稿）</w:t>
                          </w:r>
                        </w:sdtContent>
                      </w:sdt>
                    </w:p>
                  </w:txbxContent>
                </v:textbox>
              </v:shape>
            </w:pict>
          </mc:Fallback>
        </mc:AlternateContent>
      </w:r>
      <w:r>
        <w:rPr>
          <w:rFonts w:ascii="微软雅黑" w:hAnsi="微软雅黑" w:eastAsia="微软雅黑"/>
          <w:szCs w:val="21"/>
        </w:rPr>
        <mc:AlternateContent>
          <mc:Choice Requires="wps">
            <w:drawing>
              <wp:anchor distT="45720" distB="45720" distL="114300" distR="114300" simplePos="0" relativeHeight="251668480" behindDoc="0" locked="0" layoutInCell="1" allowOverlap="1">
                <wp:simplePos x="0" y="0"/>
                <wp:positionH relativeFrom="column">
                  <wp:posOffset>313055</wp:posOffset>
                </wp:positionH>
                <wp:positionV relativeFrom="paragraph">
                  <wp:posOffset>7313930</wp:posOffset>
                </wp:positionV>
                <wp:extent cx="5280660" cy="498475"/>
                <wp:effectExtent l="0" t="0" r="0" b="0"/>
                <wp:wrapNone/>
                <wp:docPr id="154140637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280660" cy="498764"/>
                        </a:xfrm>
                        <a:prstGeom prst="rect">
                          <a:avLst/>
                        </a:prstGeom>
                        <a:noFill/>
                        <a:ln w="9525">
                          <a:noFill/>
                          <a:miter lim="800000"/>
                        </a:ln>
                      </wps:spPr>
                      <wps:txbx>
                        <w:txbxContent>
                          <w:tbl>
                            <w:tblPr>
                              <w:tblStyle w:val="15"/>
                              <w:tblW w:w="8222" w:type="dxa"/>
                              <w:tblInd w:w="-147" w:type="dxa"/>
                              <w:tblBorders>
                                <w:top w:val="none" w:color="auto" w:sz="0" w:space="0"/>
                                <w:left w:val="none" w:color="auto" w:sz="0" w:space="0"/>
                                <w:bottom w:val="single" w:color="auto" w:sz="36"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7"/>
                              <w:gridCol w:w="850"/>
                              <w:gridCol w:w="3119"/>
                              <w:gridCol w:w="1696"/>
                              <w:gridCol w:w="850"/>
                            </w:tblGrid>
                            <w:tr>
                              <w:tblPrEx>
                                <w:tblBorders>
                                  <w:top w:val="none" w:color="auto" w:sz="0" w:space="0"/>
                                  <w:left w:val="none" w:color="auto" w:sz="0" w:space="0"/>
                                  <w:bottom w:val="single" w:color="auto" w:sz="36"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707" w:type="dxa"/>
                                  <w:vAlign w:val="bottom"/>
                                </w:tcPr>
                                <w:p>
                                  <w:pPr>
                                    <w:jc w:val="center"/>
                                    <w:rPr>
                                      <w:rFonts w:ascii="黑体" w:hAnsi="黑体" w:eastAsia="黑体" w:cs="Times New Roman"/>
                                      <w:kern w:val="0"/>
                                      <w:sz w:val="28"/>
                                      <w:szCs w:val="28"/>
                                    </w:rPr>
                                  </w:pPr>
                                  <w:r>
                                    <w:rPr>
                                      <w:rFonts w:hint="eastAsia" w:ascii="黑体" w:hAnsi="黑体" w:eastAsia="黑体" w:cs="Times New Roman"/>
                                      <w:kern w:val="0"/>
                                      <w:sz w:val="28"/>
                                      <w:szCs w:val="28"/>
                                    </w:rPr>
                                    <w:t>2</w:t>
                                  </w:r>
                                  <w:r>
                                    <w:rPr>
                                      <w:rFonts w:ascii="黑体" w:hAnsi="黑体" w:eastAsia="黑体" w:cs="Times New Roman"/>
                                      <w:kern w:val="0"/>
                                      <w:sz w:val="28"/>
                                      <w:szCs w:val="28"/>
                                    </w:rPr>
                                    <w:t>02</w:t>
                                  </w:r>
                                  <w:r>
                                    <w:rPr>
                                      <w:rFonts w:hint="eastAsia" w:ascii="黑体" w:hAnsi="黑体" w:eastAsia="黑体" w:cs="Times New Roman"/>
                                      <w:kern w:val="0"/>
                                      <w:sz w:val="28"/>
                                      <w:szCs w:val="28"/>
                                      <w:lang w:val="en-US" w:eastAsia="zh-CN"/>
                                    </w:rPr>
                                    <w:t>4</w:t>
                                  </w:r>
                                  <w:r>
                                    <w:rPr>
                                      <w:rFonts w:ascii="黑体" w:hAnsi="黑体" w:eastAsia="黑体" w:cs="Times New Roman"/>
                                      <w:kern w:val="0"/>
                                      <w:sz w:val="28"/>
                                      <w:szCs w:val="28"/>
                                    </w:rPr>
                                    <w:t>-XX-XX</w:t>
                                  </w:r>
                                </w:p>
                              </w:tc>
                              <w:tc>
                                <w:tcPr>
                                  <w:tcW w:w="850" w:type="dxa"/>
                                  <w:vAlign w:val="bottom"/>
                                </w:tcPr>
                                <w:p>
                                  <w:pPr>
                                    <w:jc w:val="center"/>
                                    <w:rPr>
                                      <w:rFonts w:ascii="黑体" w:hAnsi="黑体" w:eastAsia="黑体" w:cs="Times New Roman"/>
                                      <w:kern w:val="0"/>
                                      <w:sz w:val="28"/>
                                      <w:szCs w:val="28"/>
                                    </w:rPr>
                                  </w:pPr>
                                  <w:r>
                                    <w:rPr>
                                      <w:rFonts w:hint="eastAsia" w:ascii="黑体" w:hAnsi="黑体" w:eastAsia="黑体" w:cs="Times New Roman"/>
                                      <w:kern w:val="0"/>
                                      <w:sz w:val="28"/>
                                      <w:szCs w:val="28"/>
                                    </w:rPr>
                                    <w:t>发布</w:t>
                                  </w:r>
                                </w:p>
                              </w:tc>
                              <w:tc>
                                <w:tcPr>
                                  <w:tcW w:w="3119" w:type="dxa"/>
                                  <w:vAlign w:val="bottom"/>
                                </w:tcPr>
                                <w:p>
                                  <w:pPr>
                                    <w:jc w:val="center"/>
                                    <w:rPr>
                                      <w:rFonts w:ascii="黑体" w:hAnsi="黑体" w:eastAsia="黑体" w:cs="Times New Roman"/>
                                      <w:kern w:val="0"/>
                                      <w:sz w:val="28"/>
                                      <w:szCs w:val="28"/>
                                    </w:rPr>
                                  </w:pPr>
                                </w:p>
                              </w:tc>
                              <w:tc>
                                <w:tcPr>
                                  <w:tcW w:w="1696" w:type="dxa"/>
                                  <w:vAlign w:val="bottom"/>
                                </w:tcPr>
                                <w:p>
                                  <w:pPr>
                                    <w:jc w:val="center"/>
                                    <w:rPr>
                                      <w:rFonts w:ascii="黑体" w:hAnsi="黑体" w:eastAsia="黑体" w:cs="Times New Roman"/>
                                      <w:kern w:val="0"/>
                                      <w:sz w:val="28"/>
                                      <w:szCs w:val="28"/>
                                    </w:rPr>
                                  </w:pPr>
                                  <w:r>
                                    <w:rPr>
                                      <w:rFonts w:hint="eastAsia" w:ascii="黑体" w:hAnsi="黑体" w:eastAsia="黑体" w:cs="Times New Roman"/>
                                      <w:kern w:val="0"/>
                                      <w:sz w:val="28"/>
                                      <w:szCs w:val="28"/>
                                    </w:rPr>
                                    <w:t>2</w:t>
                                  </w:r>
                                  <w:r>
                                    <w:rPr>
                                      <w:rFonts w:ascii="黑体" w:hAnsi="黑体" w:eastAsia="黑体" w:cs="Times New Roman"/>
                                      <w:kern w:val="0"/>
                                      <w:sz w:val="28"/>
                                      <w:szCs w:val="28"/>
                                    </w:rPr>
                                    <w:t>02</w:t>
                                  </w:r>
                                  <w:r>
                                    <w:rPr>
                                      <w:rFonts w:hint="eastAsia" w:ascii="黑体" w:hAnsi="黑体" w:eastAsia="黑体" w:cs="Times New Roman"/>
                                      <w:kern w:val="0"/>
                                      <w:sz w:val="28"/>
                                      <w:szCs w:val="28"/>
                                      <w:lang w:val="en-US" w:eastAsia="zh-CN"/>
                                    </w:rPr>
                                    <w:t>4</w:t>
                                  </w:r>
                                  <w:r>
                                    <w:rPr>
                                      <w:rFonts w:ascii="黑体" w:hAnsi="黑体" w:eastAsia="黑体" w:cs="Times New Roman"/>
                                      <w:kern w:val="0"/>
                                      <w:sz w:val="28"/>
                                      <w:szCs w:val="28"/>
                                    </w:rPr>
                                    <w:t>-XX-XX</w:t>
                                  </w:r>
                                </w:p>
                              </w:tc>
                              <w:tc>
                                <w:tcPr>
                                  <w:tcW w:w="850" w:type="dxa"/>
                                  <w:vAlign w:val="bottom"/>
                                </w:tcPr>
                                <w:p>
                                  <w:pPr>
                                    <w:jc w:val="center"/>
                                    <w:rPr>
                                      <w:rFonts w:ascii="黑体" w:hAnsi="黑体" w:eastAsia="黑体" w:cs="Times New Roman"/>
                                      <w:kern w:val="0"/>
                                      <w:sz w:val="28"/>
                                      <w:szCs w:val="28"/>
                                    </w:rPr>
                                  </w:pPr>
                                  <w:r>
                                    <w:rPr>
                                      <w:rFonts w:hint="eastAsia" w:ascii="黑体" w:hAnsi="黑体" w:eastAsia="黑体" w:cs="Times New Roman"/>
                                      <w:kern w:val="0"/>
                                      <w:sz w:val="28"/>
                                      <w:szCs w:val="28"/>
                                    </w:rPr>
                                    <w:t>实施</w:t>
                                  </w:r>
                                </w:p>
                              </w:tc>
                            </w:tr>
                          </w:tbl>
                          <w:p>
                            <w:pPr>
                              <w:jc w:val="center"/>
                              <w:rPr>
                                <w:rFonts w:ascii="黑体" w:hAnsi="黑体" w:eastAsia="黑体"/>
                                <w:b/>
                                <w:bCs/>
                                <w:szCs w:val="24"/>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4.65pt;margin-top:575.9pt;height:39.25pt;width:415.8pt;z-index:251668480;mso-width-relative:page;mso-height-relative:page;" filled="f" stroked="f" coordsize="21600,21600" o:gfxdata="UEsDBAoAAAAAAIdO4kAAAAAAAAAAAAAAAAAEAAAAZHJzL1BLAwQUAAAACACHTuJAqk5OL9gAAAAM&#10;AQAADwAAAGRycy9kb3ducmV2LnhtbE2Py07DMBBF90j9B2sqsaN2mhYlIU4XrdiCKA+JnRtPk4h4&#10;HMVuE/6eYQXLuXN0H+Vudr244hg6TxqSlQKBVHvbUaPh7fXxLgMRoiFrek+o4RsD7KrFTWkK6yd6&#10;wesxNoJNKBRGQxvjUEgZ6hadCSs/IPHv7EdnIp9jI+1oJjZ3vVwrdS+d6YgTWjPgvsX663hxGt6f&#10;zp8fG/XcHNx2mPysJLlcan27TNQDiIhz/IPhtz5Xh4o7nfyFbBC9hk2eMsl6sk14AxNZpnIQJ5bW&#10;qUpBVqX8P6L6AVBLAwQUAAAACACHTuJAw/zuZikCAAAyBAAADgAAAGRycy9lMm9Eb2MueG1srVNL&#10;btswEN0X6B0I7hvJqvwTLAdpjBQF0g+Q9gA0RVlERQ5L0pHcA7Q36Kqb7nsun6NDSnGNdJNFtRA4&#10;HM6beY+Pq8teteReWCdBl3RykVIiNIdK6l1JP328ebGgxHmmK9aCFiU9CEcv18+frTpTiAwaaCth&#10;CYJoV3SmpI33pkgSxxuhmLsAIzQma7CKeQztLqks6xBdtUmWprOkA1sZC1w4h7ubIUlHRPsUQKhr&#10;ycUG+F4J7QdUK1rmkZJrpHF0Haeta8H9+7p2wpO2pMjUxz82wfU2/JP1ihU7y0wj+TgCe8oIjzgp&#10;JjU2PUFtmGdkb+U/UEpyCw5qf8FBJQORqAiymKSPtLlrmBGRC0rtzEl09/9g+bv7D5bICp0wzSd5&#10;Ons5zyjRTOHNH398P/78ffz1jWRBp864Ao/fGSzw/SvosSZyduYW+GdHNFw3TO/ElbXQNYJVOOck&#10;VCZnpQOOCyDb7i1U2IftPUSgvrYqiIiyEETHOzqc7kj0nnDcnGaLdDbDFMdcvlzMZ3lswYqHamOd&#10;fy1AkbAoqUUPRHR2f+t8mIYVD0dCMw03sm2jD1pNupIup9k0FpxllPRo+laqki7S8I09Wz2yC4QG&#10;ar7f9qNaW6gOyNPCYDt8dLhowH6lpEPLldR92TMrKGnfaNRqOcnz4NEY5NN5hoE9z2zPM0xzhCqp&#10;p2RYXvvo64HTFWpay0g3iD9MMs6KVooqjLYPXj2P46m/T339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pOTi/YAAAADAEAAA8AAAAAAAAAAQAgAAAAIgAAAGRycy9kb3ducmV2LnhtbFBLAQIUABQA&#10;AAAIAIdO4kDD/O5mKQIAADIEAAAOAAAAAAAAAAEAIAAAACcBAABkcnMvZTJvRG9jLnhtbFBLBQYA&#10;AAAABgAGAFkBAADCBQAAAAA=&#10;">
                <v:fill on="f" focussize="0,0"/>
                <v:stroke on="f" miterlimit="8" joinstyle="miter"/>
                <v:imagedata o:title=""/>
                <o:lock v:ext="edit" aspectratio="f"/>
                <v:textbox>
                  <w:txbxContent>
                    <w:tbl>
                      <w:tblPr>
                        <w:tblStyle w:val="15"/>
                        <w:tblW w:w="8222" w:type="dxa"/>
                        <w:tblInd w:w="-147" w:type="dxa"/>
                        <w:tblBorders>
                          <w:top w:val="none" w:color="auto" w:sz="0" w:space="0"/>
                          <w:left w:val="none" w:color="auto" w:sz="0" w:space="0"/>
                          <w:bottom w:val="single" w:color="auto" w:sz="36"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7"/>
                        <w:gridCol w:w="850"/>
                        <w:gridCol w:w="3119"/>
                        <w:gridCol w:w="1696"/>
                        <w:gridCol w:w="850"/>
                      </w:tblGrid>
                      <w:tr>
                        <w:tblPrEx>
                          <w:tblBorders>
                            <w:top w:val="none" w:color="auto" w:sz="0" w:space="0"/>
                            <w:left w:val="none" w:color="auto" w:sz="0" w:space="0"/>
                            <w:bottom w:val="single" w:color="auto" w:sz="36"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707" w:type="dxa"/>
                            <w:vAlign w:val="bottom"/>
                          </w:tcPr>
                          <w:p>
                            <w:pPr>
                              <w:jc w:val="center"/>
                              <w:rPr>
                                <w:rFonts w:ascii="黑体" w:hAnsi="黑体" w:eastAsia="黑体" w:cs="Times New Roman"/>
                                <w:kern w:val="0"/>
                                <w:sz w:val="28"/>
                                <w:szCs w:val="28"/>
                              </w:rPr>
                            </w:pPr>
                            <w:r>
                              <w:rPr>
                                <w:rFonts w:hint="eastAsia" w:ascii="黑体" w:hAnsi="黑体" w:eastAsia="黑体" w:cs="Times New Roman"/>
                                <w:kern w:val="0"/>
                                <w:sz w:val="28"/>
                                <w:szCs w:val="28"/>
                              </w:rPr>
                              <w:t>2</w:t>
                            </w:r>
                            <w:r>
                              <w:rPr>
                                <w:rFonts w:ascii="黑体" w:hAnsi="黑体" w:eastAsia="黑体" w:cs="Times New Roman"/>
                                <w:kern w:val="0"/>
                                <w:sz w:val="28"/>
                                <w:szCs w:val="28"/>
                              </w:rPr>
                              <w:t>02</w:t>
                            </w:r>
                            <w:r>
                              <w:rPr>
                                <w:rFonts w:hint="eastAsia" w:ascii="黑体" w:hAnsi="黑体" w:eastAsia="黑体" w:cs="Times New Roman"/>
                                <w:kern w:val="0"/>
                                <w:sz w:val="28"/>
                                <w:szCs w:val="28"/>
                                <w:lang w:val="en-US" w:eastAsia="zh-CN"/>
                              </w:rPr>
                              <w:t>4</w:t>
                            </w:r>
                            <w:r>
                              <w:rPr>
                                <w:rFonts w:ascii="黑体" w:hAnsi="黑体" w:eastAsia="黑体" w:cs="Times New Roman"/>
                                <w:kern w:val="0"/>
                                <w:sz w:val="28"/>
                                <w:szCs w:val="28"/>
                              </w:rPr>
                              <w:t>-XX-XX</w:t>
                            </w:r>
                          </w:p>
                        </w:tc>
                        <w:tc>
                          <w:tcPr>
                            <w:tcW w:w="850" w:type="dxa"/>
                            <w:vAlign w:val="bottom"/>
                          </w:tcPr>
                          <w:p>
                            <w:pPr>
                              <w:jc w:val="center"/>
                              <w:rPr>
                                <w:rFonts w:ascii="黑体" w:hAnsi="黑体" w:eastAsia="黑体" w:cs="Times New Roman"/>
                                <w:kern w:val="0"/>
                                <w:sz w:val="28"/>
                                <w:szCs w:val="28"/>
                              </w:rPr>
                            </w:pPr>
                            <w:r>
                              <w:rPr>
                                <w:rFonts w:hint="eastAsia" w:ascii="黑体" w:hAnsi="黑体" w:eastAsia="黑体" w:cs="Times New Roman"/>
                                <w:kern w:val="0"/>
                                <w:sz w:val="28"/>
                                <w:szCs w:val="28"/>
                              </w:rPr>
                              <w:t>发布</w:t>
                            </w:r>
                          </w:p>
                        </w:tc>
                        <w:tc>
                          <w:tcPr>
                            <w:tcW w:w="3119" w:type="dxa"/>
                            <w:vAlign w:val="bottom"/>
                          </w:tcPr>
                          <w:p>
                            <w:pPr>
                              <w:jc w:val="center"/>
                              <w:rPr>
                                <w:rFonts w:ascii="黑体" w:hAnsi="黑体" w:eastAsia="黑体" w:cs="Times New Roman"/>
                                <w:kern w:val="0"/>
                                <w:sz w:val="28"/>
                                <w:szCs w:val="28"/>
                              </w:rPr>
                            </w:pPr>
                          </w:p>
                        </w:tc>
                        <w:tc>
                          <w:tcPr>
                            <w:tcW w:w="1696" w:type="dxa"/>
                            <w:vAlign w:val="bottom"/>
                          </w:tcPr>
                          <w:p>
                            <w:pPr>
                              <w:jc w:val="center"/>
                              <w:rPr>
                                <w:rFonts w:ascii="黑体" w:hAnsi="黑体" w:eastAsia="黑体" w:cs="Times New Roman"/>
                                <w:kern w:val="0"/>
                                <w:sz w:val="28"/>
                                <w:szCs w:val="28"/>
                              </w:rPr>
                            </w:pPr>
                            <w:r>
                              <w:rPr>
                                <w:rFonts w:hint="eastAsia" w:ascii="黑体" w:hAnsi="黑体" w:eastAsia="黑体" w:cs="Times New Roman"/>
                                <w:kern w:val="0"/>
                                <w:sz w:val="28"/>
                                <w:szCs w:val="28"/>
                              </w:rPr>
                              <w:t>2</w:t>
                            </w:r>
                            <w:r>
                              <w:rPr>
                                <w:rFonts w:ascii="黑体" w:hAnsi="黑体" w:eastAsia="黑体" w:cs="Times New Roman"/>
                                <w:kern w:val="0"/>
                                <w:sz w:val="28"/>
                                <w:szCs w:val="28"/>
                              </w:rPr>
                              <w:t>02</w:t>
                            </w:r>
                            <w:r>
                              <w:rPr>
                                <w:rFonts w:hint="eastAsia" w:ascii="黑体" w:hAnsi="黑体" w:eastAsia="黑体" w:cs="Times New Roman"/>
                                <w:kern w:val="0"/>
                                <w:sz w:val="28"/>
                                <w:szCs w:val="28"/>
                                <w:lang w:val="en-US" w:eastAsia="zh-CN"/>
                              </w:rPr>
                              <w:t>4</w:t>
                            </w:r>
                            <w:r>
                              <w:rPr>
                                <w:rFonts w:ascii="黑体" w:hAnsi="黑体" w:eastAsia="黑体" w:cs="Times New Roman"/>
                                <w:kern w:val="0"/>
                                <w:sz w:val="28"/>
                                <w:szCs w:val="28"/>
                              </w:rPr>
                              <w:t>-XX-XX</w:t>
                            </w:r>
                          </w:p>
                        </w:tc>
                        <w:tc>
                          <w:tcPr>
                            <w:tcW w:w="850" w:type="dxa"/>
                            <w:vAlign w:val="bottom"/>
                          </w:tcPr>
                          <w:p>
                            <w:pPr>
                              <w:jc w:val="center"/>
                              <w:rPr>
                                <w:rFonts w:ascii="黑体" w:hAnsi="黑体" w:eastAsia="黑体" w:cs="Times New Roman"/>
                                <w:kern w:val="0"/>
                                <w:sz w:val="28"/>
                                <w:szCs w:val="28"/>
                              </w:rPr>
                            </w:pPr>
                            <w:r>
                              <w:rPr>
                                <w:rFonts w:hint="eastAsia" w:ascii="黑体" w:hAnsi="黑体" w:eastAsia="黑体" w:cs="Times New Roman"/>
                                <w:kern w:val="0"/>
                                <w:sz w:val="28"/>
                                <w:szCs w:val="28"/>
                              </w:rPr>
                              <w:t>实施</w:t>
                            </w:r>
                          </w:p>
                        </w:tc>
                      </w:tr>
                    </w:tbl>
                    <w:p>
                      <w:pPr>
                        <w:jc w:val="center"/>
                        <w:rPr>
                          <w:rFonts w:ascii="黑体" w:hAnsi="黑体" w:eastAsia="黑体"/>
                          <w:b/>
                          <w:bCs/>
                          <w:szCs w:val="24"/>
                        </w:rPr>
                      </w:pPr>
                    </w:p>
                  </w:txbxContent>
                </v:textbox>
              </v:shape>
            </w:pict>
          </mc:Fallback>
        </mc:AlternateContent>
      </w:r>
      <w:r>
        <w:rPr>
          <w:rFonts w:ascii="黑体" w:hAnsi="黑体" w:eastAsia="黑体" w:cs="黑体"/>
          <w:sz w:val="28"/>
        </w:rPr>
        <mc:AlternateContent>
          <mc:Choice Requires="wps">
            <w:drawing>
              <wp:anchor distT="45720" distB="45720" distL="114300" distR="114300" simplePos="0" relativeHeight="251665408" behindDoc="0" locked="0" layoutInCell="1" allowOverlap="1">
                <wp:simplePos x="0" y="0"/>
                <wp:positionH relativeFrom="column">
                  <wp:posOffset>3075940</wp:posOffset>
                </wp:positionH>
                <wp:positionV relativeFrom="paragraph">
                  <wp:posOffset>539750</wp:posOffset>
                </wp:positionV>
                <wp:extent cx="2360930" cy="1404620"/>
                <wp:effectExtent l="0" t="0" r="0" b="0"/>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ln>
                      </wps:spPr>
                      <wps:txbx>
                        <w:txbxContent>
                          <w:p>
                            <w:pPr>
                              <w:jc w:val="right"/>
                              <w:rPr>
                                <w:rFonts w:ascii="黑体" w:hAnsi="黑体" w:eastAsia="黑体"/>
                              </w:rPr>
                            </w:pPr>
                            <w:r>
                              <w:rPr>
                                <w:rFonts w:ascii="黑体" w:hAnsi="黑体" w:eastAsia="黑体" w:cs="Times New Roman"/>
                                <w:sz w:val="28"/>
                              </w:rPr>
                              <w:t>T/SSM XXX-XXXX</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242.2pt;margin-top:42.5pt;height:110.6pt;width:185.9pt;z-index:251665408;mso-width-relative:margin;mso-height-relative:margin;mso-width-percent:400;mso-height-percent:200;" filled="f" stroked="f" coordsize="21600,21600" o:gfxdata="UEsDBAoAAAAAAIdO4kAAAAAAAAAAAAAAAAAEAAAAZHJzL1BLAwQUAAAACACHTuJAzFHgRNcAAAAK&#10;AQAADwAAAGRycy9kb3ducmV2LnhtbE2Py07DMBBF90j8gzVI7KjT4pQoxOmCh9QlbUFi6caTh7DH&#10;Uey+/p5hRXczmqM751ars3fiiFMcAmmYzzIQSE2wA3UaPnfvDwWImAxZ4wKhhgtGWNW3N5UpbTjR&#10;Bo/b1AkOoVgaDX1KYyllbHr0Js7CiMS3NkzeJF6nTtrJnDjcO7nIsqX0ZiD+0JsRX3psfrYHr+GL&#10;vt26VbbHp/xDbca31zZPO63v7+bZM4iE5/QPw58+q0PNTvtwIBuF06AKpRjVUOTciYEiXy5A7DU8&#10;ZjzIupLXFepfUEsDBBQAAAAIAIdO4kDhWun1JwIAACoEAAAOAAAAZHJzL2Uyb0RvYy54bWytU0tu&#10;2zAQ3RfoHQjua8mK7cSC5SCN4aJA+gHSHoCmKIuoyGFJ2pJ7gOYGXXXTfc/lc3RIKa6RbrKoFgLJ&#10;4byZ9+Zxcd2phuyFdRJ0QcejlBKhOZRSbwv6+dP61RUlzjNdsga0KOhBOHq9fPli0ZpcZFBDUwpL&#10;EES7vDUFrb03eZI4XgvF3AiM0BiswCrmcWu3SWlZi+iqSbI0nSUt2NJY4MI5PF31QTog2ucAQlVJ&#10;LlbAd0po36Na0TCPlFwtjaPL2G1VCe4/VJUTnjQFRaY+/rEIrjfhnywXLN9aZmrJhxbYc1p4wkkx&#10;qbHoCWrFPCM7K/+BUpJbcFD5EQeV9ESiIshinD7R5r5mRkQuKLUzJ9Hd/4Pl7/cfLZFlQS8p0Uzh&#10;wI8/Ho4/fx9/fSdZkKc1Lsdb9wbv+e41dGiaSNWZO+BfHNFwWzO9FTfWQlsLVmJ745CZnKX2OC6A&#10;bNp3UGIdtvMQgbrKqqAdqkEQHUdzOI1GdJ5wPMwuZun8AkMcY+NJOpllcXgJyx/TjXX+jQBFwqKg&#10;Fmcf4dn+zvnQDssfr4RqGtayaeL8G03ags6n2TQmnEWU9Gj2RqqCXqXhi7xY3uiBXmDUc/Pdphvk&#10;2kB5QKIWervhY8NFDfYbJS1araDu645ZQUnzVqNY8/FkErwZN5PpJTIj9jyyOY8wzRGqoJ6Sfnnr&#10;o58DJ2duUNS1jHSD+n0nQ69ooajCYPfg0fN9vPX3iS//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xR4ETXAAAACgEAAA8AAAAAAAAAAQAgAAAAIgAAAGRycy9kb3ducmV2LnhtbFBLAQIUABQAAAAI&#10;AIdO4kDhWun1JwIAACoEAAAOAAAAAAAAAAEAIAAAACYBAABkcnMvZTJvRG9jLnhtbFBLBQYAAAAA&#10;BgAGAFkBAAC/BQAAAAA=&#10;">
                <v:fill on="f" focussize="0,0"/>
                <v:stroke on="f" miterlimit="8" joinstyle="miter"/>
                <v:imagedata o:title=""/>
                <o:lock v:ext="edit" aspectratio="f"/>
                <v:textbox style="mso-fit-shape-to-text:t;">
                  <w:txbxContent>
                    <w:p>
                      <w:pPr>
                        <w:jc w:val="right"/>
                        <w:rPr>
                          <w:rFonts w:ascii="黑体" w:hAnsi="黑体" w:eastAsia="黑体"/>
                        </w:rPr>
                      </w:pPr>
                      <w:r>
                        <w:rPr>
                          <w:rFonts w:ascii="黑体" w:hAnsi="黑体" w:eastAsia="黑体" w:cs="Times New Roman"/>
                          <w:sz w:val="28"/>
                        </w:rPr>
                        <w:t>T/SSM XXX-XXXX</w:t>
                      </w:r>
                    </w:p>
                  </w:txbxContent>
                </v:textbox>
              </v:shape>
            </w:pict>
          </mc:Fallback>
        </mc:AlternateContent>
      </w:r>
      <w:r>
        <w:rPr>
          <w:rFonts w:ascii="微软雅黑" w:hAnsi="微软雅黑" w:eastAsia="微软雅黑"/>
          <w:szCs w:val="21"/>
        </w:rPr>
        <mc:AlternateContent>
          <mc:Choice Requires="wps">
            <w:drawing>
              <wp:anchor distT="45720" distB="45720" distL="114300" distR="114300" simplePos="0" relativeHeight="251660288" behindDoc="0" locked="0" layoutInCell="1" allowOverlap="1">
                <wp:simplePos x="0" y="0"/>
                <wp:positionH relativeFrom="column">
                  <wp:posOffset>500380</wp:posOffset>
                </wp:positionH>
                <wp:positionV relativeFrom="paragraph">
                  <wp:posOffset>7852410</wp:posOffset>
                </wp:positionV>
                <wp:extent cx="3385185" cy="391795"/>
                <wp:effectExtent l="0" t="0" r="0" b="0"/>
                <wp:wrapNone/>
                <wp:docPr id="165254267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85457" cy="391886"/>
                        </a:xfrm>
                        <a:prstGeom prst="rect">
                          <a:avLst/>
                        </a:prstGeom>
                        <a:noFill/>
                        <a:ln w="9525">
                          <a:noFill/>
                          <a:miter lim="800000"/>
                        </a:ln>
                      </wps:spPr>
                      <wps:txbx>
                        <w:txbxContent>
                          <w:p>
                            <w:pPr>
                              <w:jc w:val="distribute"/>
                              <w:rPr>
                                <w:rFonts w:ascii="黑体" w:hAnsi="黑体" w:eastAsia="黑体"/>
                                <w:b/>
                                <w:bCs/>
                                <w:sz w:val="28"/>
                                <w:szCs w:val="28"/>
                              </w:rPr>
                            </w:pPr>
                            <w:r>
                              <w:rPr>
                                <w:rFonts w:hint="eastAsia" w:ascii="黑体" w:hAnsi="黑体" w:eastAsia="黑体"/>
                                <w:b/>
                                <w:bCs/>
                                <w:sz w:val="28"/>
                                <w:szCs w:val="28"/>
                              </w:rPr>
                              <w:t>济南计量测试学会</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9.4pt;margin-top:618.3pt;height:30.85pt;width:266.55pt;z-index:251660288;mso-width-relative:page;mso-height-relative:page;" filled="f" stroked="f" coordsize="21600,21600" o:gfxdata="UEsDBAoAAAAAAIdO4kAAAAAAAAAAAAAAAAAEAAAAZHJzL1BLAwQUAAAACACHTuJAWbBZnNgAAAAM&#10;AQAADwAAAGRycy9kb3ducmV2LnhtbE2PPU/DMBCGdyT+g3VIbNROCyEJcTqAWEEUqNTNja9JRHyO&#10;YrcJ/57rRMf3Q+89V65n14sTjqHzpCFZKBBItbcdNRq+Pl/vMhAhGrKm94QafjHAurq+Kk1h/UQf&#10;eNrERvAIhcJoaGMcCilD3aIzYeEHJM4OfnQmshwbaUcz8bjr5VKpVDrTEV9ozYDPLdY/m6PT8P12&#10;2G3v1Xvz4h6Gyc9Kksul1rc3iXoCEXGO/2U44zM6VMy090eyQfQaHjMmj+wvV2kKghtpkuQg9mcr&#10;z1Ygq1JePlH9AVBLAwQUAAAACACHTuJA/FGI2SgCAAAyBAAADgAAAGRycy9lMm9Eb2MueG1srVNL&#10;btswEN0X6B0I7mv5H1uwHKQxUhRIP0DaA9AUZRElOSxJW0oP0Nygq26677l8jg4pxTXSTRbVQuBw&#10;OG/mPT6uLlutyEE4L8EUdDQYUiIMh1KaXUE/f7p5taDEB2ZKpsCIgt4LTy/XL1+sGpuLMdSgSuEI&#10;ghifN7agdQg2zzLPa6GZH4AVBpMVOM0Chm6XlY41iK5VNh4O51kDrrQOuPAedzddkvaI7jmAUFWS&#10;iw3wvRYmdKhOKBaQkq+l9XSdpq0qwcOHqvIiEFVQZBrSH5vgehv/2XrF8p1jtpa8H4E9Z4QnnDST&#10;BpueoDYsMLJ38h8oLbkDD1UYcNBZRyQpgixGwyfa3NXMisQFpfb2JLr/f7D8/eGjI7JEJ8xn49l0&#10;PL+YUmKYxps//ng4/vx9/PWdjKNOjfU5Hr+zWBDa19BiTeLs7S3wL54YuK6Z2Ykr56CpBStxzlGs&#10;zM5KOxwfQbbNOyixD9sHSEBt5XQUEWUhiI53dH+6I9EGwnFzMlnMprMLSjjmJsvRYjFPLVj+WG2d&#10;D28EaBIXBXXogYTODrc+xGlY/ngkNjNwI5VKPlCGNAVdog6p4CyjZUDTK6kLuhjGr++pTM8uEuqo&#10;hXbb9mptobxHng462+Gjw0UN7hslDVquoP7rnjlBiXprUKvlaDqNHk0Bchxj4M4z2/MMMxyhChoo&#10;6ZbXIfm643SFmlYy0Y3id5P0s6KVkgq97aNXz+N06u9T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bBZnNgAAAAMAQAADwAAAAAAAAABACAAAAAiAAAAZHJzL2Rvd25yZXYueG1sUEsBAhQAFAAA&#10;AAgAh07iQPxRiNkoAgAAMgQAAA4AAAAAAAAAAQAgAAAAJwEAAGRycy9lMm9Eb2MueG1sUEsFBgAA&#10;AAAGAAYAWQEAAMEFAAAAAA==&#10;">
                <v:fill on="f" focussize="0,0"/>
                <v:stroke on="f" miterlimit="8" joinstyle="miter"/>
                <v:imagedata o:title=""/>
                <o:lock v:ext="edit" aspectratio="f"/>
                <v:textbox>
                  <w:txbxContent>
                    <w:p>
                      <w:pPr>
                        <w:jc w:val="distribute"/>
                        <w:rPr>
                          <w:rFonts w:ascii="黑体" w:hAnsi="黑体" w:eastAsia="黑体"/>
                          <w:b/>
                          <w:bCs/>
                          <w:sz w:val="28"/>
                          <w:szCs w:val="28"/>
                        </w:rPr>
                      </w:pPr>
                      <w:r>
                        <w:rPr>
                          <w:rFonts w:hint="eastAsia" w:ascii="黑体" w:hAnsi="黑体" w:eastAsia="黑体"/>
                          <w:b/>
                          <w:bCs/>
                          <w:sz w:val="28"/>
                          <w:szCs w:val="28"/>
                        </w:rPr>
                        <w:t>济南计量测试学会</w:t>
                      </w:r>
                    </w:p>
                  </w:txbxContent>
                </v:textbox>
              </v:shape>
            </w:pict>
          </mc:Fallback>
        </mc:AlternateContent>
      </w:r>
      <w:r>
        <w:rPr>
          <w:rFonts w:ascii="黑体" w:hAnsi="黑体" w:eastAsia="黑体" w:cs="黑体"/>
          <w:sz w:val="28"/>
        </w:rPr>
        <mc:AlternateContent>
          <mc:Choice Requires="wps">
            <w:drawing>
              <wp:anchor distT="45720" distB="45720" distL="114300" distR="114300" simplePos="0" relativeHeight="251664384" behindDoc="0" locked="0" layoutInCell="1" allowOverlap="1">
                <wp:simplePos x="0" y="0"/>
                <wp:positionH relativeFrom="column">
                  <wp:posOffset>-53975</wp:posOffset>
                </wp:positionH>
                <wp:positionV relativeFrom="paragraph">
                  <wp:posOffset>113030</wp:posOffset>
                </wp:positionV>
                <wp:extent cx="5820410" cy="1404620"/>
                <wp:effectExtent l="0" t="0" r="0" b="0"/>
                <wp:wrapNone/>
                <wp:docPr id="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20410" cy="1404620"/>
                        </a:xfrm>
                        <a:prstGeom prst="rect">
                          <a:avLst/>
                        </a:prstGeom>
                        <a:noFill/>
                        <a:ln w="9525">
                          <a:noFill/>
                          <a:miter lim="800000"/>
                        </a:ln>
                      </wps:spPr>
                      <wps:txbx>
                        <w:txbxContent>
                          <w:p>
                            <w:pPr>
                              <w:tabs>
                                <w:tab w:val="center" w:pos="3552"/>
                                <w:tab w:val="center" w:pos="6631"/>
                                <w:tab w:val="right" w:pos="9950"/>
                              </w:tabs>
                              <w:spacing w:after="97"/>
                              <w:jc w:val="distribute"/>
                            </w:pPr>
                            <w:r>
                              <w:rPr>
                                <w:rFonts w:hint="eastAsia" w:ascii="黑体" w:hAnsi="黑体" w:eastAsia="黑体" w:cs="黑体"/>
                                <w:sz w:val="48"/>
                              </w:rPr>
                              <w:t>济南计量测试学会团体标准</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25pt;margin-top:8.9pt;height:110.6pt;width:458.3pt;z-index:251664384;mso-width-relative:page;mso-height-relative:margin;mso-height-percent:200;" filled="f" stroked="f" coordsize="21600,21600" o:gfxdata="UEsDBAoAAAAAAIdO4kAAAAAAAAAAAAAAAAAEAAAAZHJzL1BLAwQUAAAACACHTuJA31NZ5dcAAAAJ&#10;AQAADwAAAGRycy9kb3ducmV2LnhtbE2PwU7DMBBE70j8g7VI3Fo7QdA0xKkQasuRUiLObuwmUeO1&#10;Zbtp+XuWExx3ZjT7plpd7cgmE+LgUEI2F8AMtk4P2EloPjezAlhMCrUaHRoJ3ybCqr69qVSp3QU/&#10;zLRPHaMSjKWS0KfkS85j2xur4tx5g+QdXbAq0Rk6roO6ULkdeS7EE7dqQPrQK29ee9Oe9mcrwSe/&#10;XbyF993LejOJ5mvb5EO3lvL+LhPPwJK5pr8w/OITOtTEdHBn1JGNEmbFIyVJX9AC8peiyIAdJOQP&#10;SwG8rvj/BfUPUEsDBBQAAAAIAIdO4kDqNOnEJQIAACoEAAAOAAAAZHJzL2Uyb0RvYy54bWytU82O&#10;0zAQviPxDpbvNGmUlm7UdLVsVYS0/EgLD+A6TmMRe4ztNikPAG/AiQt3nqvPwdjJlmq57IEcItvj&#10;+Wa+bz4vr3vVkoOwToIu6XSSUiI0h0rqXUk/fdy8WFDiPNMVa0GLkh6Fo9er58+WnSlEBg20lbAE&#10;QbQrOlPSxntTJInjjVDMTcAIjcEarGIet3aXVJZ1iK7aJEvTedKBrYwFLpzD0/UQpCOifQog1LXk&#10;Yg18r4T2A6oVLfNIyTXSOLqK3da14P59XTvhSVtSZOrjH4vgehv+yWrJip1lppF8bIE9pYVHnBST&#10;GoueodbMM7K38h8oJbkFB7WfcFDJQCQqgiym6SNt7htmROSCUjtzFt39P1j+7vDBElmVdE6JZgoH&#10;fvrx/fTz9+nXN5IFeTrjCrx1b/Ce719Bj6aJVJ25A/7ZEQ23DdM7cWMtdI1gFbY3DZnJReqA4wLI&#10;tnsLFdZhew8RqK+tCtqhGgTRcTTH82hE7wnHw9kiS/MphjjGpnmaz7M4vIQVD+nGOv9agCJhUVKL&#10;s4/w7HDnfGiHFQ9XQjUNG9m2cf6tJl1Jr2bZLCZcRJT0aPZWqpIu0vBFXqxo9UgvMBq4+X7bj3Jt&#10;oToiUQuD3fCx4aIB+5WSDq1WUvdlz6ygpH2jUayraZ4Hb8ZNPnuJzIi9jGwvI0xzhCqpp2RY3vro&#10;58DJmRsUdSMj3aD+0MnYK1ooqjDaPXj0ch9v/X3iq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f&#10;U1nl1wAAAAkBAAAPAAAAAAAAAAEAIAAAACIAAABkcnMvZG93bnJldi54bWxQSwECFAAUAAAACACH&#10;TuJA6jTpxCUCAAAqBAAADgAAAAAAAAABACAAAAAmAQAAZHJzL2Uyb0RvYy54bWxQSwUGAAAAAAYA&#10;BgBZAQAAvQUAAAAA&#10;">
                <v:fill on="f" focussize="0,0"/>
                <v:stroke on="f" miterlimit="8" joinstyle="miter"/>
                <v:imagedata o:title=""/>
                <o:lock v:ext="edit" aspectratio="f"/>
                <v:textbox style="mso-fit-shape-to-text:t;">
                  <w:txbxContent>
                    <w:p>
                      <w:pPr>
                        <w:tabs>
                          <w:tab w:val="center" w:pos="3552"/>
                          <w:tab w:val="center" w:pos="6631"/>
                          <w:tab w:val="right" w:pos="9950"/>
                        </w:tabs>
                        <w:spacing w:after="97"/>
                        <w:jc w:val="distribute"/>
                      </w:pPr>
                      <w:r>
                        <w:rPr>
                          <w:rFonts w:hint="eastAsia" w:ascii="黑体" w:hAnsi="黑体" w:eastAsia="黑体" w:cs="黑体"/>
                          <w:sz w:val="48"/>
                        </w:rPr>
                        <w:t>济南计量测试学会团体标准</w:t>
                      </w:r>
                    </w:p>
                  </w:txbxContent>
                </v:textbox>
              </v:shape>
            </w:pict>
          </mc:Fallback>
        </mc:AlternateContent>
      </w:r>
      <w:r>
        <mc:AlternateContent>
          <mc:Choice Requires="wps">
            <w:drawing>
              <wp:anchor distT="45720" distB="45720" distL="114300" distR="114300" simplePos="0" relativeHeight="251661312" behindDoc="0" locked="0" layoutInCell="1" allowOverlap="1">
                <wp:simplePos x="0" y="0"/>
                <wp:positionH relativeFrom="column">
                  <wp:posOffset>4313555</wp:posOffset>
                </wp:positionH>
                <wp:positionV relativeFrom="paragraph">
                  <wp:posOffset>7856220</wp:posOffset>
                </wp:positionV>
                <wp:extent cx="617220" cy="449580"/>
                <wp:effectExtent l="0" t="0" r="0" b="7620"/>
                <wp:wrapNone/>
                <wp:docPr id="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17220" cy="449580"/>
                        </a:xfrm>
                        <a:prstGeom prst="rect">
                          <a:avLst/>
                        </a:prstGeom>
                        <a:solidFill>
                          <a:srgbClr val="FFFFFF"/>
                        </a:solidFill>
                        <a:ln w="9525">
                          <a:noFill/>
                          <a:miter lim="800000"/>
                        </a:ln>
                      </wps:spPr>
                      <wps:txbx>
                        <w:txbxContent>
                          <w:p>
                            <w:pPr>
                              <w:rPr>
                                <w:rFonts w:ascii="黑体" w:hAnsi="黑体" w:eastAsia="黑体"/>
                                <w:sz w:val="28"/>
                                <w:szCs w:val="28"/>
                              </w:rPr>
                            </w:pPr>
                            <w:r>
                              <w:rPr>
                                <w:rFonts w:hint="eastAsia" w:ascii="黑体" w:hAnsi="黑体" w:eastAsia="黑体"/>
                                <w:sz w:val="28"/>
                                <w:szCs w:val="28"/>
                              </w:rPr>
                              <w:t>发布</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39.65pt;margin-top:618.6pt;height:35.4pt;width:48.6pt;z-index:251661312;mso-width-relative:page;mso-height-relative:page;" fillcolor="#FFFFFF" filled="t" stroked="f" coordsize="21600,21600" o:gfxdata="UEsDBAoAAAAAAIdO4kAAAAAAAAAAAAAAAAAEAAAAZHJzL1BLAwQUAAAACACHTuJASGef7doAAAAN&#10;AQAADwAAAGRycy9kb3ducmV2LnhtbE2Py07DMBBF90j8gzVIbBC1m9C4DXEqgQRi28cHTBI3iYjH&#10;Uew27d8zrGA5c4/unCm2VzeIi51C78nAcqFAWKp901Nr4Hj4eF6DCBGpwcGTNXCzAbbl/V2BeeNn&#10;2tnLPraCSyjkaKCLccylDHVnHYaFHy1xdvKTw8jj1MpmwpnL3SATpTLpsCe+0OFo3ztbf+/PzsDp&#10;a35abebqMx717iV7w15X/mbM48NSvYKI9hr/YPjVZ3Uo2anyZ2qCGAxkepMyykGS6gQEI1pnKxAV&#10;r1K1ViDLQv7/ovwBUEsDBBQAAAAIAIdO4kAV5dKWOAIAAFIEAAAOAAAAZHJzL2Uyb0RvYy54bWyt&#10;VEtu2zAQ3RfoHQjua9mGHTuC5SC14aJA+gHSHoCmKIsoyWFJ2pJ7gPYGWXXTfc+Vc3RIKa7hbrKo&#10;FgKpmXmc9+ZRi5tWK3IQzkswBR0NhpQIw6GUZlfQz582r+aU+MBMyRQYUdCj8PRm+fLForG5GEMN&#10;qhSOIIjxeWMLWodg8yzzvBaa+QFYYTBYgdMs4NbtstKxBtG1ysbD4VXWgCutAy68x6/rLkh7RPcc&#10;QKgqycUa+F4LEzpUJxQLSMnX0nq6TN1WleDhQ1V5EYgqKDIN6Y2H4Hob39lywfKdY7aWvG+BPaeF&#10;C06aSYOHnqDWLDCyd/IfKC25Aw9VGHDQWUckKYIsRsMLbe5rZkXiglJ7exLd/z9Y/v7w0RFZohNm&#10;lBimceKPDz8ef/5+/PWdjKM+jfU5pt1bTAzta2gxN3H19g74F08MrGpmduLWOWhqwUrsbxQrs7PS&#10;DsdHkG3zDko8h+0DJKC2cjqKh3IQRMfZHE+zEW0gHD9ejWbjMUY4hiaT6+k8zS5j+VOxdT68EaBJ&#10;XBTU4egTODvc+RCbYflTSjzLg5LlRiqVNm63XSlHDgxtsklP6v8iTRnSFPR6Op4mZAOxPjlIy4CX&#10;Qkld0PkwPn25Mr0KkXgnQWi3ba/qFsoj6uGgsyVeSlzU4L5R0qAlC+q/7pkTlKi3BjW9Hk0m0cNp&#10;M5nOohzuPLI9jzDDEaqggZJuuQrJ95GvgVvUvpJJlzikrpO+V7Rakqu/FtHL5/uU9fdXsPw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Gef7doAAAANAQAADwAAAAAAAAABACAAAAAiAAAAZHJzL2Rv&#10;d25yZXYueG1sUEsBAhQAFAAAAAgAh07iQBXl0pY4AgAAUgQAAA4AAAAAAAAAAQAgAAAAKQEAAGRy&#10;cy9lMm9Eb2MueG1sUEsFBgAAAAAGAAYAWQEAANMFAAAAAA==&#10;">
                <v:fill on="t" focussize="0,0"/>
                <v:stroke on="f" miterlimit="8" joinstyle="miter"/>
                <v:imagedata o:title=""/>
                <o:lock v:ext="edit" aspectratio="f"/>
                <v:textbox>
                  <w:txbxContent>
                    <w:p>
                      <w:pPr>
                        <w:rPr>
                          <w:rFonts w:ascii="黑体" w:hAnsi="黑体" w:eastAsia="黑体"/>
                          <w:sz w:val="28"/>
                          <w:szCs w:val="28"/>
                        </w:rPr>
                      </w:pPr>
                      <w:r>
                        <w:rPr>
                          <w:rFonts w:hint="eastAsia" w:ascii="黑体" w:hAnsi="黑体" w:eastAsia="黑体"/>
                          <w:sz w:val="28"/>
                          <w:szCs w:val="28"/>
                        </w:rPr>
                        <w:t>发布</w:t>
                      </w:r>
                    </w:p>
                  </w:txbxContent>
                </v:textbox>
              </v:shape>
            </w:pict>
          </mc:Fallback>
        </mc:AlternateContent>
      </w:r>
      <w:r>
        <w:rPr>
          <w:rFonts w:ascii="黑体" w:hAnsi="黑体" w:eastAsia="黑体" w:cs="黑体"/>
          <w:sz w:val="28"/>
        </w:rPr>
        <mc:AlternateContent>
          <mc:Choice Requires="wps">
            <w:drawing>
              <wp:anchor distT="45720" distB="45720" distL="114300" distR="114300" simplePos="0" relativeHeight="251667456" behindDoc="0" locked="0" layoutInCell="1" allowOverlap="1">
                <wp:simplePos x="0" y="0"/>
                <wp:positionH relativeFrom="column">
                  <wp:posOffset>-381000</wp:posOffset>
                </wp:positionH>
                <wp:positionV relativeFrom="paragraph">
                  <wp:posOffset>704215</wp:posOffset>
                </wp:positionV>
                <wp:extent cx="5951220" cy="1404620"/>
                <wp:effectExtent l="0" t="0" r="0" b="2540"/>
                <wp:wrapNone/>
                <wp:docPr id="17356074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951220" cy="1404620"/>
                        </a:xfrm>
                        <a:prstGeom prst="rect">
                          <a:avLst/>
                        </a:prstGeom>
                        <a:noFill/>
                        <a:ln w="9525">
                          <a:noFill/>
                          <a:miter lim="800000"/>
                        </a:ln>
                      </wps:spPr>
                      <wps:txbx>
                        <w:txbxContent>
                          <w:p>
                            <w:pPr>
                              <w:ind w:firstLine="420"/>
                            </w:pPr>
                            <w:r>
                              <w:drawing>
                                <wp:inline distT="0" distB="0" distL="0" distR="0">
                                  <wp:extent cx="6049010" cy="28575"/>
                                  <wp:effectExtent l="0" t="0" r="0" b="0"/>
                                  <wp:docPr id="18" name="图片 18"/>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flipV="1">
                                            <a:off x="0" y="0"/>
                                            <a:ext cx="6049010" cy="285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0pt;margin-top:55.45pt;height:110.6pt;width:468.6pt;z-index:251667456;mso-width-relative:page;mso-height-relative:margin;mso-height-percent:200;" filled="f" stroked="f" coordsize="21600,21600" o:gfxdata="UEsDBAoAAAAAAIdO4kAAAAAAAAAAAAAAAAAEAAAAZHJzL1BLAwQUAAAACACHTuJAYjKcbdkAAAAL&#10;AQAADwAAAGRycy9kb3ducmV2LnhtbE2PzU7DMBCE70i8g7VI3Fo7qdSUNE6FUFuOQIk4u/E2iYh/&#10;ZLtpeXuWEz2OZjTzTbW5mpFNGOLgrIRsLoChbZ0ebCeh+dzNVsBiUlar0VmU8IMRNvX9XaVK7S72&#10;A6dD6hiV2FgqCX1KvuQ8tj0aFefOoyXv5IJRiWTouA7qQuVm5LkQS27UYGmhVx5femy/D2cjwSe/&#10;L17D2/vzdjeJ5mvf5EO3lfLxIRNrYAmv6T8Mf/iEDjUxHd3Z6shGCbOloC+JjEw8AaPEqihyYEcJ&#10;i0WeAa8rfvuh/gVQSwMEFAAAAAgAh07iQMgKc5EqAgAAMgQAAA4AAABkcnMvZTJvRG9jLnhtbK1T&#10;S27bMBDdF+gdCO5rya7kxILlII3hokD6AdIegKYoi6jIYUnaknuA5gZdddN9z+VzdEg5jpFusqgW&#10;AsmZeTPv8XF+1auW7IR1EnRJx6OUEqE5VFJvSvrl8+rVJSXOM12xFrQo6V44erV4+WLemUJMoIG2&#10;EpYgiHZFZ0raeG+KJHG8EYq5ERihMViDVczj1m6SyrIO0VWbTNJ0mnRgK2OBC+fwdDkE6RHRPgcQ&#10;6lpysQS+VUL7AdWKlnmk5BppHF3EaetacP+xrp3wpC0pMvXxj01wvQ7/ZDFnxcYy00h+HIE9Z4Qn&#10;nBSTGpueoJbMM7K18h8oJbkFB7UfcVDJQCQqgizG6RNt7hpmROSCUjtzEt39P1j+YffJElmhEy5e&#10;59P0IptRopnCiz/8vD/8+nP4/YNMgkydcQVm3xnM9/0b6LEkUnbmFvhXRzTcNExvxLW10DWCVTjm&#10;OFQmZ6UDjgsg6+49VNiHbT1EoL62KmiIqhBExyvan65I9J5wPMxn+XgywRDH2DhLsyluQg9WPJQb&#10;6/xbAYqERUkteiDCs92t80PqQ0ropmEl2xbPWdFq0pV0lk/yWHAWUdKj6VupSnqZhu/Ys9VHeoHR&#10;wM336x7RAuc1VHskamGwHT46XDRgv1PSoeVK6r5tmRWUtO80ijUbZ1nwaNxk+UWgac8j6/MI0xyh&#10;SuopGZY3Pvo6EHHmGkVdyUj3cZLjrGilKNjR9sGr5/uY9fjUF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YjKcbdkAAAALAQAADwAAAAAAAAABACAAAAAiAAAAZHJzL2Rvd25yZXYueG1sUEsBAhQA&#10;FAAAAAgAh07iQMgKc5EqAgAAMgQAAA4AAAAAAAAAAQAgAAAAKAEAAGRycy9lMm9Eb2MueG1sUEsF&#10;BgAAAAAGAAYAWQEAAMQFAAAAAA==&#10;">
                <v:fill on="f" focussize="0,0"/>
                <v:stroke on="f" miterlimit="8" joinstyle="miter"/>
                <v:imagedata o:title=""/>
                <o:lock v:ext="edit" aspectratio="f"/>
                <v:textbox style="mso-fit-shape-to-text:t;">
                  <w:txbxContent>
                    <w:p>
                      <w:pPr>
                        <w:ind w:firstLine="420"/>
                      </w:pPr>
                      <w:r>
                        <w:drawing>
                          <wp:inline distT="0" distB="0" distL="0" distR="0">
                            <wp:extent cx="6049010" cy="28575"/>
                            <wp:effectExtent l="0" t="0" r="0" b="0"/>
                            <wp:docPr id="18" name="图片 18"/>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flipV="1">
                                      <a:off x="0" y="0"/>
                                      <a:ext cx="6049010" cy="28575"/>
                                    </a:xfrm>
                                    <a:prstGeom prst="rect">
                                      <a:avLst/>
                                    </a:prstGeom>
                                    <a:noFill/>
                                    <a:ln>
                                      <a:noFill/>
                                    </a:ln>
                                  </pic:spPr>
                                </pic:pic>
                              </a:graphicData>
                            </a:graphic>
                          </wp:inline>
                        </w:drawing>
                      </w:r>
                    </w:p>
                  </w:txbxContent>
                </v:textbox>
              </v:shape>
            </w:pict>
          </mc:Fallback>
        </mc:AlternateContent>
      </w:r>
      <w:r>
        <w:rPr>
          <w:lang w:val="zh-CN"/>
        </w:rPr>
        <w:br w:type="page"/>
      </w:r>
    </w:p>
    <w:p>
      <w:pPr>
        <w:sectPr>
          <w:pgSz w:w="11906" w:h="16838"/>
          <w:pgMar w:top="1418" w:right="1361" w:bottom="1418" w:left="1361" w:header="851" w:footer="992" w:gutter="0"/>
          <w:cols w:space="425" w:num="1"/>
          <w:docGrid w:linePitch="312" w:charSpace="0"/>
        </w:sectPr>
      </w:pPr>
    </w:p>
    <w:sdt>
      <w:sdtPr>
        <w:rPr>
          <w:rFonts w:ascii="宋体" w:hAnsi="宋体" w:eastAsia="宋体" w:cstheme="minorBidi"/>
          <w:kern w:val="2"/>
          <w:sz w:val="36"/>
          <w:szCs w:val="36"/>
          <w:lang w:val="en-US" w:eastAsia="zh-CN" w:bidi="ar-SA"/>
        </w:rPr>
        <w:id w:val="147461080"/>
        <w15:color w:val="DBDBDB"/>
        <w:docPartObj>
          <w:docPartGallery w:val="Table of Contents"/>
          <w:docPartUnique/>
        </w:docPartObj>
      </w:sdtPr>
      <w:sdtEndPr>
        <w:rPr>
          <w:rFonts w:ascii="Times New Roman" w:hAnsi="Times New Roman" w:eastAsia="黑体" w:cstheme="minorBidi"/>
          <w:b/>
          <w:bCs/>
          <w:kern w:val="44"/>
          <w:sz w:val="24"/>
          <w:szCs w:val="56"/>
          <w:lang w:val="en-US" w:eastAsia="zh-CN" w:bidi="ar-SA"/>
        </w:rPr>
      </w:sdtEndPr>
      <w:sdtContent>
        <w:p>
          <w:pPr>
            <w:spacing w:before="0" w:beforeLines="0" w:after="0" w:afterLines="0" w:line="240" w:lineRule="auto"/>
            <w:ind w:left="0" w:leftChars="0" w:right="0" w:rightChars="0" w:firstLine="0" w:firstLineChars="0"/>
            <w:jc w:val="center"/>
            <w:rPr>
              <w:sz w:val="36"/>
              <w:szCs w:val="36"/>
            </w:rPr>
          </w:pPr>
          <w:bookmarkStart w:id="0" w:name="_Toc91149369"/>
          <w:r>
            <w:rPr>
              <w:rFonts w:ascii="宋体" w:hAnsi="宋体" w:eastAsia="宋体"/>
              <w:sz w:val="36"/>
              <w:szCs w:val="36"/>
            </w:rPr>
            <w:t>目</w:t>
          </w:r>
          <w:r>
            <w:rPr>
              <w:rFonts w:hint="eastAsia" w:ascii="宋体" w:hAnsi="宋体"/>
              <w:sz w:val="36"/>
              <w:szCs w:val="36"/>
              <w:lang w:val="en-US" w:eastAsia="zh-CN"/>
            </w:rPr>
            <w:t xml:space="preserve">  </w:t>
          </w:r>
          <w:r>
            <w:rPr>
              <w:rFonts w:ascii="宋体" w:hAnsi="宋体" w:eastAsia="宋体"/>
              <w:sz w:val="36"/>
              <w:szCs w:val="36"/>
            </w:rPr>
            <w:t>录</w:t>
          </w:r>
        </w:p>
        <w:p>
          <w:pPr>
            <w:pStyle w:val="12"/>
            <w:tabs>
              <w:tab w:val="right" w:leader="dot" w:pos="918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TOC \o "1-2" \h \u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_Toc5812 </w:instrText>
          </w:r>
          <w:r>
            <w:rPr>
              <w:rFonts w:hint="eastAsia" w:ascii="宋体" w:hAnsi="宋体" w:eastAsia="宋体" w:cs="宋体"/>
              <w:sz w:val="21"/>
              <w:szCs w:val="21"/>
            </w:rPr>
            <w:fldChar w:fldCharType="separate"/>
          </w:r>
          <w:r>
            <w:rPr>
              <w:rFonts w:hint="eastAsia" w:ascii="宋体" w:hAnsi="宋体" w:eastAsia="宋体" w:cs="宋体"/>
              <w:sz w:val="21"/>
              <w:szCs w:val="21"/>
            </w:rPr>
            <w:t>前  言</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_Toc5812 \h </w:instrText>
          </w:r>
          <w:r>
            <w:rPr>
              <w:rFonts w:hint="eastAsia" w:ascii="宋体" w:hAnsi="宋体" w:eastAsia="宋体" w:cs="宋体"/>
              <w:sz w:val="21"/>
              <w:szCs w:val="21"/>
            </w:rPr>
            <w:fldChar w:fldCharType="separate"/>
          </w:r>
          <w:r>
            <w:rPr>
              <w:rFonts w:hint="eastAsia" w:ascii="宋体" w:hAnsi="宋体" w:eastAsia="宋体" w:cs="宋体"/>
              <w:sz w:val="21"/>
              <w:szCs w:val="21"/>
            </w:rPr>
            <w:t>I</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18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_Toc18596 </w:instrText>
          </w:r>
          <w:r>
            <w:rPr>
              <w:rFonts w:hint="eastAsia" w:ascii="宋体" w:hAnsi="宋体" w:eastAsia="宋体" w:cs="宋体"/>
              <w:sz w:val="21"/>
              <w:szCs w:val="21"/>
            </w:rPr>
            <w:fldChar w:fldCharType="separate"/>
          </w:r>
          <w:r>
            <w:rPr>
              <w:rFonts w:hint="eastAsia" w:ascii="宋体" w:hAnsi="宋体" w:eastAsia="宋体" w:cs="宋体"/>
              <w:sz w:val="21"/>
              <w:szCs w:val="21"/>
            </w:rPr>
            <w:t>1范围</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_Toc18596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18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_Toc25839 </w:instrText>
          </w:r>
          <w:r>
            <w:rPr>
              <w:rFonts w:hint="eastAsia" w:ascii="宋体" w:hAnsi="宋体" w:eastAsia="宋体" w:cs="宋体"/>
              <w:sz w:val="21"/>
              <w:szCs w:val="21"/>
            </w:rPr>
            <w:fldChar w:fldCharType="separate"/>
          </w:r>
          <w:r>
            <w:rPr>
              <w:rFonts w:hint="eastAsia" w:ascii="宋体" w:hAnsi="宋体" w:eastAsia="宋体" w:cs="宋体"/>
              <w:sz w:val="21"/>
              <w:szCs w:val="21"/>
            </w:rPr>
            <w:t>2引用文件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_Toc25839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18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_Toc2985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3 概述</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_Toc2985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18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_Toc11990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4 计量性能要求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_Toc11990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18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_Toc8370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5 校准条件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_Toc8370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18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_Toc5286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6</w:t>
          </w:r>
          <w:r>
            <w:rPr>
              <w:rFonts w:hint="eastAsia" w:ascii="宋体" w:hAnsi="宋体" w:eastAsia="宋体" w:cs="宋体"/>
              <w:sz w:val="21"/>
              <w:szCs w:val="21"/>
            </w:rPr>
            <w:t xml:space="preserve"> 校准项目和校准方法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_Toc5286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184"/>
            </w:tabs>
            <w:ind w:left="0" w:leftChars="0" w:firstLine="0" w:firstLineChars="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_Toc2341 </w:instrText>
          </w:r>
          <w:r>
            <w:rPr>
              <w:rFonts w:hint="eastAsia" w:ascii="宋体" w:hAnsi="宋体" w:eastAsia="宋体" w:cs="宋体"/>
              <w:sz w:val="21"/>
              <w:szCs w:val="21"/>
            </w:rPr>
            <w:fldChar w:fldCharType="separate"/>
          </w:r>
          <w:r>
            <w:rPr>
              <w:rFonts w:hint="eastAsia" w:ascii="宋体" w:hAnsi="宋体" w:eastAsia="宋体" w:cs="宋体"/>
              <w:bCs w:val="0"/>
              <w:kern w:val="2"/>
              <w:sz w:val="21"/>
              <w:szCs w:val="21"/>
              <w:lang w:val="en-US" w:eastAsia="zh-CN" w:bidi="ar-SA"/>
            </w:rPr>
            <w:t>6.1</w:t>
          </w:r>
          <w:r>
            <w:rPr>
              <w:rFonts w:hint="eastAsia" w:ascii="宋体" w:hAnsi="宋体" w:eastAsia="宋体" w:cs="宋体"/>
              <w:sz w:val="21"/>
              <w:szCs w:val="21"/>
            </w:rPr>
            <w:t xml:space="preserve"> 外观及功能性检查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_Toc2341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184"/>
            </w:tabs>
            <w:ind w:left="0" w:leftChars="0" w:firstLine="0" w:firstLineChars="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_Toc29634 </w:instrText>
          </w:r>
          <w:r>
            <w:rPr>
              <w:rFonts w:hint="eastAsia" w:ascii="宋体" w:hAnsi="宋体" w:eastAsia="宋体" w:cs="宋体"/>
              <w:sz w:val="21"/>
              <w:szCs w:val="21"/>
            </w:rPr>
            <w:fldChar w:fldCharType="separate"/>
          </w:r>
          <w:r>
            <w:rPr>
              <w:rFonts w:hint="eastAsia" w:ascii="宋体" w:hAnsi="宋体" w:eastAsia="宋体" w:cs="宋体"/>
              <w:bCs w:val="0"/>
              <w:kern w:val="2"/>
              <w:sz w:val="21"/>
              <w:szCs w:val="21"/>
              <w:lang w:val="en-US" w:eastAsia="zh-CN" w:bidi="ar-SA"/>
            </w:rPr>
            <w:t>6.2</w:t>
          </w:r>
          <w:r>
            <w:rPr>
              <w:rFonts w:hint="eastAsia" w:ascii="宋体" w:hAnsi="宋体" w:eastAsia="宋体" w:cs="宋体"/>
              <w:sz w:val="21"/>
              <w:szCs w:val="21"/>
              <w:lang w:val="en-US" w:eastAsia="zh-CN"/>
            </w:rPr>
            <w:t xml:space="preserve"> 示值误差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_Toc29634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184"/>
            </w:tabs>
            <w:ind w:left="0" w:leftChars="0" w:firstLine="0" w:firstLineChars="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_Toc28684 </w:instrText>
          </w:r>
          <w:r>
            <w:rPr>
              <w:rFonts w:hint="eastAsia" w:ascii="宋体" w:hAnsi="宋体" w:eastAsia="宋体" w:cs="宋体"/>
              <w:sz w:val="21"/>
              <w:szCs w:val="21"/>
            </w:rPr>
            <w:fldChar w:fldCharType="separate"/>
          </w:r>
          <w:r>
            <w:rPr>
              <w:rFonts w:hint="eastAsia" w:ascii="宋体" w:hAnsi="宋体" w:eastAsia="宋体" w:cs="宋体"/>
              <w:bCs w:val="0"/>
              <w:kern w:val="2"/>
              <w:sz w:val="21"/>
              <w:szCs w:val="21"/>
              <w:lang w:val="en-US" w:eastAsia="zh-CN" w:bidi="ar-SA"/>
            </w:rPr>
            <w:t xml:space="preserve">6.3 </w:t>
          </w:r>
          <w:r>
            <w:rPr>
              <w:rFonts w:hint="eastAsia" w:ascii="宋体" w:hAnsi="宋体" w:eastAsia="宋体" w:cs="宋体"/>
              <w:sz w:val="21"/>
              <w:szCs w:val="21"/>
              <w:lang w:val="en-US" w:eastAsia="zh-CN"/>
            </w:rPr>
            <w:t>报警功能</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_Toc28684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184"/>
            </w:tabs>
            <w:ind w:left="0" w:leftChars="0" w:firstLine="0" w:firstLineChars="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_Toc18811 </w:instrText>
          </w:r>
          <w:r>
            <w:rPr>
              <w:rFonts w:hint="eastAsia" w:ascii="宋体" w:hAnsi="宋体" w:eastAsia="宋体" w:cs="宋体"/>
              <w:sz w:val="21"/>
              <w:szCs w:val="21"/>
            </w:rPr>
            <w:fldChar w:fldCharType="separate"/>
          </w:r>
          <w:r>
            <w:rPr>
              <w:rFonts w:hint="eastAsia" w:ascii="宋体" w:hAnsi="宋体" w:eastAsia="宋体" w:cs="宋体"/>
              <w:bCs w:val="0"/>
              <w:kern w:val="2"/>
              <w:sz w:val="21"/>
              <w:szCs w:val="21"/>
              <w:lang w:val="en-US" w:eastAsia="zh-CN" w:bidi="ar-SA"/>
            </w:rPr>
            <w:t xml:space="preserve">6.4 </w:t>
          </w:r>
          <w:r>
            <w:rPr>
              <w:rFonts w:hint="eastAsia" w:ascii="宋体" w:hAnsi="宋体" w:eastAsia="宋体" w:cs="宋体"/>
              <w:sz w:val="21"/>
              <w:szCs w:val="21"/>
              <w:lang w:val="en-US" w:eastAsia="zh-CN"/>
            </w:rPr>
            <w:t>响应时间</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_Toc18811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184"/>
            </w:tabs>
            <w:ind w:left="0" w:leftChars="0" w:firstLine="0" w:firstLineChars="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_Toc2616 </w:instrText>
          </w:r>
          <w:r>
            <w:rPr>
              <w:rFonts w:hint="eastAsia" w:ascii="宋体" w:hAnsi="宋体" w:eastAsia="宋体" w:cs="宋体"/>
              <w:sz w:val="21"/>
              <w:szCs w:val="21"/>
            </w:rPr>
            <w:fldChar w:fldCharType="separate"/>
          </w:r>
          <w:r>
            <w:rPr>
              <w:rFonts w:hint="eastAsia" w:ascii="宋体" w:hAnsi="宋体" w:eastAsia="宋体" w:cs="宋体"/>
              <w:bCs w:val="0"/>
              <w:kern w:val="2"/>
              <w:sz w:val="21"/>
              <w:szCs w:val="21"/>
              <w:lang w:val="en-US" w:eastAsia="zh-CN" w:bidi="ar-SA"/>
            </w:rPr>
            <w:t>6.5</w:t>
          </w:r>
          <w:r>
            <w:rPr>
              <w:rFonts w:hint="eastAsia" w:ascii="宋体" w:hAnsi="宋体" w:eastAsia="宋体" w:cs="宋体"/>
              <w:sz w:val="21"/>
              <w:szCs w:val="21"/>
              <w:lang w:val="en-US" w:eastAsia="zh-CN"/>
            </w:rPr>
            <w:t xml:space="preserve"> 重复性</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_Toc2616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184"/>
            </w:tabs>
            <w:ind w:left="0" w:leftChars="0" w:firstLine="0" w:firstLineChars="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_Toc30998 </w:instrText>
          </w:r>
          <w:r>
            <w:rPr>
              <w:rFonts w:hint="eastAsia" w:ascii="宋体" w:hAnsi="宋体" w:eastAsia="宋体" w:cs="宋体"/>
              <w:sz w:val="21"/>
              <w:szCs w:val="21"/>
            </w:rPr>
            <w:fldChar w:fldCharType="separate"/>
          </w:r>
          <w:r>
            <w:rPr>
              <w:rFonts w:hint="eastAsia" w:ascii="宋体" w:hAnsi="宋体" w:eastAsia="宋体" w:cs="宋体"/>
              <w:bCs w:val="0"/>
              <w:kern w:val="2"/>
              <w:sz w:val="21"/>
              <w:szCs w:val="21"/>
              <w:lang w:val="en-US" w:eastAsia="zh-CN" w:bidi="ar-SA"/>
            </w:rPr>
            <w:t>6.6</w:t>
          </w:r>
          <w:r>
            <w:rPr>
              <w:rFonts w:hint="eastAsia" w:ascii="宋体" w:hAnsi="宋体" w:eastAsia="宋体" w:cs="宋体"/>
              <w:sz w:val="21"/>
              <w:szCs w:val="21"/>
              <w:lang w:val="en-US" w:eastAsia="zh-CN"/>
            </w:rPr>
            <w:t xml:space="preserve"> 漂移</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_Toc30998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18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_Toc4263 </w:instrText>
          </w:r>
          <w:r>
            <w:rPr>
              <w:rFonts w:hint="eastAsia" w:ascii="宋体" w:hAnsi="宋体" w:eastAsia="宋体" w:cs="宋体"/>
              <w:sz w:val="21"/>
              <w:szCs w:val="21"/>
            </w:rPr>
            <w:fldChar w:fldCharType="separate"/>
          </w:r>
          <w:r>
            <w:rPr>
              <w:rFonts w:hint="eastAsia" w:ascii="宋体" w:hAnsi="宋体" w:eastAsia="宋体" w:cs="宋体"/>
              <w:bCs w:val="0"/>
              <w:kern w:val="2"/>
              <w:sz w:val="21"/>
              <w:szCs w:val="21"/>
              <w:lang w:val="en-US" w:eastAsia="zh-CN" w:bidi="ar-SA"/>
            </w:rPr>
            <w:t xml:space="preserve">7 </w:t>
          </w:r>
          <w:r>
            <w:rPr>
              <w:rFonts w:hint="eastAsia" w:ascii="宋体" w:hAnsi="宋体" w:eastAsia="宋体" w:cs="宋体"/>
              <w:sz w:val="21"/>
              <w:szCs w:val="21"/>
            </w:rPr>
            <w:t xml:space="preserve"> 校准结果</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_Toc4263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18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_Toc30500 </w:instrText>
          </w:r>
          <w:r>
            <w:rPr>
              <w:rFonts w:hint="eastAsia" w:ascii="宋体" w:hAnsi="宋体" w:eastAsia="宋体" w:cs="宋体"/>
              <w:sz w:val="21"/>
              <w:szCs w:val="21"/>
            </w:rPr>
            <w:fldChar w:fldCharType="separate"/>
          </w:r>
          <w:r>
            <w:rPr>
              <w:rFonts w:hint="eastAsia" w:ascii="宋体" w:hAnsi="宋体" w:eastAsia="宋体" w:cs="宋体"/>
              <w:bCs w:val="0"/>
              <w:kern w:val="2"/>
              <w:sz w:val="21"/>
              <w:szCs w:val="21"/>
              <w:lang w:val="en-US" w:eastAsia="zh-CN" w:bidi="ar-SA"/>
            </w:rPr>
            <w:t xml:space="preserve">8 </w:t>
          </w:r>
          <w:r>
            <w:rPr>
              <w:rFonts w:hint="eastAsia" w:ascii="宋体" w:hAnsi="宋体" w:eastAsia="宋体" w:cs="宋体"/>
              <w:sz w:val="21"/>
              <w:szCs w:val="21"/>
            </w:rPr>
            <w:t xml:space="preserve"> 复校时间间隔</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_Toc30500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184"/>
            </w:tabs>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_Toc28431 </w:instrText>
          </w:r>
          <w:r>
            <w:rPr>
              <w:rFonts w:hint="eastAsia" w:ascii="宋体" w:hAnsi="宋体" w:eastAsia="宋体" w:cs="宋体"/>
              <w:sz w:val="21"/>
              <w:szCs w:val="21"/>
            </w:rPr>
            <w:fldChar w:fldCharType="separate"/>
          </w:r>
          <w:r>
            <w:rPr>
              <w:rFonts w:hint="eastAsia" w:ascii="宋体" w:hAnsi="宋体" w:eastAsia="宋体" w:cs="宋体"/>
              <w:sz w:val="21"/>
              <w:szCs w:val="21"/>
              <w:lang w:eastAsia="zh-CN"/>
            </w:rPr>
            <w:t>附录A</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(资料性附录)</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lang w:val="en-US" w:eastAsia="zh-CN" w:bidi="ar-SA"/>
            </w:rPr>
            <w:t>微量氢气检测报警仪测量结果的不确定度评定示例</w:t>
          </w:r>
          <w:r>
            <w:rPr>
              <w:rFonts w:hint="eastAsia" w:ascii="宋体" w:hAnsi="宋体" w:eastAsia="宋体" w:cs="宋体"/>
              <w:sz w:val="21"/>
              <w:szCs w:val="21"/>
            </w:rPr>
            <w:tab/>
          </w:r>
          <w:r>
            <w:rPr>
              <w:rFonts w:hint="eastAsia" w:ascii="宋体" w:hAnsi="宋体" w:eastAsia="宋体" w:cs="宋体"/>
              <w:sz w:val="21"/>
              <w:szCs w:val="21"/>
              <w:lang w:val="en-US" w:eastAsia="zh-CN"/>
            </w:rPr>
            <w:t>6</w:t>
          </w:r>
          <w:r>
            <w:rPr>
              <w:rFonts w:hint="eastAsia" w:ascii="宋体" w:hAnsi="宋体" w:eastAsia="宋体" w:cs="宋体"/>
              <w:sz w:val="21"/>
              <w:szCs w:val="21"/>
            </w:rPr>
            <w:fldChar w:fldCharType="end"/>
          </w:r>
        </w:p>
        <w:p>
          <w:pPr>
            <w:rPr>
              <w:szCs w:val="56"/>
            </w:rPr>
            <w:sectPr>
              <w:headerReference r:id="rId5" w:type="default"/>
              <w:footerReference r:id="rId6" w:type="default"/>
              <w:pgSz w:w="11906" w:h="16838"/>
              <w:pgMar w:top="1418" w:right="1361" w:bottom="1418" w:left="1361" w:header="851" w:footer="992" w:gutter="0"/>
              <w:pgNumType w:fmt="upperRoman" w:start="1"/>
              <w:cols w:space="425" w:num="1"/>
              <w:docGrid w:linePitch="312" w:charSpace="0"/>
            </w:sectPr>
          </w:pPr>
          <w:r>
            <w:rPr>
              <w:rFonts w:hint="eastAsia" w:ascii="宋体" w:hAnsi="宋体" w:eastAsia="宋体" w:cs="宋体"/>
              <w:szCs w:val="21"/>
            </w:rPr>
            <w:fldChar w:fldCharType="end"/>
          </w:r>
        </w:p>
      </w:sdtContent>
    </w:sdt>
    <w:p>
      <w:pPr>
        <w:pStyle w:val="2"/>
        <w:ind w:right="240"/>
        <w:jc w:val="center"/>
        <w:rPr>
          <w:rFonts w:hint="eastAsia"/>
          <w:szCs w:val="56"/>
        </w:rPr>
      </w:pPr>
      <w:bookmarkStart w:id="1" w:name="_Toc11698"/>
    </w:p>
    <w:p>
      <w:pPr>
        <w:pStyle w:val="2"/>
        <w:ind w:right="240"/>
        <w:jc w:val="center"/>
        <w:rPr>
          <w:szCs w:val="56"/>
        </w:rPr>
      </w:pPr>
      <w:bookmarkStart w:id="2" w:name="_Toc5812"/>
      <w:r>
        <w:rPr>
          <w:rFonts w:hint="eastAsia"/>
          <w:szCs w:val="56"/>
        </w:rPr>
        <w:t>前</w:t>
      </w:r>
      <w:r>
        <w:rPr>
          <w:szCs w:val="56"/>
        </w:rPr>
        <w:t xml:space="preserve">  </w:t>
      </w:r>
      <w:r>
        <w:rPr>
          <w:rFonts w:hint="eastAsia"/>
          <w:szCs w:val="56"/>
        </w:rPr>
        <w:t>言</w:t>
      </w:r>
      <w:bookmarkEnd w:id="0"/>
      <w:bookmarkEnd w:id="1"/>
      <w:bookmarkEnd w:id="2"/>
    </w:p>
    <w:p>
      <w:pPr>
        <w:ind w:firstLine="420"/>
      </w:pPr>
      <w:r>
        <w:t>本标准按</w:t>
      </w:r>
      <w:r>
        <w:rPr>
          <w:rFonts w:hint="eastAsia"/>
        </w:rPr>
        <w:t>GB/T</w:t>
      </w:r>
      <w:r>
        <w:t xml:space="preserve"> 1.1-2020给出的规则起草。 </w:t>
      </w:r>
    </w:p>
    <w:p>
      <w:pPr>
        <w:ind w:firstLine="420"/>
      </w:pPr>
      <w:r>
        <w:t>本标准由</w:t>
      </w:r>
      <w:r>
        <w:rPr>
          <w:rFonts w:hint="eastAsia"/>
          <w:lang w:val="en-US" w:eastAsia="zh-CN"/>
        </w:rPr>
        <w:t>XXXX</w:t>
      </w:r>
      <w:r>
        <w:t>提出。</w:t>
      </w:r>
    </w:p>
    <w:p>
      <w:pPr>
        <w:ind w:firstLine="420"/>
      </w:pPr>
      <w:r>
        <w:t>本标准由</w:t>
      </w:r>
      <w:r>
        <w:rPr>
          <w:rFonts w:hint="eastAsia"/>
        </w:rPr>
        <w:t>济南计量测试学会</w:t>
      </w:r>
      <w:r>
        <w:t xml:space="preserve">归口。 </w:t>
      </w:r>
    </w:p>
    <w:p>
      <w:pPr>
        <w:ind w:firstLine="420"/>
      </w:pPr>
      <w:r>
        <w:t xml:space="preserve">本标准起草单位： </w:t>
      </w:r>
    </w:p>
    <w:p>
      <w:pPr>
        <w:ind w:firstLine="420"/>
      </w:pPr>
      <w:r>
        <w:rPr>
          <w:rFonts w:hint="eastAsia"/>
        </w:rPr>
        <w:t>主要起草人：</w:t>
      </w:r>
      <w:r>
        <w:t xml:space="preserve"> </w:t>
      </w:r>
    </w:p>
    <w:p>
      <w:pPr>
        <w:tabs>
          <w:tab w:val="center" w:pos="4592"/>
        </w:tabs>
        <w:sectPr>
          <w:pgSz w:w="11906" w:h="16838"/>
          <w:pgMar w:top="1418" w:right="1361" w:bottom="1418" w:left="1361" w:header="851" w:footer="992" w:gutter="0"/>
          <w:pgNumType w:fmt="upperRoman" w:start="1"/>
          <w:cols w:space="425" w:num="1"/>
          <w:docGrid w:linePitch="312" w:charSpace="0"/>
        </w:sectPr>
      </w:pPr>
    </w:p>
    <w:p>
      <w:pPr>
        <w:pStyle w:val="27"/>
        <w:spacing w:before="120" w:after="120"/>
        <w:outlineLvl w:val="9"/>
        <w:rPr>
          <w:rFonts w:hint="eastAsia"/>
          <w:lang w:val="en-US" w:eastAsia="zh-CN"/>
        </w:rPr>
      </w:pPr>
      <w:r>
        <w:rPr>
          <w:rFonts w:hint="default" w:ascii="Times New Roman" w:hAnsi="Times New Roman" w:cs="Times New Roman"/>
          <w:b w:val="0"/>
          <w:bCs w:val="0"/>
          <w:color w:val="000000"/>
          <w:sz w:val="32"/>
          <w:szCs w:val="32"/>
          <w:lang w:val="en-US" w:eastAsia="zh-CN"/>
        </w:rPr>
        <w:t>微量氢气检测报警仪</w:t>
      </w:r>
      <w:r>
        <w:rPr>
          <w:rFonts w:hint="eastAsia"/>
          <w:b w:val="0"/>
          <w:bCs w:val="0"/>
          <w:lang w:val="en-US" w:eastAsia="zh-CN"/>
        </w:rPr>
        <w:t>校</w:t>
      </w:r>
      <w:r>
        <w:rPr>
          <w:rFonts w:hint="eastAsia"/>
          <w:lang w:val="en-US" w:eastAsia="zh-CN"/>
        </w:rPr>
        <w:t>准方法</w:t>
      </w:r>
    </w:p>
    <w:p>
      <w:pPr>
        <w:pStyle w:val="2"/>
        <w:keepNext/>
        <w:keepLines/>
        <w:pageBreakBefore w:val="0"/>
        <w:widowControl w:val="0"/>
        <w:kinsoku/>
        <w:wordWrap/>
        <w:overflowPunct/>
        <w:topLinePunct w:val="0"/>
        <w:autoSpaceDE/>
        <w:autoSpaceDN/>
        <w:bidi w:val="0"/>
        <w:adjustRightInd/>
        <w:snapToGrid/>
        <w:spacing w:before="157" w:beforeLines="50" w:after="157" w:afterLines="50"/>
        <w:ind w:right="240"/>
        <w:textAlignment w:val="auto"/>
        <w:rPr>
          <w:rFonts w:hint="eastAsia" w:ascii="黑体" w:hAnsi="黑体" w:eastAsia="黑体" w:cs="黑体"/>
          <w:sz w:val="24"/>
          <w:szCs w:val="24"/>
        </w:rPr>
      </w:pPr>
      <w:bookmarkStart w:id="3" w:name="_Toc2061"/>
      <w:bookmarkStart w:id="4" w:name="_Toc18596"/>
    </w:p>
    <w:p>
      <w:pPr>
        <w:pStyle w:val="2"/>
        <w:keepNext/>
        <w:keepLines/>
        <w:pageBreakBefore w:val="0"/>
        <w:widowControl w:val="0"/>
        <w:kinsoku/>
        <w:wordWrap/>
        <w:overflowPunct/>
        <w:topLinePunct w:val="0"/>
        <w:autoSpaceDE/>
        <w:autoSpaceDN/>
        <w:bidi w:val="0"/>
        <w:adjustRightInd/>
        <w:snapToGrid/>
        <w:spacing w:before="157" w:beforeLines="50" w:after="157" w:afterLines="50"/>
        <w:ind w:right="240"/>
        <w:textAlignment w:val="auto"/>
        <w:rPr>
          <w:rFonts w:hint="eastAsia" w:ascii="黑体" w:hAnsi="黑体" w:eastAsia="黑体" w:cs="黑体"/>
          <w:sz w:val="24"/>
          <w:szCs w:val="24"/>
        </w:rPr>
      </w:pPr>
      <w:r>
        <w:rPr>
          <w:rFonts w:hint="eastAsia" w:ascii="黑体" w:hAnsi="黑体" w:eastAsia="黑体" w:cs="黑体"/>
          <w:sz w:val="24"/>
          <w:szCs w:val="24"/>
        </w:rPr>
        <w:t>1范围</w:t>
      </w:r>
      <w:bookmarkEnd w:id="3"/>
      <w:bookmarkEnd w:id="4"/>
    </w:p>
    <w:p>
      <w:pPr>
        <w:keepNext w:val="0"/>
        <w:keepLines w:val="0"/>
        <w:widowControl/>
        <w:suppressLineNumbers w:val="0"/>
        <w:ind w:firstLine="420" w:firstLineChars="200"/>
        <w:jc w:val="left"/>
        <w:rPr>
          <w:rFonts w:hint="eastAsia" w:eastAsia="宋体"/>
          <w:sz w:val="21"/>
          <w:szCs w:val="21"/>
          <w:lang w:eastAsia="zh-CN"/>
        </w:rPr>
      </w:pPr>
      <w:r>
        <w:rPr>
          <w:rFonts w:hint="default" w:ascii="Times New Roman" w:hAnsi="Times New Roman" w:cs="Times New Roman"/>
          <w:sz w:val="21"/>
          <w:szCs w:val="21"/>
        </w:rPr>
        <w:t>本</w:t>
      </w:r>
      <w:r>
        <w:rPr>
          <w:rFonts w:hint="eastAsia" w:cs="Times New Roman"/>
          <w:sz w:val="21"/>
          <w:szCs w:val="21"/>
          <w:lang w:val="en-US" w:eastAsia="zh-CN"/>
        </w:rPr>
        <w:t>标准</w:t>
      </w:r>
      <w:r>
        <w:rPr>
          <w:rFonts w:hint="default" w:ascii="Times New Roman" w:hAnsi="Times New Roman" w:cs="Times New Roman"/>
          <w:sz w:val="21"/>
          <w:szCs w:val="21"/>
        </w:rPr>
        <w:t>适用于</w:t>
      </w:r>
      <w:r>
        <w:rPr>
          <w:rFonts w:hint="default" w:ascii="Times New Roman" w:hAnsi="Times New Roman" w:cs="Times New Roman"/>
          <w:sz w:val="21"/>
          <w:szCs w:val="21"/>
          <w:lang w:val="en-US" w:eastAsia="zh-CN"/>
        </w:rPr>
        <w:t xml:space="preserve">测量范围不大于3000 </w:t>
      </w:r>
      <w:r>
        <w:rPr>
          <w:rFonts w:hint="default" w:ascii="Times New Roman" w:hAnsi="Times New Roman" w:eastAsia="宋体" w:cs="Times New Roman"/>
          <w:sz w:val="21"/>
          <w:szCs w:val="21"/>
          <w:lang w:val="en-US" w:eastAsia="zh-CN"/>
        </w:rPr>
        <w:t>µ</w:t>
      </w:r>
      <w:r>
        <w:rPr>
          <w:rFonts w:hint="default" w:ascii="Times New Roman" w:hAnsi="Times New Roman" w:cs="Times New Roman"/>
          <w:sz w:val="21"/>
          <w:szCs w:val="21"/>
          <w:vertAlign w:val="superscript"/>
          <w:lang w:val="en-US" w:eastAsia="zh-CN"/>
        </w:rPr>
        <w:t xml:space="preserve"> </w:t>
      </w:r>
      <w:r>
        <w:rPr>
          <w:rFonts w:hint="default" w:ascii="Times New Roman" w:hAnsi="Times New Roman" w:cs="Times New Roman"/>
          <w:sz w:val="21"/>
          <w:szCs w:val="21"/>
          <w:lang w:val="en-US" w:eastAsia="zh-CN"/>
        </w:rPr>
        <w:t>mol/mol</w:t>
      </w:r>
      <w:r>
        <w:rPr>
          <w:rFonts w:hint="default" w:ascii="Times New Roman" w:hAnsi="Times New Roman" w:cs="Times New Roman"/>
          <w:sz w:val="21"/>
          <w:szCs w:val="21"/>
        </w:rPr>
        <w:t>的</w:t>
      </w:r>
      <w:r>
        <w:rPr>
          <w:rFonts w:hint="default" w:ascii="Times New Roman" w:hAnsi="Times New Roman" w:cs="Times New Roman"/>
          <w:sz w:val="21"/>
          <w:szCs w:val="21"/>
          <w:lang w:val="en-US" w:eastAsia="zh-CN"/>
        </w:rPr>
        <w:t>微量氢气检测报警仪（以下简称仪器）</w:t>
      </w:r>
      <w:r>
        <w:rPr>
          <w:rFonts w:hint="default" w:ascii="Times New Roman" w:hAnsi="Times New Roman" w:cs="Times New Roman"/>
          <w:sz w:val="21"/>
          <w:szCs w:val="21"/>
        </w:rPr>
        <w:t>的校准</w:t>
      </w:r>
      <w:r>
        <w:rPr>
          <w:rFonts w:hint="eastAsia"/>
          <w:sz w:val="21"/>
          <w:szCs w:val="21"/>
          <w:lang w:eastAsia="zh-CN"/>
        </w:rPr>
        <w:t>。</w:t>
      </w:r>
    </w:p>
    <w:p>
      <w:pPr>
        <w:pStyle w:val="2"/>
        <w:keepNext/>
        <w:keepLines/>
        <w:pageBreakBefore w:val="0"/>
        <w:widowControl w:val="0"/>
        <w:kinsoku/>
        <w:wordWrap/>
        <w:overflowPunct/>
        <w:topLinePunct w:val="0"/>
        <w:autoSpaceDE/>
        <w:autoSpaceDN/>
        <w:bidi w:val="0"/>
        <w:adjustRightInd/>
        <w:snapToGrid/>
        <w:spacing w:before="157" w:beforeLines="50" w:after="157" w:afterLines="50"/>
        <w:ind w:right="240"/>
        <w:textAlignment w:val="auto"/>
        <w:rPr>
          <w:rFonts w:hint="eastAsia" w:ascii="黑体" w:hAnsi="黑体" w:eastAsia="黑体" w:cs="黑体"/>
        </w:rPr>
      </w:pPr>
      <w:bookmarkStart w:id="5" w:name="_Toc7300"/>
      <w:bookmarkStart w:id="6" w:name="_Toc25839"/>
      <w:r>
        <w:rPr>
          <w:rFonts w:hint="eastAsia" w:ascii="黑体" w:hAnsi="黑体" w:eastAsia="黑体" w:cs="黑体"/>
        </w:rPr>
        <w:t>2引用文件</w:t>
      </w:r>
      <w:bookmarkEnd w:id="5"/>
      <w:bookmarkEnd w:id="6"/>
    </w:p>
    <w:p>
      <w:pPr>
        <w:pStyle w:val="23"/>
        <w:ind w:firstLine="480"/>
        <w:rPr>
          <w:sz w:val="21"/>
          <w:szCs w:val="21"/>
        </w:rPr>
      </w:pPr>
      <w:r>
        <w:rPr>
          <w:sz w:val="21"/>
          <w:szCs w:val="21"/>
        </w:rPr>
        <w:t>本</w:t>
      </w:r>
      <w:r>
        <w:rPr>
          <w:rFonts w:hint="eastAsia"/>
          <w:sz w:val="21"/>
          <w:szCs w:val="21"/>
          <w:lang w:val="en-US" w:eastAsia="zh-CN"/>
        </w:rPr>
        <w:t>标准</w:t>
      </w:r>
      <w:r>
        <w:rPr>
          <w:sz w:val="21"/>
          <w:szCs w:val="21"/>
        </w:rPr>
        <w:t>引用了下列文件：</w:t>
      </w:r>
    </w:p>
    <w:p>
      <w:pPr>
        <w:pStyle w:val="23"/>
        <w:ind w:firstLine="480"/>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GB12358  </w:t>
      </w:r>
      <w:r>
        <w:rPr>
          <w:rFonts w:hint="default" w:ascii="Times New Roman" w:hAnsi="Times New Roman" w:eastAsia="宋体" w:cs="Times New Roman"/>
          <w:kern w:val="2"/>
          <w:sz w:val="21"/>
          <w:szCs w:val="21"/>
          <w:lang w:val="en-US" w:eastAsia="zh-CN" w:bidi="ar-SA"/>
        </w:rPr>
        <w:t>作业场所环境气体检测报警仪　通用技术要求</w:t>
      </w:r>
    </w:p>
    <w:p>
      <w:pPr>
        <w:pStyle w:val="23"/>
        <w:ind w:firstLine="48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GB16808  可燃气体报警控制器</w:t>
      </w:r>
    </w:p>
    <w:p>
      <w:pPr>
        <w:pStyle w:val="23"/>
        <w:ind w:firstLine="48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GB/T29126  燃料电池电动汽车 车载氢系统 试验方法</w:t>
      </w:r>
    </w:p>
    <w:p>
      <w:pPr>
        <w:pStyle w:val="23"/>
        <w:ind w:firstLine="48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JJG 693-2011  可燃气体检测报警器</w:t>
      </w:r>
    </w:p>
    <w:p>
      <w:pPr>
        <w:pStyle w:val="23"/>
        <w:ind w:firstLine="480"/>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 xml:space="preserve">JJF 1059.1-2012 </w:t>
      </w:r>
      <w:r>
        <w:rPr>
          <w:rFonts w:hint="eastAsia" w:ascii="Times New Roman" w:hAnsi="Times New Roman" w:eastAsia="宋体" w:cs="Times New Roman"/>
          <w:kern w:val="2"/>
          <w:sz w:val="21"/>
          <w:szCs w:val="21"/>
          <w:lang w:val="en-US" w:eastAsia="zh-CN" w:bidi="ar-SA"/>
        </w:rPr>
        <w:t xml:space="preserve"> </w:t>
      </w:r>
      <w:r>
        <w:rPr>
          <w:rFonts w:hint="default" w:ascii="Times New Roman" w:hAnsi="Times New Roman" w:eastAsia="宋体" w:cs="Times New Roman"/>
          <w:kern w:val="2"/>
          <w:sz w:val="21"/>
          <w:szCs w:val="21"/>
          <w:lang w:val="en-US" w:eastAsia="zh-CN" w:bidi="ar-SA"/>
        </w:rPr>
        <w:t>测量不确定度评定与表示</w:t>
      </w:r>
    </w:p>
    <w:p>
      <w:pPr>
        <w:pStyle w:val="23"/>
        <w:ind w:firstLine="48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DT37/T4073-2020  车用加氢站运营管理规范</w:t>
      </w:r>
    </w:p>
    <w:p>
      <w:pPr>
        <w:pStyle w:val="23"/>
        <w:ind w:firstLine="480"/>
        <w:rPr>
          <w:sz w:val="21"/>
          <w:szCs w:val="21"/>
        </w:rPr>
      </w:pPr>
      <w:r>
        <w:rPr>
          <w:rFonts w:hint="eastAsia"/>
          <w:sz w:val="21"/>
          <w:szCs w:val="21"/>
        </w:rPr>
        <w:t>凡是注日期的引用文件，仅注日期的版本适用于本规范，凡是不注日期的引用文件，其最新版本（包括所有的修改单）适用于本规范。</w:t>
      </w:r>
    </w:p>
    <w:p>
      <w:pPr>
        <w:pStyle w:val="2"/>
        <w:keepNext/>
        <w:keepLines/>
        <w:pageBreakBefore w:val="0"/>
        <w:widowControl w:val="0"/>
        <w:kinsoku/>
        <w:wordWrap/>
        <w:overflowPunct/>
        <w:topLinePunct w:val="0"/>
        <w:autoSpaceDE/>
        <w:autoSpaceDN/>
        <w:bidi w:val="0"/>
        <w:adjustRightInd/>
        <w:snapToGrid/>
        <w:spacing w:before="157" w:beforeLines="50" w:after="157" w:afterLines="50"/>
        <w:ind w:right="240"/>
        <w:textAlignment w:val="auto"/>
        <w:rPr>
          <w:rFonts w:hint="eastAsia"/>
          <w:lang w:val="en-US" w:eastAsia="zh-CN"/>
        </w:rPr>
      </w:pPr>
      <w:bookmarkStart w:id="7" w:name="_Toc17937"/>
      <w:bookmarkStart w:id="8" w:name="_Toc2985"/>
      <w:r>
        <w:rPr>
          <w:rFonts w:hint="eastAsia"/>
          <w:lang w:val="en-US" w:eastAsia="zh-CN"/>
        </w:rPr>
        <w:t>3 概述</w:t>
      </w:r>
      <w:bookmarkEnd w:id="7"/>
      <w:bookmarkEnd w:id="8"/>
    </w:p>
    <w:p>
      <w:pPr>
        <w:keepNext w:val="0"/>
        <w:keepLines w:val="0"/>
        <w:widowControl/>
        <w:suppressLineNumbers w:val="0"/>
        <w:ind w:firstLine="420" w:firstLineChars="200"/>
        <w:jc w:val="left"/>
        <w:rPr>
          <w:rFonts w:hint="default" w:cstheme="minorBidi"/>
          <w:kern w:val="2"/>
          <w:sz w:val="21"/>
          <w:szCs w:val="21"/>
          <w:lang w:val="en-US" w:eastAsia="zh-CN" w:bidi="ar-SA"/>
        </w:rPr>
      </w:pPr>
      <w:r>
        <w:rPr>
          <w:rFonts w:hint="default" w:cstheme="minorBidi"/>
          <w:kern w:val="2"/>
          <w:sz w:val="21"/>
          <w:szCs w:val="21"/>
          <w:lang w:val="en-US" w:eastAsia="zh-CN" w:bidi="ar-SA"/>
        </w:rPr>
        <w:t>仪器主要用于氢能应用场景下氢气浓度检测，包括储氢室、氢燃料电池检测、车载氢系统等对于氢气检测灵敏度高，氢气含量低的场景。通常采用电化学原理等，电化学气体传感器是通过把测量其他在电极处氧化或还原而测得电流数值，通过检测不同状态下的电流来检测气体浓度，主要可分为原电池式、可控电位电解式、电量式和离子电极式。</w:t>
      </w:r>
    </w:p>
    <w:p>
      <w:pPr>
        <w:keepNext w:val="0"/>
        <w:keepLines w:val="0"/>
        <w:widowControl/>
        <w:suppressLineNumbers w:val="0"/>
        <w:ind w:firstLine="420" w:firstLineChars="200"/>
        <w:jc w:val="left"/>
        <w:rPr>
          <w:rFonts w:hint="default" w:cstheme="minorBidi"/>
          <w:kern w:val="2"/>
          <w:sz w:val="21"/>
          <w:szCs w:val="21"/>
          <w:lang w:val="en-US" w:eastAsia="zh-CN" w:bidi="ar-SA"/>
        </w:rPr>
      </w:pPr>
      <w:r>
        <w:rPr>
          <w:rFonts w:hint="default" w:cstheme="minorBidi"/>
          <w:kern w:val="2"/>
          <w:sz w:val="21"/>
          <w:szCs w:val="21"/>
          <w:lang w:val="en-US" w:eastAsia="zh-CN" w:bidi="ar-SA"/>
        </w:rPr>
        <w:t>仪器主要由检测原件、放大电路、报警系统。显示装置等组成。</w:t>
      </w:r>
    </w:p>
    <w:p>
      <w:pPr>
        <w:pStyle w:val="2"/>
        <w:keepNext/>
        <w:keepLines/>
        <w:pageBreakBefore w:val="0"/>
        <w:widowControl w:val="0"/>
        <w:kinsoku/>
        <w:wordWrap/>
        <w:overflowPunct/>
        <w:topLinePunct w:val="0"/>
        <w:autoSpaceDE/>
        <w:autoSpaceDN/>
        <w:bidi w:val="0"/>
        <w:adjustRightInd/>
        <w:snapToGrid/>
        <w:spacing w:before="157" w:beforeLines="50" w:after="157" w:afterLines="50"/>
        <w:ind w:right="240"/>
        <w:textAlignment w:val="auto"/>
        <w:rPr>
          <w:rFonts w:hint="eastAsia"/>
          <w:lang w:val="en-US" w:eastAsia="zh-CN"/>
        </w:rPr>
      </w:pPr>
      <w:bookmarkStart w:id="9" w:name="_Toc25036"/>
      <w:bookmarkStart w:id="10" w:name="_Toc11990"/>
      <w:r>
        <w:rPr>
          <w:rFonts w:hint="eastAsia"/>
          <w:lang w:val="en-US" w:eastAsia="zh-CN"/>
        </w:rPr>
        <w:t>4 计量性能要求</w:t>
      </w:r>
      <w:bookmarkEnd w:id="9"/>
      <w:bookmarkEnd w:id="10"/>
    </w:p>
    <w:p>
      <w:pPr>
        <w:keepNext w:val="0"/>
        <w:keepLines w:val="0"/>
        <w:widowControl/>
        <w:suppressLineNumbers w:val="0"/>
        <w:jc w:val="left"/>
        <w:rPr>
          <w:rFonts w:hint="default" w:cstheme="minorBidi"/>
          <w:kern w:val="2"/>
          <w:sz w:val="21"/>
          <w:szCs w:val="21"/>
          <w:lang w:val="en-US" w:eastAsia="zh-CN" w:bidi="ar-SA"/>
        </w:rPr>
      </w:pPr>
      <w:bookmarkStart w:id="11" w:name="_Toc66190065"/>
      <w:bookmarkStart w:id="12" w:name="_Toc8443"/>
      <w:r>
        <w:rPr>
          <w:rFonts w:hint="eastAsia" w:ascii="黑体" w:hAnsi="Times New Roman" w:eastAsia="黑体" w:cs="Times New Roman"/>
          <w:kern w:val="2"/>
          <w:sz w:val="21"/>
          <w:szCs w:val="21"/>
          <w:lang w:val="en-US" w:eastAsia="zh-CN" w:bidi="ar-SA"/>
        </w:rPr>
        <w:t>4</w:t>
      </w:r>
      <w:r>
        <w:rPr>
          <w:rFonts w:hint="default" w:ascii="黑体" w:hAnsi="Times New Roman" w:eastAsia="黑体" w:cs="Times New Roman"/>
          <w:kern w:val="2"/>
          <w:sz w:val="21"/>
          <w:szCs w:val="21"/>
          <w:lang w:val="en-US" w:eastAsia="zh-CN" w:bidi="ar-SA"/>
        </w:rPr>
        <w:t>.1</w:t>
      </w:r>
      <w:r>
        <w:rPr>
          <w:rFonts w:hint="default" w:cstheme="minorBidi"/>
          <w:kern w:val="2"/>
          <w:sz w:val="21"/>
          <w:szCs w:val="21"/>
          <w:lang w:val="en-US" w:eastAsia="zh-CN" w:bidi="ar-SA"/>
        </w:rPr>
        <w:t xml:space="preserve">  </w:t>
      </w:r>
      <w:bookmarkEnd w:id="11"/>
      <w:r>
        <w:rPr>
          <w:rFonts w:hint="default" w:cstheme="minorBidi"/>
          <w:kern w:val="2"/>
          <w:sz w:val="21"/>
          <w:szCs w:val="21"/>
          <w:lang w:val="en-US" w:eastAsia="zh-CN" w:bidi="ar-SA"/>
        </w:rPr>
        <w:t>示值误差</w:t>
      </w:r>
      <w:bookmarkEnd w:id="12"/>
    </w:p>
    <w:p>
      <w:pPr>
        <w:keepNext w:val="0"/>
        <w:keepLines w:val="0"/>
        <w:widowControl/>
        <w:suppressLineNumbers w:val="0"/>
        <w:ind w:firstLine="420" w:firstLineChars="200"/>
        <w:jc w:val="left"/>
        <w:rPr>
          <w:rFonts w:hint="default" w:cstheme="minorBidi"/>
          <w:kern w:val="2"/>
          <w:sz w:val="21"/>
          <w:szCs w:val="21"/>
          <w:lang w:val="en-US" w:eastAsia="zh-CN" w:bidi="ar-SA"/>
        </w:rPr>
      </w:pPr>
      <w:r>
        <w:rPr>
          <w:rFonts w:hint="default" w:cstheme="minorBidi"/>
          <w:kern w:val="2"/>
          <w:sz w:val="21"/>
          <w:szCs w:val="21"/>
          <w:lang w:val="en-US" w:eastAsia="zh-CN" w:bidi="ar-SA"/>
        </w:rPr>
        <w:t>不超过±5%FS。</w:t>
      </w:r>
    </w:p>
    <w:p>
      <w:pPr>
        <w:keepNext w:val="0"/>
        <w:keepLines w:val="0"/>
        <w:widowControl/>
        <w:suppressLineNumbers w:val="0"/>
        <w:jc w:val="left"/>
        <w:rPr>
          <w:rFonts w:hint="default" w:cstheme="minorBidi"/>
          <w:kern w:val="2"/>
          <w:sz w:val="21"/>
          <w:szCs w:val="21"/>
          <w:lang w:val="en-US" w:eastAsia="zh-CN" w:bidi="ar-SA"/>
        </w:rPr>
      </w:pPr>
      <w:bookmarkStart w:id="13" w:name="_Toc66190066"/>
      <w:bookmarkStart w:id="14" w:name="_Toc21148"/>
      <w:r>
        <w:rPr>
          <w:rFonts w:hint="eastAsia" w:ascii="黑体" w:hAnsi="Times New Roman" w:eastAsia="黑体" w:cs="Times New Roman"/>
          <w:kern w:val="2"/>
          <w:sz w:val="21"/>
          <w:szCs w:val="21"/>
          <w:lang w:val="en-US" w:eastAsia="zh-CN" w:bidi="ar-SA"/>
        </w:rPr>
        <w:t>4</w:t>
      </w:r>
      <w:r>
        <w:rPr>
          <w:rFonts w:hint="default" w:ascii="黑体" w:hAnsi="Times New Roman" w:eastAsia="黑体" w:cs="Times New Roman"/>
          <w:kern w:val="2"/>
          <w:sz w:val="21"/>
          <w:szCs w:val="21"/>
          <w:lang w:val="en-US" w:eastAsia="zh-CN" w:bidi="ar-SA"/>
        </w:rPr>
        <w:t xml:space="preserve">.2 </w:t>
      </w:r>
      <w:r>
        <w:rPr>
          <w:rFonts w:hint="default" w:cstheme="minorBidi"/>
          <w:kern w:val="2"/>
          <w:sz w:val="21"/>
          <w:szCs w:val="21"/>
          <w:lang w:val="en-US" w:eastAsia="zh-CN" w:bidi="ar-SA"/>
        </w:rPr>
        <w:t xml:space="preserve"> </w:t>
      </w:r>
      <w:bookmarkEnd w:id="13"/>
      <w:r>
        <w:rPr>
          <w:rFonts w:hint="default" w:cstheme="minorBidi"/>
          <w:kern w:val="2"/>
          <w:sz w:val="21"/>
          <w:szCs w:val="21"/>
          <w:lang w:val="en-US" w:eastAsia="zh-CN" w:bidi="ar-SA"/>
        </w:rPr>
        <w:t>报警功能</w:t>
      </w:r>
      <w:bookmarkEnd w:id="14"/>
    </w:p>
    <w:p>
      <w:pPr>
        <w:keepNext w:val="0"/>
        <w:keepLines w:val="0"/>
        <w:widowControl/>
        <w:suppressLineNumbers w:val="0"/>
        <w:ind w:firstLine="420" w:firstLineChars="200"/>
        <w:jc w:val="left"/>
        <w:rPr>
          <w:rFonts w:hint="default" w:cstheme="minorBidi"/>
          <w:kern w:val="2"/>
          <w:sz w:val="21"/>
          <w:szCs w:val="21"/>
          <w:lang w:val="en-US" w:eastAsia="zh-CN" w:bidi="ar-SA"/>
        </w:rPr>
      </w:pPr>
      <w:r>
        <w:rPr>
          <w:rFonts w:hint="default" w:cstheme="minorBidi"/>
          <w:kern w:val="2"/>
          <w:sz w:val="21"/>
          <w:szCs w:val="21"/>
          <w:lang w:val="en-US" w:eastAsia="zh-CN" w:bidi="ar-SA"/>
        </w:rPr>
        <w:t>具备报警功能的仪器，在其测量范围内具备报警设定值，当仪器示值达到报警设定值时，应能自动报警，报警动作偏差不大于20%。</w:t>
      </w:r>
    </w:p>
    <w:p>
      <w:pPr>
        <w:keepNext w:val="0"/>
        <w:keepLines w:val="0"/>
        <w:widowControl/>
        <w:suppressLineNumbers w:val="0"/>
        <w:jc w:val="left"/>
        <w:rPr>
          <w:rFonts w:hint="default" w:cstheme="minorBidi"/>
          <w:kern w:val="2"/>
          <w:sz w:val="21"/>
          <w:szCs w:val="21"/>
          <w:lang w:val="en-US" w:eastAsia="zh-CN" w:bidi="ar-SA"/>
        </w:rPr>
      </w:pPr>
      <w:bookmarkStart w:id="15" w:name="_Toc66190067"/>
      <w:bookmarkStart w:id="16" w:name="_Toc15887"/>
      <w:r>
        <w:rPr>
          <w:rFonts w:hint="eastAsia" w:ascii="黑体" w:hAnsi="Times New Roman" w:eastAsia="黑体" w:cs="Times New Roman"/>
          <w:kern w:val="2"/>
          <w:sz w:val="21"/>
          <w:szCs w:val="21"/>
          <w:lang w:val="en-US" w:eastAsia="zh-CN" w:bidi="ar-SA"/>
        </w:rPr>
        <w:t>4</w:t>
      </w:r>
      <w:r>
        <w:rPr>
          <w:rFonts w:hint="default" w:ascii="黑体" w:hAnsi="Times New Roman" w:eastAsia="黑体" w:cs="Times New Roman"/>
          <w:kern w:val="2"/>
          <w:sz w:val="21"/>
          <w:szCs w:val="21"/>
          <w:lang w:val="en-US" w:eastAsia="zh-CN" w:bidi="ar-SA"/>
        </w:rPr>
        <w:t>.3</w:t>
      </w:r>
      <w:r>
        <w:rPr>
          <w:rFonts w:hint="default" w:cstheme="minorBidi"/>
          <w:kern w:val="2"/>
          <w:sz w:val="21"/>
          <w:szCs w:val="21"/>
          <w:lang w:val="en-US" w:eastAsia="zh-CN" w:bidi="ar-SA"/>
        </w:rPr>
        <w:t xml:space="preserve">  </w:t>
      </w:r>
      <w:bookmarkEnd w:id="15"/>
      <w:r>
        <w:rPr>
          <w:rFonts w:hint="default" w:cstheme="minorBidi"/>
          <w:kern w:val="2"/>
          <w:sz w:val="21"/>
          <w:szCs w:val="21"/>
          <w:lang w:val="en-US" w:eastAsia="zh-CN" w:bidi="ar-SA"/>
        </w:rPr>
        <w:t>响应时间</w:t>
      </w:r>
      <w:bookmarkEnd w:id="16"/>
    </w:p>
    <w:p>
      <w:pPr>
        <w:keepNext w:val="0"/>
        <w:keepLines w:val="0"/>
        <w:widowControl/>
        <w:suppressLineNumbers w:val="0"/>
        <w:ind w:firstLine="420" w:firstLineChars="200"/>
        <w:jc w:val="left"/>
        <w:rPr>
          <w:rFonts w:hint="default" w:cstheme="minorBidi"/>
          <w:kern w:val="2"/>
          <w:sz w:val="21"/>
          <w:szCs w:val="21"/>
          <w:lang w:val="en-US" w:eastAsia="zh-CN" w:bidi="ar-SA"/>
        </w:rPr>
      </w:pPr>
      <w:r>
        <w:rPr>
          <w:rFonts w:hint="default" w:cstheme="minorBidi"/>
          <w:kern w:val="2"/>
          <w:sz w:val="21"/>
          <w:szCs w:val="21"/>
          <w:lang w:val="en-US" w:eastAsia="zh-CN" w:bidi="ar-SA"/>
        </w:rPr>
        <w:t>不大于</w:t>
      </w:r>
      <w:r>
        <w:rPr>
          <w:rFonts w:hint="eastAsia" w:cstheme="minorBidi"/>
          <w:kern w:val="2"/>
          <w:sz w:val="21"/>
          <w:szCs w:val="21"/>
          <w:lang w:val="en-US" w:eastAsia="zh-CN" w:bidi="ar-SA"/>
        </w:rPr>
        <w:t>30</w:t>
      </w:r>
      <w:r>
        <w:rPr>
          <w:rFonts w:hint="default" w:cstheme="minorBidi"/>
          <w:kern w:val="2"/>
          <w:sz w:val="21"/>
          <w:szCs w:val="21"/>
          <w:lang w:val="en-US" w:eastAsia="zh-CN" w:bidi="ar-SA"/>
        </w:rPr>
        <w:t>s。</w:t>
      </w:r>
    </w:p>
    <w:p>
      <w:pPr>
        <w:keepNext w:val="0"/>
        <w:keepLines w:val="0"/>
        <w:widowControl/>
        <w:suppressLineNumbers w:val="0"/>
        <w:jc w:val="left"/>
        <w:rPr>
          <w:rFonts w:hint="default" w:cstheme="minorBidi"/>
          <w:kern w:val="2"/>
          <w:sz w:val="21"/>
          <w:szCs w:val="21"/>
          <w:lang w:val="en-US" w:eastAsia="zh-CN" w:bidi="ar-SA"/>
        </w:rPr>
      </w:pPr>
      <w:bookmarkStart w:id="17" w:name="_Toc66190068"/>
      <w:bookmarkStart w:id="18" w:name="_Toc1765"/>
      <w:r>
        <w:rPr>
          <w:rFonts w:hint="eastAsia" w:ascii="黑体" w:hAnsi="Times New Roman" w:eastAsia="黑体" w:cs="Times New Roman"/>
          <w:kern w:val="2"/>
          <w:sz w:val="21"/>
          <w:szCs w:val="21"/>
          <w:lang w:val="en-US" w:eastAsia="zh-CN" w:bidi="ar-SA"/>
        </w:rPr>
        <w:t>4</w:t>
      </w:r>
      <w:r>
        <w:rPr>
          <w:rFonts w:hint="default" w:ascii="黑体" w:hAnsi="Times New Roman" w:eastAsia="黑体" w:cs="Times New Roman"/>
          <w:kern w:val="2"/>
          <w:sz w:val="21"/>
          <w:szCs w:val="21"/>
          <w:lang w:val="en-US" w:eastAsia="zh-CN" w:bidi="ar-SA"/>
        </w:rPr>
        <w:t>.4</w:t>
      </w:r>
      <w:r>
        <w:rPr>
          <w:rFonts w:hint="default" w:cstheme="minorBidi"/>
          <w:kern w:val="2"/>
          <w:sz w:val="21"/>
          <w:szCs w:val="21"/>
          <w:lang w:val="en-US" w:eastAsia="zh-CN" w:bidi="ar-SA"/>
        </w:rPr>
        <w:t xml:space="preserve">  </w:t>
      </w:r>
      <w:bookmarkEnd w:id="17"/>
      <w:r>
        <w:rPr>
          <w:rFonts w:hint="default" w:cstheme="minorBidi"/>
          <w:kern w:val="2"/>
          <w:sz w:val="21"/>
          <w:szCs w:val="21"/>
          <w:lang w:val="en-US" w:eastAsia="zh-CN" w:bidi="ar-SA"/>
        </w:rPr>
        <w:t>重复性</w:t>
      </w:r>
      <w:bookmarkEnd w:id="18"/>
    </w:p>
    <w:p>
      <w:pPr>
        <w:keepNext w:val="0"/>
        <w:keepLines w:val="0"/>
        <w:widowControl/>
        <w:suppressLineNumbers w:val="0"/>
        <w:ind w:firstLine="420" w:firstLineChars="200"/>
        <w:jc w:val="left"/>
        <w:rPr>
          <w:rFonts w:hint="default" w:cstheme="minorBidi"/>
          <w:kern w:val="2"/>
          <w:sz w:val="21"/>
          <w:szCs w:val="21"/>
          <w:lang w:val="en-US" w:eastAsia="zh-CN" w:bidi="ar-SA"/>
        </w:rPr>
      </w:pPr>
      <w:r>
        <w:rPr>
          <w:rFonts w:hint="default" w:cstheme="minorBidi"/>
          <w:kern w:val="2"/>
          <w:sz w:val="21"/>
          <w:szCs w:val="21"/>
          <w:lang w:val="en-US" w:eastAsia="zh-CN" w:bidi="ar-SA"/>
        </w:rPr>
        <w:t>不大于2%。</w:t>
      </w:r>
    </w:p>
    <w:p>
      <w:pPr>
        <w:keepNext w:val="0"/>
        <w:keepLines w:val="0"/>
        <w:widowControl/>
        <w:suppressLineNumbers w:val="0"/>
        <w:jc w:val="left"/>
        <w:rPr>
          <w:rFonts w:hint="default" w:cstheme="minorBidi"/>
          <w:kern w:val="2"/>
          <w:sz w:val="21"/>
          <w:szCs w:val="21"/>
          <w:lang w:val="en-US" w:eastAsia="zh-CN" w:bidi="ar-SA"/>
        </w:rPr>
      </w:pPr>
      <w:bookmarkStart w:id="19" w:name="_Toc9795"/>
      <w:r>
        <w:rPr>
          <w:rFonts w:hint="eastAsia" w:ascii="黑体" w:hAnsi="Times New Roman" w:eastAsia="黑体" w:cs="Times New Roman"/>
          <w:kern w:val="2"/>
          <w:sz w:val="21"/>
          <w:szCs w:val="21"/>
          <w:lang w:val="en-US" w:eastAsia="zh-CN" w:bidi="ar-SA"/>
        </w:rPr>
        <w:t>4</w:t>
      </w:r>
      <w:r>
        <w:rPr>
          <w:rFonts w:hint="default" w:ascii="黑体" w:hAnsi="Times New Roman" w:eastAsia="黑体" w:cs="Times New Roman"/>
          <w:kern w:val="2"/>
          <w:sz w:val="21"/>
          <w:szCs w:val="21"/>
          <w:lang w:val="en-US" w:eastAsia="zh-CN" w:bidi="ar-SA"/>
        </w:rPr>
        <w:t xml:space="preserve">.5 </w:t>
      </w:r>
      <w:r>
        <w:rPr>
          <w:rFonts w:hint="default" w:cstheme="minorBidi"/>
          <w:kern w:val="2"/>
          <w:sz w:val="21"/>
          <w:szCs w:val="21"/>
          <w:lang w:val="en-US" w:eastAsia="zh-CN" w:bidi="ar-SA"/>
        </w:rPr>
        <w:t xml:space="preserve"> 零点漂移</w:t>
      </w:r>
      <w:bookmarkEnd w:id="19"/>
    </w:p>
    <w:p>
      <w:pPr>
        <w:keepNext w:val="0"/>
        <w:keepLines w:val="0"/>
        <w:widowControl/>
        <w:suppressLineNumbers w:val="0"/>
        <w:ind w:firstLine="420" w:firstLineChars="200"/>
        <w:jc w:val="left"/>
        <w:rPr>
          <w:rFonts w:hint="default" w:cstheme="minorBidi"/>
          <w:kern w:val="2"/>
          <w:sz w:val="21"/>
          <w:szCs w:val="21"/>
          <w:lang w:val="en-US" w:eastAsia="zh-CN" w:bidi="ar-SA"/>
        </w:rPr>
      </w:pPr>
      <w:r>
        <w:rPr>
          <w:rFonts w:hint="default" w:cstheme="minorBidi"/>
          <w:kern w:val="2"/>
          <w:sz w:val="21"/>
          <w:szCs w:val="21"/>
          <w:lang w:val="en-US" w:eastAsia="zh-CN" w:bidi="ar-SA"/>
        </w:rPr>
        <w:t>不大于±3%FS。</w:t>
      </w:r>
    </w:p>
    <w:p>
      <w:pPr>
        <w:keepNext w:val="0"/>
        <w:keepLines w:val="0"/>
        <w:widowControl/>
        <w:suppressLineNumbers w:val="0"/>
        <w:jc w:val="left"/>
        <w:rPr>
          <w:rFonts w:hint="default" w:cstheme="minorBidi"/>
          <w:kern w:val="2"/>
          <w:sz w:val="21"/>
          <w:szCs w:val="21"/>
          <w:lang w:val="en-US" w:eastAsia="zh-CN" w:bidi="ar-SA"/>
        </w:rPr>
      </w:pPr>
      <w:bookmarkStart w:id="20" w:name="_Toc18489"/>
      <w:r>
        <w:rPr>
          <w:rFonts w:hint="eastAsia" w:ascii="黑体" w:hAnsi="Times New Roman" w:eastAsia="黑体" w:cs="Times New Roman"/>
          <w:kern w:val="2"/>
          <w:sz w:val="21"/>
          <w:szCs w:val="21"/>
          <w:lang w:val="en-US" w:eastAsia="zh-CN" w:bidi="ar-SA"/>
        </w:rPr>
        <w:t>4</w:t>
      </w:r>
      <w:r>
        <w:rPr>
          <w:rFonts w:hint="default" w:ascii="黑体" w:hAnsi="Times New Roman" w:eastAsia="黑体" w:cs="Times New Roman"/>
          <w:kern w:val="2"/>
          <w:sz w:val="21"/>
          <w:szCs w:val="21"/>
          <w:lang w:val="en-US" w:eastAsia="zh-CN" w:bidi="ar-SA"/>
        </w:rPr>
        <w:t>.6</w:t>
      </w:r>
      <w:r>
        <w:rPr>
          <w:rFonts w:hint="default" w:cstheme="minorBidi"/>
          <w:kern w:val="2"/>
          <w:sz w:val="21"/>
          <w:szCs w:val="21"/>
          <w:lang w:val="en-US" w:eastAsia="zh-CN" w:bidi="ar-SA"/>
        </w:rPr>
        <w:t xml:space="preserve"> 量程漂移</w:t>
      </w:r>
      <w:bookmarkEnd w:id="20"/>
    </w:p>
    <w:p>
      <w:pPr>
        <w:keepNext w:val="0"/>
        <w:keepLines w:val="0"/>
        <w:widowControl/>
        <w:suppressLineNumbers w:val="0"/>
        <w:ind w:firstLine="420" w:firstLineChars="200"/>
        <w:jc w:val="left"/>
        <w:rPr>
          <w:rFonts w:hint="eastAsia" w:cstheme="minorBidi"/>
          <w:kern w:val="2"/>
          <w:sz w:val="21"/>
          <w:szCs w:val="21"/>
          <w:lang w:val="en-US" w:eastAsia="zh-CN" w:bidi="ar-SA"/>
        </w:rPr>
      </w:pPr>
      <w:r>
        <w:rPr>
          <w:rFonts w:hint="default" w:cstheme="minorBidi"/>
          <w:kern w:val="2"/>
          <w:sz w:val="21"/>
          <w:szCs w:val="21"/>
          <w:lang w:val="en-US" w:eastAsia="zh-CN" w:bidi="ar-SA"/>
        </w:rPr>
        <w:t>不大于±2%FS。</w:t>
      </w:r>
    </w:p>
    <w:p>
      <w:pPr>
        <w:pStyle w:val="2"/>
        <w:keepNext/>
        <w:keepLines/>
        <w:pageBreakBefore w:val="0"/>
        <w:widowControl w:val="0"/>
        <w:kinsoku/>
        <w:wordWrap/>
        <w:overflowPunct/>
        <w:topLinePunct w:val="0"/>
        <w:autoSpaceDE/>
        <w:autoSpaceDN/>
        <w:bidi w:val="0"/>
        <w:adjustRightInd/>
        <w:snapToGrid/>
        <w:spacing w:before="157" w:beforeLines="50" w:after="157" w:afterLines="50"/>
        <w:ind w:right="240"/>
        <w:textAlignment w:val="auto"/>
        <w:rPr>
          <w:rFonts w:hint="eastAsia" w:ascii="黑体" w:hAnsi="黑体" w:eastAsia="黑体" w:cs="黑体"/>
          <w:sz w:val="24"/>
          <w:szCs w:val="24"/>
          <w:lang w:val="en-US" w:eastAsia="zh-CN"/>
        </w:rPr>
      </w:pPr>
      <w:bookmarkStart w:id="21" w:name="_Toc11338"/>
      <w:bookmarkStart w:id="22" w:name="_Toc8370"/>
      <w:r>
        <w:rPr>
          <w:rFonts w:hint="eastAsia" w:ascii="黑体" w:hAnsi="黑体" w:eastAsia="黑体" w:cs="黑体"/>
          <w:sz w:val="24"/>
          <w:szCs w:val="24"/>
          <w:lang w:val="en-US" w:eastAsia="zh-CN"/>
        </w:rPr>
        <w:t>5 校准条件</w:t>
      </w:r>
      <w:bookmarkEnd w:id="21"/>
      <w:bookmarkEnd w:id="22"/>
    </w:p>
    <w:p>
      <w:pPr>
        <w:pStyle w:val="4"/>
        <w:spacing w:line="240" w:lineRule="auto"/>
        <w:rPr>
          <w:rFonts w:hint="default" w:ascii="Times New Roman" w:hAnsi="Times New Roman" w:eastAsia="黑体" w:cs="Times New Roman"/>
          <w:sz w:val="21"/>
          <w:szCs w:val="21"/>
        </w:rPr>
      </w:pPr>
      <w:bookmarkStart w:id="23" w:name="_Toc406159793"/>
      <w:bookmarkStart w:id="24" w:name="_Toc66190076"/>
      <w:bookmarkStart w:id="25" w:name="_Toc7545"/>
      <w:bookmarkStart w:id="26" w:name="_Toc19550"/>
      <w:r>
        <w:rPr>
          <w:rFonts w:hint="eastAsia" w:ascii="黑体" w:hAnsi="Times New Roman" w:eastAsia="黑体" w:cs="Times New Roman"/>
          <w:bCs w:val="0"/>
          <w:kern w:val="2"/>
          <w:sz w:val="21"/>
          <w:szCs w:val="21"/>
          <w:lang w:val="en-US" w:eastAsia="zh-CN" w:bidi="ar-SA"/>
        </w:rPr>
        <w:t>5</w:t>
      </w:r>
      <w:r>
        <w:rPr>
          <w:rFonts w:hint="default" w:ascii="黑体" w:hAnsi="Times New Roman" w:eastAsia="黑体" w:cs="Times New Roman"/>
          <w:bCs w:val="0"/>
          <w:kern w:val="2"/>
          <w:sz w:val="21"/>
          <w:szCs w:val="21"/>
          <w:lang w:val="en-US" w:eastAsia="zh-CN" w:bidi="ar-SA"/>
        </w:rPr>
        <w:t xml:space="preserve">.1 </w:t>
      </w:r>
      <w:r>
        <w:rPr>
          <w:rFonts w:hint="default" w:ascii="Times New Roman" w:hAnsi="Times New Roman" w:eastAsia="黑体" w:cs="Times New Roman"/>
          <w:sz w:val="21"/>
          <w:szCs w:val="21"/>
        </w:rPr>
        <w:t xml:space="preserve"> 环境条件</w:t>
      </w:r>
      <w:bookmarkEnd w:id="23"/>
      <w:bookmarkEnd w:id="24"/>
      <w:bookmarkEnd w:id="25"/>
    </w:p>
    <w:p>
      <w:pPr>
        <w:pStyle w:val="5"/>
        <w:spacing w:line="360" w:lineRule="auto"/>
        <w:ind w:firstLine="0" w:firstLineChars="0"/>
        <w:rPr>
          <w:rFonts w:hint="default" w:ascii="Times New Roman" w:hAnsi="Times New Roman" w:eastAsia="仿宋" w:cs="Times New Roman"/>
          <w:sz w:val="21"/>
          <w:szCs w:val="21"/>
        </w:rPr>
      </w:pPr>
      <w:r>
        <w:rPr>
          <w:rFonts w:hint="eastAsia" w:ascii="黑体" w:hAnsi="Times New Roman" w:eastAsia="黑体" w:cs="Times New Roman"/>
          <w:bCs w:val="0"/>
          <w:kern w:val="2"/>
          <w:sz w:val="21"/>
          <w:szCs w:val="21"/>
          <w:lang w:val="en-US" w:eastAsia="zh-CN" w:bidi="ar-SA"/>
        </w:rPr>
        <w:t>5</w:t>
      </w:r>
      <w:r>
        <w:rPr>
          <w:rFonts w:hint="default" w:ascii="黑体" w:hAnsi="Times New Roman" w:eastAsia="黑体" w:cs="Times New Roman"/>
          <w:bCs w:val="0"/>
          <w:kern w:val="2"/>
          <w:sz w:val="21"/>
          <w:szCs w:val="21"/>
          <w:lang w:val="en-US" w:eastAsia="zh-CN" w:bidi="ar-SA"/>
        </w:rPr>
        <w:t>.1.1</w:t>
      </w:r>
      <w:r>
        <w:rPr>
          <w:rFonts w:hint="default" w:ascii="Times New Roman" w:hAnsi="Times New Roman" w:cs="Times New Roman"/>
          <w:sz w:val="21"/>
          <w:szCs w:val="21"/>
        </w:rPr>
        <w:t xml:space="preserve">  环境温度：（</w:t>
      </w:r>
      <w:r>
        <w:rPr>
          <w:rFonts w:hint="default" w:ascii="Times New Roman" w:hAnsi="Times New Roman" w:cs="Times New Roman"/>
          <w:sz w:val="21"/>
          <w:szCs w:val="21"/>
          <w:lang w:val="en-US" w:eastAsia="zh-CN"/>
        </w:rPr>
        <w:t>0</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40</w:t>
      </w:r>
      <w:r>
        <w:rPr>
          <w:rFonts w:hint="default" w:ascii="Times New Roman" w:hAnsi="Times New Roman" w:cs="Times New Roman"/>
          <w:sz w:val="21"/>
          <w:szCs w:val="21"/>
        </w:rPr>
        <w:t>）℃；</w:t>
      </w:r>
    </w:p>
    <w:p>
      <w:pPr>
        <w:pStyle w:val="5"/>
        <w:spacing w:line="360" w:lineRule="auto"/>
        <w:ind w:firstLine="0" w:firstLineChars="0"/>
        <w:rPr>
          <w:rFonts w:hint="default" w:ascii="Times New Roman" w:hAnsi="Times New Roman" w:cs="Times New Roman"/>
          <w:sz w:val="21"/>
          <w:szCs w:val="21"/>
        </w:rPr>
      </w:pPr>
      <w:r>
        <w:rPr>
          <w:rFonts w:hint="eastAsia" w:ascii="黑体" w:hAnsi="Times New Roman" w:eastAsia="黑体" w:cs="Times New Roman"/>
          <w:bCs w:val="0"/>
          <w:kern w:val="2"/>
          <w:sz w:val="21"/>
          <w:szCs w:val="21"/>
          <w:lang w:val="en-US" w:eastAsia="zh-CN" w:bidi="ar-SA"/>
        </w:rPr>
        <w:t>5</w:t>
      </w:r>
      <w:r>
        <w:rPr>
          <w:rFonts w:hint="default" w:ascii="黑体" w:hAnsi="Times New Roman" w:eastAsia="黑体" w:cs="Times New Roman"/>
          <w:bCs w:val="0"/>
          <w:kern w:val="2"/>
          <w:sz w:val="21"/>
          <w:szCs w:val="21"/>
          <w:lang w:val="en-US" w:eastAsia="zh-CN" w:bidi="ar-SA"/>
        </w:rPr>
        <w:t>.1.2</w:t>
      </w:r>
      <w:r>
        <w:rPr>
          <w:rFonts w:hint="default" w:ascii="Times New Roman" w:hAnsi="Times New Roman" w:cs="Times New Roman"/>
          <w:sz w:val="21"/>
          <w:szCs w:val="21"/>
        </w:rPr>
        <w:t xml:space="preserve">  相对湿度：≤8</w:t>
      </w:r>
      <w:r>
        <w:rPr>
          <w:rFonts w:hint="default" w:ascii="Times New Roman" w:hAnsi="Times New Roman" w:cs="Times New Roman"/>
          <w:sz w:val="21"/>
          <w:szCs w:val="21"/>
          <w:lang w:val="en-US" w:eastAsia="zh-CN"/>
        </w:rPr>
        <w:t>5</w:t>
      </w:r>
      <w:r>
        <w:rPr>
          <w:rFonts w:hint="default" w:ascii="Times New Roman" w:hAnsi="Times New Roman" w:cs="Times New Roman"/>
          <w:sz w:val="21"/>
          <w:szCs w:val="21"/>
        </w:rPr>
        <w:t>％；</w:t>
      </w:r>
    </w:p>
    <w:p>
      <w:pPr>
        <w:pStyle w:val="5"/>
        <w:spacing w:line="360" w:lineRule="auto"/>
        <w:ind w:firstLine="0" w:firstLineChars="0"/>
        <w:rPr>
          <w:rFonts w:hint="default" w:ascii="Times New Roman" w:hAnsi="Times New Roman" w:cs="Times New Roman"/>
          <w:sz w:val="21"/>
          <w:szCs w:val="21"/>
        </w:rPr>
      </w:pPr>
      <w:bookmarkStart w:id="27" w:name="_Toc341279115"/>
      <w:r>
        <w:rPr>
          <w:rFonts w:hint="eastAsia" w:ascii="黑体" w:hAnsi="Times New Roman" w:eastAsia="黑体" w:cs="Times New Roman"/>
          <w:bCs w:val="0"/>
          <w:kern w:val="2"/>
          <w:sz w:val="21"/>
          <w:szCs w:val="21"/>
          <w:lang w:val="en-US" w:eastAsia="zh-CN" w:bidi="ar-SA"/>
        </w:rPr>
        <w:t>5</w:t>
      </w:r>
      <w:r>
        <w:rPr>
          <w:rFonts w:hint="default" w:ascii="黑体" w:hAnsi="Times New Roman" w:eastAsia="黑体" w:cs="Times New Roman"/>
          <w:bCs w:val="0"/>
          <w:kern w:val="2"/>
          <w:sz w:val="21"/>
          <w:szCs w:val="21"/>
          <w:lang w:val="en-US" w:eastAsia="zh-CN" w:bidi="ar-SA"/>
        </w:rPr>
        <w:t>.1.3</w:t>
      </w:r>
      <w:r>
        <w:rPr>
          <w:rFonts w:hint="default" w:ascii="Times New Roman" w:hAnsi="Times New Roman" w:cs="Times New Roman"/>
          <w:sz w:val="21"/>
          <w:szCs w:val="21"/>
        </w:rPr>
        <w:t xml:space="preserve">  </w:t>
      </w:r>
      <w:bookmarkEnd w:id="27"/>
      <w:r>
        <w:rPr>
          <w:rFonts w:hint="default" w:ascii="Times New Roman" w:hAnsi="Times New Roman" w:cs="Times New Roman"/>
          <w:sz w:val="21"/>
          <w:szCs w:val="21"/>
          <w:lang w:val="en-US" w:eastAsia="zh-CN"/>
        </w:rPr>
        <w:t>通风良好，无被测干扰气体</w:t>
      </w:r>
      <w:r>
        <w:rPr>
          <w:rFonts w:hint="default" w:ascii="Times New Roman" w:hAnsi="Times New Roman" w:cs="Times New Roman"/>
          <w:sz w:val="21"/>
          <w:szCs w:val="21"/>
        </w:rPr>
        <w:t>。</w:t>
      </w:r>
    </w:p>
    <w:p>
      <w:pPr>
        <w:pStyle w:val="4"/>
        <w:keepNext/>
        <w:keepLines/>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sz w:val="21"/>
          <w:szCs w:val="21"/>
        </w:rPr>
      </w:pPr>
      <w:bookmarkStart w:id="28" w:name="_Toc406159794"/>
      <w:bookmarkStart w:id="29" w:name="_Toc66190077"/>
      <w:bookmarkStart w:id="30" w:name="_Toc6611"/>
      <w:r>
        <w:rPr>
          <w:rFonts w:hint="eastAsia" w:ascii="黑体" w:hAnsi="Times New Roman" w:eastAsia="黑体" w:cs="Times New Roman"/>
          <w:bCs w:val="0"/>
          <w:kern w:val="2"/>
          <w:sz w:val="21"/>
          <w:szCs w:val="21"/>
          <w:lang w:val="en-US" w:eastAsia="zh-CN" w:bidi="ar-SA"/>
        </w:rPr>
        <w:t>5</w:t>
      </w:r>
      <w:r>
        <w:rPr>
          <w:rFonts w:hint="default" w:ascii="黑体" w:hAnsi="Times New Roman" w:eastAsia="黑体" w:cs="Times New Roman"/>
          <w:bCs w:val="0"/>
          <w:kern w:val="2"/>
          <w:sz w:val="21"/>
          <w:szCs w:val="21"/>
          <w:lang w:val="en-US" w:eastAsia="zh-CN" w:bidi="ar-SA"/>
        </w:rPr>
        <w:t>.2</w:t>
      </w:r>
      <w:r>
        <w:rPr>
          <w:rFonts w:hint="default" w:ascii="Times New Roman" w:hAnsi="Times New Roman" w:eastAsia="黑体" w:cs="Times New Roman"/>
          <w:sz w:val="21"/>
          <w:szCs w:val="21"/>
        </w:rPr>
        <w:t xml:space="preserve">  </w:t>
      </w:r>
      <w:bookmarkEnd w:id="28"/>
      <w:bookmarkEnd w:id="29"/>
      <w:r>
        <w:rPr>
          <w:rFonts w:hint="default" w:ascii="Times New Roman" w:hAnsi="Times New Roman" w:eastAsia="黑体" w:cs="Times New Roman"/>
          <w:sz w:val="21"/>
          <w:szCs w:val="21"/>
          <w:lang w:val="en-US" w:eastAsia="zh-CN"/>
        </w:rPr>
        <w:t>测量标准及其它设备</w:t>
      </w:r>
      <w:bookmarkEnd w:id="30"/>
      <w:r>
        <w:rPr>
          <w:rFonts w:hint="default" w:ascii="Times New Roman" w:hAnsi="Times New Roman" w:eastAsia="黑体" w:cs="Times New Roman"/>
          <w:sz w:val="21"/>
          <w:szCs w:val="21"/>
        </w:rPr>
        <w:t xml:space="preserve"> </w:t>
      </w:r>
    </w:p>
    <w:p>
      <w:pPr>
        <w:pStyle w:val="5"/>
        <w:spacing w:line="360" w:lineRule="auto"/>
        <w:ind w:firstLine="0" w:firstLineChars="0"/>
        <w:rPr>
          <w:rFonts w:hint="default" w:ascii="Times New Roman" w:hAnsi="Times New Roman" w:cs="Times New Roman"/>
          <w:sz w:val="21"/>
          <w:szCs w:val="21"/>
          <w:lang w:val="en-US" w:eastAsia="zh-CN"/>
        </w:rPr>
      </w:pPr>
      <w:r>
        <w:rPr>
          <w:rFonts w:hint="eastAsia" w:ascii="黑体" w:hAnsi="Times New Roman" w:eastAsia="黑体" w:cs="Times New Roman"/>
          <w:bCs w:val="0"/>
          <w:kern w:val="2"/>
          <w:sz w:val="21"/>
          <w:szCs w:val="21"/>
          <w:lang w:val="en-US" w:eastAsia="zh-CN" w:bidi="ar-SA"/>
        </w:rPr>
        <w:t>5</w:t>
      </w:r>
      <w:r>
        <w:rPr>
          <w:rFonts w:hint="default" w:ascii="黑体" w:hAnsi="Times New Roman" w:eastAsia="黑体" w:cs="Times New Roman"/>
          <w:bCs w:val="0"/>
          <w:kern w:val="2"/>
          <w:sz w:val="21"/>
          <w:szCs w:val="21"/>
          <w:lang w:val="en-US" w:eastAsia="zh-CN" w:bidi="ar-SA"/>
        </w:rPr>
        <w:t>.2.1</w:t>
      </w: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气体标准物质</w:t>
      </w:r>
    </w:p>
    <w:p>
      <w:pPr>
        <w:pStyle w:val="5"/>
        <w:spacing w:line="360" w:lineRule="auto"/>
        <w:ind w:firstLine="0" w:firstLineChars="0"/>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 xml:space="preserve">    </w:t>
      </w:r>
      <w:r>
        <w:rPr>
          <w:rFonts w:hint="eastAsia" w:ascii="Times New Roman" w:hAnsi="Times New Roman" w:cs="Times New Roman"/>
          <w:sz w:val="21"/>
          <w:szCs w:val="21"/>
          <w:lang w:val="en-US" w:eastAsia="zh-CN"/>
        </w:rPr>
        <w:t>氮气</w:t>
      </w:r>
      <w:r>
        <w:rPr>
          <w:rFonts w:hint="default" w:ascii="Times New Roman" w:hAnsi="Times New Roman" w:cs="Times New Roman"/>
          <w:sz w:val="21"/>
          <w:szCs w:val="21"/>
        </w:rPr>
        <w:t>中</w:t>
      </w:r>
      <w:r>
        <w:rPr>
          <w:rFonts w:hint="default" w:ascii="Times New Roman" w:hAnsi="Times New Roman" w:cs="Times New Roman"/>
          <w:sz w:val="21"/>
          <w:szCs w:val="21"/>
          <w:lang w:val="en-US" w:eastAsia="zh-CN"/>
        </w:rPr>
        <w:t>氢</w:t>
      </w:r>
      <w:r>
        <w:rPr>
          <w:rFonts w:hint="default" w:ascii="Times New Roman" w:hAnsi="Times New Roman" w:cs="Times New Roman"/>
          <w:sz w:val="21"/>
          <w:szCs w:val="21"/>
        </w:rPr>
        <w:t>气体标准物质</w:t>
      </w:r>
      <w:r>
        <w:rPr>
          <w:rFonts w:hint="default" w:ascii="Times New Roman" w:hAnsi="Times New Roman" w:cs="Times New Roman"/>
          <w:sz w:val="21"/>
          <w:szCs w:val="21"/>
          <w:lang w:eastAsia="zh-CN"/>
        </w:rPr>
        <w:t>，</w:t>
      </w:r>
      <w:r>
        <w:rPr>
          <w:rFonts w:hint="default" w:ascii="Times New Roman" w:hAnsi="Times New Roman" w:cs="Times New Roman"/>
          <w:sz w:val="21"/>
          <w:szCs w:val="21"/>
        </w:rPr>
        <w:t>其相对扩展不确定度应不大于2.0%，</w:t>
      </w:r>
      <w:r>
        <w:rPr>
          <w:rFonts w:hint="default" w:ascii="Times New Roman" w:hAnsi="Times New Roman" w:cs="Times New Roman"/>
          <w:i/>
          <w:sz w:val="21"/>
          <w:szCs w:val="21"/>
        </w:rPr>
        <w:t>k</w:t>
      </w:r>
      <w:r>
        <w:rPr>
          <w:rFonts w:hint="default" w:ascii="Times New Roman" w:hAnsi="Times New Roman" w:cs="Times New Roman"/>
          <w:sz w:val="21"/>
          <w:szCs w:val="21"/>
        </w:rPr>
        <w:t>=2</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也可采用标准气体稀释装置稀释高浓度的气体标准物质，稀释装置的流量不确定度不大于0.5%。</w:t>
      </w:r>
    </w:p>
    <w:p>
      <w:pPr>
        <w:pStyle w:val="5"/>
        <w:spacing w:line="360" w:lineRule="auto"/>
        <w:ind w:firstLine="0" w:firstLineChars="0"/>
        <w:rPr>
          <w:rFonts w:hint="default" w:ascii="Times New Roman" w:hAnsi="Times New Roman" w:cs="Times New Roman"/>
          <w:sz w:val="21"/>
          <w:szCs w:val="21"/>
          <w:lang w:val="en-US" w:eastAsia="zh-CN"/>
        </w:rPr>
      </w:pPr>
      <w:r>
        <w:rPr>
          <w:rFonts w:hint="eastAsia" w:ascii="黑体" w:hAnsi="Times New Roman" w:eastAsia="黑体" w:cs="Times New Roman"/>
          <w:bCs w:val="0"/>
          <w:kern w:val="2"/>
          <w:sz w:val="21"/>
          <w:szCs w:val="21"/>
          <w:lang w:val="en-US" w:eastAsia="zh-CN" w:bidi="ar-SA"/>
        </w:rPr>
        <w:t>5</w:t>
      </w:r>
      <w:r>
        <w:rPr>
          <w:rFonts w:hint="default" w:ascii="黑体" w:hAnsi="Times New Roman" w:eastAsia="黑体" w:cs="Times New Roman"/>
          <w:bCs w:val="0"/>
          <w:kern w:val="2"/>
          <w:sz w:val="21"/>
          <w:szCs w:val="21"/>
          <w:lang w:val="en-US" w:eastAsia="zh-CN" w:bidi="ar-SA"/>
        </w:rPr>
        <w:t xml:space="preserve">.2.2 </w:t>
      </w: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零点气体</w:t>
      </w:r>
    </w:p>
    <w:p>
      <w:pPr>
        <w:pStyle w:val="5"/>
        <w:spacing w:line="360" w:lineRule="auto"/>
        <w:ind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    清洁空气或氮气（氮气纯度不低于99.99%）。</w:t>
      </w:r>
    </w:p>
    <w:p>
      <w:pPr>
        <w:pStyle w:val="5"/>
        <w:spacing w:line="360" w:lineRule="auto"/>
        <w:ind w:firstLine="0" w:firstLineChars="0"/>
        <w:rPr>
          <w:rFonts w:hint="default" w:ascii="Times New Roman" w:hAnsi="Times New Roman" w:cs="Times New Roman"/>
          <w:sz w:val="21"/>
          <w:szCs w:val="21"/>
          <w:lang w:val="en-US" w:eastAsia="zh-CN"/>
        </w:rPr>
      </w:pPr>
      <w:r>
        <w:rPr>
          <w:rFonts w:hint="eastAsia" w:ascii="黑体" w:hAnsi="Times New Roman" w:eastAsia="黑体" w:cs="Times New Roman"/>
          <w:bCs w:val="0"/>
          <w:kern w:val="2"/>
          <w:sz w:val="21"/>
          <w:szCs w:val="21"/>
          <w:lang w:val="en-US" w:eastAsia="zh-CN" w:bidi="ar-SA"/>
        </w:rPr>
        <w:t>5</w:t>
      </w:r>
      <w:r>
        <w:rPr>
          <w:rFonts w:hint="default" w:ascii="黑体" w:hAnsi="Times New Roman" w:eastAsia="黑体" w:cs="Times New Roman"/>
          <w:bCs w:val="0"/>
          <w:kern w:val="2"/>
          <w:sz w:val="21"/>
          <w:szCs w:val="21"/>
          <w:lang w:val="en-US" w:eastAsia="zh-CN" w:bidi="ar-SA"/>
        </w:rPr>
        <w:t xml:space="preserve">.2.3 </w:t>
      </w: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流量控制器</w:t>
      </w:r>
    </w:p>
    <w:p>
      <w:pPr>
        <w:pStyle w:val="5"/>
        <w:spacing w:line="360" w:lineRule="auto"/>
        <w:ind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    流量范围不小于500mL/min，流量计的准确度等级不低于4级。</w:t>
      </w:r>
    </w:p>
    <w:p>
      <w:pPr>
        <w:pStyle w:val="5"/>
        <w:spacing w:line="360" w:lineRule="auto"/>
        <w:ind w:firstLine="0" w:firstLineChars="0"/>
        <w:rPr>
          <w:rFonts w:hint="default" w:ascii="Times New Roman" w:hAnsi="Times New Roman" w:cs="Times New Roman"/>
          <w:sz w:val="21"/>
          <w:szCs w:val="21"/>
        </w:rPr>
      </w:pPr>
      <w:r>
        <w:rPr>
          <w:rFonts w:hint="eastAsia" w:ascii="黑体" w:hAnsi="Times New Roman" w:eastAsia="黑体" w:cs="Times New Roman"/>
          <w:bCs w:val="0"/>
          <w:kern w:val="2"/>
          <w:sz w:val="21"/>
          <w:szCs w:val="21"/>
          <w:lang w:val="en-US" w:eastAsia="zh-CN" w:bidi="ar-SA"/>
        </w:rPr>
        <w:t>5</w:t>
      </w:r>
      <w:r>
        <w:rPr>
          <w:rFonts w:hint="default" w:ascii="黑体" w:hAnsi="Times New Roman" w:eastAsia="黑体" w:cs="Times New Roman"/>
          <w:bCs w:val="0"/>
          <w:kern w:val="2"/>
          <w:sz w:val="21"/>
          <w:szCs w:val="21"/>
          <w:lang w:val="en-US" w:eastAsia="zh-CN" w:bidi="ar-SA"/>
        </w:rPr>
        <w:t>.2.4</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秒表</w:t>
      </w:r>
    </w:p>
    <w:p>
      <w:pPr>
        <w:pStyle w:val="5"/>
        <w:spacing w:line="360" w:lineRule="auto"/>
        <w:ind w:firstLine="420" w:firstLineChars="200"/>
        <w:rPr>
          <w:rFonts w:hint="default" w:ascii="Times New Roman" w:hAnsi="Times New Roman" w:cs="Times New Roman"/>
          <w:color w:val="FF0000"/>
          <w:sz w:val="21"/>
          <w:szCs w:val="21"/>
        </w:rPr>
      </w:pPr>
      <w:r>
        <w:rPr>
          <w:rFonts w:hint="default" w:ascii="Times New Roman" w:hAnsi="Times New Roman" w:cs="Times New Roman"/>
          <w:sz w:val="21"/>
          <w:szCs w:val="21"/>
          <w:lang w:val="en-US" w:eastAsia="zh-CN"/>
        </w:rPr>
        <w:t>分度值不大于0.1s，最大允许误差MPE：</w:t>
      </w:r>
      <w:r>
        <w:rPr>
          <w:rFonts w:hint="default" w:ascii="Times New Roman" w:hAnsi="Times New Roman" w:eastAsia="宋体" w:cs="Times New Roman"/>
          <w:sz w:val="21"/>
          <w:szCs w:val="21"/>
          <w:lang w:val="en-US" w:eastAsia="zh-CN"/>
        </w:rPr>
        <w:t>±</w:t>
      </w:r>
      <w:r>
        <w:rPr>
          <w:rFonts w:hint="default" w:ascii="Times New Roman" w:hAnsi="Times New Roman" w:cs="Times New Roman"/>
          <w:sz w:val="21"/>
          <w:szCs w:val="21"/>
          <w:lang w:val="en-US" w:eastAsia="zh-CN"/>
        </w:rPr>
        <w:t>0.5s/d</w:t>
      </w:r>
      <w:r>
        <w:rPr>
          <w:rFonts w:hint="default" w:ascii="Times New Roman" w:hAnsi="Times New Roman" w:cs="Times New Roman"/>
          <w:sz w:val="21"/>
          <w:szCs w:val="21"/>
        </w:rPr>
        <w:t>。</w:t>
      </w:r>
      <w:r>
        <w:rPr>
          <w:rFonts w:hint="default" w:ascii="Times New Roman" w:hAnsi="Times New Roman" w:cs="Times New Roman"/>
          <w:color w:val="FF0000"/>
          <w:sz w:val="21"/>
          <w:szCs w:val="21"/>
        </w:rPr>
        <w:t xml:space="preserve"> </w:t>
      </w:r>
    </w:p>
    <w:p>
      <w:pPr>
        <w:pStyle w:val="5"/>
        <w:spacing w:line="360" w:lineRule="auto"/>
        <w:ind w:left="0" w:leftChars="0" w:firstLine="0" w:firstLineChars="0"/>
        <w:rPr>
          <w:rFonts w:hint="default" w:ascii="Times New Roman" w:hAnsi="Times New Roman" w:cs="Times New Roman"/>
          <w:color w:val="auto"/>
          <w:sz w:val="21"/>
          <w:szCs w:val="21"/>
          <w:lang w:val="en-US" w:eastAsia="zh-CN"/>
        </w:rPr>
      </w:pPr>
      <w:r>
        <w:rPr>
          <w:rFonts w:hint="eastAsia" w:ascii="黑体" w:hAnsi="Times New Roman" w:eastAsia="黑体" w:cs="Times New Roman"/>
          <w:bCs w:val="0"/>
          <w:kern w:val="2"/>
          <w:sz w:val="21"/>
          <w:szCs w:val="21"/>
          <w:lang w:val="en-US" w:eastAsia="zh-CN" w:bidi="ar-SA"/>
        </w:rPr>
        <w:t>5</w:t>
      </w:r>
      <w:r>
        <w:rPr>
          <w:rFonts w:hint="default" w:ascii="黑体" w:hAnsi="Times New Roman" w:eastAsia="黑体" w:cs="Times New Roman"/>
          <w:bCs w:val="0"/>
          <w:kern w:val="2"/>
          <w:sz w:val="21"/>
          <w:szCs w:val="21"/>
          <w:lang w:val="en-US" w:eastAsia="zh-CN" w:bidi="ar-SA"/>
        </w:rPr>
        <w:t>.2.5</w:t>
      </w:r>
      <w:r>
        <w:rPr>
          <w:rFonts w:hint="default" w:ascii="Times New Roman" w:hAnsi="Times New Roman" w:cs="Times New Roman"/>
          <w:color w:val="auto"/>
          <w:sz w:val="21"/>
          <w:szCs w:val="21"/>
          <w:lang w:val="en-US" w:eastAsia="zh-CN"/>
        </w:rPr>
        <w:t xml:space="preserve"> 减压阀和气路</w:t>
      </w:r>
    </w:p>
    <w:p>
      <w:pPr>
        <w:pStyle w:val="5"/>
        <w:spacing w:line="360" w:lineRule="auto"/>
        <w:ind w:left="0" w:leftChars="0"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使用与气体标准物质钢瓶配套的减压阀；减压阀、管路材质对被测气体应无吸附及化学反应。</w:t>
      </w:r>
    </w:p>
    <w:p>
      <w:pPr>
        <w:pStyle w:val="5"/>
        <w:spacing w:line="360" w:lineRule="auto"/>
        <w:ind w:left="0" w:leftChars="0" w:firstLine="0" w:firstLineChars="0"/>
        <w:rPr>
          <w:rFonts w:hint="default" w:ascii="Times New Roman" w:hAnsi="Times New Roman" w:eastAsia="宋体" w:cs="Times New Roman"/>
          <w:sz w:val="21"/>
          <w:szCs w:val="21"/>
          <w:lang w:val="en-US" w:eastAsia="zh-CN"/>
        </w:rPr>
      </w:pPr>
      <w:r>
        <w:rPr>
          <w:rFonts w:hint="eastAsia" w:ascii="黑体" w:hAnsi="Times New Roman" w:eastAsia="黑体" w:cs="Times New Roman"/>
          <w:bCs w:val="0"/>
          <w:kern w:val="2"/>
          <w:sz w:val="21"/>
          <w:szCs w:val="21"/>
          <w:lang w:val="en-US" w:eastAsia="zh-CN" w:bidi="ar-SA"/>
        </w:rPr>
        <w:t>5</w:t>
      </w:r>
      <w:r>
        <w:rPr>
          <w:rFonts w:hint="default" w:ascii="黑体" w:hAnsi="Times New Roman" w:eastAsia="黑体" w:cs="Times New Roman"/>
          <w:bCs w:val="0"/>
          <w:kern w:val="2"/>
          <w:sz w:val="21"/>
          <w:szCs w:val="21"/>
          <w:lang w:val="en-US" w:eastAsia="zh-CN" w:bidi="ar-SA"/>
        </w:rPr>
        <w:t>.2.6</w:t>
      </w:r>
      <w:r>
        <w:rPr>
          <w:rFonts w:hint="default" w:ascii="Times New Roman" w:hAnsi="Times New Roman" w:eastAsia="宋体" w:cs="Times New Roman"/>
          <w:sz w:val="21"/>
          <w:szCs w:val="21"/>
          <w:lang w:val="en-US" w:eastAsia="zh-CN"/>
        </w:rPr>
        <w:t xml:space="preserve"> 标定罩</w:t>
      </w:r>
    </w:p>
    <w:p>
      <w:pPr>
        <w:pStyle w:val="5"/>
        <w:spacing w:line="360" w:lineRule="auto"/>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    扩散式仪器应有专用标定罩。</w:t>
      </w:r>
    </w:p>
    <w:bookmarkEnd w:id="26"/>
    <w:p>
      <w:pPr>
        <w:pStyle w:val="2"/>
        <w:keepNext w:val="0"/>
        <w:numPr>
          <w:ilvl w:val="0"/>
          <w:numId w:val="0"/>
        </w:numPr>
        <w:spacing w:before="156" w:beforeLines="50" w:after="156" w:afterLines="50" w:line="360" w:lineRule="auto"/>
        <w:ind w:right="240" w:rightChars="100"/>
        <w:jc w:val="left"/>
        <w:rPr>
          <w:rFonts w:hint="default" w:ascii="Times New Roman" w:hAnsi="Times New Roman" w:eastAsia="黑体" w:cs="Times New Roman"/>
          <w:sz w:val="21"/>
          <w:szCs w:val="21"/>
          <w:lang w:val="en-US" w:eastAsia="zh-CN"/>
        </w:rPr>
      </w:pPr>
      <w:bookmarkStart w:id="31" w:name="_Toc31973"/>
      <w:bookmarkStart w:id="32" w:name="_Toc341277171"/>
      <w:bookmarkStart w:id="33" w:name="_Toc66190078"/>
      <w:bookmarkStart w:id="34" w:name="_Toc406159795"/>
      <w:bookmarkStart w:id="35" w:name="_Toc5286"/>
      <w:bookmarkStart w:id="36" w:name="_Toc55388507"/>
      <w:bookmarkStart w:id="37" w:name="_Toc66190079"/>
      <w:bookmarkStart w:id="38" w:name="_Toc27966"/>
      <w:bookmarkStart w:id="39" w:name="_Toc406159797"/>
      <w:bookmarkStart w:id="40" w:name="_Toc130674207"/>
      <w:r>
        <w:rPr>
          <w:rFonts w:hint="eastAsia" w:cs="Times New Roman"/>
          <w:color w:val="000000"/>
          <w:sz w:val="24"/>
          <w:szCs w:val="32"/>
          <w:lang w:val="en-US" w:eastAsia="zh-CN"/>
        </w:rPr>
        <w:t>6</w:t>
      </w:r>
      <w:r>
        <w:rPr>
          <w:rFonts w:hint="default" w:ascii="Times New Roman" w:hAnsi="Times New Roman" w:cs="Times New Roman"/>
          <w:color w:val="000000"/>
          <w:sz w:val="24"/>
          <w:szCs w:val="32"/>
        </w:rPr>
        <w:t xml:space="preserve"> 校准项目和校准方法</w:t>
      </w:r>
      <w:bookmarkEnd w:id="31"/>
      <w:bookmarkEnd w:id="32"/>
      <w:bookmarkEnd w:id="33"/>
      <w:bookmarkEnd w:id="34"/>
      <w:bookmarkEnd w:id="35"/>
    </w:p>
    <w:p>
      <w:pPr>
        <w:pStyle w:val="3"/>
        <w:spacing w:line="240" w:lineRule="auto"/>
        <w:outlineLvl w:val="1"/>
        <w:rPr>
          <w:rFonts w:hint="default" w:ascii="Times New Roman" w:hAnsi="Times New Roman" w:eastAsia="黑体" w:cs="Times New Roman"/>
          <w:sz w:val="21"/>
          <w:szCs w:val="21"/>
        </w:rPr>
      </w:pPr>
      <w:bookmarkStart w:id="41" w:name="_Toc2341"/>
      <w:r>
        <w:rPr>
          <w:rFonts w:hint="eastAsia" w:ascii="黑体" w:hAnsi="Times New Roman" w:eastAsia="黑体" w:cs="Times New Roman"/>
          <w:bCs w:val="0"/>
          <w:kern w:val="2"/>
          <w:sz w:val="21"/>
          <w:szCs w:val="21"/>
          <w:lang w:val="en-US" w:eastAsia="zh-CN" w:bidi="ar-SA"/>
        </w:rPr>
        <w:t>6</w:t>
      </w:r>
      <w:r>
        <w:rPr>
          <w:rFonts w:hint="default" w:ascii="黑体" w:hAnsi="Times New Roman" w:eastAsia="黑体" w:cs="Times New Roman"/>
          <w:bCs w:val="0"/>
          <w:kern w:val="2"/>
          <w:sz w:val="21"/>
          <w:szCs w:val="21"/>
          <w:lang w:val="en-US" w:eastAsia="zh-CN" w:bidi="ar-SA"/>
        </w:rPr>
        <w:t>.1</w:t>
      </w:r>
      <w:r>
        <w:rPr>
          <w:rFonts w:hint="default" w:ascii="Times New Roman" w:hAnsi="Times New Roman" w:eastAsia="黑体" w:cs="Times New Roman"/>
          <w:sz w:val="21"/>
          <w:szCs w:val="21"/>
        </w:rPr>
        <w:t xml:space="preserve">  外观</w:t>
      </w:r>
      <w:bookmarkEnd w:id="36"/>
      <w:r>
        <w:rPr>
          <w:rFonts w:hint="default" w:ascii="Times New Roman" w:hAnsi="Times New Roman" w:eastAsia="黑体" w:cs="Times New Roman"/>
          <w:sz w:val="21"/>
          <w:szCs w:val="21"/>
        </w:rPr>
        <w:t>及功能性检查</w:t>
      </w:r>
      <w:bookmarkEnd w:id="37"/>
      <w:bookmarkEnd w:id="38"/>
      <w:bookmarkEnd w:id="41"/>
    </w:p>
    <w:p>
      <w:pPr>
        <w:pStyle w:val="5"/>
        <w:spacing w:line="360" w:lineRule="auto"/>
        <w:ind w:firstLine="0" w:firstLineChars="0"/>
        <w:rPr>
          <w:rFonts w:hint="default" w:ascii="Times New Roman" w:hAnsi="Times New Roman" w:cs="Times New Roman"/>
          <w:sz w:val="21"/>
          <w:szCs w:val="21"/>
          <w:lang w:val="en-US" w:eastAsia="zh-CN"/>
        </w:rPr>
      </w:pPr>
      <w:r>
        <w:rPr>
          <w:rFonts w:hint="eastAsia" w:ascii="黑体" w:hAnsi="Times New Roman" w:eastAsia="黑体" w:cs="Times New Roman"/>
          <w:bCs w:val="0"/>
          <w:kern w:val="2"/>
          <w:sz w:val="21"/>
          <w:szCs w:val="21"/>
          <w:lang w:val="en-US" w:eastAsia="zh-CN" w:bidi="ar-SA"/>
        </w:rPr>
        <w:t>6</w:t>
      </w:r>
      <w:r>
        <w:rPr>
          <w:rFonts w:hint="default" w:ascii="黑体" w:hAnsi="Times New Roman" w:eastAsia="黑体" w:cs="Times New Roman"/>
          <w:bCs w:val="0"/>
          <w:kern w:val="2"/>
          <w:sz w:val="21"/>
          <w:szCs w:val="21"/>
          <w:lang w:val="en-US" w:eastAsia="zh-CN" w:bidi="ar-SA"/>
        </w:rPr>
        <w:t xml:space="preserve">.1.1 </w:t>
      </w: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仪器名称、型号、制造厂名称、出厂时间、编号、测量范围、防爆标识等应齐全、清楚。</w:t>
      </w:r>
    </w:p>
    <w:p>
      <w:pPr>
        <w:pStyle w:val="5"/>
        <w:spacing w:line="360" w:lineRule="auto"/>
        <w:ind w:firstLine="0" w:firstLineChars="0"/>
        <w:rPr>
          <w:rFonts w:hint="default" w:ascii="Times New Roman" w:hAnsi="Times New Roman" w:cs="Times New Roman"/>
          <w:sz w:val="21"/>
          <w:szCs w:val="21"/>
          <w:lang w:val="en-US" w:eastAsia="zh-CN"/>
        </w:rPr>
      </w:pPr>
      <w:r>
        <w:rPr>
          <w:rFonts w:hint="eastAsia" w:ascii="黑体" w:hAnsi="Times New Roman" w:eastAsia="黑体" w:cs="Times New Roman"/>
          <w:bCs w:val="0"/>
          <w:kern w:val="2"/>
          <w:sz w:val="21"/>
          <w:szCs w:val="21"/>
          <w:lang w:val="en-US" w:eastAsia="zh-CN" w:bidi="ar-SA"/>
        </w:rPr>
        <w:t>6</w:t>
      </w:r>
      <w:r>
        <w:rPr>
          <w:rFonts w:hint="default" w:ascii="黑体" w:hAnsi="Times New Roman" w:eastAsia="黑体" w:cs="Times New Roman"/>
          <w:bCs w:val="0"/>
          <w:kern w:val="2"/>
          <w:sz w:val="21"/>
          <w:szCs w:val="21"/>
          <w:lang w:val="en-US" w:eastAsia="zh-CN" w:bidi="ar-SA"/>
        </w:rPr>
        <w:t>.1.2</w:t>
      </w:r>
      <w:r>
        <w:rPr>
          <w:rFonts w:hint="default" w:ascii="Times New Roman" w:hAnsi="Times New Roman" w:cs="Times New Roman"/>
          <w:sz w:val="21"/>
          <w:szCs w:val="21"/>
          <w:lang w:val="en-US" w:eastAsia="zh-CN"/>
        </w:rPr>
        <w:t xml:space="preserve"> 仪器应连接可靠，各旋钮或按键应能正常操作和控制。</w:t>
      </w:r>
    </w:p>
    <w:p>
      <w:pPr>
        <w:pStyle w:val="5"/>
        <w:spacing w:line="360" w:lineRule="auto"/>
        <w:ind w:firstLine="0" w:firstLineChars="0"/>
        <w:rPr>
          <w:rFonts w:hint="default" w:ascii="Times New Roman" w:hAnsi="Times New Roman" w:cs="Times New Roman"/>
          <w:sz w:val="21"/>
          <w:szCs w:val="21"/>
          <w:lang w:val="en-US" w:eastAsia="zh-CN"/>
        </w:rPr>
      </w:pPr>
      <w:r>
        <w:rPr>
          <w:rFonts w:hint="eastAsia" w:ascii="黑体" w:hAnsi="Times New Roman" w:eastAsia="黑体" w:cs="Times New Roman"/>
          <w:bCs w:val="0"/>
          <w:kern w:val="2"/>
          <w:sz w:val="21"/>
          <w:szCs w:val="21"/>
          <w:lang w:val="en-US" w:eastAsia="zh-CN" w:bidi="ar-SA"/>
        </w:rPr>
        <w:t>6</w:t>
      </w:r>
      <w:r>
        <w:rPr>
          <w:rFonts w:hint="default" w:ascii="黑体" w:hAnsi="Times New Roman" w:eastAsia="黑体" w:cs="Times New Roman"/>
          <w:bCs w:val="0"/>
          <w:kern w:val="2"/>
          <w:sz w:val="21"/>
          <w:szCs w:val="21"/>
          <w:lang w:val="en-US" w:eastAsia="zh-CN" w:bidi="ar-SA"/>
        </w:rPr>
        <w:t>.1.3</w:t>
      </w:r>
      <w:r>
        <w:rPr>
          <w:rFonts w:hint="default" w:ascii="Times New Roman" w:hAnsi="Times New Roman" w:cs="Times New Roman"/>
          <w:sz w:val="21"/>
          <w:szCs w:val="21"/>
          <w:lang w:val="en-US" w:eastAsia="zh-CN"/>
        </w:rPr>
        <w:t xml:space="preserve"> 仪器通电后，仪器应能正常工作，显示部分应清晰完整。</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textAlignment w:val="auto"/>
        <w:outlineLvl w:val="1"/>
        <w:rPr>
          <w:rFonts w:hint="default" w:ascii="Times New Roman" w:hAnsi="Times New Roman" w:eastAsia="黑体" w:cs="Times New Roman"/>
          <w:sz w:val="21"/>
          <w:szCs w:val="21"/>
          <w:lang w:val="en-US" w:eastAsia="zh-CN"/>
        </w:rPr>
      </w:pPr>
      <w:bookmarkStart w:id="42" w:name="_Toc10674"/>
      <w:bookmarkStart w:id="43" w:name="_Toc29634"/>
      <w:r>
        <w:rPr>
          <w:rFonts w:hint="eastAsia" w:ascii="黑体" w:hAnsi="Times New Roman" w:eastAsia="黑体" w:cs="Times New Roman"/>
          <w:bCs w:val="0"/>
          <w:kern w:val="2"/>
          <w:sz w:val="21"/>
          <w:szCs w:val="21"/>
          <w:lang w:val="en-US" w:eastAsia="zh-CN" w:bidi="ar-SA"/>
        </w:rPr>
        <w:t>6</w:t>
      </w:r>
      <w:r>
        <w:rPr>
          <w:rFonts w:hint="default" w:ascii="黑体" w:hAnsi="Times New Roman" w:eastAsia="黑体" w:cs="Times New Roman"/>
          <w:bCs w:val="0"/>
          <w:kern w:val="2"/>
          <w:sz w:val="21"/>
          <w:szCs w:val="21"/>
          <w:lang w:val="en-US" w:eastAsia="zh-CN" w:bidi="ar-SA"/>
        </w:rPr>
        <w:t>.2</w:t>
      </w:r>
      <w:r>
        <w:rPr>
          <w:rFonts w:hint="default" w:ascii="Times New Roman" w:hAnsi="Times New Roman" w:eastAsia="黑体" w:cs="Times New Roman"/>
          <w:sz w:val="21"/>
          <w:szCs w:val="21"/>
          <w:lang w:val="en-US" w:eastAsia="zh-CN"/>
        </w:rPr>
        <w:t xml:space="preserve"> 示值误差</w:t>
      </w:r>
      <w:bookmarkEnd w:id="42"/>
      <w:bookmarkEnd w:id="43"/>
    </w:p>
    <w:p>
      <w:pPr>
        <w:pStyle w:val="5"/>
        <w:spacing w:line="360" w:lineRule="auto"/>
        <w:ind w:firstLine="480" w:firstLineChars="0"/>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仪器通电预热稳定后，根据被校仪器的采样方式选择合适的流量控制器，对于扩散式仪器根据仪器使用要求控制所需要的流量，对于吸入式仪器保证流量控制器的旁通流量计有气体排出。首先通入零点气体和约为满量程80%的气体标准物质，校准仪器的零点和量程。然后通入约为满量程20%、50%、80%的气体标准物质，记录仪器稳定示值，每点重复测量三次，按公式（1）计算每点</w:t>
      </w:r>
      <w:r>
        <w:rPr>
          <w:rFonts w:hint="default" w:ascii="Times New Roman" w:hAnsi="Times New Roman" w:eastAsia="宋体" w:cs="Times New Roman"/>
          <w:sz w:val="21"/>
          <w:szCs w:val="21"/>
          <w:lang w:val="en-US" w:eastAsia="zh-CN"/>
        </w:rPr>
        <w:t>δ</w:t>
      </w:r>
      <w:r>
        <w:rPr>
          <w:rFonts w:hint="default" w:ascii="Times New Roman" w:hAnsi="Times New Roman" w:cs="Times New Roman"/>
          <w:sz w:val="21"/>
          <w:szCs w:val="21"/>
          <w:lang w:val="en-US" w:eastAsia="zh-CN"/>
        </w:rPr>
        <w:t>，取绝对值最大的</w:t>
      </w:r>
      <w:r>
        <w:rPr>
          <w:rFonts w:hint="default" w:ascii="Times New Roman" w:hAnsi="Times New Roman" w:eastAsia="宋体" w:cs="Times New Roman"/>
          <w:sz w:val="21"/>
          <w:szCs w:val="21"/>
          <w:lang w:val="en-US" w:eastAsia="zh-CN"/>
        </w:rPr>
        <w:t>δ为示值误差。</w:t>
      </w:r>
    </w:p>
    <w:p>
      <w:pPr>
        <w:pStyle w:val="5"/>
        <w:spacing w:line="360" w:lineRule="auto"/>
        <w:ind w:left="0" w:leftChars="0" w:firstLine="2100" w:firstLineChars="10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position w:val="-24"/>
          <w:sz w:val="21"/>
          <w:szCs w:val="21"/>
          <w:lang w:val="en-US" w:eastAsia="zh-CN"/>
        </w:rPr>
        <w:object>
          <v:shape id="_x0000_i1025" o:spt="75" type="#_x0000_t75" style="height:33pt;width:94pt;" o:ole="t" filled="f" o:preferrelative="t" stroked="f" coordsize="21600,21600">
            <v:path/>
            <v:fill on="f" focussize="0,0"/>
            <v:stroke on="f"/>
            <v:imagedata r:id="rId12" o:title=""/>
            <o:lock v:ext="edit" aspectratio="t"/>
            <w10:wrap type="none"/>
            <w10:anchorlock/>
          </v:shape>
          <o:OLEObject Type="Embed" ProgID="Equation.KSEE3" ShapeID="_x0000_i1025" DrawAspect="Content" ObjectID="_1468075725" r:id="rId11">
            <o:LockedField>false</o:LockedField>
          </o:OLEObject>
        </w:object>
      </w:r>
      <w:r>
        <w:rPr>
          <w:rFonts w:hint="default" w:ascii="Times New Roman" w:hAnsi="Times New Roman" w:eastAsia="宋体" w:cs="Times New Roman"/>
          <w:sz w:val="21"/>
          <w:szCs w:val="21"/>
          <w:lang w:val="en-US" w:eastAsia="zh-CN"/>
        </w:rPr>
        <w:t xml:space="preserve">                       （1）</w:t>
      </w:r>
    </w:p>
    <w:p>
      <w:pPr>
        <w:pStyle w:val="5"/>
        <w:spacing w:line="360" w:lineRule="auto"/>
        <w:ind w:left="0" w:leftChars="0" w:firstLine="48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式中：</w:t>
      </w:r>
      <w:r>
        <w:rPr>
          <w:rFonts w:hint="default" w:ascii="Times New Roman" w:hAnsi="Times New Roman" w:eastAsia="宋体" w:cs="Times New Roman"/>
          <w:position w:val="-6"/>
          <w:sz w:val="21"/>
          <w:szCs w:val="21"/>
          <w:lang w:val="en-US" w:eastAsia="zh-CN"/>
        </w:rPr>
        <w:object>
          <v:shape id="_x0000_i1026" o:spt="75" type="#_x0000_t75" style="height:16pt;width:13pt;" o:ole="t" filled="f" o:preferrelative="t" stroked="f" coordsize="21600,21600">
            <v:path/>
            <v:fill on="f" focussize="0,0"/>
            <v:stroke on="f"/>
            <v:imagedata r:id="rId14" o:title=""/>
            <o:lock v:ext="edit" aspectratio="t"/>
            <w10:wrap type="none"/>
            <w10:anchorlock/>
          </v:shape>
          <o:OLEObject Type="Embed" ProgID="Equation.KSEE3" ShapeID="_x0000_i1026" DrawAspect="Content" ObjectID="_1468075726" r:id="rId13">
            <o:LockedField>false</o:LockedField>
          </o:OLEObject>
        </w:object>
      </w:r>
      <w:r>
        <w:rPr>
          <w:rFonts w:hint="default" w:ascii="Times New Roman" w:hAnsi="Times New Roman" w:eastAsia="宋体" w:cs="Times New Roman"/>
          <w:sz w:val="21"/>
          <w:szCs w:val="21"/>
          <w:lang w:val="en-US" w:eastAsia="zh-CN"/>
        </w:rPr>
        <w:t>——仪器示值的算数平均值，µmol/mol；</w:t>
      </w:r>
    </w:p>
    <w:p>
      <w:pPr>
        <w:pStyle w:val="5"/>
        <w:spacing w:line="360" w:lineRule="auto"/>
        <w:ind w:left="0" w:leftChars="0" w:firstLine="48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position w:val="-12"/>
          <w:sz w:val="21"/>
          <w:szCs w:val="21"/>
          <w:lang w:val="en-US" w:eastAsia="zh-CN"/>
        </w:rPr>
        <w:object>
          <v:shape id="_x0000_i1027" o:spt="75" type="#_x0000_t75" style="height:18pt;width:15pt;" o:ole="t" filled="f" o:preferrelative="t" stroked="f" coordsize="21600,21600">
            <v:path/>
            <v:fill on="f" focussize="0,0"/>
            <v:stroke on="f"/>
            <v:imagedata r:id="rId16" o:title=""/>
            <o:lock v:ext="edit" aspectratio="t"/>
            <w10:wrap type="none"/>
            <w10:anchorlock/>
          </v:shape>
          <o:OLEObject Type="Embed" ProgID="Equation.KSEE3" ShapeID="_x0000_i1027" DrawAspect="Content" ObjectID="_1468075727" r:id="rId15">
            <o:LockedField>false</o:LockedField>
          </o:OLEObject>
        </w:object>
      </w:r>
      <w:r>
        <w:rPr>
          <w:rFonts w:hint="default" w:ascii="Times New Roman" w:hAnsi="Times New Roman" w:eastAsia="宋体" w:cs="Times New Roman"/>
          <w:sz w:val="21"/>
          <w:szCs w:val="21"/>
          <w:lang w:val="en-US" w:eastAsia="zh-CN"/>
        </w:rPr>
        <w:t>——通入仪器气体标准物质的浓度值，µmol/mol；</w:t>
      </w:r>
    </w:p>
    <w:p>
      <w:pPr>
        <w:pStyle w:val="5"/>
        <w:spacing w:line="360" w:lineRule="auto"/>
        <w:ind w:left="0" w:leftChars="0" w:firstLine="48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R——仪器满量程，µmol/mol。</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textAlignment w:val="auto"/>
        <w:outlineLvl w:val="1"/>
        <w:rPr>
          <w:rFonts w:hint="default" w:ascii="Times New Roman" w:hAnsi="Times New Roman" w:eastAsia="黑体" w:cs="Times New Roman"/>
          <w:sz w:val="21"/>
          <w:szCs w:val="21"/>
          <w:lang w:val="en-US" w:eastAsia="zh-CN"/>
        </w:rPr>
      </w:pPr>
      <w:bookmarkStart w:id="44" w:name="_Toc32078"/>
      <w:bookmarkStart w:id="45" w:name="_Toc28684"/>
      <w:r>
        <w:rPr>
          <w:rFonts w:hint="eastAsia" w:ascii="黑体" w:hAnsi="Times New Roman" w:eastAsia="黑体" w:cs="Times New Roman"/>
          <w:bCs w:val="0"/>
          <w:kern w:val="2"/>
          <w:sz w:val="21"/>
          <w:szCs w:val="21"/>
          <w:lang w:val="en-US" w:eastAsia="zh-CN" w:bidi="ar-SA"/>
        </w:rPr>
        <w:t>6</w:t>
      </w:r>
      <w:r>
        <w:rPr>
          <w:rFonts w:hint="default" w:ascii="黑体" w:hAnsi="Times New Roman" w:eastAsia="黑体" w:cs="Times New Roman"/>
          <w:bCs w:val="0"/>
          <w:kern w:val="2"/>
          <w:sz w:val="21"/>
          <w:szCs w:val="21"/>
          <w:lang w:val="en-US" w:eastAsia="zh-CN" w:bidi="ar-SA"/>
        </w:rPr>
        <w:t xml:space="preserve">.3 </w:t>
      </w:r>
      <w:r>
        <w:rPr>
          <w:rFonts w:hint="default" w:ascii="Times New Roman" w:hAnsi="Times New Roman" w:eastAsia="黑体" w:cs="Times New Roman"/>
          <w:sz w:val="21"/>
          <w:szCs w:val="21"/>
          <w:lang w:val="en-US" w:eastAsia="zh-CN"/>
        </w:rPr>
        <w:t>报警功能</w:t>
      </w:r>
      <w:bookmarkEnd w:id="44"/>
      <w:bookmarkEnd w:id="45"/>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对于有声光报警功能的仪器，通入约为报警点1.5倍的气体标准物质，控制好气体流速，使仪器出现报警动作，观察仪器的报警功能是否正常，报警动作值与铭牌或说明书要求是否一致，重复测量三次，记录实测报警动作值，按公式（2）计算报警偏差。</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position w:val="-30"/>
          <w:sz w:val="21"/>
          <w:szCs w:val="21"/>
          <w:lang w:val="en-US" w:eastAsia="zh-CN"/>
        </w:rPr>
        <w:object>
          <v:shape id="_x0000_i1028" o:spt="75" type="#_x0000_t75" style="height:34pt;width:92pt;" o:ole="t" filled="f" o:preferrelative="t" stroked="f" coordsize="21600,21600">
            <v:path/>
            <v:fill on="f" focussize="0,0"/>
            <v:stroke on="f"/>
            <v:imagedata r:id="rId18" o:title=""/>
            <o:lock v:ext="edit" aspectratio="t"/>
            <w10:wrap type="none"/>
            <w10:anchorlock/>
          </v:shape>
          <o:OLEObject Type="Embed" ProgID="Equation.KSEE3" ShapeID="_x0000_i1028" DrawAspect="Content" ObjectID="_1468075728" r:id="rId17">
            <o:LockedField>false</o:LockedField>
          </o:OLEObject>
        </w:object>
      </w:r>
      <w:r>
        <w:rPr>
          <w:rFonts w:hint="default" w:ascii="Times New Roman" w:hAnsi="Times New Roman" w:eastAsia="宋体" w:cs="Times New Roman"/>
          <w:sz w:val="21"/>
          <w:szCs w:val="21"/>
          <w:lang w:val="en-US" w:eastAsia="zh-CN"/>
        </w:rPr>
        <w:t xml:space="preserve">                    （2）</w:t>
      </w:r>
    </w:p>
    <w:p>
      <w:pPr>
        <w:pStyle w:val="5"/>
        <w:spacing w:line="360" w:lineRule="auto"/>
        <w:ind w:left="0" w:leftChars="0" w:firstLine="48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式中：</w:t>
      </w:r>
      <w:r>
        <w:rPr>
          <w:rFonts w:hint="default" w:ascii="Times New Roman" w:hAnsi="Times New Roman" w:eastAsia="宋体" w:cs="Times New Roman"/>
          <w:position w:val="-12"/>
          <w:sz w:val="21"/>
          <w:szCs w:val="21"/>
          <w:lang w:val="en-US" w:eastAsia="zh-CN"/>
        </w:rPr>
        <w:object>
          <v:shape id="_x0000_i1029" o:spt="75" type="#_x0000_t75" style="height:18pt;width:12pt;" o:ole="t" filled="f" o:preferrelative="t" stroked="f" coordsize="21600,21600">
            <v:path/>
            <v:fill on="f" focussize="0,0"/>
            <v:stroke on="f"/>
            <v:imagedata r:id="rId20" o:title=""/>
            <o:lock v:ext="edit" aspectratio="t"/>
            <w10:wrap type="none"/>
            <w10:anchorlock/>
          </v:shape>
          <o:OLEObject Type="Embed" ProgID="Equation.KSEE3" ShapeID="_x0000_i1029" DrawAspect="Content" ObjectID="_1468075729" r:id="rId19">
            <o:LockedField>false</o:LockedField>
          </o:OLEObject>
        </w:object>
      </w:r>
      <w:r>
        <w:rPr>
          <w:rFonts w:hint="default" w:ascii="Times New Roman" w:hAnsi="Times New Roman" w:eastAsia="宋体" w:cs="Times New Roman"/>
          <w:sz w:val="21"/>
          <w:szCs w:val="21"/>
          <w:lang w:val="en-US" w:eastAsia="zh-CN"/>
        </w:rPr>
        <w:t>——第i次测量的报警动作值，µmol/mol；</w:t>
      </w:r>
    </w:p>
    <w:p>
      <w:pPr>
        <w:pStyle w:val="5"/>
        <w:spacing w:line="360" w:lineRule="auto"/>
        <w:ind w:left="0" w:leftChars="0" w:firstLine="48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position w:val="-12"/>
          <w:sz w:val="21"/>
          <w:szCs w:val="21"/>
          <w:lang w:val="en-US" w:eastAsia="zh-CN"/>
        </w:rPr>
        <w:object>
          <v:shape id="_x0000_i1030" o:spt="75" type="#_x0000_t75" style="height:18pt;width:13pt;" o:ole="t" filled="f" o:preferrelative="t" stroked="f" coordsize="21600,21600">
            <v:path/>
            <v:fill on="f" focussize="0,0"/>
            <v:stroke on="f"/>
            <v:imagedata r:id="rId22" o:title=""/>
            <o:lock v:ext="edit" aspectratio="t"/>
            <w10:wrap type="none"/>
            <w10:anchorlock/>
          </v:shape>
          <o:OLEObject Type="Embed" ProgID="Equation.KSEE3" ShapeID="_x0000_i1030" DrawAspect="Content" ObjectID="_1468075730" r:id="rId21">
            <o:LockedField>false</o:LockedField>
          </o:OLEObject>
        </w:object>
      </w:r>
      <w:r>
        <w:rPr>
          <w:rFonts w:hint="default" w:ascii="Times New Roman" w:hAnsi="Times New Roman" w:eastAsia="宋体" w:cs="Times New Roman"/>
          <w:sz w:val="21"/>
          <w:szCs w:val="21"/>
          <w:lang w:val="en-US" w:eastAsia="zh-CN"/>
        </w:rPr>
        <w:t>——铭牌或说明书显示的报警值，µmol/mol；</w:t>
      </w:r>
    </w:p>
    <w:p>
      <w:pPr>
        <w:pStyle w:val="5"/>
        <w:spacing w:line="360" w:lineRule="auto"/>
        <w:ind w:left="0" w:leftChars="0" w:firstLine="48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position w:val="-4"/>
          <w:sz w:val="21"/>
          <w:szCs w:val="21"/>
          <w:lang w:val="en-US" w:eastAsia="zh-CN"/>
        </w:rPr>
        <w:object>
          <v:shape id="_x0000_i1031" o:spt="75" type="#_x0000_t75" style="height:13pt;width:11pt;" o:ole="t" filled="f" o:preferrelative="t" stroked="f" coordsize="21600,21600">
            <v:path/>
            <v:fill on="f" focussize="0,0"/>
            <v:stroke on="f"/>
            <v:imagedata r:id="rId24" o:title=""/>
            <o:lock v:ext="edit" aspectratio="t"/>
            <w10:wrap type="none"/>
            <w10:anchorlock/>
          </v:shape>
          <o:OLEObject Type="Embed" ProgID="Equation.KSEE3" ShapeID="_x0000_i1031" DrawAspect="Content" ObjectID="_1468075731" r:id="rId23">
            <o:LockedField>false</o:LockedField>
          </o:OLEObject>
        </w:object>
      </w:r>
      <w:r>
        <w:rPr>
          <w:rFonts w:hint="default" w:ascii="Times New Roman" w:hAnsi="Times New Roman" w:eastAsia="宋体" w:cs="Times New Roman"/>
          <w:sz w:val="21"/>
          <w:szCs w:val="21"/>
          <w:lang w:val="en-US" w:eastAsia="zh-CN"/>
        </w:rPr>
        <w:t>——报警动作偏差，%。</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textAlignment w:val="auto"/>
        <w:outlineLvl w:val="1"/>
        <w:rPr>
          <w:rFonts w:hint="default" w:ascii="Times New Roman" w:hAnsi="Times New Roman" w:eastAsia="黑体" w:cs="Times New Roman"/>
          <w:sz w:val="21"/>
          <w:szCs w:val="21"/>
          <w:lang w:val="en-US" w:eastAsia="zh-CN"/>
        </w:rPr>
      </w:pPr>
      <w:bookmarkStart w:id="46" w:name="_Toc4932"/>
      <w:bookmarkStart w:id="47" w:name="_Toc18811"/>
      <w:r>
        <w:rPr>
          <w:rFonts w:hint="eastAsia" w:ascii="黑体" w:hAnsi="Times New Roman" w:eastAsia="黑体" w:cs="Times New Roman"/>
          <w:bCs w:val="0"/>
          <w:kern w:val="2"/>
          <w:sz w:val="21"/>
          <w:szCs w:val="21"/>
          <w:lang w:val="en-US" w:eastAsia="zh-CN" w:bidi="ar-SA"/>
        </w:rPr>
        <w:t>6</w:t>
      </w:r>
      <w:r>
        <w:rPr>
          <w:rFonts w:hint="default" w:ascii="黑体" w:hAnsi="Times New Roman" w:eastAsia="黑体" w:cs="Times New Roman"/>
          <w:bCs w:val="0"/>
          <w:kern w:val="2"/>
          <w:sz w:val="21"/>
          <w:szCs w:val="21"/>
          <w:lang w:val="en-US" w:eastAsia="zh-CN" w:bidi="ar-SA"/>
        </w:rPr>
        <w:t xml:space="preserve">.4 </w:t>
      </w:r>
      <w:r>
        <w:rPr>
          <w:rFonts w:hint="default" w:ascii="Times New Roman" w:hAnsi="Times New Roman" w:eastAsia="黑体" w:cs="Times New Roman"/>
          <w:sz w:val="21"/>
          <w:szCs w:val="21"/>
          <w:lang w:val="en-US" w:eastAsia="zh-CN"/>
        </w:rPr>
        <w:t>响应时间</w:t>
      </w:r>
      <w:bookmarkEnd w:id="46"/>
      <w:bookmarkEnd w:id="47"/>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仪器经预热稳定后，用零点校准气校准仪器零点后，通入浓度约为满量程50%左右的气体标准物质，读取稳定数值后，撤去标准气，使仪器显示为零。再通入上述浓度的气体标准物质，同时用秒表记录从通入气体标准物质瞬时起到仪器显示稳定值的90%时的时间，即为仪器的响应时间。重复上述步骤3次，取算数平均值为仪器的响应时间。</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textAlignment w:val="auto"/>
        <w:outlineLvl w:val="1"/>
        <w:rPr>
          <w:rFonts w:hint="default" w:ascii="Times New Roman" w:hAnsi="Times New Roman" w:eastAsia="黑体" w:cs="Times New Roman"/>
          <w:sz w:val="21"/>
          <w:szCs w:val="21"/>
          <w:lang w:val="en-US" w:eastAsia="zh-CN"/>
        </w:rPr>
      </w:pPr>
      <w:bookmarkStart w:id="48" w:name="_Toc23540"/>
      <w:bookmarkStart w:id="49" w:name="_Toc2616"/>
      <w:r>
        <w:rPr>
          <w:rFonts w:hint="eastAsia" w:ascii="黑体" w:hAnsi="Times New Roman" w:eastAsia="黑体" w:cs="Times New Roman"/>
          <w:bCs w:val="0"/>
          <w:kern w:val="2"/>
          <w:sz w:val="21"/>
          <w:szCs w:val="21"/>
          <w:lang w:val="en-US" w:eastAsia="zh-CN" w:bidi="ar-SA"/>
        </w:rPr>
        <w:t>6</w:t>
      </w:r>
      <w:r>
        <w:rPr>
          <w:rFonts w:hint="default" w:ascii="黑体" w:hAnsi="Times New Roman" w:eastAsia="黑体" w:cs="Times New Roman"/>
          <w:bCs w:val="0"/>
          <w:kern w:val="2"/>
          <w:sz w:val="21"/>
          <w:szCs w:val="21"/>
          <w:lang w:val="en-US" w:eastAsia="zh-CN" w:bidi="ar-SA"/>
        </w:rPr>
        <w:t>.5</w:t>
      </w:r>
      <w:r>
        <w:rPr>
          <w:rFonts w:hint="default" w:ascii="Times New Roman" w:hAnsi="Times New Roman" w:eastAsia="黑体" w:cs="Times New Roman"/>
          <w:sz w:val="21"/>
          <w:szCs w:val="21"/>
          <w:lang w:val="en-US" w:eastAsia="zh-CN"/>
        </w:rPr>
        <w:t xml:space="preserve"> 重复性</w:t>
      </w:r>
      <w:bookmarkEnd w:id="48"/>
      <w:bookmarkEnd w:id="49"/>
    </w:p>
    <w:p>
      <w:pPr>
        <w:pStyle w:val="5"/>
        <w:keepNext w:val="0"/>
        <w:keepLines w:val="0"/>
        <w:pageBreakBefore w:val="0"/>
        <w:widowControl w:val="0"/>
        <w:kinsoku/>
        <w:wordWrap/>
        <w:overflowPunct/>
        <w:topLinePunct w:val="0"/>
        <w:autoSpaceDE/>
        <w:autoSpaceDN/>
        <w:bidi w:val="0"/>
        <w:adjustRightInd/>
        <w:snapToGrid/>
        <w:spacing w:after="157" w:afterLines="50" w:line="360" w:lineRule="auto"/>
        <w:ind w:firstLine="482"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仪器预热稳定后，通入约为满量程50%的气体标准物质，记录仪器稳定示值</w:t>
      </w:r>
      <w:r>
        <w:rPr>
          <w:rFonts w:hint="default" w:ascii="Times New Roman" w:hAnsi="Times New Roman" w:eastAsia="宋体" w:cs="Times New Roman"/>
          <w:position w:val="-12"/>
          <w:sz w:val="21"/>
          <w:szCs w:val="21"/>
          <w:lang w:val="en-US" w:eastAsia="zh-CN"/>
        </w:rPr>
        <w:object>
          <v:shape id="_x0000_i1032" o:spt="75" type="#_x0000_t75" style="height:18pt;width:13.95pt;" o:ole="t" filled="f" o:preferrelative="t" stroked="f" coordsize="21600,21600">
            <v:path/>
            <v:fill on="f" focussize="0,0"/>
            <v:stroke on="f"/>
            <v:imagedata r:id="rId26" o:title=""/>
            <o:lock v:ext="edit" aspectratio="t"/>
            <w10:wrap type="none"/>
            <w10:anchorlock/>
          </v:shape>
          <o:OLEObject Type="Embed" ProgID="Equation.KSEE3" ShapeID="_x0000_i1032" DrawAspect="Content" ObjectID="_1468075732" r:id="rId25">
            <o:LockedField>false</o:LockedField>
          </o:OLEObject>
        </w:object>
      </w:r>
      <w:r>
        <w:rPr>
          <w:rFonts w:hint="default" w:ascii="Times New Roman" w:hAnsi="Times New Roman" w:eastAsia="宋体" w:cs="Times New Roman"/>
          <w:sz w:val="21"/>
          <w:szCs w:val="21"/>
          <w:lang w:val="en-US" w:eastAsia="zh-CN"/>
        </w:rPr>
        <w:t>，撤去气体标准物质，在相同条件下重复上述操作6次，按公式（4）计算仪器的相对实验标准偏差作为重复性：</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2154" w:firstLineChars="1026"/>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position w:val="-26"/>
          <w:sz w:val="21"/>
          <w:szCs w:val="21"/>
          <w:lang w:val="en-US" w:eastAsia="zh-CN"/>
        </w:rPr>
        <w:object>
          <v:shape id="_x0000_i1033" o:spt="75" type="#_x0000_t75" style="height:52pt;width:145pt;" o:ole="t" filled="f" o:preferrelative="t" stroked="f" coordsize="21600,21600">
            <v:path/>
            <v:fill on="f" focussize="0,0"/>
            <v:stroke on="f"/>
            <v:imagedata r:id="rId28" o:title=""/>
            <o:lock v:ext="edit" aspectratio="t"/>
            <w10:wrap type="none"/>
            <w10:anchorlock/>
          </v:shape>
          <o:OLEObject Type="Embed" ProgID="Equation.KSEE3" ShapeID="_x0000_i1033" DrawAspect="Content" ObjectID="_1468075733" r:id="rId27">
            <o:LockedField>false</o:LockedField>
          </o:OLEObject>
        </w:object>
      </w:r>
      <w:r>
        <w:rPr>
          <w:rFonts w:hint="default" w:ascii="Times New Roman" w:hAnsi="Times New Roman" w:eastAsia="宋体" w:cs="Times New Roman"/>
          <w:sz w:val="21"/>
          <w:szCs w:val="21"/>
          <w:lang w:val="en-US" w:eastAsia="zh-CN"/>
        </w:rPr>
        <w:t xml:space="preserve">             （4）</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式中：</w:t>
      </w:r>
      <w:r>
        <w:rPr>
          <w:rFonts w:hint="default" w:ascii="Times New Roman" w:hAnsi="Times New Roman" w:eastAsia="宋体" w:cs="Times New Roman"/>
          <w:position w:val="-10"/>
          <w:sz w:val="21"/>
          <w:szCs w:val="21"/>
          <w:lang w:val="en-US" w:eastAsia="zh-CN"/>
        </w:rPr>
        <w:object>
          <v:shape id="_x0000_i1034" o:spt="75" type="#_x0000_t75" style="height:17pt;width:12pt;" o:ole="t" filled="f" o:preferrelative="t" stroked="f" coordsize="21600,21600">
            <v:path/>
            <v:fill on="f" focussize="0,0"/>
            <v:stroke on="f"/>
            <v:imagedata r:id="rId30" o:title=""/>
            <o:lock v:ext="edit" aspectratio="t"/>
            <w10:wrap type="none"/>
            <w10:anchorlock/>
          </v:shape>
          <o:OLEObject Type="Embed" ProgID="Equation.KSEE3" ShapeID="_x0000_i1034" DrawAspect="Content" ObjectID="_1468075734" r:id="rId29">
            <o:LockedField>false</o:LockedField>
          </o:OLEObject>
        </w:object>
      </w:r>
      <w:r>
        <w:rPr>
          <w:rFonts w:hint="default" w:ascii="Times New Roman" w:hAnsi="Times New Roman" w:eastAsia="宋体" w:cs="Times New Roman"/>
          <w:sz w:val="21"/>
          <w:szCs w:val="21"/>
          <w:lang w:val="en-US" w:eastAsia="zh-CN"/>
        </w:rPr>
        <w:t>——单次测量的相对标准偏差，%；</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position w:val="-6"/>
          <w:sz w:val="21"/>
          <w:szCs w:val="21"/>
          <w:lang w:val="en-US" w:eastAsia="zh-CN"/>
        </w:rPr>
        <w:object>
          <v:shape id="_x0000_i1035" o:spt="75" type="#_x0000_t75" style="height:16pt;width:13pt;" o:ole="t" filled="f" o:preferrelative="t" stroked="f" coordsize="21600,21600">
            <v:path/>
            <v:fill on="f" focussize="0,0"/>
            <v:stroke on="f"/>
            <v:imagedata r:id="rId14" o:title=""/>
            <o:lock v:ext="edit" aspectratio="t"/>
            <w10:wrap type="none"/>
            <w10:anchorlock/>
          </v:shape>
          <o:OLEObject Type="Embed" ProgID="Equation.KSEE3" ShapeID="_x0000_i1035" DrawAspect="Content" ObjectID="_1468075735" r:id="rId31">
            <o:LockedField>false</o:LockedField>
          </o:OLEObject>
        </w:object>
      </w:r>
      <w:r>
        <w:rPr>
          <w:rFonts w:hint="default" w:ascii="Times New Roman" w:hAnsi="Times New Roman" w:eastAsia="宋体" w:cs="Times New Roman"/>
          <w:sz w:val="21"/>
          <w:szCs w:val="21"/>
          <w:lang w:val="en-US" w:eastAsia="zh-CN"/>
        </w:rPr>
        <w:t>——6次测量的平均值，µmol/mol；</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position w:val="-12"/>
          <w:sz w:val="21"/>
          <w:szCs w:val="21"/>
          <w:lang w:val="en-US" w:eastAsia="zh-CN"/>
        </w:rPr>
        <w:object>
          <v:shape id="_x0000_i1036" o:spt="75" type="#_x0000_t75" style="height:18pt;width:13.95pt;" o:ole="t" filled="f" o:preferrelative="t" stroked="f" coordsize="21600,21600">
            <v:path/>
            <v:fill on="f" focussize="0,0"/>
            <v:stroke on="f"/>
            <v:imagedata r:id="rId33" o:title=""/>
            <o:lock v:ext="edit" aspectratio="t"/>
            <w10:wrap type="none"/>
            <w10:anchorlock/>
          </v:shape>
          <o:OLEObject Type="Embed" ProgID="Equation.KSEE3" ShapeID="_x0000_i1036" DrawAspect="Content" ObjectID="_1468075736" r:id="rId32">
            <o:LockedField>false</o:LockedField>
          </o:OLEObject>
        </w:object>
      </w:r>
      <w:r>
        <w:rPr>
          <w:rFonts w:hint="default" w:ascii="Times New Roman" w:hAnsi="Times New Roman" w:eastAsia="宋体" w:cs="Times New Roman"/>
          <w:sz w:val="21"/>
          <w:szCs w:val="21"/>
          <w:lang w:val="en-US" w:eastAsia="zh-CN"/>
        </w:rPr>
        <w:t>——第</w:t>
      </w:r>
      <w:r>
        <w:rPr>
          <w:rFonts w:hint="default" w:ascii="Times New Roman" w:hAnsi="Times New Roman" w:eastAsia="宋体" w:cs="Times New Roman"/>
          <w:i/>
          <w:iCs/>
          <w:sz w:val="21"/>
          <w:szCs w:val="21"/>
          <w:lang w:val="en-US" w:eastAsia="zh-CN"/>
        </w:rPr>
        <w:t>i</w:t>
      </w:r>
      <w:r>
        <w:rPr>
          <w:rFonts w:hint="default" w:ascii="Times New Roman" w:hAnsi="Times New Roman" w:eastAsia="宋体" w:cs="Times New Roman"/>
          <w:sz w:val="21"/>
          <w:szCs w:val="21"/>
          <w:lang w:val="en-US" w:eastAsia="zh-CN"/>
        </w:rPr>
        <w:t>次的测量值，µmol/mol；</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textAlignment w:val="auto"/>
        <w:outlineLvl w:val="1"/>
        <w:rPr>
          <w:rFonts w:hint="default" w:ascii="Times New Roman" w:hAnsi="Times New Roman" w:eastAsia="黑体" w:cs="Times New Roman"/>
          <w:sz w:val="21"/>
          <w:szCs w:val="21"/>
          <w:lang w:val="en-US" w:eastAsia="zh-CN"/>
        </w:rPr>
      </w:pPr>
      <w:bookmarkStart w:id="50" w:name="_Toc27489"/>
      <w:bookmarkStart w:id="51" w:name="_Toc30998"/>
      <w:r>
        <w:rPr>
          <w:rFonts w:hint="eastAsia" w:ascii="黑体" w:hAnsi="Times New Roman" w:eastAsia="黑体" w:cs="Times New Roman"/>
          <w:bCs w:val="0"/>
          <w:kern w:val="2"/>
          <w:sz w:val="21"/>
          <w:szCs w:val="21"/>
          <w:lang w:val="en-US" w:eastAsia="zh-CN" w:bidi="ar-SA"/>
        </w:rPr>
        <w:t>6</w:t>
      </w:r>
      <w:r>
        <w:rPr>
          <w:rFonts w:hint="default" w:ascii="黑体" w:hAnsi="Times New Roman" w:eastAsia="黑体" w:cs="Times New Roman"/>
          <w:bCs w:val="0"/>
          <w:kern w:val="2"/>
          <w:sz w:val="21"/>
          <w:szCs w:val="21"/>
          <w:lang w:val="en-US" w:eastAsia="zh-CN" w:bidi="ar-SA"/>
        </w:rPr>
        <w:t>.6</w:t>
      </w:r>
      <w:r>
        <w:rPr>
          <w:rFonts w:hint="default" w:ascii="Times New Roman" w:hAnsi="Times New Roman" w:eastAsia="黑体" w:cs="Times New Roman"/>
          <w:sz w:val="21"/>
          <w:szCs w:val="21"/>
          <w:lang w:val="en-US" w:eastAsia="zh-CN"/>
        </w:rPr>
        <w:t xml:space="preserve"> 漂移</w:t>
      </w:r>
      <w:bookmarkEnd w:id="50"/>
      <w:bookmarkEnd w:id="51"/>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仪器的漂移包括零点漂移和量程漂移。</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通入零点气体至仪器示值稳定后，记录仪器显示值</w:t>
      </w:r>
      <w:r>
        <w:rPr>
          <w:rFonts w:hint="default" w:ascii="Times New Roman" w:hAnsi="Times New Roman" w:eastAsia="宋体" w:cs="Times New Roman"/>
          <w:position w:val="-12"/>
          <w:sz w:val="21"/>
          <w:szCs w:val="21"/>
          <w:lang w:val="en-US" w:eastAsia="zh-CN"/>
        </w:rPr>
        <w:object>
          <v:shape id="_x0000_i1037" o:spt="75" type="#_x0000_t75" style="height:18pt;width:15pt;" o:ole="t" filled="f" o:preferrelative="t" stroked="f" coordsize="21600,21600">
            <v:path/>
            <v:fill on="f" focussize="0,0"/>
            <v:stroke on="f"/>
            <v:imagedata r:id="rId35" o:title=""/>
            <o:lock v:ext="edit" aspectratio="t"/>
            <w10:wrap type="none"/>
            <w10:anchorlock/>
          </v:shape>
          <o:OLEObject Type="Embed" ProgID="Equation.KSEE3" ShapeID="_x0000_i1037" DrawAspect="Content" ObjectID="_1468075737" r:id="rId34">
            <o:LockedField>false</o:LockedField>
          </o:OLEObject>
        </w:object>
      </w:r>
      <w:r>
        <w:rPr>
          <w:rFonts w:hint="default" w:ascii="Times New Roman" w:hAnsi="Times New Roman" w:eastAsia="宋体" w:cs="Times New Roman"/>
          <w:sz w:val="21"/>
          <w:szCs w:val="21"/>
          <w:lang w:val="en-US" w:eastAsia="zh-CN"/>
        </w:rPr>
        <w:t>，然后通入浓度约为满量程50%的气体标准物质，待读数稳定后，记录仪器示值S0，撤去标准气体，便携式仪器连续运行1h，每间隔10 min重复上述步骤一次。固定式仪器连续运行6h，每间隔1h重复上述步骤一次，同时记录仪器显示值</w:t>
      </w:r>
      <w:r>
        <w:rPr>
          <w:rFonts w:hint="default" w:ascii="Times New Roman" w:hAnsi="Times New Roman" w:eastAsia="宋体" w:cs="Times New Roman"/>
          <w:position w:val="-12"/>
          <w:sz w:val="21"/>
          <w:szCs w:val="21"/>
          <w:lang w:val="en-US" w:eastAsia="zh-CN"/>
        </w:rPr>
        <w:object>
          <v:shape id="_x0000_i1038" o:spt="75" type="#_x0000_t75" style="height:18pt;width:13.95pt;" o:ole="t" filled="f" o:preferrelative="t" stroked="f" coordsize="21600,21600">
            <v:path/>
            <v:fill on="f" focussize="0,0"/>
            <v:stroke on="f"/>
            <v:imagedata r:id="rId37" o:title=""/>
            <o:lock v:ext="edit" aspectratio="t"/>
            <w10:wrap type="none"/>
            <w10:anchorlock/>
          </v:shape>
          <o:OLEObject Type="Embed" ProgID="Equation.KSEE3" ShapeID="_x0000_i1038" DrawAspect="Content" ObjectID="_1468075738" r:id="rId36">
            <o:LockedField>false</o:LockedField>
          </o:OLEObject>
        </w:object>
      </w:r>
      <w:r>
        <w:rPr>
          <w:rFonts w:hint="default" w:ascii="Times New Roman" w:hAnsi="Times New Roman" w:eastAsia="宋体" w:cs="Times New Roman"/>
          <w:sz w:val="21"/>
          <w:szCs w:val="21"/>
          <w:lang w:val="en-US" w:eastAsia="zh-CN"/>
        </w:rPr>
        <w:t>及</w:t>
      </w:r>
      <w:r>
        <w:rPr>
          <w:rFonts w:hint="default" w:ascii="Times New Roman" w:hAnsi="Times New Roman" w:eastAsia="宋体" w:cs="Times New Roman"/>
          <w:position w:val="-12"/>
          <w:sz w:val="21"/>
          <w:szCs w:val="21"/>
          <w:lang w:val="en-US" w:eastAsia="zh-CN"/>
        </w:rPr>
        <w:object>
          <v:shape id="_x0000_i1039" o:spt="75" type="#_x0000_t75" style="height:18pt;width:13pt;" o:ole="t" filled="f" o:preferrelative="t" stroked="f" coordsize="21600,21600">
            <v:path/>
            <v:fill on="f" focussize="0,0"/>
            <v:stroke on="f"/>
            <v:imagedata r:id="rId39" o:title=""/>
            <o:lock v:ext="edit" aspectratio="t"/>
            <w10:wrap type="none"/>
            <w10:anchorlock/>
          </v:shape>
          <o:OLEObject Type="Embed" ProgID="Equation.KSEE3" ShapeID="_x0000_i1039" DrawAspect="Content" ObjectID="_1468075739" r:id="rId38">
            <o:LockedField>false</o:LockedField>
          </o:OLEObject>
        </w:objec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i/>
          <w:iCs/>
          <w:sz w:val="21"/>
          <w:szCs w:val="21"/>
          <w:lang w:val="en-US" w:eastAsia="zh-CN"/>
        </w:rPr>
        <w:t>i</w:t>
      </w:r>
      <w:r>
        <w:rPr>
          <w:rFonts w:hint="default" w:ascii="Times New Roman" w:hAnsi="Times New Roman" w:eastAsia="宋体" w:cs="Times New Roman"/>
          <w:sz w:val="21"/>
          <w:szCs w:val="21"/>
          <w:lang w:val="en-US" w:eastAsia="zh-CN"/>
        </w:rPr>
        <w:t>=1，2，3，4，5，6），按式（5）计算零点漂移。</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黑体" w:cs="Times New Roman"/>
          <w:sz w:val="21"/>
          <w:szCs w:val="21"/>
          <w:lang w:val="en-US" w:eastAsia="zh-CN"/>
        </w:rPr>
        <w:t xml:space="preserve">                    </w:t>
      </w:r>
      <w:r>
        <w:rPr>
          <w:rFonts w:hint="default" w:ascii="Times New Roman" w:hAnsi="Times New Roman" w:eastAsia="黑体" w:cs="Times New Roman"/>
          <w:position w:val="-24"/>
          <w:sz w:val="21"/>
          <w:szCs w:val="21"/>
          <w:lang w:val="en-US" w:eastAsia="zh-CN"/>
        </w:rPr>
        <w:object>
          <v:shape id="_x0000_i1040" o:spt="75" type="#_x0000_t75" style="height:31pt;width:106pt;" o:ole="t" filled="f" o:preferrelative="t" stroked="f" coordsize="21600,21600">
            <v:path/>
            <v:fill on="f" focussize="0,0"/>
            <v:stroke on="f"/>
            <v:imagedata r:id="rId41" o:title=""/>
            <o:lock v:ext="edit" aspectratio="t"/>
            <w10:wrap type="none"/>
            <w10:anchorlock/>
          </v:shape>
          <o:OLEObject Type="Embed" ProgID="Equation.KSEE3" ShapeID="_x0000_i1040" DrawAspect="Content" ObjectID="_1468075740" r:id="rId40">
            <o:LockedField>false</o:LockedField>
          </o:OLEObject>
        </w:object>
      </w:r>
      <w:r>
        <w:rPr>
          <w:rFonts w:hint="default" w:ascii="Times New Roman" w:hAnsi="Times New Roman" w:eastAsia="黑体" w:cs="Times New Roman"/>
          <w:sz w:val="21"/>
          <w:szCs w:val="21"/>
          <w:lang w:val="en-US" w:eastAsia="zh-CN"/>
        </w:rPr>
        <w:t xml:space="preserve">                    </w:t>
      </w:r>
      <w:r>
        <w:rPr>
          <w:rFonts w:hint="default" w:ascii="Times New Roman" w:hAnsi="Times New Roman" w:eastAsia="宋体" w:cs="Times New Roman"/>
          <w:sz w:val="21"/>
          <w:szCs w:val="21"/>
          <w:lang w:val="en-US" w:eastAsia="zh-CN"/>
        </w:rPr>
        <w:t>（5）</w:t>
      </w:r>
    </w:p>
    <w:p>
      <w:pPr>
        <w:pStyle w:val="5"/>
        <w:keepNext w:val="0"/>
        <w:keepLines w:val="0"/>
        <w:pageBreakBefore w:val="0"/>
        <w:widowControl w:val="0"/>
        <w:kinsoku/>
        <w:wordWrap/>
        <w:overflowPunct/>
        <w:topLinePunct w:val="0"/>
        <w:autoSpaceDE/>
        <w:autoSpaceDN/>
        <w:bidi w:val="0"/>
        <w:adjustRightInd/>
        <w:snapToGrid/>
        <w:spacing w:line="360" w:lineRule="auto"/>
        <w:ind w:firstLine="482"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取绝对值最大的</w:t>
      </w:r>
      <w:r>
        <w:rPr>
          <w:rFonts w:hint="default" w:ascii="Times New Roman" w:hAnsi="Times New Roman" w:eastAsia="宋体" w:cs="Times New Roman"/>
          <w:position w:val="-12"/>
          <w:sz w:val="21"/>
          <w:szCs w:val="21"/>
          <w:lang w:val="en-US" w:eastAsia="zh-CN"/>
        </w:rPr>
        <w:object>
          <v:shape id="_x0000_i1041" o:spt="75" type="#_x0000_t75" style="height:18pt;width:21pt;" o:ole="t" filled="f" o:preferrelative="t" stroked="f" coordsize="21600,21600">
            <v:path/>
            <v:fill on="f" focussize="0,0"/>
            <v:stroke on="f"/>
            <v:imagedata r:id="rId43" o:title=""/>
            <o:lock v:ext="edit" aspectratio="t"/>
            <w10:wrap type="none"/>
            <w10:anchorlock/>
          </v:shape>
          <o:OLEObject Type="Embed" ProgID="Equation.KSEE3" ShapeID="_x0000_i1041" DrawAspect="Content" ObjectID="_1468075741" r:id="rId42">
            <o:LockedField>false</o:LockedField>
          </o:OLEObject>
        </w:object>
      </w:r>
      <w:r>
        <w:rPr>
          <w:rFonts w:hint="default" w:ascii="Times New Roman" w:hAnsi="Times New Roman" w:eastAsia="宋体" w:cs="Times New Roman"/>
          <w:sz w:val="21"/>
          <w:szCs w:val="21"/>
          <w:lang w:val="en-US" w:eastAsia="zh-CN"/>
        </w:rPr>
        <w:t>，作为仪器的零点漂移。</w:t>
      </w:r>
    </w:p>
    <w:p>
      <w:pPr>
        <w:pStyle w:val="5"/>
        <w:keepNext w:val="0"/>
        <w:keepLines w:val="0"/>
        <w:pageBreakBefore w:val="0"/>
        <w:widowControl w:val="0"/>
        <w:kinsoku/>
        <w:wordWrap/>
        <w:overflowPunct/>
        <w:topLinePunct w:val="0"/>
        <w:autoSpaceDE/>
        <w:autoSpaceDN/>
        <w:bidi w:val="0"/>
        <w:adjustRightInd/>
        <w:snapToGrid/>
        <w:spacing w:line="360" w:lineRule="auto"/>
        <w:ind w:firstLine="482"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按式（6）计算量程漂移：</w:t>
      </w:r>
    </w:p>
    <w:p>
      <w:pPr>
        <w:pStyle w:val="5"/>
        <w:keepNext w:val="0"/>
        <w:keepLines w:val="0"/>
        <w:pageBreakBefore w:val="0"/>
        <w:widowControl w:val="0"/>
        <w:kinsoku/>
        <w:wordWrap/>
        <w:overflowPunct/>
        <w:topLinePunct w:val="0"/>
        <w:autoSpaceDE/>
        <w:autoSpaceDN/>
        <w:bidi w:val="0"/>
        <w:adjustRightInd/>
        <w:snapToGrid/>
        <w:spacing w:line="360" w:lineRule="auto"/>
        <w:ind w:firstLine="482"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position w:val="-24"/>
          <w:sz w:val="21"/>
          <w:szCs w:val="21"/>
          <w:lang w:val="en-US" w:eastAsia="zh-CN"/>
        </w:rPr>
        <w:object>
          <v:shape id="_x0000_i1042" o:spt="75" type="#_x0000_t75" style="height:31pt;width:128pt;" o:ole="t" filled="f" o:preferrelative="t" stroked="f" coordsize="21600,21600">
            <v:path/>
            <v:fill on="f" focussize="0,0"/>
            <v:stroke on="f"/>
            <v:imagedata r:id="rId45" o:title=""/>
            <o:lock v:ext="edit" aspectratio="t"/>
            <w10:wrap type="none"/>
            <w10:anchorlock/>
          </v:shape>
          <o:OLEObject Type="Embed" ProgID="Equation.KSEE3" ShapeID="_x0000_i1042" DrawAspect="Content" ObjectID="_1468075742" r:id="rId44">
            <o:LockedField>false</o:LockedField>
          </o:OLEObject>
        </w:object>
      </w:r>
      <w:r>
        <w:rPr>
          <w:rFonts w:hint="default" w:ascii="Times New Roman" w:hAnsi="Times New Roman" w:eastAsia="宋体" w:cs="Times New Roman"/>
          <w:sz w:val="21"/>
          <w:szCs w:val="21"/>
          <w:lang w:val="en-US" w:eastAsia="zh-CN"/>
        </w:rPr>
        <w:t xml:space="preserve">                （6）</w:t>
      </w:r>
    </w:p>
    <w:p>
      <w:pPr>
        <w:pStyle w:val="5"/>
        <w:keepNext w:val="0"/>
        <w:keepLines w:val="0"/>
        <w:pageBreakBefore w:val="0"/>
        <w:widowControl w:val="0"/>
        <w:kinsoku/>
        <w:wordWrap/>
        <w:overflowPunct/>
        <w:topLinePunct w:val="0"/>
        <w:autoSpaceDE/>
        <w:autoSpaceDN/>
        <w:bidi w:val="0"/>
        <w:adjustRightInd/>
        <w:snapToGrid/>
        <w:spacing w:line="360" w:lineRule="auto"/>
        <w:ind w:firstLine="482"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取绝对值最大的</w:t>
      </w:r>
      <w:r>
        <w:rPr>
          <w:rFonts w:hint="default" w:ascii="Times New Roman" w:hAnsi="Times New Roman" w:eastAsia="宋体" w:cs="Times New Roman"/>
          <w:position w:val="-12"/>
          <w:sz w:val="21"/>
          <w:szCs w:val="21"/>
          <w:lang w:val="en-US" w:eastAsia="zh-CN"/>
        </w:rPr>
        <w:object>
          <v:shape id="_x0000_i1043" o:spt="75" type="#_x0000_t75" style="height:18pt;width:20pt;" o:ole="t" filled="f" o:preferrelative="t" stroked="f" coordsize="21600,21600">
            <v:path/>
            <v:fill on="f" focussize="0,0"/>
            <v:stroke on="f"/>
            <v:imagedata r:id="rId47" o:title=""/>
            <o:lock v:ext="edit" aspectratio="t"/>
            <w10:wrap type="none"/>
            <w10:anchorlock/>
          </v:shape>
          <o:OLEObject Type="Embed" ProgID="Equation.KSEE3" ShapeID="_x0000_i1043" DrawAspect="Content" ObjectID="_1468075743" r:id="rId46">
            <o:LockedField>false</o:LockedField>
          </o:OLEObject>
        </w:object>
      </w:r>
      <w:r>
        <w:rPr>
          <w:rFonts w:hint="default" w:ascii="Times New Roman" w:hAnsi="Times New Roman" w:eastAsia="宋体" w:cs="Times New Roman"/>
          <w:sz w:val="21"/>
          <w:szCs w:val="21"/>
          <w:lang w:val="en-US" w:eastAsia="zh-CN"/>
        </w:rPr>
        <w:t>，作为仪器的量程漂移。</w:t>
      </w:r>
    </w:p>
    <w:bookmarkEnd w:id="39"/>
    <w:p>
      <w:pPr>
        <w:pStyle w:val="2"/>
        <w:keepNext w:val="0"/>
        <w:numPr>
          <w:ilvl w:val="0"/>
          <w:numId w:val="0"/>
        </w:numPr>
        <w:spacing w:before="156" w:beforeLines="50" w:after="156" w:afterLines="50" w:line="360" w:lineRule="auto"/>
        <w:ind w:right="240" w:rightChars="100"/>
        <w:jc w:val="left"/>
        <w:rPr>
          <w:rFonts w:hint="default" w:ascii="Times New Roman" w:hAnsi="Times New Roman" w:cs="Times New Roman"/>
          <w:color w:val="000000"/>
          <w:sz w:val="21"/>
          <w:szCs w:val="21"/>
        </w:rPr>
      </w:pPr>
      <w:bookmarkStart w:id="52" w:name="_Toc341277191"/>
      <w:bookmarkStart w:id="53" w:name="_Toc406159802"/>
      <w:bookmarkStart w:id="54" w:name="_Toc55388530"/>
      <w:bookmarkStart w:id="55" w:name="_Toc339375406"/>
      <w:bookmarkStart w:id="56" w:name="_Toc9485"/>
      <w:bookmarkStart w:id="57" w:name="_Toc66190084"/>
      <w:bookmarkStart w:id="58" w:name="_Toc4263"/>
      <w:r>
        <w:rPr>
          <w:rFonts w:hint="eastAsia" w:ascii="黑体" w:hAnsi="Times New Roman" w:eastAsia="黑体" w:cs="Times New Roman"/>
          <w:bCs w:val="0"/>
          <w:kern w:val="2"/>
          <w:sz w:val="21"/>
          <w:szCs w:val="21"/>
          <w:lang w:val="en-US" w:eastAsia="zh-CN" w:bidi="ar-SA"/>
        </w:rPr>
        <w:t>7</w:t>
      </w:r>
      <w:r>
        <w:rPr>
          <w:rFonts w:hint="default" w:ascii="黑体" w:hAnsi="Times New Roman" w:eastAsia="黑体" w:cs="Times New Roman"/>
          <w:bCs w:val="0"/>
          <w:kern w:val="2"/>
          <w:sz w:val="21"/>
          <w:szCs w:val="21"/>
          <w:lang w:val="en-US" w:eastAsia="zh-CN" w:bidi="ar-SA"/>
        </w:rPr>
        <w:t xml:space="preserve"> </w:t>
      </w:r>
      <w:r>
        <w:rPr>
          <w:rFonts w:hint="default" w:ascii="Times New Roman" w:hAnsi="Times New Roman" w:cs="Times New Roman"/>
          <w:color w:val="000000"/>
          <w:sz w:val="21"/>
          <w:szCs w:val="21"/>
        </w:rPr>
        <w:t xml:space="preserve"> 校准结果</w:t>
      </w:r>
      <w:bookmarkEnd w:id="52"/>
      <w:bookmarkEnd w:id="53"/>
      <w:bookmarkEnd w:id="54"/>
      <w:bookmarkEnd w:id="55"/>
      <w:bookmarkEnd w:id="56"/>
      <w:bookmarkEnd w:id="57"/>
      <w:bookmarkEnd w:id="58"/>
    </w:p>
    <w:p>
      <w:pPr>
        <w:pStyle w:val="5"/>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校准结果应在校准证书上反映，校准证书应至少应包括以下信息：</w:t>
      </w:r>
    </w:p>
    <w:p>
      <w:pPr>
        <w:pStyle w:val="5"/>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a) 标题：“校准证书”；</w:t>
      </w:r>
    </w:p>
    <w:p>
      <w:pPr>
        <w:pStyle w:val="5"/>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b) 实验室名称和地址；</w:t>
      </w:r>
    </w:p>
    <w:p>
      <w:pPr>
        <w:pStyle w:val="5"/>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c) 进行校准的地点（如果与实验室校准的地址不同）；</w:t>
      </w:r>
    </w:p>
    <w:p>
      <w:pPr>
        <w:pStyle w:val="5"/>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d) 证书的唯一性标识（如编号），每页及总页数的标识；</w:t>
      </w:r>
    </w:p>
    <w:p>
      <w:pPr>
        <w:pStyle w:val="5"/>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 xml:space="preserve">e) 客户的名称和地址；                                          </w:t>
      </w:r>
      <w:r>
        <w:rPr>
          <w:rFonts w:hint="default" w:ascii="Times New Roman" w:hAnsi="Times New Roman" w:cs="Times New Roman"/>
          <w:sz w:val="21"/>
          <w:szCs w:val="21"/>
        </w:rPr>
        <w:tab/>
      </w:r>
    </w:p>
    <w:p>
      <w:pPr>
        <w:pStyle w:val="5"/>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 xml:space="preserve">f) 被校对象的描述和明确标识；          </w:t>
      </w:r>
    </w:p>
    <w:p>
      <w:pPr>
        <w:pStyle w:val="5"/>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 xml:space="preserve">g) 进行校准的日期；                      </w:t>
      </w:r>
    </w:p>
    <w:p>
      <w:pPr>
        <w:pStyle w:val="5"/>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 xml:space="preserve">h) 校准所依据的技术规范的标识，包括名称及代号；              </w:t>
      </w:r>
    </w:p>
    <w:p>
      <w:pPr>
        <w:pStyle w:val="5"/>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 xml:space="preserve">i) 校准所用测量标准的溯源性及有效性说明；                    </w:t>
      </w:r>
    </w:p>
    <w:p>
      <w:pPr>
        <w:pStyle w:val="5"/>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 xml:space="preserve">j) 校准环境的描述；                        </w:t>
      </w:r>
    </w:p>
    <w:p>
      <w:pPr>
        <w:pStyle w:val="5"/>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 xml:space="preserve">k) 校准结果及其测量不确定度的说明；                          </w:t>
      </w:r>
    </w:p>
    <w:p>
      <w:pPr>
        <w:pStyle w:val="5"/>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 xml:space="preserve">l) 对校准规范的偏离的说明；                                  </w:t>
      </w:r>
    </w:p>
    <w:p>
      <w:pPr>
        <w:pStyle w:val="5"/>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 xml:space="preserve">m) 校准证书或者校准报告签发人的签名、职务或等效标识；                        </w:t>
      </w:r>
    </w:p>
    <w:p>
      <w:pPr>
        <w:pStyle w:val="5"/>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 xml:space="preserve">n) 校准结果仅对被校对象有效的声明；                          </w:t>
      </w:r>
    </w:p>
    <w:p>
      <w:pPr>
        <w:pStyle w:val="5"/>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 xml:space="preserve">o) 未经实验室书面批准，不得部分复制证书的声明。              </w:t>
      </w:r>
    </w:p>
    <w:p>
      <w:pPr>
        <w:pStyle w:val="2"/>
        <w:keepNext w:val="0"/>
        <w:numPr>
          <w:ilvl w:val="0"/>
          <w:numId w:val="0"/>
        </w:numPr>
        <w:spacing w:before="156" w:beforeLines="50" w:after="156" w:afterLines="50" w:line="360" w:lineRule="auto"/>
        <w:ind w:right="240" w:rightChars="100"/>
        <w:jc w:val="left"/>
        <w:rPr>
          <w:rFonts w:hint="default" w:ascii="Times New Roman" w:hAnsi="Times New Roman" w:cs="Times New Roman"/>
          <w:color w:val="000000"/>
          <w:sz w:val="21"/>
          <w:szCs w:val="21"/>
        </w:rPr>
      </w:pPr>
      <w:bookmarkStart w:id="59" w:name="_Toc339375407"/>
      <w:bookmarkStart w:id="60" w:name="_Toc4827"/>
      <w:bookmarkStart w:id="61" w:name="_Toc341277192"/>
      <w:bookmarkStart w:id="62" w:name="_Toc406159803"/>
      <w:bookmarkStart w:id="63" w:name="_Toc66190085"/>
      <w:bookmarkStart w:id="64" w:name="_Toc30500"/>
      <w:r>
        <w:rPr>
          <w:rFonts w:hint="eastAsia" w:ascii="黑体" w:hAnsi="Times New Roman" w:eastAsia="黑体" w:cs="Times New Roman"/>
          <w:bCs w:val="0"/>
          <w:kern w:val="2"/>
          <w:sz w:val="21"/>
          <w:szCs w:val="21"/>
          <w:lang w:val="en-US" w:eastAsia="zh-CN" w:bidi="ar-SA"/>
        </w:rPr>
        <w:t>8</w:t>
      </w:r>
      <w:r>
        <w:rPr>
          <w:rFonts w:hint="default" w:ascii="黑体" w:hAnsi="Times New Roman" w:eastAsia="黑体" w:cs="Times New Roman"/>
          <w:bCs w:val="0"/>
          <w:kern w:val="2"/>
          <w:sz w:val="21"/>
          <w:szCs w:val="21"/>
          <w:lang w:val="en-US" w:eastAsia="zh-CN" w:bidi="ar-SA"/>
        </w:rPr>
        <w:t xml:space="preserve"> </w:t>
      </w:r>
      <w:r>
        <w:rPr>
          <w:rFonts w:hint="default" w:ascii="Times New Roman" w:hAnsi="Times New Roman" w:cs="Times New Roman"/>
          <w:color w:val="000000"/>
          <w:sz w:val="21"/>
          <w:szCs w:val="21"/>
        </w:rPr>
        <w:t xml:space="preserve"> 复校时间间隔</w:t>
      </w:r>
      <w:bookmarkEnd w:id="59"/>
      <w:bookmarkEnd w:id="60"/>
      <w:bookmarkEnd w:id="61"/>
      <w:bookmarkEnd w:id="62"/>
      <w:bookmarkEnd w:id="63"/>
      <w:bookmarkEnd w:id="64"/>
    </w:p>
    <w:p>
      <w:pPr>
        <w:pStyle w:val="5"/>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建议复校时间间隔不超过12个月。</w:t>
      </w:r>
    </w:p>
    <w:p>
      <w:pPr>
        <w:pStyle w:val="23"/>
        <w:ind w:left="0" w:leftChars="0" w:firstLine="420" w:firstLineChars="200"/>
        <w:rPr>
          <w:rFonts w:hint="default" w:ascii="Times New Roman" w:hAnsi="Times New Roman" w:eastAsia="宋体" w:cstheme="minorBidi"/>
          <w:bCs w:val="0"/>
          <w:kern w:val="2"/>
          <w:sz w:val="21"/>
          <w:szCs w:val="21"/>
          <w:vertAlign w:val="baseline"/>
          <w:lang w:val="en-US" w:eastAsia="zh-CN" w:bidi="ar-SA"/>
        </w:rPr>
      </w:pPr>
      <w:r>
        <w:rPr>
          <w:rFonts w:hint="default" w:ascii="Times New Roman" w:hAnsi="Times New Roman" w:cs="Times New Roman"/>
          <w:sz w:val="21"/>
          <w:szCs w:val="21"/>
        </w:rPr>
        <w:t>由于复校时间间隔的长短是由仪器的使用情况、使用者、仪器本身质量等诸因素所决定的，因此，送校单位可根据实际使用情况自主决定复校时间间隔。</w:t>
      </w:r>
    </w:p>
    <w:p>
      <w:pPr>
        <w:pStyle w:val="23"/>
        <w:ind w:left="0" w:leftChars="0" w:firstLine="420" w:firstLineChars="0"/>
        <w:rPr>
          <w:rFonts w:hint="default" w:cstheme="minorBidi"/>
          <w:bCs w:val="0"/>
          <w:kern w:val="2"/>
          <w:sz w:val="21"/>
          <w:szCs w:val="21"/>
          <w:vertAlign w:val="baseline"/>
          <w:lang w:val="en-US" w:eastAsia="zh-CN" w:bidi="ar-SA"/>
        </w:rPr>
      </w:pPr>
    </w:p>
    <w:p>
      <w:pPr>
        <w:pStyle w:val="23"/>
        <w:ind w:left="0" w:leftChars="0" w:firstLine="0" w:firstLineChars="0"/>
        <w:rPr>
          <w:rFonts w:hint="default"/>
          <w:sz w:val="21"/>
          <w:szCs w:val="21"/>
          <w:lang w:val="en-US" w:eastAsia="zh-CN"/>
        </w:rPr>
      </w:pPr>
    </w:p>
    <w:p>
      <w:pPr>
        <w:jc w:val="both"/>
        <w:rPr>
          <w:rFonts w:hint="default" w:cstheme="minorBidi"/>
          <w:bCs w:val="0"/>
          <w:kern w:val="2"/>
          <w:sz w:val="21"/>
          <w:szCs w:val="21"/>
          <w:lang w:val="en-US" w:eastAsia="zh-CN" w:bidi="ar-SA"/>
        </w:rPr>
      </w:pPr>
    </w:p>
    <w:bookmarkEnd w:id="40"/>
    <w:p/>
    <w:p/>
    <w:p/>
    <w:p/>
    <w:p/>
    <w:p/>
    <w:p/>
    <w:p/>
    <w:p/>
    <w:p/>
    <w:p/>
    <w:p/>
    <w:p/>
    <w:p/>
    <w:p/>
    <w:p/>
    <w:p/>
    <w:p/>
    <w:p/>
    <w:p/>
    <w:p/>
    <w:p/>
    <w:p/>
    <w:p>
      <w:bookmarkStart w:id="82" w:name="_GoBack"/>
      <w:bookmarkEnd w:id="82"/>
    </w:p>
    <w:p/>
    <w:p>
      <w:pPr>
        <w:pStyle w:val="7"/>
        <w:spacing w:before="19"/>
        <w:jc w:val="center"/>
        <w:outlineLvl w:val="0"/>
        <w:rPr>
          <w:rFonts w:hint="default" w:ascii="Times New Roman" w:hAnsi="Times New Roman" w:eastAsia="黑体" w:cs="Times New Roman"/>
          <w:sz w:val="21"/>
          <w:szCs w:val="22"/>
          <w:lang w:eastAsia="zh-CN"/>
        </w:rPr>
      </w:pPr>
      <w:bookmarkStart w:id="65" w:name="_Toc2173"/>
      <w:bookmarkStart w:id="66" w:name="_Toc1034"/>
      <w:bookmarkStart w:id="67" w:name="_Toc28431"/>
      <w:r>
        <w:rPr>
          <w:rFonts w:hint="default" w:ascii="Times New Roman" w:hAnsi="Times New Roman" w:eastAsia="黑体" w:cs="Times New Roman"/>
          <w:sz w:val="21"/>
          <w:szCs w:val="22"/>
          <w:lang w:eastAsia="zh-CN"/>
        </w:rPr>
        <w:t>附  录  A</w:t>
      </w:r>
      <w:bookmarkEnd w:id="65"/>
      <w:bookmarkEnd w:id="66"/>
      <w:bookmarkEnd w:id="67"/>
    </w:p>
    <w:p>
      <w:pPr>
        <w:pStyle w:val="7"/>
        <w:spacing w:before="19"/>
        <w:jc w:val="center"/>
        <w:outlineLvl w:val="0"/>
        <w:rPr>
          <w:rFonts w:hint="default" w:ascii="Times New Roman" w:hAnsi="Times New Roman" w:eastAsia="黑体" w:cs="Times New Roman"/>
          <w:sz w:val="21"/>
          <w:szCs w:val="22"/>
          <w:lang w:eastAsia="zh-CN"/>
        </w:rPr>
      </w:pPr>
      <w:bookmarkStart w:id="68" w:name="_Toc25745"/>
      <w:bookmarkStart w:id="69" w:name="_Toc3313"/>
      <w:bookmarkStart w:id="70" w:name="_Toc25689"/>
      <w:bookmarkStart w:id="71" w:name="_Toc11358"/>
      <w:r>
        <w:rPr>
          <w:rFonts w:hint="default" w:ascii="Times New Roman" w:hAnsi="Times New Roman" w:eastAsia="黑体" w:cs="Times New Roman"/>
          <w:sz w:val="21"/>
          <w:szCs w:val="22"/>
          <w:lang w:eastAsia="zh-CN"/>
        </w:rPr>
        <w:t>(资料性附录)</w:t>
      </w:r>
      <w:bookmarkEnd w:id="68"/>
      <w:bookmarkEnd w:id="69"/>
      <w:bookmarkEnd w:id="70"/>
      <w:bookmarkEnd w:id="71"/>
    </w:p>
    <w:p>
      <w:pPr>
        <w:keepNext w:val="0"/>
        <w:keepLines w:val="0"/>
        <w:widowControl/>
        <w:suppressLineNumbers w:val="0"/>
        <w:jc w:val="center"/>
        <w:outlineLvl w:val="0"/>
        <w:rPr>
          <w:rFonts w:hint="default" w:ascii="Times New Roman" w:hAnsi="Times New Roman" w:eastAsia="黑体" w:cs="Times New Roman"/>
          <w:kern w:val="0"/>
          <w:sz w:val="21"/>
          <w:szCs w:val="22"/>
          <w:lang w:val="en-US" w:eastAsia="zh-CN" w:bidi="ar-SA"/>
        </w:rPr>
      </w:pPr>
      <w:bookmarkStart w:id="72" w:name="_Toc14462"/>
      <w:bookmarkStart w:id="73" w:name="_Toc66190093"/>
      <w:bookmarkStart w:id="74" w:name="_Toc1795"/>
      <w:bookmarkStart w:id="75" w:name="_Toc20401"/>
      <w:r>
        <w:rPr>
          <w:rFonts w:hint="default" w:ascii="Times New Roman" w:hAnsi="Times New Roman" w:eastAsia="黑体" w:cs="Times New Roman"/>
          <w:kern w:val="0"/>
          <w:sz w:val="21"/>
          <w:szCs w:val="22"/>
          <w:lang w:val="en-US" w:eastAsia="zh-CN" w:bidi="ar-SA"/>
        </w:rPr>
        <w:t>微量氢气检测报警仪测量结果的不确定度评定示例</w:t>
      </w:r>
      <w:bookmarkEnd w:id="72"/>
      <w:bookmarkEnd w:id="73"/>
      <w:bookmarkEnd w:id="74"/>
      <w:bookmarkEnd w:id="75"/>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9"/>
        <w:rPr>
          <w:rFonts w:hint="default" w:ascii="Times New Roman" w:hAnsi="Times New Roman" w:eastAsia="黑体" w:cs="Times New Roman"/>
          <w:sz w:val="21"/>
          <w:szCs w:val="21"/>
          <w:lang w:eastAsia="zh-CN"/>
        </w:rPr>
      </w:pPr>
      <w:r>
        <w:rPr>
          <w:rFonts w:hint="eastAsia" w:eastAsia="黑体" w:cs="Times New Roman"/>
          <w:sz w:val="21"/>
          <w:szCs w:val="21"/>
          <w:lang w:val="en-US" w:eastAsia="zh-CN"/>
        </w:rPr>
        <w:t>A</w:t>
      </w:r>
      <w:r>
        <w:rPr>
          <w:rFonts w:hint="default" w:ascii="Times New Roman" w:hAnsi="Times New Roman" w:eastAsia="黑体" w:cs="Times New Roman"/>
          <w:sz w:val="21"/>
          <w:szCs w:val="21"/>
        </w:rPr>
        <w:t xml:space="preserve">.1 </w:t>
      </w:r>
      <w:r>
        <w:rPr>
          <w:rFonts w:hint="default" w:ascii="Times New Roman" w:hAnsi="Times New Roman" w:eastAsia="黑体" w:cs="Times New Roman"/>
          <w:sz w:val="21"/>
          <w:szCs w:val="21"/>
          <w:lang w:val="en-US" w:eastAsia="zh-CN"/>
        </w:rPr>
        <w:t>概述</w:t>
      </w:r>
    </w:p>
    <w:p>
      <w:pPr>
        <w:keepNext/>
        <w:keepLines/>
        <w:pageBreakBefore w:val="0"/>
        <w:widowControl/>
        <w:kinsoku/>
        <w:wordWrap/>
        <w:overflowPunct/>
        <w:topLinePunct w:val="0"/>
        <w:autoSpaceDE/>
        <w:autoSpaceDN/>
        <w:bidi w:val="0"/>
        <w:adjustRightInd/>
        <w:snapToGrid/>
        <w:spacing w:before="0" w:beforeLines="0" w:after="0" w:afterLines="0" w:line="360" w:lineRule="auto"/>
        <w:textAlignment w:val="auto"/>
        <w:outlineLvl w:val="9"/>
        <w:rPr>
          <w:rFonts w:hint="default" w:ascii="Times New Roman" w:hAnsi="Times New Roman" w:eastAsia="宋体" w:cs="Times New Roman"/>
          <w:sz w:val="21"/>
          <w:szCs w:val="21"/>
          <w:lang w:val="en-US" w:eastAsia="zh-CN"/>
        </w:rPr>
      </w:pPr>
      <w:bookmarkStart w:id="76" w:name="_Toc66190095"/>
      <w:bookmarkStart w:id="77" w:name="_Toc12763"/>
      <w:r>
        <w:rPr>
          <w:rFonts w:hint="eastAsia" w:cs="Times New Roman"/>
          <w:sz w:val="21"/>
          <w:szCs w:val="21"/>
          <w:lang w:val="en-US" w:eastAsia="zh-CN"/>
        </w:rPr>
        <w:t>A</w:t>
      </w:r>
      <w:r>
        <w:rPr>
          <w:rFonts w:hint="default" w:ascii="Times New Roman" w:hAnsi="Times New Roman" w:cs="Times New Roman"/>
          <w:sz w:val="21"/>
          <w:szCs w:val="21"/>
        </w:rPr>
        <w:t xml:space="preserve">.1.1 </w:t>
      </w:r>
      <w:bookmarkEnd w:id="76"/>
      <w:bookmarkEnd w:id="77"/>
      <w:r>
        <w:rPr>
          <w:rFonts w:hint="default" w:ascii="Times New Roman" w:hAnsi="Times New Roman" w:cs="Times New Roman"/>
          <w:sz w:val="21"/>
          <w:szCs w:val="21"/>
          <w:lang w:val="en-US" w:eastAsia="zh-CN"/>
        </w:rPr>
        <w:t>校准方法：按照本</w:t>
      </w:r>
      <w:r>
        <w:rPr>
          <w:rFonts w:hint="eastAsia" w:cs="Times New Roman"/>
          <w:sz w:val="21"/>
          <w:szCs w:val="21"/>
          <w:lang w:val="en-US" w:eastAsia="zh-CN"/>
        </w:rPr>
        <w:t>标准方法</w:t>
      </w:r>
      <w:r>
        <w:rPr>
          <w:rFonts w:hint="default" w:ascii="Times New Roman" w:hAnsi="Times New Roman" w:cs="Times New Roman"/>
          <w:sz w:val="21"/>
          <w:szCs w:val="21"/>
          <w:lang w:val="en-US" w:eastAsia="zh-CN"/>
        </w:rPr>
        <w:t>对仪器进行校准。</w:t>
      </w:r>
    </w:p>
    <w:p>
      <w:pPr>
        <w:keepNext/>
        <w:keepLines/>
        <w:pageBreakBefore w:val="0"/>
        <w:widowControl/>
        <w:kinsoku/>
        <w:wordWrap/>
        <w:overflowPunct/>
        <w:topLinePunct w:val="0"/>
        <w:autoSpaceDE/>
        <w:autoSpaceDN/>
        <w:bidi w:val="0"/>
        <w:adjustRightInd/>
        <w:snapToGrid/>
        <w:spacing w:before="0" w:beforeLines="0" w:after="0" w:afterLines="0" w:line="360" w:lineRule="auto"/>
        <w:textAlignment w:val="auto"/>
        <w:outlineLvl w:val="9"/>
        <w:rPr>
          <w:rFonts w:hint="default" w:ascii="Times New Roman" w:hAnsi="Times New Roman" w:eastAsia="宋体" w:cs="Times New Roman"/>
          <w:sz w:val="21"/>
          <w:szCs w:val="21"/>
          <w:lang w:val="en-US" w:eastAsia="zh-CN"/>
        </w:rPr>
      </w:pPr>
      <w:bookmarkStart w:id="78" w:name="_Toc12964"/>
      <w:bookmarkStart w:id="79" w:name="_Toc66190096"/>
      <w:r>
        <w:rPr>
          <w:rFonts w:hint="eastAsia" w:cs="Times New Roman"/>
          <w:sz w:val="21"/>
          <w:szCs w:val="21"/>
          <w:lang w:val="en-US" w:eastAsia="zh-CN"/>
        </w:rPr>
        <w:t>A</w:t>
      </w:r>
      <w:r>
        <w:rPr>
          <w:rFonts w:hint="default" w:ascii="Times New Roman" w:hAnsi="Times New Roman" w:cs="Times New Roman"/>
          <w:sz w:val="21"/>
          <w:szCs w:val="21"/>
        </w:rPr>
        <w:t xml:space="preserve">.1.2 </w:t>
      </w:r>
      <w:bookmarkEnd w:id="78"/>
      <w:bookmarkEnd w:id="79"/>
      <w:r>
        <w:rPr>
          <w:rFonts w:hint="default" w:ascii="Times New Roman" w:hAnsi="Times New Roman" w:cs="Times New Roman"/>
          <w:sz w:val="21"/>
          <w:szCs w:val="21"/>
          <w:lang w:val="en-US" w:eastAsia="zh-CN"/>
        </w:rPr>
        <w:t>环境条件：符合本</w:t>
      </w:r>
      <w:r>
        <w:rPr>
          <w:rFonts w:hint="eastAsia" w:cs="Times New Roman"/>
          <w:sz w:val="21"/>
          <w:szCs w:val="21"/>
          <w:lang w:val="en-US" w:eastAsia="zh-CN"/>
        </w:rPr>
        <w:t>标准方法</w:t>
      </w:r>
      <w:r>
        <w:rPr>
          <w:rFonts w:hint="default" w:ascii="Times New Roman" w:hAnsi="Times New Roman" w:cs="Times New Roman"/>
          <w:sz w:val="21"/>
          <w:szCs w:val="21"/>
          <w:lang w:val="en-US" w:eastAsia="zh-CN"/>
        </w:rPr>
        <w:t>规定的环境条件。</w:t>
      </w:r>
    </w:p>
    <w:p>
      <w:pPr>
        <w:keepNext/>
        <w:keepLines/>
        <w:pageBreakBefore w:val="0"/>
        <w:widowControl/>
        <w:kinsoku/>
        <w:wordWrap/>
        <w:overflowPunct/>
        <w:topLinePunct w:val="0"/>
        <w:autoSpaceDE/>
        <w:autoSpaceDN/>
        <w:bidi w:val="0"/>
        <w:adjustRightInd/>
        <w:snapToGrid/>
        <w:spacing w:before="0" w:beforeLines="0" w:after="0" w:afterLines="0" w:line="360" w:lineRule="auto"/>
        <w:textAlignment w:val="auto"/>
        <w:outlineLvl w:val="9"/>
        <w:rPr>
          <w:rFonts w:hint="default" w:ascii="Times New Roman" w:hAnsi="Times New Roman" w:cs="Times New Roman"/>
          <w:sz w:val="21"/>
          <w:szCs w:val="21"/>
          <w:lang w:eastAsia="zh-CN"/>
        </w:rPr>
      </w:pPr>
      <w:bookmarkStart w:id="80" w:name="_Toc28299"/>
      <w:bookmarkStart w:id="81" w:name="_Toc66190097"/>
      <w:r>
        <w:rPr>
          <w:rFonts w:hint="eastAsia" w:cs="Times New Roman"/>
          <w:sz w:val="21"/>
          <w:szCs w:val="21"/>
          <w:lang w:val="en-US" w:eastAsia="zh-CN"/>
        </w:rPr>
        <w:t>A</w:t>
      </w:r>
      <w:r>
        <w:rPr>
          <w:rFonts w:hint="default" w:ascii="Times New Roman" w:hAnsi="Times New Roman" w:cs="Times New Roman"/>
          <w:sz w:val="21"/>
          <w:szCs w:val="21"/>
        </w:rPr>
        <w:t xml:space="preserve">.1.3 </w:t>
      </w:r>
      <w:bookmarkEnd w:id="80"/>
      <w:bookmarkEnd w:id="81"/>
      <w:r>
        <w:rPr>
          <w:rFonts w:hint="default" w:ascii="Times New Roman" w:hAnsi="Times New Roman" w:cs="Times New Roman"/>
          <w:sz w:val="21"/>
          <w:szCs w:val="21"/>
          <w:lang w:val="en-US" w:eastAsia="zh-CN"/>
        </w:rPr>
        <w:t>测量标准：氮</w:t>
      </w:r>
      <w:r>
        <w:rPr>
          <w:rFonts w:hint="default" w:ascii="Times New Roman" w:hAnsi="Times New Roman" w:cs="Times New Roman"/>
          <w:sz w:val="21"/>
          <w:szCs w:val="21"/>
        </w:rPr>
        <w:t>中</w:t>
      </w:r>
      <w:r>
        <w:rPr>
          <w:rFonts w:hint="default" w:ascii="Times New Roman" w:hAnsi="Times New Roman" w:cs="Times New Roman"/>
          <w:sz w:val="21"/>
          <w:szCs w:val="21"/>
          <w:lang w:val="en-US" w:eastAsia="zh-CN"/>
        </w:rPr>
        <w:t>氢</w:t>
      </w:r>
      <w:r>
        <w:rPr>
          <w:rFonts w:hint="default" w:ascii="Times New Roman" w:hAnsi="Times New Roman" w:cs="Times New Roman"/>
          <w:sz w:val="21"/>
          <w:szCs w:val="21"/>
        </w:rPr>
        <w:t>气体标准物质</w:t>
      </w:r>
      <w:r>
        <w:rPr>
          <w:rFonts w:hint="default" w:ascii="Times New Roman" w:hAnsi="Times New Roman" w:cs="Times New Roman"/>
          <w:sz w:val="21"/>
          <w:szCs w:val="21"/>
          <w:lang w:eastAsia="zh-CN"/>
        </w:rPr>
        <w:t>，</w:t>
      </w:r>
      <w:r>
        <w:rPr>
          <w:rFonts w:hint="default" w:ascii="Times New Roman" w:hAnsi="Times New Roman" w:cs="Times New Roman"/>
          <w:sz w:val="21"/>
          <w:szCs w:val="21"/>
        </w:rPr>
        <w:t>其相对扩展不确定度应不大于2%，</w:t>
      </w:r>
      <w:r>
        <w:rPr>
          <w:rFonts w:hint="default" w:ascii="Times New Roman" w:hAnsi="Times New Roman" w:cs="Times New Roman"/>
          <w:i/>
          <w:sz w:val="21"/>
          <w:szCs w:val="21"/>
        </w:rPr>
        <w:t>k</w:t>
      </w:r>
      <w:r>
        <w:rPr>
          <w:rFonts w:hint="default" w:ascii="Times New Roman" w:hAnsi="Times New Roman" w:cs="Times New Roman"/>
          <w:sz w:val="21"/>
          <w:szCs w:val="21"/>
        </w:rPr>
        <w:t>=2</w:t>
      </w:r>
      <w:r>
        <w:rPr>
          <w:rFonts w:hint="default" w:ascii="Times New Roman" w:hAnsi="Times New Roman" w:cs="Times New Roman"/>
          <w:sz w:val="21"/>
          <w:szCs w:val="21"/>
          <w:lang w:eastAsia="zh-CN"/>
        </w:rPr>
        <w:t>。</w:t>
      </w:r>
    </w:p>
    <w:p>
      <w:pPr>
        <w:pStyle w:val="5"/>
        <w:spacing w:line="360" w:lineRule="auto"/>
        <w:ind w:left="0" w:leftChars="0" w:firstLine="0" w:firstLineChars="0"/>
        <w:rPr>
          <w:rFonts w:hint="default" w:ascii="Times New Roman" w:hAnsi="Times New Roman" w:cs="Times New Roman"/>
          <w:sz w:val="21"/>
          <w:szCs w:val="21"/>
          <w:lang w:val="en-US" w:eastAsia="zh-CN"/>
        </w:rPr>
      </w:pPr>
      <w:r>
        <w:rPr>
          <w:rFonts w:hint="eastAsia" w:eastAsia="宋体" w:cs="Times New Roman"/>
          <w:sz w:val="21"/>
          <w:szCs w:val="21"/>
          <w:lang w:val="en-US" w:eastAsia="zh-CN" w:bidi="ar-SA"/>
        </w:rPr>
        <w:t>A</w:t>
      </w:r>
      <w:r>
        <w:rPr>
          <w:rFonts w:hint="default" w:ascii="Times New Roman" w:hAnsi="Times New Roman" w:eastAsia="宋体" w:cs="Times New Roman"/>
          <w:sz w:val="21"/>
          <w:szCs w:val="21"/>
          <w:lang w:val="en-US" w:eastAsia="zh-CN" w:bidi="ar-SA"/>
        </w:rPr>
        <w:t>.1.4 被校仪器：低浓度氢气检测仪，测量范围：（0~2000）</w:t>
      </w:r>
      <w:r>
        <w:rPr>
          <w:rFonts w:hint="default" w:ascii="Times New Roman" w:hAnsi="Times New Roman" w:eastAsia="宋体" w:cs="Times New Roman"/>
          <w:sz w:val="21"/>
          <w:szCs w:val="21"/>
          <w:lang w:val="en-US" w:eastAsia="zh-CN"/>
        </w:rPr>
        <w:t>µ</w:t>
      </w:r>
      <w:r>
        <w:rPr>
          <w:rFonts w:hint="default" w:ascii="Times New Roman" w:hAnsi="Times New Roman" w:cs="Times New Roman"/>
          <w:sz w:val="21"/>
          <w:szCs w:val="21"/>
          <w:lang w:val="en-US" w:eastAsia="zh-CN"/>
        </w:rPr>
        <w:t>mol/mol。</w:t>
      </w:r>
    </w:p>
    <w:p>
      <w:pPr>
        <w:pStyle w:val="5"/>
        <w:spacing w:line="360" w:lineRule="auto"/>
        <w:ind w:left="0" w:leftChars="0" w:firstLine="0" w:firstLineChars="0"/>
        <w:rPr>
          <w:rFonts w:hint="default" w:ascii="Times New Roman" w:hAnsi="Times New Roman" w:eastAsia="宋体" w:cs="Times New Roman"/>
          <w:sz w:val="21"/>
          <w:szCs w:val="21"/>
          <w:lang w:val="en-US" w:eastAsia="zh-CN" w:bidi="ar-SA"/>
        </w:rPr>
      </w:pPr>
      <w:r>
        <w:rPr>
          <w:rFonts w:hint="eastAsia" w:eastAsia="宋体" w:cs="Times New Roman"/>
          <w:sz w:val="21"/>
          <w:szCs w:val="21"/>
          <w:lang w:val="en-US" w:eastAsia="zh-CN" w:bidi="ar-SA"/>
        </w:rPr>
        <w:t>A</w:t>
      </w:r>
      <w:r>
        <w:rPr>
          <w:rFonts w:hint="default" w:ascii="Times New Roman" w:hAnsi="Times New Roman" w:eastAsia="宋体" w:cs="Times New Roman"/>
          <w:sz w:val="21"/>
          <w:szCs w:val="21"/>
          <w:lang w:val="en-US" w:eastAsia="zh-CN" w:bidi="ar-SA"/>
        </w:rPr>
        <w:t>.1.5 测量方法：按照仪器使用说明书中要求的流量，分别通入零点气体和满量程80%左右的气体标准物质，校准仪器的零点和量程。再分别通入浓度约为测量上限20%、50%、80%的气体标准物质，待仪器示值稳定后，记录仪器示值，重复测量3次，3次的算数平均值与气体标准物质浓度值的差值为该仪器的示值误差。</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9"/>
        <w:rPr>
          <w:rFonts w:hint="default" w:ascii="Times New Roman" w:hAnsi="Times New Roman" w:eastAsia="黑体" w:cs="Times New Roman"/>
          <w:sz w:val="21"/>
          <w:szCs w:val="21"/>
          <w:lang w:val="en-US" w:eastAsia="zh-CN"/>
        </w:rPr>
      </w:pPr>
      <w:r>
        <w:rPr>
          <w:rFonts w:hint="eastAsia" w:eastAsia="黑体" w:cs="Times New Roman"/>
          <w:sz w:val="21"/>
          <w:szCs w:val="21"/>
          <w:lang w:val="en-US" w:eastAsia="zh-CN"/>
        </w:rPr>
        <w:t>A</w:t>
      </w:r>
      <w:r>
        <w:rPr>
          <w:rFonts w:hint="default" w:ascii="Times New Roman" w:hAnsi="Times New Roman" w:eastAsia="黑体" w:cs="Times New Roman"/>
          <w:sz w:val="21"/>
          <w:szCs w:val="21"/>
        </w:rPr>
        <w:t>.</w:t>
      </w:r>
      <w:r>
        <w:rPr>
          <w:rFonts w:hint="default" w:ascii="Times New Roman" w:hAnsi="Times New Roman" w:eastAsia="黑体" w:cs="Times New Roman"/>
          <w:sz w:val="21"/>
          <w:szCs w:val="21"/>
          <w:lang w:val="en-US" w:eastAsia="zh-CN"/>
        </w:rPr>
        <w:t>2 测量模型</w:t>
      </w:r>
    </w:p>
    <w:p>
      <w:pPr>
        <w:pStyle w:val="5"/>
        <w:spacing w:line="360" w:lineRule="auto"/>
        <w:ind w:left="0" w:leftChars="0" w:firstLine="2100" w:firstLineChars="10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position w:val="-24"/>
          <w:sz w:val="21"/>
          <w:szCs w:val="21"/>
          <w:lang w:val="en-US" w:eastAsia="zh-CN"/>
        </w:rPr>
        <w:object>
          <v:shape id="_x0000_i1044" o:spt="75" type="#_x0000_t75" style="height:33pt;width:94pt;" o:ole="t" filled="f" o:preferrelative="t" stroked="f" coordsize="21600,21600">
            <v:path/>
            <v:fill on="f" focussize="0,0"/>
            <v:stroke on="f"/>
            <v:imagedata r:id="rId12" o:title=""/>
            <o:lock v:ext="edit" aspectratio="t"/>
            <w10:wrap type="none"/>
            <w10:anchorlock/>
          </v:shape>
          <o:OLEObject Type="Embed" ProgID="Equation.KSEE3" ShapeID="_x0000_i1044" DrawAspect="Content" ObjectID="_1468075744" r:id="rId48">
            <o:LockedField>false</o:LockedField>
          </o:OLEObject>
        </w:object>
      </w:r>
      <w:r>
        <w:rPr>
          <w:rFonts w:hint="default" w:ascii="Times New Roman" w:hAnsi="Times New Roman" w:eastAsia="宋体" w:cs="Times New Roman"/>
          <w:sz w:val="21"/>
          <w:szCs w:val="21"/>
          <w:lang w:val="en-US" w:eastAsia="zh-CN"/>
        </w:rPr>
        <w:t xml:space="preserve">                       （</w:t>
      </w:r>
      <w:r>
        <w:rPr>
          <w:rFonts w:hint="eastAsia" w:eastAsia="宋体" w:cs="Times New Roman"/>
          <w:sz w:val="21"/>
          <w:szCs w:val="21"/>
          <w:lang w:val="en-US" w:eastAsia="zh-CN"/>
        </w:rPr>
        <w:t>A-</w:t>
      </w:r>
      <w:r>
        <w:rPr>
          <w:rFonts w:hint="default" w:ascii="Times New Roman" w:hAnsi="Times New Roman" w:eastAsia="宋体" w:cs="Times New Roman"/>
          <w:sz w:val="21"/>
          <w:szCs w:val="21"/>
          <w:lang w:val="en-US" w:eastAsia="zh-CN"/>
        </w:rPr>
        <w:t>1）</w:t>
      </w:r>
    </w:p>
    <w:p>
      <w:pPr>
        <w:pStyle w:val="5"/>
        <w:spacing w:line="360" w:lineRule="auto"/>
        <w:ind w:left="0" w:leftChars="0" w:firstLine="48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式中：</w:t>
      </w:r>
      <w:r>
        <w:rPr>
          <w:rFonts w:hint="default" w:ascii="Times New Roman" w:hAnsi="Times New Roman" w:eastAsia="宋体" w:cs="Times New Roman"/>
          <w:position w:val="-6"/>
          <w:sz w:val="21"/>
          <w:szCs w:val="21"/>
          <w:lang w:val="en-US" w:eastAsia="zh-CN"/>
        </w:rPr>
        <w:object>
          <v:shape id="_x0000_i1045" o:spt="75" type="#_x0000_t75" style="height:16pt;width:13pt;" o:ole="t" filled="f" o:preferrelative="t" stroked="f" coordsize="21600,21600">
            <v:path/>
            <v:fill on="f" focussize="0,0"/>
            <v:stroke on="f"/>
            <v:imagedata r:id="rId14" o:title=""/>
            <o:lock v:ext="edit" aspectratio="t"/>
            <w10:wrap type="none"/>
            <w10:anchorlock/>
          </v:shape>
          <o:OLEObject Type="Embed" ProgID="Equation.KSEE3" ShapeID="_x0000_i1045" DrawAspect="Content" ObjectID="_1468075745" r:id="rId49">
            <o:LockedField>false</o:LockedField>
          </o:OLEObject>
        </w:object>
      </w:r>
      <w:r>
        <w:rPr>
          <w:rFonts w:hint="default" w:ascii="Times New Roman" w:hAnsi="Times New Roman" w:eastAsia="宋体" w:cs="Times New Roman"/>
          <w:sz w:val="21"/>
          <w:szCs w:val="21"/>
          <w:lang w:val="en-US" w:eastAsia="zh-CN"/>
        </w:rPr>
        <w:t>——仪器示值的算数平均值，µmol/mol；</w:t>
      </w:r>
    </w:p>
    <w:p>
      <w:pPr>
        <w:pStyle w:val="5"/>
        <w:spacing w:line="360" w:lineRule="auto"/>
        <w:ind w:left="0" w:leftChars="0" w:firstLine="48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position w:val="-12"/>
          <w:sz w:val="21"/>
          <w:szCs w:val="21"/>
          <w:lang w:val="en-US" w:eastAsia="zh-CN"/>
        </w:rPr>
        <w:object>
          <v:shape id="_x0000_i1046" o:spt="75" type="#_x0000_t75" style="height:18pt;width:15pt;" o:ole="t" filled="f" o:preferrelative="t" stroked="f" coordsize="21600,21600">
            <v:path/>
            <v:fill on="f" focussize="0,0"/>
            <v:stroke on="f"/>
            <v:imagedata r:id="rId16" o:title=""/>
            <o:lock v:ext="edit" aspectratio="t"/>
            <w10:wrap type="none"/>
            <w10:anchorlock/>
          </v:shape>
          <o:OLEObject Type="Embed" ProgID="Equation.KSEE3" ShapeID="_x0000_i1046" DrawAspect="Content" ObjectID="_1468075746" r:id="rId50">
            <o:LockedField>false</o:LockedField>
          </o:OLEObject>
        </w:object>
      </w:r>
      <w:r>
        <w:rPr>
          <w:rFonts w:hint="default" w:ascii="Times New Roman" w:hAnsi="Times New Roman" w:eastAsia="宋体" w:cs="Times New Roman"/>
          <w:sz w:val="21"/>
          <w:szCs w:val="21"/>
          <w:lang w:val="en-US" w:eastAsia="zh-CN"/>
        </w:rPr>
        <w:t>——通入仪器气体标准物质的浓度值，µmol/mol；</w:t>
      </w:r>
    </w:p>
    <w:p>
      <w:pPr>
        <w:pStyle w:val="5"/>
        <w:spacing w:line="360" w:lineRule="auto"/>
        <w:ind w:left="0" w:leftChars="0" w:firstLine="48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R——仪器满量程，µmol/mol。</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9"/>
        <w:rPr>
          <w:rFonts w:hint="default" w:ascii="Times New Roman" w:hAnsi="Times New Roman" w:eastAsia="黑体" w:cs="Times New Roman"/>
          <w:sz w:val="21"/>
          <w:szCs w:val="21"/>
          <w:lang w:val="en-US" w:eastAsia="zh-CN"/>
        </w:rPr>
      </w:pPr>
      <w:r>
        <w:rPr>
          <w:rFonts w:hint="eastAsia" w:eastAsia="黑体" w:cs="Times New Roman"/>
          <w:sz w:val="21"/>
          <w:szCs w:val="21"/>
          <w:lang w:val="en-US" w:eastAsia="zh-CN"/>
        </w:rPr>
        <w:t>A</w:t>
      </w:r>
      <w:r>
        <w:rPr>
          <w:rFonts w:hint="default" w:ascii="Times New Roman" w:hAnsi="Times New Roman" w:eastAsia="黑体" w:cs="Times New Roman"/>
          <w:sz w:val="21"/>
          <w:szCs w:val="21"/>
        </w:rPr>
        <w:t>.</w:t>
      </w:r>
      <w:r>
        <w:rPr>
          <w:rFonts w:hint="default" w:ascii="Times New Roman" w:hAnsi="Times New Roman" w:eastAsia="黑体" w:cs="Times New Roman"/>
          <w:sz w:val="21"/>
          <w:szCs w:val="21"/>
          <w:lang w:val="en-US" w:eastAsia="zh-CN"/>
        </w:rPr>
        <w:t>3 不确定度来源</w:t>
      </w:r>
    </w:p>
    <w:p>
      <w:pPr>
        <w:pStyle w:val="5"/>
        <w:ind w:left="0" w:leftChars="0" w:firstLine="0" w:firstLineChars="0"/>
        <w:rPr>
          <w:rFonts w:hint="default" w:ascii="Times New Roman" w:hAnsi="Times New Roman" w:cs="Times New Roman"/>
          <w:sz w:val="21"/>
          <w:szCs w:val="21"/>
          <w:lang w:val="en-US" w:eastAsia="zh-CN"/>
        </w:rPr>
      </w:pPr>
      <w:r>
        <w:rPr>
          <w:rFonts w:hint="eastAsia" w:cs="Times New Roman"/>
          <w:sz w:val="21"/>
          <w:szCs w:val="21"/>
          <w:lang w:val="en-US" w:eastAsia="zh-CN"/>
        </w:rPr>
        <w:t>A</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3.1 氮</w:t>
      </w:r>
      <w:r>
        <w:rPr>
          <w:rFonts w:hint="default" w:ascii="Times New Roman" w:hAnsi="Times New Roman" w:cs="Times New Roman"/>
          <w:sz w:val="21"/>
          <w:szCs w:val="21"/>
        </w:rPr>
        <w:t>中</w:t>
      </w:r>
      <w:r>
        <w:rPr>
          <w:rFonts w:hint="default" w:ascii="Times New Roman" w:hAnsi="Times New Roman" w:cs="Times New Roman"/>
          <w:sz w:val="21"/>
          <w:szCs w:val="21"/>
          <w:lang w:val="en-US" w:eastAsia="zh-CN"/>
        </w:rPr>
        <w:t>氢</w:t>
      </w:r>
      <w:r>
        <w:rPr>
          <w:rFonts w:hint="default" w:ascii="Times New Roman" w:hAnsi="Times New Roman" w:cs="Times New Roman"/>
          <w:sz w:val="21"/>
          <w:szCs w:val="21"/>
        </w:rPr>
        <w:t>气体标准物质</w:t>
      </w:r>
      <w:r>
        <w:rPr>
          <w:rFonts w:hint="default" w:ascii="Times New Roman" w:hAnsi="Times New Roman" w:cs="Times New Roman"/>
          <w:sz w:val="21"/>
          <w:szCs w:val="21"/>
          <w:lang w:val="en-US" w:eastAsia="zh-CN"/>
        </w:rPr>
        <w:t>的定值不确定度</w:t>
      </w:r>
      <w:r>
        <w:rPr>
          <w:rFonts w:hint="default" w:ascii="Times New Roman" w:hAnsi="Times New Roman" w:cs="Times New Roman"/>
          <w:position w:val="-12"/>
          <w:sz w:val="21"/>
          <w:szCs w:val="21"/>
          <w:lang w:val="en-US" w:eastAsia="zh-CN"/>
        </w:rPr>
        <w:object>
          <v:shape id="_x0000_i1047" o:spt="75" type="#_x0000_t75" style="height:18pt;width:31pt;" o:ole="t" filled="f" o:preferrelative="t" stroked="f" coordsize="21600,21600">
            <v:path/>
            <v:fill on="f" focussize="0,0"/>
            <v:stroke on="f"/>
            <v:imagedata r:id="rId52" o:title=""/>
            <o:lock v:ext="edit" aspectratio="t"/>
            <w10:wrap type="none"/>
            <w10:anchorlock/>
          </v:shape>
          <o:OLEObject Type="Embed" ProgID="Equation.KSEE3" ShapeID="_x0000_i1047" DrawAspect="Content" ObjectID="_1468075747" r:id="rId51">
            <o:LockedField>false</o:LockedField>
          </o:OLEObject>
        </w:object>
      </w:r>
      <w:r>
        <w:rPr>
          <w:rFonts w:hint="default" w:ascii="Times New Roman" w:hAnsi="Times New Roman" w:cs="Times New Roman"/>
          <w:sz w:val="21"/>
          <w:szCs w:val="21"/>
          <w:lang w:val="en-US" w:eastAsia="zh-CN"/>
        </w:rPr>
        <w:t>。</w:t>
      </w:r>
    </w:p>
    <w:p>
      <w:pPr>
        <w:pStyle w:val="5"/>
        <w:ind w:left="0" w:leftChars="0" w:firstLine="0" w:firstLineChars="0"/>
        <w:rPr>
          <w:rFonts w:hint="default" w:ascii="Times New Roman" w:hAnsi="Times New Roman" w:cs="Times New Roman"/>
          <w:sz w:val="21"/>
          <w:szCs w:val="21"/>
          <w:lang w:val="en-US" w:eastAsia="zh-CN"/>
        </w:rPr>
      </w:pPr>
      <w:r>
        <w:rPr>
          <w:rFonts w:hint="eastAsia" w:cs="Times New Roman"/>
          <w:sz w:val="21"/>
          <w:szCs w:val="21"/>
          <w:lang w:val="en-US" w:eastAsia="zh-CN"/>
        </w:rPr>
        <w:t>A</w:t>
      </w:r>
      <w:r>
        <w:rPr>
          <w:rFonts w:hint="default" w:ascii="Times New Roman" w:hAnsi="Times New Roman" w:cs="Times New Roman"/>
          <w:sz w:val="21"/>
          <w:szCs w:val="21"/>
          <w:lang w:val="en-US" w:eastAsia="zh-CN"/>
        </w:rPr>
        <w:t>.3.2 测量重复性引入的不确定度</w:t>
      </w:r>
      <w:r>
        <w:rPr>
          <w:rFonts w:hint="default" w:ascii="Times New Roman" w:hAnsi="Times New Roman" w:cs="Times New Roman"/>
          <w:position w:val="-10"/>
          <w:sz w:val="21"/>
          <w:szCs w:val="21"/>
          <w:lang w:val="en-US" w:eastAsia="zh-CN"/>
        </w:rPr>
        <w:object>
          <v:shape id="_x0000_i1048" o:spt="75" type="#_x0000_t75" style="height:18pt;width:28pt;" o:ole="t" filled="f" o:preferrelative="t" stroked="f" coordsize="21600,21600">
            <v:path/>
            <v:fill on="f" focussize="0,0"/>
            <v:stroke on="f"/>
            <v:imagedata r:id="rId54" o:title=""/>
            <o:lock v:ext="edit" aspectratio="t"/>
            <w10:wrap type="none"/>
            <w10:anchorlock/>
          </v:shape>
          <o:OLEObject Type="Embed" ProgID="Equation.KSEE3" ShapeID="_x0000_i1048" DrawAspect="Content" ObjectID="_1468075748" r:id="rId53">
            <o:LockedField>false</o:LockedField>
          </o:OLEObject>
        </w:object>
      </w:r>
      <w:r>
        <w:rPr>
          <w:rFonts w:hint="default" w:ascii="Times New Roman" w:hAnsi="Times New Roman"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9"/>
        <w:rPr>
          <w:rFonts w:hint="default" w:ascii="Times New Roman" w:hAnsi="Times New Roman" w:eastAsia="黑体" w:cs="Times New Roman"/>
          <w:sz w:val="21"/>
          <w:szCs w:val="21"/>
          <w:lang w:val="en-US" w:eastAsia="zh-CN"/>
        </w:rPr>
      </w:pPr>
      <w:r>
        <w:rPr>
          <w:rFonts w:hint="eastAsia" w:eastAsia="黑体" w:cs="Times New Roman"/>
          <w:sz w:val="21"/>
          <w:szCs w:val="21"/>
          <w:lang w:val="en-US" w:eastAsia="zh-CN"/>
        </w:rPr>
        <w:t>A</w:t>
      </w:r>
      <w:r>
        <w:rPr>
          <w:rFonts w:hint="default" w:ascii="Times New Roman" w:hAnsi="Times New Roman" w:eastAsia="黑体" w:cs="Times New Roman"/>
          <w:sz w:val="21"/>
          <w:szCs w:val="21"/>
        </w:rPr>
        <w:t>.</w:t>
      </w:r>
      <w:r>
        <w:rPr>
          <w:rFonts w:hint="default" w:ascii="Times New Roman" w:hAnsi="Times New Roman" w:eastAsia="黑体" w:cs="Times New Roman"/>
          <w:sz w:val="21"/>
          <w:szCs w:val="21"/>
          <w:lang w:val="en-US" w:eastAsia="zh-CN"/>
        </w:rPr>
        <w:t>4 标准不确定度评定</w:t>
      </w:r>
    </w:p>
    <w:p>
      <w:pPr>
        <w:pStyle w:val="5"/>
        <w:ind w:left="0" w:leftChars="0" w:firstLine="0" w:firstLineChars="0"/>
        <w:rPr>
          <w:rFonts w:hint="default" w:ascii="Times New Roman" w:hAnsi="Times New Roman" w:cs="Times New Roman"/>
          <w:sz w:val="21"/>
          <w:szCs w:val="21"/>
          <w:lang w:val="en-US" w:eastAsia="zh-CN"/>
        </w:rPr>
      </w:pPr>
      <w:r>
        <w:rPr>
          <w:rFonts w:hint="eastAsia" w:eastAsia="黑体" w:cs="Times New Roman"/>
          <w:sz w:val="21"/>
          <w:szCs w:val="21"/>
          <w:lang w:val="en-US" w:eastAsia="zh-CN"/>
        </w:rPr>
        <w:t>A</w:t>
      </w:r>
      <w:r>
        <w:rPr>
          <w:rFonts w:hint="default" w:ascii="Times New Roman" w:hAnsi="Times New Roman" w:eastAsia="黑体" w:cs="Times New Roman"/>
          <w:sz w:val="21"/>
          <w:szCs w:val="21"/>
          <w:lang w:val="en-US" w:eastAsia="zh-CN"/>
        </w:rPr>
        <w:t xml:space="preserve">.4.1 </w:t>
      </w:r>
      <w:r>
        <w:rPr>
          <w:rFonts w:hint="default" w:ascii="Times New Roman" w:hAnsi="Times New Roman" w:cs="Times New Roman"/>
          <w:sz w:val="21"/>
          <w:szCs w:val="21"/>
          <w:lang w:val="en-US" w:eastAsia="zh-CN"/>
        </w:rPr>
        <w:t>氮</w:t>
      </w:r>
      <w:r>
        <w:rPr>
          <w:rFonts w:hint="default" w:ascii="Times New Roman" w:hAnsi="Times New Roman" w:cs="Times New Roman"/>
          <w:sz w:val="21"/>
          <w:szCs w:val="21"/>
        </w:rPr>
        <w:t>中</w:t>
      </w:r>
      <w:r>
        <w:rPr>
          <w:rFonts w:hint="default" w:ascii="Times New Roman" w:hAnsi="Times New Roman" w:cs="Times New Roman"/>
          <w:sz w:val="21"/>
          <w:szCs w:val="21"/>
          <w:lang w:val="en-US" w:eastAsia="zh-CN"/>
        </w:rPr>
        <w:t>氢</w:t>
      </w:r>
      <w:r>
        <w:rPr>
          <w:rFonts w:hint="default" w:ascii="Times New Roman" w:hAnsi="Times New Roman" w:cs="Times New Roman"/>
          <w:sz w:val="21"/>
          <w:szCs w:val="21"/>
        </w:rPr>
        <w:t>气体标准物质</w:t>
      </w:r>
      <w:r>
        <w:rPr>
          <w:rFonts w:hint="default" w:ascii="Times New Roman" w:hAnsi="Times New Roman" w:cs="Times New Roman"/>
          <w:sz w:val="21"/>
          <w:szCs w:val="21"/>
          <w:lang w:val="en-US" w:eastAsia="zh-CN"/>
        </w:rPr>
        <w:t>的定值不确定度</w:t>
      </w:r>
      <w:r>
        <w:rPr>
          <w:rFonts w:hint="default" w:ascii="Times New Roman" w:hAnsi="Times New Roman" w:cs="Times New Roman"/>
          <w:position w:val="-12"/>
          <w:sz w:val="21"/>
          <w:szCs w:val="21"/>
          <w:lang w:val="en-US" w:eastAsia="zh-CN"/>
        </w:rPr>
        <w:object>
          <v:shape id="_x0000_i1049" o:spt="75" type="#_x0000_t75" style="height:18pt;width:31pt;" o:ole="t" filled="f" o:preferrelative="t" stroked="f" coordsize="21600,21600">
            <v:path/>
            <v:fill on="f" focussize="0,0"/>
            <v:stroke on="f"/>
            <v:imagedata r:id="rId52" o:title=""/>
            <o:lock v:ext="edit" aspectratio="t"/>
            <w10:wrap type="none"/>
            <w10:anchorlock/>
          </v:shape>
          <o:OLEObject Type="Embed" ProgID="Equation.KSEE3" ShapeID="_x0000_i1049" DrawAspect="Content" ObjectID="_1468075749" r:id="rId55">
            <o:LockedField>false</o:LockedField>
          </o:OLEObject>
        </w:object>
      </w:r>
      <w:r>
        <w:rPr>
          <w:rFonts w:hint="default" w:ascii="Times New Roman" w:hAnsi="Times New Roman" w:cs="Times New Roman"/>
          <w:sz w:val="21"/>
          <w:szCs w:val="21"/>
          <w:lang w:val="en-US" w:eastAsia="zh-CN"/>
        </w:rPr>
        <w:t>的评定</w:t>
      </w:r>
    </w:p>
    <w:p>
      <w:pPr>
        <w:pStyle w:val="5"/>
        <w:ind w:left="0" w:leftChars="0" w:firstLine="48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采用的氮</w:t>
      </w:r>
      <w:r>
        <w:rPr>
          <w:rFonts w:hint="default" w:ascii="Times New Roman" w:hAnsi="Times New Roman" w:cs="Times New Roman"/>
          <w:sz w:val="21"/>
          <w:szCs w:val="21"/>
        </w:rPr>
        <w:t>中</w:t>
      </w:r>
      <w:r>
        <w:rPr>
          <w:rFonts w:hint="default" w:ascii="Times New Roman" w:hAnsi="Times New Roman" w:cs="Times New Roman"/>
          <w:sz w:val="21"/>
          <w:szCs w:val="21"/>
          <w:lang w:val="en-US" w:eastAsia="zh-CN"/>
        </w:rPr>
        <w:t>氢</w:t>
      </w:r>
      <w:r>
        <w:rPr>
          <w:rFonts w:hint="default" w:ascii="Times New Roman" w:hAnsi="Times New Roman" w:cs="Times New Roman"/>
          <w:sz w:val="21"/>
          <w:szCs w:val="21"/>
        </w:rPr>
        <w:t>气体标准物质</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其定值相对扩展不确定度为2%，</w:t>
      </w:r>
      <w:r>
        <w:rPr>
          <w:rFonts w:hint="default" w:ascii="Times New Roman" w:hAnsi="Times New Roman" w:cs="Times New Roman"/>
          <w:i/>
          <w:iCs/>
          <w:sz w:val="21"/>
          <w:szCs w:val="21"/>
          <w:lang w:val="en-US" w:eastAsia="zh-CN"/>
        </w:rPr>
        <w:t>k</w:t>
      </w:r>
      <w:r>
        <w:rPr>
          <w:rFonts w:hint="default" w:ascii="Times New Roman" w:hAnsi="Times New Roman" w:cs="Times New Roman"/>
          <w:sz w:val="21"/>
          <w:szCs w:val="21"/>
          <w:lang w:val="en-US" w:eastAsia="zh-CN"/>
        </w:rPr>
        <w:t>=2。则气体标准物质的定值不确定度引入的标准不确定度</w:t>
      </w:r>
      <w:r>
        <w:rPr>
          <w:rFonts w:hint="default" w:ascii="Times New Roman" w:hAnsi="Times New Roman" w:cs="Times New Roman"/>
          <w:position w:val="-12"/>
          <w:sz w:val="21"/>
          <w:szCs w:val="21"/>
          <w:lang w:val="en-US" w:eastAsia="zh-CN"/>
        </w:rPr>
        <w:object>
          <v:shape id="_x0000_i1050" o:spt="75" type="#_x0000_t75" style="height:18pt;width:31pt;" o:ole="t" filled="f" o:preferrelative="t" stroked="f" coordsize="21600,21600">
            <v:path/>
            <v:fill on="f" focussize="0,0"/>
            <v:stroke on="f"/>
            <v:imagedata r:id="rId52" o:title=""/>
            <o:lock v:ext="edit" aspectratio="t"/>
            <w10:wrap type="none"/>
            <w10:anchorlock/>
          </v:shape>
          <o:OLEObject Type="Embed" ProgID="Equation.KSEE3" ShapeID="_x0000_i1050" DrawAspect="Content" ObjectID="_1468075750" r:id="rId56">
            <o:LockedField>false</o:LockedField>
          </o:OLEObject>
        </w:object>
      </w:r>
      <w:r>
        <w:rPr>
          <w:rFonts w:hint="default" w:ascii="Times New Roman" w:hAnsi="Times New Roman" w:cs="Times New Roman"/>
          <w:sz w:val="21"/>
          <w:szCs w:val="21"/>
          <w:lang w:val="en-US" w:eastAsia="zh-CN"/>
        </w:rPr>
        <w:t>为：</w:t>
      </w:r>
    </w:p>
    <w:p>
      <w:pPr>
        <w:pStyle w:val="5"/>
        <w:ind w:left="0" w:leftChars="0" w:firstLine="2574" w:firstLineChars="1226"/>
        <w:rPr>
          <w:rFonts w:hint="default" w:ascii="Times New Roman" w:hAnsi="Times New Roman" w:eastAsia="宋体" w:cs="Times New Roman"/>
          <w:sz w:val="21"/>
          <w:szCs w:val="21"/>
          <w:lang w:val="en-US" w:eastAsia="zh-CN"/>
        </w:rPr>
      </w:pPr>
      <w:r>
        <w:rPr>
          <w:rFonts w:hint="default" w:ascii="Times New Roman" w:hAnsi="Times New Roman" w:cs="Times New Roman"/>
          <w:position w:val="-24"/>
          <w:sz w:val="21"/>
          <w:szCs w:val="21"/>
          <w:lang w:val="en-US" w:eastAsia="zh-CN"/>
        </w:rPr>
        <w:object>
          <v:shape id="_x0000_i1051" o:spt="75" type="#_x0000_t75" style="height:31pt;width:103.95pt;" o:ole="t" filled="f" o:preferrelative="t" stroked="f" coordsize="21600,21600">
            <v:path/>
            <v:fill on="f" focussize="0,0"/>
            <v:stroke on="f"/>
            <v:imagedata r:id="rId58" o:title=""/>
            <o:lock v:ext="edit" aspectratio="t"/>
            <w10:wrap type="none"/>
            <w10:anchorlock/>
          </v:shape>
          <o:OLEObject Type="Embed" ProgID="Equation.KSEE3" ShapeID="_x0000_i1051" DrawAspect="Content" ObjectID="_1468075751" r:id="rId57">
            <o:LockedField>false</o:LockedField>
          </o:OLEObject>
        </w:object>
      </w:r>
      <w:r>
        <w:rPr>
          <w:rFonts w:hint="default"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 xml:space="preserve"> （</w:t>
      </w:r>
      <w:r>
        <w:rPr>
          <w:rFonts w:hint="eastAsia" w:eastAsia="宋体" w:cs="Times New Roman"/>
          <w:sz w:val="21"/>
          <w:szCs w:val="21"/>
          <w:lang w:val="en-US" w:eastAsia="zh-CN"/>
        </w:rPr>
        <w:t>A-</w:t>
      </w:r>
      <w:r>
        <w:rPr>
          <w:rFonts w:hint="default" w:ascii="Times New Roman" w:hAnsi="Times New Roman" w:eastAsia="宋体" w:cs="Times New Roman"/>
          <w:sz w:val="21"/>
          <w:szCs w:val="21"/>
          <w:lang w:val="en-US" w:eastAsia="zh-CN"/>
        </w:rPr>
        <w:t>2）</w:t>
      </w:r>
    </w:p>
    <w:p>
      <w:pPr>
        <w:pStyle w:val="5"/>
        <w:spacing w:line="360" w:lineRule="auto"/>
        <w:ind w:left="0" w:leftChars="0" w:firstLine="48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校准点403µmol/mol：</w:t>
      </w:r>
      <w:r>
        <w:rPr>
          <w:rFonts w:hint="default" w:ascii="Times New Roman" w:hAnsi="Times New Roman" w:cs="Times New Roman"/>
          <w:position w:val="-24"/>
          <w:sz w:val="21"/>
          <w:szCs w:val="21"/>
          <w:lang w:val="en-US" w:eastAsia="zh-CN"/>
        </w:rPr>
        <w:object>
          <v:shape id="_x0000_i1052" o:spt="75" type="#_x0000_t75" style="height:31pt;width:120pt;" o:ole="t" filled="f" o:preferrelative="t" stroked="f" coordsize="21600,21600">
            <v:path/>
            <v:fill on="f" focussize="0,0"/>
            <v:stroke on="f"/>
            <v:imagedata r:id="rId60" o:title=""/>
            <o:lock v:ext="edit" aspectratio="t"/>
            <w10:wrap type="none"/>
            <w10:anchorlock/>
          </v:shape>
          <o:OLEObject Type="Embed" ProgID="Equation.KSEE3" ShapeID="_x0000_i1052" DrawAspect="Content" ObjectID="_1468075752" r:id="rId59">
            <o:LockedField>false</o:LockedField>
          </o:OLEObject>
        </w:object>
      </w:r>
      <w:r>
        <w:rPr>
          <w:rFonts w:hint="default" w:ascii="Times New Roman" w:hAnsi="Times New Roman" w:eastAsia="宋体" w:cs="Times New Roman"/>
          <w:sz w:val="21"/>
          <w:szCs w:val="21"/>
          <w:lang w:val="en-US" w:eastAsia="zh-CN"/>
        </w:rPr>
        <w:t>µmol/mol</w:t>
      </w:r>
    </w:p>
    <w:p>
      <w:pPr>
        <w:pStyle w:val="5"/>
        <w:spacing w:line="360" w:lineRule="auto"/>
        <w:ind w:left="0" w:leftChars="0" w:firstLine="48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校准点1020µmol/mol：</w:t>
      </w:r>
      <w:r>
        <w:rPr>
          <w:rFonts w:hint="default" w:ascii="Times New Roman" w:hAnsi="Times New Roman" w:cs="Times New Roman"/>
          <w:position w:val="-24"/>
          <w:sz w:val="21"/>
          <w:szCs w:val="21"/>
          <w:lang w:val="en-US" w:eastAsia="zh-CN"/>
        </w:rPr>
        <w:object>
          <v:shape id="_x0000_i1053" o:spt="75" type="#_x0000_t75" style="height:31pt;width:125pt;" o:ole="t" filled="f" o:preferrelative="t" stroked="f" coordsize="21600,21600">
            <v:path/>
            <v:fill on="f" focussize="0,0"/>
            <v:stroke on="f"/>
            <v:imagedata r:id="rId62" o:title=""/>
            <o:lock v:ext="edit" aspectratio="t"/>
            <w10:wrap type="none"/>
            <w10:anchorlock/>
          </v:shape>
          <o:OLEObject Type="Embed" ProgID="Equation.KSEE3" ShapeID="_x0000_i1053" DrawAspect="Content" ObjectID="_1468075753" r:id="rId61">
            <o:LockedField>false</o:LockedField>
          </o:OLEObject>
        </w:object>
      </w:r>
      <w:r>
        <w:rPr>
          <w:rFonts w:hint="default" w:ascii="Times New Roman" w:hAnsi="Times New Roman" w:eastAsia="宋体" w:cs="Times New Roman"/>
          <w:sz w:val="21"/>
          <w:szCs w:val="21"/>
          <w:lang w:val="en-US" w:eastAsia="zh-CN"/>
        </w:rPr>
        <w:t>µmol/mol</w:t>
      </w:r>
    </w:p>
    <w:p>
      <w:pPr>
        <w:pStyle w:val="5"/>
        <w:spacing w:line="360" w:lineRule="auto"/>
        <w:ind w:left="0" w:leftChars="0" w:firstLine="48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校准点1619µmol/mol：</w:t>
      </w:r>
      <w:r>
        <w:rPr>
          <w:rFonts w:hint="default" w:ascii="Times New Roman" w:hAnsi="Times New Roman" w:cs="Times New Roman"/>
          <w:position w:val="-24"/>
          <w:sz w:val="21"/>
          <w:szCs w:val="21"/>
          <w:lang w:val="en-US" w:eastAsia="zh-CN"/>
        </w:rPr>
        <w:object>
          <v:shape id="_x0000_i1054" o:spt="75" type="#_x0000_t75" style="height:31pt;width:131pt;" o:ole="t" filled="f" o:preferrelative="t" stroked="f" coordsize="21600,21600">
            <v:path/>
            <v:fill on="f" focussize="0,0"/>
            <v:stroke on="f"/>
            <v:imagedata r:id="rId64" o:title=""/>
            <o:lock v:ext="edit" aspectratio="t"/>
            <w10:wrap type="none"/>
            <w10:anchorlock/>
          </v:shape>
          <o:OLEObject Type="Embed" ProgID="Equation.KSEE3" ShapeID="_x0000_i1054" DrawAspect="Content" ObjectID="_1468075754" r:id="rId63">
            <o:LockedField>false</o:LockedField>
          </o:OLEObject>
        </w:object>
      </w:r>
      <w:r>
        <w:rPr>
          <w:rFonts w:hint="default" w:ascii="Times New Roman" w:hAnsi="Times New Roman" w:eastAsia="宋体" w:cs="Times New Roman"/>
          <w:sz w:val="21"/>
          <w:szCs w:val="21"/>
          <w:lang w:val="en-US" w:eastAsia="zh-CN"/>
        </w:rPr>
        <w:t>µmol/mol</w:t>
      </w:r>
    </w:p>
    <w:p>
      <w:pPr>
        <w:pStyle w:val="5"/>
        <w:ind w:left="0" w:leftChars="0" w:firstLine="0" w:firstLineChars="0"/>
        <w:rPr>
          <w:rFonts w:hint="default" w:ascii="Times New Roman" w:hAnsi="Times New Roman" w:cs="Times New Roman"/>
          <w:sz w:val="21"/>
          <w:szCs w:val="21"/>
          <w:lang w:val="en-US" w:eastAsia="zh-CN"/>
        </w:rPr>
      </w:pPr>
      <w:r>
        <w:rPr>
          <w:rFonts w:hint="eastAsia" w:eastAsia="黑体" w:cs="Times New Roman"/>
          <w:sz w:val="21"/>
          <w:szCs w:val="21"/>
          <w:lang w:val="en-US" w:eastAsia="zh-CN"/>
        </w:rPr>
        <w:t>A</w:t>
      </w:r>
      <w:r>
        <w:rPr>
          <w:rFonts w:hint="default" w:ascii="Times New Roman" w:hAnsi="Times New Roman" w:eastAsia="黑体" w:cs="Times New Roman"/>
          <w:sz w:val="21"/>
          <w:szCs w:val="21"/>
          <w:lang w:val="en-US" w:eastAsia="zh-CN"/>
        </w:rPr>
        <w:t xml:space="preserve">.4.2 </w:t>
      </w:r>
      <w:r>
        <w:rPr>
          <w:rFonts w:hint="default" w:ascii="Times New Roman" w:hAnsi="Times New Roman" w:cs="Times New Roman"/>
          <w:sz w:val="21"/>
          <w:szCs w:val="21"/>
          <w:lang w:val="en-US" w:eastAsia="zh-CN"/>
        </w:rPr>
        <w:t>测量重复性引入的不确定度</w:t>
      </w:r>
      <w:r>
        <w:rPr>
          <w:rFonts w:hint="default" w:ascii="Times New Roman" w:hAnsi="Times New Roman" w:cs="Times New Roman"/>
          <w:position w:val="-10"/>
          <w:sz w:val="21"/>
          <w:szCs w:val="21"/>
          <w:lang w:val="en-US" w:eastAsia="zh-CN"/>
        </w:rPr>
        <w:object>
          <v:shape id="_x0000_i1055" o:spt="75" type="#_x0000_t75" style="height:18pt;width:28pt;" o:ole="t" filled="f" o:preferrelative="t" stroked="f" coordsize="21600,21600">
            <v:path/>
            <v:fill on="f" focussize="0,0"/>
            <v:stroke on="f"/>
            <v:imagedata r:id="rId54" o:title=""/>
            <o:lock v:ext="edit" aspectratio="t"/>
            <w10:wrap type="none"/>
            <w10:anchorlock/>
          </v:shape>
          <o:OLEObject Type="Embed" ProgID="Equation.KSEE3" ShapeID="_x0000_i1055" DrawAspect="Content" ObjectID="_1468075755" r:id="rId65">
            <o:LockedField>false</o:LockedField>
          </o:OLEObject>
        </w:object>
      </w:r>
    </w:p>
    <w:p>
      <w:pPr>
        <w:pStyle w:val="5"/>
        <w:spacing w:line="360" w:lineRule="auto"/>
        <w:ind w:left="0" w:leftChars="0" w:firstLine="48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仪器依次通入浓度为</w:t>
      </w:r>
      <w:r>
        <w:rPr>
          <w:rFonts w:hint="default" w:ascii="Times New Roman" w:hAnsi="Times New Roman" w:eastAsia="宋体" w:cs="Times New Roman"/>
          <w:sz w:val="21"/>
          <w:szCs w:val="21"/>
          <w:lang w:val="en-US" w:eastAsia="zh-CN"/>
        </w:rPr>
        <w:t>403µmol/mol、1020µmol/mol、1619µmol/mol的</w:t>
      </w:r>
      <w:r>
        <w:rPr>
          <w:rFonts w:hint="default" w:ascii="Times New Roman" w:hAnsi="Times New Roman" w:cs="Times New Roman"/>
          <w:sz w:val="21"/>
          <w:szCs w:val="21"/>
          <w:lang w:val="en-US" w:eastAsia="zh-CN"/>
        </w:rPr>
        <w:t>氮</w:t>
      </w:r>
      <w:r>
        <w:rPr>
          <w:rFonts w:hint="default" w:ascii="Times New Roman" w:hAnsi="Times New Roman" w:cs="Times New Roman"/>
          <w:sz w:val="21"/>
          <w:szCs w:val="21"/>
        </w:rPr>
        <w:t>中</w:t>
      </w:r>
      <w:r>
        <w:rPr>
          <w:rFonts w:hint="default" w:ascii="Times New Roman" w:hAnsi="Times New Roman" w:cs="Times New Roman"/>
          <w:sz w:val="21"/>
          <w:szCs w:val="21"/>
          <w:lang w:val="en-US" w:eastAsia="zh-CN"/>
        </w:rPr>
        <w:t>氢</w:t>
      </w:r>
      <w:r>
        <w:rPr>
          <w:rFonts w:hint="default" w:ascii="Times New Roman" w:hAnsi="Times New Roman" w:cs="Times New Roman"/>
          <w:sz w:val="21"/>
          <w:szCs w:val="21"/>
        </w:rPr>
        <w:t>气体标准物质</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各校准点重复测量10次，具体测量数据列入表</w:t>
      </w:r>
      <w:r>
        <w:rPr>
          <w:rFonts w:hint="eastAsia" w:cs="Times New Roman"/>
          <w:sz w:val="21"/>
          <w:szCs w:val="21"/>
          <w:lang w:val="en-US" w:eastAsia="zh-CN"/>
        </w:rPr>
        <w:t>A</w:t>
      </w:r>
      <w:r>
        <w:rPr>
          <w:rFonts w:hint="default" w:ascii="Times New Roman" w:hAnsi="Times New Roman" w:cs="Times New Roman"/>
          <w:sz w:val="21"/>
          <w:szCs w:val="21"/>
          <w:lang w:val="en-US" w:eastAsia="zh-CN"/>
        </w:rPr>
        <w:t>.1。</w:t>
      </w:r>
    </w:p>
    <w:p>
      <w:pPr>
        <w:pStyle w:val="5"/>
        <w:spacing w:line="360" w:lineRule="auto"/>
        <w:ind w:left="0" w:leftChars="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表</w:t>
      </w:r>
      <w:r>
        <w:rPr>
          <w:rFonts w:hint="eastAsia" w:cs="Times New Roman"/>
          <w:sz w:val="21"/>
          <w:szCs w:val="21"/>
          <w:lang w:val="en-US" w:eastAsia="zh-CN"/>
        </w:rPr>
        <w:t>A</w:t>
      </w:r>
      <w:r>
        <w:rPr>
          <w:rFonts w:hint="default" w:ascii="Times New Roman" w:hAnsi="Times New Roman" w:cs="Times New Roman"/>
          <w:sz w:val="21"/>
          <w:szCs w:val="21"/>
          <w:lang w:val="en-US" w:eastAsia="zh-CN"/>
        </w:rPr>
        <w:t xml:space="preserve">.1 各校准点测量数据  </w:t>
      </w:r>
      <w:r>
        <w:rPr>
          <w:rFonts w:hint="default" w:ascii="Times New Roman" w:hAnsi="Times New Roman" w:eastAsia="宋体" w:cs="Times New Roman"/>
          <w:sz w:val="21"/>
          <w:szCs w:val="21"/>
          <w:lang w:val="en-US" w:eastAsia="zh-CN"/>
        </w:rPr>
        <w:t>µmol/mol</w:t>
      </w:r>
    </w:p>
    <w:tbl>
      <w:tblPr>
        <w:tblStyle w:val="1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846"/>
        <w:gridCol w:w="846"/>
        <w:gridCol w:w="846"/>
        <w:gridCol w:w="846"/>
        <w:gridCol w:w="846"/>
        <w:gridCol w:w="846"/>
        <w:gridCol w:w="846"/>
        <w:gridCol w:w="846"/>
        <w:gridCol w:w="846"/>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pct"/>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标准值</w:t>
            </w:r>
          </w:p>
        </w:tc>
        <w:tc>
          <w:tcPr>
            <w:tcW w:w="450" w:type="pct"/>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450" w:type="pct"/>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w:t>
            </w:r>
          </w:p>
        </w:tc>
        <w:tc>
          <w:tcPr>
            <w:tcW w:w="450" w:type="pct"/>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w:t>
            </w:r>
          </w:p>
        </w:tc>
        <w:tc>
          <w:tcPr>
            <w:tcW w:w="450" w:type="pct"/>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w:t>
            </w:r>
          </w:p>
        </w:tc>
        <w:tc>
          <w:tcPr>
            <w:tcW w:w="450" w:type="pct"/>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w:t>
            </w:r>
          </w:p>
        </w:tc>
        <w:tc>
          <w:tcPr>
            <w:tcW w:w="450" w:type="pct"/>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6</w:t>
            </w:r>
          </w:p>
        </w:tc>
        <w:tc>
          <w:tcPr>
            <w:tcW w:w="450" w:type="pct"/>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7</w:t>
            </w:r>
          </w:p>
        </w:tc>
        <w:tc>
          <w:tcPr>
            <w:tcW w:w="450" w:type="pct"/>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8</w:t>
            </w:r>
          </w:p>
        </w:tc>
        <w:tc>
          <w:tcPr>
            <w:tcW w:w="450" w:type="pct"/>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9</w:t>
            </w:r>
          </w:p>
        </w:tc>
        <w:tc>
          <w:tcPr>
            <w:tcW w:w="450" w:type="pct"/>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pct"/>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403</w:t>
            </w:r>
          </w:p>
        </w:tc>
        <w:tc>
          <w:tcPr>
            <w:tcW w:w="450" w:type="pct"/>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405</w:t>
            </w:r>
          </w:p>
        </w:tc>
        <w:tc>
          <w:tcPr>
            <w:tcW w:w="450" w:type="pct"/>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407</w:t>
            </w:r>
          </w:p>
        </w:tc>
        <w:tc>
          <w:tcPr>
            <w:tcW w:w="450" w:type="pct"/>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408</w:t>
            </w:r>
          </w:p>
        </w:tc>
        <w:tc>
          <w:tcPr>
            <w:tcW w:w="450" w:type="pct"/>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404</w:t>
            </w:r>
          </w:p>
        </w:tc>
        <w:tc>
          <w:tcPr>
            <w:tcW w:w="450" w:type="pct"/>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407</w:t>
            </w:r>
          </w:p>
        </w:tc>
        <w:tc>
          <w:tcPr>
            <w:tcW w:w="450" w:type="pct"/>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406</w:t>
            </w:r>
          </w:p>
        </w:tc>
        <w:tc>
          <w:tcPr>
            <w:tcW w:w="450" w:type="pct"/>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407</w:t>
            </w:r>
          </w:p>
        </w:tc>
        <w:tc>
          <w:tcPr>
            <w:tcW w:w="450" w:type="pct"/>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405</w:t>
            </w:r>
          </w:p>
        </w:tc>
        <w:tc>
          <w:tcPr>
            <w:tcW w:w="450" w:type="pct"/>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407</w:t>
            </w:r>
          </w:p>
        </w:tc>
        <w:tc>
          <w:tcPr>
            <w:tcW w:w="450" w:type="pct"/>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pct"/>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1020</w:t>
            </w:r>
          </w:p>
        </w:tc>
        <w:tc>
          <w:tcPr>
            <w:tcW w:w="450" w:type="pct"/>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1024</w:t>
            </w:r>
          </w:p>
        </w:tc>
        <w:tc>
          <w:tcPr>
            <w:tcW w:w="450" w:type="pct"/>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1027</w:t>
            </w:r>
          </w:p>
        </w:tc>
        <w:tc>
          <w:tcPr>
            <w:tcW w:w="450" w:type="pct"/>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1024</w:t>
            </w:r>
          </w:p>
        </w:tc>
        <w:tc>
          <w:tcPr>
            <w:tcW w:w="450" w:type="pct"/>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1023</w:t>
            </w:r>
          </w:p>
        </w:tc>
        <w:tc>
          <w:tcPr>
            <w:tcW w:w="450" w:type="pct"/>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1027</w:t>
            </w:r>
          </w:p>
        </w:tc>
        <w:tc>
          <w:tcPr>
            <w:tcW w:w="450" w:type="pct"/>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1024</w:t>
            </w:r>
          </w:p>
        </w:tc>
        <w:tc>
          <w:tcPr>
            <w:tcW w:w="450" w:type="pct"/>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1022</w:t>
            </w:r>
          </w:p>
        </w:tc>
        <w:tc>
          <w:tcPr>
            <w:tcW w:w="450" w:type="pct"/>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1025</w:t>
            </w:r>
          </w:p>
        </w:tc>
        <w:tc>
          <w:tcPr>
            <w:tcW w:w="450" w:type="pct"/>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1027</w:t>
            </w:r>
          </w:p>
        </w:tc>
        <w:tc>
          <w:tcPr>
            <w:tcW w:w="450" w:type="pct"/>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pct"/>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1619</w:t>
            </w:r>
          </w:p>
        </w:tc>
        <w:tc>
          <w:tcPr>
            <w:tcW w:w="450" w:type="pct"/>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1622</w:t>
            </w:r>
          </w:p>
        </w:tc>
        <w:tc>
          <w:tcPr>
            <w:tcW w:w="450" w:type="pct"/>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1625</w:t>
            </w:r>
          </w:p>
        </w:tc>
        <w:tc>
          <w:tcPr>
            <w:tcW w:w="450" w:type="pct"/>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1625</w:t>
            </w:r>
          </w:p>
        </w:tc>
        <w:tc>
          <w:tcPr>
            <w:tcW w:w="450" w:type="pct"/>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1621</w:t>
            </w:r>
          </w:p>
        </w:tc>
        <w:tc>
          <w:tcPr>
            <w:tcW w:w="450" w:type="pct"/>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1618</w:t>
            </w:r>
          </w:p>
        </w:tc>
        <w:tc>
          <w:tcPr>
            <w:tcW w:w="450" w:type="pct"/>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1622</w:t>
            </w:r>
          </w:p>
        </w:tc>
        <w:tc>
          <w:tcPr>
            <w:tcW w:w="450" w:type="pct"/>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1625</w:t>
            </w:r>
          </w:p>
        </w:tc>
        <w:tc>
          <w:tcPr>
            <w:tcW w:w="450" w:type="pct"/>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1624</w:t>
            </w:r>
          </w:p>
        </w:tc>
        <w:tc>
          <w:tcPr>
            <w:tcW w:w="450" w:type="pct"/>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1621</w:t>
            </w:r>
          </w:p>
        </w:tc>
        <w:tc>
          <w:tcPr>
            <w:tcW w:w="450" w:type="pct"/>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1619</w:t>
            </w:r>
          </w:p>
        </w:tc>
      </w:tr>
    </w:tbl>
    <w:p>
      <w:pPr>
        <w:pStyle w:val="5"/>
        <w:spacing w:line="360" w:lineRule="auto"/>
        <w:ind w:left="0" w:leftChars="0" w:firstLine="48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各校准点分别按式（</w:t>
      </w:r>
      <w:r>
        <w:rPr>
          <w:rFonts w:hint="eastAsia" w:eastAsia="宋体" w:cs="Times New Roman"/>
          <w:sz w:val="21"/>
          <w:szCs w:val="21"/>
          <w:lang w:val="en-US" w:eastAsia="zh-CN"/>
        </w:rPr>
        <w:t>A-</w:t>
      </w:r>
      <w:r>
        <w:rPr>
          <w:rFonts w:hint="default" w:ascii="Times New Roman" w:hAnsi="Times New Roman" w:eastAsia="宋体" w:cs="Times New Roman"/>
          <w:sz w:val="21"/>
          <w:szCs w:val="21"/>
          <w:lang w:val="en-US" w:eastAsia="zh-CN"/>
        </w:rPr>
        <w:t>3）计算标准偏差，本规范规定每个校准点重复测量3次，取算数平均值作为仪器示值，故</w:t>
      </w:r>
      <w:r>
        <w:rPr>
          <w:rFonts w:hint="default" w:ascii="Times New Roman" w:hAnsi="Times New Roman" w:eastAsia="宋体" w:cs="Times New Roman"/>
          <w:i/>
          <w:iCs/>
          <w:sz w:val="21"/>
          <w:szCs w:val="21"/>
          <w:lang w:val="en-US" w:eastAsia="zh-CN"/>
        </w:rPr>
        <w:t>n</w:t>
      </w:r>
      <w:r>
        <w:rPr>
          <w:rFonts w:hint="default" w:ascii="Times New Roman" w:hAnsi="Times New Roman" w:eastAsia="宋体" w:cs="Times New Roman"/>
          <w:sz w:val="21"/>
          <w:szCs w:val="21"/>
          <w:lang w:val="en-US" w:eastAsia="zh-CN"/>
        </w:rPr>
        <w:t>=3，相应各校准点的标准不确定度</w:t>
      </w:r>
      <w:r>
        <w:rPr>
          <w:rFonts w:hint="default" w:ascii="Times New Roman" w:hAnsi="Times New Roman" w:eastAsia="宋体" w:cs="Times New Roman"/>
          <w:position w:val="-10"/>
          <w:sz w:val="21"/>
          <w:szCs w:val="21"/>
          <w:lang w:val="en-US" w:eastAsia="zh-CN"/>
        </w:rPr>
        <w:object>
          <v:shape id="_x0000_i1056" o:spt="75" type="#_x0000_t75" style="height:18pt;width:28pt;" o:ole="t" filled="f" o:preferrelative="t" stroked="f" coordsize="21600,21600">
            <v:path/>
            <v:fill on="f" focussize="0,0"/>
            <v:stroke on="f"/>
            <v:imagedata r:id="rId67" o:title=""/>
            <o:lock v:ext="edit" aspectratio="t"/>
            <w10:wrap type="none"/>
            <w10:anchorlock/>
          </v:shape>
          <o:OLEObject Type="Embed" ProgID="Equation.KSEE3" ShapeID="_x0000_i1056" DrawAspect="Content" ObjectID="_1468075756" r:id="rId66">
            <o:LockedField>false</o:LockedField>
          </o:OLEObject>
        </w:object>
      </w:r>
      <w:r>
        <w:rPr>
          <w:rFonts w:hint="default" w:ascii="Times New Roman" w:hAnsi="Times New Roman" w:eastAsia="宋体" w:cs="Times New Roman"/>
          <w:sz w:val="21"/>
          <w:szCs w:val="21"/>
          <w:lang w:val="en-US" w:eastAsia="zh-CN"/>
        </w:rPr>
        <w:t>可按式（</w:t>
      </w:r>
      <w:r>
        <w:rPr>
          <w:rFonts w:hint="eastAsia" w:eastAsia="宋体" w:cs="Times New Roman"/>
          <w:sz w:val="21"/>
          <w:szCs w:val="21"/>
          <w:lang w:val="en-US" w:eastAsia="zh-CN"/>
        </w:rPr>
        <w:t>A-</w:t>
      </w:r>
      <w:r>
        <w:rPr>
          <w:rFonts w:hint="default" w:ascii="Times New Roman" w:hAnsi="Times New Roman" w:eastAsia="宋体" w:cs="Times New Roman"/>
          <w:sz w:val="21"/>
          <w:szCs w:val="21"/>
          <w:lang w:val="en-US" w:eastAsia="zh-CN"/>
        </w:rPr>
        <w:t>4）计算。</w:t>
      </w:r>
    </w:p>
    <w:p>
      <w:pPr>
        <w:pStyle w:val="5"/>
        <w:spacing w:line="360" w:lineRule="auto"/>
        <w:ind w:left="0" w:leftChars="0" w:firstLine="2784" w:firstLineChars="1326"/>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position w:val="-26"/>
          <w:sz w:val="21"/>
          <w:szCs w:val="21"/>
          <w:lang w:val="en-US" w:eastAsia="zh-CN"/>
        </w:rPr>
        <w:object>
          <v:shape id="_x0000_i1057" o:spt="75" type="#_x0000_t75" style="height:52pt;width:91pt;" o:ole="t" filled="f" o:preferrelative="t" stroked="f" coordsize="21600,21600">
            <v:path/>
            <v:fill on="f" focussize="0,0"/>
            <v:stroke on="f"/>
            <v:imagedata r:id="rId69" o:title=""/>
            <o:lock v:ext="edit" aspectratio="t"/>
            <w10:wrap type="none"/>
            <w10:anchorlock/>
          </v:shape>
          <o:OLEObject Type="Embed" ProgID="Equation.KSEE3" ShapeID="_x0000_i1057" DrawAspect="Content" ObjectID="_1468075757" r:id="rId68">
            <o:LockedField>false</o:LockedField>
          </o:OLEObject>
        </w:object>
      </w:r>
      <w:r>
        <w:rPr>
          <w:rFonts w:hint="default" w:ascii="Times New Roman" w:hAnsi="Times New Roman" w:eastAsia="宋体" w:cs="Times New Roman"/>
          <w:sz w:val="21"/>
          <w:szCs w:val="21"/>
          <w:lang w:val="en-US" w:eastAsia="zh-CN"/>
        </w:rPr>
        <w:t xml:space="preserve">              （</w:t>
      </w:r>
      <w:r>
        <w:rPr>
          <w:rFonts w:hint="eastAsia" w:eastAsia="宋体" w:cs="Times New Roman"/>
          <w:sz w:val="21"/>
          <w:szCs w:val="21"/>
          <w:lang w:val="en-US" w:eastAsia="zh-CN"/>
        </w:rPr>
        <w:t>A-</w:t>
      </w:r>
      <w:r>
        <w:rPr>
          <w:rFonts w:hint="default" w:ascii="Times New Roman" w:hAnsi="Times New Roman" w:eastAsia="宋体" w:cs="Times New Roman"/>
          <w:sz w:val="21"/>
          <w:szCs w:val="21"/>
          <w:lang w:val="en-US" w:eastAsia="zh-CN"/>
        </w:rPr>
        <w:t>3）</w:t>
      </w:r>
    </w:p>
    <w:p>
      <w:pPr>
        <w:pStyle w:val="5"/>
        <w:spacing w:line="360" w:lineRule="auto"/>
        <w:ind w:left="0" w:leftChars="0" w:firstLine="2784" w:firstLineChars="1326"/>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position w:val="-28"/>
          <w:sz w:val="21"/>
          <w:szCs w:val="21"/>
          <w:lang w:val="en-US" w:eastAsia="zh-CN"/>
        </w:rPr>
        <w:object>
          <v:shape id="_x0000_i1058" o:spt="75" type="#_x0000_t75" style="height:33pt;width:56pt;" o:ole="t" filled="f" o:preferrelative="t" stroked="f" coordsize="21600,21600">
            <v:path/>
            <v:fill on="f" focussize="0,0"/>
            <v:stroke on="f"/>
            <v:imagedata r:id="rId71" o:title=""/>
            <o:lock v:ext="edit" aspectratio="t"/>
            <w10:wrap type="none"/>
            <w10:anchorlock/>
          </v:shape>
          <o:OLEObject Type="Embed" ProgID="Equation.KSEE3" ShapeID="_x0000_i1058" DrawAspect="Content" ObjectID="_1468075758" r:id="rId70">
            <o:LockedField>false</o:LockedField>
          </o:OLEObject>
        </w:object>
      </w:r>
      <w:r>
        <w:rPr>
          <w:rFonts w:hint="default" w:ascii="Times New Roman" w:hAnsi="Times New Roman" w:eastAsia="宋体" w:cs="Times New Roman"/>
          <w:sz w:val="21"/>
          <w:szCs w:val="21"/>
          <w:lang w:val="en-US" w:eastAsia="zh-CN"/>
        </w:rPr>
        <w:t xml:space="preserve">                    （</w:t>
      </w:r>
      <w:r>
        <w:rPr>
          <w:rFonts w:hint="eastAsia" w:eastAsia="宋体" w:cs="Times New Roman"/>
          <w:sz w:val="21"/>
          <w:szCs w:val="21"/>
          <w:lang w:val="en-US" w:eastAsia="zh-CN"/>
        </w:rPr>
        <w:t>A-</w:t>
      </w:r>
      <w:r>
        <w:rPr>
          <w:rFonts w:hint="default" w:ascii="Times New Roman" w:hAnsi="Times New Roman" w:eastAsia="宋体" w:cs="Times New Roman"/>
          <w:sz w:val="21"/>
          <w:szCs w:val="21"/>
          <w:lang w:val="en-US" w:eastAsia="zh-CN"/>
        </w:rPr>
        <w:t>4）</w:t>
      </w:r>
    </w:p>
    <w:p>
      <w:pPr>
        <w:pStyle w:val="5"/>
        <w:spacing w:line="360" w:lineRule="auto"/>
        <w:ind w:left="0" w:leftChars="0" w:firstLine="48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各校准点标准偏差s与标准不确定度</w:t>
      </w:r>
      <w:r>
        <w:rPr>
          <w:rFonts w:hint="default" w:ascii="Times New Roman" w:hAnsi="Times New Roman" w:eastAsia="宋体" w:cs="Times New Roman"/>
          <w:position w:val="-10"/>
          <w:sz w:val="21"/>
          <w:szCs w:val="21"/>
          <w:lang w:val="en-US" w:eastAsia="zh-CN"/>
        </w:rPr>
        <w:object>
          <v:shape id="_x0000_i1059" o:spt="75" type="#_x0000_t75" style="height:18pt;width:28pt;" o:ole="t" filled="f" o:preferrelative="t" stroked="f" coordsize="21600,21600">
            <v:path/>
            <v:fill on="f" focussize="0,0"/>
            <v:stroke on="f"/>
            <v:imagedata r:id="rId67" o:title=""/>
            <o:lock v:ext="edit" aspectratio="t"/>
            <w10:wrap type="none"/>
            <w10:anchorlock/>
          </v:shape>
          <o:OLEObject Type="Embed" ProgID="Equation.KSEE3" ShapeID="_x0000_i1059" DrawAspect="Content" ObjectID="_1468075759" r:id="rId72">
            <o:LockedField>false</o:LockedField>
          </o:OLEObject>
        </w:object>
      </w:r>
      <w:r>
        <w:rPr>
          <w:rFonts w:hint="default" w:ascii="Times New Roman" w:hAnsi="Times New Roman" w:eastAsia="宋体" w:cs="Times New Roman"/>
          <w:sz w:val="21"/>
          <w:szCs w:val="21"/>
          <w:lang w:val="en-US" w:eastAsia="zh-CN"/>
        </w:rPr>
        <w:t>的计算结果见表</w:t>
      </w:r>
      <w:r>
        <w:rPr>
          <w:rFonts w:hint="eastAsia" w:eastAsia="宋体" w:cs="Times New Roman"/>
          <w:sz w:val="21"/>
          <w:szCs w:val="21"/>
          <w:lang w:val="en-US" w:eastAsia="zh-CN"/>
        </w:rPr>
        <w:t>A</w:t>
      </w:r>
      <w:r>
        <w:rPr>
          <w:rFonts w:hint="default" w:ascii="Times New Roman" w:hAnsi="Times New Roman" w:eastAsia="宋体" w:cs="Times New Roman"/>
          <w:sz w:val="21"/>
          <w:szCs w:val="21"/>
          <w:lang w:val="en-US" w:eastAsia="zh-CN"/>
        </w:rPr>
        <w:t>.2。</w:t>
      </w:r>
    </w:p>
    <w:p>
      <w:pPr>
        <w:pStyle w:val="5"/>
        <w:spacing w:line="360" w:lineRule="auto"/>
        <w:ind w:left="0" w:leftChars="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表</w:t>
      </w:r>
      <w:r>
        <w:rPr>
          <w:rFonts w:hint="eastAsia" w:eastAsia="宋体" w:cs="Times New Roman"/>
          <w:sz w:val="21"/>
          <w:szCs w:val="21"/>
          <w:lang w:val="en-US" w:eastAsia="zh-CN"/>
        </w:rPr>
        <w:t>A</w:t>
      </w:r>
      <w:r>
        <w:rPr>
          <w:rFonts w:hint="default" w:ascii="Times New Roman" w:hAnsi="Times New Roman" w:eastAsia="宋体" w:cs="Times New Roman"/>
          <w:sz w:val="21"/>
          <w:szCs w:val="21"/>
          <w:lang w:val="en-US" w:eastAsia="zh-CN"/>
        </w:rPr>
        <w:t>.2 各校准点标准偏差s与标准不确定度</w:t>
      </w:r>
      <w:r>
        <w:rPr>
          <w:rFonts w:hint="default" w:ascii="Times New Roman" w:hAnsi="Times New Roman" w:eastAsia="宋体" w:cs="Times New Roman"/>
          <w:position w:val="-10"/>
          <w:sz w:val="21"/>
          <w:szCs w:val="21"/>
          <w:lang w:val="en-US" w:eastAsia="zh-CN"/>
        </w:rPr>
        <w:object>
          <v:shape id="_x0000_i1060" o:spt="75" type="#_x0000_t75" style="height:18pt;width:28pt;" o:ole="t" filled="f" o:preferrelative="t" stroked="f" coordsize="21600,21600">
            <v:path/>
            <v:fill on="f" focussize="0,0"/>
            <v:stroke on="f"/>
            <v:imagedata r:id="rId67" o:title=""/>
            <o:lock v:ext="edit" aspectratio="t"/>
            <w10:wrap type="none"/>
            <w10:anchorlock/>
          </v:shape>
          <o:OLEObject Type="Embed" ProgID="Equation.KSEE3" ShapeID="_x0000_i1060" DrawAspect="Content" ObjectID="_1468075760" r:id="rId73">
            <o:LockedField>false</o:LockedField>
          </o:OLEObject>
        </w:object>
      </w:r>
      <w:r>
        <w:rPr>
          <w:rFonts w:hint="default" w:ascii="Times New Roman" w:hAnsi="Times New Roman" w:eastAsia="宋体" w:cs="Times New Roman"/>
          <w:sz w:val="21"/>
          <w:szCs w:val="21"/>
          <w:lang w:val="en-US" w:eastAsia="zh-CN"/>
        </w:rPr>
        <w:t>的计算结果   µmol/mol</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4"/>
        <w:gridCol w:w="2214"/>
        <w:gridCol w:w="2214"/>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标准值</w:t>
            </w:r>
          </w:p>
        </w:tc>
        <w:tc>
          <w:tcPr>
            <w:tcW w:w="2214" w:type="dxa"/>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平均值</w:t>
            </w:r>
          </w:p>
        </w:tc>
        <w:tc>
          <w:tcPr>
            <w:tcW w:w="2214" w:type="dxa"/>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i/>
                <w:iCs/>
                <w:sz w:val="21"/>
                <w:szCs w:val="21"/>
                <w:lang w:val="en-US" w:eastAsia="zh-CN"/>
              </w:rPr>
              <w:t>s</w:t>
            </w:r>
          </w:p>
        </w:tc>
        <w:tc>
          <w:tcPr>
            <w:tcW w:w="2214" w:type="dxa"/>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position w:val="-10"/>
                <w:sz w:val="21"/>
                <w:szCs w:val="21"/>
                <w:lang w:val="en-US" w:eastAsia="zh-CN"/>
              </w:rPr>
              <w:object>
                <v:shape id="_x0000_i1061" o:spt="75" type="#_x0000_t75" style="height:18pt;width:28pt;" o:ole="t" filled="f" o:preferrelative="t" stroked="f" coordsize="21600,21600">
                  <v:path/>
                  <v:fill on="f" focussize="0,0"/>
                  <v:stroke on="f"/>
                  <v:imagedata r:id="rId67" o:title=""/>
                  <o:lock v:ext="edit" aspectratio="t"/>
                  <w10:wrap type="none"/>
                  <w10:anchorlock/>
                </v:shape>
                <o:OLEObject Type="Embed" ProgID="Equation.KSEE3" ShapeID="_x0000_i1061" DrawAspect="Content" ObjectID="_1468075761" r:id="rId7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403</w:t>
            </w:r>
          </w:p>
        </w:tc>
        <w:tc>
          <w:tcPr>
            <w:tcW w:w="2214" w:type="dxa"/>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405.9</w:t>
            </w:r>
          </w:p>
        </w:tc>
        <w:tc>
          <w:tcPr>
            <w:tcW w:w="2214" w:type="dxa"/>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1.6</w:t>
            </w:r>
          </w:p>
        </w:tc>
        <w:tc>
          <w:tcPr>
            <w:tcW w:w="2214" w:type="dxa"/>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1020</w:t>
            </w:r>
          </w:p>
        </w:tc>
        <w:tc>
          <w:tcPr>
            <w:tcW w:w="2214" w:type="dxa"/>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1024.8</w:t>
            </w:r>
          </w:p>
        </w:tc>
        <w:tc>
          <w:tcPr>
            <w:tcW w:w="2214" w:type="dxa"/>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1.8</w:t>
            </w:r>
          </w:p>
        </w:tc>
        <w:tc>
          <w:tcPr>
            <w:tcW w:w="2214" w:type="dxa"/>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1619</w:t>
            </w:r>
          </w:p>
        </w:tc>
        <w:tc>
          <w:tcPr>
            <w:tcW w:w="2214" w:type="dxa"/>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1622.2</w:t>
            </w:r>
          </w:p>
        </w:tc>
        <w:tc>
          <w:tcPr>
            <w:tcW w:w="2214" w:type="dxa"/>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2.6</w:t>
            </w:r>
          </w:p>
        </w:tc>
        <w:tc>
          <w:tcPr>
            <w:tcW w:w="2214" w:type="dxa"/>
            <w:noWrap w:val="0"/>
            <w:vAlign w:val="top"/>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1.5</w:t>
            </w:r>
          </w:p>
        </w:tc>
      </w:tr>
    </w:tbl>
    <w:p>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ascii="Times New Roman" w:hAnsi="Times New Roman" w:eastAsia="黑体" w:cs="Times New Roman"/>
          <w:sz w:val="21"/>
          <w:szCs w:val="21"/>
          <w:lang w:val="en-US" w:eastAsia="zh-CN"/>
        </w:rPr>
      </w:pPr>
      <w:r>
        <w:rPr>
          <w:rFonts w:hint="eastAsia" w:eastAsia="黑体" w:cs="Times New Roman"/>
          <w:sz w:val="21"/>
          <w:szCs w:val="21"/>
          <w:lang w:val="en-US" w:eastAsia="zh-CN"/>
        </w:rPr>
        <w:t>A</w:t>
      </w:r>
      <w:r>
        <w:rPr>
          <w:rFonts w:hint="default" w:ascii="Times New Roman" w:hAnsi="Times New Roman" w:eastAsia="黑体" w:cs="Times New Roman"/>
          <w:sz w:val="21"/>
          <w:szCs w:val="21"/>
          <w:lang w:val="en-US" w:eastAsia="zh-CN"/>
        </w:rPr>
        <w:t>.5 合成标准不确定度的评定</w:t>
      </w:r>
    </w:p>
    <w:p>
      <w:pPr>
        <w:pStyle w:val="5"/>
        <w:spacing w:line="360" w:lineRule="auto"/>
        <w:ind w:left="0" w:leftChars="0" w:firstLine="0" w:firstLineChars="0"/>
        <w:jc w:val="both"/>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A</w:t>
      </w:r>
      <w:r>
        <w:rPr>
          <w:rFonts w:hint="default" w:ascii="Times New Roman" w:hAnsi="Times New Roman" w:eastAsia="宋体" w:cs="Times New Roman"/>
          <w:sz w:val="21"/>
          <w:szCs w:val="21"/>
          <w:lang w:val="en-US" w:eastAsia="zh-CN"/>
        </w:rPr>
        <w:t>.5.1 标准不确定度汇总于表</w:t>
      </w:r>
      <w:r>
        <w:rPr>
          <w:rFonts w:hint="eastAsia" w:eastAsia="宋体" w:cs="Times New Roman"/>
          <w:sz w:val="21"/>
          <w:szCs w:val="21"/>
          <w:lang w:val="en-US" w:eastAsia="zh-CN"/>
        </w:rPr>
        <w:t>A</w:t>
      </w:r>
      <w:r>
        <w:rPr>
          <w:rFonts w:hint="default" w:ascii="Times New Roman" w:hAnsi="Times New Roman" w:eastAsia="宋体" w:cs="Times New Roman"/>
          <w:sz w:val="21"/>
          <w:szCs w:val="21"/>
          <w:lang w:val="en-US" w:eastAsia="zh-CN"/>
        </w:rPr>
        <w:t>.3。</w:t>
      </w:r>
    </w:p>
    <w:p>
      <w:pPr>
        <w:pStyle w:val="5"/>
        <w:spacing w:line="360" w:lineRule="auto"/>
        <w:ind w:left="0" w:leftChars="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表</w:t>
      </w:r>
      <w:r>
        <w:rPr>
          <w:rFonts w:hint="eastAsia" w:eastAsia="宋体" w:cs="Times New Roman"/>
          <w:sz w:val="21"/>
          <w:szCs w:val="21"/>
          <w:lang w:val="en-US" w:eastAsia="zh-CN"/>
        </w:rPr>
        <w:t>A</w:t>
      </w:r>
      <w:r>
        <w:rPr>
          <w:rFonts w:hint="default" w:ascii="Times New Roman" w:hAnsi="Times New Roman" w:eastAsia="宋体" w:cs="Times New Roman"/>
          <w:sz w:val="21"/>
          <w:szCs w:val="21"/>
          <w:lang w:val="en-US" w:eastAsia="zh-CN"/>
        </w:rPr>
        <w:t>.3 标准不确定度一览表   µmol/mol</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1663"/>
        <w:gridCol w:w="3684"/>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8" w:type="dxa"/>
            <w:gridSpan w:val="2"/>
            <w:noWrap w:val="0"/>
            <w:vAlign w:val="center"/>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标准不确定度分量符号</w:t>
            </w:r>
          </w:p>
        </w:tc>
        <w:tc>
          <w:tcPr>
            <w:tcW w:w="3684" w:type="dxa"/>
            <w:noWrap w:val="0"/>
            <w:vAlign w:val="center"/>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i w:val="0"/>
                <w:iCs w:val="0"/>
                <w:sz w:val="21"/>
                <w:szCs w:val="21"/>
                <w:lang w:val="en-US" w:eastAsia="zh-CN"/>
              </w:rPr>
              <w:t>不确定度来源</w:t>
            </w:r>
          </w:p>
        </w:tc>
        <w:tc>
          <w:tcPr>
            <w:tcW w:w="2214" w:type="dxa"/>
            <w:noWrap w:val="0"/>
            <w:vAlign w:val="center"/>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lang w:val="en-US" w:eastAsia="zh-CN"/>
              </w:rPr>
              <w:t>标准不确定度值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Merge w:val="restart"/>
            <w:noWrap w:val="0"/>
            <w:vAlign w:val="center"/>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position w:val="-12"/>
                <w:sz w:val="21"/>
                <w:szCs w:val="21"/>
                <w:lang w:val="en-US" w:eastAsia="zh-CN"/>
              </w:rPr>
              <w:object>
                <v:shape id="_x0000_i1062" o:spt="75" type="#_x0000_t75" style="height:18pt;width:31pt;" o:ole="t" filled="f" o:preferrelative="t" stroked="f" coordsize="21600,21600">
                  <v:path/>
                  <v:fill on="f" focussize="0,0"/>
                  <v:stroke on="f"/>
                  <v:imagedata r:id="rId52" o:title=""/>
                  <o:lock v:ext="edit" aspectratio="t"/>
                  <w10:wrap type="none"/>
                  <w10:anchorlock/>
                </v:shape>
                <o:OLEObject Type="Embed" ProgID="Equation.KSEE3" ShapeID="_x0000_i1062" DrawAspect="Content" ObjectID="_1468075762" r:id="rId75">
                  <o:LockedField>false</o:LockedField>
                </o:OLEObject>
              </w:object>
            </w:r>
          </w:p>
        </w:tc>
        <w:tc>
          <w:tcPr>
            <w:tcW w:w="1663" w:type="dxa"/>
            <w:noWrap w:val="0"/>
            <w:vAlign w:val="center"/>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403</w:t>
            </w:r>
          </w:p>
        </w:tc>
        <w:tc>
          <w:tcPr>
            <w:tcW w:w="3684" w:type="dxa"/>
            <w:vMerge w:val="restart"/>
            <w:noWrap w:val="0"/>
            <w:vAlign w:val="center"/>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lang w:val="en-US" w:eastAsia="zh-CN"/>
              </w:rPr>
              <w:t>氮</w:t>
            </w:r>
            <w:r>
              <w:rPr>
                <w:rFonts w:hint="default" w:ascii="Times New Roman" w:hAnsi="Times New Roman" w:cs="Times New Roman"/>
                <w:sz w:val="21"/>
                <w:szCs w:val="21"/>
              </w:rPr>
              <w:t>中</w:t>
            </w:r>
            <w:r>
              <w:rPr>
                <w:rFonts w:hint="default" w:ascii="Times New Roman" w:hAnsi="Times New Roman" w:cs="Times New Roman"/>
                <w:sz w:val="21"/>
                <w:szCs w:val="21"/>
                <w:lang w:val="en-US" w:eastAsia="zh-CN"/>
              </w:rPr>
              <w:t>氢</w:t>
            </w:r>
            <w:r>
              <w:rPr>
                <w:rFonts w:hint="default" w:ascii="Times New Roman" w:hAnsi="Times New Roman" w:cs="Times New Roman"/>
                <w:sz w:val="21"/>
                <w:szCs w:val="21"/>
              </w:rPr>
              <w:t>气体标准物质</w:t>
            </w:r>
            <w:r>
              <w:rPr>
                <w:rFonts w:hint="default" w:ascii="Times New Roman" w:hAnsi="Times New Roman" w:cs="Times New Roman"/>
                <w:sz w:val="21"/>
                <w:szCs w:val="21"/>
                <w:lang w:val="en-US" w:eastAsia="zh-CN"/>
              </w:rPr>
              <w:t>引入的不确定度</w:t>
            </w:r>
          </w:p>
        </w:tc>
        <w:tc>
          <w:tcPr>
            <w:tcW w:w="2214" w:type="dxa"/>
            <w:noWrap w:val="0"/>
            <w:vAlign w:val="center"/>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Merge w:val="continue"/>
            <w:noWrap w:val="0"/>
            <w:vAlign w:val="center"/>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p>
        </w:tc>
        <w:tc>
          <w:tcPr>
            <w:tcW w:w="1663" w:type="dxa"/>
            <w:noWrap w:val="0"/>
            <w:vAlign w:val="center"/>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1020</w:t>
            </w:r>
          </w:p>
        </w:tc>
        <w:tc>
          <w:tcPr>
            <w:tcW w:w="3684" w:type="dxa"/>
            <w:vMerge w:val="continue"/>
            <w:noWrap w:val="0"/>
            <w:vAlign w:val="center"/>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p>
        </w:tc>
        <w:tc>
          <w:tcPr>
            <w:tcW w:w="2214" w:type="dxa"/>
            <w:noWrap w:val="0"/>
            <w:vAlign w:val="center"/>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Merge w:val="continue"/>
            <w:noWrap w:val="0"/>
            <w:vAlign w:val="center"/>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p>
        </w:tc>
        <w:tc>
          <w:tcPr>
            <w:tcW w:w="1663" w:type="dxa"/>
            <w:noWrap w:val="0"/>
            <w:vAlign w:val="center"/>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1619</w:t>
            </w:r>
          </w:p>
        </w:tc>
        <w:tc>
          <w:tcPr>
            <w:tcW w:w="3684" w:type="dxa"/>
            <w:vMerge w:val="continue"/>
            <w:noWrap w:val="0"/>
            <w:vAlign w:val="center"/>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p>
        </w:tc>
        <w:tc>
          <w:tcPr>
            <w:tcW w:w="2214" w:type="dxa"/>
            <w:noWrap w:val="0"/>
            <w:vAlign w:val="center"/>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Merge w:val="restart"/>
            <w:noWrap w:val="0"/>
            <w:vAlign w:val="center"/>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position w:val="-10"/>
                <w:sz w:val="21"/>
                <w:szCs w:val="21"/>
                <w:lang w:val="en-US" w:eastAsia="zh-CN"/>
              </w:rPr>
              <w:object>
                <v:shape id="_x0000_i1063" o:spt="75" type="#_x0000_t75" style="height:18pt;width:28pt;" o:ole="t" filled="f" o:preferrelative="t" stroked="f" coordsize="21600,21600">
                  <v:path/>
                  <v:fill on="f" focussize="0,0"/>
                  <v:stroke on="f"/>
                  <v:imagedata r:id="rId54" o:title=""/>
                  <o:lock v:ext="edit" aspectratio="t"/>
                  <w10:wrap type="none"/>
                  <w10:anchorlock/>
                </v:shape>
                <o:OLEObject Type="Embed" ProgID="Equation.KSEE3" ShapeID="_x0000_i1063" DrawAspect="Content" ObjectID="_1468075763" r:id="rId76">
                  <o:LockedField>false</o:LockedField>
                </o:OLEObject>
              </w:object>
            </w:r>
          </w:p>
        </w:tc>
        <w:tc>
          <w:tcPr>
            <w:tcW w:w="1663" w:type="dxa"/>
            <w:noWrap w:val="0"/>
            <w:vAlign w:val="center"/>
          </w:tcPr>
          <w:p>
            <w:pPr>
              <w:pStyle w:val="5"/>
              <w:spacing w:line="360" w:lineRule="auto"/>
              <w:ind w:left="0" w:leftChars="0" w:firstLine="0" w:firstLineChars="0"/>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403</w:t>
            </w:r>
          </w:p>
        </w:tc>
        <w:tc>
          <w:tcPr>
            <w:tcW w:w="3684" w:type="dxa"/>
            <w:vMerge w:val="restart"/>
            <w:noWrap w:val="0"/>
            <w:vAlign w:val="center"/>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测量重复性引入的不确定度</w:t>
            </w:r>
          </w:p>
        </w:tc>
        <w:tc>
          <w:tcPr>
            <w:tcW w:w="2214" w:type="dxa"/>
            <w:noWrap w:val="0"/>
            <w:vAlign w:val="center"/>
          </w:tcPr>
          <w:p>
            <w:pPr>
              <w:pStyle w:val="5"/>
              <w:spacing w:line="360" w:lineRule="auto"/>
              <w:ind w:left="0" w:leftChars="0" w:firstLine="0" w:firstLineChars="0"/>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Merge w:val="continue"/>
            <w:noWrap w:val="0"/>
            <w:vAlign w:val="center"/>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p>
        </w:tc>
        <w:tc>
          <w:tcPr>
            <w:tcW w:w="1663" w:type="dxa"/>
            <w:noWrap w:val="0"/>
            <w:vAlign w:val="center"/>
          </w:tcPr>
          <w:p>
            <w:pPr>
              <w:pStyle w:val="5"/>
              <w:spacing w:line="360" w:lineRule="auto"/>
              <w:ind w:left="0" w:leftChars="0" w:firstLine="0" w:firstLineChars="0"/>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1020</w:t>
            </w:r>
          </w:p>
        </w:tc>
        <w:tc>
          <w:tcPr>
            <w:tcW w:w="3684" w:type="dxa"/>
            <w:vMerge w:val="continue"/>
            <w:noWrap w:val="0"/>
            <w:vAlign w:val="center"/>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p>
        </w:tc>
        <w:tc>
          <w:tcPr>
            <w:tcW w:w="2214" w:type="dxa"/>
            <w:noWrap w:val="0"/>
            <w:vAlign w:val="center"/>
          </w:tcPr>
          <w:p>
            <w:pPr>
              <w:pStyle w:val="5"/>
              <w:spacing w:line="360" w:lineRule="auto"/>
              <w:ind w:left="0" w:leftChars="0" w:firstLine="0" w:firstLineChars="0"/>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Merge w:val="continue"/>
            <w:noWrap w:val="0"/>
            <w:vAlign w:val="center"/>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p>
        </w:tc>
        <w:tc>
          <w:tcPr>
            <w:tcW w:w="1663" w:type="dxa"/>
            <w:noWrap w:val="0"/>
            <w:vAlign w:val="center"/>
          </w:tcPr>
          <w:p>
            <w:pPr>
              <w:pStyle w:val="5"/>
              <w:spacing w:line="360" w:lineRule="auto"/>
              <w:ind w:left="0" w:leftChars="0" w:firstLine="0" w:firstLineChars="0"/>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1619</w:t>
            </w:r>
          </w:p>
        </w:tc>
        <w:tc>
          <w:tcPr>
            <w:tcW w:w="3684" w:type="dxa"/>
            <w:vMerge w:val="continue"/>
            <w:noWrap w:val="0"/>
            <w:vAlign w:val="center"/>
          </w:tcPr>
          <w:p>
            <w:pPr>
              <w:pStyle w:val="5"/>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p>
        </w:tc>
        <w:tc>
          <w:tcPr>
            <w:tcW w:w="2214" w:type="dxa"/>
            <w:noWrap w:val="0"/>
            <w:vAlign w:val="center"/>
          </w:tcPr>
          <w:p>
            <w:pPr>
              <w:pStyle w:val="5"/>
              <w:spacing w:line="360" w:lineRule="auto"/>
              <w:ind w:left="0" w:leftChars="0" w:firstLine="0" w:firstLineChars="0"/>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1.5</w:t>
            </w:r>
          </w:p>
        </w:tc>
      </w:tr>
    </w:tbl>
    <w:p>
      <w:pPr>
        <w:pStyle w:val="5"/>
        <w:spacing w:line="360" w:lineRule="auto"/>
        <w:ind w:left="0" w:leftChars="0" w:firstLine="0" w:firstLineChars="0"/>
        <w:jc w:val="both"/>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A</w:t>
      </w:r>
      <w:r>
        <w:rPr>
          <w:rFonts w:hint="default" w:ascii="Times New Roman" w:hAnsi="Times New Roman" w:eastAsia="宋体" w:cs="Times New Roman"/>
          <w:sz w:val="21"/>
          <w:szCs w:val="21"/>
          <w:lang w:val="en-US" w:eastAsia="zh-CN"/>
        </w:rPr>
        <w:t>.5.2 合成标准不确定度</w:t>
      </w:r>
      <w:r>
        <w:rPr>
          <w:rFonts w:hint="default" w:ascii="Times New Roman" w:hAnsi="Times New Roman" w:cs="Times New Roman"/>
          <w:position w:val="-12"/>
          <w:sz w:val="21"/>
          <w:szCs w:val="21"/>
          <w:lang w:val="en-US" w:eastAsia="zh-CN"/>
        </w:rPr>
        <w:object>
          <v:shape id="_x0000_i1064" o:spt="75" type="#_x0000_t75" style="height:18pt;width:39pt;" o:ole="t" filled="f" o:preferrelative="t" stroked="f" coordsize="21600,21600">
            <v:path/>
            <v:fill on="f" focussize="0,0"/>
            <v:stroke on="f"/>
            <v:imagedata r:id="rId78" o:title=""/>
            <o:lock v:ext="edit" aspectratio="t"/>
            <w10:wrap type="none"/>
            <w10:anchorlock/>
          </v:shape>
          <o:OLEObject Type="Embed" ProgID="Equation.KSEE3" ShapeID="_x0000_i1064" DrawAspect="Content" ObjectID="_1468075764" r:id="rId77">
            <o:LockedField>false</o:LockedField>
          </o:OLEObject>
        </w:object>
      </w:r>
      <w:r>
        <w:rPr>
          <w:rFonts w:hint="default" w:ascii="Times New Roman" w:hAnsi="Times New Roman" w:eastAsia="宋体" w:cs="Times New Roman"/>
          <w:sz w:val="21"/>
          <w:szCs w:val="21"/>
          <w:lang w:val="en-US" w:eastAsia="zh-CN"/>
        </w:rPr>
        <w:t>计算</w:t>
      </w:r>
    </w:p>
    <w:p>
      <w:pPr>
        <w:pStyle w:val="5"/>
        <w:spacing w:line="360" w:lineRule="auto"/>
        <w:ind w:left="0" w:leftChars="0" w:firstLine="480" w:firstLineChars="0"/>
        <w:jc w:val="both"/>
        <w:rPr>
          <w:rFonts w:hint="default" w:ascii="Times New Roman" w:hAnsi="Times New Roman" w:cs="Times New Roman"/>
          <w:sz w:val="21"/>
          <w:szCs w:val="21"/>
          <w:lang w:val="en-US" w:eastAsia="zh-CN"/>
        </w:rPr>
      </w:pPr>
      <w:r>
        <w:rPr>
          <w:rFonts w:hint="default" w:ascii="Times New Roman" w:hAnsi="Times New Roman" w:eastAsia="宋体" w:cs="Times New Roman"/>
          <w:sz w:val="21"/>
          <w:szCs w:val="21"/>
          <w:lang w:val="en-US" w:eastAsia="zh-CN"/>
        </w:rPr>
        <w:t>由于</w:t>
      </w:r>
      <w:r>
        <w:rPr>
          <w:rFonts w:hint="default" w:ascii="Times New Roman" w:hAnsi="Times New Roman" w:cs="Times New Roman"/>
          <w:position w:val="-12"/>
          <w:sz w:val="21"/>
          <w:szCs w:val="21"/>
          <w:lang w:val="en-US" w:eastAsia="zh-CN"/>
        </w:rPr>
        <w:object>
          <v:shape id="_x0000_i1065" o:spt="75" type="#_x0000_t75" style="height:18pt;width:31pt;" o:ole="t" filled="f" o:preferrelative="t" stroked="f" coordsize="21600,21600">
            <v:path/>
            <v:fill on="f" focussize="0,0"/>
            <v:stroke on="f"/>
            <v:imagedata r:id="rId52" o:title=""/>
            <o:lock v:ext="edit" aspectratio="t"/>
            <w10:wrap type="none"/>
            <w10:anchorlock/>
          </v:shape>
          <o:OLEObject Type="Embed" ProgID="Equation.KSEE3" ShapeID="_x0000_i1065" DrawAspect="Content" ObjectID="_1468075765" r:id="rId79">
            <o:LockedField>false</o:LockedField>
          </o:OLEObject>
        </w:object>
      </w:r>
      <w:r>
        <w:rPr>
          <w:rFonts w:hint="default" w:ascii="Times New Roman" w:hAnsi="Times New Roman" w:cs="Times New Roman"/>
          <w:sz w:val="21"/>
          <w:szCs w:val="21"/>
          <w:lang w:val="en-US" w:eastAsia="zh-CN"/>
        </w:rPr>
        <w:t>与</w:t>
      </w:r>
      <w:r>
        <w:rPr>
          <w:rFonts w:hint="default" w:ascii="Times New Roman" w:hAnsi="Times New Roman" w:cs="Times New Roman"/>
          <w:position w:val="-10"/>
          <w:sz w:val="21"/>
          <w:szCs w:val="21"/>
          <w:lang w:val="en-US" w:eastAsia="zh-CN"/>
        </w:rPr>
        <w:object>
          <v:shape id="_x0000_i1066" o:spt="75" type="#_x0000_t75" style="height:18pt;width:28pt;" o:ole="t" filled="f" o:preferrelative="t" stroked="f" coordsize="21600,21600">
            <v:path/>
            <v:fill on="f" focussize="0,0"/>
            <v:stroke on="f"/>
            <v:imagedata r:id="rId54" o:title=""/>
            <o:lock v:ext="edit" aspectratio="t"/>
            <w10:wrap type="none"/>
            <w10:anchorlock/>
          </v:shape>
          <o:OLEObject Type="Embed" ProgID="Equation.KSEE3" ShapeID="_x0000_i1066" DrawAspect="Content" ObjectID="_1468075766" r:id="rId80">
            <o:LockedField>false</o:LockedField>
          </o:OLEObject>
        </w:object>
      </w:r>
      <w:r>
        <w:rPr>
          <w:rFonts w:hint="default" w:ascii="Times New Roman" w:hAnsi="Times New Roman" w:cs="Times New Roman"/>
          <w:sz w:val="21"/>
          <w:szCs w:val="21"/>
          <w:lang w:val="en-US" w:eastAsia="zh-CN"/>
        </w:rPr>
        <w:t>互不相关，所以合成标准不确定度</w:t>
      </w:r>
      <w:r>
        <w:rPr>
          <w:rFonts w:hint="default" w:ascii="Times New Roman" w:hAnsi="Times New Roman" w:cs="Times New Roman"/>
          <w:position w:val="-12"/>
          <w:sz w:val="21"/>
          <w:szCs w:val="21"/>
          <w:lang w:val="en-US" w:eastAsia="zh-CN"/>
        </w:rPr>
        <w:object>
          <v:shape id="_x0000_i1067" o:spt="75" type="#_x0000_t75" style="height:18pt;width:39pt;" o:ole="t" filled="f" o:preferrelative="t" stroked="f" coordsize="21600,21600">
            <v:path/>
            <v:fill on="f" focussize="0,0"/>
            <v:stroke on="f"/>
            <v:imagedata r:id="rId78" o:title=""/>
            <o:lock v:ext="edit" aspectratio="t"/>
            <w10:wrap type="none"/>
            <w10:anchorlock/>
          </v:shape>
          <o:OLEObject Type="Embed" ProgID="Equation.KSEE3" ShapeID="_x0000_i1067" DrawAspect="Content" ObjectID="_1468075767" r:id="rId81">
            <o:LockedField>false</o:LockedField>
          </o:OLEObject>
        </w:object>
      </w:r>
      <w:r>
        <w:rPr>
          <w:rFonts w:hint="default" w:ascii="Times New Roman" w:hAnsi="Times New Roman" w:cs="Times New Roman"/>
          <w:sz w:val="21"/>
          <w:szCs w:val="21"/>
          <w:lang w:val="en-US" w:eastAsia="zh-CN"/>
        </w:rPr>
        <w:t>可以按式（</w:t>
      </w:r>
      <w:r>
        <w:rPr>
          <w:rFonts w:hint="eastAsia" w:cs="Times New Roman"/>
          <w:sz w:val="21"/>
          <w:szCs w:val="21"/>
          <w:lang w:val="en-US" w:eastAsia="zh-CN"/>
        </w:rPr>
        <w:t>A-</w:t>
      </w:r>
      <w:r>
        <w:rPr>
          <w:rFonts w:hint="default" w:ascii="Times New Roman" w:hAnsi="Times New Roman" w:cs="Times New Roman"/>
          <w:sz w:val="21"/>
          <w:szCs w:val="21"/>
          <w:lang w:val="en-US" w:eastAsia="zh-CN"/>
        </w:rPr>
        <w:t>5）计算。</w:t>
      </w:r>
    </w:p>
    <w:p>
      <w:pPr>
        <w:pStyle w:val="5"/>
        <w:spacing w:line="360" w:lineRule="auto"/>
        <w:ind w:left="0" w:leftChars="0" w:firstLine="1734" w:firstLineChars="826"/>
        <w:jc w:val="both"/>
        <w:rPr>
          <w:rFonts w:hint="default" w:ascii="Times New Roman" w:hAnsi="Times New Roman" w:cs="Times New Roman"/>
          <w:sz w:val="21"/>
          <w:szCs w:val="21"/>
          <w:lang w:val="en-US" w:eastAsia="zh-CN"/>
        </w:rPr>
      </w:pPr>
      <w:r>
        <w:rPr>
          <w:rFonts w:hint="default" w:ascii="Times New Roman" w:hAnsi="Times New Roman" w:cs="Times New Roman"/>
          <w:position w:val="-14"/>
          <w:sz w:val="21"/>
          <w:szCs w:val="21"/>
          <w:lang w:val="en-US" w:eastAsia="zh-CN"/>
        </w:rPr>
        <w:object>
          <v:shape id="_x0000_i1068" o:spt="75" type="#_x0000_t75" style="height:23pt;width:193pt;" o:ole="t" filled="f" o:preferrelative="t" stroked="f" coordsize="21600,21600">
            <v:path/>
            <v:fill on="f" focussize="0,0"/>
            <v:stroke on="f"/>
            <v:imagedata r:id="rId83" o:title=""/>
            <o:lock v:ext="edit" aspectratio="t"/>
            <w10:wrap type="none"/>
            <w10:anchorlock/>
          </v:shape>
          <o:OLEObject Type="Embed" ProgID="Equation.KSEE3" ShapeID="_x0000_i1068" DrawAspect="Content" ObjectID="_1468075768" r:id="rId82">
            <o:LockedField>false</o:LockedField>
          </o:OLEObject>
        </w:object>
      </w:r>
      <w:r>
        <w:rPr>
          <w:rFonts w:hint="default" w:ascii="Times New Roman" w:hAnsi="Times New Roman" w:cs="Times New Roman"/>
          <w:sz w:val="21"/>
          <w:szCs w:val="21"/>
          <w:lang w:val="en-US" w:eastAsia="zh-CN"/>
        </w:rPr>
        <w:t xml:space="preserve">           （</w:t>
      </w:r>
      <w:r>
        <w:rPr>
          <w:rFonts w:hint="eastAsia" w:cs="Times New Roman"/>
          <w:sz w:val="21"/>
          <w:szCs w:val="21"/>
          <w:lang w:val="en-US" w:eastAsia="zh-CN"/>
        </w:rPr>
        <w:t>A-</w:t>
      </w:r>
      <w:r>
        <w:rPr>
          <w:rFonts w:hint="default" w:ascii="Times New Roman" w:hAnsi="Times New Roman" w:cs="Times New Roman"/>
          <w:sz w:val="21"/>
          <w:szCs w:val="21"/>
          <w:lang w:val="en-US" w:eastAsia="zh-CN"/>
        </w:rPr>
        <w:t>5）</w:t>
      </w:r>
    </w:p>
    <w:p>
      <w:pPr>
        <w:pStyle w:val="5"/>
        <w:spacing w:line="360" w:lineRule="auto"/>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各校准点的合成标准不确定度</w:t>
      </w:r>
      <w:r>
        <w:rPr>
          <w:rFonts w:hint="default" w:ascii="Times New Roman" w:hAnsi="Times New Roman" w:cs="Times New Roman"/>
          <w:position w:val="-12"/>
          <w:sz w:val="21"/>
          <w:szCs w:val="21"/>
          <w:lang w:val="en-US" w:eastAsia="zh-CN"/>
        </w:rPr>
        <w:object>
          <v:shape id="_x0000_i1069" o:spt="75" type="#_x0000_t75" style="height:18pt;width:39pt;" o:ole="t" filled="f" o:preferrelative="t" stroked="f" coordsize="21600,21600">
            <v:path/>
            <v:fill on="f" focussize="0,0"/>
            <v:stroke on="f"/>
            <v:imagedata r:id="rId78" o:title=""/>
            <o:lock v:ext="edit" aspectratio="t"/>
            <w10:wrap type="none"/>
            <w10:anchorlock/>
          </v:shape>
          <o:OLEObject Type="Embed" ProgID="Equation.KSEE3" ShapeID="_x0000_i1069" DrawAspect="Content" ObjectID="_1468075769" r:id="rId84">
            <o:LockedField>false</o:LockedField>
          </o:OLEObject>
        </w:object>
      </w:r>
      <w:r>
        <w:rPr>
          <w:rFonts w:hint="default" w:ascii="Times New Roman" w:hAnsi="Times New Roman" w:cs="Times New Roman"/>
          <w:sz w:val="21"/>
          <w:szCs w:val="21"/>
          <w:lang w:val="en-US" w:eastAsia="zh-CN"/>
        </w:rPr>
        <w:t>按式（</w:t>
      </w:r>
      <w:r>
        <w:rPr>
          <w:rFonts w:hint="eastAsia" w:cs="Times New Roman"/>
          <w:sz w:val="21"/>
          <w:szCs w:val="21"/>
          <w:lang w:val="en-US" w:eastAsia="zh-CN"/>
        </w:rPr>
        <w:t>A-</w:t>
      </w:r>
      <w:r>
        <w:rPr>
          <w:rFonts w:hint="default" w:ascii="Times New Roman" w:hAnsi="Times New Roman" w:cs="Times New Roman"/>
          <w:sz w:val="21"/>
          <w:szCs w:val="21"/>
          <w:lang w:val="en-US" w:eastAsia="zh-CN"/>
        </w:rPr>
        <w:t>5）计算结果如下：</w:t>
      </w:r>
    </w:p>
    <w:p>
      <w:pPr>
        <w:pStyle w:val="5"/>
        <w:spacing w:line="360" w:lineRule="auto"/>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校准点</w:t>
      </w:r>
      <w:r>
        <w:rPr>
          <w:rFonts w:hint="default" w:ascii="Times New Roman" w:hAnsi="Times New Roman" w:eastAsia="宋体" w:cs="Times New Roman"/>
          <w:sz w:val="21"/>
          <w:szCs w:val="21"/>
          <w:vertAlign w:val="baseline"/>
          <w:lang w:val="en-US" w:eastAsia="zh-CN"/>
        </w:rPr>
        <w:t xml:space="preserve">403 </w:t>
      </w:r>
      <w:r>
        <w:rPr>
          <w:rFonts w:hint="default" w:ascii="Times New Roman" w:hAnsi="Times New Roman" w:eastAsia="宋体" w:cs="Times New Roman"/>
          <w:sz w:val="21"/>
          <w:szCs w:val="21"/>
          <w:lang w:val="en-US" w:eastAsia="zh-CN"/>
        </w:rPr>
        <w:t>µmol/mol，</w:t>
      </w:r>
      <w:r>
        <w:rPr>
          <w:rFonts w:hint="default" w:ascii="Times New Roman" w:hAnsi="Times New Roman" w:cs="Times New Roman"/>
          <w:position w:val="-12"/>
          <w:sz w:val="21"/>
          <w:szCs w:val="21"/>
          <w:lang w:val="en-US" w:eastAsia="zh-CN"/>
        </w:rPr>
        <w:object>
          <v:shape id="_x0000_i1070" o:spt="75" type="#_x0000_t75" style="height:22pt;width:143pt;" o:ole="t" filled="f" o:preferrelative="t" stroked="f" coordsize="21600,21600">
            <v:path/>
            <v:fill on="f" focussize="0,0"/>
            <v:stroke on="f"/>
            <v:imagedata r:id="rId86" o:title=""/>
            <o:lock v:ext="edit" aspectratio="t"/>
            <w10:wrap type="none"/>
            <w10:anchorlock/>
          </v:shape>
          <o:OLEObject Type="Embed" ProgID="Equation.KSEE3" ShapeID="_x0000_i1070" DrawAspect="Content" ObjectID="_1468075770" r:id="rId85">
            <o:LockedField>false</o:LockedField>
          </o:OLEObject>
        </w:object>
      </w:r>
      <w:r>
        <w:rPr>
          <w:rFonts w:hint="default" w:ascii="Times New Roman" w:hAnsi="Times New Roman" w:eastAsia="宋体" w:cs="Times New Roman"/>
          <w:sz w:val="21"/>
          <w:szCs w:val="21"/>
          <w:lang w:val="en-US" w:eastAsia="zh-CN"/>
        </w:rPr>
        <w:t>µmol/mol</w:t>
      </w:r>
    </w:p>
    <w:p>
      <w:pPr>
        <w:pStyle w:val="5"/>
        <w:spacing w:line="360" w:lineRule="auto"/>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校准点</w:t>
      </w:r>
      <w:r>
        <w:rPr>
          <w:rFonts w:hint="default" w:ascii="Times New Roman" w:hAnsi="Times New Roman" w:eastAsia="宋体" w:cs="Times New Roman"/>
          <w:sz w:val="21"/>
          <w:szCs w:val="21"/>
          <w:vertAlign w:val="baseline"/>
          <w:lang w:val="en-US" w:eastAsia="zh-CN"/>
        </w:rPr>
        <w:t xml:space="preserve">1020 </w:t>
      </w:r>
      <w:r>
        <w:rPr>
          <w:rFonts w:hint="default" w:ascii="Times New Roman" w:hAnsi="Times New Roman" w:eastAsia="宋体" w:cs="Times New Roman"/>
          <w:sz w:val="21"/>
          <w:szCs w:val="21"/>
          <w:lang w:val="en-US" w:eastAsia="zh-CN"/>
        </w:rPr>
        <w:t>µmol/mol，</w:t>
      </w:r>
      <w:r>
        <w:rPr>
          <w:rFonts w:hint="default" w:ascii="Times New Roman" w:hAnsi="Times New Roman" w:cs="Times New Roman"/>
          <w:position w:val="-12"/>
          <w:sz w:val="21"/>
          <w:szCs w:val="21"/>
          <w:lang w:val="en-US" w:eastAsia="zh-CN"/>
        </w:rPr>
        <w:object>
          <v:shape id="_x0000_i1071" o:spt="75" type="#_x0000_t75" style="height:22pt;width:145pt;" o:ole="t" filled="f" o:preferrelative="t" stroked="f" coordsize="21600,21600">
            <v:path/>
            <v:fill on="f" focussize="0,0"/>
            <v:stroke on="f"/>
            <v:imagedata r:id="rId88" o:title=""/>
            <o:lock v:ext="edit" aspectratio="t"/>
            <w10:wrap type="none"/>
            <w10:anchorlock/>
          </v:shape>
          <o:OLEObject Type="Embed" ProgID="Equation.KSEE3" ShapeID="_x0000_i1071" DrawAspect="Content" ObjectID="_1468075771" r:id="rId87">
            <o:LockedField>false</o:LockedField>
          </o:OLEObject>
        </w:object>
      </w:r>
      <w:r>
        <w:rPr>
          <w:rFonts w:hint="default" w:ascii="Times New Roman" w:hAnsi="Times New Roman" w:eastAsia="宋体" w:cs="Times New Roman"/>
          <w:sz w:val="21"/>
          <w:szCs w:val="21"/>
          <w:lang w:val="en-US" w:eastAsia="zh-CN"/>
        </w:rPr>
        <w:t>µmol/mol</w:t>
      </w:r>
    </w:p>
    <w:p>
      <w:pPr>
        <w:pStyle w:val="5"/>
        <w:spacing w:line="360" w:lineRule="auto"/>
        <w:jc w:val="both"/>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校准点</w:t>
      </w:r>
      <w:r>
        <w:rPr>
          <w:rFonts w:hint="default" w:ascii="Times New Roman" w:hAnsi="Times New Roman" w:eastAsia="宋体" w:cs="Times New Roman"/>
          <w:sz w:val="21"/>
          <w:szCs w:val="21"/>
          <w:vertAlign w:val="baseline"/>
          <w:lang w:val="en-US" w:eastAsia="zh-CN"/>
        </w:rPr>
        <w:t xml:space="preserve">1619 </w:t>
      </w:r>
      <w:r>
        <w:rPr>
          <w:rFonts w:hint="default" w:ascii="Times New Roman" w:hAnsi="Times New Roman" w:eastAsia="宋体" w:cs="Times New Roman"/>
          <w:sz w:val="21"/>
          <w:szCs w:val="21"/>
          <w:lang w:val="en-US" w:eastAsia="zh-CN"/>
        </w:rPr>
        <w:t>µmol/mol，</w:t>
      </w:r>
      <w:r>
        <w:rPr>
          <w:rFonts w:hint="default" w:ascii="Times New Roman" w:hAnsi="Times New Roman" w:cs="Times New Roman"/>
          <w:position w:val="-12"/>
          <w:sz w:val="21"/>
          <w:szCs w:val="21"/>
          <w:lang w:val="en-US" w:eastAsia="zh-CN"/>
        </w:rPr>
        <w:object>
          <v:shape id="_x0000_i1072" o:spt="75" type="#_x0000_t75" style="height:22pt;width:152pt;" o:ole="t" filled="f" o:preferrelative="t" stroked="f" coordsize="21600,21600">
            <v:path/>
            <v:fill on="f" focussize="0,0"/>
            <v:stroke on="f"/>
            <v:imagedata r:id="rId90" o:title=""/>
            <o:lock v:ext="edit" aspectratio="t"/>
            <w10:wrap type="none"/>
            <w10:anchorlock/>
          </v:shape>
          <o:OLEObject Type="Embed" ProgID="Equation.KSEE3" ShapeID="_x0000_i1072" DrawAspect="Content" ObjectID="_1468075772" r:id="rId89">
            <o:LockedField>false</o:LockedField>
          </o:OLEObject>
        </w:object>
      </w:r>
      <w:r>
        <w:rPr>
          <w:rFonts w:hint="default" w:ascii="Times New Roman" w:hAnsi="Times New Roman" w:eastAsia="宋体" w:cs="Times New Roman"/>
          <w:sz w:val="21"/>
          <w:szCs w:val="21"/>
          <w:lang w:val="en-US" w:eastAsia="zh-CN"/>
        </w:rPr>
        <w:t>µmol/mol</w:t>
      </w:r>
    </w:p>
    <w:p>
      <w:pPr>
        <w:pStyle w:val="5"/>
        <w:spacing w:line="360" w:lineRule="auto"/>
        <w:ind w:left="0" w:leftChars="0" w:firstLine="0" w:firstLineChars="0"/>
        <w:jc w:val="both"/>
        <w:rPr>
          <w:rFonts w:hint="default" w:ascii="Times New Roman" w:hAnsi="Times New Roman" w:eastAsia="黑体" w:cs="Times New Roman"/>
          <w:sz w:val="21"/>
          <w:szCs w:val="21"/>
          <w:lang w:val="en-US" w:eastAsia="zh-CN"/>
        </w:rPr>
      </w:pPr>
      <w:r>
        <w:rPr>
          <w:rFonts w:hint="eastAsia" w:eastAsia="黑体" w:cs="Times New Roman"/>
          <w:sz w:val="21"/>
          <w:szCs w:val="21"/>
          <w:lang w:val="en-US" w:eastAsia="zh-CN"/>
        </w:rPr>
        <w:t>A-</w:t>
      </w:r>
      <w:r>
        <w:rPr>
          <w:rFonts w:hint="default" w:ascii="Times New Roman" w:hAnsi="Times New Roman" w:eastAsia="黑体" w:cs="Times New Roman"/>
          <w:sz w:val="21"/>
          <w:szCs w:val="21"/>
          <w:lang w:val="en-US" w:eastAsia="zh-CN"/>
        </w:rPr>
        <w:t>6 扩展不确定度</w:t>
      </w:r>
    </w:p>
    <w:p>
      <w:pPr>
        <w:pStyle w:val="5"/>
        <w:spacing w:line="360" w:lineRule="auto"/>
        <w:ind w:left="0" w:leftChars="0" w:firstLine="48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取包含因子</w:t>
      </w:r>
      <w:r>
        <w:rPr>
          <w:rFonts w:hint="default" w:ascii="Times New Roman" w:hAnsi="Times New Roman" w:eastAsia="宋体" w:cs="Times New Roman"/>
          <w:i/>
          <w:iCs/>
          <w:sz w:val="21"/>
          <w:szCs w:val="21"/>
          <w:lang w:val="en-US" w:eastAsia="zh-CN"/>
        </w:rPr>
        <w:t>k</w:t>
      </w:r>
      <w:r>
        <w:rPr>
          <w:rFonts w:hint="default" w:ascii="Times New Roman" w:hAnsi="Times New Roman" w:eastAsia="宋体" w:cs="Times New Roman"/>
          <w:sz w:val="21"/>
          <w:szCs w:val="21"/>
          <w:lang w:val="en-US" w:eastAsia="zh-CN"/>
        </w:rPr>
        <w:t>=2，则各校准点示值误差的扩展不确定度按式（</w:t>
      </w:r>
      <w:r>
        <w:rPr>
          <w:rFonts w:hint="eastAsia" w:eastAsia="宋体" w:cs="Times New Roman"/>
          <w:sz w:val="21"/>
          <w:szCs w:val="21"/>
          <w:lang w:val="en-US" w:eastAsia="zh-CN"/>
        </w:rPr>
        <w:t>A-</w:t>
      </w:r>
      <w:r>
        <w:rPr>
          <w:rFonts w:hint="default" w:ascii="Times New Roman" w:hAnsi="Times New Roman" w:eastAsia="宋体" w:cs="Times New Roman"/>
          <w:sz w:val="21"/>
          <w:szCs w:val="21"/>
          <w:lang w:val="en-US" w:eastAsia="zh-CN"/>
        </w:rPr>
        <w:t>6）计算：</w:t>
      </w:r>
    </w:p>
    <w:p>
      <w:pPr>
        <w:pStyle w:val="5"/>
        <w:spacing w:line="360" w:lineRule="auto"/>
        <w:ind w:left="0" w:leftChars="0" w:firstLine="480" w:firstLineChars="0"/>
        <w:jc w:val="both"/>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 xml:space="preserve">                 </w:t>
      </w:r>
      <w:r>
        <w:rPr>
          <w:rFonts w:hint="default" w:ascii="Times New Roman" w:hAnsi="Times New Roman" w:eastAsia="黑体" w:cs="Times New Roman"/>
          <w:position w:val="-12"/>
          <w:sz w:val="21"/>
          <w:szCs w:val="21"/>
          <w:lang w:val="en-US" w:eastAsia="zh-CN"/>
        </w:rPr>
        <w:object>
          <v:shape id="_x0000_i1073" o:spt="75" type="#_x0000_t75" style="height:18pt;width:72pt;" o:ole="t" filled="f" o:preferrelative="t" stroked="f" coordsize="21600,21600">
            <v:path/>
            <v:fill on="f" focussize="0,0"/>
            <v:stroke on="f"/>
            <v:imagedata r:id="rId92" o:title=""/>
            <o:lock v:ext="edit" aspectratio="t"/>
            <w10:wrap type="none"/>
            <w10:anchorlock/>
          </v:shape>
          <o:OLEObject Type="Embed" ProgID="Equation.KSEE3" ShapeID="_x0000_i1073" DrawAspect="Content" ObjectID="_1468075773" r:id="rId91">
            <o:LockedField>false</o:LockedField>
          </o:OLEObject>
        </w:object>
      </w:r>
      <w:r>
        <w:rPr>
          <w:rFonts w:hint="default" w:ascii="Times New Roman" w:hAnsi="Times New Roman" w:eastAsia="黑体" w:cs="Times New Roman"/>
          <w:sz w:val="21"/>
          <w:szCs w:val="21"/>
          <w:lang w:val="en-US" w:eastAsia="zh-CN"/>
        </w:rPr>
        <w:t xml:space="preserve">                   </w:t>
      </w:r>
      <w:r>
        <w:rPr>
          <w:rFonts w:hint="default" w:ascii="Times New Roman" w:hAnsi="Times New Roman" w:eastAsia="宋体" w:cs="Times New Roman"/>
          <w:sz w:val="21"/>
          <w:szCs w:val="21"/>
          <w:lang w:val="en-US" w:eastAsia="zh-CN"/>
        </w:rPr>
        <w:t>（</w:t>
      </w:r>
      <w:r>
        <w:rPr>
          <w:rFonts w:hint="eastAsia" w:eastAsia="宋体" w:cs="Times New Roman"/>
          <w:sz w:val="21"/>
          <w:szCs w:val="21"/>
          <w:lang w:val="en-US" w:eastAsia="zh-CN"/>
        </w:rPr>
        <w:t>A-</w:t>
      </w:r>
      <w:r>
        <w:rPr>
          <w:rFonts w:hint="default" w:ascii="Times New Roman" w:hAnsi="Times New Roman" w:eastAsia="宋体" w:cs="Times New Roman"/>
          <w:sz w:val="21"/>
          <w:szCs w:val="21"/>
          <w:lang w:val="en-US" w:eastAsia="zh-CN"/>
        </w:rPr>
        <w:t>6）</w:t>
      </w:r>
    </w:p>
    <w:p>
      <w:pPr>
        <w:pStyle w:val="5"/>
        <w:spacing w:line="360" w:lineRule="auto"/>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校准点</w:t>
      </w:r>
      <w:r>
        <w:rPr>
          <w:rFonts w:hint="default" w:ascii="Times New Roman" w:hAnsi="Times New Roman" w:eastAsia="宋体" w:cs="Times New Roman"/>
          <w:sz w:val="21"/>
          <w:szCs w:val="21"/>
          <w:vertAlign w:val="baseline"/>
          <w:lang w:val="en-US" w:eastAsia="zh-CN"/>
        </w:rPr>
        <w:t xml:space="preserve">403 </w:t>
      </w:r>
      <w:r>
        <w:rPr>
          <w:rFonts w:hint="default" w:ascii="Times New Roman" w:hAnsi="Times New Roman" w:eastAsia="宋体" w:cs="Times New Roman"/>
          <w:sz w:val="21"/>
          <w:szCs w:val="21"/>
          <w:lang w:val="en-US" w:eastAsia="zh-CN"/>
        </w:rPr>
        <w:t>µmol/mol，</w:t>
      </w:r>
      <w:r>
        <w:rPr>
          <w:rFonts w:hint="default" w:ascii="Times New Roman" w:hAnsi="Times New Roman" w:cs="Times New Roman"/>
          <w:position w:val="-12"/>
          <w:sz w:val="21"/>
          <w:szCs w:val="21"/>
          <w:lang w:val="en-US" w:eastAsia="zh-CN"/>
        </w:rPr>
        <w:object>
          <v:shape id="_x0000_i1074" o:spt="75" type="#_x0000_t75" style="height:18pt;width:89pt;" o:ole="t" filled="f" o:preferrelative="t" stroked="f" coordsize="21600,21600">
            <v:path/>
            <v:fill on="f" focussize="0,0"/>
            <v:stroke on="f"/>
            <v:imagedata r:id="rId94" o:title=""/>
            <o:lock v:ext="edit" aspectratio="t"/>
            <w10:wrap type="none"/>
            <w10:anchorlock/>
          </v:shape>
          <o:OLEObject Type="Embed" ProgID="Equation.KSEE3" ShapeID="_x0000_i1074" DrawAspect="Content" ObjectID="_1468075774" r:id="rId93">
            <o:LockedField>false</o:LockedField>
          </o:OLEObject>
        </w:object>
      </w:r>
      <w:r>
        <w:rPr>
          <w:rFonts w:hint="default" w:ascii="Times New Roman" w:hAnsi="Times New Roman" w:eastAsia="宋体" w:cs="Times New Roman"/>
          <w:sz w:val="21"/>
          <w:szCs w:val="21"/>
          <w:lang w:val="en-US" w:eastAsia="zh-CN"/>
        </w:rPr>
        <w:t>µmol/mol</w:t>
      </w:r>
    </w:p>
    <w:p>
      <w:pPr>
        <w:pStyle w:val="5"/>
        <w:spacing w:line="360" w:lineRule="auto"/>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校准点</w:t>
      </w:r>
      <w:r>
        <w:rPr>
          <w:rFonts w:hint="default" w:ascii="Times New Roman" w:hAnsi="Times New Roman" w:eastAsia="宋体" w:cs="Times New Roman"/>
          <w:sz w:val="21"/>
          <w:szCs w:val="21"/>
          <w:vertAlign w:val="baseline"/>
          <w:lang w:val="en-US" w:eastAsia="zh-CN"/>
        </w:rPr>
        <w:t xml:space="preserve">1020 </w:t>
      </w:r>
      <w:r>
        <w:rPr>
          <w:rFonts w:hint="default" w:ascii="Times New Roman" w:hAnsi="Times New Roman" w:eastAsia="宋体" w:cs="Times New Roman"/>
          <w:sz w:val="21"/>
          <w:szCs w:val="21"/>
          <w:lang w:val="en-US" w:eastAsia="zh-CN"/>
        </w:rPr>
        <w:t>µmol/mol，</w:t>
      </w:r>
      <w:r>
        <w:rPr>
          <w:rFonts w:hint="default" w:ascii="Times New Roman" w:hAnsi="Times New Roman" w:cs="Times New Roman"/>
          <w:position w:val="-12"/>
          <w:sz w:val="21"/>
          <w:szCs w:val="21"/>
          <w:lang w:val="en-US" w:eastAsia="zh-CN"/>
        </w:rPr>
        <w:object>
          <v:shape id="_x0000_i1075" o:spt="75" type="#_x0000_t75" style="height:18pt;width:95pt;" o:ole="t" filled="f" o:preferrelative="t" stroked="f" coordsize="21600,21600">
            <v:path/>
            <v:fill on="f" focussize="0,0"/>
            <v:stroke on="f"/>
            <v:imagedata r:id="rId96" o:title=""/>
            <o:lock v:ext="edit" aspectratio="t"/>
            <w10:wrap type="none"/>
            <w10:anchorlock/>
          </v:shape>
          <o:OLEObject Type="Embed" ProgID="Equation.KSEE3" ShapeID="_x0000_i1075" DrawAspect="Content" ObjectID="_1468075775" r:id="rId95">
            <o:LockedField>false</o:LockedField>
          </o:OLEObject>
        </w:object>
      </w:r>
      <w:r>
        <w:rPr>
          <w:rFonts w:hint="default" w:ascii="Times New Roman" w:hAnsi="Times New Roman" w:eastAsia="宋体" w:cs="Times New Roman"/>
          <w:sz w:val="21"/>
          <w:szCs w:val="21"/>
          <w:lang w:val="en-US" w:eastAsia="zh-CN"/>
        </w:rPr>
        <w:t>µmol/mol</w:t>
      </w:r>
    </w:p>
    <w:p>
      <w:pPr>
        <w:pStyle w:val="5"/>
        <w:spacing w:line="360" w:lineRule="auto"/>
        <w:jc w:val="both"/>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校准点</w:t>
      </w:r>
      <w:r>
        <w:rPr>
          <w:rFonts w:hint="default" w:ascii="Times New Roman" w:hAnsi="Times New Roman" w:eastAsia="宋体" w:cs="Times New Roman"/>
          <w:sz w:val="21"/>
          <w:szCs w:val="21"/>
          <w:vertAlign w:val="baseline"/>
          <w:lang w:val="en-US" w:eastAsia="zh-CN"/>
        </w:rPr>
        <w:t xml:space="preserve">1619 </w:t>
      </w:r>
      <w:r>
        <w:rPr>
          <w:rFonts w:hint="default" w:ascii="Times New Roman" w:hAnsi="Times New Roman" w:eastAsia="宋体" w:cs="Times New Roman"/>
          <w:sz w:val="21"/>
          <w:szCs w:val="21"/>
          <w:lang w:val="en-US" w:eastAsia="zh-CN"/>
        </w:rPr>
        <w:t>µmol/mol，</w:t>
      </w:r>
      <w:r>
        <w:rPr>
          <w:rFonts w:hint="default" w:ascii="Times New Roman" w:hAnsi="Times New Roman" w:cs="Times New Roman"/>
          <w:position w:val="-12"/>
          <w:sz w:val="21"/>
          <w:szCs w:val="21"/>
          <w:lang w:val="en-US" w:eastAsia="zh-CN"/>
        </w:rPr>
        <w:object>
          <v:shape id="_x0000_i1076" o:spt="75" type="#_x0000_t75" style="height:18pt;width:95pt;" o:ole="t" filled="f" o:preferrelative="t" stroked="f" coordsize="21600,21600">
            <v:path/>
            <v:fill on="f" focussize="0,0"/>
            <v:stroke on="f"/>
            <v:imagedata r:id="rId98" o:title=""/>
            <o:lock v:ext="edit" aspectratio="t"/>
            <w10:wrap type="none"/>
            <w10:anchorlock/>
          </v:shape>
          <o:OLEObject Type="Embed" ProgID="Equation.KSEE3" ShapeID="_x0000_i1076" DrawAspect="Content" ObjectID="_1468075776" r:id="rId97">
            <o:LockedField>false</o:LockedField>
          </o:OLEObject>
        </w:object>
      </w:r>
      <w:r>
        <w:rPr>
          <w:rFonts w:hint="default" w:ascii="Times New Roman" w:hAnsi="Times New Roman" w:eastAsia="宋体" w:cs="Times New Roman"/>
          <w:sz w:val="21"/>
          <w:szCs w:val="21"/>
          <w:lang w:val="en-US" w:eastAsia="zh-CN"/>
        </w:rPr>
        <w:t>µmol/mol</w:t>
      </w:r>
    </w:p>
    <w:p>
      <w:pPr>
        <w:pStyle w:val="5"/>
        <w:spacing w:line="360" w:lineRule="auto"/>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u w:val="single"/>
          <w:lang w:val="en-US" w:eastAsia="zh-CN"/>
        </w:rPr>
        <w:t xml:space="preserve">                                        </w:t>
      </w:r>
      <w:r>
        <w:rPr>
          <w:rFonts w:hint="default" w:ascii="Times New Roman" w:hAnsi="Times New Roman" w:eastAsia="黑体" w:cs="Times New Roman"/>
          <w:sz w:val="21"/>
          <w:szCs w:val="21"/>
          <w:lang w:val="en-US" w:eastAsia="zh-CN"/>
        </w:rPr>
        <w:t xml:space="preserve">  </w:t>
      </w:r>
    </w:p>
    <w:p>
      <w:pPr>
        <w:pStyle w:val="7"/>
        <w:spacing w:before="19"/>
        <w:ind w:firstLine="420" w:firstLineChars="200"/>
        <w:rPr>
          <w:rFonts w:hint="default" w:ascii="Times New Roman" w:hAnsi="Times New Roman" w:eastAsia="宋体" w:cs="Times New Roman"/>
          <w:sz w:val="21"/>
          <w:szCs w:val="21"/>
          <w:lang w:eastAsia="zh-CN"/>
        </w:rPr>
      </w:pPr>
    </w:p>
    <w:p>
      <w:pPr>
        <w:pStyle w:val="7"/>
        <w:spacing w:before="19"/>
        <w:ind w:firstLine="360" w:firstLineChars="200"/>
        <w:rPr>
          <w:rFonts w:hint="default" w:ascii="Times New Roman" w:hAnsi="Times New Roman" w:eastAsia="宋体" w:cs="Times New Roman"/>
          <w:sz w:val="18"/>
          <w:szCs w:val="18"/>
          <w:lang w:eastAsia="zh-CN"/>
        </w:rPr>
      </w:pPr>
    </w:p>
    <w:p>
      <w:pPr>
        <w:pStyle w:val="7"/>
        <w:spacing w:before="19"/>
        <w:ind w:firstLine="360" w:firstLineChars="200"/>
        <w:rPr>
          <w:rFonts w:hint="default" w:ascii="Times New Roman" w:hAnsi="Times New Roman" w:eastAsia="宋体" w:cs="Times New Roman"/>
          <w:sz w:val="18"/>
          <w:szCs w:val="18"/>
          <w:lang w:eastAsia="zh-CN"/>
        </w:rPr>
      </w:pPr>
    </w:p>
    <w:p>
      <w:pPr>
        <w:pStyle w:val="7"/>
        <w:spacing w:before="19"/>
        <w:ind w:firstLine="360" w:firstLineChars="200"/>
        <w:rPr>
          <w:rFonts w:hint="default" w:ascii="Times New Roman" w:hAnsi="Times New Roman" w:eastAsia="宋体" w:cs="Times New Roman"/>
          <w:sz w:val="18"/>
          <w:szCs w:val="18"/>
          <w:lang w:eastAsia="zh-CN"/>
        </w:rPr>
      </w:pPr>
    </w:p>
    <w:p>
      <w:pPr>
        <w:pStyle w:val="7"/>
        <w:spacing w:before="19"/>
        <w:ind w:firstLine="360" w:firstLineChars="200"/>
        <w:rPr>
          <w:rFonts w:hint="default" w:ascii="Times New Roman" w:hAnsi="Times New Roman" w:eastAsia="宋体" w:cs="Times New Roman"/>
          <w:sz w:val="18"/>
          <w:szCs w:val="18"/>
          <w:lang w:eastAsia="zh-CN"/>
        </w:rPr>
      </w:pPr>
    </w:p>
    <w:p>
      <w:pPr>
        <w:pStyle w:val="7"/>
        <w:spacing w:before="19"/>
        <w:ind w:firstLine="360" w:firstLineChars="200"/>
        <w:rPr>
          <w:rFonts w:hint="default" w:ascii="Times New Roman" w:hAnsi="Times New Roman" w:eastAsia="宋体" w:cs="Times New Roman"/>
          <w:sz w:val="18"/>
          <w:szCs w:val="18"/>
          <w:lang w:eastAsia="zh-CN"/>
        </w:rPr>
      </w:pPr>
    </w:p>
    <w:p>
      <w:pPr>
        <w:pStyle w:val="7"/>
        <w:spacing w:before="19"/>
        <w:ind w:firstLine="360" w:firstLineChars="200"/>
        <w:rPr>
          <w:rFonts w:hint="default" w:ascii="Times New Roman" w:hAnsi="Times New Roman" w:eastAsia="宋体" w:cs="Times New Roman"/>
          <w:sz w:val="18"/>
          <w:szCs w:val="18"/>
          <w:lang w:eastAsia="zh-CN"/>
        </w:rPr>
      </w:pPr>
    </w:p>
    <w:p>
      <w:pPr>
        <w:pStyle w:val="7"/>
        <w:spacing w:before="19"/>
        <w:ind w:firstLine="360" w:firstLineChars="200"/>
        <w:rPr>
          <w:rFonts w:hint="default" w:ascii="Times New Roman" w:hAnsi="Times New Roman" w:eastAsia="宋体" w:cs="Times New Roman"/>
          <w:sz w:val="18"/>
          <w:szCs w:val="18"/>
          <w:lang w:eastAsia="zh-CN"/>
        </w:rPr>
      </w:pPr>
    </w:p>
    <w:p>
      <w:pPr>
        <w:pStyle w:val="7"/>
        <w:spacing w:before="19"/>
        <w:ind w:firstLine="360" w:firstLineChars="200"/>
        <w:rPr>
          <w:rFonts w:hint="default" w:ascii="Times New Roman" w:hAnsi="Times New Roman" w:eastAsia="宋体" w:cs="Times New Roman"/>
          <w:sz w:val="18"/>
          <w:szCs w:val="18"/>
          <w:lang w:eastAsia="zh-CN"/>
        </w:rPr>
      </w:pPr>
    </w:p>
    <w:p>
      <w:pPr>
        <w:pStyle w:val="7"/>
        <w:spacing w:before="19"/>
        <w:ind w:firstLine="360" w:firstLineChars="200"/>
        <w:rPr>
          <w:rFonts w:hint="default" w:ascii="Times New Roman" w:hAnsi="Times New Roman" w:eastAsia="宋体" w:cs="Times New Roman"/>
          <w:sz w:val="18"/>
          <w:szCs w:val="18"/>
          <w:lang w:eastAsia="zh-CN"/>
        </w:rPr>
      </w:pPr>
    </w:p>
    <w:p>
      <w:pPr>
        <w:pStyle w:val="7"/>
        <w:spacing w:before="19"/>
        <w:ind w:firstLine="360" w:firstLineChars="200"/>
        <w:rPr>
          <w:rFonts w:hint="default" w:ascii="Times New Roman" w:hAnsi="Times New Roman" w:eastAsia="宋体" w:cs="Times New Roman"/>
          <w:sz w:val="18"/>
          <w:szCs w:val="18"/>
          <w:lang w:eastAsia="zh-CN"/>
        </w:rPr>
      </w:pPr>
    </w:p>
    <w:p/>
    <w:sectPr>
      <w:headerReference r:id="rId7" w:type="default"/>
      <w:footerReference r:id="rId8" w:type="default"/>
      <w:pgSz w:w="11906" w:h="16838"/>
      <w:pgMar w:top="1418" w:right="1361" w:bottom="1418" w:left="1361" w:header="851" w:footer="992" w:gutter="0"/>
      <w:pgNumType w:fmt="decimal" w:start="1"/>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Bold">
    <w:altName w:val="微软雅黑"/>
    <w:panose1 w:val="00000000000000000000"/>
    <w:charset w:val="00"/>
    <w:family w:val="swiss"/>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1</w:t>
    </w:r>
    <w:r>
      <w:fldChar w:fldCharType="end"/>
    </w:r>
    <w:sdt>
      <w:sdtPr>
        <w:id w:val="-1608734005"/>
        <w:docPartObj>
          <w:docPartGallery w:val="autotext"/>
        </w:docPartObj>
      </w:sdtPr>
      <w:sdtEndPr>
        <w:rPr>
          <w:rFonts w:hint="eastAsia"/>
        </w:rPr>
      </w:sdtEndPr>
      <w:sdtContent/>
    </w:sdt>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黑体" w:hAnsi="黑体" w:eastAsia="黑体"/>
        <w:sz w:val="21"/>
        <w:szCs w:val="21"/>
      </w:rPr>
    </w:pPr>
    <w:r>
      <w:rPr>
        <w:rFonts w:hint="eastAsia" w:ascii="黑体" w:hAnsi="黑体" w:eastAsia="黑体"/>
        <w:sz w:val="21"/>
        <w:szCs w:val="21"/>
      </w:rPr>
      <w:t>T/SSM</w:t>
    </w:r>
    <w:r>
      <w:rPr>
        <w:rFonts w:ascii="黑体" w:hAnsi="黑体" w:eastAsia="黑体"/>
        <w:sz w:val="21"/>
        <w:szCs w:val="21"/>
      </w:rPr>
      <w:t xml:space="preserve"> </w:t>
    </w:r>
    <w:r>
      <w:rPr>
        <w:rFonts w:hint="eastAsia" w:ascii="黑体" w:hAnsi="黑体" w:eastAsia="黑体"/>
        <w:sz w:val="21"/>
        <w:szCs w:val="21"/>
      </w:rPr>
      <w:t>2</w:t>
    </w:r>
    <w:r>
      <w:rPr>
        <w:rFonts w:ascii="黑体" w:hAnsi="黑体" w:eastAsia="黑体"/>
        <w:sz w:val="21"/>
        <w:szCs w:val="21"/>
      </w:rPr>
      <w:t>02</w:t>
    </w:r>
    <w:r>
      <w:rPr>
        <w:rFonts w:hint="eastAsia" w:ascii="黑体" w:hAnsi="黑体" w:eastAsia="黑体"/>
        <w:sz w:val="21"/>
        <w:szCs w:val="21"/>
      </w:rPr>
      <w:t>X</w:t>
    </w:r>
    <w:r>
      <w:rPr>
        <w:rFonts w:ascii="黑体" w:hAnsi="黑体" w:eastAsia="黑体"/>
        <w:sz w:val="21"/>
        <w:szCs w:val="21"/>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4C50F90"/>
    <w:multiLevelType w:val="multilevel"/>
    <w:tmpl w:val="44C50F90"/>
    <w:lvl w:ilvl="0" w:tentative="0">
      <w:start w:val="1"/>
      <w:numFmt w:val="lowerLetter"/>
      <w:pStyle w:val="45"/>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657D3FBC"/>
    <w:multiLevelType w:val="multilevel"/>
    <w:tmpl w:val="657D3FBC"/>
    <w:lvl w:ilvl="0" w:tentative="0">
      <w:start w:val="1"/>
      <w:numFmt w:val="upperLetter"/>
      <w:pStyle w:val="4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1NTIwMDQ2NGJjODM2MDZmZjA4NTk4Y2JkYjk2MGUifQ=="/>
  </w:docVars>
  <w:rsids>
    <w:rsidRoot w:val="00593C0C"/>
    <w:rsid w:val="00000CA4"/>
    <w:rsid w:val="00053550"/>
    <w:rsid w:val="00055347"/>
    <w:rsid w:val="000B1EBE"/>
    <w:rsid w:val="001879F1"/>
    <w:rsid w:val="001A14C8"/>
    <w:rsid w:val="001B363D"/>
    <w:rsid w:val="00246EFF"/>
    <w:rsid w:val="0029729A"/>
    <w:rsid w:val="002A69C1"/>
    <w:rsid w:val="002E650F"/>
    <w:rsid w:val="0031532B"/>
    <w:rsid w:val="003A557C"/>
    <w:rsid w:val="003B36E2"/>
    <w:rsid w:val="003B4339"/>
    <w:rsid w:val="003C55E2"/>
    <w:rsid w:val="003D2115"/>
    <w:rsid w:val="00421391"/>
    <w:rsid w:val="00433575"/>
    <w:rsid w:val="004468D9"/>
    <w:rsid w:val="00471D3F"/>
    <w:rsid w:val="004C0E53"/>
    <w:rsid w:val="004C20D8"/>
    <w:rsid w:val="004D53FE"/>
    <w:rsid w:val="0051579F"/>
    <w:rsid w:val="00580E51"/>
    <w:rsid w:val="00593C0C"/>
    <w:rsid w:val="0061233F"/>
    <w:rsid w:val="00645C72"/>
    <w:rsid w:val="006512DB"/>
    <w:rsid w:val="00660DBF"/>
    <w:rsid w:val="006641D7"/>
    <w:rsid w:val="006A3C1E"/>
    <w:rsid w:val="006C6DC7"/>
    <w:rsid w:val="006D2932"/>
    <w:rsid w:val="0072241F"/>
    <w:rsid w:val="00780A6A"/>
    <w:rsid w:val="007816A7"/>
    <w:rsid w:val="007A48F6"/>
    <w:rsid w:val="007D38E6"/>
    <w:rsid w:val="00801D96"/>
    <w:rsid w:val="008815B3"/>
    <w:rsid w:val="008E3D5C"/>
    <w:rsid w:val="009271B4"/>
    <w:rsid w:val="0094667F"/>
    <w:rsid w:val="00954D3C"/>
    <w:rsid w:val="00960224"/>
    <w:rsid w:val="00963B7C"/>
    <w:rsid w:val="009B7B73"/>
    <w:rsid w:val="009D3746"/>
    <w:rsid w:val="009E16DC"/>
    <w:rsid w:val="009E5CC0"/>
    <w:rsid w:val="00A1164A"/>
    <w:rsid w:val="00A140BC"/>
    <w:rsid w:val="00A534F6"/>
    <w:rsid w:val="00A86614"/>
    <w:rsid w:val="00AB1838"/>
    <w:rsid w:val="00AB209A"/>
    <w:rsid w:val="00B02E91"/>
    <w:rsid w:val="00B61145"/>
    <w:rsid w:val="00B95824"/>
    <w:rsid w:val="00C106CB"/>
    <w:rsid w:val="00C61BDE"/>
    <w:rsid w:val="00C70CA2"/>
    <w:rsid w:val="00CB0027"/>
    <w:rsid w:val="00D7465D"/>
    <w:rsid w:val="00DE4409"/>
    <w:rsid w:val="00E00180"/>
    <w:rsid w:val="00E34C61"/>
    <w:rsid w:val="00EB5B13"/>
    <w:rsid w:val="00EE1401"/>
    <w:rsid w:val="00EF6E02"/>
    <w:rsid w:val="00F60000"/>
    <w:rsid w:val="00F607B1"/>
    <w:rsid w:val="00F94C41"/>
    <w:rsid w:val="03246E77"/>
    <w:rsid w:val="085B2C07"/>
    <w:rsid w:val="0B5023C3"/>
    <w:rsid w:val="0CD32B58"/>
    <w:rsid w:val="12CD6675"/>
    <w:rsid w:val="139A3EF6"/>
    <w:rsid w:val="188624F1"/>
    <w:rsid w:val="1E1E354E"/>
    <w:rsid w:val="1F4D53F0"/>
    <w:rsid w:val="205524AA"/>
    <w:rsid w:val="217742F1"/>
    <w:rsid w:val="250351A7"/>
    <w:rsid w:val="28C11DFB"/>
    <w:rsid w:val="2A251AEB"/>
    <w:rsid w:val="2B1F03A6"/>
    <w:rsid w:val="2E031409"/>
    <w:rsid w:val="2ED22CF5"/>
    <w:rsid w:val="337E535F"/>
    <w:rsid w:val="37D45118"/>
    <w:rsid w:val="3F032B91"/>
    <w:rsid w:val="43426D22"/>
    <w:rsid w:val="495B41EC"/>
    <w:rsid w:val="52B144DE"/>
    <w:rsid w:val="562148B0"/>
    <w:rsid w:val="568D7C85"/>
    <w:rsid w:val="574F0099"/>
    <w:rsid w:val="6DB6146D"/>
    <w:rsid w:val="722D7320"/>
    <w:rsid w:val="72BC2C46"/>
    <w:rsid w:val="74E53270"/>
    <w:rsid w:val="75DF0E46"/>
    <w:rsid w:val="797E6A58"/>
    <w:rsid w:val="79DD3685"/>
    <w:rsid w:val="7C41709B"/>
    <w:rsid w:val="7C71618B"/>
    <w:rsid w:val="7D364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pPr>
    <w:rPr>
      <w:rFonts w:ascii="Times New Roman" w:hAnsi="Times New Roman" w:eastAsia="宋体" w:cstheme="minorBidi"/>
      <w:kern w:val="2"/>
      <w:sz w:val="24"/>
      <w:szCs w:val="22"/>
      <w:lang w:val="en-US" w:eastAsia="zh-CN" w:bidi="ar-SA"/>
    </w:rPr>
  </w:style>
  <w:style w:type="paragraph" w:styleId="2">
    <w:name w:val="heading 1"/>
    <w:basedOn w:val="1"/>
    <w:next w:val="1"/>
    <w:link w:val="28"/>
    <w:autoRedefine/>
    <w:qFormat/>
    <w:uiPriority w:val="9"/>
    <w:pPr>
      <w:keepNext/>
      <w:keepLines/>
      <w:spacing w:before="120" w:after="120"/>
      <w:ind w:right="100" w:rightChars="100"/>
      <w:outlineLvl w:val="0"/>
    </w:pPr>
    <w:rPr>
      <w:rFonts w:eastAsia="黑体"/>
      <w:bCs/>
      <w:kern w:val="44"/>
      <w:szCs w:val="44"/>
    </w:rPr>
  </w:style>
  <w:style w:type="paragraph" w:styleId="3">
    <w:name w:val="heading 2"/>
    <w:basedOn w:val="1"/>
    <w:next w:val="1"/>
    <w:link w:val="30"/>
    <w:unhideWhenUsed/>
    <w:qFormat/>
    <w:uiPriority w:val="9"/>
    <w:pPr>
      <w:keepNext/>
      <w:keepLines/>
      <w:spacing w:before="120" w:after="120" w:line="240" w:lineRule="auto"/>
      <w:outlineLvl w:val="1"/>
    </w:pPr>
    <w:rPr>
      <w:rFonts w:cstheme="majorBidi"/>
      <w:bCs/>
      <w:szCs w:val="32"/>
    </w:rPr>
  </w:style>
  <w:style w:type="paragraph" w:styleId="4">
    <w:name w:val="heading 3"/>
    <w:basedOn w:val="1"/>
    <w:next w:val="5"/>
    <w:link w:val="32"/>
    <w:autoRedefine/>
    <w:unhideWhenUsed/>
    <w:qFormat/>
    <w:uiPriority w:val="9"/>
    <w:pPr>
      <w:keepNext/>
      <w:keepLines/>
      <w:spacing w:before="120" w:after="120" w:line="240" w:lineRule="auto"/>
      <w:outlineLvl w:val="2"/>
    </w:pPr>
    <w:rPr>
      <w:bCs/>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index 6"/>
    <w:basedOn w:val="1"/>
    <w:next w:val="1"/>
    <w:autoRedefine/>
    <w:qFormat/>
    <w:uiPriority w:val="0"/>
    <w:pPr>
      <w:spacing w:line="240" w:lineRule="auto"/>
      <w:ind w:left="1260" w:hanging="210"/>
    </w:pPr>
    <w:rPr>
      <w:rFonts w:ascii="Calibri" w:hAnsi="Calibri" w:cs="Times New Roman"/>
      <w:sz w:val="20"/>
      <w:szCs w:val="20"/>
    </w:rPr>
  </w:style>
  <w:style w:type="paragraph" w:styleId="7">
    <w:name w:val="Body Text"/>
    <w:basedOn w:val="1"/>
    <w:autoRedefine/>
    <w:qFormat/>
    <w:uiPriority w:val="1"/>
    <w:pPr>
      <w:autoSpaceDE w:val="0"/>
      <w:autoSpaceDN w:val="0"/>
      <w:jc w:val="left"/>
    </w:pPr>
    <w:rPr>
      <w:rFonts w:ascii="Noto Sans Mono CJK JP Bold" w:hAnsi="Noto Sans Mono CJK JP Bold" w:eastAsia="Noto Sans Mono CJK JP Bold" w:cs="Noto Sans Mono CJK JP Bold"/>
      <w:kern w:val="0"/>
      <w:sz w:val="24"/>
      <w:lang w:eastAsia="en-US"/>
    </w:rPr>
  </w:style>
  <w:style w:type="paragraph" w:styleId="8">
    <w:name w:val="toc 3"/>
    <w:basedOn w:val="1"/>
    <w:next w:val="1"/>
    <w:autoRedefine/>
    <w:unhideWhenUsed/>
    <w:qFormat/>
    <w:uiPriority w:val="39"/>
    <w:pPr>
      <w:ind w:left="840" w:leftChars="400"/>
    </w:pPr>
  </w:style>
  <w:style w:type="paragraph" w:styleId="9">
    <w:name w:val="Plain Text"/>
    <w:basedOn w:val="1"/>
    <w:link w:val="25"/>
    <w:autoRedefine/>
    <w:qFormat/>
    <w:uiPriority w:val="0"/>
    <w:pPr>
      <w:spacing w:line="240" w:lineRule="auto"/>
      <w:jc w:val="both"/>
    </w:pPr>
    <w:rPr>
      <w:rFonts w:ascii="宋体" w:hAnsi="Courier New" w:cs="Times New Roman"/>
      <w:sz w:val="21"/>
      <w:szCs w:val="20"/>
    </w:rPr>
  </w:style>
  <w:style w:type="paragraph" w:styleId="10">
    <w:name w:val="footer"/>
    <w:basedOn w:val="1"/>
    <w:link w:val="20"/>
    <w:autoRedefine/>
    <w:unhideWhenUsed/>
    <w:qFormat/>
    <w:uiPriority w:val="99"/>
    <w:pPr>
      <w:tabs>
        <w:tab w:val="center" w:pos="4153"/>
        <w:tab w:val="right" w:pos="8306"/>
      </w:tabs>
      <w:snapToGrid w:val="0"/>
    </w:pPr>
    <w:rPr>
      <w:sz w:val="18"/>
      <w:szCs w:val="18"/>
    </w:rPr>
  </w:style>
  <w:style w:type="paragraph" w:styleId="11">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toc 2"/>
    <w:basedOn w:val="1"/>
    <w:next w:val="1"/>
    <w:autoRedefine/>
    <w:unhideWhenUsed/>
    <w:qFormat/>
    <w:uiPriority w:val="39"/>
    <w:pPr>
      <w:ind w:left="420" w:leftChars="200"/>
    </w:pPr>
  </w:style>
  <w:style w:type="table" w:styleId="15">
    <w:name w:val="Table Grid"/>
    <w:basedOn w:val="14"/>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basedOn w:val="16"/>
    <w:autoRedefine/>
    <w:unhideWhenUsed/>
    <w:qFormat/>
    <w:uiPriority w:val="99"/>
    <w:rPr>
      <w:color w:val="0563C1" w:themeColor="hyperlink"/>
      <w:u w:val="single"/>
      <w14:textFill>
        <w14:solidFill>
          <w14:schemeClr w14:val="hlink"/>
        </w14:solidFill>
      </w14:textFill>
    </w:rPr>
  </w:style>
  <w:style w:type="character" w:customStyle="1" w:styleId="19">
    <w:name w:val="页眉 字符"/>
    <w:basedOn w:val="16"/>
    <w:link w:val="11"/>
    <w:autoRedefine/>
    <w:qFormat/>
    <w:uiPriority w:val="99"/>
    <w:rPr>
      <w:sz w:val="18"/>
      <w:szCs w:val="18"/>
    </w:rPr>
  </w:style>
  <w:style w:type="character" w:customStyle="1" w:styleId="20">
    <w:name w:val="页脚 字符"/>
    <w:basedOn w:val="16"/>
    <w:link w:val="10"/>
    <w:autoRedefine/>
    <w:qFormat/>
    <w:uiPriority w:val="99"/>
    <w:rPr>
      <w:sz w:val="18"/>
      <w:szCs w:val="18"/>
    </w:rPr>
  </w:style>
  <w:style w:type="paragraph" w:customStyle="1" w:styleId="21">
    <w:name w:val="段"/>
    <w:link w:val="22"/>
    <w:autoRedefine/>
    <w:qFormat/>
    <w:uiPriority w:val="0"/>
    <w:pPr>
      <w:autoSpaceDE w:val="0"/>
      <w:autoSpaceDN w:val="0"/>
      <w:ind w:firstLine="200" w:firstLineChars="200"/>
      <w:jc w:val="both"/>
    </w:pPr>
    <w:rPr>
      <w:rFonts w:ascii="宋体" w:hAnsi="Times New Roman" w:eastAsia="Times New Roman" w:cs="Times New Roman"/>
      <w:kern w:val="0"/>
      <w:sz w:val="21"/>
      <w:szCs w:val="20"/>
      <w:lang w:val="en-US" w:eastAsia="zh-CN" w:bidi="ar-SA"/>
    </w:rPr>
  </w:style>
  <w:style w:type="character" w:customStyle="1" w:styleId="22">
    <w:name w:val="段 Char"/>
    <w:link w:val="21"/>
    <w:autoRedefine/>
    <w:qFormat/>
    <w:uiPriority w:val="0"/>
    <w:rPr>
      <w:rFonts w:ascii="宋体" w:hAnsi="Times New Roman" w:eastAsia="Times New Roman" w:cs="Times New Roman"/>
      <w:kern w:val="0"/>
      <w:szCs w:val="20"/>
    </w:rPr>
  </w:style>
  <w:style w:type="paragraph" w:customStyle="1" w:styleId="23">
    <w:name w:val="首行缩进"/>
    <w:basedOn w:val="1"/>
    <w:link w:val="24"/>
    <w:autoRedefine/>
    <w:qFormat/>
    <w:uiPriority w:val="0"/>
    <w:pPr>
      <w:ind w:firstLine="200" w:firstLineChars="200"/>
      <w:jc w:val="both"/>
    </w:pPr>
  </w:style>
  <w:style w:type="character" w:customStyle="1" w:styleId="24">
    <w:name w:val="首行缩进 字符"/>
    <w:basedOn w:val="16"/>
    <w:link w:val="23"/>
    <w:autoRedefine/>
    <w:qFormat/>
    <w:uiPriority w:val="0"/>
    <w:rPr>
      <w:rFonts w:ascii="Times New Roman" w:hAnsi="Times New Roman" w:eastAsia="宋体"/>
      <w:sz w:val="24"/>
    </w:rPr>
  </w:style>
  <w:style w:type="character" w:customStyle="1" w:styleId="25">
    <w:name w:val="纯文本 字符"/>
    <w:basedOn w:val="16"/>
    <w:link w:val="9"/>
    <w:autoRedefine/>
    <w:qFormat/>
    <w:uiPriority w:val="0"/>
    <w:rPr>
      <w:rFonts w:ascii="宋体" w:hAnsi="Courier New" w:eastAsia="宋体" w:cs="Times New Roman"/>
      <w:szCs w:val="20"/>
    </w:rPr>
  </w:style>
  <w:style w:type="paragraph" w:styleId="26">
    <w:name w:val="List Paragraph"/>
    <w:basedOn w:val="1"/>
    <w:autoRedefine/>
    <w:qFormat/>
    <w:uiPriority w:val="34"/>
    <w:pPr>
      <w:ind w:firstLine="420" w:firstLineChars="200"/>
    </w:pPr>
  </w:style>
  <w:style w:type="paragraph" w:customStyle="1" w:styleId="27">
    <w:name w:val="正文规范名称"/>
    <w:basedOn w:val="1"/>
    <w:link w:val="29"/>
    <w:autoRedefine/>
    <w:qFormat/>
    <w:uiPriority w:val="0"/>
    <w:pPr>
      <w:spacing w:before="50" w:beforeLines="50" w:after="50" w:afterLines="50"/>
      <w:jc w:val="center"/>
    </w:pPr>
    <w:rPr>
      <w:rFonts w:eastAsia="黑体"/>
      <w:sz w:val="32"/>
    </w:rPr>
  </w:style>
  <w:style w:type="character" w:customStyle="1" w:styleId="28">
    <w:name w:val="标题 1 字符"/>
    <w:basedOn w:val="16"/>
    <w:link w:val="2"/>
    <w:autoRedefine/>
    <w:qFormat/>
    <w:uiPriority w:val="9"/>
    <w:rPr>
      <w:rFonts w:ascii="Times New Roman" w:hAnsi="Times New Roman" w:eastAsia="黑体"/>
      <w:bCs/>
      <w:kern w:val="44"/>
      <w:sz w:val="24"/>
      <w:szCs w:val="44"/>
    </w:rPr>
  </w:style>
  <w:style w:type="character" w:customStyle="1" w:styleId="29">
    <w:name w:val="正文规范名称 字符"/>
    <w:basedOn w:val="16"/>
    <w:link w:val="27"/>
    <w:autoRedefine/>
    <w:qFormat/>
    <w:uiPriority w:val="0"/>
    <w:rPr>
      <w:rFonts w:ascii="Times New Roman" w:hAnsi="Times New Roman" w:eastAsia="黑体"/>
      <w:sz w:val="32"/>
    </w:rPr>
  </w:style>
  <w:style w:type="character" w:customStyle="1" w:styleId="30">
    <w:name w:val="标题 2 字符"/>
    <w:basedOn w:val="16"/>
    <w:link w:val="3"/>
    <w:autoRedefine/>
    <w:qFormat/>
    <w:uiPriority w:val="9"/>
    <w:rPr>
      <w:rFonts w:ascii="Times New Roman" w:hAnsi="Times New Roman" w:eastAsia="宋体" w:cstheme="majorBidi"/>
      <w:bCs/>
      <w:sz w:val="24"/>
      <w:szCs w:val="32"/>
    </w:rPr>
  </w:style>
  <w:style w:type="paragraph" w:customStyle="1" w:styleId="31">
    <w:name w:val="图题及表格中的文字"/>
    <w:basedOn w:val="9"/>
    <w:link w:val="33"/>
    <w:autoRedefine/>
    <w:qFormat/>
    <w:uiPriority w:val="0"/>
    <w:pPr>
      <w:spacing w:line="360" w:lineRule="auto"/>
      <w:jc w:val="center"/>
    </w:pPr>
    <w:rPr>
      <w:rFonts w:ascii="Times New Roman" w:hAnsi="Times New Roman" w:eastAsia="黑体"/>
    </w:rPr>
  </w:style>
  <w:style w:type="character" w:customStyle="1" w:styleId="32">
    <w:name w:val="标题 3 字符"/>
    <w:basedOn w:val="16"/>
    <w:link w:val="4"/>
    <w:autoRedefine/>
    <w:qFormat/>
    <w:uiPriority w:val="9"/>
    <w:rPr>
      <w:rFonts w:ascii="Times New Roman" w:hAnsi="Times New Roman" w:eastAsia="宋体"/>
      <w:bCs/>
      <w:sz w:val="24"/>
      <w:szCs w:val="32"/>
    </w:rPr>
  </w:style>
  <w:style w:type="character" w:customStyle="1" w:styleId="33">
    <w:name w:val="图题及表格中的文字 字符"/>
    <w:basedOn w:val="30"/>
    <w:link w:val="31"/>
    <w:autoRedefine/>
    <w:qFormat/>
    <w:uiPriority w:val="0"/>
    <w:rPr>
      <w:rFonts w:ascii="Times New Roman" w:hAnsi="Times New Roman" w:eastAsia="黑体" w:cs="Times New Roman"/>
      <w:bCs w:val="0"/>
      <w:sz w:val="24"/>
      <w:szCs w:val="20"/>
    </w:rPr>
  </w:style>
  <w:style w:type="paragraph" w:customStyle="1" w:styleId="34">
    <w:name w:val="表中文字"/>
    <w:basedOn w:val="31"/>
    <w:link w:val="36"/>
    <w:autoRedefine/>
    <w:qFormat/>
    <w:uiPriority w:val="0"/>
    <w:rPr>
      <w:rFonts w:eastAsia="宋体"/>
    </w:rPr>
  </w:style>
  <w:style w:type="paragraph" w:customStyle="1" w:styleId="35">
    <w:name w:val="条文中注"/>
    <w:basedOn w:val="1"/>
    <w:link w:val="37"/>
    <w:autoRedefine/>
    <w:qFormat/>
    <w:uiPriority w:val="0"/>
    <w:pPr>
      <w:ind w:firstLine="200" w:firstLineChars="200"/>
    </w:pPr>
    <w:rPr>
      <w:rFonts w:eastAsia="仿宋"/>
      <w:sz w:val="21"/>
      <w:szCs w:val="24"/>
    </w:rPr>
  </w:style>
  <w:style w:type="character" w:customStyle="1" w:styleId="36">
    <w:name w:val="表中文字 字符"/>
    <w:basedOn w:val="33"/>
    <w:link w:val="34"/>
    <w:autoRedefine/>
    <w:qFormat/>
    <w:uiPriority w:val="0"/>
    <w:rPr>
      <w:rFonts w:ascii="Times New Roman" w:hAnsi="Times New Roman" w:eastAsia="宋体" w:cs="Times New Roman"/>
      <w:sz w:val="24"/>
      <w:szCs w:val="20"/>
    </w:rPr>
  </w:style>
  <w:style w:type="character" w:customStyle="1" w:styleId="37">
    <w:name w:val="条文中注 字符"/>
    <w:basedOn w:val="16"/>
    <w:link w:val="35"/>
    <w:autoRedefine/>
    <w:qFormat/>
    <w:uiPriority w:val="0"/>
    <w:rPr>
      <w:rFonts w:ascii="Times New Roman" w:hAnsi="Times New Roman" w:eastAsia="仿宋"/>
      <w:szCs w:val="24"/>
    </w:rPr>
  </w:style>
  <w:style w:type="paragraph" w:customStyle="1" w:styleId="38">
    <w:name w:val="TOC Heading"/>
    <w:basedOn w:val="2"/>
    <w:next w:val="1"/>
    <w:autoRedefine/>
    <w:unhideWhenUsed/>
    <w:qFormat/>
    <w:uiPriority w:val="39"/>
    <w:pPr>
      <w:widowControl/>
      <w:spacing w:before="240" w:after="0" w:line="259" w:lineRule="auto"/>
      <w:ind w:right="0" w:rightChars="0"/>
      <w:outlineLvl w:val="9"/>
    </w:pPr>
    <w:rPr>
      <w:rFonts w:asciiTheme="majorHAnsi" w:hAnsiTheme="majorHAnsi" w:eastAsiaTheme="majorEastAsia" w:cstheme="majorBidi"/>
      <w:bCs w:val="0"/>
      <w:color w:val="2F5597" w:themeColor="accent1" w:themeShade="BF"/>
      <w:kern w:val="0"/>
      <w:sz w:val="32"/>
      <w:szCs w:val="32"/>
    </w:rPr>
  </w:style>
  <w:style w:type="character" w:styleId="39">
    <w:name w:val="Placeholder Text"/>
    <w:basedOn w:val="16"/>
    <w:semiHidden/>
    <w:qFormat/>
    <w:uiPriority w:val="99"/>
    <w:rPr>
      <w:color w:val="808080"/>
    </w:rPr>
  </w:style>
  <w:style w:type="paragraph" w:customStyle="1" w:styleId="40">
    <w:name w:val="二级条标题"/>
    <w:basedOn w:val="41"/>
    <w:next w:val="21"/>
    <w:autoRedefine/>
    <w:qFormat/>
    <w:uiPriority w:val="0"/>
    <w:pPr>
      <w:numPr>
        <w:ilvl w:val="2"/>
      </w:numPr>
      <w:spacing w:before="50" w:after="50"/>
      <w:outlineLvl w:val="3"/>
    </w:pPr>
  </w:style>
  <w:style w:type="paragraph" w:customStyle="1" w:styleId="41">
    <w:name w:val="一级条标题"/>
    <w:next w:val="21"/>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WPSOffice手动目录 1"/>
    <w:autoRedefine/>
    <w:qFormat/>
    <w:uiPriority w:val="0"/>
    <w:pPr>
      <w:ind w:leftChars="0"/>
    </w:pPr>
    <w:rPr>
      <w:rFonts w:ascii="Times New Roman" w:hAnsi="Times New Roman" w:eastAsia="宋体" w:cs="Times New Roman"/>
      <w:sz w:val="20"/>
      <w:szCs w:val="20"/>
    </w:rPr>
  </w:style>
  <w:style w:type="paragraph" w:customStyle="1" w:styleId="43">
    <w:name w:val="WPSOffice手动目录 2"/>
    <w:autoRedefine/>
    <w:qFormat/>
    <w:uiPriority w:val="0"/>
    <w:pPr>
      <w:ind w:leftChars="200"/>
    </w:pPr>
    <w:rPr>
      <w:rFonts w:ascii="Times New Roman" w:hAnsi="Times New Roman" w:eastAsia="宋体" w:cs="Times New Roman"/>
      <w:sz w:val="20"/>
      <w:szCs w:val="20"/>
    </w:rPr>
  </w:style>
  <w:style w:type="paragraph" w:customStyle="1" w:styleId="44">
    <w:name w:val="章标题"/>
    <w:next w:val="2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字母编号列项（一级）"/>
    <w:autoRedefine/>
    <w:qFormat/>
    <w:uiPriority w:val="0"/>
    <w:pPr>
      <w:numPr>
        <w:ilvl w:val="0"/>
        <w:numId w:val="2"/>
      </w:numPr>
      <w:jc w:val="both"/>
    </w:pPr>
    <w:rPr>
      <w:rFonts w:ascii="宋体" w:hAnsi="Times New Roman" w:eastAsia="宋体" w:cs="Times New Roman"/>
      <w:sz w:val="21"/>
      <w:lang w:val="en-US" w:eastAsia="zh-CN" w:bidi="ar-SA"/>
    </w:rPr>
  </w:style>
  <w:style w:type="paragraph" w:customStyle="1" w:styleId="46">
    <w:name w:val="附录标识"/>
    <w:basedOn w:val="1"/>
    <w:next w:val="21"/>
    <w:autoRedefine/>
    <w:qFormat/>
    <w:uiPriority w:val="0"/>
    <w:pPr>
      <w:keepNext/>
      <w:widowControl/>
      <w:numPr>
        <w:ilvl w:val="0"/>
        <w:numId w:val="3"/>
      </w:numPr>
      <w:shd w:val="clear" w:color="FFFFFF" w:fill="FFFFFF"/>
      <w:tabs>
        <w:tab w:val="left" w:pos="360"/>
        <w:tab w:val="left" w:pos="6405"/>
      </w:tabs>
      <w:spacing w:before="640" w:after="280"/>
      <w:jc w:val="center"/>
      <w:outlineLvl w:val="0"/>
    </w:pPr>
    <w:rPr>
      <w:rFonts w:ascii="黑体" w:eastAsia="黑体"/>
      <w:kern w:val="0"/>
      <w:szCs w:val="20"/>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1.xml"/><Relationship Id="rId98" Type="http://schemas.openxmlformats.org/officeDocument/2006/relationships/image" Target="media/image37.wmf"/><Relationship Id="rId97" Type="http://schemas.openxmlformats.org/officeDocument/2006/relationships/oleObject" Target="embeddings/oleObject52.bin"/><Relationship Id="rId96" Type="http://schemas.openxmlformats.org/officeDocument/2006/relationships/image" Target="media/image36.wmf"/><Relationship Id="rId95" Type="http://schemas.openxmlformats.org/officeDocument/2006/relationships/oleObject" Target="embeddings/oleObject51.bin"/><Relationship Id="rId94" Type="http://schemas.openxmlformats.org/officeDocument/2006/relationships/image" Target="media/image35.wmf"/><Relationship Id="rId93" Type="http://schemas.openxmlformats.org/officeDocument/2006/relationships/oleObject" Target="embeddings/oleObject50.bin"/><Relationship Id="rId92" Type="http://schemas.openxmlformats.org/officeDocument/2006/relationships/image" Target="media/image34.wmf"/><Relationship Id="rId91" Type="http://schemas.openxmlformats.org/officeDocument/2006/relationships/oleObject" Target="embeddings/oleObject49.bin"/><Relationship Id="rId90" Type="http://schemas.openxmlformats.org/officeDocument/2006/relationships/image" Target="media/image33.wmf"/><Relationship Id="rId9" Type="http://schemas.openxmlformats.org/officeDocument/2006/relationships/theme" Target="theme/theme1.xml"/><Relationship Id="rId89" Type="http://schemas.openxmlformats.org/officeDocument/2006/relationships/oleObject" Target="embeddings/oleObject48.bin"/><Relationship Id="rId88" Type="http://schemas.openxmlformats.org/officeDocument/2006/relationships/image" Target="media/image32.wmf"/><Relationship Id="rId87" Type="http://schemas.openxmlformats.org/officeDocument/2006/relationships/oleObject" Target="embeddings/oleObject47.bin"/><Relationship Id="rId86" Type="http://schemas.openxmlformats.org/officeDocument/2006/relationships/image" Target="media/image31.wmf"/><Relationship Id="rId85" Type="http://schemas.openxmlformats.org/officeDocument/2006/relationships/oleObject" Target="embeddings/oleObject46.bin"/><Relationship Id="rId84" Type="http://schemas.openxmlformats.org/officeDocument/2006/relationships/oleObject" Target="embeddings/oleObject45.bin"/><Relationship Id="rId83" Type="http://schemas.openxmlformats.org/officeDocument/2006/relationships/image" Target="media/image30.wmf"/><Relationship Id="rId82" Type="http://schemas.openxmlformats.org/officeDocument/2006/relationships/oleObject" Target="embeddings/oleObject44.bin"/><Relationship Id="rId81" Type="http://schemas.openxmlformats.org/officeDocument/2006/relationships/oleObject" Target="embeddings/oleObject43.bin"/><Relationship Id="rId80" Type="http://schemas.openxmlformats.org/officeDocument/2006/relationships/oleObject" Target="embeddings/oleObject42.bin"/><Relationship Id="rId8" Type="http://schemas.openxmlformats.org/officeDocument/2006/relationships/footer" Target="footer2.xml"/><Relationship Id="rId79" Type="http://schemas.openxmlformats.org/officeDocument/2006/relationships/oleObject" Target="embeddings/oleObject41.bin"/><Relationship Id="rId78" Type="http://schemas.openxmlformats.org/officeDocument/2006/relationships/image" Target="media/image29.wmf"/><Relationship Id="rId77" Type="http://schemas.openxmlformats.org/officeDocument/2006/relationships/oleObject" Target="embeddings/oleObject40.bin"/><Relationship Id="rId76" Type="http://schemas.openxmlformats.org/officeDocument/2006/relationships/oleObject" Target="embeddings/oleObject39.bin"/><Relationship Id="rId75" Type="http://schemas.openxmlformats.org/officeDocument/2006/relationships/oleObject" Target="embeddings/oleObject38.bin"/><Relationship Id="rId74" Type="http://schemas.openxmlformats.org/officeDocument/2006/relationships/oleObject" Target="embeddings/oleObject37.bin"/><Relationship Id="rId73" Type="http://schemas.openxmlformats.org/officeDocument/2006/relationships/oleObject" Target="embeddings/oleObject36.bin"/><Relationship Id="rId72" Type="http://schemas.openxmlformats.org/officeDocument/2006/relationships/oleObject" Target="embeddings/oleObject35.bin"/><Relationship Id="rId71" Type="http://schemas.openxmlformats.org/officeDocument/2006/relationships/image" Target="media/image28.wmf"/><Relationship Id="rId70" Type="http://schemas.openxmlformats.org/officeDocument/2006/relationships/oleObject" Target="embeddings/oleObject34.bin"/><Relationship Id="rId7" Type="http://schemas.openxmlformats.org/officeDocument/2006/relationships/header" Target="header2.xml"/><Relationship Id="rId69" Type="http://schemas.openxmlformats.org/officeDocument/2006/relationships/image" Target="media/image27.wmf"/><Relationship Id="rId68" Type="http://schemas.openxmlformats.org/officeDocument/2006/relationships/oleObject" Target="embeddings/oleObject33.bin"/><Relationship Id="rId67" Type="http://schemas.openxmlformats.org/officeDocument/2006/relationships/image" Target="media/image26.wmf"/><Relationship Id="rId66" Type="http://schemas.openxmlformats.org/officeDocument/2006/relationships/oleObject" Target="embeddings/oleObject32.bin"/><Relationship Id="rId65" Type="http://schemas.openxmlformats.org/officeDocument/2006/relationships/oleObject" Target="embeddings/oleObject31.bin"/><Relationship Id="rId64" Type="http://schemas.openxmlformats.org/officeDocument/2006/relationships/image" Target="media/image25.wmf"/><Relationship Id="rId63" Type="http://schemas.openxmlformats.org/officeDocument/2006/relationships/oleObject" Target="embeddings/oleObject30.bin"/><Relationship Id="rId62" Type="http://schemas.openxmlformats.org/officeDocument/2006/relationships/image" Target="media/image24.wmf"/><Relationship Id="rId61" Type="http://schemas.openxmlformats.org/officeDocument/2006/relationships/oleObject" Target="embeddings/oleObject29.bin"/><Relationship Id="rId60" Type="http://schemas.openxmlformats.org/officeDocument/2006/relationships/image" Target="media/image23.wmf"/><Relationship Id="rId6" Type="http://schemas.openxmlformats.org/officeDocument/2006/relationships/footer" Target="footer1.xml"/><Relationship Id="rId59" Type="http://schemas.openxmlformats.org/officeDocument/2006/relationships/oleObject" Target="embeddings/oleObject28.bin"/><Relationship Id="rId58" Type="http://schemas.openxmlformats.org/officeDocument/2006/relationships/image" Target="media/image22.wmf"/><Relationship Id="rId57" Type="http://schemas.openxmlformats.org/officeDocument/2006/relationships/oleObject" Target="embeddings/oleObject27.bin"/><Relationship Id="rId56" Type="http://schemas.openxmlformats.org/officeDocument/2006/relationships/oleObject" Target="embeddings/oleObject26.bin"/><Relationship Id="rId55" Type="http://schemas.openxmlformats.org/officeDocument/2006/relationships/oleObject" Target="embeddings/oleObject25.bin"/><Relationship Id="rId54" Type="http://schemas.openxmlformats.org/officeDocument/2006/relationships/image" Target="media/image21.wmf"/><Relationship Id="rId53" Type="http://schemas.openxmlformats.org/officeDocument/2006/relationships/oleObject" Target="embeddings/oleObject24.bin"/><Relationship Id="rId52" Type="http://schemas.openxmlformats.org/officeDocument/2006/relationships/image" Target="media/image20.wmf"/><Relationship Id="rId51" Type="http://schemas.openxmlformats.org/officeDocument/2006/relationships/oleObject" Target="embeddings/oleObject23.bin"/><Relationship Id="rId50" Type="http://schemas.openxmlformats.org/officeDocument/2006/relationships/oleObject" Target="embeddings/oleObject22.bin"/><Relationship Id="rId5" Type="http://schemas.openxmlformats.org/officeDocument/2006/relationships/header" Target="header1.xml"/><Relationship Id="rId49" Type="http://schemas.openxmlformats.org/officeDocument/2006/relationships/oleObject" Target="embeddings/oleObject21.bin"/><Relationship Id="rId48" Type="http://schemas.openxmlformats.org/officeDocument/2006/relationships/oleObject" Target="embeddings/oleObject20.bin"/><Relationship Id="rId47" Type="http://schemas.openxmlformats.org/officeDocument/2006/relationships/image" Target="media/image19.wmf"/><Relationship Id="rId46" Type="http://schemas.openxmlformats.org/officeDocument/2006/relationships/oleObject" Target="embeddings/oleObject19.bin"/><Relationship Id="rId45" Type="http://schemas.openxmlformats.org/officeDocument/2006/relationships/image" Target="media/image18.wmf"/><Relationship Id="rId44" Type="http://schemas.openxmlformats.org/officeDocument/2006/relationships/oleObject" Target="embeddings/oleObject18.bin"/><Relationship Id="rId43" Type="http://schemas.openxmlformats.org/officeDocument/2006/relationships/image" Target="media/image17.wmf"/><Relationship Id="rId42" Type="http://schemas.openxmlformats.org/officeDocument/2006/relationships/oleObject" Target="embeddings/oleObject17.bin"/><Relationship Id="rId41" Type="http://schemas.openxmlformats.org/officeDocument/2006/relationships/image" Target="media/image16.wmf"/><Relationship Id="rId40" Type="http://schemas.openxmlformats.org/officeDocument/2006/relationships/oleObject" Target="embeddings/oleObject16.bin"/><Relationship Id="rId4" Type="http://schemas.openxmlformats.org/officeDocument/2006/relationships/endnotes" Target="endnotes.xml"/><Relationship Id="rId39" Type="http://schemas.openxmlformats.org/officeDocument/2006/relationships/image" Target="media/image15.wmf"/><Relationship Id="rId38" Type="http://schemas.openxmlformats.org/officeDocument/2006/relationships/oleObject" Target="embeddings/oleObject15.bin"/><Relationship Id="rId37" Type="http://schemas.openxmlformats.org/officeDocument/2006/relationships/image" Target="media/image14.wmf"/><Relationship Id="rId36" Type="http://schemas.openxmlformats.org/officeDocument/2006/relationships/oleObject" Target="embeddings/oleObject14.bin"/><Relationship Id="rId35" Type="http://schemas.openxmlformats.org/officeDocument/2006/relationships/image" Target="media/image13.wmf"/><Relationship Id="rId34" Type="http://schemas.openxmlformats.org/officeDocument/2006/relationships/oleObject" Target="embeddings/oleObject13.bin"/><Relationship Id="rId33" Type="http://schemas.openxmlformats.org/officeDocument/2006/relationships/image" Target="media/image12.wmf"/><Relationship Id="rId32" Type="http://schemas.openxmlformats.org/officeDocument/2006/relationships/oleObject" Target="embeddings/oleObject12.bin"/><Relationship Id="rId31" Type="http://schemas.openxmlformats.org/officeDocument/2006/relationships/oleObject" Target="embeddings/oleObject11.bin"/><Relationship Id="rId30" Type="http://schemas.openxmlformats.org/officeDocument/2006/relationships/image" Target="media/image11.wmf"/><Relationship Id="rId3" Type="http://schemas.openxmlformats.org/officeDocument/2006/relationships/footnotes" Target="footnotes.xml"/><Relationship Id="rId29" Type="http://schemas.openxmlformats.org/officeDocument/2006/relationships/oleObject" Target="embeddings/oleObject10.bin"/><Relationship Id="rId28" Type="http://schemas.openxmlformats.org/officeDocument/2006/relationships/image" Target="media/image10.wmf"/><Relationship Id="rId27" Type="http://schemas.openxmlformats.org/officeDocument/2006/relationships/oleObject" Target="embeddings/oleObject9.bin"/><Relationship Id="rId26" Type="http://schemas.openxmlformats.org/officeDocument/2006/relationships/image" Target="media/image9.wmf"/><Relationship Id="rId25" Type="http://schemas.openxmlformats.org/officeDocument/2006/relationships/oleObject" Target="embeddings/oleObject8.bin"/><Relationship Id="rId24" Type="http://schemas.openxmlformats.org/officeDocument/2006/relationships/image" Target="media/image8.wmf"/><Relationship Id="rId23" Type="http://schemas.openxmlformats.org/officeDocument/2006/relationships/oleObject" Target="embeddings/oleObject7.bin"/><Relationship Id="rId22" Type="http://schemas.openxmlformats.org/officeDocument/2006/relationships/image" Target="media/image7.wmf"/><Relationship Id="rId21" Type="http://schemas.openxmlformats.org/officeDocument/2006/relationships/oleObject" Target="embeddings/oleObject6.bin"/><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5.wmf"/><Relationship Id="rId17" Type="http://schemas.openxmlformats.org/officeDocument/2006/relationships/oleObject" Target="embeddings/oleObject4.bin"/><Relationship Id="rId16" Type="http://schemas.openxmlformats.org/officeDocument/2006/relationships/image" Target="media/image4.wmf"/><Relationship Id="rId15" Type="http://schemas.openxmlformats.org/officeDocument/2006/relationships/oleObject" Target="embeddings/oleObject3.bin"/><Relationship Id="rId14" Type="http://schemas.openxmlformats.org/officeDocument/2006/relationships/image" Target="media/image3.wmf"/><Relationship Id="rId13" Type="http://schemas.openxmlformats.org/officeDocument/2006/relationships/oleObject" Target="embeddings/oleObject2.bin"/><Relationship Id="rId12" Type="http://schemas.openxmlformats.org/officeDocument/2006/relationships/image" Target="media/image2.wmf"/><Relationship Id="rId11" Type="http://schemas.openxmlformats.org/officeDocument/2006/relationships/oleObject" Target="embeddings/oleObject1.bin"/><Relationship Id="rId103" Type="http://schemas.openxmlformats.org/officeDocument/2006/relationships/glossaryDocument" Target="glossary/document.xml"/><Relationship Id="rId102" Type="http://schemas.openxmlformats.org/officeDocument/2006/relationships/fontTable" Target="fontTable.xml"/><Relationship Id="rId101" Type="http://schemas.openxmlformats.org/officeDocument/2006/relationships/customXml" Target="../customXml/item2.xml"/><Relationship Id="rId100" Type="http://schemas.openxmlformats.org/officeDocument/2006/relationships/numbering" Target="numbering.xml"/><Relationship Id="rId10" Type="http://schemas.openxmlformats.org/officeDocument/2006/relationships/image" Target="media/image1.emf"/><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5CAB5E5E6DB4BE192153FAD03E1AFBC"/>
        <w:style w:val=""/>
        <w:category>
          <w:name w:val="常规"/>
          <w:gallery w:val="placeholder"/>
        </w:category>
        <w:types>
          <w:type w:val="bbPlcHdr"/>
        </w:types>
        <w:behaviors>
          <w:behavior w:val="content"/>
        </w:behaviors>
        <w:description w:val=""/>
        <w:guid w:val="{3BCAF879-30B2-4585-B490-5AF37339BDAC}"/>
      </w:docPartPr>
      <w:docPartBody>
        <w:p>
          <w:pPr>
            <w:pStyle w:val="5"/>
          </w:pPr>
          <w:r>
            <w:rPr>
              <w:rStyle w:val="4"/>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BF"/>
    <w:rsid w:val="00112EFD"/>
    <w:rsid w:val="001D67B0"/>
    <w:rsid w:val="00406B4F"/>
    <w:rsid w:val="00477AA1"/>
    <w:rsid w:val="007525C2"/>
    <w:rsid w:val="00761DBE"/>
    <w:rsid w:val="007F1CBF"/>
    <w:rsid w:val="00B459CA"/>
    <w:rsid w:val="00E00180"/>
    <w:rsid w:val="00E044DF"/>
    <w:rsid w:val="00F46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semiHidden="0"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qFormat/>
    <w:uiPriority w:val="99"/>
    <w:rPr>
      <w:color w:val="808080"/>
    </w:rPr>
  </w:style>
  <w:style w:type="paragraph" w:customStyle="1" w:styleId="5">
    <w:name w:val="75CAB5E5E6DB4BE192153FAD03E1AFBC"/>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473D8B-2274-48EF-B014-22BA8C84315B}">
  <ds:schemaRefs/>
</ds:datastoreItem>
</file>

<file path=docProps/app.xml><?xml version="1.0" encoding="utf-8"?>
<Properties xmlns="http://schemas.openxmlformats.org/officeDocument/2006/extended-properties" xmlns:vt="http://schemas.openxmlformats.org/officeDocument/2006/docPropsVTypes">
  <Template>Normal</Template>
  <Pages>11</Pages>
  <Words>3347</Words>
  <Characters>4168</Characters>
  <Lines>247</Lines>
  <Paragraphs>69</Paragraphs>
  <TotalTime>5</TotalTime>
  <ScaleCrop>false</ScaleCrop>
  <LinksUpToDate>false</LinksUpToDate>
  <CharactersWithSpaces>5021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2023-03-24T15:51:00Z</dcterms:created>
  <dc:creator>Zhang Deng</dc:creator>
  <cp:lastModifiedBy>风之子</cp:lastModifiedBy>
  <cp:lastPrinted>2024-05-09T00:50:00Z</cp:lastPrinted>
  <dcterms:modified xsi:type="dcterms:W3CDTF">2024-06-25T13:22:53Z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EB28330A2F704438B1E582428C0E050A_12</vt:lpwstr>
  </property>
</Properties>
</file>