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val="zh-CN"/>
        </w:rPr>
      </w:pPr>
      <w:r>
        <w:rPr>
          <w:rFonts w:ascii="黑体" w:hAnsi="黑体" w:eastAsia="黑体" w:cs="黑体"/>
          <w:sz w:val="28"/>
        </w:rPr>
        <mc:AlternateContent>
          <mc:Choice Requires="wps">
            <w:drawing>
              <wp:anchor distT="45720" distB="45720" distL="114300" distR="114300" simplePos="0" relativeHeight="251663360" behindDoc="0" locked="0" layoutInCell="1" allowOverlap="1">
                <wp:simplePos x="0" y="0"/>
                <wp:positionH relativeFrom="column">
                  <wp:posOffset>3482975</wp:posOffset>
                </wp:positionH>
                <wp:positionV relativeFrom="paragraph">
                  <wp:posOffset>-78740</wp:posOffset>
                </wp:positionV>
                <wp:extent cx="2286000" cy="1404620"/>
                <wp:effectExtent l="0" t="0" r="0" b="2540"/>
                <wp:wrapNone/>
                <wp:docPr id="75233326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86000" cy="1404620"/>
                        </a:xfrm>
                        <a:prstGeom prst="rect">
                          <a:avLst/>
                        </a:prstGeom>
                        <a:noFill/>
                        <a:ln w="9525">
                          <a:noFill/>
                          <a:miter lim="800000"/>
                        </a:ln>
                      </wps:spPr>
                      <wps:txbx>
                        <w:txbxContent>
                          <w:p>
                            <w:pPr>
                              <w:jc w:val="distribute"/>
                            </w:pPr>
                            <w:r>
                              <w:rPr>
                                <w:rFonts w:eastAsia="Times New Roman" w:cs="Times New Roman"/>
                                <w:b/>
                                <w:sz w:val="96"/>
                              </w:rPr>
                              <w:t>T/SSM</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74.25pt;margin-top:-6.2pt;height:110.6pt;width:180pt;z-index:251663360;mso-width-relative:page;mso-height-relative:margin;mso-height-percent:200;" filled="f" stroked="f" coordsize="21600,21600" o:gfxdata="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bYt1I9gAAAALAQAADwAAAAAAAAABACAAAAAiAAAAZHJzL2Rvd25yZXYueG1sUEsBAhQA&#10;FAAAAAgAh07iQEfmnLMrAgAAMgQAAA4AAAAAAAAAAQAgAAAAJwEAAGRycy9lMm9Eb2MueG1sUEsF&#10;BgAAAAAGAAYAWQEAAMQFAAAAAA==&#10;">
                <v:fill on="f" focussize="0,0"/>
                <v:stroke on="f" miterlimit="8" joinstyle="miter"/>
                <v:imagedata o:title=""/>
                <o:lock v:ext="edit" aspectratio="f"/>
                <v:textbox style="mso-fit-shape-to-text:t;">
                  <w:txbxContent>
                    <w:p>
                      <w:pPr>
                        <w:jc w:val="distribute"/>
                      </w:pPr>
                      <w:r>
                        <w:rPr>
                          <w:rFonts w:eastAsia="Times New Roman" w:cs="Times New Roman"/>
                          <w:b/>
                          <w:sz w:val="96"/>
                        </w:rPr>
                        <w:t>T/SSM</w:t>
                      </w:r>
                    </w:p>
                  </w:txbxContent>
                </v:textbox>
              </v:shape>
            </w:pict>
          </mc:Fallback>
        </mc:AlternateContent>
      </w:r>
      <w:r>
        <w:rPr>
          <w:rFonts w:ascii="黑体" w:hAnsi="黑体" w:eastAsia="黑体" w:cs="黑体"/>
          <w:sz w:val="28"/>
        </w:rPr>
        <mc:AlternateContent>
          <mc:Choice Requires="wps">
            <w:drawing>
              <wp:anchor distT="45720" distB="45720" distL="114300" distR="114300" simplePos="0" relativeHeight="251666432" behindDoc="0" locked="0" layoutInCell="1" allowOverlap="1">
                <wp:simplePos x="0" y="0"/>
                <wp:positionH relativeFrom="column">
                  <wp:posOffset>-15240</wp:posOffset>
                </wp:positionH>
                <wp:positionV relativeFrom="paragraph">
                  <wp:posOffset>-411480</wp:posOffset>
                </wp:positionV>
                <wp:extent cx="2360930" cy="1404620"/>
                <wp:effectExtent l="0" t="0" r="0" b="0"/>
                <wp:wrapNone/>
                <wp:docPr id="93331960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ln>
                      </wps:spPr>
                      <wps:txbx>
                        <w:txbxContent>
                          <w:p>
                            <w:pPr>
                              <w:spacing w:line="240" w:lineRule="auto"/>
                              <w:rPr>
                                <w:rFonts w:ascii="黑体" w:hAnsi="黑体" w:eastAsia="黑体"/>
                              </w:rPr>
                            </w:pPr>
                            <w:r>
                              <w:rPr>
                                <w:rFonts w:ascii="黑体" w:hAnsi="黑体" w:eastAsia="黑体" w:cs="Times New Roman"/>
                              </w:rPr>
                              <w:t>ICS XXXXXXX</w:t>
                            </w:r>
                          </w:p>
                          <w:p>
                            <w:pPr>
                              <w:spacing w:line="240" w:lineRule="auto"/>
                              <w:rPr>
                                <w:rFonts w:ascii="黑体" w:hAnsi="黑体" w:eastAsia="黑体"/>
                              </w:rPr>
                            </w:pPr>
                            <w:r>
                              <w:rPr>
                                <w:rFonts w:ascii="黑体" w:hAnsi="黑体" w:eastAsia="黑体"/>
                              </w:rPr>
                              <w:t>N XX</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1.2pt;margin-top:-32.4pt;height:110.6pt;width:185.9pt;z-index:251666432;mso-width-relative:margin;mso-height-relative:margin;mso-width-percent:400;mso-height-percent:200;" filled="f" stroked="f" coordsize="21600,21600" o:gfxdata="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7ptCLXAAAACgEAAA8AAAAAAAAAAQAgAAAAIgAAAGRycy9kb3ducmV2LnhtbFBLAQIU&#10;ABQAAAAIAIdO4kCK7wtiLQIAADIEAAAOAAAAAAAAAAEAIAAAACYBAABkcnMvZTJvRG9jLnhtbFBL&#10;BQYAAAAABgAGAFkBAADFBQAAAAA=&#10;">
                <v:fill on="f" focussize="0,0"/>
                <v:stroke on="f" miterlimit="8" joinstyle="miter"/>
                <v:imagedata o:title=""/>
                <o:lock v:ext="edit" aspectratio="f"/>
                <v:textbox style="mso-fit-shape-to-text:t;">
                  <w:txbxContent>
                    <w:p>
                      <w:pPr>
                        <w:spacing w:line="240" w:lineRule="auto"/>
                        <w:rPr>
                          <w:rFonts w:ascii="黑体" w:hAnsi="黑体" w:eastAsia="黑体"/>
                        </w:rPr>
                      </w:pPr>
                      <w:r>
                        <w:rPr>
                          <w:rFonts w:ascii="黑体" w:hAnsi="黑体" w:eastAsia="黑体" w:cs="Times New Roman"/>
                        </w:rPr>
                        <w:t>ICS XXXXXXX</w:t>
                      </w:r>
                    </w:p>
                    <w:p>
                      <w:pPr>
                        <w:spacing w:line="240" w:lineRule="auto"/>
                        <w:rPr>
                          <w:rFonts w:ascii="黑体" w:hAnsi="黑体" w:eastAsia="黑体"/>
                        </w:rPr>
                      </w:pPr>
                      <w:r>
                        <w:rPr>
                          <w:rFonts w:ascii="黑体" w:hAnsi="黑体" w:eastAsia="黑体"/>
                        </w:rPr>
                        <w:t>N XX</w:t>
                      </w:r>
                    </w:p>
                  </w:txbxContent>
                </v:textbox>
              </v:shape>
            </w:pict>
          </mc:Fallback>
        </mc:AlternateContent>
      </w:r>
    </w:p>
    <w:p>
      <w:pPr>
        <w:rPr>
          <w:lang w:val="zh-CN"/>
        </w:rPr>
      </w:pPr>
    </w:p>
    <w:p>
      <w:pPr>
        <w:widowControl/>
        <w:spacing w:line="240" w:lineRule="auto"/>
        <w:rPr>
          <w:lang w:val="zh-CN"/>
        </w:rPr>
      </w:pPr>
      <w:r>
        <w:rPr>
          <w:rFonts w:ascii="微软雅黑" w:hAnsi="微软雅黑" w:eastAsia="微软雅黑"/>
          <w:szCs w:val="21"/>
        </w:rPr>
        <mc:AlternateContent>
          <mc:Choice Requires="wps">
            <w:drawing>
              <wp:anchor distT="45720" distB="45720" distL="114300" distR="114300" simplePos="0" relativeHeight="251668480" behindDoc="0" locked="0" layoutInCell="1" allowOverlap="1">
                <wp:simplePos x="0" y="0"/>
                <wp:positionH relativeFrom="column">
                  <wp:posOffset>313055</wp:posOffset>
                </wp:positionH>
                <wp:positionV relativeFrom="paragraph">
                  <wp:posOffset>7313930</wp:posOffset>
                </wp:positionV>
                <wp:extent cx="5280660" cy="498475"/>
                <wp:effectExtent l="0" t="0" r="0" b="0"/>
                <wp:wrapNone/>
                <wp:docPr id="154140637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280660" cy="498764"/>
                        </a:xfrm>
                        <a:prstGeom prst="rect">
                          <a:avLst/>
                        </a:prstGeom>
                        <a:noFill/>
                        <a:ln w="9525">
                          <a:noFill/>
                          <a:miter lim="800000"/>
                        </a:ln>
                      </wps:spPr>
                      <wps:txbx>
                        <w:txbxContent>
                          <w:tbl>
                            <w:tblPr>
                              <w:tblStyle w:val="15"/>
                              <w:tblW w:w="8222" w:type="dxa"/>
                              <w:tblInd w:w="-147" w:type="dxa"/>
                              <w:tblBorders>
                                <w:top w:val="none" w:color="auto" w:sz="0" w:space="0"/>
                                <w:left w:val="none" w:color="auto" w:sz="0" w:space="0"/>
                                <w:bottom w:val="single" w:color="auto" w:sz="36"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7"/>
                              <w:gridCol w:w="850"/>
                              <w:gridCol w:w="3119"/>
                              <w:gridCol w:w="1696"/>
                              <w:gridCol w:w="850"/>
                            </w:tblGrid>
                            <w:tr>
                              <w:tblPrEx>
                                <w:tblBorders>
                                  <w:top w:val="none" w:color="auto" w:sz="0" w:space="0"/>
                                  <w:left w:val="none" w:color="auto" w:sz="0" w:space="0"/>
                                  <w:bottom w:val="single" w:color="auto" w:sz="36"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707" w:type="dxa"/>
                                  <w:vAlign w:val="bottom"/>
                                </w:tcPr>
                                <w:p>
                                  <w:pPr>
                                    <w:jc w:val="center"/>
                                    <w:rPr>
                                      <w:rFonts w:ascii="黑体" w:hAnsi="黑体" w:eastAsia="黑体" w:cs="Times New Roman"/>
                                      <w:kern w:val="0"/>
                                      <w:sz w:val="28"/>
                                      <w:szCs w:val="28"/>
                                    </w:rPr>
                                  </w:pPr>
                                  <w:r>
                                    <w:rPr>
                                      <w:rFonts w:hint="eastAsia" w:ascii="黑体" w:hAnsi="黑体" w:eastAsia="黑体" w:cs="Times New Roman"/>
                                      <w:kern w:val="0"/>
                                      <w:sz w:val="28"/>
                                      <w:szCs w:val="28"/>
                                    </w:rPr>
                                    <w:t>2</w:t>
                                  </w:r>
                                  <w:r>
                                    <w:rPr>
                                      <w:rFonts w:ascii="黑体" w:hAnsi="黑体" w:eastAsia="黑体" w:cs="Times New Roman"/>
                                      <w:kern w:val="0"/>
                                      <w:sz w:val="28"/>
                                      <w:szCs w:val="28"/>
                                    </w:rPr>
                                    <w:t>02</w:t>
                                  </w:r>
                                  <w:r>
                                    <w:rPr>
                                      <w:rFonts w:hint="eastAsia" w:ascii="黑体" w:hAnsi="黑体" w:eastAsia="黑体" w:cs="Times New Roman"/>
                                      <w:kern w:val="0"/>
                                      <w:sz w:val="28"/>
                                      <w:szCs w:val="28"/>
                                      <w:lang w:val="en-US" w:eastAsia="zh-CN"/>
                                    </w:rPr>
                                    <w:t>4</w:t>
                                  </w:r>
                                  <w:r>
                                    <w:rPr>
                                      <w:rFonts w:ascii="黑体" w:hAnsi="黑体" w:eastAsia="黑体" w:cs="Times New Roman"/>
                                      <w:kern w:val="0"/>
                                      <w:sz w:val="28"/>
                                      <w:szCs w:val="28"/>
                                    </w:rPr>
                                    <w:t>-XX-XX</w:t>
                                  </w:r>
                                </w:p>
                              </w:tc>
                              <w:tc>
                                <w:tcPr>
                                  <w:tcW w:w="850" w:type="dxa"/>
                                  <w:vAlign w:val="bottom"/>
                                </w:tcPr>
                                <w:p>
                                  <w:pPr>
                                    <w:jc w:val="center"/>
                                    <w:rPr>
                                      <w:rFonts w:ascii="黑体" w:hAnsi="黑体" w:eastAsia="黑体" w:cs="Times New Roman"/>
                                      <w:kern w:val="0"/>
                                      <w:sz w:val="28"/>
                                      <w:szCs w:val="28"/>
                                    </w:rPr>
                                  </w:pPr>
                                  <w:r>
                                    <w:rPr>
                                      <w:rFonts w:hint="eastAsia" w:ascii="黑体" w:hAnsi="黑体" w:eastAsia="黑体" w:cs="Times New Roman"/>
                                      <w:kern w:val="0"/>
                                      <w:sz w:val="28"/>
                                      <w:szCs w:val="28"/>
                                    </w:rPr>
                                    <w:t>发布</w:t>
                                  </w:r>
                                </w:p>
                              </w:tc>
                              <w:tc>
                                <w:tcPr>
                                  <w:tcW w:w="3119" w:type="dxa"/>
                                  <w:vAlign w:val="bottom"/>
                                </w:tcPr>
                                <w:p>
                                  <w:pPr>
                                    <w:jc w:val="center"/>
                                    <w:rPr>
                                      <w:rFonts w:ascii="黑体" w:hAnsi="黑体" w:eastAsia="黑体" w:cs="Times New Roman"/>
                                      <w:kern w:val="0"/>
                                      <w:sz w:val="28"/>
                                      <w:szCs w:val="28"/>
                                    </w:rPr>
                                  </w:pPr>
                                </w:p>
                              </w:tc>
                              <w:tc>
                                <w:tcPr>
                                  <w:tcW w:w="1696" w:type="dxa"/>
                                  <w:vAlign w:val="bottom"/>
                                </w:tcPr>
                                <w:p>
                                  <w:pPr>
                                    <w:jc w:val="center"/>
                                    <w:rPr>
                                      <w:rFonts w:ascii="黑体" w:hAnsi="黑体" w:eastAsia="黑体" w:cs="Times New Roman"/>
                                      <w:kern w:val="0"/>
                                      <w:sz w:val="28"/>
                                      <w:szCs w:val="28"/>
                                    </w:rPr>
                                  </w:pPr>
                                  <w:r>
                                    <w:rPr>
                                      <w:rFonts w:hint="eastAsia" w:ascii="黑体" w:hAnsi="黑体" w:eastAsia="黑体" w:cs="Times New Roman"/>
                                      <w:kern w:val="0"/>
                                      <w:sz w:val="28"/>
                                      <w:szCs w:val="28"/>
                                    </w:rPr>
                                    <w:t>2</w:t>
                                  </w:r>
                                  <w:r>
                                    <w:rPr>
                                      <w:rFonts w:ascii="黑体" w:hAnsi="黑体" w:eastAsia="黑体" w:cs="Times New Roman"/>
                                      <w:kern w:val="0"/>
                                      <w:sz w:val="28"/>
                                      <w:szCs w:val="28"/>
                                    </w:rPr>
                                    <w:t>02</w:t>
                                  </w:r>
                                  <w:r>
                                    <w:rPr>
                                      <w:rFonts w:hint="eastAsia" w:ascii="黑体" w:hAnsi="黑体" w:eastAsia="黑体" w:cs="Times New Roman"/>
                                      <w:kern w:val="0"/>
                                      <w:sz w:val="28"/>
                                      <w:szCs w:val="28"/>
                                      <w:lang w:val="en-US" w:eastAsia="zh-CN"/>
                                    </w:rPr>
                                    <w:t>4</w:t>
                                  </w:r>
                                  <w:r>
                                    <w:rPr>
                                      <w:rFonts w:ascii="黑体" w:hAnsi="黑体" w:eastAsia="黑体" w:cs="Times New Roman"/>
                                      <w:kern w:val="0"/>
                                      <w:sz w:val="28"/>
                                      <w:szCs w:val="28"/>
                                    </w:rPr>
                                    <w:t>-XX-XX</w:t>
                                  </w:r>
                                </w:p>
                              </w:tc>
                              <w:tc>
                                <w:tcPr>
                                  <w:tcW w:w="850" w:type="dxa"/>
                                  <w:vAlign w:val="bottom"/>
                                </w:tcPr>
                                <w:p>
                                  <w:pPr>
                                    <w:jc w:val="center"/>
                                    <w:rPr>
                                      <w:rFonts w:ascii="黑体" w:hAnsi="黑体" w:eastAsia="黑体" w:cs="Times New Roman"/>
                                      <w:kern w:val="0"/>
                                      <w:sz w:val="28"/>
                                      <w:szCs w:val="28"/>
                                    </w:rPr>
                                  </w:pPr>
                                  <w:r>
                                    <w:rPr>
                                      <w:rFonts w:hint="eastAsia" w:ascii="黑体" w:hAnsi="黑体" w:eastAsia="黑体" w:cs="Times New Roman"/>
                                      <w:kern w:val="0"/>
                                      <w:sz w:val="28"/>
                                      <w:szCs w:val="28"/>
                                    </w:rPr>
                                    <w:t>实施</w:t>
                                  </w:r>
                                </w:p>
                              </w:tc>
                            </w:tr>
                          </w:tbl>
                          <w:p>
                            <w:pPr>
                              <w:jc w:val="center"/>
                              <w:rPr>
                                <w:rFonts w:ascii="黑体" w:hAnsi="黑体" w:eastAsia="黑体"/>
                                <w:b/>
                                <w:bCs/>
                                <w:szCs w:val="24"/>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4.65pt;margin-top:575.9pt;height:39.25pt;width:415.8pt;z-index:251668480;mso-width-relative:page;mso-height-relative:page;" filled="f" stroked="f" coordsize="21600,21600" o:gfxdata="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pOTi/YAAAADAEAAA8AAAAAAAAAAQAgAAAAIgAAAGRycy9kb3ducmV2LnhtbFBLAQIUABQA&#10;AAAIAIdO4kDD/O5mKQIAADIEAAAOAAAAAAAAAAEAIAAAACcBAABkcnMvZTJvRG9jLnhtbFBLBQYA&#10;AAAABgAGAFkBAADCBQAAAAA=&#10;">
                <v:fill on="f" focussize="0,0"/>
                <v:stroke on="f" miterlimit="8" joinstyle="miter"/>
                <v:imagedata o:title=""/>
                <o:lock v:ext="edit" aspectratio="f"/>
                <v:textbox>
                  <w:txbxContent>
                    <w:tbl>
                      <w:tblPr>
                        <w:tblStyle w:val="15"/>
                        <w:tblW w:w="8222" w:type="dxa"/>
                        <w:tblInd w:w="-147" w:type="dxa"/>
                        <w:tblBorders>
                          <w:top w:val="none" w:color="auto" w:sz="0" w:space="0"/>
                          <w:left w:val="none" w:color="auto" w:sz="0" w:space="0"/>
                          <w:bottom w:val="single" w:color="auto" w:sz="36"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7"/>
                        <w:gridCol w:w="850"/>
                        <w:gridCol w:w="3119"/>
                        <w:gridCol w:w="1696"/>
                        <w:gridCol w:w="850"/>
                      </w:tblGrid>
                      <w:tr>
                        <w:tblPrEx>
                          <w:tblBorders>
                            <w:top w:val="none" w:color="auto" w:sz="0" w:space="0"/>
                            <w:left w:val="none" w:color="auto" w:sz="0" w:space="0"/>
                            <w:bottom w:val="single" w:color="auto" w:sz="36"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707" w:type="dxa"/>
                            <w:vAlign w:val="bottom"/>
                          </w:tcPr>
                          <w:p>
                            <w:pPr>
                              <w:jc w:val="center"/>
                              <w:rPr>
                                <w:rFonts w:ascii="黑体" w:hAnsi="黑体" w:eastAsia="黑体" w:cs="Times New Roman"/>
                                <w:kern w:val="0"/>
                                <w:sz w:val="28"/>
                                <w:szCs w:val="28"/>
                              </w:rPr>
                            </w:pPr>
                            <w:r>
                              <w:rPr>
                                <w:rFonts w:hint="eastAsia" w:ascii="黑体" w:hAnsi="黑体" w:eastAsia="黑体" w:cs="Times New Roman"/>
                                <w:kern w:val="0"/>
                                <w:sz w:val="28"/>
                                <w:szCs w:val="28"/>
                              </w:rPr>
                              <w:t>2</w:t>
                            </w:r>
                            <w:r>
                              <w:rPr>
                                <w:rFonts w:ascii="黑体" w:hAnsi="黑体" w:eastAsia="黑体" w:cs="Times New Roman"/>
                                <w:kern w:val="0"/>
                                <w:sz w:val="28"/>
                                <w:szCs w:val="28"/>
                              </w:rPr>
                              <w:t>02</w:t>
                            </w:r>
                            <w:r>
                              <w:rPr>
                                <w:rFonts w:hint="eastAsia" w:ascii="黑体" w:hAnsi="黑体" w:eastAsia="黑体" w:cs="Times New Roman"/>
                                <w:kern w:val="0"/>
                                <w:sz w:val="28"/>
                                <w:szCs w:val="28"/>
                                <w:lang w:val="en-US" w:eastAsia="zh-CN"/>
                              </w:rPr>
                              <w:t>4</w:t>
                            </w:r>
                            <w:r>
                              <w:rPr>
                                <w:rFonts w:ascii="黑体" w:hAnsi="黑体" w:eastAsia="黑体" w:cs="Times New Roman"/>
                                <w:kern w:val="0"/>
                                <w:sz w:val="28"/>
                                <w:szCs w:val="28"/>
                              </w:rPr>
                              <w:t>-XX-XX</w:t>
                            </w:r>
                          </w:p>
                        </w:tc>
                        <w:tc>
                          <w:tcPr>
                            <w:tcW w:w="850" w:type="dxa"/>
                            <w:vAlign w:val="bottom"/>
                          </w:tcPr>
                          <w:p>
                            <w:pPr>
                              <w:jc w:val="center"/>
                              <w:rPr>
                                <w:rFonts w:ascii="黑体" w:hAnsi="黑体" w:eastAsia="黑体" w:cs="Times New Roman"/>
                                <w:kern w:val="0"/>
                                <w:sz w:val="28"/>
                                <w:szCs w:val="28"/>
                              </w:rPr>
                            </w:pPr>
                            <w:r>
                              <w:rPr>
                                <w:rFonts w:hint="eastAsia" w:ascii="黑体" w:hAnsi="黑体" w:eastAsia="黑体" w:cs="Times New Roman"/>
                                <w:kern w:val="0"/>
                                <w:sz w:val="28"/>
                                <w:szCs w:val="28"/>
                              </w:rPr>
                              <w:t>发布</w:t>
                            </w:r>
                          </w:p>
                        </w:tc>
                        <w:tc>
                          <w:tcPr>
                            <w:tcW w:w="3119" w:type="dxa"/>
                            <w:vAlign w:val="bottom"/>
                          </w:tcPr>
                          <w:p>
                            <w:pPr>
                              <w:jc w:val="center"/>
                              <w:rPr>
                                <w:rFonts w:ascii="黑体" w:hAnsi="黑体" w:eastAsia="黑体" w:cs="Times New Roman"/>
                                <w:kern w:val="0"/>
                                <w:sz w:val="28"/>
                                <w:szCs w:val="28"/>
                              </w:rPr>
                            </w:pPr>
                          </w:p>
                        </w:tc>
                        <w:tc>
                          <w:tcPr>
                            <w:tcW w:w="1696" w:type="dxa"/>
                            <w:vAlign w:val="bottom"/>
                          </w:tcPr>
                          <w:p>
                            <w:pPr>
                              <w:jc w:val="center"/>
                              <w:rPr>
                                <w:rFonts w:ascii="黑体" w:hAnsi="黑体" w:eastAsia="黑体" w:cs="Times New Roman"/>
                                <w:kern w:val="0"/>
                                <w:sz w:val="28"/>
                                <w:szCs w:val="28"/>
                              </w:rPr>
                            </w:pPr>
                            <w:r>
                              <w:rPr>
                                <w:rFonts w:hint="eastAsia" w:ascii="黑体" w:hAnsi="黑体" w:eastAsia="黑体" w:cs="Times New Roman"/>
                                <w:kern w:val="0"/>
                                <w:sz w:val="28"/>
                                <w:szCs w:val="28"/>
                              </w:rPr>
                              <w:t>2</w:t>
                            </w:r>
                            <w:r>
                              <w:rPr>
                                <w:rFonts w:ascii="黑体" w:hAnsi="黑体" w:eastAsia="黑体" w:cs="Times New Roman"/>
                                <w:kern w:val="0"/>
                                <w:sz w:val="28"/>
                                <w:szCs w:val="28"/>
                              </w:rPr>
                              <w:t>02</w:t>
                            </w:r>
                            <w:r>
                              <w:rPr>
                                <w:rFonts w:hint="eastAsia" w:ascii="黑体" w:hAnsi="黑体" w:eastAsia="黑体" w:cs="Times New Roman"/>
                                <w:kern w:val="0"/>
                                <w:sz w:val="28"/>
                                <w:szCs w:val="28"/>
                                <w:lang w:val="en-US" w:eastAsia="zh-CN"/>
                              </w:rPr>
                              <w:t>4</w:t>
                            </w:r>
                            <w:r>
                              <w:rPr>
                                <w:rFonts w:ascii="黑体" w:hAnsi="黑体" w:eastAsia="黑体" w:cs="Times New Roman"/>
                                <w:kern w:val="0"/>
                                <w:sz w:val="28"/>
                                <w:szCs w:val="28"/>
                              </w:rPr>
                              <w:t>-XX-XX</w:t>
                            </w:r>
                          </w:p>
                        </w:tc>
                        <w:tc>
                          <w:tcPr>
                            <w:tcW w:w="850" w:type="dxa"/>
                            <w:vAlign w:val="bottom"/>
                          </w:tcPr>
                          <w:p>
                            <w:pPr>
                              <w:jc w:val="center"/>
                              <w:rPr>
                                <w:rFonts w:ascii="黑体" w:hAnsi="黑体" w:eastAsia="黑体" w:cs="Times New Roman"/>
                                <w:kern w:val="0"/>
                                <w:sz w:val="28"/>
                                <w:szCs w:val="28"/>
                              </w:rPr>
                            </w:pPr>
                            <w:r>
                              <w:rPr>
                                <w:rFonts w:hint="eastAsia" w:ascii="黑体" w:hAnsi="黑体" w:eastAsia="黑体" w:cs="Times New Roman"/>
                                <w:kern w:val="0"/>
                                <w:sz w:val="28"/>
                                <w:szCs w:val="28"/>
                              </w:rPr>
                              <w:t>实施</w:t>
                            </w:r>
                          </w:p>
                        </w:tc>
                      </w:tr>
                    </w:tbl>
                    <w:p>
                      <w:pPr>
                        <w:jc w:val="center"/>
                        <w:rPr>
                          <w:rFonts w:ascii="黑体" w:hAnsi="黑体" w:eastAsia="黑体"/>
                          <w:b/>
                          <w:bCs/>
                          <w:szCs w:val="24"/>
                        </w:rPr>
                      </w:pPr>
                    </w:p>
                  </w:txbxContent>
                </v:textbox>
              </v:shape>
            </w:pict>
          </mc:Fallback>
        </mc:AlternateContent>
      </w:r>
      <w:r>
        <w:rPr>
          <w:rFonts w:ascii="黑体" w:hAnsi="黑体" w:eastAsia="黑体" w:cs="黑体"/>
          <w:sz w:val="28"/>
        </w:rPr>
        <mc:AlternateContent>
          <mc:Choice Requires="wps">
            <w:drawing>
              <wp:anchor distT="45720" distB="45720" distL="114300" distR="114300" simplePos="0" relativeHeight="251665408" behindDoc="0" locked="0" layoutInCell="1" allowOverlap="1">
                <wp:simplePos x="0" y="0"/>
                <wp:positionH relativeFrom="column">
                  <wp:posOffset>3075940</wp:posOffset>
                </wp:positionH>
                <wp:positionV relativeFrom="paragraph">
                  <wp:posOffset>539750</wp:posOffset>
                </wp:positionV>
                <wp:extent cx="2360930" cy="1404620"/>
                <wp:effectExtent l="0" t="0" r="0" b="0"/>
                <wp:wrapNone/>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ln>
                      </wps:spPr>
                      <wps:txbx>
                        <w:txbxContent>
                          <w:p>
                            <w:pPr>
                              <w:jc w:val="right"/>
                              <w:rPr>
                                <w:rFonts w:ascii="黑体" w:hAnsi="黑体" w:eastAsia="黑体"/>
                              </w:rPr>
                            </w:pPr>
                            <w:r>
                              <w:rPr>
                                <w:rFonts w:ascii="黑体" w:hAnsi="黑体" w:eastAsia="黑体" w:cs="Times New Roman"/>
                                <w:sz w:val="28"/>
                              </w:rPr>
                              <w:t>T/SSM XXX-XXXX</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242.2pt;margin-top:42.5pt;height:110.6pt;width:185.9pt;z-index:251665408;mso-width-relative:margin;mso-height-relative:margin;mso-width-percent:400;mso-height-percent:200;" filled="f" stroked="f" coordsize="21600,21600" o:gfxdata="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xR4ETXAAAACgEAAA8AAAAAAAAAAQAgAAAAIgAAAGRycy9kb3ducmV2LnhtbFBLAQIUABQAAAAI&#10;AIdO4kDhWun1JwIAACoEAAAOAAAAAAAAAAEAIAAAACYBAABkcnMvZTJvRG9jLnhtbFBLBQYAAAAA&#10;BgAGAFkBAAC/BQAAAAA=&#10;">
                <v:fill on="f" focussize="0,0"/>
                <v:stroke on="f" miterlimit="8" joinstyle="miter"/>
                <v:imagedata o:title=""/>
                <o:lock v:ext="edit" aspectratio="f"/>
                <v:textbox style="mso-fit-shape-to-text:t;">
                  <w:txbxContent>
                    <w:p>
                      <w:pPr>
                        <w:jc w:val="right"/>
                        <w:rPr>
                          <w:rFonts w:ascii="黑体" w:hAnsi="黑体" w:eastAsia="黑体"/>
                        </w:rPr>
                      </w:pPr>
                      <w:r>
                        <w:rPr>
                          <w:rFonts w:ascii="黑体" w:hAnsi="黑体" w:eastAsia="黑体" w:cs="Times New Roman"/>
                          <w:sz w:val="28"/>
                        </w:rPr>
                        <w:t>T/SSM XXX-XXXX</w:t>
                      </w:r>
                    </w:p>
                  </w:txbxContent>
                </v:textbox>
              </v:shape>
            </w:pict>
          </mc:Fallback>
        </mc:AlternateContent>
      </w:r>
      <w:r>
        <w:rPr>
          <w:rFonts w:ascii="微软雅黑" w:hAnsi="微软雅黑" w:eastAsia="微软雅黑"/>
          <w:szCs w:val="21"/>
        </w:rPr>
        <mc:AlternateContent>
          <mc:Choice Requires="wps">
            <w:drawing>
              <wp:anchor distT="45720" distB="45720" distL="114300" distR="114300" simplePos="0" relativeHeight="251660288" behindDoc="0" locked="0" layoutInCell="1" allowOverlap="1">
                <wp:simplePos x="0" y="0"/>
                <wp:positionH relativeFrom="column">
                  <wp:posOffset>500380</wp:posOffset>
                </wp:positionH>
                <wp:positionV relativeFrom="paragraph">
                  <wp:posOffset>7852410</wp:posOffset>
                </wp:positionV>
                <wp:extent cx="3385185" cy="391795"/>
                <wp:effectExtent l="0" t="0" r="0" b="0"/>
                <wp:wrapNone/>
                <wp:docPr id="165254267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385457" cy="391886"/>
                        </a:xfrm>
                        <a:prstGeom prst="rect">
                          <a:avLst/>
                        </a:prstGeom>
                        <a:noFill/>
                        <a:ln w="9525">
                          <a:noFill/>
                          <a:miter lim="800000"/>
                        </a:ln>
                      </wps:spPr>
                      <wps:txbx>
                        <w:txbxContent>
                          <w:p>
                            <w:pPr>
                              <w:jc w:val="distribute"/>
                              <w:rPr>
                                <w:rFonts w:ascii="黑体" w:hAnsi="黑体" w:eastAsia="黑体"/>
                                <w:b/>
                                <w:bCs/>
                                <w:sz w:val="28"/>
                                <w:szCs w:val="28"/>
                              </w:rPr>
                            </w:pPr>
                            <w:r>
                              <w:rPr>
                                <w:rFonts w:hint="eastAsia" w:ascii="黑体" w:hAnsi="黑体" w:eastAsia="黑体"/>
                                <w:b/>
                                <w:bCs/>
                                <w:sz w:val="28"/>
                                <w:szCs w:val="28"/>
                              </w:rPr>
                              <w:t>济南计量测试学会</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9.4pt;margin-top:618.3pt;height:30.85pt;width:266.55pt;z-index:251660288;mso-width-relative:page;mso-height-relative:page;" filled="f" stroked="f" coordsize="21600,21600" o:gfxdata="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bBZnNgAAAAMAQAADwAAAAAAAAABACAAAAAiAAAAZHJzL2Rvd25yZXYueG1sUEsBAhQAFAAA&#10;AAgAh07iQPxRiNkoAgAAMgQAAA4AAAAAAAAAAQAgAAAAJwEAAGRycy9lMm9Eb2MueG1sUEsFBgAA&#10;AAAGAAYAWQEAAMEFAAAAAA==&#10;">
                <v:fill on="f" focussize="0,0"/>
                <v:stroke on="f" miterlimit="8" joinstyle="miter"/>
                <v:imagedata o:title=""/>
                <o:lock v:ext="edit" aspectratio="f"/>
                <v:textbox>
                  <w:txbxContent>
                    <w:p>
                      <w:pPr>
                        <w:jc w:val="distribute"/>
                        <w:rPr>
                          <w:rFonts w:ascii="黑体" w:hAnsi="黑体" w:eastAsia="黑体"/>
                          <w:b/>
                          <w:bCs/>
                          <w:sz w:val="28"/>
                          <w:szCs w:val="28"/>
                        </w:rPr>
                      </w:pPr>
                      <w:r>
                        <w:rPr>
                          <w:rFonts w:hint="eastAsia" w:ascii="黑体" w:hAnsi="黑体" w:eastAsia="黑体"/>
                          <w:b/>
                          <w:bCs/>
                          <w:sz w:val="28"/>
                          <w:szCs w:val="28"/>
                        </w:rPr>
                        <w:t>济南计量测试学会</w:t>
                      </w:r>
                    </w:p>
                  </w:txbxContent>
                </v:textbox>
              </v:shape>
            </w:pict>
          </mc:Fallback>
        </mc:AlternateContent>
      </w:r>
      <w:r>
        <w:rPr>
          <w:rFonts w:ascii="微软雅黑" w:hAnsi="微软雅黑" w:eastAsia="微软雅黑"/>
          <w:szCs w:val="21"/>
        </w:rPr>
        <mc:AlternateContent>
          <mc:Choice Requires="wps">
            <w:drawing>
              <wp:anchor distT="45720" distB="45720" distL="114300" distR="114300" simplePos="0" relativeHeight="251669504" behindDoc="0" locked="0" layoutInCell="1" allowOverlap="1">
                <wp:simplePos x="0" y="0"/>
                <wp:positionH relativeFrom="column">
                  <wp:posOffset>358775</wp:posOffset>
                </wp:positionH>
                <wp:positionV relativeFrom="paragraph">
                  <wp:posOffset>4180840</wp:posOffset>
                </wp:positionV>
                <wp:extent cx="4678680" cy="1303020"/>
                <wp:effectExtent l="0" t="0" r="0" b="0"/>
                <wp:wrapNone/>
                <wp:docPr id="2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678680" cy="1303020"/>
                        </a:xfrm>
                        <a:prstGeom prst="rect">
                          <a:avLst/>
                        </a:prstGeom>
                        <a:noFill/>
                        <a:ln w="9525">
                          <a:noFill/>
                          <a:miter lim="800000"/>
                        </a:ln>
                      </wps:spPr>
                      <wps:txbx>
                        <w:txbxContent>
                          <w:p>
                            <w:pPr>
                              <w:jc w:val="center"/>
                              <w:rPr>
                                <w:rFonts w:ascii="黑体" w:hAnsi="黑体" w:eastAsia="黑体"/>
                                <w:b/>
                                <w:bCs/>
                                <w:sz w:val="21"/>
                                <w:szCs w:val="21"/>
                              </w:rPr>
                            </w:pPr>
                            <w:r>
                              <w:rPr>
                                <w:rFonts w:hint="eastAsia" w:ascii="黑体" w:hAnsi="黑体" w:eastAsia="黑体"/>
                                <w:sz w:val="40"/>
                                <w:szCs w:val="40"/>
                              </w:rPr>
                              <w:t xml:space="preserve"> </w:t>
                            </w:r>
                            <w:sdt>
                              <w:sdtPr>
                                <w:rPr>
                                  <w:rFonts w:hint="eastAsia" w:ascii="黑体" w:hAnsi="黑体" w:eastAsia="黑体"/>
                                  <w:sz w:val="40"/>
                                  <w:szCs w:val="40"/>
                                </w:rPr>
                                <w:id w:val="-897282267"/>
                                <w:placeholder>
                                  <w:docPart w:val="75CAB5E5E6DB4BE192153FAD03E1AFBC"/>
                                </w:placeholder>
                                <w:dropDownList>
                                  <w:listItem w:displayText="文稿版次选择" w:value="文稿版次选择"/>
                                  <w:listItem w:displayText="（工作组讨论稿）" w:value="（工作组讨论稿）"/>
                                  <w:listItem w:displayText="（征求意见稿）" w:value="（征求意见稿）"/>
                                  <w:listItem w:displayText="（送审讨论稿）" w:value="（送审讨论稿）"/>
                                  <w:listItem w:displayText="（送审稿）" w:value="（送审稿）"/>
                                  <w:listItem w:displayText="（报批稿）" w:value="（报批稿）"/>
                                </w:dropDownList>
                              </w:sdtPr>
                              <w:sdtEndPr>
                                <w:rPr>
                                  <w:rFonts w:hint="eastAsia" w:ascii="黑体" w:hAnsi="黑体" w:eastAsia="黑体"/>
                                  <w:sz w:val="40"/>
                                  <w:szCs w:val="40"/>
                                </w:rPr>
                              </w:sdtEndPr>
                              <w:sdtContent>
                                <w:r>
                                  <w:rPr>
                                    <w:rFonts w:hint="eastAsia" w:ascii="黑体" w:hAnsi="黑体" w:eastAsia="黑体"/>
                                    <w:sz w:val="40"/>
                                    <w:szCs w:val="40"/>
                                  </w:rPr>
                                  <w:t>（征求意见稿）</w:t>
                                </w:r>
                              </w:sdtContent>
                            </w:sdt>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8.25pt;margin-top:329.2pt;height:102.6pt;width:368.4pt;z-index:251669504;mso-width-relative:page;mso-height-relative:page;" filled="f" stroked="f" coordsize="21600,21600" o:gfxdata="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Cs&#10;TeHYAAAACgEAAA8AAAAAAAAAAQAgAAAAIgAAAGRycy9kb3ducmV2LnhtbFBLAQIUABQAAAAIAIdO&#10;4kDhyyJSIwIAACsEAAAOAAAAAAAAAAEAIAAAACcBAABkcnMvZTJvRG9jLnhtbFBLBQYAAAAABgAG&#10;AFkBAAC8BQAAAAA=&#10;">
                <v:fill on="f" focussize="0,0"/>
                <v:stroke on="f" miterlimit="8" joinstyle="miter"/>
                <v:imagedata o:title=""/>
                <o:lock v:ext="edit" aspectratio="f"/>
                <v:textbox>
                  <w:txbxContent>
                    <w:p>
                      <w:pPr>
                        <w:jc w:val="center"/>
                        <w:rPr>
                          <w:rFonts w:ascii="黑体" w:hAnsi="黑体" w:eastAsia="黑体"/>
                          <w:b/>
                          <w:bCs/>
                          <w:sz w:val="21"/>
                          <w:szCs w:val="21"/>
                        </w:rPr>
                      </w:pPr>
                      <w:r>
                        <w:rPr>
                          <w:rFonts w:hint="eastAsia" w:ascii="黑体" w:hAnsi="黑体" w:eastAsia="黑体"/>
                          <w:sz w:val="40"/>
                          <w:szCs w:val="40"/>
                        </w:rPr>
                        <w:t xml:space="preserve"> </w:t>
                      </w:r>
                      <w:sdt>
                        <w:sdtPr>
                          <w:rPr>
                            <w:rFonts w:hint="eastAsia" w:ascii="黑体" w:hAnsi="黑体" w:eastAsia="黑体"/>
                            <w:sz w:val="40"/>
                            <w:szCs w:val="40"/>
                          </w:rPr>
                          <w:id w:val="-897282267"/>
                          <w:placeholder>
                            <w:docPart w:val="75CAB5E5E6DB4BE192153FAD03E1AFBC"/>
                          </w:placeholder>
                          <w:dropDownList>
                            <w:listItem w:displayText="文稿版次选择" w:value="文稿版次选择"/>
                            <w:listItem w:displayText="（工作组讨论稿）" w:value="（工作组讨论稿）"/>
                            <w:listItem w:displayText="（征求意见稿）" w:value="（征求意见稿）"/>
                            <w:listItem w:displayText="（送审讨论稿）" w:value="（送审讨论稿）"/>
                            <w:listItem w:displayText="（送审稿）" w:value="（送审稿）"/>
                            <w:listItem w:displayText="（报批稿）" w:value="（报批稿）"/>
                          </w:dropDownList>
                        </w:sdtPr>
                        <w:sdtEndPr>
                          <w:rPr>
                            <w:rFonts w:hint="eastAsia" w:ascii="黑体" w:hAnsi="黑体" w:eastAsia="黑体"/>
                            <w:sz w:val="40"/>
                            <w:szCs w:val="40"/>
                          </w:rPr>
                        </w:sdtEndPr>
                        <w:sdtContent>
                          <w:r>
                            <w:rPr>
                              <w:rFonts w:hint="eastAsia" w:ascii="黑体" w:hAnsi="黑体" w:eastAsia="黑体"/>
                              <w:sz w:val="40"/>
                              <w:szCs w:val="40"/>
                            </w:rPr>
                            <w:t>（征求意见稿）</w:t>
                          </w:r>
                        </w:sdtContent>
                      </w:sdt>
                    </w:p>
                  </w:txbxContent>
                </v:textbox>
              </v:shape>
            </w:pict>
          </mc:Fallback>
        </mc:AlternateContent>
      </w:r>
      <w:r>
        <w:rPr>
          <w:rFonts w:ascii="黑体" w:hAnsi="黑体" w:eastAsia="黑体" w:cs="黑体"/>
          <w:sz w:val="28"/>
        </w:rPr>
        <mc:AlternateContent>
          <mc:Choice Requires="wps">
            <w:drawing>
              <wp:anchor distT="45720" distB="45720" distL="114300" distR="114300" simplePos="0" relativeHeight="251664384" behindDoc="0" locked="0" layoutInCell="1" allowOverlap="1">
                <wp:simplePos x="0" y="0"/>
                <wp:positionH relativeFrom="column">
                  <wp:posOffset>-53975</wp:posOffset>
                </wp:positionH>
                <wp:positionV relativeFrom="paragraph">
                  <wp:posOffset>113030</wp:posOffset>
                </wp:positionV>
                <wp:extent cx="5820410" cy="1404620"/>
                <wp:effectExtent l="0" t="0" r="0" b="0"/>
                <wp:wrapNone/>
                <wp:docPr id="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20410" cy="1404620"/>
                        </a:xfrm>
                        <a:prstGeom prst="rect">
                          <a:avLst/>
                        </a:prstGeom>
                        <a:noFill/>
                        <a:ln w="9525">
                          <a:noFill/>
                          <a:miter lim="800000"/>
                        </a:ln>
                      </wps:spPr>
                      <wps:txbx>
                        <w:txbxContent>
                          <w:p>
                            <w:pPr>
                              <w:tabs>
                                <w:tab w:val="center" w:pos="3552"/>
                                <w:tab w:val="center" w:pos="6631"/>
                                <w:tab w:val="right" w:pos="9950"/>
                              </w:tabs>
                              <w:spacing w:after="97"/>
                              <w:jc w:val="distribute"/>
                            </w:pPr>
                            <w:r>
                              <w:rPr>
                                <w:rFonts w:hint="eastAsia" w:ascii="黑体" w:hAnsi="黑体" w:eastAsia="黑体" w:cs="黑体"/>
                                <w:sz w:val="48"/>
                              </w:rPr>
                              <w:t>济南计量测试学会团体标准</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4.25pt;margin-top:8.9pt;height:110.6pt;width:458.3pt;z-index:251664384;mso-width-relative:page;mso-height-relative:margin;mso-height-percent:200;" filled="f" stroked="f" coordsize="21600,21600" o:gfxdata="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f&#10;U1nl1wAAAAkBAAAPAAAAAAAAAAEAIAAAACIAAABkcnMvZG93bnJldi54bWxQSwECFAAUAAAACACH&#10;TuJA6jTpxCUCAAAqBAAADgAAAAAAAAABACAAAAAmAQAAZHJzL2Uyb0RvYy54bWxQSwUGAAAAAAYA&#10;BgBZAQAAvQUAAAAA&#10;">
                <v:fill on="f" focussize="0,0"/>
                <v:stroke on="f" miterlimit="8" joinstyle="miter"/>
                <v:imagedata o:title=""/>
                <o:lock v:ext="edit" aspectratio="f"/>
                <v:textbox style="mso-fit-shape-to-text:t;">
                  <w:txbxContent>
                    <w:p>
                      <w:pPr>
                        <w:tabs>
                          <w:tab w:val="center" w:pos="3552"/>
                          <w:tab w:val="center" w:pos="6631"/>
                          <w:tab w:val="right" w:pos="9950"/>
                        </w:tabs>
                        <w:spacing w:after="97"/>
                        <w:jc w:val="distribute"/>
                      </w:pPr>
                      <w:r>
                        <w:rPr>
                          <w:rFonts w:hint="eastAsia" w:ascii="黑体" w:hAnsi="黑体" w:eastAsia="黑体" w:cs="黑体"/>
                          <w:sz w:val="48"/>
                        </w:rPr>
                        <w:t>济南计量测试学会团体标准</w:t>
                      </w:r>
                    </w:p>
                  </w:txbxContent>
                </v:textbox>
              </v:shape>
            </w:pict>
          </mc:Fallback>
        </mc:AlternateContent>
      </w:r>
      <w:r>
        <mc:AlternateContent>
          <mc:Choice Requires="wps">
            <w:drawing>
              <wp:anchor distT="45720" distB="45720" distL="114300" distR="114300" simplePos="0" relativeHeight="251661312" behindDoc="0" locked="0" layoutInCell="1" allowOverlap="1">
                <wp:simplePos x="0" y="0"/>
                <wp:positionH relativeFrom="column">
                  <wp:posOffset>4313555</wp:posOffset>
                </wp:positionH>
                <wp:positionV relativeFrom="paragraph">
                  <wp:posOffset>7856220</wp:posOffset>
                </wp:positionV>
                <wp:extent cx="617220" cy="449580"/>
                <wp:effectExtent l="0" t="0" r="0" b="7620"/>
                <wp:wrapNone/>
                <wp:docPr id="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17220" cy="449580"/>
                        </a:xfrm>
                        <a:prstGeom prst="rect">
                          <a:avLst/>
                        </a:prstGeom>
                        <a:solidFill>
                          <a:srgbClr val="FFFFFF"/>
                        </a:solidFill>
                        <a:ln w="9525">
                          <a:noFill/>
                          <a:miter lim="800000"/>
                        </a:ln>
                      </wps:spPr>
                      <wps:txbx>
                        <w:txbxContent>
                          <w:p>
                            <w:pPr>
                              <w:rPr>
                                <w:rFonts w:ascii="黑体" w:hAnsi="黑体" w:eastAsia="黑体"/>
                                <w:sz w:val="28"/>
                                <w:szCs w:val="28"/>
                              </w:rPr>
                            </w:pPr>
                            <w:r>
                              <w:rPr>
                                <w:rFonts w:hint="eastAsia" w:ascii="黑体" w:hAnsi="黑体" w:eastAsia="黑体"/>
                                <w:sz w:val="28"/>
                                <w:szCs w:val="28"/>
                              </w:rPr>
                              <w:t>发布</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39.65pt;margin-top:618.6pt;height:35.4pt;width:48.6pt;z-index:251661312;mso-width-relative:page;mso-height-relative:page;" fillcolor="#FFFFFF" filled="t" stroked="f" coordsize="21600,21600" o:gfxdata="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Gef7doAAAANAQAADwAAAAAAAAABACAAAAAiAAAAZHJzL2Rv&#10;d25yZXYueG1sUEsBAhQAFAAAAAgAh07iQBXl0pY4AgAAUgQAAA4AAAAAAAAAAQAgAAAAKQEAAGRy&#10;cy9lMm9Eb2MueG1sUEsFBgAAAAAGAAYAWQEAANMFAAAAAA==&#10;">
                <v:fill on="t" focussize="0,0"/>
                <v:stroke on="f" miterlimit="8" joinstyle="miter"/>
                <v:imagedata o:title=""/>
                <o:lock v:ext="edit" aspectratio="f"/>
                <v:textbox>
                  <w:txbxContent>
                    <w:p>
                      <w:pPr>
                        <w:rPr>
                          <w:rFonts w:ascii="黑体" w:hAnsi="黑体" w:eastAsia="黑体"/>
                          <w:sz w:val="28"/>
                          <w:szCs w:val="28"/>
                        </w:rPr>
                      </w:pPr>
                      <w:r>
                        <w:rPr>
                          <w:rFonts w:hint="eastAsia" w:ascii="黑体" w:hAnsi="黑体" w:eastAsia="黑体"/>
                          <w:sz w:val="28"/>
                          <w:szCs w:val="28"/>
                        </w:rPr>
                        <w:t>发布</w:t>
                      </w:r>
                    </w:p>
                  </w:txbxContent>
                </v:textbox>
              </v:shape>
            </w:pict>
          </mc:Fallback>
        </mc:AlternateContent>
      </w:r>
      <w:r>
        <w:rPr>
          <w:rFonts w:ascii="黑体" w:hAnsi="黑体" w:eastAsia="黑体" w:cs="黑体"/>
          <w:sz w:val="28"/>
        </w:rPr>
        <mc:AlternateContent>
          <mc:Choice Requires="wps">
            <w:drawing>
              <wp:anchor distT="45720" distB="45720" distL="114300" distR="114300" simplePos="0" relativeHeight="251667456" behindDoc="0" locked="0" layoutInCell="1" allowOverlap="1">
                <wp:simplePos x="0" y="0"/>
                <wp:positionH relativeFrom="column">
                  <wp:posOffset>-381000</wp:posOffset>
                </wp:positionH>
                <wp:positionV relativeFrom="paragraph">
                  <wp:posOffset>704215</wp:posOffset>
                </wp:positionV>
                <wp:extent cx="5951220" cy="1404620"/>
                <wp:effectExtent l="0" t="0" r="0" b="2540"/>
                <wp:wrapNone/>
                <wp:docPr id="17356074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951220" cy="1404620"/>
                        </a:xfrm>
                        <a:prstGeom prst="rect">
                          <a:avLst/>
                        </a:prstGeom>
                        <a:noFill/>
                        <a:ln w="9525">
                          <a:noFill/>
                          <a:miter lim="800000"/>
                        </a:ln>
                      </wps:spPr>
                      <wps:txbx>
                        <w:txbxContent>
                          <w:p>
                            <w:pPr>
                              <w:ind w:firstLine="420"/>
                            </w:pPr>
                            <w:r>
                              <w:drawing>
                                <wp:inline distT="0" distB="0" distL="0" distR="0">
                                  <wp:extent cx="6049010" cy="28575"/>
                                  <wp:effectExtent l="0" t="0" r="0" b="0"/>
                                  <wp:docPr id="18" name="图片 18"/>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flipV="1">
                                            <a:off x="0" y="0"/>
                                            <a:ext cx="6049010" cy="285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0pt;margin-top:55.45pt;height:110.6pt;width:468.6pt;z-index:251667456;mso-width-relative:page;mso-height-relative:margin;mso-height-percent:200;" filled="f" stroked="f" coordsize="21600,21600" o:gfxdata="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YjKcbdkAAAALAQAADwAAAAAAAAABACAAAAAiAAAAZHJzL2Rvd25yZXYueG1sUEsBAhQA&#10;FAAAAAgAh07iQMgKc5EqAgAAMgQAAA4AAAAAAAAAAQAgAAAAKAEAAGRycy9lMm9Eb2MueG1sUEsF&#10;BgAAAAAGAAYAWQEAAMQFAAAAAA==&#10;">
                <v:fill on="f" focussize="0,0"/>
                <v:stroke on="f" miterlimit="8" joinstyle="miter"/>
                <v:imagedata o:title=""/>
                <o:lock v:ext="edit" aspectratio="f"/>
                <v:textbox style="mso-fit-shape-to-text:t;">
                  <w:txbxContent>
                    <w:p>
                      <w:pPr>
                        <w:ind w:firstLine="420"/>
                      </w:pPr>
                      <w:r>
                        <w:drawing>
                          <wp:inline distT="0" distB="0" distL="0" distR="0">
                            <wp:extent cx="6049010" cy="28575"/>
                            <wp:effectExtent l="0" t="0" r="0" b="0"/>
                            <wp:docPr id="18" name="图片 18"/>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flipV="1">
                                      <a:off x="0" y="0"/>
                                      <a:ext cx="6049010" cy="28575"/>
                                    </a:xfrm>
                                    <a:prstGeom prst="rect">
                                      <a:avLst/>
                                    </a:prstGeom>
                                    <a:noFill/>
                                    <a:ln>
                                      <a:noFill/>
                                    </a:ln>
                                  </pic:spPr>
                                </pic:pic>
                              </a:graphicData>
                            </a:graphic>
                          </wp:inline>
                        </w:drawing>
                      </w:r>
                    </w:p>
                  </w:txbxContent>
                </v:textbox>
              </v:shape>
            </w:pict>
          </mc:Fallback>
        </mc:AlternateContent>
      </w:r>
      <w:r>
        <w:rPr>
          <w:rFonts w:ascii="微软雅黑" w:hAnsi="微软雅黑" w:eastAsia="微软雅黑"/>
          <w:szCs w:val="21"/>
        </w:rPr>
        <mc:AlternateContent>
          <mc:Choice Requires="wps">
            <w:drawing>
              <wp:anchor distT="45720" distB="45720" distL="114300" distR="114300" simplePos="0" relativeHeight="251662336" behindDoc="0" locked="0" layoutInCell="1" allowOverlap="1">
                <wp:simplePos x="0" y="0"/>
                <wp:positionH relativeFrom="column">
                  <wp:posOffset>346075</wp:posOffset>
                </wp:positionH>
                <wp:positionV relativeFrom="paragraph">
                  <wp:posOffset>2712720</wp:posOffset>
                </wp:positionV>
                <wp:extent cx="4678680" cy="1303020"/>
                <wp:effectExtent l="0" t="0" r="0" b="0"/>
                <wp:wrapNone/>
                <wp:docPr id="10977874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678680" cy="1303020"/>
                        </a:xfrm>
                        <a:prstGeom prst="rect">
                          <a:avLst/>
                        </a:prstGeom>
                        <a:noFill/>
                        <a:ln w="9525">
                          <a:noFill/>
                          <a:miter lim="800000"/>
                        </a:ln>
                      </wps:spPr>
                      <wps:txbx>
                        <w:txbxContent>
                          <w:p>
                            <w:pPr>
                              <w:spacing w:after="120" w:afterLines="50"/>
                              <w:jc w:val="center"/>
                              <w:rPr>
                                <w:rFonts w:hint="default" w:ascii="黑体" w:hAnsi="黑体" w:eastAsia="黑体"/>
                                <w:sz w:val="52"/>
                                <w:szCs w:val="52"/>
                                <w:lang w:val="en-US" w:eastAsia="zh-CN"/>
                              </w:rPr>
                            </w:pPr>
                            <w:r>
                              <w:rPr>
                                <w:rFonts w:hint="eastAsia" w:ascii="Times New Roman" w:hAnsi="Times New Roman" w:eastAsia="黑体" w:cs="Times New Roman"/>
                                <w:sz w:val="52"/>
                              </w:rPr>
                              <w:t>便携式碳排放分析仪</w:t>
                            </w:r>
                            <w:r>
                              <w:rPr>
                                <w:rFonts w:hint="eastAsia" w:ascii="黑体" w:hAnsi="黑体" w:eastAsia="黑体"/>
                                <w:sz w:val="52"/>
                                <w:szCs w:val="52"/>
                                <w:lang w:val="en-US" w:eastAsia="zh-CN"/>
                              </w:rPr>
                              <w:t>校准方法</w:t>
                            </w:r>
                          </w:p>
                          <w:p>
                            <w:pPr>
                              <w:jc w:val="center"/>
                              <w:rPr>
                                <w:rFonts w:hint="eastAsia" w:ascii="黑体" w:hAnsi="黑体" w:eastAsia="黑体" w:cs="Arial"/>
                                <w:w w:val="65"/>
                                <w:kern w:val="0"/>
                                <w:sz w:val="28"/>
                                <w:szCs w:val="28"/>
                                <w:lang w:val="en-US" w:eastAsia="zh-CN"/>
                              </w:rPr>
                            </w:pPr>
                            <w:r>
                              <w:rPr>
                                <w:rFonts w:hint="eastAsia" w:ascii="黑体" w:hAnsi="黑体" w:eastAsia="黑体" w:cs="Arial"/>
                                <w:w w:val="65"/>
                                <w:kern w:val="0"/>
                                <w:sz w:val="28"/>
                                <w:szCs w:val="28"/>
                              </w:rPr>
                              <w:t>Calibration specification for portable carbon</w:t>
                            </w:r>
                            <w:r>
                              <w:rPr>
                                <w:rFonts w:hint="eastAsia" w:ascii="黑体" w:hAnsi="黑体" w:eastAsia="黑体" w:cs="Arial"/>
                                <w:w w:val="65"/>
                                <w:kern w:val="0"/>
                                <w:sz w:val="28"/>
                                <w:szCs w:val="28"/>
                                <w:lang w:val="en-US" w:eastAsia="zh-CN"/>
                              </w:rPr>
                              <w:t xml:space="preserve"> </w:t>
                            </w:r>
                            <w:r>
                              <w:rPr>
                                <w:rFonts w:hint="eastAsia" w:ascii="黑体" w:hAnsi="黑体" w:eastAsia="黑体" w:cs="Arial"/>
                                <w:w w:val="65"/>
                                <w:kern w:val="0"/>
                                <w:sz w:val="28"/>
                                <w:szCs w:val="28"/>
                              </w:rPr>
                              <w:t>emission analyzers</w:t>
                            </w:r>
                          </w:p>
                          <w:p>
                            <w:pPr>
                              <w:jc w:val="center"/>
                              <w:rPr>
                                <w:rFonts w:ascii="黑体" w:hAnsi="黑体" w:eastAsia="黑体"/>
                                <w:b/>
                                <w:bCs/>
                                <w:sz w:val="28"/>
                                <w:szCs w:val="28"/>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7.25pt;margin-top:213.6pt;height:102.6pt;width:368.4pt;z-index:251662336;mso-width-relative:page;mso-height-relative:page;" filled="f" stroked="f" coordsize="21600,21600" o:gfxdata="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q6E/ANgAAAAKAQAADwAAAAAAAAABACAAAAAiAAAAZHJzL2Rvd25yZXYueG1sUEsBAhQA&#10;FAAAAAgAh07iQPmiRiIrAgAAMgQAAA4AAAAAAAAAAQAgAAAAJwEAAGRycy9lMm9Eb2MueG1sUEsF&#10;BgAAAAAGAAYAWQEAAMQFAAAAAA==&#10;">
                <v:fill on="f" focussize="0,0"/>
                <v:stroke on="f" miterlimit="8" joinstyle="miter"/>
                <v:imagedata o:title=""/>
                <o:lock v:ext="edit" aspectratio="f"/>
                <v:textbox>
                  <w:txbxContent>
                    <w:p>
                      <w:pPr>
                        <w:spacing w:after="120" w:afterLines="50"/>
                        <w:jc w:val="center"/>
                        <w:rPr>
                          <w:rFonts w:hint="default" w:ascii="黑体" w:hAnsi="黑体" w:eastAsia="黑体"/>
                          <w:sz w:val="52"/>
                          <w:szCs w:val="52"/>
                          <w:lang w:val="en-US" w:eastAsia="zh-CN"/>
                        </w:rPr>
                      </w:pPr>
                      <w:r>
                        <w:rPr>
                          <w:rFonts w:hint="eastAsia" w:ascii="Times New Roman" w:hAnsi="Times New Roman" w:eastAsia="黑体" w:cs="Times New Roman"/>
                          <w:sz w:val="52"/>
                        </w:rPr>
                        <w:t>便携式碳排放分析仪</w:t>
                      </w:r>
                      <w:r>
                        <w:rPr>
                          <w:rFonts w:hint="eastAsia" w:ascii="黑体" w:hAnsi="黑体" w:eastAsia="黑体"/>
                          <w:sz w:val="52"/>
                          <w:szCs w:val="52"/>
                          <w:lang w:val="en-US" w:eastAsia="zh-CN"/>
                        </w:rPr>
                        <w:t>校准方法</w:t>
                      </w:r>
                    </w:p>
                    <w:p>
                      <w:pPr>
                        <w:jc w:val="center"/>
                        <w:rPr>
                          <w:rFonts w:hint="eastAsia" w:ascii="黑体" w:hAnsi="黑体" w:eastAsia="黑体" w:cs="Arial"/>
                          <w:w w:val="65"/>
                          <w:kern w:val="0"/>
                          <w:sz w:val="28"/>
                          <w:szCs w:val="28"/>
                          <w:lang w:val="en-US" w:eastAsia="zh-CN"/>
                        </w:rPr>
                      </w:pPr>
                      <w:r>
                        <w:rPr>
                          <w:rFonts w:hint="eastAsia" w:ascii="黑体" w:hAnsi="黑体" w:eastAsia="黑体" w:cs="Arial"/>
                          <w:w w:val="65"/>
                          <w:kern w:val="0"/>
                          <w:sz w:val="28"/>
                          <w:szCs w:val="28"/>
                        </w:rPr>
                        <w:t>Calibration specification for portable carbon</w:t>
                      </w:r>
                      <w:r>
                        <w:rPr>
                          <w:rFonts w:hint="eastAsia" w:ascii="黑体" w:hAnsi="黑体" w:eastAsia="黑体" w:cs="Arial"/>
                          <w:w w:val="65"/>
                          <w:kern w:val="0"/>
                          <w:sz w:val="28"/>
                          <w:szCs w:val="28"/>
                          <w:lang w:val="en-US" w:eastAsia="zh-CN"/>
                        </w:rPr>
                        <w:t xml:space="preserve"> </w:t>
                      </w:r>
                      <w:r>
                        <w:rPr>
                          <w:rFonts w:hint="eastAsia" w:ascii="黑体" w:hAnsi="黑体" w:eastAsia="黑体" w:cs="Arial"/>
                          <w:w w:val="65"/>
                          <w:kern w:val="0"/>
                          <w:sz w:val="28"/>
                          <w:szCs w:val="28"/>
                        </w:rPr>
                        <w:t>emission analyzers</w:t>
                      </w:r>
                    </w:p>
                    <w:p>
                      <w:pPr>
                        <w:jc w:val="center"/>
                        <w:rPr>
                          <w:rFonts w:ascii="黑体" w:hAnsi="黑体" w:eastAsia="黑体"/>
                          <w:b/>
                          <w:bCs/>
                          <w:sz w:val="28"/>
                          <w:szCs w:val="28"/>
                        </w:rPr>
                      </w:pPr>
                    </w:p>
                  </w:txbxContent>
                </v:textbox>
              </v:shape>
            </w:pict>
          </mc:Fallback>
        </mc:AlternateContent>
      </w:r>
      <w:r>
        <w:rPr>
          <w:lang w:val="zh-CN"/>
        </w:rPr>
        <w:br w:type="page"/>
      </w:r>
    </w:p>
    <w:p>
      <w:pPr>
        <w:sectPr>
          <w:pgSz w:w="11906" w:h="16838"/>
          <w:pgMar w:top="1418" w:right="1361" w:bottom="1418" w:left="1361" w:header="851" w:footer="992" w:gutter="0"/>
          <w:cols w:space="425" w:num="1"/>
          <w:docGrid w:linePitch="312" w:charSpace="0"/>
        </w:sectPr>
      </w:pPr>
    </w:p>
    <w:sdt>
      <w:sdtPr>
        <w:rPr>
          <w:rFonts w:ascii="宋体" w:hAnsi="宋体" w:eastAsia="宋体" w:cstheme="minorBidi"/>
          <w:kern w:val="2"/>
          <w:sz w:val="36"/>
          <w:szCs w:val="36"/>
          <w:lang w:val="en-US" w:eastAsia="zh-CN" w:bidi="ar-SA"/>
        </w:rPr>
        <w:id w:val="147461080"/>
        <w15:color w:val="DBDBDB"/>
        <w:docPartObj>
          <w:docPartGallery w:val="Table of Contents"/>
          <w:docPartUnique/>
        </w:docPartObj>
      </w:sdtPr>
      <w:sdtEndPr>
        <w:rPr>
          <w:rFonts w:ascii="Times New Roman" w:hAnsi="Times New Roman" w:eastAsia="黑体" w:cstheme="minorBidi"/>
          <w:b/>
          <w:bCs/>
          <w:kern w:val="44"/>
          <w:sz w:val="24"/>
          <w:szCs w:val="56"/>
          <w:lang w:val="en-US" w:eastAsia="zh-CN" w:bidi="ar-SA"/>
        </w:rPr>
      </w:sdtEndPr>
      <w:sdtContent>
        <w:p>
          <w:pPr>
            <w:spacing w:before="0" w:beforeLines="0" w:after="0" w:afterLines="0" w:line="240" w:lineRule="auto"/>
            <w:ind w:left="0" w:leftChars="0" w:right="0" w:rightChars="0" w:firstLine="0" w:firstLineChars="0"/>
            <w:jc w:val="center"/>
            <w:rPr>
              <w:sz w:val="36"/>
              <w:szCs w:val="36"/>
            </w:rPr>
          </w:pPr>
          <w:bookmarkStart w:id="0" w:name="_Toc91149369"/>
          <w:r>
            <w:rPr>
              <w:rFonts w:ascii="宋体" w:hAnsi="宋体" w:eastAsia="宋体"/>
              <w:sz w:val="36"/>
              <w:szCs w:val="36"/>
            </w:rPr>
            <w:t>目</w:t>
          </w:r>
          <w:r>
            <w:rPr>
              <w:rFonts w:hint="eastAsia" w:ascii="宋体" w:hAnsi="宋体"/>
              <w:sz w:val="36"/>
              <w:szCs w:val="36"/>
              <w:lang w:val="en-US" w:eastAsia="zh-CN"/>
            </w:rPr>
            <w:t xml:space="preserve">  </w:t>
          </w:r>
          <w:r>
            <w:rPr>
              <w:rFonts w:ascii="宋体" w:hAnsi="宋体" w:eastAsia="宋体"/>
              <w:sz w:val="36"/>
              <w:szCs w:val="36"/>
            </w:rPr>
            <w:t>录</w:t>
          </w:r>
        </w:p>
        <w:p>
          <w:pPr>
            <w:pStyle w:val="12"/>
            <w:tabs>
              <w:tab w:val="right" w:leader="dot" w:pos="9184"/>
            </w:tabs>
            <w:rPr>
              <w:rFonts w:hint="eastAsia" w:ascii="宋体" w:hAnsi="宋体" w:eastAsia="宋体" w:cs="宋体"/>
              <w:sz w:val="21"/>
              <w:szCs w:val="21"/>
            </w:rPr>
          </w:pPr>
          <w:r>
            <w:rPr>
              <w:rFonts w:hint="default" w:ascii="Times New Roman" w:hAnsi="Times New Roman" w:cs="Times New Roman"/>
            </w:rPr>
            <w:fldChar w:fldCharType="begin"/>
          </w:r>
          <w:r>
            <w:rPr>
              <w:rFonts w:hint="default" w:ascii="Times New Roman" w:hAnsi="Times New Roman" w:cs="Times New Roman"/>
            </w:rPr>
            <w:instrText xml:space="preserve">TOC \o "1-2" \h \u </w:instrText>
          </w:r>
          <w:r>
            <w:rPr>
              <w:rFonts w:hint="default" w:ascii="Times New Roman" w:hAnsi="Times New Roman" w:cs="Times New Roman"/>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_Toc19674 </w:instrText>
          </w:r>
          <w:r>
            <w:rPr>
              <w:rFonts w:hint="eastAsia" w:ascii="宋体" w:hAnsi="宋体" w:eastAsia="宋体" w:cs="宋体"/>
              <w:sz w:val="21"/>
              <w:szCs w:val="21"/>
            </w:rPr>
            <w:fldChar w:fldCharType="separate"/>
          </w:r>
          <w:r>
            <w:rPr>
              <w:rFonts w:hint="eastAsia" w:ascii="宋体" w:hAnsi="宋体" w:eastAsia="宋体" w:cs="宋体"/>
              <w:sz w:val="21"/>
              <w:szCs w:val="21"/>
            </w:rPr>
            <w:t>前  言</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_Toc19674 \h </w:instrText>
          </w:r>
          <w:r>
            <w:rPr>
              <w:rFonts w:hint="eastAsia" w:ascii="宋体" w:hAnsi="宋体" w:eastAsia="宋体" w:cs="宋体"/>
              <w:sz w:val="21"/>
              <w:szCs w:val="21"/>
            </w:rPr>
            <w:fldChar w:fldCharType="separate"/>
          </w:r>
          <w:r>
            <w:rPr>
              <w:rFonts w:hint="eastAsia" w:ascii="宋体" w:hAnsi="宋体" w:eastAsia="宋体" w:cs="宋体"/>
              <w:sz w:val="21"/>
              <w:szCs w:val="21"/>
            </w:rPr>
            <w:t>I</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18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_Toc25949 </w:instrText>
          </w:r>
          <w:r>
            <w:rPr>
              <w:rFonts w:hint="eastAsia" w:ascii="宋体" w:hAnsi="宋体" w:eastAsia="宋体" w:cs="宋体"/>
              <w:sz w:val="21"/>
              <w:szCs w:val="21"/>
            </w:rPr>
            <w:fldChar w:fldCharType="separate"/>
          </w:r>
          <w:r>
            <w:rPr>
              <w:rFonts w:hint="eastAsia" w:ascii="宋体" w:hAnsi="宋体" w:eastAsia="宋体" w:cs="宋体"/>
              <w:sz w:val="21"/>
              <w:szCs w:val="21"/>
            </w:rPr>
            <w:t>1范围</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_Toc25949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18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_Toc11709 </w:instrText>
          </w:r>
          <w:r>
            <w:rPr>
              <w:rFonts w:hint="eastAsia" w:ascii="宋体" w:hAnsi="宋体" w:eastAsia="宋体" w:cs="宋体"/>
              <w:sz w:val="21"/>
              <w:szCs w:val="21"/>
            </w:rPr>
            <w:fldChar w:fldCharType="separate"/>
          </w:r>
          <w:r>
            <w:rPr>
              <w:rFonts w:hint="eastAsia" w:ascii="宋体" w:hAnsi="宋体" w:eastAsia="宋体" w:cs="宋体"/>
              <w:sz w:val="21"/>
              <w:szCs w:val="21"/>
            </w:rPr>
            <w:t>2引用文件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_Toc11709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18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_Toc16088 </w:instrText>
          </w:r>
          <w:r>
            <w:rPr>
              <w:rFonts w:hint="eastAsia" w:ascii="宋体" w:hAnsi="宋体" w:eastAsia="宋体" w:cs="宋体"/>
              <w:sz w:val="21"/>
              <w:szCs w:val="21"/>
            </w:rPr>
            <w:fldChar w:fldCharType="separate"/>
          </w:r>
          <w:r>
            <w:rPr>
              <w:rFonts w:hint="eastAsia" w:ascii="宋体" w:hAnsi="宋体" w:eastAsia="宋体" w:cs="宋体"/>
              <w:sz w:val="21"/>
              <w:szCs w:val="21"/>
            </w:rPr>
            <w:t>3术语和计量单位</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_Toc16088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184"/>
            </w:tabs>
            <w:ind w:left="0" w:leftChars="0" w:firstLine="0" w:firstLineChars="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_Toc11528 </w:instrText>
          </w:r>
          <w:r>
            <w:rPr>
              <w:rFonts w:hint="eastAsia" w:ascii="宋体" w:hAnsi="宋体" w:eastAsia="宋体" w:cs="宋体"/>
              <w:sz w:val="21"/>
              <w:szCs w:val="21"/>
            </w:rPr>
            <w:fldChar w:fldCharType="separate"/>
          </w:r>
          <w:r>
            <w:rPr>
              <w:rFonts w:hint="eastAsia" w:ascii="宋体" w:hAnsi="宋体" w:eastAsia="宋体" w:cs="宋体"/>
              <w:bCs w:val="0"/>
              <w:kern w:val="2"/>
              <w:sz w:val="21"/>
              <w:szCs w:val="21"/>
              <w:lang w:val="en-US" w:eastAsia="zh-CN" w:bidi="ar-SA"/>
            </w:rPr>
            <w:t>3.1术语</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_Toc11528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184"/>
            </w:tabs>
            <w:ind w:left="0" w:leftChars="0" w:firstLine="0" w:firstLineChars="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_Toc7523 </w:instrText>
          </w:r>
          <w:r>
            <w:rPr>
              <w:rFonts w:hint="eastAsia" w:ascii="宋体" w:hAnsi="宋体" w:eastAsia="宋体" w:cs="宋体"/>
              <w:sz w:val="21"/>
              <w:szCs w:val="21"/>
            </w:rPr>
            <w:fldChar w:fldCharType="separate"/>
          </w:r>
          <w:r>
            <w:rPr>
              <w:rFonts w:hint="eastAsia" w:ascii="宋体" w:hAnsi="宋体" w:eastAsia="宋体" w:cs="宋体"/>
              <w:bCs w:val="0"/>
              <w:kern w:val="2"/>
              <w:sz w:val="21"/>
              <w:szCs w:val="21"/>
              <w:lang w:val="en-US" w:eastAsia="zh-CN" w:bidi="ar-SA"/>
            </w:rPr>
            <w:t>3.2 计量单位</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_Toc7523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18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_Toc32060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4 概述</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_Toc32060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18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_Toc26082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5 技术要求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_Toc26082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184"/>
            </w:tabs>
            <w:ind w:left="0" w:leftChars="0" w:firstLine="0" w:firstLineChars="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_Toc651 </w:instrText>
          </w:r>
          <w:r>
            <w:rPr>
              <w:rFonts w:hint="eastAsia" w:ascii="宋体" w:hAnsi="宋体" w:eastAsia="宋体" w:cs="宋体"/>
              <w:sz w:val="21"/>
              <w:szCs w:val="21"/>
            </w:rPr>
            <w:fldChar w:fldCharType="separate"/>
          </w:r>
          <w:r>
            <w:rPr>
              <w:rFonts w:hint="eastAsia" w:ascii="宋体" w:hAnsi="宋体" w:eastAsia="宋体" w:cs="宋体"/>
              <w:kern w:val="0"/>
              <w:sz w:val="21"/>
              <w:szCs w:val="21"/>
              <w:lang w:val="en-US" w:eastAsia="zh-CN" w:bidi="ar"/>
            </w:rPr>
            <w:t>5.1 外观要求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_Toc651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184"/>
            </w:tabs>
            <w:ind w:left="0" w:leftChars="0" w:firstLine="0" w:firstLineChars="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_Toc6963 </w:instrText>
          </w:r>
          <w:r>
            <w:rPr>
              <w:rFonts w:hint="eastAsia" w:ascii="宋体" w:hAnsi="宋体" w:eastAsia="宋体" w:cs="宋体"/>
              <w:sz w:val="21"/>
              <w:szCs w:val="21"/>
            </w:rPr>
            <w:fldChar w:fldCharType="separate"/>
          </w:r>
          <w:r>
            <w:rPr>
              <w:rFonts w:hint="eastAsia" w:ascii="宋体" w:hAnsi="宋体" w:eastAsia="宋体" w:cs="宋体"/>
              <w:kern w:val="0"/>
              <w:sz w:val="21"/>
              <w:szCs w:val="21"/>
              <w:lang w:val="en-US" w:eastAsia="zh-CN" w:bidi="ar"/>
            </w:rPr>
            <w:t>5.2 安全要求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_Toc6963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184"/>
            </w:tabs>
            <w:ind w:left="0" w:leftChars="0" w:firstLine="0" w:firstLineChars="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_Toc28162 </w:instrText>
          </w:r>
          <w:r>
            <w:rPr>
              <w:rFonts w:hint="eastAsia" w:ascii="宋体" w:hAnsi="宋体" w:eastAsia="宋体" w:cs="宋体"/>
              <w:sz w:val="21"/>
              <w:szCs w:val="21"/>
            </w:rPr>
            <w:fldChar w:fldCharType="separate"/>
          </w:r>
          <w:r>
            <w:rPr>
              <w:rFonts w:hint="eastAsia" w:ascii="宋体" w:hAnsi="宋体" w:eastAsia="宋体" w:cs="宋体"/>
              <w:kern w:val="0"/>
              <w:sz w:val="21"/>
              <w:szCs w:val="21"/>
              <w:lang w:val="en-US" w:eastAsia="zh-CN" w:bidi="ar"/>
            </w:rPr>
            <w:t>5.3 功能要求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_Toc28162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184"/>
            </w:tabs>
            <w:ind w:left="0" w:leftChars="0" w:firstLine="0" w:firstLineChars="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_Toc9516 </w:instrText>
          </w:r>
          <w:r>
            <w:rPr>
              <w:rFonts w:hint="eastAsia" w:ascii="宋体" w:hAnsi="宋体" w:eastAsia="宋体" w:cs="宋体"/>
              <w:sz w:val="21"/>
              <w:szCs w:val="21"/>
            </w:rPr>
            <w:fldChar w:fldCharType="separate"/>
          </w:r>
          <w:r>
            <w:rPr>
              <w:rFonts w:hint="eastAsia" w:ascii="宋体" w:hAnsi="宋体" w:eastAsia="宋体" w:cs="宋体"/>
              <w:bCs w:val="0"/>
              <w:kern w:val="0"/>
              <w:sz w:val="21"/>
              <w:szCs w:val="21"/>
              <w:lang w:val="en-US" w:eastAsia="zh-CN" w:bidi="ar"/>
            </w:rPr>
            <w:t>5.4 计量性能要求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_Toc9516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18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_Toc7964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6 校准条件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_Toc7964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184"/>
            </w:tabs>
            <w:ind w:left="0" w:leftChars="0" w:firstLine="0" w:firstLineChars="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_Toc2162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bidi="ar-SA"/>
            </w:rPr>
            <w:t>6.1 校准环境</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_Toc2162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184"/>
            </w:tabs>
            <w:ind w:left="0" w:leftChars="0" w:firstLine="0" w:firstLineChars="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_Toc26290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bidi="ar-SA"/>
            </w:rPr>
            <w:t>6.2 校准装置设备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_Toc26290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18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_Toc24087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7 校准项目和校准方法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_Toc24087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184"/>
            </w:tabs>
            <w:ind w:left="0" w:leftChars="0" w:firstLine="0" w:firstLineChars="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_Toc24233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bidi="ar-SA"/>
            </w:rPr>
            <w:t>7.1 气体</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_Toc24233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184"/>
            </w:tabs>
            <w:ind w:left="0" w:leftChars="0" w:firstLine="0" w:firstLineChars="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_Toc4389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bidi="ar-SA"/>
            </w:rPr>
            <w:t>7.2  流量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_Toc4389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184"/>
            </w:tabs>
            <w:ind w:left="0" w:leftChars="0" w:firstLine="0" w:firstLineChars="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_Toc25545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bidi="ar-SA"/>
            </w:rPr>
            <w:t>7.3  压力</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_Toc25545 \h </w:instrText>
          </w:r>
          <w:r>
            <w:rPr>
              <w:rFonts w:hint="eastAsia" w:ascii="宋体" w:hAnsi="宋体" w:eastAsia="宋体" w:cs="宋体"/>
              <w:sz w:val="21"/>
              <w:szCs w:val="21"/>
            </w:rPr>
            <w:fldChar w:fldCharType="separate"/>
          </w:r>
          <w:r>
            <w:rPr>
              <w:rFonts w:hint="eastAsia" w:ascii="宋体" w:hAnsi="宋体" w:eastAsia="宋体" w:cs="宋体"/>
              <w:sz w:val="21"/>
              <w:szCs w:val="21"/>
            </w:rPr>
            <w:t>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184"/>
            </w:tabs>
            <w:ind w:left="0" w:leftChars="0" w:firstLine="0" w:firstLineChars="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_Toc22912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bidi="ar-SA"/>
            </w:rPr>
            <w:t>7.4  温度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_Toc22912 \h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184"/>
            </w:tabs>
            <w:ind w:left="0" w:leftChars="0" w:firstLine="0" w:firstLineChars="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_Toc27560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bidi="ar-SA"/>
            </w:rPr>
            <w:t>7.5  含湿量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_Toc27560 \h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18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_Toc26300 </w:instrText>
          </w:r>
          <w:r>
            <w:rPr>
              <w:rFonts w:hint="eastAsia" w:ascii="宋体" w:hAnsi="宋体" w:eastAsia="宋体" w:cs="宋体"/>
              <w:sz w:val="21"/>
              <w:szCs w:val="21"/>
            </w:rPr>
            <w:fldChar w:fldCharType="separate"/>
          </w:r>
          <w:r>
            <w:rPr>
              <w:rFonts w:hint="eastAsia" w:ascii="宋体" w:hAnsi="宋体" w:eastAsia="宋体" w:cs="宋体"/>
              <w:bCs w:val="0"/>
              <w:kern w:val="2"/>
              <w:sz w:val="21"/>
              <w:szCs w:val="21"/>
              <w:lang w:val="en-US" w:eastAsia="zh-CN" w:bidi="ar-SA"/>
            </w:rPr>
            <w:t>8  校准结果表达</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_Toc26300 \h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18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_Toc32395 </w:instrText>
          </w:r>
          <w:r>
            <w:rPr>
              <w:rFonts w:hint="eastAsia" w:ascii="宋体" w:hAnsi="宋体" w:eastAsia="宋体" w:cs="宋体"/>
              <w:sz w:val="21"/>
              <w:szCs w:val="21"/>
            </w:rPr>
            <w:fldChar w:fldCharType="separate"/>
          </w:r>
          <w:r>
            <w:rPr>
              <w:rFonts w:hint="eastAsia" w:ascii="宋体" w:hAnsi="宋体" w:eastAsia="宋体" w:cs="宋体"/>
              <w:bCs w:val="0"/>
              <w:kern w:val="2"/>
              <w:sz w:val="21"/>
              <w:szCs w:val="21"/>
              <w:lang w:val="en-US" w:eastAsia="zh-CN" w:bidi="ar-SA"/>
            </w:rPr>
            <w:t>9 复校时间间隔</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_Toc32395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18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_Toc742 </w:instrText>
          </w:r>
          <w:r>
            <w:rPr>
              <w:rFonts w:hint="eastAsia" w:ascii="宋体" w:hAnsi="宋体" w:eastAsia="宋体" w:cs="宋体"/>
              <w:sz w:val="21"/>
              <w:szCs w:val="21"/>
            </w:rPr>
            <w:fldChar w:fldCharType="separate"/>
          </w:r>
          <w:r>
            <w:rPr>
              <w:rFonts w:hint="eastAsia" w:ascii="宋体" w:hAnsi="宋体" w:eastAsia="宋体" w:cs="宋体"/>
              <w:sz w:val="21"/>
              <w:szCs w:val="21"/>
              <w:lang w:eastAsia="zh-CN"/>
            </w:rPr>
            <w:t>附录A</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_Toc7595 </w:instrText>
          </w:r>
          <w:r>
            <w:rPr>
              <w:rFonts w:hint="eastAsia" w:ascii="宋体" w:hAnsi="宋体" w:eastAsia="宋体" w:cs="宋体"/>
              <w:sz w:val="21"/>
              <w:szCs w:val="21"/>
            </w:rPr>
            <w:fldChar w:fldCharType="separate"/>
          </w:r>
          <w:r>
            <w:rPr>
              <w:rFonts w:hint="eastAsia" w:ascii="宋体" w:hAnsi="宋体" w:eastAsia="宋体" w:cs="宋体"/>
              <w:sz w:val="21"/>
              <w:szCs w:val="21"/>
              <w:lang w:eastAsia="zh-CN"/>
            </w:rPr>
            <w:t>(资料性附录)</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_Toc29775 </w:instrText>
          </w:r>
          <w:r>
            <w:rPr>
              <w:rFonts w:hint="eastAsia" w:ascii="宋体" w:hAnsi="宋体" w:eastAsia="宋体" w:cs="宋体"/>
              <w:sz w:val="21"/>
              <w:szCs w:val="21"/>
            </w:rPr>
            <w:fldChar w:fldCharType="separate"/>
          </w:r>
          <w:r>
            <w:rPr>
              <w:rFonts w:hint="eastAsia" w:ascii="宋体" w:hAnsi="宋体" w:eastAsia="宋体" w:cs="宋体"/>
              <w:kern w:val="0"/>
              <w:sz w:val="21"/>
              <w:szCs w:val="21"/>
              <w:lang w:val="en-US" w:eastAsia="zh-CN" w:bidi="ar"/>
            </w:rPr>
            <w:t>仪器数据采集记录和处理要求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_Toc29775 \h </w:instrText>
          </w:r>
          <w:r>
            <w:rPr>
              <w:rFonts w:hint="eastAsia" w:ascii="宋体" w:hAnsi="宋体" w:eastAsia="宋体" w:cs="宋体"/>
              <w:sz w:val="21"/>
              <w:szCs w:val="21"/>
            </w:rPr>
            <w:fldChar w:fldCharType="separate"/>
          </w:r>
          <w:r>
            <w:rPr>
              <w:rFonts w:hint="eastAsia" w:ascii="宋体" w:hAnsi="宋体" w:eastAsia="宋体" w:cs="宋体"/>
              <w:sz w:val="21"/>
              <w:szCs w:val="21"/>
            </w:rPr>
            <w:t>12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18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_Toc24638 </w:instrText>
          </w:r>
          <w:r>
            <w:rPr>
              <w:rFonts w:hint="eastAsia" w:ascii="宋体" w:hAnsi="宋体" w:eastAsia="宋体" w:cs="宋体"/>
              <w:sz w:val="21"/>
              <w:szCs w:val="21"/>
            </w:rPr>
            <w:fldChar w:fldCharType="separate"/>
          </w:r>
          <w:r>
            <w:rPr>
              <w:rFonts w:hint="eastAsia" w:ascii="宋体" w:hAnsi="宋体" w:eastAsia="宋体" w:cs="宋体"/>
              <w:sz w:val="21"/>
              <w:szCs w:val="21"/>
              <w:lang w:eastAsia="zh-CN"/>
            </w:rPr>
            <w:t>附录</w:t>
          </w:r>
          <w:r>
            <w:rPr>
              <w:rFonts w:hint="eastAsia" w:ascii="宋体" w:hAnsi="宋体" w:eastAsia="宋体" w:cs="宋体"/>
              <w:sz w:val="21"/>
              <w:szCs w:val="21"/>
              <w:lang w:val="en-US" w:eastAsia="zh-CN"/>
            </w:rPr>
            <w:t>B</w:t>
          </w:r>
          <w:r>
            <w:rPr>
              <w:rFonts w:hint="eastAsia" w:ascii="宋体" w:hAnsi="宋体" w:eastAsia="宋体" w:cs="宋体"/>
              <w:sz w:val="21"/>
              <w:szCs w:val="21"/>
            </w:rPr>
            <w:fldChar w:fldCharType="end"/>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_Toc24271 </w:instrText>
          </w:r>
          <w:r>
            <w:rPr>
              <w:rFonts w:hint="eastAsia" w:ascii="宋体" w:hAnsi="宋体" w:eastAsia="宋体" w:cs="宋体"/>
              <w:sz w:val="21"/>
              <w:szCs w:val="21"/>
            </w:rPr>
            <w:fldChar w:fldCharType="separate"/>
          </w:r>
          <w:r>
            <w:rPr>
              <w:rFonts w:hint="eastAsia" w:ascii="宋体" w:hAnsi="宋体" w:eastAsia="宋体" w:cs="宋体"/>
              <w:sz w:val="21"/>
              <w:szCs w:val="21"/>
              <w:lang w:eastAsia="zh-CN"/>
            </w:rPr>
            <w:t>（资料性附录）</w:t>
          </w:r>
          <w:r>
            <w:rPr>
              <w:rFonts w:hint="eastAsia" w:ascii="宋体" w:hAnsi="宋体" w:eastAsia="宋体" w:cs="宋体"/>
              <w:sz w:val="21"/>
              <w:szCs w:val="21"/>
            </w:rPr>
            <w:fldChar w:fldCharType="end"/>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_Toc9780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实测法二氧化碳排放量计算方法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_Toc9780 \h </w:instrText>
          </w:r>
          <w:r>
            <w:rPr>
              <w:rFonts w:hint="eastAsia" w:ascii="宋体" w:hAnsi="宋体" w:eastAsia="宋体" w:cs="宋体"/>
              <w:sz w:val="21"/>
              <w:szCs w:val="21"/>
            </w:rPr>
            <w:fldChar w:fldCharType="separate"/>
          </w:r>
          <w:r>
            <w:rPr>
              <w:rFonts w:hint="eastAsia" w:ascii="宋体" w:hAnsi="宋体" w:eastAsia="宋体" w:cs="宋体"/>
              <w:sz w:val="21"/>
              <w:szCs w:val="21"/>
            </w:rPr>
            <w:t>14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184"/>
            </w:tabs>
            <w:rPr>
              <w:rFonts w:hint="default" w:ascii="Times New Roman" w:hAnsi="Times New Roman" w:eastAsia="宋体" w:cs="Times New Roman"/>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_Toc10279 </w:instrText>
          </w:r>
          <w:r>
            <w:rPr>
              <w:rFonts w:hint="eastAsia" w:ascii="宋体" w:hAnsi="宋体" w:eastAsia="宋体" w:cs="宋体"/>
              <w:sz w:val="21"/>
              <w:szCs w:val="21"/>
            </w:rPr>
            <w:fldChar w:fldCharType="separate"/>
          </w:r>
          <w:r>
            <w:rPr>
              <w:rFonts w:hint="eastAsia" w:ascii="宋体" w:hAnsi="宋体" w:eastAsia="宋体" w:cs="宋体"/>
              <w:sz w:val="21"/>
              <w:szCs w:val="21"/>
              <w:lang w:eastAsia="zh-CN"/>
            </w:rPr>
            <w:t>附录</w:t>
          </w:r>
          <w:r>
            <w:rPr>
              <w:rFonts w:hint="eastAsia" w:ascii="宋体" w:hAnsi="宋体" w:eastAsia="宋体" w:cs="宋体"/>
              <w:sz w:val="21"/>
              <w:szCs w:val="21"/>
              <w:lang w:val="en-US" w:eastAsia="zh-CN"/>
            </w:rPr>
            <w:t>C</w:t>
          </w:r>
          <w:r>
            <w:rPr>
              <w:rFonts w:hint="eastAsia" w:ascii="宋体" w:hAnsi="宋体" w:eastAsia="宋体" w:cs="宋体"/>
              <w:sz w:val="21"/>
              <w:szCs w:val="21"/>
            </w:rPr>
            <w:fldChar w:fldCharType="end"/>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_Toc30101 </w:instrText>
          </w:r>
          <w:r>
            <w:rPr>
              <w:rFonts w:hint="eastAsia" w:ascii="宋体" w:hAnsi="宋体" w:eastAsia="宋体" w:cs="宋体"/>
              <w:sz w:val="21"/>
              <w:szCs w:val="21"/>
            </w:rPr>
            <w:fldChar w:fldCharType="separate"/>
          </w:r>
          <w:r>
            <w:rPr>
              <w:rFonts w:hint="eastAsia" w:ascii="宋体" w:hAnsi="宋体" w:eastAsia="宋体" w:cs="宋体"/>
              <w:sz w:val="21"/>
              <w:szCs w:val="21"/>
              <w:lang w:eastAsia="zh-CN"/>
            </w:rPr>
            <w:t>（资料性附录）</w:t>
          </w:r>
          <w:r>
            <w:rPr>
              <w:rFonts w:hint="eastAsia" w:ascii="宋体" w:hAnsi="宋体" w:eastAsia="宋体" w:cs="宋体"/>
              <w:sz w:val="21"/>
              <w:szCs w:val="21"/>
            </w:rPr>
            <w:fldChar w:fldCharType="end"/>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_Toc16487 </w:instrText>
          </w:r>
          <w:r>
            <w:rPr>
              <w:rFonts w:hint="eastAsia" w:ascii="宋体" w:hAnsi="宋体" w:eastAsia="宋体" w:cs="宋体"/>
              <w:sz w:val="21"/>
              <w:szCs w:val="21"/>
            </w:rPr>
            <w:fldChar w:fldCharType="separate"/>
          </w:r>
          <w:r>
            <w:rPr>
              <w:rFonts w:hint="eastAsia" w:ascii="宋体" w:hAnsi="宋体" w:eastAsia="宋体" w:cs="宋体"/>
              <w:sz w:val="21"/>
              <w:szCs w:val="21"/>
              <w:lang w:eastAsia="zh-CN"/>
            </w:rPr>
            <w:t>便携式碳排放分析仪</w:t>
          </w:r>
          <w:r>
            <w:rPr>
              <w:rFonts w:hint="eastAsia" w:ascii="宋体" w:hAnsi="宋体" w:eastAsia="宋体" w:cs="宋体"/>
              <w:sz w:val="21"/>
              <w:szCs w:val="21"/>
              <w:lang w:val="en-US" w:eastAsia="zh-CN"/>
            </w:rPr>
            <w:t>CO</w:t>
          </w:r>
          <w:r>
            <w:rPr>
              <w:rFonts w:hint="eastAsia" w:ascii="宋体" w:hAnsi="宋体" w:eastAsia="宋体" w:cs="宋体"/>
              <w:sz w:val="21"/>
              <w:szCs w:val="21"/>
              <w:vertAlign w:val="subscript"/>
              <w:lang w:val="en-US" w:eastAsia="zh-CN"/>
            </w:rPr>
            <w:t>2</w:t>
          </w:r>
          <w:r>
            <w:rPr>
              <w:rFonts w:hint="eastAsia" w:ascii="宋体" w:hAnsi="宋体" w:eastAsia="宋体" w:cs="宋体"/>
              <w:sz w:val="21"/>
              <w:szCs w:val="21"/>
              <w:lang w:eastAsia="zh-CN"/>
            </w:rPr>
            <w:t>校准结果的不确定度评定方法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_Toc16487 \h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rPr>
              <w:szCs w:val="56"/>
            </w:rPr>
            <w:sectPr>
              <w:headerReference r:id="rId5" w:type="default"/>
              <w:footerReference r:id="rId6" w:type="default"/>
              <w:pgSz w:w="11906" w:h="16838"/>
              <w:pgMar w:top="1418" w:right="1361" w:bottom="1418" w:left="1361" w:header="851" w:footer="992" w:gutter="0"/>
              <w:pgNumType w:fmt="upperRoman" w:start="1"/>
              <w:cols w:space="425" w:num="1"/>
              <w:docGrid w:linePitch="312" w:charSpace="0"/>
            </w:sectPr>
          </w:pPr>
          <w:r>
            <w:rPr>
              <w:rFonts w:hint="default" w:ascii="Times New Roman" w:hAnsi="Times New Roman" w:cs="Times New Roman"/>
            </w:rPr>
            <w:fldChar w:fldCharType="end"/>
          </w:r>
        </w:p>
      </w:sdtContent>
    </w:sdt>
    <w:p>
      <w:pPr>
        <w:pStyle w:val="2"/>
        <w:ind w:right="240"/>
        <w:jc w:val="center"/>
        <w:rPr>
          <w:szCs w:val="56"/>
        </w:rPr>
      </w:pPr>
      <w:bookmarkStart w:id="1" w:name="_Toc11698"/>
      <w:bookmarkStart w:id="2" w:name="_Toc19674"/>
      <w:r>
        <w:rPr>
          <w:rFonts w:hint="eastAsia"/>
          <w:szCs w:val="56"/>
        </w:rPr>
        <w:t>前</w:t>
      </w:r>
      <w:r>
        <w:rPr>
          <w:szCs w:val="56"/>
        </w:rPr>
        <w:t xml:space="preserve">  </w:t>
      </w:r>
      <w:r>
        <w:rPr>
          <w:rFonts w:hint="eastAsia"/>
          <w:szCs w:val="56"/>
        </w:rPr>
        <w:t>言</w:t>
      </w:r>
      <w:bookmarkEnd w:id="0"/>
      <w:bookmarkEnd w:id="1"/>
      <w:bookmarkEnd w:id="2"/>
    </w:p>
    <w:p>
      <w:pPr>
        <w:ind w:firstLine="420"/>
        <w:rPr>
          <w:sz w:val="21"/>
          <w:szCs w:val="21"/>
        </w:rPr>
      </w:pPr>
      <w:r>
        <w:rPr>
          <w:sz w:val="21"/>
          <w:szCs w:val="21"/>
        </w:rPr>
        <w:t>本标准按</w:t>
      </w:r>
      <w:r>
        <w:rPr>
          <w:rFonts w:hint="eastAsia"/>
          <w:sz w:val="21"/>
          <w:szCs w:val="21"/>
        </w:rPr>
        <w:t>GB/T</w:t>
      </w:r>
      <w:r>
        <w:rPr>
          <w:sz w:val="21"/>
          <w:szCs w:val="21"/>
        </w:rPr>
        <w:t xml:space="preserve"> 1.1-2020给出的规则起草。 </w:t>
      </w:r>
    </w:p>
    <w:p>
      <w:pPr>
        <w:ind w:firstLine="420"/>
        <w:rPr>
          <w:sz w:val="21"/>
          <w:szCs w:val="21"/>
        </w:rPr>
      </w:pPr>
      <w:r>
        <w:rPr>
          <w:sz w:val="21"/>
          <w:szCs w:val="21"/>
        </w:rPr>
        <w:t>本标准由</w:t>
      </w:r>
      <w:r>
        <w:rPr>
          <w:rFonts w:hint="eastAsia"/>
          <w:sz w:val="21"/>
          <w:szCs w:val="21"/>
          <w:lang w:val="en-US" w:eastAsia="zh-CN"/>
        </w:rPr>
        <w:t>XXXX</w:t>
      </w:r>
      <w:r>
        <w:rPr>
          <w:sz w:val="21"/>
          <w:szCs w:val="21"/>
        </w:rPr>
        <w:t>提出。</w:t>
      </w:r>
    </w:p>
    <w:p>
      <w:pPr>
        <w:ind w:firstLine="420"/>
        <w:rPr>
          <w:sz w:val="21"/>
          <w:szCs w:val="21"/>
        </w:rPr>
      </w:pPr>
      <w:r>
        <w:rPr>
          <w:sz w:val="21"/>
          <w:szCs w:val="21"/>
        </w:rPr>
        <w:t>本标准由</w:t>
      </w:r>
      <w:r>
        <w:rPr>
          <w:rFonts w:hint="eastAsia"/>
          <w:sz w:val="21"/>
          <w:szCs w:val="21"/>
        </w:rPr>
        <w:t>济南计量测试学会</w:t>
      </w:r>
      <w:r>
        <w:rPr>
          <w:sz w:val="21"/>
          <w:szCs w:val="21"/>
        </w:rPr>
        <w:t xml:space="preserve">归口。 </w:t>
      </w:r>
    </w:p>
    <w:p>
      <w:pPr>
        <w:ind w:firstLine="420"/>
        <w:rPr>
          <w:sz w:val="21"/>
          <w:szCs w:val="21"/>
        </w:rPr>
      </w:pPr>
      <w:r>
        <w:rPr>
          <w:sz w:val="21"/>
          <w:szCs w:val="21"/>
        </w:rPr>
        <w:t xml:space="preserve">本标准起草单位： </w:t>
      </w:r>
    </w:p>
    <w:p>
      <w:pPr>
        <w:ind w:firstLine="420"/>
        <w:rPr>
          <w:sz w:val="21"/>
          <w:szCs w:val="21"/>
        </w:rPr>
      </w:pPr>
      <w:r>
        <w:rPr>
          <w:rFonts w:hint="eastAsia"/>
          <w:sz w:val="21"/>
          <w:szCs w:val="21"/>
        </w:rPr>
        <w:t>主要起草人：</w:t>
      </w:r>
      <w:r>
        <w:rPr>
          <w:sz w:val="21"/>
          <w:szCs w:val="21"/>
        </w:rPr>
        <w:t xml:space="preserve"> </w:t>
      </w:r>
    </w:p>
    <w:p>
      <w:pPr>
        <w:tabs>
          <w:tab w:val="center" w:pos="4592"/>
        </w:tabs>
        <w:sectPr>
          <w:pgSz w:w="11906" w:h="16838"/>
          <w:pgMar w:top="1418" w:right="1361" w:bottom="1418" w:left="1361" w:header="851" w:footer="992" w:gutter="0"/>
          <w:pgNumType w:fmt="upperRoman" w:start="1"/>
          <w:cols w:space="425" w:num="1"/>
          <w:docGrid w:linePitch="312" w:charSpace="0"/>
        </w:sectPr>
      </w:pPr>
    </w:p>
    <w:p>
      <w:pPr>
        <w:pStyle w:val="26"/>
        <w:spacing w:before="120" w:after="120"/>
        <w:outlineLvl w:val="9"/>
        <w:rPr>
          <w:rFonts w:hint="default"/>
          <w:lang w:val="en-US"/>
        </w:rPr>
      </w:pPr>
      <w:r>
        <w:rPr>
          <w:rFonts w:hint="eastAsia"/>
        </w:rPr>
        <w:t>便携式碳排放分析仪</w:t>
      </w:r>
      <w:r>
        <w:rPr>
          <w:rFonts w:hint="eastAsia"/>
          <w:lang w:val="en-US" w:eastAsia="zh-CN"/>
        </w:rPr>
        <w:t>校准方法</w:t>
      </w:r>
    </w:p>
    <w:p>
      <w:pPr>
        <w:pStyle w:val="2"/>
        <w:keepNext/>
        <w:keepLines/>
        <w:pageBreakBefore w:val="0"/>
        <w:widowControl w:val="0"/>
        <w:kinsoku/>
        <w:wordWrap/>
        <w:overflowPunct/>
        <w:topLinePunct w:val="0"/>
        <w:autoSpaceDE/>
        <w:autoSpaceDN/>
        <w:bidi w:val="0"/>
        <w:adjustRightInd/>
        <w:snapToGrid/>
        <w:spacing w:before="157" w:beforeLines="50" w:after="157" w:afterLines="50"/>
        <w:ind w:right="240"/>
        <w:textAlignment w:val="auto"/>
      </w:pPr>
      <w:bookmarkStart w:id="3" w:name="_Toc2061"/>
      <w:bookmarkStart w:id="4" w:name="_Toc25949"/>
      <w:r>
        <w:rPr>
          <w:rFonts w:hint="eastAsia"/>
        </w:rPr>
        <w:t>1范围</w:t>
      </w:r>
      <w:bookmarkEnd w:id="3"/>
      <w:bookmarkEnd w:id="4"/>
    </w:p>
    <w:p>
      <w:pPr>
        <w:keepNext w:val="0"/>
        <w:keepLines w:val="0"/>
        <w:widowControl/>
        <w:suppressLineNumbers w:val="0"/>
        <w:ind w:firstLine="420" w:firstLineChars="200"/>
        <w:jc w:val="left"/>
        <w:rPr>
          <w:rFonts w:hint="eastAsia" w:eastAsia="宋体"/>
          <w:sz w:val="21"/>
          <w:szCs w:val="21"/>
          <w:lang w:eastAsia="zh-CN"/>
        </w:rPr>
      </w:pPr>
      <w:r>
        <w:rPr>
          <w:sz w:val="21"/>
          <w:szCs w:val="21"/>
        </w:rPr>
        <w:t>本</w:t>
      </w:r>
      <w:r>
        <w:rPr>
          <w:rFonts w:hint="eastAsia"/>
          <w:sz w:val="21"/>
          <w:szCs w:val="21"/>
          <w:lang w:val="en-US" w:eastAsia="zh-CN"/>
        </w:rPr>
        <w:t>标准规定</w:t>
      </w:r>
      <w:r>
        <w:rPr>
          <w:rFonts w:hint="eastAsia"/>
          <w:sz w:val="21"/>
          <w:szCs w:val="21"/>
        </w:rPr>
        <w:t>了</w:t>
      </w:r>
      <w:r>
        <w:rPr>
          <w:rFonts w:hint="eastAsia"/>
          <w:sz w:val="21"/>
          <w:szCs w:val="21"/>
          <w:lang w:val="en-US" w:eastAsia="zh-CN"/>
        </w:rPr>
        <w:t>便携式碳排放分析仪的</w:t>
      </w:r>
      <w:r>
        <w:rPr>
          <w:rFonts w:hint="eastAsia" w:ascii="宋体" w:hAnsi="宋体" w:eastAsia="宋体" w:cs="宋体"/>
          <w:color w:val="000000"/>
          <w:kern w:val="0"/>
          <w:sz w:val="21"/>
          <w:szCs w:val="21"/>
          <w:lang w:val="en-US" w:eastAsia="zh-CN" w:bidi="ar"/>
        </w:rPr>
        <w:t>技术要求</w:t>
      </w:r>
      <w:r>
        <w:rPr>
          <w:rFonts w:hint="eastAsia" w:ascii="宋体" w:hAnsi="宋体" w:cs="宋体"/>
          <w:color w:val="000000"/>
          <w:kern w:val="0"/>
          <w:sz w:val="21"/>
          <w:szCs w:val="21"/>
          <w:lang w:val="en-US" w:eastAsia="zh-CN" w:bidi="ar"/>
        </w:rPr>
        <w:t>及校准方法，</w:t>
      </w:r>
      <w:r>
        <w:rPr>
          <w:rFonts w:hint="eastAsia" w:ascii="宋体" w:hAnsi="宋体" w:eastAsia="宋体" w:cs="宋体"/>
          <w:color w:val="000000"/>
          <w:kern w:val="0"/>
          <w:sz w:val="21"/>
          <w:szCs w:val="21"/>
          <w:lang w:val="en-US" w:eastAsia="zh-CN" w:bidi="ar"/>
        </w:rPr>
        <w:t>适用于</w:t>
      </w:r>
      <w:r>
        <w:rPr>
          <w:rFonts w:hint="eastAsia"/>
          <w:sz w:val="21"/>
          <w:szCs w:val="21"/>
          <w:lang w:val="en-US" w:eastAsia="zh-CN"/>
        </w:rPr>
        <w:t>便携式碳排放分析仪</w:t>
      </w:r>
      <w:r>
        <w:rPr>
          <w:rFonts w:hint="eastAsia" w:ascii="宋体" w:hAnsi="宋体" w:eastAsia="宋体" w:cs="宋体"/>
          <w:color w:val="000000"/>
          <w:kern w:val="0"/>
          <w:sz w:val="21"/>
          <w:szCs w:val="21"/>
          <w:lang w:val="en-US" w:eastAsia="zh-CN" w:bidi="ar"/>
        </w:rPr>
        <w:t>的</w:t>
      </w:r>
      <w:r>
        <w:rPr>
          <w:rFonts w:hint="eastAsia" w:ascii="宋体" w:hAnsi="宋体" w:cs="宋体"/>
          <w:color w:val="000000"/>
          <w:kern w:val="0"/>
          <w:sz w:val="21"/>
          <w:szCs w:val="21"/>
          <w:lang w:val="en-US" w:eastAsia="zh-CN" w:bidi="ar"/>
        </w:rPr>
        <w:t>校准</w:t>
      </w:r>
      <w:r>
        <w:rPr>
          <w:rFonts w:hint="eastAsia" w:ascii="宋体" w:hAnsi="宋体" w:eastAsia="宋体" w:cs="宋体"/>
          <w:color w:val="000000"/>
          <w:kern w:val="0"/>
          <w:sz w:val="21"/>
          <w:szCs w:val="21"/>
          <w:lang w:val="en-US" w:eastAsia="zh-CN" w:bidi="ar"/>
        </w:rPr>
        <w:t>、设计和生产</w:t>
      </w:r>
      <w:r>
        <w:rPr>
          <w:rFonts w:hint="eastAsia"/>
          <w:sz w:val="21"/>
          <w:szCs w:val="21"/>
          <w:lang w:eastAsia="zh-CN"/>
        </w:rPr>
        <w:t>。</w:t>
      </w:r>
    </w:p>
    <w:p>
      <w:pPr>
        <w:pStyle w:val="2"/>
        <w:keepNext/>
        <w:keepLines/>
        <w:pageBreakBefore w:val="0"/>
        <w:widowControl w:val="0"/>
        <w:kinsoku/>
        <w:wordWrap/>
        <w:overflowPunct/>
        <w:topLinePunct w:val="0"/>
        <w:autoSpaceDE/>
        <w:autoSpaceDN/>
        <w:bidi w:val="0"/>
        <w:adjustRightInd/>
        <w:snapToGrid/>
        <w:spacing w:before="157" w:beforeLines="50" w:after="157" w:afterLines="50"/>
        <w:ind w:right="240"/>
        <w:textAlignment w:val="auto"/>
        <w:rPr>
          <w:rFonts w:hint="eastAsia"/>
        </w:rPr>
      </w:pPr>
      <w:bookmarkStart w:id="5" w:name="_Toc11709"/>
      <w:bookmarkStart w:id="6" w:name="_Toc7300"/>
      <w:r>
        <w:rPr>
          <w:rFonts w:hint="eastAsia"/>
        </w:rPr>
        <w:t>2引用文件</w:t>
      </w:r>
      <w:bookmarkEnd w:id="5"/>
      <w:bookmarkEnd w:id="6"/>
    </w:p>
    <w:p>
      <w:pPr>
        <w:pStyle w:val="22"/>
        <w:ind w:firstLine="480"/>
        <w:rPr>
          <w:sz w:val="21"/>
          <w:szCs w:val="21"/>
        </w:rPr>
      </w:pPr>
      <w:r>
        <w:rPr>
          <w:sz w:val="21"/>
          <w:szCs w:val="21"/>
        </w:rPr>
        <w:t>本</w:t>
      </w:r>
      <w:r>
        <w:rPr>
          <w:rFonts w:hint="eastAsia"/>
          <w:sz w:val="21"/>
          <w:szCs w:val="21"/>
          <w:lang w:val="en-US" w:eastAsia="zh-CN"/>
        </w:rPr>
        <w:t>标准</w:t>
      </w:r>
      <w:r>
        <w:rPr>
          <w:sz w:val="21"/>
          <w:szCs w:val="21"/>
        </w:rPr>
        <w:t>引用了下列文件：</w:t>
      </w:r>
    </w:p>
    <w:p>
      <w:pPr>
        <w:keepNext w:val="0"/>
        <w:keepLines w:val="0"/>
        <w:widowControl/>
        <w:suppressLineNumbers w:val="0"/>
        <w:ind w:firstLine="420" w:firstLineChars="200"/>
        <w:jc w:val="left"/>
        <w:rPr>
          <w:rFonts w:hint="eastAsia" w:ascii="Times New Roman" w:hAnsi="Times New Roman" w:eastAsia="宋体" w:cstheme="minorBidi"/>
          <w:kern w:val="2"/>
          <w:sz w:val="21"/>
          <w:szCs w:val="21"/>
          <w:lang w:val="en-US" w:eastAsia="zh-CN" w:bidi="ar-SA"/>
        </w:rPr>
      </w:pPr>
      <w:r>
        <w:rPr>
          <w:rFonts w:hint="default" w:ascii="Times New Roman" w:hAnsi="Times New Roman" w:eastAsia="宋体" w:cstheme="minorBidi"/>
          <w:kern w:val="2"/>
          <w:sz w:val="21"/>
          <w:szCs w:val="21"/>
          <w:lang w:val="en-US" w:eastAsia="zh-CN" w:bidi="ar-SA"/>
        </w:rPr>
        <w:t xml:space="preserve">GB/T 16157 </w:t>
      </w:r>
      <w:r>
        <w:rPr>
          <w:rFonts w:hint="eastAsia" w:cstheme="minorBidi"/>
          <w:kern w:val="2"/>
          <w:sz w:val="21"/>
          <w:szCs w:val="21"/>
          <w:lang w:val="en-US" w:eastAsia="zh-CN" w:bidi="ar-SA"/>
        </w:rPr>
        <w:t xml:space="preserve">  </w:t>
      </w:r>
      <w:r>
        <w:rPr>
          <w:rFonts w:hint="eastAsia" w:ascii="Times New Roman" w:hAnsi="Times New Roman" w:eastAsia="宋体" w:cstheme="minorBidi"/>
          <w:kern w:val="2"/>
          <w:sz w:val="21"/>
          <w:szCs w:val="21"/>
          <w:lang w:val="en-US" w:eastAsia="zh-CN" w:bidi="ar-SA"/>
        </w:rPr>
        <w:t xml:space="preserve">固定污染源排气中颗粒物测定与气态污染物采样方法 </w:t>
      </w:r>
    </w:p>
    <w:p>
      <w:pPr>
        <w:keepNext w:val="0"/>
        <w:keepLines w:val="0"/>
        <w:widowControl/>
        <w:suppressLineNumbers w:val="0"/>
        <w:ind w:firstLine="420" w:firstLineChars="200"/>
        <w:jc w:val="left"/>
        <w:rPr>
          <w:rFonts w:hint="eastAsia" w:ascii="Times New Roman" w:hAnsi="Times New Roman" w:eastAsia="宋体" w:cstheme="minorBidi"/>
          <w:kern w:val="2"/>
          <w:sz w:val="21"/>
          <w:szCs w:val="21"/>
          <w:lang w:val="en-US" w:eastAsia="zh-CN" w:bidi="ar-SA"/>
        </w:rPr>
      </w:pPr>
      <w:r>
        <w:rPr>
          <w:rFonts w:hint="default" w:ascii="Times New Roman" w:hAnsi="Times New Roman" w:eastAsia="宋体" w:cstheme="minorBidi"/>
          <w:kern w:val="2"/>
          <w:sz w:val="21"/>
          <w:szCs w:val="21"/>
          <w:lang w:val="en-US" w:eastAsia="zh-CN" w:bidi="ar-SA"/>
        </w:rPr>
        <w:t xml:space="preserve">HJ 1045 </w:t>
      </w:r>
      <w:r>
        <w:rPr>
          <w:rFonts w:hint="eastAsia" w:cstheme="minorBidi"/>
          <w:kern w:val="2"/>
          <w:sz w:val="21"/>
          <w:szCs w:val="21"/>
          <w:lang w:val="en-US" w:eastAsia="zh-CN" w:bidi="ar-SA"/>
        </w:rPr>
        <w:t xml:space="preserve"> </w:t>
      </w:r>
      <w:r>
        <w:rPr>
          <w:rFonts w:hint="eastAsia" w:ascii="Times New Roman" w:hAnsi="Times New Roman" w:eastAsia="宋体" w:cstheme="minorBidi"/>
          <w:kern w:val="2"/>
          <w:sz w:val="21"/>
          <w:szCs w:val="21"/>
          <w:lang w:val="en-US" w:eastAsia="zh-CN" w:bidi="ar-SA"/>
        </w:rPr>
        <w:t>固定污染源烟气（二氧化硫和氮氧化物）便携式紫外吸收法测量仪器技术要求及检测方法</w:t>
      </w:r>
    </w:p>
    <w:p>
      <w:pPr>
        <w:keepNext w:val="0"/>
        <w:keepLines w:val="0"/>
        <w:widowControl/>
        <w:suppressLineNumbers w:val="0"/>
        <w:ind w:firstLine="420" w:firstLineChars="200"/>
        <w:jc w:val="left"/>
        <w:rPr>
          <w:rFonts w:hint="eastAsia" w:cstheme="minorBidi"/>
          <w:kern w:val="2"/>
          <w:sz w:val="21"/>
          <w:szCs w:val="21"/>
          <w:lang w:val="en-US" w:eastAsia="zh-CN" w:bidi="ar-SA"/>
        </w:rPr>
      </w:pPr>
      <w:r>
        <w:rPr>
          <w:rFonts w:hint="eastAsia" w:cstheme="minorBidi"/>
          <w:kern w:val="2"/>
          <w:sz w:val="21"/>
          <w:szCs w:val="21"/>
          <w:lang w:val="en-US" w:eastAsia="zh-CN" w:bidi="ar-SA"/>
        </w:rPr>
        <w:t>JJG 968-2002   烟气分析仪</w:t>
      </w:r>
    </w:p>
    <w:p>
      <w:pPr>
        <w:keepNext w:val="0"/>
        <w:keepLines w:val="0"/>
        <w:widowControl/>
        <w:suppressLineNumbers w:val="0"/>
        <w:ind w:firstLine="420" w:firstLineChars="200"/>
        <w:jc w:val="left"/>
        <w:rPr>
          <w:rFonts w:hint="default" w:cstheme="minorBidi"/>
          <w:kern w:val="2"/>
          <w:sz w:val="21"/>
          <w:szCs w:val="21"/>
          <w:lang w:val="en-US" w:eastAsia="zh-CN" w:bidi="ar-SA"/>
        </w:rPr>
      </w:pPr>
      <w:r>
        <w:rPr>
          <w:rFonts w:hint="eastAsia" w:cstheme="minorBidi"/>
          <w:kern w:val="2"/>
          <w:sz w:val="21"/>
          <w:szCs w:val="21"/>
          <w:lang w:val="en-US" w:eastAsia="zh-CN" w:bidi="ar-SA"/>
        </w:rPr>
        <w:t>JJG 205-2005   机械式温湿度计</w:t>
      </w:r>
    </w:p>
    <w:p>
      <w:pPr>
        <w:keepNext w:val="0"/>
        <w:keepLines w:val="0"/>
        <w:widowControl/>
        <w:suppressLineNumbers w:val="0"/>
        <w:ind w:firstLine="420" w:firstLineChars="200"/>
        <w:jc w:val="left"/>
        <w:rPr>
          <w:rFonts w:hint="default" w:ascii="Times New Roman" w:hAnsi="Times New Roman" w:eastAsia="宋体" w:cstheme="minorBidi"/>
          <w:kern w:val="2"/>
          <w:sz w:val="21"/>
          <w:szCs w:val="21"/>
          <w:lang w:val="en-US" w:eastAsia="zh-CN" w:bidi="ar-SA"/>
        </w:rPr>
      </w:pPr>
      <w:r>
        <w:rPr>
          <w:rFonts w:hint="eastAsia" w:cstheme="minorBidi"/>
          <w:kern w:val="2"/>
          <w:sz w:val="21"/>
          <w:szCs w:val="21"/>
          <w:lang w:val="en-US" w:eastAsia="zh-CN" w:bidi="ar-SA"/>
        </w:rPr>
        <w:t>JJG 1169-2019  烟尘采样器检定规程</w:t>
      </w:r>
    </w:p>
    <w:p>
      <w:pPr>
        <w:keepNext w:val="0"/>
        <w:keepLines w:val="0"/>
        <w:widowControl/>
        <w:suppressLineNumbers w:val="0"/>
        <w:ind w:firstLine="420" w:firstLineChars="200"/>
        <w:jc w:val="left"/>
        <w:rPr>
          <w:rFonts w:hint="default" w:ascii="Times New Roman" w:hAnsi="Times New Roman" w:eastAsia="宋体" w:cstheme="minorBidi"/>
          <w:kern w:val="2"/>
          <w:sz w:val="21"/>
          <w:szCs w:val="21"/>
          <w:lang w:val="en-US" w:eastAsia="zh-CN" w:bidi="ar-SA"/>
        </w:rPr>
      </w:pPr>
      <w:r>
        <w:rPr>
          <w:rFonts w:hint="eastAsia" w:cstheme="minorBidi"/>
          <w:kern w:val="2"/>
          <w:sz w:val="21"/>
          <w:szCs w:val="21"/>
          <w:lang w:val="en-US" w:eastAsia="zh-CN" w:bidi="ar-SA"/>
        </w:rPr>
        <w:t>JJF 1059.1-2012 测量不确定度评定与表示</w:t>
      </w:r>
    </w:p>
    <w:p>
      <w:pPr>
        <w:pStyle w:val="22"/>
        <w:ind w:firstLine="480"/>
        <w:rPr>
          <w:sz w:val="21"/>
          <w:szCs w:val="21"/>
        </w:rPr>
      </w:pPr>
      <w:r>
        <w:rPr>
          <w:rFonts w:hint="eastAsia"/>
          <w:sz w:val="21"/>
          <w:szCs w:val="21"/>
        </w:rPr>
        <w:t>凡是注日期的引用文件，仅注日期的版本适用于本规范，凡是不注日期的引用文件，其最新版本（包括所有的修改单）适用于本规范。</w:t>
      </w:r>
    </w:p>
    <w:p>
      <w:pPr>
        <w:pStyle w:val="2"/>
        <w:keepNext/>
        <w:keepLines/>
        <w:pageBreakBefore w:val="0"/>
        <w:widowControl w:val="0"/>
        <w:kinsoku/>
        <w:wordWrap/>
        <w:overflowPunct/>
        <w:topLinePunct w:val="0"/>
        <w:autoSpaceDE/>
        <w:autoSpaceDN/>
        <w:bidi w:val="0"/>
        <w:adjustRightInd/>
        <w:snapToGrid/>
        <w:spacing w:before="157" w:beforeLines="50" w:after="157" w:afterLines="50"/>
        <w:ind w:right="240"/>
        <w:textAlignment w:val="auto"/>
        <w:rPr>
          <w:rFonts w:hint="eastAsia"/>
        </w:rPr>
      </w:pPr>
      <w:bookmarkStart w:id="7" w:name="_Toc16088"/>
      <w:bookmarkStart w:id="8" w:name="_Toc31351"/>
      <w:r>
        <w:rPr>
          <w:rFonts w:hint="eastAsia"/>
        </w:rPr>
        <w:t>3术语和计量单位</w:t>
      </w:r>
      <w:bookmarkEnd w:id="7"/>
      <w:bookmarkEnd w:id="8"/>
    </w:p>
    <w:p>
      <w:pPr>
        <w:pStyle w:val="3"/>
        <w:rPr>
          <w:rFonts w:hint="eastAsia" w:ascii="黑体" w:hAnsi="Times New Roman" w:eastAsia="黑体" w:cs="Times New Roman"/>
          <w:bCs w:val="0"/>
          <w:kern w:val="2"/>
          <w:sz w:val="21"/>
          <w:szCs w:val="21"/>
          <w:lang w:val="en-US" w:eastAsia="zh-CN" w:bidi="ar-SA"/>
        </w:rPr>
      </w:pPr>
      <w:bookmarkStart w:id="9" w:name="_Toc130674176"/>
      <w:bookmarkStart w:id="10" w:name="_Toc15565"/>
      <w:bookmarkStart w:id="11" w:name="_Toc11528"/>
      <w:r>
        <w:rPr>
          <w:rFonts w:hint="eastAsia" w:ascii="黑体" w:hAnsi="Times New Roman" w:eastAsia="黑体" w:cs="Times New Roman"/>
          <w:bCs w:val="0"/>
          <w:kern w:val="2"/>
          <w:sz w:val="21"/>
          <w:szCs w:val="21"/>
          <w:lang w:val="en-US" w:eastAsia="zh-CN" w:bidi="ar-SA"/>
        </w:rPr>
        <w:t>3.1术语</w:t>
      </w:r>
      <w:bookmarkEnd w:id="9"/>
      <w:bookmarkEnd w:id="10"/>
      <w:bookmarkEnd w:id="11"/>
    </w:p>
    <w:p>
      <w:pPr>
        <w:pStyle w:val="4"/>
        <w:outlineLvl w:val="2"/>
        <w:rPr>
          <w:rFonts w:hint="eastAsia" w:ascii="黑体" w:hAnsi="Times New Roman" w:eastAsia="黑体" w:cs="Times New Roman"/>
          <w:bCs w:val="0"/>
          <w:kern w:val="2"/>
          <w:sz w:val="21"/>
          <w:szCs w:val="21"/>
          <w:lang w:val="en-US" w:eastAsia="zh-CN" w:bidi="ar-SA"/>
        </w:rPr>
      </w:pPr>
      <w:bookmarkStart w:id="12" w:name="_Toc29430"/>
      <w:bookmarkStart w:id="13" w:name="_Toc106695479"/>
      <w:bookmarkStart w:id="14" w:name="_Toc106604438"/>
      <w:r>
        <w:rPr>
          <w:rFonts w:hint="eastAsia" w:ascii="黑体" w:hAnsi="Times New Roman" w:eastAsia="黑体" w:cs="Times New Roman"/>
          <w:bCs w:val="0"/>
          <w:kern w:val="2"/>
          <w:sz w:val="21"/>
          <w:szCs w:val="21"/>
          <w:lang w:val="en-US" w:eastAsia="zh-CN" w:bidi="ar-SA"/>
        </w:rPr>
        <w:t xml:space="preserve">3.1.1 满量程 </w:t>
      </w:r>
      <w:bookmarkEnd w:id="12"/>
      <w:r>
        <w:rPr>
          <w:rFonts w:hint="eastAsia" w:ascii="黑体" w:hAnsi="Times New Roman" w:eastAsia="黑体" w:cs="Times New Roman"/>
          <w:bCs w:val="0"/>
          <w:kern w:val="2"/>
          <w:sz w:val="21"/>
          <w:szCs w:val="21"/>
          <w:lang w:val="en-US" w:eastAsia="zh-CN" w:bidi="ar-SA"/>
        </w:rPr>
        <w:t xml:space="preserve">span (full scale) </w:t>
      </w:r>
    </w:p>
    <w:p>
      <w:pPr>
        <w:keepNext w:val="0"/>
        <w:keepLines w:val="0"/>
        <w:widowControl/>
        <w:suppressLineNumbers w:val="0"/>
        <w:ind w:firstLine="420" w:firstLineChars="200"/>
        <w:jc w:val="left"/>
        <w:rPr>
          <w:rFonts w:hint="eastAsia" w:ascii="Times New Roman" w:hAnsi="Times New Roman" w:eastAsia="宋体" w:cstheme="minorBidi"/>
          <w:kern w:val="2"/>
          <w:sz w:val="21"/>
          <w:szCs w:val="21"/>
          <w:lang w:val="en-US" w:eastAsia="zh-CN" w:bidi="ar-SA"/>
        </w:rPr>
      </w:pPr>
      <w:r>
        <w:rPr>
          <w:rFonts w:hint="eastAsia" w:ascii="Times New Roman" w:hAnsi="Times New Roman" w:eastAsia="宋体" w:cstheme="minorBidi"/>
          <w:kern w:val="2"/>
          <w:sz w:val="21"/>
          <w:szCs w:val="21"/>
          <w:lang w:val="en-US" w:eastAsia="zh-CN" w:bidi="ar-SA"/>
        </w:rPr>
        <w:t>仪器根据实际应用需要设置的最大测量值。</w:t>
      </w:r>
    </w:p>
    <w:p>
      <w:pPr>
        <w:pStyle w:val="4"/>
        <w:outlineLvl w:val="2"/>
        <w:rPr>
          <w:rFonts w:hint="eastAsia" w:ascii="黑体" w:hAnsi="Times New Roman" w:eastAsia="黑体" w:cs="Times New Roman"/>
          <w:bCs w:val="0"/>
          <w:kern w:val="2"/>
          <w:sz w:val="21"/>
          <w:szCs w:val="21"/>
          <w:lang w:val="en-US" w:eastAsia="zh-CN" w:bidi="ar-SA"/>
        </w:rPr>
      </w:pPr>
      <w:bookmarkStart w:id="15" w:name="_Toc20874"/>
      <w:r>
        <w:rPr>
          <w:rFonts w:hint="eastAsia" w:ascii="黑体" w:hAnsi="Times New Roman" w:eastAsia="黑体" w:cs="Times New Roman"/>
          <w:bCs w:val="0"/>
          <w:kern w:val="2"/>
          <w:sz w:val="21"/>
          <w:szCs w:val="21"/>
          <w:lang w:val="en-US" w:eastAsia="zh-CN" w:bidi="ar-SA"/>
        </w:rPr>
        <w:t xml:space="preserve">3.1.2 </w:t>
      </w:r>
      <w:bookmarkEnd w:id="13"/>
      <w:bookmarkEnd w:id="14"/>
      <w:bookmarkEnd w:id="15"/>
      <w:r>
        <w:rPr>
          <w:rFonts w:hint="eastAsia" w:ascii="黑体" w:hAnsi="Times New Roman" w:eastAsia="黑体" w:cs="Times New Roman"/>
          <w:bCs w:val="0"/>
          <w:kern w:val="2"/>
          <w:sz w:val="21"/>
          <w:szCs w:val="21"/>
          <w:lang w:val="en-US" w:eastAsia="zh-CN" w:bidi="ar-SA"/>
        </w:rPr>
        <w:t>响应时间 response time</w:t>
      </w:r>
    </w:p>
    <w:p>
      <w:pPr>
        <w:keepNext w:val="0"/>
        <w:keepLines w:val="0"/>
        <w:widowControl/>
        <w:suppressLineNumbers w:val="0"/>
        <w:ind w:firstLine="420" w:firstLineChars="200"/>
        <w:jc w:val="left"/>
        <w:rPr>
          <w:rFonts w:hint="eastAsia" w:ascii="Times New Roman" w:hAnsi="Times New Roman" w:eastAsia="宋体" w:cstheme="minorBidi"/>
          <w:kern w:val="2"/>
          <w:sz w:val="21"/>
          <w:szCs w:val="21"/>
          <w:lang w:val="en-US" w:eastAsia="zh-CN" w:bidi="ar-SA"/>
        </w:rPr>
      </w:pPr>
      <w:r>
        <w:rPr>
          <w:rFonts w:hint="eastAsia" w:ascii="Times New Roman" w:hAnsi="Times New Roman" w:eastAsia="宋体" w:cstheme="minorBidi"/>
          <w:kern w:val="2"/>
          <w:sz w:val="21"/>
          <w:szCs w:val="21"/>
          <w:lang w:val="en-US" w:eastAsia="zh-CN" w:bidi="ar-SA"/>
        </w:rPr>
        <w:t xml:space="preserve">仪器响应时间分为上升响应时间和下降响应时间。上升响应时间指仪器零点读数稳定后通入量程校准气体，此时开始计时，到其示值达到量程校准气体标称值 </w:t>
      </w:r>
      <w:r>
        <w:rPr>
          <w:rFonts w:hint="default" w:ascii="Times New Roman" w:hAnsi="Times New Roman" w:eastAsia="宋体" w:cstheme="minorBidi"/>
          <w:kern w:val="2"/>
          <w:sz w:val="21"/>
          <w:szCs w:val="21"/>
          <w:lang w:val="en-US" w:eastAsia="zh-CN" w:bidi="ar-SA"/>
        </w:rPr>
        <w:t>90%</w:t>
      </w:r>
      <w:r>
        <w:rPr>
          <w:rFonts w:hint="eastAsia" w:ascii="Times New Roman" w:hAnsi="Times New Roman" w:eastAsia="宋体" w:cstheme="minorBidi"/>
          <w:kern w:val="2"/>
          <w:sz w:val="21"/>
          <w:szCs w:val="21"/>
          <w:lang w:val="en-US" w:eastAsia="zh-CN" w:bidi="ar-SA"/>
        </w:rPr>
        <w:t xml:space="preserve">的时刻止，中间的时间间隔。下降响应时间指仪器量程点读数稳定后通入零点气体，此时开始计时，到其示值达到量程校准气体标称值 </w:t>
      </w:r>
      <w:r>
        <w:rPr>
          <w:rFonts w:hint="default" w:ascii="Times New Roman" w:hAnsi="Times New Roman" w:eastAsia="宋体" w:cstheme="minorBidi"/>
          <w:kern w:val="2"/>
          <w:sz w:val="21"/>
          <w:szCs w:val="21"/>
          <w:lang w:val="en-US" w:eastAsia="zh-CN" w:bidi="ar-SA"/>
        </w:rPr>
        <w:t>10%</w:t>
      </w:r>
      <w:r>
        <w:rPr>
          <w:rFonts w:hint="eastAsia" w:ascii="Times New Roman" w:hAnsi="Times New Roman" w:eastAsia="宋体" w:cstheme="minorBidi"/>
          <w:kern w:val="2"/>
          <w:sz w:val="21"/>
          <w:szCs w:val="21"/>
          <w:lang w:val="en-US" w:eastAsia="zh-CN" w:bidi="ar-SA"/>
        </w:rPr>
        <w:t>的时刻止，中间的时间间隔。</w:t>
      </w:r>
    </w:p>
    <w:p>
      <w:pPr>
        <w:pStyle w:val="4"/>
        <w:outlineLvl w:val="2"/>
        <w:rPr>
          <w:rFonts w:hint="eastAsia" w:ascii="黑体" w:hAnsi="Times New Roman" w:eastAsia="黑体" w:cs="Times New Roman"/>
          <w:bCs w:val="0"/>
          <w:kern w:val="2"/>
          <w:sz w:val="21"/>
          <w:szCs w:val="21"/>
          <w:lang w:val="en-US" w:eastAsia="zh-CN" w:bidi="ar-SA"/>
        </w:rPr>
      </w:pPr>
      <w:r>
        <w:rPr>
          <w:rFonts w:hint="eastAsia" w:ascii="黑体" w:hAnsi="Times New Roman" w:eastAsia="黑体" w:cs="Times New Roman"/>
          <w:bCs w:val="0"/>
          <w:kern w:val="2"/>
          <w:sz w:val="21"/>
          <w:szCs w:val="21"/>
          <w:lang w:val="en-US" w:eastAsia="zh-CN" w:bidi="ar-SA"/>
        </w:rPr>
        <w:t xml:space="preserve">3.1.3 零点漂移  zero drift </w:t>
      </w:r>
    </w:p>
    <w:p>
      <w:pPr>
        <w:keepNext w:val="0"/>
        <w:keepLines w:val="0"/>
        <w:widowControl/>
        <w:suppressLineNumbers w:val="0"/>
        <w:ind w:firstLine="420" w:firstLineChars="200"/>
        <w:jc w:val="left"/>
        <w:rPr>
          <w:rFonts w:hint="eastAsia" w:ascii="Times New Roman" w:hAnsi="Times New Roman" w:eastAsia="宋体" w:cstheme="minorBidi"/>
          <w:kern w:val="2"/>
          <w:sz w:val="21"/>
          <w:szCs w:val="21"/>
          <w:lang w:val="en-US" w:eastAsia="zh-CN" w:bidi="ar-SA"/>
        </w:rPr>
      </w:pPr>
      <w:r>
        <w:rPr>
          <w:rFonts w:hint="eastAsia" w:ascii="Times New Roman" w:hAnsi="Times New Roman" w:eastAsia="宋体" w:cstheme="minorBidi"/>
          <w:kern w:val="2"/>
          <w:sz w:val="21"/>
          <w:szCs w:val="21"/>
          <w:lang w:val="en-US" w:eastAsia="zh-CN" w:bidi="ar-SA"/>
        </w:rPr>
        <w:t>在仪器未进行维修、保养或调节的前提下，仪器按规定的时间运行后通入零点气体，仪器的读数与零点气体初始测量值之间的偏差相对于满量程的百分比。</w:t>
      </w:r>
    </w:p>
    <w:p>
      <w:pPr>
        <w:pStyle w:val="4"/>
        <w:outlineLvl w:val="2"/>
        <w:rPr>
          <w:rFonts w:hint="eastAsia" w:ascii="黑体" w:hAnsi="Times New Roman" w:eastAsia="黑体" w:cs="Times New Roman"/>
          <w:bCs w:val="0"/>
          <w:kern w:val="2"/>
          <w:sz w:val="21"/>
          <w:szCs w:val="21"/>
          <w:lang w:val="en-US" w:eastAsia="zh-CN" w:bidi="ar-SA"/>
        </w:rPr>
      </w:pPr>
      <w:r>
        <w:rPr>
          <w:rFonts w:hint="eastAsia" w:ascii="黑体" w:hAnsi="Times New Roman" w:eastAsia="黑体" w:cs="Times New Roman"/>
          <w:bCs w:val="0"/>
          <w:kern w:val="2"/>
          <w:sz w:val="21"/>
          <w:szCs w:val="21"/>
          <w:lang w:val="en-US" w:eastAsia="zh-CN" w:bidi="ar-SA"/>
        </w:rPr>
        <w:t xml:space="preserve">3.1.4 量程漂移   span drift </w:t>
      </w:r>
    </w:p>
    <w:p>
      <w:pPr>
        <w:keepNext w:val="0"/>
        <w:keepLines w:val="0"/>
        <w:widowControl/>
        <w:suppressLineNumbers w:val="0"/>
        <w:ind w:firstLine="420" w:firstLineChars="200"/>
        <w:jc w:val="left"/>
        <w:rPr>
          <w:rFonts w:hint="eastAsia" w:ascii="Times New Roman" w:hAnsi="Times New Roman" w:eastAsia="宋体" w:cstheme="minorBidi"/>
          <w:kern w:val="2"/>
          <w:sz w:val="21"/>
          <w:szCs w:val="21"/>
          <w:lang w:val="en-US" w:eastAsia="zh-CN" w:bidi="ar-SA"/>
        </w:rPr>
      </w:pPr>
      <w:r>
        <w:rPr>
          <w:rFonts w:hint="eastAsia" w:ascii="Times New Roman" w:hAnsi="Times New Roman" w:eastAsia="宋体" w:cstheme="minorBidi"/>
          <w:kern w:val="2"/>
          <w:sz w:val="21"/>
          <w:szCs w:val="21"/>
          <w:lang w:val="en-US" w:eastAsia="zh-CN" w:bidi="ar-SA"/>
        </w:rPr>
        <w:t>在仪器未进行维修、保养或调节的前提下，仪器按规定的时间运行后通入量程校准气体，仪器的读数与量程校准气体初始测量值之间的偏差相对于满量程的百分比。</w:t>
      </w:r>
    </w:p>
    <w:p>
      <w:pPr>
        <w:pStyle w:val="3"/>
        <w:rPr>
          <w:rFonts w:hint="eastAsia" w:ascii="黑体" w:hAnsi="Times New Roman" w:eastAsia="黑体" w:cs="Times New Roman"/>
          <w:bCs w:val="0"/>
          <w:kern w:val="2"/>
          <w:sz w:val="21"/>
          <w:szCs w:val="21"/>
          <w:lang w:val="en-US" w:eastAsia="zh-CN" w:bidi="ar-SA"/>
        </w:rPr>
      </w:pPr>
      <w:bookmarkStart w:id="16" w:name="_Toc130674177"/>
      <w:bookmarkStart w:id="17" w:name="_Toc7523"/>
      <w:bookmarkStart w:id="18" w:name="_Toc5805"/>
      <w:r>
        <w:rPr>
          <w:rFonts w:hint="eastAsia" w:ascii="黑体" w:hAnsi="Times New Roman" w:eastAsia="黑体" w:cs="Times New Roman"/>
          <w:bCs w:val="0"/>
          <w:kern w:val="2"/>
          <w:sz w:val="21"/>
          <w:szCs w:val="21"/>
          <w:lang w:val="en-US" w:eastAsia="zh-CN" w:bidi="ar-SA"/>
        </w:rPr>
        <w:t>3.2</w:t>
      </w:r>
      <w:bookmarkEnd w:id="16"/>
      <w:r>
        <w:rPr>
          <w:rFonts w:hint="eastAsia" w:ascii="黑体" w:hAnsi="Times New Roman" w:eastAsia="黑体" w:cs="Times New Roman"/>
          <w:bCs w:val="0"/>
          <w:kern w:val="2"/>
          <w:sz w:val="21"/>
          <w:szCs w:val="21"/>
          <w:lang w:val="en-US" w:eastAsia="zh-CN" w:bidi="ar-SA"/>
        </w:rPr>
        <w:t xml:space="preserve"> 计量单位</w:t>
      </w:r>
      <w:bookmarkEnd w:id="17"/>
      <w:bookmarkEnd w:id="18"/>
    </w:p>
    <w:p>
      <w:pPr>
        <w:pStyle w:val="5"/>
        <w:spacing w:line="360" w:lineRule="auto"/>
        <w:ind w:firstLine="420" w:firstLineChars="200"/>
        <w:rPr>
          <w:rFonts w:hint="default" w:ascii="Times New Roman" w:hAnsi="Times New Roman" w:cs="Times New Roman"/>
          <w:sz w:val="21"/>
          <w:szCs w:val="21"/>
        </w:rPr>
      </w:pPr>
      <w:r>
        <w:rPr>
          <w:rFonts w:hint="eastAsia"/>
          <w:sz w:val="21"/>
          <w:szCs w:val="21"/>
          <w:lang w:val="en-US" w:eastAsia="zh-CN"/>
        </w:rPr>
        <w:t>便携式碳排放分析仪</w:t>
      </w:r>
      <w:r>
        <w:rPr>
          <w:rFonts w:hint="default" w:ascii="Times New Roman" w:hAnsi="Times New Roman" w:cs="Times New Roman"/>
          <w:sz w:val="21"/>
          <w:szCs w:val="21"/>
        </w:rPr>
        <w:t>应采用法定计量单位，各组分气体含量的测量结果用体积分数表示，其中：</w:t>
      </w:r>
    </w:p>
    <w:p>
      <w:pPr>
        <w:pStyle w:val="5"/>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CO</w:t>
      </w:r>
      <w:r>
        <w:rPr>
          <w:rFonts w:hint="default" w:ascii="Times New Roman" w:hAnsi="Times New Roman" w:cs="Times New Roman"/>
          <w:sz w:val="21"/>
          <w:szCs w:val="21"/>
          <w:vertAlign w:val="subscript"/>
        </w:rPr>
        <w:t>2</w:t>
      </w:r>
      <w:r>
        <w:rPr>
          <w:rFonts w:hint="eastAsia" w:ascii="Times New Roman" w:hAnsi="Times New Roman" w:cs="Times New Roman"/>
          <w:sz w:val="21"/>
          <w:szCs w:val="21"/>
          <w:vertAlign w:val="baseline"/>
          <w:lang w:eastAsia="zh-CN"/>
        </w:rPr>
        <w:t>、</w:t>
      </w:r>
      <w:r>
        <w:rPr>
          <w:rFonts w:hint="eastAsia" w:ascii="Times New Roman" w:hAnsi="Times New Roman" w:cs="Times New Roman"/>
          <w:sz w:val="21"/>
          <w:szCs w:val="21"/>
          <w:vertAlign w:val="baseline"/>
          <w:lang w:val="en-US" w:eastAsia="zh-CN"/>
        </w:rPr>
        <w:t>O</w:t>
      </w:r>
      <w:r>
        <w:rPr>
          <w:rFonts w:hint="eastAsia" w:ascii="Times New Roman" w:hAnsi="Times New Roman" w:cs="Times New Roman"/>
          <w:sz w:val="21"/>
          <w:szCs w:val="21"/>
          <w:vertAlign w:val="subscript"/>
          <w:lang w:val="en-US" w:eastAsia="zh-CN"/>
        </w:rPr>
        <w:t>2</w:t>
      </w:r>
      <w:r>
        <w:rPr>
          <w:rFonts w:hint="default" w:ascii="Times New Roman" w:hAnsi="Times New Roman" w:cs="Times New Roman"/>
          <w:sz w:val="21"/>
          <w:szCs w:val="21"/>
        </w:rPr>
        <w:t>体积分数表示为</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lang w:eastAsia="zh-CN"/>
        </w:rPr>
        <w:t>”</w:t>
      </w:r>
      <w:r>
        <w:rPr>
          <w:rFonts w:hint="default" w:ascii="Times New Roman" w:hAnsi="Times New Roman" w:cs="Times New Roman"/>
          <w:sz w:val="21"/>
          <w:szCs w:val="21"/>
        </w:rPr>
        <w:t>或</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10</w:t>
      </w:r>
      <w:r>
        <w:rPr>
          <w:rFonts w:hint="eastAsia" w:ascii="Times New Roman" w:hAnsi="Times New Roman" w:cs="Times New Roman"/>
          <w:sz w:val="21"/>
          <w:szCs w:val="21"/>
          <w:vertAlign w:val="superscript"/>
          <w:lang w:val="en-US" w:eastAsia="zh-CN"/>
        </w:rPr>
        <w:t>-2</w:t>
      </w:r>
      <w:r>
        <w:rPr>
          <w:rFonts w:hint="eastAsia" w:ascii="Times New Roman" w:hAnsi="Times New Roman" w:cs="Times New Roman"/>
          <w:sz w:val="21"/>
          <w:szCs w:val="21"/>
          <w:lang w:eastAsia="zh-CN"/>
        </w:rPr>
        <w:t>”</w:t>
      </w:r>
      <w:r>
        <w:rPr>
          <w:rFonts w:hint="default" w:ascii="Times New Roman" w:hAnsi="Times New Roman" w:cs="Times New Roman"/>
          <w:sz w:val="21"/>
          <w:szCs w:val="21"/>
        </w:rPr>
        <w:t>；</w:t>
      </w:r>
    </w:p>
    <w:p>
      <w:pPr>
        <w:pStyle w:val="5"/>
        <w:spacing w:line="360" w:lineRule="auto"/>
        <w:ind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CH</w:t>
      </w:r>
      <w:r>
        <w:rPr>
          <w:rFonts w:hint="eastAsia" w:ascii="Times New Roman" w:hAnsi="Times New Roman" w:cs="Times New Roman"/>
          <w:sz w:val="21"/>
          <w:szCs w:val="21"/>
          <w:vertAlign w:val="subscript"/>
          <w:lang w:val="en-US" w:eastAsia="zh-CN"/>
        </w:rPr>
        <w:t>4</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rPr>
        <w:t>CO、N</w:t>
      </w:r>
      <w:r>
        <w:rPr>
          <w:rFonts w:hint="eastAsia" w:ascii="Times New Roman" w:hAnsi="Times New Roman" w:cs="Times New Roman"/>
          <w:sz w:val="21"/>
          <w:szCs w:val="21"/>
          <w:vertAlign w:val="subscript"/>
          <w:lang w:val="en-US" w:eastAsia="zh-CN"/>
        </w:rPr>
        <w:t>2</w:t>
      </w:r>
      <w:r>
        <w:rPr>
          <w:rFonts w:hint="default" w:ascii="Times New Roman" w:hAnsi="Times New Roman" w:cs="Times New Roman"/>
          <w:sz w:val="21"/>
          <w:szCs w:val="21"/>
        </w:rPr>
        <w:t>O体积分数表示为</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10</w:t>
      </w:r>
      <w:r>
        <w:rPr>
          <w:rFonts w:hint="eastAsia" w:ascii="Times New Roman" w:hAnsi="Times New Roman" w:cs="Times New Roman"/>
          <w:sz w:val="21"/>
          <w:szCs w:val="21"/>
          <w:vertAlign w:val="superscript"/>
          <w:lang w:val="en-US" w:eastAsia="zh-CN"/>
        </w:rPr>
        <w:t>-6</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质量分数表示为“mg/m</w:t>
      </w:r>
      <w:r>
        <w:rPr>
          <w:rFonts w:hint="eastAsia" w:ascii="Times New Roman" w:hAnsi="Times New Roman" w:cs="Times New Roman"/>
          <w:sz w:val="21"/>
          <w:szCs w:val="21"/>
          <w:vertAlign w:val="superscript"/>
          <w:lang w:val="en-US" w:eastAsia="zh-CN"/>
        </w:rPr>
        <w:t>3</w:t>
      </w:r>
      <w:r>
        <w:rPr>
          <w:rFonts w:hint="eastAsia" w:ascii="Times New Roman" w:hAnsi="Times New Roman" w:cs="Times New Roman"/>
          <w:sz w:val="21"/>
          <w:szCs w:val="21"/>
          <w:lang w:val="en-US" w:eastAsia="zh-CN"/>
        </w:rPr>
        <w:t>”</w:t>
      </w:r>
      <w:r>
        <w:rPr>
          <w:rFonts w:hint="eastAsia" w:cs="Times New Roman"/>
          <w:sz w:val="21"/>
          <w:szCs w:val="21"/>
          <w:lang w:val="en-US" w:eastAsia="zh-CN"/>
        </w:rPr>
        <w:t>；</w:t>
      </w:r>
    </w:p>
    <w:p>
      <w:pPr>
        <w:pStyle w:val="5"/>
        <w:spacing w:line="360" w:lineRule="auto"/>
        <w:ind w:firstLine="420" w:firstLineChars="200"/>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流速单位为</w:t>
      </w:r>
      <w:r>
        <w:rPr>
          <w:rFonts w:hint="eastAsia" w:cs="Times New Roman"/>
          <w:sz w:val="21"/>
          <w:szCs w:val="21"/>
          <w:highlight w:val="none"/>
          <w:lang w:val="en-US" w:eastAsia="zh-CN"/>
        </w:rPr>
        <w:t>m/s</w:t>
      </w:r>
      <w:r>
        <w:rPr>
          <w:rFonts w:hint="eastAsia" w:ascii="Times New Roman" w:hAnsi="Times New Roman" w:cs="Times New Roman"/>
          <w:sz w:val="21"/>
          <w:szCs w:val="21"/>
          <w:highlight w:val="none"/>
          <w:lang w:val="en-US" w:eastAsia="zh-CN"/>
        </w:rPr>
        <w:t>，流量单位为</w:t>
      </w:r>
      <w:r>
        <w:rPr>
          <w:rFonts w:hint="eastAsia" w:cs="Times New Roman"/>
          <w:sz w:val="21"/>
          <w:szCs w:val="21"/>
          <w:highlight w:val="none"/>
          <w:lang w:val="en-US" w:eastAsia="zh-CN"/>
        </w:rPr>
        <w:t xml:space="preserve"> L/min或m</w:t>
      </w:r>
      <w:r>
        <w:rPr>
          <w:rFonts w:hint="eastAsia" w:cs="Times New Roman"/>
          <w:sz w:val="21"/>
          <w:szCs w:val="21"/>
          <w:highlight w:val="none"/>
          <w:vertAlign w:val="superscript"/>
          <w:lang w:val="en-US" w:eastAsia="zh-CN"/>
        </w:rPr>
        <w:t>3</w:t>
      </w:r>
      <w:r>
        <w:rPr>
          <w:rFonts w:hint="eastAsia" w:cs="Times New Roman"/>
          <w:sz w:val="21"/>
          <w:szCs w:val="21"/>
          <w:highlight w:val="none"/>
          <w:lang w:val="en-US" w:eastAsia="zh-CN"/>
        </w:rPr>
        <w:t>/h；</w:t>
      </w:r>
    </w:p>
    <w:p>
      <w:pPr>
        <w:pStyle w:val="5"/>
        <w:spacing w:line="360" w:lineRule="auto"/>
        <w:ind w:firstLine="420" w:firstLineChars="200"/>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含湿量</w:t>
      </w:r>
      <w:r>
        <w:rPr>
          <w:rFonts w:hint="eastAsia" w:cs="Times New Roman"/>
          <w:sz w:val="21"/>
          <w:szCs w:val="21"/>
          <w:highlight w:val="none"/>
          <w:lang w:val="en-US" w:eastAsia="zh-CN"/>
        </w:rPr>
        <w:t>单位%RH，以干基计算；</w:t>
      </w:r>
    </w:p>
    <w:p>
      <w:pPr>
        <w:pStyle w:val="5"/>
        <w:spacing w:line="360" w:lineRule="auto"/>
        <w:ind w:firstLine="420" w:firstLineChars="200"/>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压力</w:t>
      </w:r>
      <w:r>
        <w:rPr>
          <w:rFonts w:hint="eastAsia" w:cs="Times New Roman"/>
          <w:sz w:val="21"/>
          <w:szCs w:val="21"/>
          <w:highlight w:val="none"/>
          <w:lang w:val="en-US" w:eastAsia="zh-CN"/>
        </w:rPr>
        <w:t>单位为Pa或kPa。</w:t>
      </w:r>
    </w:p>
    <w:p>
      <w:pPr>
        <w:pStyle w:val="2"/>
        <w:keepNext/>
        <w:keepLines/>
        <w:pageBreakBefore w:val="0"/>
        <w:widowControl w:val="0"/>
        <w:kinsoku/>
        <w:wordWrap/>
        <w:overflowPunct/>
        <w:topLinePunct w:val="0"/>
        <w:autoSpaceDE/>
        <w:autoSpaceDN/>
        <w:bidi w:val="0"/>
        <w:adjustRightInd/>
        <w:snapToGrid/>
        <w:spacing w:before="157" w:beforeLines="50" w:after="157" w:afterLines="50"/>
        <w:ind w:right="240"/>
        <w:textAlignment w:val="auto"/>
        <w:rPr>
          <w:rFonts w:hint="eastAsia"/>
          <w:lang w:val="en-US" w:eastAsia="zh-CN"/>
        </w:rPr>
      </w:pPr>
      <w:bookmarkStart w:id="19" w:name="_Toc32060"/>
      <w:bookmarkStart w:id="20" w:name="_Toc17937"/>
      <w:r>
        <w:rPr>
          <w:rFonts w:hint="eastAsia"/>
          <w:lang w:val="en-US" w:eastAsia="zh-CN"/>
        </w:rPr>
        <w:t>4 概述</w:t>
      </w:r>
      <w:bookmarkEnd w:id="19"/>
      <w:bookmarkEnd w:id="20"/>
    </w:p>
    <w:p>
      <w:pPr>
        <w:ind w:firstLine="465"/>
        <w:rPr>
          <w:rFonts w:hint="eastAsia" w:ascii="Times New Roman" w:hAnsi="Times New Roman" w:eastAsia="宋体" w:cs="Times New Roman"/>
          <w:kern w:val="2"/>
          <w:sz w:val="21"/>
          <w:szCs w:val="21"/>
          <w:lang w:val="en-US" w:eastAsia="zh-CN" w:bidi="he-IL"/>
        </w:rPr>
      </w:pPr>
      <w:r>
        <w:rPr>
          <w:rFonts w:hint="eastAsia"/>
          <w:sz w:val="21"/>
          <w:szCs w:val="21"/>
          <w:lang w:val="en-US" w:eastAsia="zh-CN"/>
        </w:rPr>
        <w:t>便携式碳排放分析仪主要用于分析烟气中的</w:t>
      </w:r>
      <w:r>
        <w:rPr>
          <w:rFonts w:hint="default" w:ascii="Times New Roman" w:hAnsi="Times New Roman" w:cs="Times New Roman"/>
          <w:sz w:val="21"/>
          <w:szCs w:val="21"/>
        </w:rPr>
        <w:t>CO</w:t>
      </w:r>
      <w:r>
        <w:rPr>
          <w:rFonts w:hint="default" w:ascii="Times New Roman" w:hAnsi="Times New Roman" w:cs="Times New Roman"/>
          <w:sz w:val="21"/>
          <w:szCs w:val="21"/>
          <w:vertAlign w:val="subscript"/>
        </w:rPr>
        <w:t>2</w:t>
      </w:r>
      <w:r>
        <w:rPr>
          <w:rFonts w:hint="eastAsia" w:cs="Times New Roman"/>
          <w:sz w:val="21"/>
          <w:szCs w:val="21"/>
          <w:vertAlign w:val="subscript"/>
          <w:lang w:eastAsia="zh-CN"/>
        </w:rPr>
        <w:t>、</w:t>
      </w:r>
      <w:r>
        <w:rPr>
          <w:rFonts w:hint="eastAsia" w:ascii="Times New Roman" w:hAnsi="Times New Roman" w:cs="Times New Roman"/>
          <w:sz w:val="21"/>
          <w:szCs w:val="21"/>
          <w:lang w:val="en-US" w:eastAsia="zh-CN"/>
        </w:rPr>
        <w:t>CH</w:t>
      </w:r>
      <w:r>
        <w:rPr>
          <w:rFonts w:hint="eastAsia" w:ascii="Times New Roman" w:hAnsi="Times New Roman" w:cs="Times New Roman"/>
          <w:sz w:val="21"/>
          <w:szCs w:val="21"/>
          <w:vertAlign w:val="subscript"/>
          <w:lang w:val="en-US" w:eastAsia="zh-CN"/>
        </w:rPr>
        <w:t>4</w:t>
      </w:r>
      <w:r>
        <w:rPr>
          <w:rFonts w:hint="eastAsia" w:cs="Times New Roman"/>
          <w:sz w:val="21"/>
          <w:szCs w:val="21"/>
          <w:vertAlign w:val="subscript"/>
          <w:lang w:val="en-US" w:eastAsia="zh-CN"/>
        </w:rPr>
        <w:t>、</w:t>
      </w:r>
      <w:r>
        <w:rPr>
          <w:rFonts w:hint="default" w:ascii="Times New Roman" w:hAnsi="Times New Roman" w:cs="Times New Roman"/>
          <w:sz w:val="21"/>
          <w:szCs w:val="21"/>
        </w:rPr>
        <w:t>CO</w:t>
      </w:r>
      <w:r>
        <w:rPr>
          <w:rFonts w:hint="eastAsia" w:cs="Times New Roman"/>
          <w:sz w:val="21"/>
          <w:szCs w:val="21"/>
          <w:lang w:eastAsia="zh-CN"/>
        </w:rPr>
        <w:t>、</w:t>
      </w:r>
      <w:r>
        <w:rPr>
          <w:rFonts w:hint="default" w:ascii="Times New Roman" w:hAnsi="Times New Roman" w:cs="Times New Roman"/>
          <w:sz w:val="21"/>
          <w:szCs w:val="21"/>
        </w:rPr>
        <w:t>N</w:t>
      </w:r>
      <w:r>
        <w:rPr>
          <w:rFonts w:hint="eastAsia" w:ascii="Times New Roman" w:hAnsi="Times New Roman" w:cs="Times New Roman"/>
          <w:sz w:val="21"/>
          <w:szCs w:val="21"/>
          <w:vertAlign w:val="subscript"/>
          <w:lang w:val="en-US" w:eastAsia="zh-CN"/>
        </w:rPr>
        <w:t>2</w:t>
      </w:r>
      <w:r>
        <w:rPr>
          <w:rFonts w:hint="default" w:ascii="Times New Roman" w:hAnsi="Times New Roman" w:cs="Times New Roman"/>
          <w:sz w:val="21"/>
          <w:szCs w:val="21"/>
        </w:rPr>
        <w:t>O</w:t>
      </w:r>
      <w:r>
        <w:rPr>
          <w:rFonts w:hint="eastAsia" w:cs="Times New Roman"/>
          <w:sz w:val="21"/>
          <w:szCs w:val="21"/>
          <w:lang w:eastAsia="zh-CN"/>
        </w:rPr>
        <w:t>、</w:t>
      </w:r>
      <w:r>
        <w:rPr>
          <w:rFonts w:hint="eastAsia" w:ascii="Times New Roman" w:hAnsi="Times New Roman" w:cs="Times New Roman"/>
          <w:sz w:val="21"/>
          <w:szCs w:val="21"/>
          <w:vertAlign w:val="baseline"/>
          <w:lang w:val="en-US" w:eastAsia="zh-CN"/>
        </w:rPr>
        <w:t>O</w:t>
      </w:r>
      <w:r>
        <w:rPr>
          <w:rFonts w:hint="eastAsia" w:ascii="Times New Roman" w:hAnsi="Times New Roman" w:cs="Times New Roman"/>
          <w:sz w:val="21"/>
          <w:szCs w:val="21"/>
          <w:vertAlign w:val="subscript"/>
          <w:lang w:val="en-US" w:eastAsia="zh-CN"/>
        </w:rPr>
        <w:t>2</w:t>
      </w:r>
      <w:r>
        <w:rPr>
          <w:rFonts w:hint="eastAsia" w:cs="Times New Roman"/>
          <w:sz w:val="21"/>
          <w:szCs w:val="21"/>
          <w:vertAlign w:val="baseline"/>
          <w:lang w:val="en-US" w:eastAsia="zh-CN"/>
        </w:rPr>
        <w:t>等气体浓度，并能计算碳排放量。传感器</w:t>
      </w:r>
      <w:r>
        <w:rPr>
          <w:rFonts w:hint="eastAsia"/>
          <w:sz w:val="21"/>
          <w:szCs w:val="21"/>
          <w:lang w:val="en-US" w:eastAsia="zh-CN"/>
        </w:rPr>
        <w:t>可选择性配置，测定一种或多种气体。便携式碳排放分析仪由气路系统和电路系统两部分组成。其工作原理是抽气泵将烟气经采样管送至传感器的气室，传感器的输出电信号通过电子线路将模拟信号放大，转换成被测气体的浓度，其检测原理有</w:t>
      </w:r>
      <w:r>
        <w:rPr>
          <w:rFonts w:hint="eastAsia" w:ascii="Times New Roman" w:hAnsi="Times New Roman" w:eastAsia="宋体" w:cs="Times New Roman"/>
          <w:kern w:val="2"/>
          <w:sz w:val="21"/>
          <w:szCs w:val="21"/>
          <w:lang w:val="en-US" w:eastAsia="zh-CN" w:bidi="he-IL"/>
        </w:rPr>
        <w:t>电化学、非色散红外（FTIR）、傅里叶红外、可调谐激光法（TDLAS）等。仪器一般由样品采集和输送装置、样品预处理装置、分析仪、数据采集和处理装置等组成</w:t>
      </w:r>
      <w:r>
        <w:rPr>
          <w:rFonts w:hint="eastAsia" w:cs="Times New Roman"/>
          <w:kern w:val="2"/>
          <w:sz w:val="21"/>
          <w:szCs w:val="21"/>
          <w:lang w:val="en-US" w:eastAsia="zh-CN" w:bidi="he-IL"/>
        </w:rPr>
        <w:t>（见图1）</w:t>
      </w:r>
      <w:r>
        <w:rPr>
          <w:rFonts w:hint="eastAsia" w:ascii="Times New Roman" w:hAnsi="Times New Roman" w:eastAsia="宋体" w:cs="Times New Roman"/>
          <w:kern w:val="2"/>
          <w:sz w:val="21"/>
          <w:szCs w:val="21"/>
          <w:lang w:val="en-US" w:eastAsia="zh-CN" w:bidi="he-IL"/>
        </w:rPr>
        <w:t>。</w:t>
      </w:r>
    </w:p>
    <w:p>
      <w:pPr>
        <w:ind w:firstLine="465"/>
        <w:jc w:val="center"/>
        <w:rPr>
          <w:rFonts w:hint="eastAsia" w:ascii="Times New Roman" w:hAnsi="Times New Roman" w:eastAsia="宋体" w:cs="Times New Roman"/>
          <w:kern w:val="2"/>
          <w:sz w:val="21"/>
          <w:szCs w:val="21"/>
          <w:lang w:val="en-US" w:eastAsia="zh-CN" w:bidi="he-IL"/>
        </w:rPr>
      </w:pPr>
      <w:r>
        <w:rPr>
          <w:rFonts w:hint="eastAsia" w:ascii="Times New Roman" w:hAnsi="Times New Roman" w:eastAsia="宋体" w:cs="Times New Roman"/>
          <w:kern w:val="2"/>
          <w:sz w:val="21"/>
          <w:szCs w:val="21"/>
          <w:lang w:val="en-US" w:eastAsia="zh-CN" w:bidi="he-IL"/>
        </w:rPr>
        <w:drawing>
          <wp:inline distT="0" distB="0" distL="114300" distR="114300">
            <wp:extent cx="4375785" cy="3556000"/>
            <wp:effectExtent l="0" t="0" r="5715" b="6350"/>
            <wp:docPr id="3" name="图片 3" descr="c03fdee831063707ceebb55119bd9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03fdee831063707ceebb55119bd9e6"/>
                    <pic:cNvPicPr>
                      <a:picLocks noChangeAspect="1"/>
                    </pic:cNvPicPr>
                  </pic:nvPicPr>
                  <pic:blipFill>
                    <a:blip r:embed="rId11"/>
                    <a:stretch>
                      <a:fillRect/>
                    </a:stretch>
                  </pic:blipFill>
                  <pic:spPr>
                    <a:xfrm>
                      <a:off x="0" y="0"/>
                      <a:ext cx="4375785" cy="3556000"/>
                    </a:xfrm>
                    <a:prstGeom prst="rect">
                      <a:avLst/>
                    </a:prstGeom>
                  </pic:spPr>
                </pic:pic>
              </a:graphicData>
            </a:graphic>
          </wp:inline>
        </w:drawing>
      </w:r>
    </w:p>
    <w:p>
      <w:pPr>
        <w:ind w:firstLine="465"/>
        <w:jc w:val="center"/>
        <w:rPr>
          <w:rFonts w:hint="default" w:ascii="Times New Roman" w:hAnsi="Times New Roman" w:eastAsia="宋体" w:cs="Times New Roman"/>
          <w:kern w:val="2"/>
          <w:sz w:val="21"/>
          <w:szCs w:val="21"/>
          <w:lang w:val="en-US" w:eastAsia="zh-CN" w:bidi="he-IL"/>
        </w:rPr>
      </w:pPr>
      <w:r>
        <w:rPr>
          <w:rFonts w:hint="eastAsia" w:cs="Times New Roman"/>
          <w:kern w:val="2"/>
          <w:sz w:val="21"/>
          <w:szCs w:val="21"/>
          <w:lang w:val="en-US" w:eastAsia="zh-CN" w:bidi="he-IL"/>
        </w:rPr>
        <w:t xml:space="preserve">图1 </w:t>
      </w:r>
      <w:r>
        <w:rPr>
          <w:rFonts w:hint="eastAsia"/>
          <w:sz w:val="21"/>
          <w:szCs w:val="21"/>
          <w:lang w:val="en-US" w:eastAsia="zh-CN"/>
        </w:rPr>
        <w:t>便携式碳排放分析仪结构示意图</w:t>
      </w:r>
    </w:p>
    <w:p>
      <w:pPr>
        <w:pStyle w:val="2"/>
        <w:keepNext/>
        <w:keepLines/>
        <w:pageBreakBefore w:val="0"/>
        <w:widowControl w:val="0"/>
        <w:kinsoku/>
        <w:wordWrap/>
        <w:overflowPunct/>
        <w:topLinePunct w:val="0"/>
        <w:autoSpaceDE/>
        <w:autoSpaceDN/>
        <w:bidi w:val="0"/>
        <w:adjustRightInd/>
        <w:snapToGrid/>
        <w:spacing w:before="157" w:beforeLines="50" w:after="157" w:afterLines="50"/>
        <w:ind w:right="240"/>
        <w:textAlignment w:val="auto"/>
        <w:rPr>
          <w:rFonts w:hint="eastAsia"/>
          <w:lang w:val="en-US" w:eastAsia="zh-CN"/>
        </w:rPr>
      </w:pPr>
      <w:bookmarkStart w:id="21" w:name="_Toc26082"/>
      <w:bookmarkStart w:id="22" w:name="_Toc25036"/>
      <w:r>
        <w:rPr>
          <w:rFonts w:hint="eastAsia"/>
          <w:lang w:val="en-US" w:eastAsia="zh-CN"/>
        </w:rPr>
        <w:t>5 技术要求</w:t>
      </w:r>
      <w:bookmarkEnd w:id="21"/>
      <w:bookmarkEnd w:id="22"/>
    </w:p>
    <w:p>
      <w:pPr>
        <w:keepNext w:val="0"/>
        <w:keepLines w:val="0"/>
        <w:widowControl/>
        <w:suppressLineNumbers w:val="0"/>
        <w:jc w:val="left"/>
        <w:outlineLvl w:val="1"/>
      </w:pPr>
      <w:bookmarkStart w:id="23" w:name="_Toc11800"/>
      <w:bookmarkStart w:id="24" w:name="_Toc651"/>
      <w:r>
        <w:rPr>
          <w:rFonts w:ascii="黑体" w:hAnsi="宋体" w:eastAsia="黑体" w:cs="黑体"/>
          <w:color w:val="000000"/>
          <w:kern w:val="0"/>
          <w:sz w:val="19"/>
          <w:szCs w:val="19"/>
          <w:lang w:val="en-US" w:eastAsia="zh-CN" w:bidi="ar"/>
        </w:rPr>
        <w:t xml:space="preserve">5.1 </w:t>
      </w:r>
      <w:r>
        <w:rPr>
          <w:rFonts w:hint="eastAsia" w:ascii="黑体" w:hAnsi="宋体" w:eastAsia="黑体" w:cs="黑体"/>
          <w:color w:val="000000"/>
          <w:kern w:val="0"/>
          <w:sz w:val="21"/>
          <w:szCs w:val="21"/>
          <w:lang w:val="en-US" w:eastAsia="zh-CN" w:bidi="ar"/>
        </w:rPr>
        <w:t>外观要求</w:t>
      </w:r>
      <w:bookmarkEnd w:id="23"/>
      <w:bookmarkEnd w:id="24"/>
      <w:r>
        <w:rPr>
          <w:rFonts w:hint="eastAsia" w:ascii="黑体" w:hAnsi="宋体" w:eastAsia="黑体" w:cs="黑体"/>
          <w:color w:val="000000"/>
          <w:kern w:val="0"/>
          <w:sz w:val="21"/>
          <w:szCs w:val="21"/>
          <w:lang w:val="en-US" w:eastAsia="zh-CN" w:bidi="ar"/>
        </w:rPr>
        <w:t xml:space="preserve"> </w:t>
      </w:r>
    </w:p>
    <w:p>
      <w:pPr>
        <w:rPr>
          <w:rFonts w:hint="eastAsia"/>
          <w:sz w:val="21"/>
          <w:szCs w:val="21"/>
          <w:lang w:val="en-US" w:eastAsia="zh-CN"/>
        </w:rPr>
      </w:pPr>
      <w:r>
        <w:rPr>
          <w:rFonts w:hint="eastAsia" w:ascii="黑体" w:hAnsi="宋体" w:eastAsia="黑体" w:cs="黑体"/>
          <w:color w:val="000000"/>
          <w:kern w:val="0"/>
          <w:sz w:val="19"/>
          <w:szCs w:val="19"/>
          <w:lang w:val="en-US" w:eastAsia="zh-CN" w:bidi="ar"/>
        </w:rPr>
        <w:t>5.1.1</w:t>
      </w:r>
      <w:r>
        <w:rPr>
          <w:rFonts w:hint="eastAsia"/>
          <w:sz w:val="21"/>
          <w:szCs w:val="21"/>
          <w:lang w:val="en-US" w:eastAsia="zh-CN"/>
        </w:rPr>
        <w:t xml:space="preserve">  仪器应具有产品铭牌，铭牌上应标有仪器名称、型号、生产单位、出厂编号、制造日期、仪器量程等信息。 </w:t>
      </w:r>
    </w:p>
    <w:p>
      <w:pPr>
        <w:rPr>
          <w:rFonts w:hint="eastAsia"/>
          <w:sz w:val="21"/>
          <w:szCs w:val="21"/>
          <w:lang w:val="en-US" w:eastAsia="zh-CN"/>
        </w:rPr>
      </w:pPr>
      <w:r>
        <w:rPr>
          <w:rFonts w:hint="eastAsia" w:ascii="黑体" w:hAnsi="宋体" w:eastAsia="黑体" w:cs="黑体"/>
          <w:color w:val="000000"/>
          <w:kern w:val="0"/>
          <w:sz w:val="19"/>
          <w:szCs w:val="19"/>
          <w:lang w:val="en-US" w:eastAsia="zh-CN" w:bidi="ar"/>
        </w:rPr>
        <w:t xml:space="preserve">5.1.2  </w:t>
      </w:r>
      <w:r>
        <w:rPr>
          <w:rFonts w:hint="eastAsia"/>
          <w:sz w:val="21"/>
          <w:szCs w:val="21"/>
          <w:lang w:val="en-US" w:eastAsia="zh-CN"/>
        </w:rPr>
        <w:t xml:space="preserve">仪器表面应完好无损，无明显缺陷，各部件单元连接可靠，各操作键、按钮使用灵活，定位准确。 </w:t>
      </w:r>
    </w:p>
    <w:p>
      <w:pPr>
        <w:rPr>
          <w:rFonts w:hint="eastAsia"/>
          <w:sz w:val="21"/>
          <w:szCs w:val="21"/>
          <w:lang w:val="en-US" w:eastAsia="zh-CN"/>
        </w:rPr>
      </w:pPr>
      <w:r>
        <w:rPr>
          <w:rFonts w:hint="eastAsia" w:ascii="黑体" w:hAnsi="宋体" w:eastAsia="黑体" w:cs="黑体"/>
          <w:color w:val="000000"/>
          <w:kern w:val="0"/>
          <w:sz w:val="19"/>
          <w:szCs w:val="19"/>
          <w:lang w:val="en-US" w:eastAsia="zh-CN" w:bidi="ar"/>
        </w:rPr>
        <w:t xml:space="preserve">5.1.3  </w:t>
      </w:r>
      <w:r>
        <w:rPr>
          <w:rFonts w:hint="eastAsia"/>
          <w:sz w:val="21"/>
          <w:szCs w:val="21"/>
          <w:lang w:val="en-US" w:eastAsia="zh-CN"/>
        </w:rPr>
        <w:t xml:space="preserve">仪器主机面板显示清晰，涂色牢固，字符、标识易于识别，不应有影响读数的缺陷。 </w:t>
      </w:r>
    </w:p>
    <w:p>
      <w:pPr>
        <w:rPr>
          <w:rFonts w:hint="eastAsia"/>
          <w:sz w:val="21"/>
          <w:szCs w:val="21"/>
          <w:lang w:val="en-US" w:eastAsia="zh-CN"/>
        </w:rPr>
      </w:pPr>
      <w:r>
        <w:rPr>
          <w:rFonts w:hint="eastAsia" w:ascii="黑体" w:hAnsi="宋体" w:eastAsia="黑体" w:cs="黑体"/>
          <w:color w:val="000000"/>
          <w:kern w:val="0"/>
          <w:sz w:val="19"/>
          <w:szCs w:val="19"/>
          <w:lang w:val="en-US" w:eastAsia="zh-CN" w:bidi="ar"/>
        </w:rPr>
        <w:t xml:space="preserve">5.1.4  </w:t>
      </w:r>
      <w:r>
        <w:rPr>
          <w:rFonts w:hint="eastAsia"/>
          <w:sz w:val="21"/>
          <w:szCs w:val="21"/>
          <w:lang w:val="en-US" w:eastAsia="zh-CN"/>
        </w:rPr>
        <w:t xml:space="preserve">仪器外壳或外罩应耐腐蚀、密封性能良好、防尘、防雨。 </w:t>
      </w:r>
    </w:p>
    <w:p>
      <w:pPr>
        <w:rPr>
          <w:rFonts w:hint="eastAsia"/>
          <w:sz w:val="21"/>
          <w:szCs w:val="21"/>
          <w:lang w:val="en-US" w:eastAsia="zh-CN"/>
        </w:rPr>
      </w:pPr>
      <w:r>
        <w:rPr>
          <w:rFonts w:hint="eastAsia" w:ascii="黑体" w:hAnsi="宋体" w:eastAsia="黑体" w:cs="黑体"/>
          <w:color w:val="000000"/>
          <w:kern w:val="0"/>
          <w:sz w:val="19"/>
          <w:szCs w:val="19"/>
          <w:lang w:val="en-US" w:eastAsia="zh-CN" w:bidi="ar"/>
        </w:rPr>
        <w:t xml:space="preserve">5.1.5  </w:t>
      </w:r>
      <w:r>
        <w:rPr>
          <w:rFonts w:hint="eastAsia"/>
          <w:sz w:val="21"/>
          <w:szCs w:val="21"/>
          <w:lang w:val="en-US" w:eastAsia="zh-CN"/>
        </w:rPr>
        <w:t xml:space="preserve">仪器应具备较好的便携性和移动性，仪器总质量（含预处理装置）一般不超过 </w:t>
      </w:r>
      <w:r>
        <w:rPr>
          <w:rFonts w:hint="default"/>
          <w:sz w:val="21"/>
          <w:szCs w:val="21"/>
          <w:lang w:val="en-US" w:eastAsia="zh-CN"/>
        </w:rPr>
        <w:t>30 kg</w:t>
      </w:r>
      <w:r>
        <w:rPr>
          <w:rFonts w:hint="eastAsia"/>
          <w:sz w:val="21"/>
          <w:szCs w:val="21"/>
          <w:lang w:val="en-US" w:eastAsia="zh-CN"/>
        </w:rPr>
        <w:t>，单个装置质量一般不超过</w:t>
      </w:r>
      <w:r>
        <w:rPr>
          <w:rFonts w:hint="default"/>
          <w:sz w:val="21"/>
          <w:szCs w:val="21"/>
          <w:lang w:val="en-US" w:eastAsia="zh-CN"/>
        </w:rPr>
        <w:t>15 kg</w:t>
      </w:r>
      <w:r>
        <w:rPr>
          <w:rFonts w:hint="eastAsia"/>
          <w:sz w:val="21"/>
          <w:szCs w:val="21"/>
          <w:lang w:val="en-US" w:eastAsia="zh-CN"/>
        </w:rPr>
        <w:t xml:space="preserve">；仪器接电后，开机预热稳定时间不超过 </w:t>
      </w:r>
      <w:r>
        <w:rPr>
          <w:rFonts w:hint="default"/>
          <w:sz w:val="21"/>
          <w:szCs w:val="21"/>
          <w:lang w:val="en-US" w:eastAsia="zh-CN"/>
        </w:rPr>
        <w:t>1 h</w:t>
      </w:r>
      <w:r>
        <w:rPr>
          <w:rFonts w:hint="eastAsia"/>
          <w:sz w:val="21"/>
          <w:szCs w:val="21"/>
          <w:lang w:val="en-US" w:eastAsia="zh-CN"/>
        </w:rPr>
        <w:t xml:space="preserve">。 </w:t>
      </w:r>
    </w:p>
    <w:p>
      <w:pPr>
        <w:keepNext w:val="0"/>
        <w:keepLines w:val="0"/>
        <w:widowControl/>
        <w:suppressLineNumbers w:val="0"/>
        <w:jc w:val="left"/>
        <w:outlineLvl w:val="1"/>
      </w:pPr>
      <w:bookmarkStart w:id="25" w:name="_Toc6963"/>
      <w:bookmarkStart w:id="26" w:name="_Toc21286"/>
      <w:r>
        <w:rPr>
          <w:rFonts w:ascii="黑体" w:hAnsi="宋体" w:eastAsia="黑体" w:cs="黑体"/>
          <w:color w:val="000000"/>
          <w:kern w:val="0"/>
          <w:sz w:val="19"/>
          <w:szCs w:val="19"/>
          <w:lang w:val="en-US" w:eastAsia="zh-CN" w:bidi="ar"/>
        </w:rPr>
        <w:t>5.</w:t>
      </w:r>
      <w:r>
        <w:rPr>
          <w:rFonts w:hint="eastAsia" w:ascii="黑体" w:hAnsi="宋体" w:eastAsia="黑体" w:cs="黑体"/>
          <w:color w:val="000000"/>
          <w:kern w:val="0"/>
          <w:sz w:val="19"/>
          <w:szCs w:val="19"/>
          <w:lang w:val="en-US" w:eastAsia="zh-CN" w:bidi="ar"/>
        </w:rPr>
        <w:t>2</w:t>
      </w:r>
      <w:r>
        <w:rPr>
          <w:rFonts w:ascii="黑体" w:hAnsi="宋体" w:eastAsia="黑体" w:cs="黑体"/>
          <w:color w:val="000000"/>
          <w:kern w:val="0"/>
          <w:sz w:val="19"/>
          <w:szCs w:val="19"/>
          <w:lang w:val="en-US" w:eastAsia="zh-CN" w:bidi="ar"/>
        </w:rPr>
        <w:t xml:space="preserve"> </w:t>
      </w:r>
      <w:r>
        <w:rPr>
          <w:rFonts w:hint="eastAsia" w:ascii="黑体" w:hAnsi="宋体" w:eastAsia="黑体" w:cs="黑体"/>
          <w:color w:val="000000"/>
          <w:kern w:val="0"/>
          <w:sz w:val="21"/>
          <w:szCs w:val="21"/>
          <w:lang w:val="en-US" w:eastAsia="zh-CN" w:bidi="ar"/>
        </w:rPr>
        <w:t>安全要求</w:t>
      </w:r>
      <w:bookmarkEnd w:id="25"/>
      <w:bookmarkEnd w:id="26"/>
      <w:r>
        <w:rPr>
          <w:rFonts w:hint="eastAsia" w:ascii="黑体" w:hAnsi="宋体" w:eastAsia="黑体" w:cs="黑体"/>
          <w:color w:val="000000"/>
          <w:kern w:val="0"/>
          <w:sz w:val="21"/>
          <w:szCs w:val="21"/>
          <w:lang w:val="en-US" w:eastAsia="zh-CN" w:bidi="ar"/>
        </w:rPr>
        <w:t xml:space="preserve"> </w:t>
      </w:r>
    </w:p>
    <w:p>
      <w:pPr>
        <w:keepNext w:val="0"/>
        <w:keepLines w:val="0"/>
        <w:widowControl/>
        <w:suppressLineNumbers w:val="0"/>
        <w:jc w:val="left"/>
      </w:pPr>
      <w:r>
        <w:rPr>
          <w:rFonts w:hint="eastAsia" w:ascii="黑体" w:hAnsi="宋体" w:eastAsia="黑体" w:cs="黑体"/>
          <w:color w:val="000000"/>
          <w:kern w:val="0"/>
          <w:sz w:val="19"/>
          <w:szCs w:val="19"/>
          <w:lang w:val="en-US" w:eastAsia="zh-CN" w:bidi="ar"/>
        </w:rPr>
        <w:t xml:space="preserve">5.2.1 </w:t>
      </w:r>
      <w:r>
        <w:rPr>
          <w:rFonts w:hint="eastAsia" w:ascii="黑体" w:hAnsi="宋体" w:eastAsia="黑体" w:cs="黑体"/>
          <w:color w:val="000000"/>
          <w:kern w:val="0"/>
          <w:sz w:val="21"/>
          <w:szCs w:val="21"/>
          <w:lang w:val="en-US" w:eastAsia="zh-CN" w:bidi="ar"/>
        </w:rPr>
        <w:t xml:space="preserve">绝缘电阻 </w:t>
      </w:r>
    </w:p>
    <w:p>
      <w:pPr>
        <w:keepNext w:val="0"/>
        <w:keepLines w:val="0"/>
        <w:widowControl/>
        <w:suppressLineNumbers w:val="0"/>
        <w:ind w:firstLine="420" w:firstLineChars="200"/>
        <w:jc w:val="left"/>
      </w:pPr>
      <w:r>
        <w:rPr>
          <w:rFonts w:hint="eastAsia" w:ascii="宋体" w:hAnsi="宋体" w:eastAsia="宋体" w:cs="宋体"/>
          <w:color w:val="000000"/>
          <w:kern w:val="0"/>
          <w:sz w:val="21"/>
          <w:szCs w:val="21"/>
          <w:lang w:val="en-US" w:eastAsia="zh-CN" w:bidi="ar"/>
        </w:rPr>
        <w:t>在环境温度为（</w:t>
      </w:r>
      <w:r>
        <w:rPr>
          <w:rFonts w:hint="default" w:ascii="Times New Roman" w:hAnsi="Times New Roman" w:eastAsia="宋体" w:cs="Times New Roman"/>
          <w:color w:val="000000"/>
          <w:kern w:val="0"/>
          <w:sz w:val="21"/>
          <w:szCs w:val="21"/>
          <w:lang w:val="en-US" w:eastAsia="zh-CN" w:bidi="ar"/>
        </w:rPr>
        <w:t>0</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40</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，相对湿度≤</w:t>
      </w:r>
      <w:r>
        <w:rPr>
          <w:rFonts w:hint="default" w:ascii="Times New Roman" w:hAnsi="Times New Roman" w:eastAsia="宋体" w:cs="Times New Roman"/>
          <w:color w:val="000000"/>
          <w:kern w:val="0"/>
          <w:sz w:val="21"/>
          <w:szCs w:val="21"/>
          <w:lang w:val="en-US" w:eastAsia="zh-CN" w:bidi="ar"/>
        </w:rPr>
        <w:t>85%</w:t>
      </w:r>
      <w:r>
        <w:rPr>
          <w:rFonts w:hint="eastAsia" w:ascii="宋体" w:hAnsi="宋体" w:eastAsia="宋体" w:cs="宋体"/>
          <w:color w:val="000000"/>
          <w:kern w:val="0"/>
          <w:sz w:val="21"/>
          <w:szCs w:val="21"/>
          <w:lang w:val="en-US" w:eastAsia="zh-CN" w:bidi="ar"/>
        </w:rPr>
        <w:t>条件下，关闭仪器电路状态时，采用直流</w:t>
      </w:r>
      <w:r>
        <w:rPr>
          <w:rFonts w:hint="default" w:ascii="Times New Roman" w:hAnsi="Times New Roman" w:eastAsia="宋体" w:cs="Times New Roman"/>
          <w:color w:val="000000"/>
          <w:kern w:val="0"/>
          <w:sz w:val="21"/>
          <w:szCs w:val="21"/>
          <w:lang w:val="en-US" w:eastAsia="zh-CN" w:bidi="ar"/>
        </w:rPr>
        <w:t xml:space="preserve">500 V </w:t>
      </w:r>
      <w:r>
        <w:rPr>
          <w:rFonts w:hint="eastAsia" w:ascii="宋体" w:hAnsi="宋体" w:eastAsia="宋体" w:cs="宋体"/>
          <w:color w:val="000000"/>
          <w:kern w:val="0"/>
          <w:sz w:val="21"/>
          <w:szCs w:val="21"/>
          <w:lang w:val="en-US" w:eastAsia="zh-CN" w:bidi="ar"/>
        </w:rPr>
        <w:t xml:space="preserve">绝缘阻抗计，仪器电源端子对地或机壳的绝缘电阻不小于 </w:t>
      </w:r>
      <w:r>
        <w:rPr>
          <w:rFonts w:hint="default" w:ascii="Times New Roman" w:hAnsi="Times New Roman" w:eastAsia="宋体" w:cs="Times New Roman"/>
          <w:color w:val="000000"/>
          <w:kern w:val="0"/>
          <w:sz w:val="21"/>
          <w:szCs w:val="21"/>
          <w:lang w:val="en-US" w:eastAsia="zh-CN" w:bidi="ar"/>
        </w:rPr>
        <w:t>20 MΩ</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pPr>
      <w:r>
        <w:rPr>
          <w:rFonts w:hint="eastAsia" w:ascii="黑体" w:hAnsi="宋体" w:eastAsia="黑体" w:cs="黑体"/>
          <w:color w:val="000000"/>
          <w:kern w:val="0"/>
          <w:sz w:val="19"/>
          <w:szCs w:val="19"/>
          <w:lang w:val="en-US" w:eastAsia="zh-CN" w:bidi="ar"/>
        </w:rPr>
        <w:t xml:space="preserve">5.2.2 </w:t>
      </w:r>
      <w:r>
        <w:rPr>
          <w:rFonts w:hint="eastAsia" w:ascii="黑体" w:hAnsi="宋体" w:eastAsia="黑体" w:cs="黑体"/>
          <w:color w:val="000000"/>
          <w:kern w:val="0"/>
          <w:sz w:val="21"/>
          <w:szCs w:val="21"/>
          <w:lang w:val="en-US" w:eastAsia="zh-CN" w:bidi="ar"/>
        </w:rPr>
        <w:t xml:space="preserve">绝缘强度 </w:t>
      </w:r>
    </w:p>
    <w:p>
      <w:pPr>
        <w:keepNext w:val="0"/>
        <w:keepLines w:val="0"/>
        <w:widowControl/>
        <w:suppressLineNumbers w:val="0"/>
        <w:ind w:firstLine="420" w:firstLineChars="200"/>
        <w:jc w:val="left"/>
      </w:pPr>
      <w:r>
        <w:rPr>
          <w:rFonts w:hint="eastAsia" w:ascii="宋体" w:hAnsi="宋体" w:eastAsia="宋体" w:cs="宋体"/>
          <w:color w:val="000000"/>
          <w:kern w:val="0"/>
          <w:sz w:val="21"/>
          <w:szCs w:val="21"/>
          <w:lang w:val="en-US" w:eastAsia="zh-CN" w:bidi="ar"/>
        </w:rPr>
        <w:t>在环境温度为（</w:t>
      </w:r>
      <w:r>
        <w:rPr>
          <w:rFonts w:hint="default" w:ascii="Times New Roman" w:hAnsi="Times New Roman" w:eastAsia="宋体" w:cs="Times New Roman"/>
          <w:color w:val="000000"/>
          <w:kern w:val="0"/>
          <w:sz w:val="21"/>
          <w:szCs w:val="21"/>
          <w:lang w:val="en-US" w:eastAsia="zh-CN" w:bidi="ar"/>
        </w:rPr>
        <w:t>0</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40</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，相对湿度≤</w:t>
      </w:r>
      <w:r>
        <w:rPr>
          <w:rFonts w:hint="default" w:ascii="Times New Roman" w:hAnsi="Times New Roman" w:eastAsia="宋体" w:cs="Times New Roman"/>
          <w:color w:val="000000"/>
          <w:kern w:val="0"/>
          <w:sz w:val="21"/>
          <w:szCs w:val="21"/>
          <w:lang w:val="en-US" w:eastAsia="zh-CN" w:bidi="ar"/>
        </w:rPr>
        <w:t>85%</w:t>
      </w:r>
      <w:r>
        <w:rPr>
          <w:rFonts w:hint="eastAsia" w:ascii="宋体" w:hAnsi="宋体" w:eastAsia="宋体" w:cs="宋体"/>
          <w:color w:val="000000"/>
          <w:kern w:val="0"/>
          <w:sz w:val="21"/>
          <w:szCs w:val="21"/>
          <w:lang w:val="en-US" w:eastAsia="zh-CN" w:bidi="ar"/>
        </w:rPr>
        <w:t xml:space="preserve">条件下，关闭仪器电路状态时，接地装置与机壳之间施加 </w:t>
      </w:r>
      <w:r>
        <w:rPr>
          <w:rFonts w:hint="default" w:ascii="Times New Roman" w:hAnsi="Times New Roman" w:eastAsia="宋体" w:cs="Times New Roman"/>
          <w:color w:val="000000"/>
          <w:kern w:val="0"/>
          <w:sz w:val="21"/>
          <w:szCs w:val="21"/>
          <w:lang w:val="en-US" w:eastAsia="zh-CN" w:bidi="ar"/>
        </w:rPr>
        <w:t>50 Hz</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1500 V </w:t>
      </w:r>
      <w:r>
        <w:rPr>
          <w:rFonts w:hint="eastAsia" w:ascii="宋体" w:hAnsi="宋体" w:eastAsia="宋体" w:cs="宋体"/>
          <w:color w:val="000000"/>
          <w:kern w:val="0"/>
          <w:sz w:val="21"/>
          <w:szCs w:val="21"/>
          <w:lang w:val="en-US" w:eastAsia="zh-CN" w:bidi="ar"/>
        </w:rPr>
        <w:t xml:space="preserve">的交流电压 </w:t>
      </w:r>
      <w:r>
        <w:rPr>
          <w:rFonts w:hint="default" w:ascii="Times New Roman" w:hAnsi="Times New Roman" w:eastAsia="宋体" w:cs="Times New Roman"/>
          <w:color w:val="000000"/>
          <w:kern w:val="0"/>
          <w:sz w:val="21"/>
          <w:szCs w:val="21"/>
          <w:lang w:val="en-US" w:eastAsia="zh-CN" w:bidi="ar"/>
        </w:rPr>
        <w:t>1 min</w:t>
      </w:r>
      <w:r>
        <w:rPr>
          <w:rFonts w:hint="eastAsia" w:ascii="宋体" w:hAnsi="宋体" w:eastAsia="宋体" w:cs="宋体"/>
          <w:color w:val="000000"/>
          <w:kern w:val="0"/>
          <w:sz w:val="21"/>
          <w:szCs w:val="21"/>
          <w:lang w:val="en-US" w:eastAsia="zh-CN" w:bidi="ar"/>
        </w:rPr>
        <w:t xml:space="preserve">，无飞弧或击穿等异常现象。 </w:t>
      </w:r>
    </w:p>
    <w:p>
      <w:pPr>
        <w:keepNext w:val="0"/>
        <w:keepLines w:val="0"/>
        <w:widowControl/>
        <w:suppressLineNumbers w:val="0"/>
        <w:jc w:val="left"/>
      </w:pPr>
      <w:r>
        <w:rPr>
          <w:rFonts w:hint="eastAsia" w:ascii="黑体" w:hAnsi="宋体" w:eastAsia="黑体" w:cs="黑体"/>
          <w:color w:val="000000"/>
          <w:kern w:val="0"/>
          <w:sz w:val="19"/>
          <w:szCs w:val="19"/>
          <w:lang w:val="en-US" w:eastAsia="zh-CN" w:bidi="ar"/>
        </w:rPr>
        <w:t xml:space="preserve">5.2.3 </w:t>
      </w:r>
      <w:r>
        <w:rPr>
          <w:rFonts w:hint="eastAsia" w:ascii="黑体" w:hAnsi="宋体" w:eastAsia="黑体" w:cs="黑体"/>
          <w:color w:val="000000"/>
          <w:kern w:val="0"/>
          <w:sz w:val="21"/>
          <w:szCs w:val="21"/>
          <w:lang w:val="en-US" w:eastAsia="zh-CN" w:bidi="ar"/>
        </w:rPr>
        <w:t xml:space="preserve">漏电保护 </w:t>
      </w:r>
    </w:p>
    <w:p>
      <w:pPr>
        <w:keepNext w:val="0"/>
        <w:keepLines w:val="0"/>
        <w:widowControl/>
        <w:suppressLineNumbers w:val="0"/>
        <w:ind w:firstLine="420" w:firstLineChars="200"/>
        <w:jc w:val="left"/>
      </w:pPr>
      <w:r>
        <w:rPr>
          <w:rFonts w:hint="eastAsia" w:ascii="宋体" w:hAnsi="宋体" w:eastAsia="宋体" w:cs="宋体"/>
          <w:color w:val="000000"/>
          <w:kern w:val="0"/>
          <w:sz w:val="21"/>
          <w:szCs w:val="21"/>
          <w:lang w:val="en-US" w:eastAsia="zh-CN" w:bidi="ar"/>
        </w:rPr>
        <w:t xml:space="preserve">仪器应具有漏电保护装置，具备良好的接地措施，防止雷击、静电等对仪器造成损坏。 </w:t>
      </w:r>
    </w:p>
    <w:p>
      <w:pPr>
        <w:keepNext w:val="0"/>
        <w:keepLines w:val="0"/>
        <w:widowControl/>
        <w:suppressLineNumbers w:val="0"/>
        <w:jc w:val="left"/>
        <w:outlineLvl w:val="1"/>
      </w:pPr>
      <w:bookmarkStart w:id="27" w:name="_Toc19671"/>
      <w:bookmarkStart w:id="28" w:name="_Toc28162"/>
      <w:r>
        <w:rPr>
          <w:rFonts w:hint="eastAsia" w:ascii="黑体" w:hAnsi="宋体" w:eastAsia="黑体" w:cs="黑体"/>
          <w:color w:val="000000"/>
          <w:kern w:val="0"/>
          <w:sz w:val="19"/>
          <w:szCs w:val="19"/>
          <w:lang w:val="en-US" w:eastAsia="zh-CN" w:bidi="ar"/>
        </w:rPr>
        <w:t xml:space="preserve">5.3 </w:t>
      </w:r>
      <w:r>
        <w:rPr>
          <w:rFonts w:hint="eastAsia" w:ascii="黑体" w:hAnsi="宋体" w:eastAsia="黑体" w:cs="黑体"/>
          <w:color w:val="000000"/>
          <w:kern w:val="0"/>
          <w:sz w:val="21"/>
          <w:szCs w:val="21"/>
          <w:lang w:val="en-US" w:eastAsia="zh-CN" w:bidi="ar"/>
        </w:rPr>
        <w:t>功能要求</w:t>
      </w:r>
      <w:bookmarkEnd w:id="27"/>
      <w:bookmarkEnd w:id="28"/>
      <w:r>
        <w:rPr>
          <w:rFonts w:hint="eastAsia" w:ascii="黑体" w:hAnsi="宋体" w:eastAsia="黑体" w:cs="黑体"/>
          <w:color w:val="000000"/>
          <w:kern w:val="0"/>
          <w:sz w:val="21"/>
          <w:szCs w:val="21"/>
          <w:lang w:val="en-US" w:eastAsia="zh-CN" w:bidi="ar"/>
        </w:rPr>
        <w:t xml:space="preserve"> </w:t>
      </w:r>
    </w:p>
    <w:p>
      <w:pPr>
        <w:keepNext w:val="0"/>
        <w:keepLines w:val="0"/>
        <w:widowControl/>
        <w:suppressLineNumbers w:val="0"/>
        <w:jc w:val="left"/>
      </w:pPr>
      <w:r>
        <w:rPr>
          <w:rFonts w:hint="eastAsia" w:ascii="黑体" w:hAnsi="宋体" w:eastAsia="黑体" w:cs="黑体"/>
          <w:color w:val="000000"/>
          <w:kern w:val="0"/>
          <w:sz w:val="19"/>
          <w:szCs w:val="19"/>
          <w:lang w:val="en-US" w:eastAsia="zh-CN" w:bidi="ar"/>
        </w:rPr>
        <w:t xml:space="preserve">5.3.1 </w:t>
      </w:r>
      <w:r>
        <w:rPr>
          <w:rFonts w:hint="eastAsia" w:ascii="黑体" w:hAnsi="宋体" w:eastAsia="黑体" w:cs="黑体"/>
          <w:color w:val="000000"/>
          <w:kern w:val="0"/>
          <w:sz w:val="21"/>
          <w:szCs w:val="21"/>
          <w:lang w:val="en-US" w:eastAsia="zh-CN" w:bidi="ar"/>
        </w:rPr>
        <w:t xml:space="preserve">样品采集和输送装置要求 </w:t>
      </w:r>
    </w:p>
    <w:p>
      <w:pPr>
        <w:keepNext w:val="0"/>
        <w:keepLines w:val="0"/>
        <w:widowControl/>
        <w:suppressLineNumbers w:val="0"/>
        <w:jc w:val="left"/>
      </w:pPr>
      <w:r>
        <w:rPr>
          <w:rFonts w:hint="eastAsia" w:ascii="黑体" w:hAnsi="宋体" w:eastAsia="黑体" w:cs="黑体"/>
          <w:color w:val="000000"/>
          <w:kern w:val="0"/>
          <w:sz w:val="19"/>
          <w:szCs w:val="19"/>
          <w:lang w:val="en-US" w:eastAsia="zh-CN" w:bidi="ar"/>
        </w:rPr>
        <w:t xml:space="preserve">5.3.1.1 </w:t>
      </w:r>
      <w:r>
        <w:rPr>
          <w:rFonts w:hint="eastAsia" w:ascii="宋体" w:hAnsi="宋体" w:eastAsia="宋体" w:cs="宋体"/>
          <w:color w:val="000000"/>
          <w:kern w:val="0"/>
          <w:sz w:val="21"/>
          <w:szCs w:val="21"/>
          <w:lang w:val="en-US" w:eastAsia="zh-CN" w:bidi="ar"/>
        </w:rPr>
        <w:t>采样管和样品输送管线（采用抽取冷干方式除湿设备前或抽取热湿方式的仪器）的材质应选用耐高温、防腐蚀和不吸附、不与</w:t>
      </w:r>
      <w:r>
        <w:rPr>
          <w:rFonts w:hint="eastAsia" w:ascii="宋体" w:hAnsi="宋体" w:cs="宋体"/>
          <w:color w:val="000000"/>
          <w:kern w:val="0"/>
          <w:sz w:val="21"/>
          <w:szCs w:val="21"/>
          <w:lang w:val="en-US" w:eastAsia="zh-CN" w:bidi="ar"/>
        </w:rPr>
        <w:t>气体</w:t>
      </w:r>
      <w:r>
        <w:rPr>
          <w:rFonts w:hint="eastAsia" w:ascii="宋体" w:hAnsi="宋体" w:eastAsia="宋体" w:cs="宋体"/>
          <w:color w:val="000000"/>
          <w:kern w:val="0"/>
          <w:sz w:val="21"/>
          <w:szCs w:val="21"/>
          <w:lang w:val="en-US" w:eastAsia="zh-CN" w:bidi="ar"/>
        </w:rPr>
        <w:t>发生反应的材料，且不影响</w:t>
      </w:r>
      <w:r>
        <w:rPr>
          <w:rFonts w:hint="eastAsia" w:ascii="宋体" w:hAnsi="宋体" w:cs="宋体"/>
          <w:color w:val="000000"/>
          <w:kern w:val="0"/>
          <w:sz w:val="21"/>
          <w:szCs w:val="21"/>
          <w:lang w:val="en-US" w:eastAsia="zh-CN" w:bidi="ar"/>
        </w:rPr>
        <w:t>气体</w:t>
      </w:r>
      <w:r>
        <w:rPr>
          <w:rFonts w:hint="eastAsia" w:ascii="宋体" w:hAnsi="宋体" w:eastAsia="宋体" w:cs="宋体"/>
          <w:color w:val="000000"/>
          <w:kern w:val="0"/>
          <w:sz w:val="21"/>
          <w:szCs w:val="21"/>
          <w:lang w:val="en-US" w:eastAsia="zh-CN" w:bidi="ar"/>
        </w:rPr>
        <w:t xml:space="preserve">的正常测量。 </w:t>
      </w:r>
    </w:p>
    <w:p>
      <w:pPr>
        <w:keepNext w:val="0"/>
        <w:keepLines w:val="0"/>
        <w:widowControl/>
        <w:suppressLineNumbers w:val="0"/>
        <w:jc w:val="left"/>
      </w:pPr>
      <w:r>
        <w:rPr>
          <w:rFonts w:hint="eastAsia" w:ascii="黑体" w:hAnsi="宋体" w:eastAsia="黑体" w:cs="黑体"/>
          <w:color w:val="000000"/>
          <w:kern w:val="0"/>
          <w:sz w:val="19"/>
          <w:szCs w:val="19"/>
          <w:lang w:val="en-US" w:eastAsia="zh-CN" w:bidi="ar"/>
        </w:rPr>
        <w:t xml:space="preserve">5.3.1.2 </w:t>
      </w:r>
      <w:r>
        <w:rPr>
          <w:rFonts w:hint="eastAsia" w:ascii="宋体" w:hAnsi="宋体" w:eastAsia="宋体" w:cs="宋体"/>
          <w:color w:val="000000"/>
          <w:kern w:val="0"/>
          <w:sz w:val="21"/>
          <w:szCs w:val="21"/>
          <w:lang w:val="en-US" w:eastAsia="zh-CN" w:bidi="ar"/>
        </w:rPr>
        <w:t>采样管和样品输送管线应具备稳定、均匀的加热、保温功能。其加热温度一般在</w:t>
      </w:r>
      <w:r>
        <w:rPr>
          <w:rFonts w:hint="default" w:ascii="Times New Roman" w:hAnsi="Times New Roman" w:eastAsia="宋体" w:cs="Times New Roman"/>
          <w:color w:val="000000"/>
          <w:kern w:val="0"/>
          <w:sz w:val="21"/>
          <w:szCs w:val="21"/>
          <w:lang w:val="en-US" w:eastAsia="zh-CN" w:bidi="ar"/>
        </w:rPr>
        <w:t xml:space="preserve">120 </w:t>
      </w:r>
      <w:r>
        <w:rPr>
          <w:rFonts w:hint="eastAsia" w:ascii="宋体" w:hAnsi="宋体" w:eastAsia="宋体" w:cs="宋体"/>
          <w:color w:val="000000"/>
          <w:kern w:val="0"/>
          <w:sz w:val="21"/>
          <w:szCs w:val="21"/>
          <w:lang w:val="en-US" w:eastAsia="zh-CN" w:bidi="ar"/>
        </w:rPr>
        <w:t>℃以上，温度可调，且应高于烟气露点温度</w:t>
      </w:r>
      <w:r>
        <w:rPr>
          <w:rFonts w:hint="default" w:ascii="Times New Roman" w:hAnsi="Times New Roman" w:eastAsia="宋体" w:cs="Times New Roman"/>
          <w:color w:val="000000"/>
          <w:kern w:val="0"/>
          <w:sz w:val="21"/>
          <w:szCs w:val="21"/>
          <w:lang w:val="en-US" w:eastAsia="zh-CN" w:bidi="ar"/>
        </w:rPr>
        <w:t>10</w:t>
      </w:r>
      <w:r>
        <w:rPr>
          <w:rFonts w:hint="eastAsia" w:ascii="宋体" w:hAnsi="宋体" w:eastAsia="宋体" w:cs="宋体"/>
          <w:color w:val="000000"/>
          <w:kern w:val="0"/>
          <w:sz w:val="21"/>
          <w:szCs w:val="21"/>
          <w:lang w:val="en-US" w:eastAsia="zh-CN" w:bidi="ar"/>
        </w:rPr>
        <w:t>℃以上</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其实际温度值应能够在仪器上或软件内显示。</w:t>
      </w:r>
    </w:p>
    <w:p>
      <w:pPr>
        <w:keepNext w:val="0"/>
        <w:keepLines w:val="0"/>
        <w:widowControl/>
        <w:suppressLineNumbers w:val="0"/>
        <w:jc w:val="left"/>
      </w:pPr>
      <w:r>
        <w:rPr>
          <w:rFonts w:hint="eastAsia" w:ascii="黑体" w:hAnsi="宋体" w:eastAsia="黑体" w:cs="黑体"/>
          <w:color w:val="000000"/>
          <w:kern w:val="0"/>
          <w:sz w:val="19"/>
          <w:szCs w:val="19"/>
          <w:lang w:val="en-US" w:eastAsia="zh-CN" w:bidi="ar"/>
        </w:rPr>
        <w:t xml:space="preserve">5.3.1.3 </w:t>
      </w:r>
      <w:r>
        <w:rPr>
          <w:rFonts w:hint="eastAsia" w:ascii="宋体" w:hAnsi="宋体" w:eastAsia="宋体" w:cs="宋体"/>
          <w:color w:val="000000"/>
          <w:kern w:val="0"/>
          <w:sz w:val="21"/>
          <w:szCs w:val="21"/>
          <w:lang w:val="en-US" w:eastAsia="zh-CN" w:bidi="ar"/>
        </w:rPr>
        <w:t>采样管应具备颗粒物过滤功能。采样管前端或后端应具备便于更换或清洗的颗粒物过滤器，过滤器滤料的材质应不吸附、不与</w:t>
      </w:r>
      <w:r>
        <w:rPr>
          <w:rFonts w:hint="eastAsia" w:ascii="宋体" w:hAnsi="宋体" w:cs="宋体"/>
          <w:color w:val="000000"/>
          <w:kern w:val="0"/>
          <w:sz w:val="21"/>
          <w:szCs w:val="21"/>
          <w:lang w:val="en-US" w:eastAsia="zh-CN" w:bidi="ar"/>
        </w:rPr>
        <w:t>气体</w:t>
      </w:r>
      <w:r>
        <w:rPr>
          <w:rFonts w:hint="eastAsia" w:ascii="宋体" w:hAnsi="宋体" w:eastAsia="宋体" w:cs="宋体"/>
          <w:color w:val="000000"/>
          <w:kern w:val="0"/>
          <w:sz w:val="21"/>
          <w:szCs w:val="21"/>
          <w:lang w:val="en-US" w:eastAsia="zh-CN" w:bidi="ar"/>
        </w:rPr>
        <w:t>发生反应，过滤器应能过滤</w:t>
      </w:r>
      <w:r>
        <w:rPr>
          <w:rFonts w:hint="default" w:ascii="Times New Roman" w:hAnsi="Times New Roman" w:eastAsia="宋体" w:cs="Times New Roman"/>
          <w:color w:val="000000"/>
          <w:kern w:val="0"/>
          <w:sz w:val="21"/>
          <w:szCs w:val="21"/>
          <w:lang w:val="en-US" w:eastAsia="zh-CN" w:bidi="ar"/>
        </w:rPr>
        <w:t xml:space="preserve">5 μm </w:t>
      </w:r>
      <w:r>
        <w:rPr>
          <w:rFonts w:hint="eastAsia" w:ascii="宋体" w:hAnsi="宋体" w:eastAsia="宋体" w:cs="宋体"/>
          <w:color w:val="000000"/>
          <w:kern w:val="0"/>
          <w:sz w:val="21"/>
          <w:szCs w:val="21"/>
          <w:lang w:val="en-US" w:eastAsia="zh-CN" w:bidi="ar"/>
        </w:rPr>
        <w:t>粒径以上的颗粒物。</w:t>
      </w:r>
    </w:p>
    <w:p>
      <w:pPr>
        <w:keepNext w:val="0"/>
        <w:keepLines w:val="0"/>
        <w:widowControl/>
        <w:suppressLineNumbers w:val="0"/>
        <w:jc w:val="left"/>
      </w:pPr>
      <w:r>
        <w:rPr>
          <w:rFonts w:ascii="黑体" w:hAnsi="宋体" w:eastAsia="黑体" w:cs="黑体"/>
          <w:color w:val="000000"/>
          <w:kern w:val="0"/>
          <w:sz w:val="19"/>
          <w:szCs w:val="19"/>
          <w:lang w:val="en-US" w:eastAsia="zh-CN" w:bidi="ar"/>
        </w:rPr>
        <w:t>5.</w:t>
      </w:r>
      <w:r>
        <w:rPr>
          <w:rFonts w:hint="eastAsia" w:ascii="黑体" w:hAnsi="宋体" w:eastAsia="黑体" w:cs="黑体"/>
          <w:color w:val="000000"/>
          <w:kern w:val="0"/>
          <w:sz w:val="19"/>
          <w:szCs w:val="19"/>
          <w:lang w:val="en-US" w:eastAsia="zh-CN" w:bidi="ar"/>
        </w:rPr>
        <w:t>3</w:t>
      </w:r>
      <w:r>
        <w:rPr>
          <w:rFonts w:ascii="黑体" w:hAnsi="宋体" w:eastAsia="黑体" w:cs="黑体"/>
          <w:color w:val="000000"/>
          <w:kern w:val="0"/>
          <w:sz w:val="19"/>
          <w:szCs w:val="19"/>
          <w:lang w:val="en-US" w:eastAsia="zh-CN" w:bidi="ar"/>
        </w:rPr>
        <w:t xml:space="preserve">.1.4 </w:t>
      </w:r>
      <w:r>
        <w:rPr>
          <w:rFonts w:hint="eastAsia" w:ascii="宋体" w:hAnsi="宋体" w:eastAsia="宋体" w:cs="宋体"/>
          <w:color w:val="000000"/>
          <w:kern w:val="0"/>
          <w:sz w:val="21"/>
          <w:szCs w:val="21"/>
          <w:lang w:val="en-US" w:eastAsia="zh-CN" w:bidi="ar"/>
        </w:rPr>
        <w:t>采样管和样品输送管线应具备足够的长度到达烟道或烟囱采样断面符合测量要求的点位。其中样品输送管线技术指标应符合：加热采样管线粗细均匀、各测试点温度与设定温度差值小于设定值的 10% 、加热线达到设定温度（120 ℃～</w:t>
      </w:r>
      <w:r>
        <w:rPr>
          <w:rFonts w:hint="default" w:ascii="宋体" w:hAnsi="宋体" w:eastAsia="宋体" w:cs="宋体"/>
          <w:color w:val="000000"/>
          <w:kern w:val="0"/>
          <w:sz w:val="21"/>
          <w:szCs w:val="21"/>
          <w:lang w:val="en-US" w:eastAsia="zh-CN" w:bidi="ar"/>
        </w:rPr>
        <w:t xml:space="preserve">220 </w:t>
      </w:r>
      <w:r>
        <w:rPr>
          <w:rFonts w:hint="eastAsia" w:ascii="宋体" w:hAnsi="宋体" w:eastAsia="宋体" w:cs="宋体"/>
          <w:color w:val="000000"/>
          <w:kern w:val="0"/>
          <w:sz w:val="21"/>
          <w:szCs w:val="21"/>
          <w:lang w:val="en-US" w:eastAsia="zh-CN" w:bidi="ar"/>
        </w:rPr>
        <w:t xml:space="preserve">℃）时，表面温度小于等于 </w:t>
      </w:r>
      <w:r>
        <w:rPr>
          <w:rFonts w:hint="default" w:ascii="宋体" w:hAnsi="宋体" w:eastAsia="宋体" w:cs="宋体"/>
          <w:color w:val="000000"/>
          <w:kern w:val="0"/>
          <w:sz w:val="21"/>
          <w:szCs w:val="21"/>
          <w:lang w:val="en-US" w:eastAsia="zh-CN" w:bidi="ar"/>
        </w:rPr>
        <w:t xml:space="preserve">55 </w:t>
      </w:r>
      <w:r>
        <w:rPr>
          <w:rFonts w:hint="eastAsia" w:ascii="宋体" w:hAnsi="宋体" w:eastAsia="宋体" w:cs="宋体"/>
          <w:color w:val="000000"/>
          <w:kern w:val="0"/>
          <w:sz w:val="21"/>
          <w:szCs w:val="21"/>
          <w:lang w:val="en-US" w:eastAsia="zh-CN" w:bidi="ar"/>
        </w:rPr>
        <w:t>℃</w:t>
      </w:r>
      <w:r>
        <w:rPr>
          <w:rFonts w:hint="default" w:ascii="宋体" w:hAnsi="宋体" w:eastAsia="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、冷状态下加热管线气路耐压≥0.6 MPa。 </w:t>
      </w:r>
    </w:p>
    <w:p>
      <w:pPr>
        <w:keepNext w:val="0"/>
        <w:keepLines w:val="0"/>
        <w:widowControl/>
        <w:suppressLineNumbers w:val="0"/>
        <w:jc w:val="left"/>
      </w:pPr>
      <w:r>
        <w:rPr>
          <w:rFonts w:hint="eastAsia" w:ascii="黑体" w:hAnsi="宋体" w:eastAsia="黑体" w:cs="黑体"/>
          <w:color w:val="000000"/>
          <w:kern w:val="0"/>
          <w:sz w:val="19"/>
          <w:szCs w:val="19"/>
          <w:lang w:val="en-US" w:eastAsia="zh-CN" w:bidi="ar"/>
        </w:rPr>
        <w:t xml:space="preserve">5.3.1.5 </w:t>
      </w:r>
      <w:r>
        <w:rPr>
          <w:rFonts w:hint="eastAsia" w:ascii="宋体" w:hAnsi="宋体" w:eastAsia="宋体" w:cs="宋体"/>
          <w:color w:val="000000"/>
          <w:kern w:val="0"/>
          <w:sz w:val="21"/>
          <w:szCs w:val="21"/>
          <w:lang w:val="en-US" w:eastAsia="zh-CN" w:bidi="ar"/>
        </w:rPr>
        <w:t>流量控制设备应保障采样流量均匀、稳定，采样流量波动应保持在设置采样流量的±</w:t>
      </w:r>
      <w:r>
        <w:rPr>
          <w:rFonts w:hint="default" w:ascii="Times New Roman" w:hAnsi="Times New Roman" w:eastAsia="宋体" w:cs="Times New Roman"/>
          <w:color w:val="000000"/>
          <w:kern w:val="0"/>
          <w:sz w:val="21"/>
          <w:szCs w:val="21"/>
          <w:lang w:val="en-US" w:eastAsia="zh-CN" w:bidi="ar"/>
        </w:rPr>
        <w:t>10%</w:t>
      </w:r>
      <w:r>
        <w:rPr>
          <w:rFonts w:hint="eastAsia" w:ascii="宋体" w:hAnsi="宋体" w:eastAsia="宋体" w:cs="宋体"/>
          <w:color w:val="000000"/>
          <w:kern w:val="0"/>
          <w:sz w:val="21"/>
          <w:szCs w:val="21"/>
          <w:lang w:val="en-US" w:eastAsia="zh-CN" w:bidi="ar"/>
        </w:rPr>
        <w:t xml:space="preserve">以内。 </w:t>
      </w:r>
    </w:p>
    <w:p>
      <w:pPr>
        <w:keepNext w:val="0"/>
        <w:keepLines w:val="0"/>
        <w:widowControl/>
        <w:suppressLineNumbers w:val="0"/>
        <w:jc w:val="left"/>
      </w:pPr>
      <w:r>
        <w:rPr>
          <w:rFonts w:hint="eastAsia" w:ascii="黑体" w:hAnsi="宋体" w:eastAsia="黑体" w:cs="黑体"/>
          <w:color w:val="000000"/>
          <w:kern w:val="0"/>
          <w:sz w:val="19"/>
          <w:szCs w:val="19"/>
          <w:lang w:val="en-US" w:eastAsia="zh-CN" w:bidi="ar"/>
        </w:rPr>
        <w:t xml:space="preserve">5.3.1.6 </w:t>
      </w:r>
      <w:r>
        <w:rPr>
          <w:rFonts w:hint="eastAsia" w:ascii="宋体" w:hAnsi="宋体" w:eastAsia="宋体" w:cs="宋体"/>
          <w:color w:val="000000"/>
          <w:kern w:val="0"/>
          <w:sz w:val="21"/>
          <w:szCs w:val="21"/>
          <w:lang w:val="en-US" w:eastAsia="zh-CN" w:bidi="ar"/>
        </w:rPr>
        <w:t xml:space="preserve">采样泵应具备克服烟道或烟囱负压以及采样设备阻力等的足够抽气能力。 </w:t>
      </w:r>
    </w:p>
    <w:p>
      <w:pPr>
        <w:keepNext w:val="0"/>
        <w:keepLines w:val="0"/>
        <w:widowControl/>
        <w:suppressLineNumbers w:val="0"/>
        <w:jc w:val="left"/>
      </w:pPr>
      <w:r>
        <w:rPr>
          <w:rFonts w:hint="eastAsia" w:ascii="黑体" w:hAnsi="宋体" w:eastAsia="黑体" w:cs="黑体"/>
          <w:color w:val="000000"/>
          <w:kern w:val="0"/>
          <w:sz w:val="19"/>
          <w:szCs w:val="19"/>
          <w:lang w:val="en-US" w:eastAsia="zh-CN" w:bidi="ar"/>
        </w:rPr>
        <w:t xml:space="preserve">5.3.2 </w:t>
      </w:r>
      <w:r>
        <w:rPr>
          <w:rFonts w:hint="eastAsia" w:ascii="黑体" w:hAnsi="宋体" w:eastAsia="黑体" w:cs="黑体"/>
          <w:color w:val="000000"/>
          <w:kern w:val="0"/>
          <w:sz w:val="21"/>
          <w:szCs w:val="21"/>
          <w:lang w:val="en-US" w:eastAsia="zh-CN" w:bidi="ar"/>
        </w:rPr>
        <w:t xml:space="preserve">样品预处理装置要求 </w:t>
      </w:r>
    </w:p>
    <w:p>
      <w:pPr>
        <w:keepNext w:val="0"/>
        <w:keepLines w:val="0"/>
        <w:widowControl/>
        <w:suppressLineNumbers w:val="0"/>
        <w:jc w:val="left"/>
      </w:pPr>
      <w:r>
        <w:rPr>
          <w:rFonts w:hint="eastAsia" w:ascii="黑体" w:hAnsi="宋体" w:eastAsia="黑体" w:cs="黑体"/>
          <w:color w:val="000000"/>
          <w:kern w:val="0"/>
          <w:sz w:val="19"/>
          <w:szCs w:val="19"/>
          <w:lang w:val="en-US" w:eastAsia="zh-CN" w:bidi="ar"/>
        </w:rPr>
        <w:t xml:space="preserve">5.3.2.1 </w:t>
      </w:r>
      <w:r>
        <w:rPr>
          <w:rFonts w:hint="eastAsia" w:ascii="宋体" w:hAnsi="宋体" w:eastAsia="宋体" w:cs="宋体"/>
          <w:color w:val="000000"/>
          <w:kern w:val="0"/>
          <w:sz w:val="21"/>
          <w:szCs w:val="21"/>
          <w:lang w:val="en-US" w:eastAsia="zh-CN" w:bidi="ar"/>
        </w:rPr>
        <w:t>预处理装置的材质应使用不吸附、不与</w:t>
      </w:r>
      <w:r>
        <w:rPr>
          <w:rFonts w:hint="eastAsia" w:ascii="宋体" w:hAnsi="宋体" w:cs="宋体"/>
          <w:color w:val="000000"/>
          <w:kern w:val="0"/>
          <w:sz w:val="21"/>
          <w:szCs w:val="21"/>
          <w:lang w:val="en-US" w:eastAsia="zh-CN" w:bidi="ar"/>
        </w:rPr>
        <w:t>气体</w:t>
      </w:r>
      <w:r>
        <w:rPr>
          <w:rFonts w:hint="eastAsia" w:ascii="宋体" w:hAnsi="宋体" w:eastAsia="宋体" w:cs="宋体"/>
          <w:color w:val="000000"/>
          <w:kern w:val="0"/>
          <w:sz w:val="21"/>
          <w:szCs w:val="21"/>
          <w:lang w:val="en-US" w:eastAsia="zh-CN" w:bidi="ar"/>
        </w:rPr>
        <w:t>发生反应的材料，且不影响</w:t>
      </w:r>
      <w:r>
        <w:rPr>
          <w:rFonts w:hint="eastAsia" w:ascii="宋体" w:hAnsi="宋体" w:cs="宋体"/>
          <w:color w:val="000000"/>
          <w:kern w:val="0"/>
          <w:sz w:val="21"/>
          <w:szCs w:val="21"/>
          <w:lang w:val="en-US" w:eastAsia="zh-CN" w:bidi="ar"/>
        </w:rPr>
        <w:t>气体</w:t>
      </w:r>
      <w:r>
        <w:rPr>
          <w:rFonts w:hint="eastAsia" w:ascii="宋体" w:hAnsi="宋体" w:eastAsia="宋体" w:cs="宋体"/>
          <w:color w:val="000000"/>
          <w:kern w:val="0"/>
          <w:sz w:val="21"/>
          <w:szCs w:val="21"/>
          <w:lang w:val="en-US" w:eastAsia="zh-CN" w:bidi="ar"/>
        </w:rPr>
        <w:t xml:space="preserve">的正常测量。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黑体" w:hAnsi="宋体" w:eastAsia="黑体" w:cs="黑体"/>
          <w:color w:val="000000"/>
          <w:kern w:val="0"/>
          <w:sz w:val="19"/>
          <w:szCs w:val="19"/>
          <w:lang w:val="en-US" w:eastAsia="zh-CN" w:bidi="ar"/>
        </w:rPr>
        <w:t xml:space="preserve">5.3.2.2 </w:t>
      </w:r>
      <w:r>
        <w:rPr>
          <w:rFonts w:hint="eastAsia" w:ascii="宋体" w:hAnsi="宋体" w:eastAsia="宋体" w:cs="宋体"/>
          <w:color w:val="000000"/>
          <w:kern w:val="0"/>
          <w:sz w:val="21"/>
          <w:szCs w:val="21"/>
          <w:lang w:val="en-US" w:eastAsia="zh-CN" w:bidi="ar"/>
        </w:rPr>
        <w:t>采用抽取冷干测量方式的仪器，除湿设备稳定后温度波动范围±2 ℃</w:t>
      </w:r>
      <w:r>
        <w:rPr>
          <w:rFonts w:hint="default" w:ascii="宋体" w:hAnsi="宋体" w:eastAsia="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。除湿设备的设置温度应设置在（</w:t>
      </w:r>
      <w:r>
        <w:rPr>
          <w:rFonts w:hint="default" w:ascii="Times New Roman" w:hAnsi="Times New Roman" w:eastAsia="宋体" w:cs="Times New Roman"/>
          <w:color w:val="000000"/>
          <w:kern w:val="0"/>
          <w:sz w:val="21"/>
          <w:szCs w:val="21"/>
          <w:lang w:val="en-US" w:eastAsia="zh-CN" w:bidi="ar"/>
        </w:rPr>
        <w:t>0</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）℃（设备出口烟气露点温度应≤</w:t>
      </w:r>
      <w:r>
        <w:rPr>
          <w:rFonts w:hint="default" w:ascii="宋体" w:hAnsi="宋体" w:eastAsia="宋体" w:cs="宋体"/>
          <w:color w:val="000000"/>
          <w:kern w:val="0"/>
          <w:sz w:val="21"/>
          <w:szCs w:val="21"/>
          <w:lang w:val="en-US" w:eastAsia="zh-CN" w:bidi="ar"/>
        </w:rPr>
        <w:t xml:space="preserve">4 </w:t>
      </w:r>
      <w:r>
        <w:rPr>
          <w:rFonts w:hint="eastAsia" w:ascii="宋体" w:hAnsi="宋体" w:eastAsia="宋体" w:cs="宋体"/>
          <w:color w:val="000000"/>
          <w:kern w:val="0"/>
          <w:sz w:val="21"/>
          <w:szCs w:val="21"/>
          <w:lang w:val="en-US" w:eastAsia="zh-CN" w:bidi="ar"/>
        </w:rPr>
        <w:t>℃），温度波动不超过±</w:t>
      </w:r>
      <w:r>
        <w:rPr>
          <w:rFonts w:hint="default" w:ascii="宋体" w:hAnsi="宋体" w:eastAsia="宋体" w:cs="宋体"/>
          <w:color w:val="000000"/>
          <w:kern w:val="0"/>
          <w:sz w:val="21"/>
          <w:szCs w:val="21"/>
          <w:lang w:val="en-US" w:eastAsia="zh-CN" w:bidi="ar"/>
        </w:rPr>
        <w:t xml:space="preserve">2 </w:t>
      </w:r>
      <w:r>
        <w:rPr>
          <w:rFonts w:hint="eastAsia" w:ascii="宋体" w:hAnsi="宋体" w:eastAsia="宋体" w:cs="宋体"/>
          <w:color w:val="000000"/>
          <w:kern w:val="0"/>
          <w:sz w:val="21"/>
          <w:szCs w:val="21"/>
          <w:lang w:val="en-US" w:eastAsia="zh-CN" w:bidi="ar"/>
        </w:rPr>
        <w:t>℃，其实际温度或露点温度数值应能够在仪器上或软件内显示。脱水效率：当湿度＞5.0%～≤</w:t>
      </w:r>
      <w:r>
        <w:rPr>
          <w:rFonts w:hint="default" w:ascii="宋体" w:hAnsi="宋体" w:eastAsia="宋体" w:cs="宋体"/>
          <w:color w:val="000000"/>
          <w:kern w:val="0"/>
          <w:sz w:val="21"/>
          <w:szCs w:val="21"/>
          <w:lang w:val="en-US" w:eastAsia="zh-CN" w:bidi="ar"/>
        </w:rPr>
        <w:t>10.0%</w:t>
      </w:r>
      <w:r>
        <w:rPr>
          <w:rFonts w:hint="eastAsia" w:ascii="宋体" w:hAnsi="宋体" w:eastAsia="宋体" w:cs="宋体"/>
          <w:color w:val="000000"/>
          <w:kern w:val="0"/>
          <w:sz w:val="21"/>
          <w:szCs w:val="21"/>
          <w:lang w:val="en-US" w:eastAsia="zh-CN" w:bidi="ar"/>
        </w:rPr>
        <w:t>时，脱水率≥</w:t>
      </w:r>
      <w:r>
        <w:rPr>
          <w:rFonts w:hint="default" w:ascii="宋体" w:hAnsi="宋体" w:eastAsia="宋体" w:cs="宋体"/>
          <w:color w:val="000000"/>
          <w:kern w:val="0"/>
          <w:sz w:val="21"/>
          <w:szCs w:val="21"/>
          <w:lang w:val="en-US" w:eastAsia="zh-CN" w:bidi="ar"/>
        </w:rPr>
        <w:t xml:space="preserve">85% </w:t>
      </w:r>
      <w:r>
        <w:rPr>
          <w:rFonts w:hint="eastAsia" w:ascii="宋体" w:hAnsi="宋体" w:eastAsia="宋体" w:cs="宋体"/>
          <w:color w:val="000000"/>
          <w:kern w:val="0"/>
          <w:sz w:val="21"/>
          <w:szCs w:val="21"/>
          <w:lang w:val="en-US" w:eastAsia="zh-CN" w:bidi="ar"/>
        </w:rPr>
        <w:t>当湿度＞</w:t>
      </w:r>
      <w:r>
        <w:rPr>
          <w:rFonts w:hint="default" w:ascii="宋体" w:hAnsi="宋体" w:eastAsia="宋体" w:cs="宋体"/>
          <w:color w:val="000000"/>
          <w:kern w:val="0"/>
          <w:sz w:val="21"/>
          <w:szCs w:val="21"/>
          <w:lang w:val="en-US" w:eastAsia="zh-CN" w:bidi="ar"/>
        </w:rPr>
        <w:t>10.0%</w:t>
      </w:r>
      <w:r>
        <w:rPr>
          <w:rFonts w:hint="eastAsia" w:ascii="宋体" w:hAnsi="宋体" w:eastAsia="宋体" w:cs="宋体"/>
          <w:color w:val="000000"/>
          <w:kern w:val="0"/>
          <w:sz w:val="21"/>
          <w:szCs w:val="21"/>
          <w:lang w:val="en-US" w:eastAsia="zh-CN" w:bidi="ar"/>
        </w:rPr>
        <w:t>～≤</w:t>
      </w:r>
      <w:r>
        <w:rPr>
          <w:rFonts w:hint="default" w:ascii="宋体" w:hAnsi="宋体" w:eastAsia="宋体" w:cs="宋体"/>
          <w:color w:val="000000"/>
          <w:kern w:val="0"/>
          <w:sz w:val="21"/>
          <w:szCs w:val="21"/>
          <w:lang w:val="en-US" w:eastAsia="zh-CN" w:bidi="ar"/>
        </w:rPr>
        <w:t>15.0%</w:t>
      </w:r>
      <w:r>
        <w:rPr>
          <w:rFonts w:hint="eastAsia" w:ascii="宋体" w:hAnsi="宋体" w:eastAsia="宋体" w:cs="宋体"/>
          <w:color w:val="000000"/>
          <w:kern w:val="0"/>
          <w:sz w:val="21"/>
          <w:szCs w:val="21"/>
          <w:lang w:val="en-US" w:eastAsia="zh-CN" w:bidi="ar"/>
        </w:rPr>
        <w:t>时，脱水率≥</w:t>
      </w:r>
      <w:r>
        <w:rPr>
          <w:rFonts w:hint="default" w:ascii="宋体" w:hAnsi="宋体" w:eastAsia="宋体" w:cs="宋体"/>
          <w:color w:val="000000"/>
          <w:kern w:val="0"/>
          <w:sz w:val="21"/>
          <w:szCs w:val="21"/>
          <w:lang w:val="en-US" w:eastAsia="zh-CN" w:bidi="ar"/>
        </w:rPr>
        <w:t xml:space="preserve">90% </w:t>
      </w:r>
      <w:r>
        <w:rPr>
          <w:rFonts w:hint="eastAsia" w:ascii="宋体" w:hAnsi="宋体" w:eastAsia="宋体" w:cs="宋体"/>
          <w:color w:val="000000"/>
          <w:kern w:val="0"/>
          <w:sz w:val="21"/>
          <w:szCs w:val="21"/>
          <w:lang w:val="en-US" w:eastAsia="zh-CN" w:bidi="ar"/>
        </w:rPr>
        <w:t>当湿度＞</w:t>
      </w:r>
      <w:r>
        <w:rPr>
          <w:rFonts w:hint="default" w:ascii="宋体" w:hAnsi="宋体" w:eastAsia="宋体" w:cs="宋体"/>
          <w:color w:val="000000"/>
          <w:kern w:val="0"/>
          <w:sz w:val="21"/>
          <w:szCs w:val="21"/>
          <w:lang w:val="en-US" w:eastAsia="zh-CN" w:bidi="ar"/>
        </w:rPr>
        <w:t>15.0%</w:t>
      </w:r>
      <w:r>
        <w:rPr>
          <w:rFonts w:hint="eastAsia" w:ascii="宋体" w:hAnsi="宋体" w:eastAsia="宋体" w:cs="宋体"/>
          <w:color w:val="000000"/>
          <w:kern w:val="0"/>
          <w:sz w:val="21"/>
          <w:szCs w:val="21"/>
          <w:lang w:val="en-US" w:eastAsia="zh-CN" w:bidi="ar"/>
        </w:rPr>
        <w:t>时，脱水率≥</w:t>
      </w:r>
      <w:r>
        <w:rPr>
          <w:rFonts w:hint="default" w:ascii="宋体" w:hAnsi="宋体" w:eastAsia="宋体" w:cs="宋体"/>
          <w:color w:val="000000"/>
          <w:kern w:val="0"/>
          <w:sz w:val="21"/>
          <w:szCs w:val="21"/>
          <w:lang w:val="en-US" w:eastAsia="zh-CN" w:bidi="ar"/>
        </w:rPr>
        <w:t>95%</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pPr>
      <w:r>
        <w:rPr>
          <w:rFonts w:hint="eastAsia" w:ascii="黑体" w:hAnsi="宋体" w:eastAsia="黑体" w:cs="黑体"/>
          <w:color w:val="000000"/>
          <w:kern w:val="0"/>
          <w:sz w:val="19"/>
          <w:szCs w:val="19"/>
          <w:lang w:val="en-US" w:eastAsia="zh-CN" w:bidi="ar"/>
        </w:rPr>
        <w:t xml:space="preserve">5.3.2.3 </w:t>
      </w:r>
      <w:r>
        <w:rPr>
          <w:rFonts w:hint="eastAsia" w:ascii="宋体" w:hAnsi="宋体" w:eastAsia="宋体" w:cs="宋体"/>
          <w:color w:val="000000"/>
          <w:kern w:val="0"/>
          <w:sz w:val="21"/>
          <w:szCs w:val="21"/>
          <w:lang w:val="en-US" w:eastAsia="zh-CN" w:bidi="ar"/>
        </w:rPr>
        <w:t xml:space="preserve">除湿设备除湿过程如果产生冷凝液，应采用手动或自动方式通过冷凝液收集、排放装置及时、顺畅排出。 </w:t>
      </w:r>
    </w:p>
    <w:p>
      <w:pPr>
        <w:keepNext w:val="0"/>
        <w:keepLines w:val="0"/>
        <w:widowControl/>
        <w:suppressLineNumbers w:val="0"/>
        <w:jc w:val="left"/>
      </w:pPr>
      <w:r>
        <w:rPr>
          <w:rFonts w:hint="eastAsia" w:ascii="黑体" w:hAnsi="宋体" w:eastAsia="黑体" w:cs="黑体"/>
          <w:color w:val="000000"/>
          <w:kern w:val="0"/>
          <w:sz w:val="19"/>
          <w:szCs w:val="19"/>
          <w:lang w:val="en-US" w:eastAsia="zh-CN" w:bidi="ar"/>
        </w:rPr>
        <w:t xml:space="preserve">5.3.3 </w:t>
      </w:r>
      <w:r>
        <w:rPr>
          <w:rFonts w:hint="eastAsia" w:ascii="黑体" w:hAnsi="宋体" w:eastAsia="黑体" w:cs="黑体"/>
          <w:color w:val="000000"/>
          <w:kern w:val="0"/>
          <w:sz w:val="21"/>
          <w:szCs w:val="21"/>
          <w:lang w:val="en-US" w:eastAsia="zh-CN" w:bidi="ar"/>
        </w:rPr>
        <w:t xml:space="preserve">校准功能要求 </w:t>
      </w:r>
    </w:p>
    <w:p>
      <w:pPr>
        <w:keepNext w:val="0"/>
        <w:keepLines w:val="0"/>
        <w:widowControl/>
        <w:suppressLineNumbers w:val="0"/>
        <w:jc w:val="left"/>
      </w:pPr>
      <w:r>
        <w:rPr>
          <w:rFonts w:hint="eastAsia" w:ascii="黑体" w:hAnsi="宋体" w:eastAsia="黑体" w:cs="黑体"/>
          <w:color w:val="000000"/>
          <w:kern w:val="0"/>
          <w:sz w:val="19"/>
          <w:szCs w:val="19"/>
          <w:lang w:val="en-US" w:eastAsia="zh-CN" w:bidi="ar"/>
        </w:rPr>
        <w:t xml:space="preserve">5.3.3.1 </w:t>
      </w:r>
      <w:r>
        <w:rPr>
          <w:rFonts w:hint="eastAsia" w:ascii="宋体" w:hAnsi="宋体" w:eastAsia="宋体" w:cs="宋体"/>
          <w:color w:val="000000"/>
          <w:kern w:val="0"/>
          <w:sz w:val="21"/>
          <w:szCs w:val="21"/>
          <w:lang w:val="en-US" w:eastAsia="zh-CN" w:bidi="ar"/>
        </w:rPr>
        <w:t xml:space="preserve">仪器应能够进行零点和量程校准。 </w:t>
      </w:r>
    </w:p>
    <w:p>
      <w:pPr>
        <w:keepNext w:val="0"/>
        <w:keepLines w:val="0"/>
        <w:widowControl/>
        <w:suppressLineNumbers w:val="0"/>
        <w:jc w:val="left"/>
      </w:pPr>
      <w:r>
        <w:rPr>
          <w:rFonts w:hint="eastAsia" w:ascii="黑体" w:hAnsi="宋体" w:eastAsia="黑体" w:cs="黑体"/>
          <w:color w:val="000000"/>
          <w:kern w:val="0"/>
          <w:sz w:val="19"/>
          <w:szCs w:val="19"/>
          <w:lang w:val="en-US" w:eastAsia="zh-CN" w:bidi="ar"/>
        </w:rPr>
        <w:t xml:space="preserve">5.3.3.2 </w:t>
      </w:r>
      <w:r>
        <w:rPr>
          <w:rFonts w:hint="eastAsia" w:ascii="宋体" w:hAnsi="宋体" w:eastAsia="宋体" w:cs="宋体"/>
          <w:color w:val="000000"/>
          <w:kern w:val="0"/>
          <w:sz w:val="21"/>
          <w:szCs w:val="21"/>
          <w:lang w:val="en-US" w:eastAsia="zh-CN" w:bidi="ar"/>
        </w:rPr>
        <w:t xml:space="preserve">仪器应具备便于操作的标准气体全系统校准功能，即能够完成从样品采集和输送单元、预处理单元和分析单元的全过程校准。 </w:t>
      </w:r>
    </w:p>
    <w:p>
      <w:pPr>
        <w:keepNext w:val="0"/>
        <w:keepLines w:val="0"/>
        <w:widowControl/>
        <w:suppressLineNumbers w:val="0"/>
        <w:jc w:val="left"/>
      </w:pPr>
      <w:r>
        <w:rPr>
          <w:rFonts w:ascii="黑体" w:hAnsi="宋体" w:eastAsia="黑体" w:cs="黑体"/>
          <w:color w:val="000000"/>
          <w:kern w:val="0"/>
          <w:sz w:val="19"/>
          <w:szCs w:val="19"/>
          <w:lang w:val="en-US" w:eastAsia="zh-CN" w:bidi="ar"/>
        </w:rPr>
        <w:t>5.</w:t>
      </w:r>
      <w:r>
        <w:rPr>
          <w:rFonts w:hint="eastAsia" w:ascii="黑体" w:hAnsi="宋体" w:eastAsia="黑体" w:cs="黑体"/>
          <w:color w:val="000000"/>
          <w:kern w:val="0"/>
          <w:sz w:val="19"/>
          <w:szCs w:val="19"/>
          <w:lang w:val="en-US" w:eastAsia="zh-CN" w:bidi="ar"/>
        </w:rPr>
        <w:t>3</w:t>
      </w:r>
      <w:r>
        <w:rPr>
          <w:rFonts w:ascii="黑体" w:hAnsi="宋体" w:eastAsia="黑体" w:cs="黑体"/>
          <w:color w:val="000000"/>
          <w:kern w:val="0"/>
          <w:sz w:val="19"/>
          <w:szCs w:val="19"/>
          <w:lang w:val="en-US" w:eastAsia="zh-CN" w:bidi="ar"/>
        </w:rPr>
        <w:t xml:space="preserve">.4 </w:t>
      </w:r>
      <w:r>
        <w:rPr>
          <w:rFonts w:hint="eastAsia" w:ascii="黑体" w:hAnsi="宋体" w:eastAsia="黑体" w:cs="黑体"/>
          <w:color w:val="000000"/>
          <w:kern w:val="0"/>
          <w:sz w:val="21"/>
          <w:szCs w:val="21"/>
          <w:lang w:val="en-US" w:eastAsia="zh-CN" w:bidi="ar"/>
        </w:rPr>
        <w:t xml:space="preserve">气密性要求 </w:t>
      </w:r>
    </w:p>
    <w:p>
      <w:pPr>
        <w:keepNext w:val="0"/>
        <w:keepLines w:val="0"/>
        <w:widowControl/>
        <w:suppressLineNumbers w:val="0"/>
        <w:ind w:firstLine="420" w:firstLineChars="200"/>
        <w:jc w:val="left"/>
      </w:pPr>
      <w:r>
        <w:rPr>
          <w:rFonts w:hint="eastAsia" w:ascii="宋体" w:hAnsi="宋体" w:eastAsia="宋体" w:cs="宋体"/>
          <w:color w:val="000000"/>
          <w:kern w:val="0"/>
          <w:sz w:val="21"/>
          <w:szCs w:val="21"/>
          <w:lang w:val="en-US" w:eastAsia="zh-CN" w:bidi="ar"/>
        </w:rPr>
        <w:t>仪器整个气路应具有良好的气密性，保证样品采集、输送、预处理和分析等各个环节连接紧密。仪器应具备现场检查气密性的功能</w:t>
      </w:r>
      <w:r>
        <w:rPr>
          <w:rFonts w:hint="eastAsia" w:ascii="宋体" w:hAnsi="宋体" w:eastAsia="宋体" w:cs="宋体"/>
          <w:color w:val="000000"/>
          <w:kern w:val="0"/>
          <w:sz w:val="21"/>
          <w:szCs w:val="21"/>
          <w:highlight w:val="none"/>
          <w:lang w:val="en-US" w:eastAsia="zh-CN" w:bidi="ar"/>
        </w:rPr>
        <w:t xml:space="preserve">，气密性检查方法参照 </w:t>
      </w:r>
      <w:r>
        <w:rPr>
          <w:rFonts w:hint="default" w:ascii="Times New Roman" w:hAnsi="Times New Roman" w:eastAsia="宋体" w:cs="Times New Roman"/>
          <w:color w:val="000000"/>
          <w:kern w:val="0"/>
          <w:sz w:val="21"/>
          <w:szCs w:val="21"/>
          <w:highlight w:val="none"/>
          <w:lang w:val="en-US" w:eastAsia="zh-CN" w:bidi="ar"/>
        </w:rPr>
        <w:t xml:space="preserve">HJ 1045 </w:t>
      </w:r>
      <w:r>
        <w:rPr>
          <w:rFonts w:hint="eastAsia" w:ascii="宋体" w:hAnsi="宋体" w:eastAsia="宋体" w:cs="宋体"/>
          <w:color w:val="000000"/>
          <w:kern w:val="0"/>
          <w:sz w:val="21"/>
          <w:szCs w:val="21"/>
          <w:highlight w:val="none"/>
          <w:lang w:val="en-US" w:eastAsia="zh-CN" w:bidi="ar"/>
        </w:rPr>
        <w:t xml:space="preserve">附录 </w:t>
      </w:r>
      <w:r>
        <w:rPr>
          <w:rFonts w:hint="default" w:ascii="Times New Roman" w:hAnsi="Times New Roman" w:eastAsia="宋体" w:cs="Times New Roman"/>
          <w:color w:val="000000"/>
          <w:kern w:val="0"/>
          <w:sz w:val="21"/>
          <w:szCs w:val="21"/>
          <w:highlight w:val="none"/>
          <w:lang w:val="en-US" w:eastAsia="zh-CN" w:bidi="ar"/>
        </w:rPr>
        <w:t>C</w:t>
      </w:r>
      <w:r>
        <w:rPr>
          <w:rFonts w:hint="eastAsia" w:ascii="宋体" w:hAnsi="宋体" w:eastAsia="宋体" w:cs="宋体"/>
          <w:color w:val="000000"/>
          <w:kern w:val="0"/>
          <w:sz w:val="21"/>
          <w:szCs w:val="21"/>
          <w:highlight w:val="none"/>
          <w:lang w:val="en-US" w:eastAsia="zh-CN" w:bidi="ar"/>
        </w:rPr>
        <w:t>。</w:t>
      </w:r>
    </w:p>
    <w:p>
      <w:pPr>
        <w:keepNext w:val="0"/>
        <w:keepLines w:val="0"/>
        <w:widowControl/>
        <w:suppressLineNumbers w:val="0"/>
        <w:jc w:val="left"/>
      </w:pPr>
      <w:r>
        <w:rPr>
          <w:rFonts w:ascii="黑体" w:hAnsi="宋体" w:eastAsia="黑体" w:cs="黑体"/>
          <w:color w:val="000000"/>
          <w:kern w:val="0"/>
          <w:sz w:val="19"/>
          <w:szCs w:val="19"/>
          <w:lang w:val="en-US" w:eastAsia="zh-CN" w:bidi="ar"/>
        </w:rPr>
        <w:t>5.</w:t>
      </w:r>
      <w:r>
        <w:rPr>
          <w:rFonts w:hint="eastAsia" w:ascii="黑体" w:hAnsi="宋体" w:eastAsia="黑体" w:cs="黑体"/>
          <w:color w:val="000000"/>
          <w:kern w:val="0"/>
          <w:sz w:val="19"/>
          <w:szCs w:val="19"/>
          <w:lang w:val="en-US" w:eastAsia="zh-CN" w:bidi="ar"/>
        </w:rPr>
        <w:t>3</w:t>
      </w:r>
      <w:r>
        <w:rPr>
          <w:rFonts w:ascii="黑体" w:hAnsi="宋体" w:eastAsia="黑体" w:cs="黑体"/>
          <w:color w:val="000000"/>
          <w:kern w:val="0"/>
          <w:sz w:val="19"/>
          <w:szCs w:val="19"/>
          <w:lang w:val="en-US" w:eastAsia="zh-CN" w:bidi="ar"/>
        </w:rPr>
        <w:t xml:space="preserve">.5 </w:t>
      </w:r>
      <w:r>
        <w:rPr>
          <w:rFonts w:hint="eastAsia" w:ascii="黑体" w:hAnsi="宋体" w:eastAsia="黑体" w:cs="黑体"/>
          <w:color w:val="000000"/>
          <w:kern w:val="0"/>
          <w:sz w:val="21"/>
          <w:szCs w:val="21"/>
          <w:lang w:val="en-US" w:eastAsia="zh-CN" w:bidi="ar"/>
        </w:rPr>
        <w:t xml:space="preserve">数据采集和处理单元要求 </w:t>
      </w:r>
    </w:p>
    <w:p>
      <w:pPr>
        <w:keepNext w:val="0"/>
        <w:keepLines w:val="0"/>
        <w:widowControl/>
        <w:suppressLineNumbers w:val="0"/>
        <w:jc w:val="left"/>
      </w:pPr>
      <w:r>
        <w:rPr>
          <w:rFonts w:hint="eastAsia" w:ascii="黑体" w:hAnsi="宋体" w:eastAsia="黑体" w:cs="黑体"/>
          <w:color w:val="000000"/>
          <w:kern w:val="0"/>
          <w:sz w:val="19"/>
          <w:szCs w:val="19"/>
          <w:lang w:val="en-US" w:eastAsia="zh-CN" w:bidi="ar"/>
        </w:rPr>
        <w:t xml:space="preserve">5.3.5.1 </w:t>
      </w:r>
      <w:r>
        <w:rPr>
          <w:rFonts w:hint="eastAsia" w:ascii="宋体" w:hAnsi="宋体" w:eastAsia="宋体" w:cs="宋体"/>
          <w:color w:val="000000"/>
          <w:kern w:val="0"/>
          <w:sz w:val="21"/>
          <w:szCs w:val="21"/>
          <w:lang w:val="en-US" w:eastAsia="zh-CN" w:bidi="ar"/>
        </w:rPr>
        <w:t>仪器应显示和记录超出其零点以下和满量程以上至少</w:t>
      </w:r>
      <w:r>
        <w:rPr>
          <w:rFonts w:hint="default" w:ascii="Times New Roman" w:hAnsi="Times New Roman" w:eastAsia="宋体" w:cs="Times New Roman"/>
          <w:color w:val="000000"/>
          <w:kern w:val="0"/>
          <w:sz w:val="21"/>
          <w:szCs w:val="21"/>
          <w:lang w:val="en-US" w:eastAsia="zh-CN" w:bidi="ar"/>
        </w:rPr>
        <w:t>10%</w:t>
      </w:r>
      <w:r>
        <w:rPr>
          <w:rFonts w:hint="eastAsia" w:ascii="宋体" w:hAnsi="宋体" w:eastAsia="宋体" w:cs="宋体"/>
          <w:color w:val="000000"/>
          <w:kern w:val="0"/>
          <w:sz w:val="21"/>
          <w:szCs w:val="21"/>
          <w:lang w:val="en-US" w:eastAsia="zh-CN" w:bidi="ar"/>
        </w:rPr>
        <w:t>的数据值。当测量结果超过零点以下或满量程以上</w:t>
      </w:r>
      <w:r>
        <w:rPr>
          <w:rFonts w:hint="default" w:ascii="Times New Roman" w:hAnsi="Times New Roman" w:eastAsia="宋体" w:cs="Times New Roman"/>
          <w:color w:val="000000"/>
          <w:kern w:val="0"/>
          <w:sz w:val="21"/>
          <w:szCs w:val="21"/>
          <w:lang w:val="en-US" w:eastAsia="zh-CN" w:bidi="ar"/>
        </w:rPr>
        <w:t>10%</w:t>
      </w:r>
      <w:r>
        <w:rPr>
          <w:rFonts w:hint="eastAsia" w:ascii="宋体" w:hAnsi="宋体" w:eastAsia="宋体" w:cs="宋体"/>
          <w:color w:val="000000"/>
          <w:kern w:val="0"/>
          <w:sz w:val="21"/>
          <w:szCs w:val="21"/>
          <w:lang w:val="en-US" w:eastAsia="zh-CN" w:bidi="ar"/>
        </w:rPr>
        <w:t xml:space="preserve">时，数据记录可存储其最小或最大值保持不变，同时应在仪器显示和记录中加以明确标识。 </w:t>
      </w:r>
    </w:p>
    <w:p>
      <w:pPr>
        <w:keepNext w:val="0"/>
        <w:keepLines w:val="0"/>
        <w:widowControl/>
        <w:suppressLineNumbers w:val="0"/>
        <w:jc w:val="left"/>
      </w:pPr>
      <w:r>
        <w:rPr>
          <w:rFonts w:hint="eastAsia" w:ascii="黑体" w:hAnsi="宋体" w:eastAsia="黑体" w:cs="黑体"/>
          <w:color w:val="000000"/>
          <w:kern w:val="0"/>
          <w:sz w:val="19"/>
          <w:szCs w:val="19"/>
          <w:lang w:val="en-US" w:eastAsia="zh-CN" w:bidi="ar"/>
        </w:rPr>
        <w:t xml:space="preserve">5.3.5.2 </w:t>
      </w:r>
      <w:r>
        <w:rPr>
          <w:rFonts w:hint="eastAsia" w:ascii="宋体" w:hAnsi="宋体" w:eastAsia="宋体" w:cs="宋体"/>
          <w:color w:val="000000"/>
          <w:kern w:val="0"/>
          <w:sz w:val="21"/>
          <w:szCs w:val="21"/>
          <w:lang w:val="en-US" w:eastAsia="zh-CN" w:bidi="ar"/>
        </w:rPr>
        <w:t xml:space="preserve">仪器应具备显示、设置仪器时间和时间标签功能，数据为设置时段的平均值。 </w:t>
      </w:r>
    </w:p>
    <w:p>
      <w:pPr>
        <w:keepNext w:val="0"/>
        <w:keepLines w:val="0"/>
        <w:widowControl/>
        <w:suppressLineNumbers w:val="0"/>
        <w:jc w:val="left"/>
      </w:pPr>
      <w:r>
        <w:rPr>
          <w:rFonts w:hint="eastAsia" w:ascii="黑体" w:hAnsi="宋体" w:eastAsia="黑体" w:cs="黑体"/>
          <w:color w:val="000000"/>
          <w:kern w:val="0"/>
          <w:sz w:val="19"/>
          <w:szCs w:val="19"/>
          <w:lang w:val="en-US" w:eastAsia="zh-CN" w:bidi="ar"/>
        </w:rPr>
        <w:t xml:space="preserve">5.3.5.3 </w:t>
      </w:r>
      <w:r>
        <w:rPr>
          <w:rFonts w:hint="eastAsia" w:ascii="宋体" w:hAnsi="宋体" w:eastAsia="宋体" w:cs="宋体"/>
          <w:color w:val="000000"/>
          <w:kern w:val="0"/>
          <w:sz w:val="21"/>
          <w:szCs w:val="21"/>
          <w:lang w:val="en-US" w:eastAsia="zh-CN" w:bidi="ar"/>
        </w:rPr>
        <w:t>仪器应具有中文数据采集、存储、处理和控制软件。能够显示实时数据，具备查询历史数据的功能，并能以报表或报告形式输出。仪器数据采集、存储、处理和控制软件</w:t>
      </w:r>
      <w:r>
        <w:rPr>
          <w:rFonts w:hint="eastAsia" w:ascii="宋体" w:hAnsi="宋体" w:eastAsia="宋体" w:cs="宋体"/>
          <w:color w:val="000000"/>
          <w:kern w:val="0"/>
          <w:sz w:val="21"/>
          <w:szCs w:val="21"/>
          <w:highlight w:val="none"/>
          <w:lang w:val="en-US" w:eastAsia="zh-CN" w:bidi="ar"/>
        </w:rPr>
        <w:t xml:space="preserve">应符合附录 </w:t>
      </w:r>
      <w:r>
        <w:rPr>
          <w:rFonts w:hint="default" w:ascii="Times New Roman" w:hAnsi="Times New Roman" w:eastAsia="宋体" w:cs="Times New Roman"/>
          <w:color w:val="000000"/>
          <w:kern w:val="0"/>
          <w:sz w:val="21"/>
          <w:szCs w:val="21"/>
          <w:highlight w:val="none"/>
          <w:lang w:val="en-US" w:eastAsia="zh-CN" w:bidi="ar"/>
        </w:rPr>
        <w:t xml:space="preserve">A </w:t>
      </w:r>
      <w:r>
        <w:rPr>
          <w:rFonts w:hint="eastAsia" w:ascii="宋体" w:hAnsi="宋体" w:eastAsia="宋体" w:cs="宋体"/>
          <w:color w:val="000000"/>
          <w:kern w:val="0"/>
          <w:sz w:val="21"/>
          <w:szCs w:val="21"/>
          <w:lang w:val="en-US" w:eastAsia="zh-CN" w:bidi="ar"/>
        </w:rPr>
        <w:t xml:space="preserve">的技术要求。 </w:t>
      </w:r>
    </w:p>
    <w:p>
      <w:pPr>
        <w:keepNext w:val="0"/>
        <w:keepLines w:val="0"/>
        <w:widowControl/>
        <w:suppressLineNumbers w:val="0"/>
        <w:jc w:val="left"/>
      </w:pPr>
      <w:r>
        <w:rPr>
          <w:rFonts w:hint="eastAsia" w:ascii="黑体" w:hAnsi="宋体" w:eastAsia="黑体" w:cs="黑体"/>
          <w:color w:val="000000"/>
          <w:kern w:val="0"/>
          <w:sz w:val="19"/>
          <w:szCs w:val="19"/>
          <w:lang w:val="en-US" w:eastAsia="zh-CN" w:bidi="ar"/>
        </w:rPr>
        <w:t xml:space="preserve">5.3.5.4 </w:t>
      </w:r>
      <w:r>
        <w:rPr>
          <w:rFonts w:hint="eastAsia" w:ascii="宋体" w:hAnsi="宋体" w:eastAsia="宋体" w:cs="宋体"/>
          <w:color w:val="000000"/>
          <w:kern w:val="0"/>
          <w:sz w:val="21"/>
          <w:szCs w:val="21"/>
          <w:lang w:val="en-US" w:eastAsia="zh-CN" w:bidi="ar"/>
        </w:rPr>
        <w:t xml:space="preserve">仪器应具有北斗定位功能，能够实时采集仪器所在位置的经纬度信息，在“数据采集记录和处理软件”中实时显示，并可记录、查询和输出。 </w:t>
      </w:r>
    </w:p>
    <w:p>
      <w:pPr>
        <w:keepNext w:val="0"/>
        <w:keepLines w:val="0"/>
        <w:widowControl/>
        <w:suppressLineNumbers w:val="0"/>
        <w:jc w:val="left"/>
      </w:pPr>
      <w:r>
        <w:rPr>
          <w:rFonts w:hint="eastAsia" w:ascii="黑体" w:hAnsi="宋体" w:eastAsia="黑体" w:cs="黑体"/>
          <w:color w:val="000000"/>
          <w:kern w:val="0"/>
          <w:sz w:val="19"/>
          <w:szCs w:val="19"/>
          <w:lang w:val="en-US" w:eastAsia="zh-CN" w:bidi="ar"/>
        </w:rPr>
        <w:t xml:space="preserve">5.3.5.5 </w:t>
      </w:r>
      <w:r>
        <w:rPr>
          <w:rFonts w:hint="eastAsia" w:ascii="宋体" w:hAnsi="宋体" w:eastAsia="宋体" w:cs="宋体"/>
          <w:color w:val="000000"/>
          <w:kern w:val="0"/>
          <w:sz w:val="21"/>
          <w:szCs w:val="21"/>
          <w:lang w:val="en-US" w:eastAsia="zh-CN" w:bidi="ar"/>
        </w:rPr>
        <w:t xml:space="preserve">仪器应具有操作日志，记录包括运行、维护、校准等所有操作，且操作日志不可修改删除。 </w:t>
      </w:r>
    </w:p>
    <w:p>
      <w:pPr>
        <w:keepNext w:val="0"/>
        <w:keepLines w:val="0"/>
        <w:widowControl/>
        <w:suppressLineNumbers w:val="0"/>
        <w:jc w:val="left"/>
      </w:pPr>
      <w:r>
        <w:rPr>
          <w:rFonts w:hint="eastAsia" w:ascii="黑体" w:hAnsi="宋体" w:eastAsia="黑体" w:cs="黑体"/>
          <w:color w:val="000000"/>
          <w:kern w:val="0"/>
          <w:sz w:val="19"/>
          <w:szCs w:val="19"/>
          <w:lang w:val="en-US" w:eastAsia="zh-CN" w:bidi="ar"/>
        </w:rPr>
        <w:t xml:space="preserve">5.3.5.6 </w:t>
      </w:r>
      <w:r>
        <w:rPr>
          <w:rFonts w:hint="eastAsia" w:ascii="宋体" w:hAnsi="宋体" w:eastAsia="宋体" w:cs="宋体"/>
          <w:color w:val="000000"/>
          <w:kern w:val="0"/>
          <w:sz w:val="21"/>
          <w:szCs w:val="21"/>
          <w:lang w:val="en-US" w:eastAsia="zh-CN" w:bidi="ar"/>
        </w:rPr>
        <w:t xml:space="preserve">仪器与打印机连接时，应能够打印设置时间段内的测量数据和参数等相关信息。 </w:t>
      </w:r>
    </w:p>
    <w:p>
      <w:pPr>
        <w:keepNext w:val="0"/>
        <w:keepLines w:val="0"/>
        <w:widowControl/>
        <w:suppressLineNumbers w:val="0"/>
        <w:jc w:val="left"/>
      </w:pPr>
      <w:r>
        <w:rPr>
          <w:rFonts w:hint="eastAsia" w:ascii="黑体" w:hAnsi="宋体" w:eastAsia="黑体" w:cs="黑体"/>
          <w:color w:val="000000"/>
          <w:kern w:val="0"/>
          <w:sz w:val="19"/>
          <w:szCs w:val="19"/>
          <w:lang w:val="en-US" w:eastAsia="zh-CN" w:bidi="ar"/>
        </w:rPr>
        <w:t xml:space="preserve">5.3.5.7 </w:t>
      </w:r>
      <w:r>
        <w:rPr>
          <w:rFonts w:hint="eastAsia" w:ascii="宋体" w:hAnsi="宋体" w:eastAsia="宋体" w:cs="宋体"/>
          <w:color w:val="000000"/>
          <w:kern w:val="0"/>
          <w:sz w:val="21"/>
          <w:szCs w:val="21"/>
          <w:lang w:val="en-US" w:eastAsia="zh-CN" w:bidi="ar"/>
        </w:rPr>
        <w:t xml:space="preserve">仪器具备数字信号输出功能。 </w:t>
      </w:r>
    </w:p>
    <w:p>
      <w:pPr>
        <w:keepNext w:val="0"/>
        <w:keepLines w:val="0"/>
        <w:widowControl/>
        <w:suppressLineNumbers w:val="0"/>
        <w:jc w:val="left"/>
      </w:pPr>
      <w:r>
        <w:rPr>
          <w:rFonts w:hint="eastAsia" w:ascii="黑体" w:hAnsi="宋体" w:eastAsia="黑体" w:cs="黑体"/>
          <w:color w:val="000000"/>
          <w:kern w:val="0"/>
          <w:sz w:val="19"/>
          <w:szCs w:val="19"/>
          <w:lang w:val="en-US" w:eastAsia="zh-CN" w:bidi="ar"/>
        </w:rPr>
        <w:t xml:space="preserve">5.3.5.8 </w:t>
      </w:r>
      <w:r>
        <w:rPr>
          <w:rFonts w:hint="eastAsia" w:ascii="宋体" w:hAnsi="宋体" w:eastAsia="宋体" w:cs="宋体"/>
          <w:color w:val="000000"/>
          <w:kern w:val="0"/>
          <w:sz w:val="21"/>
          <w:szCs w:val="21"/>
          <w:lang w:val="en-US" w:eastAsia="zh-CN" w:bidi="ar"/>
        </w:rPr>
        <w:t xml:space="preserve">仪器断电后，具备自动保存数据功能。 </w:t>
      </w:r>
    </w:p>
    <w:p>
      <w:pPr>
        <w:keepNext w:val="0"/>
        <w:keepLines w:val="0"/>
        <w:widowControl/>
        <w:suppressLineNumbers w:val="0"/>
        <w:jc w:val="left"/>
      </w:pPr>
      <w:r>
        <w:rPr>
          <w:rFonts w:hint="eastAsia" w:ascii="黑体" w:hAnsi="宋体" w:eastAsia="黑体" w:cs="黑体"/>
          <w:color w:val="000000"/>
          <w:kern w:val="0"/>
          <w:sz w:val="19"/>
          <w:szCs w:val="19"/>
          <w:lang w:val="en-US" w:eastAsia="zh-CN" w:bidi="ar"/>
        </w:rPr>
        <w:t xml:space="preserve">5.3.5.9 </w:t>
      </w:r>
      <w:r>
        <w:rPr>
          <w:rFonts w:hint="eastAsia" w:ascii="宋体" w:hAnsi="宋体" w:eastAsia="宋体" w:cs="宋体"/>
          <w:color w:val="000000"/>
          <w:kern w:val="0"/>
          <w:sz w:val="21"/>
          <w:szCs w:val="21"/>
          <w:lang w:val="en-US" w:eastAsia="zh-CN" w:bidi="ar"/>
        </w:rPr>
        <w:t xml:space="preserve">仪器应能够实现数据实时传输，具备将监测数据和参数信息实时上传的功能。 </w:t>
      </w:r>
    </w:p>
    <w:p>
      <w:pPr>
        <w:pStyle w:val="2"/>
        <w:ind w:right="240"/>
        <w:outlineLvl w:val="1"/>
        <w:rPr>
          <w:rFonts w:hint="eastAsia" w:ascii="黑体" w:hAnsi="宋体" w:eastAsia="黑体" w:cs="黑体"/>
          <w:bCs w:val="0"/>
          <w:color w:val="000000"/>
          <w:kern w:val="0"/>
          <w:sz w:val="21"/>
          <w:szCs w:val="21"/>
          <w:lang w:val="en-US" w:eastAsia="zh-CN" w:bidi="ar"/>
        </w:rPr>
      </w:pPr>
      <w:bookmarkStart w:id="29" w:name="_Toc20772"/>
      <w:bookmarkStart w:id="30" w:name="_Toc9516"/>
      <w:r>
        <w:rPr>
          <w:rFonts w:hint="eastAsia" w:ascii="黑体" w:hAnsi="宋体" w:eastAsia="黑体" w:cs="黑体"/>
          <w:bCs w:val="0"/>
          <w:color w:val="000000"/>
          <w:kern w:val="0"/>
          <w:sz w:val="21"/>
          <w:szCs w:val="21"/>
          <w:lang w:val="en-US" w:eastAsia="zh-CN" w:bidi="ar"/>
        </w:rPr>
        <w:t>5.4 计量性能要求</w:t>
      </w:r>
      <w:bookmarkEnd w:id="29"/>
      <w:bookmarkEnd w:id="30"/>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便携式碳排放分析仪计量性能要求如表1所示。</w:t>
      </w: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r>
        <w:rPr>
          <w:rFonts w:hint="eastAsia"/>
          <w:sz w:val="21"/>
          <w:szCs w:val="21"/>
          <w:lang w:val="en-US" w:eastAsia="zh-CN"/>
        </w:rPr>
        <w:t>表1 计量性能要求</w:t>
      </w:r>
    </w:p>
    <w:tbl>
      <w:tblPr>
        <w:tblStyle w:val="15"/>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2"/>
        <w:gridCol w:w="1781"/>
        <w:gridCol w:w="3034"/>
        <w:gridCol w:w="1266"/>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7" w:type="pct"/>
            <w:gridSpan w:val="2"/>
            <w:vMerge w:val="restart"/>
            <w:vAlign w:val="center"/>
          </w:tcPr>
          <w:p>
            <w:pPr>
              <w:jc w:val="center"/>
              <w:rPr>
                <w:rFonts w:hint="default" w:ascii="Times New Roman" w:hAnsi="Times New Roman" w:eastAsia="宋体" w:cstheme="minorBidi"/>
                <w:kern w:val="2"/>
                <w:sz w:val="18"/>
                <w:szCs w:val="18"/>
                <w:vertAlign w:val="baseline"/>
                <w:lang w:val="en-US" w:eastAsia="zh-CN" w:bidi="ar-SA"/>
              </w:rPr>
            </w:pPr>
            <w:r>
              <w:rPr>
                <w:rFonts w:hint="eastAsia"/>
                <w:sz w:val="18"/>
                <w:szCs w:val="18"/>
                <w:vertAlign w:val="baseline"/>
                <w:lang w:val="en-US" w:eastAsia="zh-CN"/>
              </w:rPr>
              <w:t>项目</w:t>
            </w:r>
          </w:p>
        </w:tc>
        <w:tc>
          <w:tcPr>
            <w:tcW w:w="3262" w:type="pct"/>
            <w:gridSpan w:val="3"/>
            <w:vAlign w:val="center"/>
          </w:tcPr>
          <w:p>
            <w:pPr>
              <w:jc w:val="center"/>
              <w:rPr>
                <w:rFonts w:hint="default"/>
                <w:sz w:val="18"/>
                <w:szCs w:val="18"/>
                <w:vertAlign w:val="baseline"/>
                <w:lang w:val="en-US" w:eastAsia="zh-CN"/>
              </w:rPr>
            </w:pPr>
            <w:r>
              <w:rPr>
                <w:rFonts w:hint="eastAsia"/>
                <w:sz w:val="18"/>
                <w:szCs w:val="18"/>
                <w:vertAlign w:val="baseline"/>
                <w:lang w:val="en-US" w:eastAsia="zh-CN"/>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7" w:type="pct"/>
            <w:gridSpan w:val="2"/>
            <w:vMerge w:val="continue"/>
            <w:vAlign w:val="center"/>
          </w:tcPr>
          <w:p>
            <w:pPr>
              <w:jc w:val="center"/>
              <w:rPr>
                <w:rFonts w:hint="eastAsia"/>
                <w:sz w:val="18"/>
                <w:szCs w:val="18"/>
                <w:vertAlign w:val="baseline"/>
                <w:lang w:val="en-US" w:eastAsia="zh-CN"/>
              </w:rPr>
            </w:pPr>
          </w:p>
        </w:tc>
        <w:tc>
          <w:tcPr>
            <w:tcW w:w="1615"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示值误差</w:t>
            </w:r>
          </w:p>
        </w:tc>
        <w:tc>
          <w:tcPr>
            <w:tcW w:w="674" w:type="pct"/>
            <w:vAlign w:val="center"/>
          </w:tcPr>
          <w:p>
            <w:pPr>
              <w:jc w:val="center"/>
              <w:rPr>
                <w:rFonts w:hint="eastAsia" w:ascii="Times New Roman" w:hAnsi="Times New Roman" w:eastAsia="宋体" w:cstheme="minorBidi"/>
                <w:kern w:val="2"/>
                <w:sz w:val="18"/>
                <w:szCs w:val="18"/>
                <w:vertAlign w:val="baseline"/>
                <w:lang w:val="en-US" w:eastAsia="zh-CN" w:bidi="ar-SA"/>
              </w:rPr>
            </w:pPr>
            <w:r>
              <w:rPr>
                <w:rFonts w:hint="eastAsia"/>
                <w:sz w:val="18"/>
                <w:szCs w:val="18"/>
                <w:vertAlign w:val="baseline"/>
                <w:lang w:val="en-US" w:eastAsia="zh-CN"/>
              </w:rPr>
              <w:t>重复性</w:t>
            </w:r>
          </w:p>
        </w:tc>
        <w:tc>
          <w:tcPr>
            <w:tcW w:w="973" w:type="pct"/>
            <w:vAlign w:val="center"/>
          </w:tcPr>
          <w:p>
            <w:pPr>
              <w:jc w:val="center"/>
              <w:rPr>
                <w:rFonts w:hint="default" w:ascii="Times New Roman" w:hAnsi="Times New Roman" w:eastAsia="宋体" w:cstheme="minorBidi"/>
                <w:kern w:val="2"/>
                <w:sz w:val="18"/>
                <w:szCs w:val="18"/>
                <w:vertAlign w:val="baseline"/>
                <w:lang w:val="en-US" w:eastAsia="zh-CN" w:bidi="ar-SA"/>
              </w:rPr>
            </w:pPr>
            <w:r>
              <w:rPr>
                <w:rFonts w:hint="eastAsia" w:cstheme="minorBidi"/>
                <w:kern w:val="2"/>
                <w:sz w:val="18"/>
                <w:szCs w:val="18"/>
                <w:vertAlign w:val="baseline"/>
                <w:lang w:val="en-US" w:eastAsia="zh-CN" w:bidi="ar-SA"/>
              </w:rPr>
              <w:t>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vMerge w:val="restart"/>
            <w:vAlign w:val="center"/>
          </w:tcPr>
          <w:p>
            <w:pPr>
              <w:jc w:val="center"/>
              <w:rPr>
                <w:rFonts w:hint="default"/>
                <w:sz w:val="18"/>
                <w:szCs w:val="18"/>
                <w:vertAlign w:val="baseline"/>
                <w:lang w:val="en-US" w:eastAsia="zh-CN"/>
              </w:rPr>
            </w:pPr>
            <w:r>
              <w:rPr>
                <w:rFonts w:hint="eastAsia"/>
                <w:sz w:val="18"/>
                <w:szCs w:val="18"/>
                <w:vertAlign w:val="baseline"/>
                <w:lang w:val="en-US" w:eastAsia="zh-CN"/>
              </w:rPr>
              <w:t>气体</w:t>
            </w:r>
          </w:p>
        </w:tc>
        <w:tc>
          <w:tcPr>
            <w:tcW w:w="948" w:type="pct"/>
            <w:vAlign w:val="center"/>
          </w:tcPr>
          <w:p>
            <w:pPr>
              <w:jc w:val="center"/>
              <w:rPr>
                <w:rFonts w:hint="default"/>
                <w:sz w:val="18"/>
                <w:szCs w:val="18"/>
                <w:vertAlign w:val="baseline"/>
                <w:lang w:val="en-US" w:eastAsia="zh-CN"/>
              </w:rPr>
            </w:pPr>
            <w:r>
              <w:rPr>
                <w:rFonts w:hint="default" w:ascii="Times New Roman" w:hAnsi="Times New Roman" w:cs="Times New Roman"/>
                <w:sz w:val="18"/>
                <w:szCs w:val="18"/>
              </w:rPr>
              <w:t>CO</w:t>
            </w:r>
            <w:r>
              <w:rPr>
                <w:rFonts w:hint="default" w:ascii="Times New Roman" w:hAnsi="Times New Roman" w:cs="Times New Roman"/>
                <w:sz w:val="18"/>
                <w:szCs w:val="18"/>
                <w:vertAlign w:val="subscript"/>
              </w:rPr>
              <w:t>2</w:t>
            </w:r>
          </w:p>
        </w:tc>
        <w:tc>
          <w:tcPr>
            <w:tcW w:w="1615" w:type="pct"/>
            <w:vMerge w:val="restart"/>
            <w:vAlign w:val="center"/>
          </w:tcPr>
          <w:p>
            <w:pPr>
              <w:jc w:val="center"/>
              <w:rPr>
                <w:rFonts w:hint="default"/>
                <w:sz w:val="18"/>
                <w:szCs w:val="18"/>
                <w:vertAlign w:val="baseline"/>
                <w:lang w:val="en-US" w:eastAsia="zh-CN"/>
              </w:rPr>
            </w:pPr>
            <w:r>
              <w:rPr>
                <w:rFonts w:hint="default"/>
                <w:sz w:val="18"/>
                <w:szCs w:val="18"/>
                <w:vertAlign w:val="baseline"/>
                <w:lang w:val="en-US" w:eastAsia="zh-CN"/>
              </w:rPr>
              <w:t>±</w:t>
            </w:r>
            <w:r>
              <w:rPr>
                <w:rFonts w:hint="eastAsia"/>
                <w:sz w:val="18"/>
                <w:szCs w:val="18"/>
                <w:vertAlign w:val="baseline"/>
                <w:lang w:val="en-US" w:eastAsia="zh-CN"/>
              </w:rPr>
              <w:t>5</w:t>
            </w:r>
            <w:r>
              <w:rPr>
                <w:rFonts w:hint="default"/>
                <w:sz w:val="18"/>
                <w:szCs w:val="18"/>
                <w:vertAlign w:val="baseline"/>
                <w:lang w:val="en-US" w:eastAsia="zh-CN"/>
              </w:rPr>
              <w:t>%</w:t>
            </w:r>
          </w:p>
        </w:tc>
        <w:tc>
          <w:tcPr>
            <w:tcW w:w="674" w:type="pct"/>
            <w:vMerge w:val="restart"/>
            <w:vAlign w:val="center"/>
          </w:tcPr>
          <w:p>
            <w:pPr>
              <w:jc w:val="center"/>
              <w:rPr>
                <w:rFonts w:hint="default"/>
                <w:sz w:val="18"/>
                <w:szCs w:val="18"/>
                <w:vertAlign w:val="baseline"/>
                <w:lang w:val="en-US" w:eastAsia="zh-CN"/>
              </w:rPr>
            </w:pPr>
            <w:r>
              <w:rPr>
                <w:rFonts w:hint="default"/>
                <w:sz w:val="18"/>
                <w:szCs w:val="18"/>
                <w:vertAlign w:val="baseline"/>
                <w:lang w:val="en-US" w:eastAsia="zh-CN"/>
              </w:rPr>
              <w:t>≤</w:t>
            </w:r>
            <w:r>
              <w:rPr>
                <w:rFonts w:hint="eastAsia"/>
                <w:sz w:val="18"/>
                <w:szCs w:val="18"/>
                <w:vertAlign w:val="baseline"/>
                <w:lang w:val="en-US" w:eastAsia="zh-CN"/>
              </w:rPr>
              <w:t>2</w:t>
            </w:r>
            <w:r>
              <w:rPr>
                <w:rFonts w:hint="default"/>
                <w:sz w:val="18"/>
                <w:szCs w:val="18"/>
                <w:vertAlign w:val="baseline"/>
                <w:lang w:val="en-US" w:eastAsia="zh-CN"/>
              </w:rPr>
              <w:t>%</w:t>
            </w:r>
          </w:p>
        </w:tc>
        <w:tc>
          <w:tcPr>
            <w:tcW w:w="973" w:type="pct"/>
            <w:vMerge w:val="restart"/>
            <w:vAlign w:val="center"/>
          </w:tcPr>
          <w:p>
            <w:pPr>
              <w:jc w:val="center"/>
              <w:rPr>
                <w:rFonts w:hint="default"/>
                <w:sz w:val="18"/>
                <w:szCs w:val="18"/>
                <w:vertAlign w:val="baseline"/>
                <w:lang w:val="en-US" w:eastAsia="zh-CN"/>
              </w:rPr>
            </w:pPr>
            <w:r>
              <w:rPr>
                <w:rFonts w:hint="default"/>
                <w:sz w:val="18"/>
                <w:szCs w:val="18"/>
                <w:vertAlign w:val="baseline"/>
                <w:lang w:val="en-US" w:eastAsia="zh-CN"/>
              </w:rPr>
              <w:t>≤</w:t>
            </w:r>
            <w:r>
              <w:rPr>
                <w:rFonts w:hint="eastAsia"/>
                <w:sz w:val="18"/>
                <w:szCs w:val="1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vMerge w:val="continue"/>
            <w:vAlign w:val="center"/>
          </w:tcPr>
          <w:p>
            <w:pPr>
              <w:jc w:val="center"/>
              <w:rPr>
                <w:rFonts w:hint="default"/>
                <w:sz w:val="18"/>
                <w:szCs w:val="18"/>
                <w:vertAlign w:val="baseline"/>
                <w:lang w:val="en-US" w:eastAsia="zh-CN"/>
              </w:rPr>
            </w:pPr>
          </w:p>
        </w:tc>
        <w:tc>
          <w:tcPr>
            <w:tcW w:w="948" w:type="pct"/>
            <w:vAlign w:val="center"/>
          </w:tcPr>
          <w:p>
            <w:pPr>
              <w:jc w:val="center"/>
              <w:rPr>
                <w:rFonts w:hint="default"/>
                <w:sz w:val="18"/>
                <w:szCs w:val="18"/>
                <w:vertAlign w:val="baseline"/>
                <w:lang w:val="en-US" w:eastAsia="zh-CN"/>
              </w:rPr>
            </w:pPr>
            <w:r>
              <w:rPr>
                <w:rFonts w:hint="eastAsia" w:ascii="Times New Roman" w:hAnsi="Times New Roman" w:cs="Times New Roman"/>
                <w:sz w:val="18"/>
                <w:szCs w:val="18"/>
                <w:vertAlign w:val="baseline"/>
                <w:lang w:val="en-US" w:eastAsia="zh-CN"/>
              </w:rPr>
              <w:t>O</w:t>
            </w:r>
            <w:r>
              <w:rPr>
                <w:rFonts w:hint="eastAsia" w:ascii="Times New Roman" w:hAnsi="Times New Roman" w:cs="Times New Roman"/>
                <w:sz w:val="18"/>
                <w:szCs w:val="18"/>
                <w:vertAlign w:val="subscript"/>
                <w:lang w:val="en-US" w:eastAsia="zh-CN"/>
              </w:rPr>
              <w:t>2</w:t>
            </w:r>
          </w:p>
        </w:tc>
        <w:tc>
          <w:tcPr>
            <w:tcW w:w="1615" w:type="pct"/>
            <w:vMerge w:val="continue"/>
            <w:vAlign w:val="center"/>
          </w:tcPr>
          <w:p>
            <w:pPr>
              <w:jc w:val="center"/>
              <w:rPr>
                <w:rFonts w:hint="default"/>
                <w:sz w:val="18"/>
                <w:szCs w:val="18"/>
                <w:vertAlign w:val="baseline"/>
                <w:lang w:val="en-US" w:eastAsia="zh-CN"/>
              </w:rPr>
            </w:pPr>
          </w:p>
        </w:tc>
        <w:tc>
          <w:tcPr>
            <w:tcW w:w="674" w:type="pct"/>
            <w:vMerge w:val="continue"/>
            <w:vAlign w:val="center"/>
          </w:tcPr>
          <w:p>
            <w:pPr>
              <w:jc w:val="center"/>
              <w:rPr>
                <w:rFonts w:hint="default"/>
                <w:sz w:val="18"/>
                <w:szCs w:val="18"/>
                <w:vertAlign w:val="baseline"/>
                <w:lang w:val="en-US" w:eastAsia="zh-CN"/>
              </w:rPr>
            </w:pPr>
          </w:p>
        </w:tc>
        <w:tc>
          <w:tcPr>
            <w:tcW w:w="973" w:type="pct"/>
            <w:vMerge w:val="continue"/>
            <w:vAlign w:val="center"/>
          </w:tcPr>
          <w:p>
            <w:pPr>
              <w:jc w:val="center"/>
              <w:rPr>
                <w:rFonts w:hint="default"/>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vMerge w:val="continue"/>
            <w:vAlign w:val="center"/>
          </w:tcPr>
          <w:p>
            <w:pPr>
              <w:jc w:val="center"/>
              <w:rPr>
                <w:rFonts w:hint="default"/>
                <w:sz w:val="18"/>
                <w:szCs w:val="18"/>
                <w:vertAlign w:val="baseline"/>
                <w:lang w:val="en-US" w:eastAsia="zh-CN"/>
              </w:rPr>
            </w:pPr>
          </w:p>
        </w:tc>
        <w:tc>
          <w:tcPr>
            <w:tcW w:w="948" w:type="pct"/>
            <w:vAlign w:val="center"/>
          </w:tcPr>
          <w:p>
            <w:pPr>
              <w:jc w:val="center"/>
              <w:rPr>
                <w:rFonts w:hint="default"/>
                <w:sz w:val="18"/>
                <w:szCs w:val="18"/>
                <w:vertAlign w:val="baseline"/>
                <w:lang w:val="en-US" w:eastAsia="zh-CN"/>
              </w:rPr>
            </w:pPr>
            <w:r>
              <w:rPr>
                <w:rFonts w:hint="eastAsia" w:ascii="Times New Roman" w:hAnsi="Times New Roman" w:cs="Times New Roman"/>
                <w:sz w:val="18"/>
                <w:szCs w:val="18"/>
                <w:lang w:val="en-US" w:eastAsia="zh-CN"/>
              </w:rPr>
              <w:t>CH</w:t>
            </w:r>
            <w:r>
              <w:rPr>
                <w:rFonts w:hint="eastAsia" w:ascii="Times New Roman" w:hAnsi="Times New Roman" w:cs="Times New Roman"/>
                <w:sz w:val="18"/>
                <w:szCs w:val="18"/>
                <w:vertAlign w:val="subscript"/>
                <w:lang w:val="en-US" w:eastAsia="zh-CN"/>
              </w:rPr>
              <w:t>4</w:t>
            </w:r>
          </w:p>
        </w:tc>
        <w:tc>
          <w:tcPr>
            <w:tcW w:w="1615" w:type="pct"/>
            <w:vMerge w:val="continue"/>
            <w:vAlign w:val="center"/>
          </w:tcPr>
          <w:p>
            <w:pPr>
              <w:jc w:val="center"/>
              <w:rPr>
                <w:rFonts w:hint="default"/>
                <w:sz w:val="18"/>
                <w:szCs w:val="18"/>
                <w:vertAlign w:val="baseline"/>
                <w:lang w:val="en-US" w:eastAsia="zh-CN"/>
              </w:rPr>
            </w:pPr>
          </w:p>
        </w:tc>
        <w:tc>
          <w:tcPr>
            <w:tcW w:w="674" w:type="pct"/>
            <w:vMerge w:val="continue"/>
            <w:vAlign w:val="center"/>
          </w:tcPr>
          <w:p>
            <w:pPr>
              <w:jc w:val="center"/>
              <w:rPr>
                <w:rFonts w:hint="default"/>
                <w:sz w:val="18"/>
                <w:szCs w:val="18"/>
                <w:vertAlign w:val="baseline"/>
                <w:lang w:val="en-US" w:eastAsia="zh-CN"/>
              </w:rPr>
            </w:pPr>
          </w:p>
        </w:tc>
        <w:tc>
          <w:tcPr>
            <w:tcW w:w="973" w:type="pct"/>
            <w:vMerge w:val="continue"/>
            <w:vAlign w:val="center"/>
          </w:tcPr>
          <w:p>
            <w:pPr>
              <w:jc w:val="center"/>
              <w:rPr>
                <w:rFonts w:hint="default"/>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vMerge w:val="continue"/>
            <w:vAlign w:val="center"/>
          </w:tcPr>
          <w:p>
            <w:pPr>
              <w:jc w:val="center"/>
              <w:rPr>
                <w:rFonts w:hint="default"/>
                <w:sz w:val="18"/>
                <w:szCs w:val="18"/>
                <w:vertAlign w:val="baseline"/>
                <w:lang w:val="en-US" w:eastAsia="zh-CN"/>
              </w:rPr>
            </w:pPr>
          </w:p>
        </w:tc>
        <w:tc>
          <w:tcPr>
            <w:tcW w:w="948" w:type="pct"/>
            <w:vAlign w:val="center"/>
          </w:tcPr>
          <w:p>
            <w:pPr>
              <w:jc w:val="center"/>
              <w:rPr>
                <w:rFonts w:hint="default"/>
                <w:sz w:val="18"/>
                <w:szCs w:val="18"/>
                <w:vertAlign w:val="baseline"/>
                <w:lang w:val="en-US" w:eastAsia="zh-CN"/>
              </w:rPr>
            </w:pPr>
            <w:r>
              <w:rPr>
                <w:rFonts w:hint="default" w:ascii="Times New Roman" w:hAnsi="Times New Roman" w:cs="Times New Roman"/>
                <w:sz w:val="18"/>
                <w:szCs w:val="18"/>
              </w:rPr>
              <w:t>CO</w:t>
            </w:r>
          </w:p>
        </w:tc>
        <w:tc>
          <w:tcPr>
            <w:tcW w:w="1615" w:type="pct"/>
            <w:vMerge w:val="continue"/>
            <w:vAlign w:val="center"/>
          </w:tcPr>
          <w:p>
            <w:pPr>
              <w:jc w:val="center"/>
              <w:rPr>
                <w:rFonts w:hint="default"/>
                <w:sz w:val="18"/>
                <w:szCs w:val="18"/>
                <w:vertAlign w:val="baseline"/>
                <w:lang w:val="en-US" w:eastAsia="zh-CN"/>
              </w:rPr>
            </w:pPr>
          </w:p>
        </w:tc>
        <w:tc>
          <w:tcPr>
            <w:tcW w:w="674" w:type="pct"/>
            <w:vMerge w:val="continue"/>
            <w:vAlign w:val="center"/>
          </w:tcPr>
          <w:p>
            <w:pPr>
              <w:jc w:val="center"/>
              <w:rPr>
                <w:rFonts w:hint="default"/>
                <w:sz w:val="18"/>
                <w:szCs w:val="18"/>
                <w:vertAlign w:val="baseline"/>
                <w:lang w:val="en-US" w:eastAsia="zh-CN"/>
              </w:rPr>
            </w:pPr>
          </w:p>
        </w:tc>
        <w:tc>
          <w:tcPr>
            <w:tcW w:w="973" w:type="pct"/>
            <w:vMerge w:val="continue"/>
            <w:vAlign w:val="center"/>
          </w:tcPr>
          <w:p>
            <w:pPr>
              <w:jc w:val="center"/>
              <w:rPr>
                <w:rFonts w:hint="default"/>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vMerge w:val="continue"/>
            <w:vAlign w:val="center"/>
          </w:tcPr>
          <w:p>
            <w:pPr>
              <w:jc w:val="center"/>
              <w:rPr>
                <w:rFonts w:hint="default"/>
                <w:sz w:val="18"/>
                <w:szCs w:val="18"/>
                <w:vertAlign w:val="baseline"/>
                <w:lang w:val="en-US" w:eastAsia="zh-CN"/>
              </w:rPr>
            </w:pPr>
          </w:p>
        </w:tc>
        <w:tc>
          <w:tcPr>
            <w:tcW w:w="948" w:type="pct"/>
            <w:vAlign w:val="center"/>
          </w:tcPr>
          <w:p>
            <w:pPr>
              <w:jc w:val="center"/>
              <w:rPr>
                <w:rFonts w:hint="default"/>
                <w:sz w:val="18"/>
                <w:szCs w:val="18"/>
                <w:vertAlign w:val="baseline"/>
                <w:lang w:val="en-US" w:eastAsia="zh-CN"/>
              </w:rPr>
            </w:pPr>
            <w:r>
              <w:rPr>
                <w:rFonts w:hint="default" w:ascii="Times New Roman" w:hAnsi="Times New Roman" w:cs="Times New Roman"/>
                <w:sz w:val="18"/>
                <w:szCs w:val="18"/>
              </w:rPr>
              <w:t>N</w:t>
            </w:r>
            <w:r>
              <w:rPr>
                <w:rFonts w:hint="eastAsia" w:ascii="Times New Roman" w:hAnsi="Times New Roman" w:cs="Times New Roman"/>
                <w:sz w:val="18"/>
                <w:szCs w:val="18"/>
                <w:vertAlign w:val="subscript"/>
                <w:lang w:val="en-US" w:eastAsia="zh-CN"/>
              </w:rPr>
              <w:t>2</w:t>
            </w:r>
            <w:r>
              <w:rPr>
                <w:rFonts w:hint="default" w:ascii="Times New Roman" w:hAnsi="Times New Roman" w:cs="Times New Roman"/>
                <w:sz w:val="18"/>
                <w:szCs w:val="18"/>
              </w:rPr>
              <w:t>O</w:t>
            </w:r>
          </w:p>
        </w:tc>
        <w:tc>
          <w:tcPr>
            <w:tcW w:w="1615" w:type="pct"/>
            <w:vMerge w:val="continue"/>
            <w:vAlign w:val="center"/>
          </w:tcPr>
          <w:p>
            <w:pPr>
              <w:jc w:val="center"/>
              <w:rPr>
                <w:rFonts w:hint="default"/>
                <w:sz w:val="18"/>
                <w:szCs w:val="18"/>
                <w:vertAlign w:val="baseline"/>
                <w:lang w:val="en-US" w:eastAsia="zh-CN"/>
              </w:rPr>
            </w:pPr>
          </w:p>
        </w:tc>
        <w:tc>
          <w:tcPr>
            <w:tcW w:w="674" w:type="pct"/>
            <w:vMerge w:val="continue"/>
            <w:vAlign w:val="center"/>
          </w:tcPr>
          <w:p>
            <w:pPr>
              <w:jc w:val="center"/>
              <w:rPr>
                <w:rFonts w:hint="default"/>
                <w:sz w:val="18"/>
                <w:szCs w:val="18"/>
                <w:vertAlign w:val="baseline"/>
                <w:lang w:val="en-US" w:eastAsia="zh-CN"/>
              </w:rPr>
            </w:pPr>
          </w:p>
        </w:tc>
        <w:tc>
          <w:tcPr>
            <w:tcW w:w="973" w:type="pct"/>
            <w:vMerge w:val="continue"/>
            <w:vAlign w:val="center"/>
          </w:tcPr>
          <w:p>
            <w:pPr>
              <w:jc w:val="center"/>
              <w:rPr>
                <w:rFonts w:hint="default"/>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vMerge w:val="restart"/>
            <w:vAlign w:val="center"/>
          </w:tcPr>
          <w:p>
            <w:pPr>
              <w:jc w:val="center"/>
              <w:rPr>
                <w:rFonts w:hint="default"/>
                <w:sz w:val="18"/>
                <w:szCs w:val="18"/>
                <w:vertAlign w:val="baseline"/>
                <w:lang w:val="en-US" w:eastAsia="zh-CN"/>
              </w:rPr>
            </w:pPr>
            <w:r>
              <w:rPr>
                <w:rFonts w:hint="eastAsia"/>
                <w:sz w:val="18"/>
                <w:szCs w:val="18"/>
                <w:vertAlign w:val="baseline"/>
                <w:lang w:val="en-US" w:eastAsia="zh-CN"/>
              </w:rPr>
              <w:t>压力</w:t>
            </w:r>
          </w:p>
        </w:tc>
        <w:tc>
          <w:tcPr>
            <w:tcW w:w="948" w:type="pct"/>
            <w:vAlign w:val="center"/>
          </w:tcPr>
          <w:p>
            <w:pPr>
              <w:jc w:val="center"/>
              <w:rPr>
                <w:rFonts w:hint="eastAsia"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动压</w:t>
            </w:r>
          </w:p>
        </w:tc>
        <w:tc>
          <w:tcPr>
            <w:tcW w:w="1615" w:type="pct"/>
            <w:vAlign w:val="center"/>
          </w:tcPr>
          <w:p>
            <w:pPr>
              <w:jc w:val="center"/>
              <w:rPr>
                <w:rFonts w:hint="default"/>
                <w:color w:val="auto"/>
                <w:sz w:val="18"/>
                <w:szCs w:val="18"/>
                <w:highlight w:val="none"/>
                <w:vertAlign w:val="baseline"/>
                <w:lang w:val="en-US" w:eastAsia="zh-CN"/>
              </w:rPr>
            </w:pPr>
            <w:r>
              <w:rPr>
                <w:rFonts w:hint="default"/>
                <w:color w:val="auto"/>
                <w:sz w:val="18"/>
                <w:szCs w:val="18"/>
                <w:highlight w:val="none"/>
                <w:vertAlign w:val="baseline"/>
                <w:lang w:val="en-US" w:eastAsia="zh-CN"/>
              </w:rPr>
              <w:t>±</w:t>
            </w:r>
            <w:r>
              <w:rPr>
                <w:rFonts w:hint="eastAsia"/>
                <w:color w:val="auto"/>
                <w:sz w:val="18"/>
                <w:szCs w:val="18"/>
                <w:highlight w:val="none"/>
                <w:vertAlign w:val="baseline"/>
                <w:lang w:val="en-US" w:eastAsia="zh-CN"/>
              </w:rPr>
              <w:t>2</w:t>
            </w:r>
            <w:r>
              <w:rPr>
                <w:rFonts w:hint="default"/>
                <w:color w:val="auto"/>
                <w:sz w:val="18"/>
                <w:szCs w:val="18"/>
                <w:highlight w:val="none"/>
                <w:vertAlign w:val="baseline"/>
                <w:lang w:val="en-US" w:eastAsia="zh-CN"/>
              </w:rPr>
              <w:t>%</w:t>
            </w:r>
            <w:r>
              <w:rPr>
                <w:rFonts w:hint="eastAsia"/>
                <w:color w:val="auto"/>
                <w:sz w:val="18"/>
                <w:szCs w:val="18"/>
                <w:highlight w:val="none"/>
                <w:vertAlign w:val="baseline"/>
                <w:lang w:val="en-US" w:eastAsia="zh-CN"/>
              </w:rPr>
              <w:t>FS</w:t>
            </w:r>
          </w:p>
        </w:tc>
        <w:tc>
          <w:tcPr>
            <w:tcW w:w="674" w:type="pct"/>
            <w:vMerge w:val="restart"/>
            <w:vAlign w:val="center"/>
          </w:tcPr>
          <w:p>
            <w:pPr>
              <w:jc w:val="center"/>
              <w:rPr>
                <w:rFonts w:hint="default"/>
                <w:sz w:val="18"/>
                <w:szCs w:val="18"/>
                <w:vertAlign w:val="baseline"/>
                <w:lang w:val="en-US" w:eastAsia="zh-CN"/>
              </w:rPr>
            </w:pPr>
            <w:r>
              <w:rPr>
                <w:rFonts w:hint="default"/>
                <w:sz w:val="18"/>
                <w:szCs w:val="18"/>
                <w:vertAlign w:val="baseline"/>
                <w:lang w:val="en-US" w:eastAsia="zh-CN"/>
              </w:rPr>
              <w:t>≤</w:t>
            </w:r>
            <w:r>
              <w:rPr>
                <w:rFonts w:hint="eastAsia"/>
                <w:sz w:val="18"/>
                <w:szCs w:val="18"/>
                <w:vertAlign w:val="baseline"/>
                <w:lang w:val="en-US" w:eastAsia="zh-CN"/>
              </w:rPr>
              <w:t>2</w:t>
            </w:r>
            <w:r>
              <w:rPr>
                <w:rFonts w:hint="default"/>
                <w:sz w:val="18"/>
                <w:szCs w:val="18"/>
                <w:vertAlign w:val="baseline"/>
                <w:lang w:val="en-US" w:eastAsia="zh-CN"/>
              </w:rPr>
              <w:t>%</w:t>
            </w:r>
          </w:p>
        </w:tc>
        <w:tc>
          <w:tcPr>
            <w:tcW w:w="973" w:type="pct"/>
            <w:vMerge w:val="restart"/>
            <w:vAlign w:val="center"/>
          </w:tcPr>
          <w:p>
            <w:pPr>
              <w:jc w:val="center"/>
              <w:rPr>
                <w:rFonts w:hint="default"/>
                <w:sz w:val="18"/>
                <w:szCs w:val="18"/>
                <w:vertAlign w:val="baseline"/>
                <w:lang w:val="en-US" w:eastAsia="zh-CN"/>
              </w:rPr>
            </w:pPr>
            <w:r>
              <w:rPr>
                <w:rFonts w:hint="default"/>
                <w:sz w:val="18"/>
                <w:szCs w:val="18"/>
                <w:vertAlign w:val="baseline"/>
                <w:lang w:val="en-US" w:eastAsia="zh-CN"/>
              </w:rPr>
              <w:t>≤</w:t>
            </w:r>
            <w:r>
              <w:rPr>
                <w:rFonts w:hint="eastAsia"/>
                <w:sz w:val="18"/>
                <w:szCs w:val="18"/>
                <w:vertAlign w:val="baseline"/>
                <w:lang w:val="en-US" w:eastAsia="zh-CN"/>
              </w:rPr>
              <w:t>4 Pa/h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vMerge w:val="continue"/>
            <w:vAlign w:val="center"/>
          </w:tcPr>
          <w:p>
            <w:pPr>
              <w:jc w:val="center"/>
              <w:rPr>
                <w:rFonts w:hint="eastAsia"/>
                <w:sz w:val="18"/>
                <w:szCs w:val="18"/>
                <w:vertAlign w:val="baseline"/>
                <w:lang w:val="en-US" w:eastAsia="zh-CN"/>
              </w:rPr>
            </w:pPr>
          </w:p>
        </w:tc>
        <w:tc>
          <w:tcPr>
            <w:tcW w:w="948" w:type="pct"/>
            <w:vAlign w:val="center"/>
          </w:tcPr>
          <w:p>
            <w:pPr>
              <w:jc w:val="center"/>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静压</w:t>
            </w:r>
          </w:p>
        </w:tc>
        <w:tc>
          <w:tcPr>
            <w:tcW w:w="1615" w:type="pct"/>
            <w:vAlign w:val="center"/>
          </w:tcPr>
          <w:p>
            <w:pPr>
              <w:jc w:val="center"/>
              <w:rPr>
                <w:rFonts w:hint="default"/>
                <w:color w:val="auto"/>
                <w:sz w:val="18"/>
                <w:szCs w:val="18"/>
                <w:highlight w:val="none"/>
                <w:vertAlign w:val="baseline"/>
                <w:lang w:val="en-US" w:eastAsia="zh-CN"/>
              </w:rPr>
            </w:pPr>
            <w:r>
              <w:rPr>
                <w:rFonts w:hint="default"/>
                <w:color w:val="auto"/>
                <w:sz w:val="18"/>
                <w:szCs w:val="18"/>
                <w:highlight w:val="none"/>
                <w:vertAlign w:val="baseline"/>
                <w:lang w:val="en-US" w:eastAsia="zh-CN"/>
              </w:rPr>
              <w:t>±</w:t>
            </w:r>
            <w:r>
              <w:rPr>
                <w:rFonts w:hint="eastAsia"/>
                <w:color w:val="auto"/>
                <w:sz w:val="18"/>
                <w:szCs w:val="18"/>
                <w:highlight w:val="none"/>
                <w:vertAlign w:val="baseline"/>
                <w:lang w:val="en-US" w:eastAsia="zh-CN"/>
              </w:rPr>
              <w:t>4</w:t>
            </w:r>
            <w:r>
              <w:rPr>
                <w:rFonts w:hint="default"/>
                <w:color w:val="auto"/>
                <w:sz w:val="18"/>
                <w:szCs w:val="18"/>
                <w:highlight w:val="none"/>
                <w:vertAlign w:val="baseline"/>
                <w:lang w:val="en-US" w:eastAsia="zh-CN"/>
              </w:rPr>
              <w:t>%</w:t>
            </w:r>
            <w:r>
              <w:rPr>
                <w:rFonts w:hint="eastAsia"/>
                <w:color w:val="auto"/>
                <w:sz w:val="18"/>
                <w:szCs w:val="18"/>
                <w:highlight w:val="none"/>
                <w:vertAlign w:val="baseline"/>
                <w:lang w:val="en-US" w:eastAsia="zh-CN"/>
              </w:rPr>
              <w:t>FS</w:t>
            </w:r>
          </w:p>
        </w:tc>
        <w:tc>
          <w:tcPr>
            <w:tcW w:w="674" w:type="pct"/>
            <w:vMerge w:val="continue"/>
            <w:vAlign w:val="center"/>
          </w:tcPr>
          <w:p>
            <w:pPr>
              <w:jc w:val="center"/>
              <w:rPr>
                <w:rFonts w:hint="default"/>
                <w:sz w:val="18"/>
                <w:szCs w:val="18"/>
                <w:vertAlign w:val="baseline"/>
                <w:lang w:val="en-US" w:eastAsia="zh-CN"/>
              </w:rPr>
            </w:pPr>
          </w:p>
        </w:tc>
        <w:tc>
          <w:tcPr>
            <w:tcW w:w="973" w:type="pct"/>
            <w:vMerge w:val="continue"/>
            <w:vAlign w:val="center"/>
          </w:tcPr>
          <w:p>
            <w:pPr>
              <w:jc w:val="center"/>
              <w:rPr>
                <w:rFonts w:hint="default"/>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737" w:type="pct"/>
            <w:gridSpan w:val="2"/>
            <w:vAlign w:val="center"/>
          </w:tcPr>
          <w:p>
            <w:pPr>
              <w:jc w:val="center"/>
              <w:rPr>
                <w:rFonts w:hint="eastAsia" w:cs="Times New Roman"/>
                <w:sz w:val="18"/>
                <w:szCs w:val="18"/>
                <w:lang w:val="en-US" w:eastAsia="zh-CN"/>
              </w:rPr>
            </w:pPr>
            <w:r>
              <w:rPr>
                <w:rFonts w:hint="eastAsia"/>
                <w:sz w:val="18"/>
                <w:szCs w:val="18"/>
                <w:vertAlign w:val="baseline"/>
                <w:lang w:val="en-US" w:eastAsia="zh-CN"/>
              </w:rPr>
              <w:t>含湿量</w:t>
            </w:r>
          </w:p>
        </w:tc>
        <w:tc>
          <w:tcPr>
            <w:tcW w:w="1615" w:type="pct"/>
            <w:vAlign w:val="center"/>
          </w:tcPr>
          <w:p>
            <w:pPr>
              <w:jc w:val="center"/>
              <w:rPr>
                <w:rFonts w:hint="default"/>
                <w:sz w:val="18"/>
                <w:szCs w:val="18"/>
                <w:vertAlign w:val="baseline"/>
                <w:lang w:val="en-US" w:eastAsia="zh-CN"/>
              </w:rPr>
            </w:pPr>
            <w:r>
              <w:rPr>
                <w:rFonts w:hint="default"/>
                <w:sz w:val="18"/>
                <w:szCs w:val="18"/>
                <w:vertAlign w:val="baseline"/>
                <w:lang w:val="en-US" w:eastAsia="zh-CN"/>
              </w:rPr>
              <w:t>≤5.0%绝对误差不超过±0.75%</w:t>
            </w:r>
          </w:p>
          <w:p>
            <w:pPr>
              <w:jc w:val="center"/>
              <w:rPr>
                <w:rFonts w:hint="default"/>
                <w:sz w:val="18"/>
                <w:szCs w:val="18"/>
                <w:vertAlign w:val="baseline"/>
                <w:lang w:val="en-US" w:eastAsia="zh-CN"/>
              </w:rPr>
            </w:pPr>
            <w:r>
              <w:rPr>
                <w:rFonts w:hint="default"/>
                <w:sz w:val="18"/>
                <w:szCs w:val="18"/>
                <w:vertAlign w:val="baseline"/>
                <w:lang w:val="en-US" w:eastAsia="zh-CN"/>
              </w:rPr>
              <w:t>＞5.0%相对误差不超过±0.75%</w:t>
            </w:r>
          </w:p>
        </w:tc>
        <w:tc>
          <w:tcPr>
            <w:tcW w:w="674" w:type="pct"/>
            <w:vAlign w:val="center"/>
          </w:tcPr>
          <w:p>
            <w:pPr>
              <w:jc w:val="center"/>
              <w:rPr>
                <w:rFonts w:hint="default"/>
                <w:sz w:val="18"/>
                <w:szCs w:val="18"/>
                <w:vertAlign w:val="baseline"/>
                <w:lang w:val="en-US" w:eastAsia="zh-CN"/>
              </w:rPr>
            </w:pPr>
            <w:r>
              <w:rPr>
                <w:rFonts w:hint="default"/>
                <w:sz w:val="18"/>
                <w:szCs w:val="18"/>
                <w:vertAlign w:val="baseline"/>
                <w:lang w:val="en-US" w:eastAsia="zh-CN"/>
              </w:rPr>
              <w:t>≤</w:t>
            </w:r>
            <w:r>
              <w:rPr>
                <w:rFonts w:hint="eastAsia"/>
                <w:sz w:val="18"/>
                <w:szCs w:val="18"/>
                <w:vertAlign w:val="baseline"/>
                <w:lang w:val="en-US" w:eastAsia="zh-CN"/>
              </w:rPr>
              <w:t>0.5%</w:t>
            </w:r>
          </w:p>
        </w:tc>
        <w:tc>
          <w:tcPr>
            <w:tcW w:w="973" w:type="pct"/>
            <w:vAlign w:val="center"/>
          </w:tcPr>
          <w:p>
            <w:pPr>
              <w:jc w:val="center"/>
              <w:rPr>
                <w:rFonts w:hint="default"/>
                <w:sz w:val="18"/>
                <w:szCs w:val="18"/>
                <w:vertAlign w:val="baseline"/>
                <w:lang w:val="en-US" w:eastAsia="zh-CN"/>
              </w:rPr>
            </w:pPr>
            <w:r>
              <w:rPr>
                <w:rFonts w:hint="default"/>
                <w:sz w:val="18"/>
                <w:szCs w:val="18"/>
                <w:vertAlign w:val="baseline"/>
                <w:lang w:val="en-US" w:eastAsia="zh-CN"/>
              </w:rPr>
              <w:t>≤</w:t>
            </w:r>
            <w:r>
              <w:rPr>
                <w:rFonts w:hint="eastAsia"/>
                <w:sz w:val="18"/>
                <w:szCs w:val="18"/>
                <w:vertAlign w:val="baseline"/>
                <w:lang w:val="en-US" w:eastAsia="zh-CN"/>
              </w:rPr>
              <w:t>0.5%/h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7" w:type="pct"/>
            <w:gridSpan w:val="2"/>
            <w:vAlign w:val="center"/>
          </w:tcPr>
          <w:p>
            <w:pPr>
              <w:jc w:val="center"/>
              <w:rPr>
                <w:rFonts w:hint="default" w:cs="Times New Roman"/>
                <w:sz w:val="18"/>
                <w:szCs w:val="18"/>
                <w:lang w:val="en-US" w:eastAsia="zh-CN"/>
              </w:rPr>
            </w:pPr>
            <w:r>
              <w:rPr>
                <w:rFonts w:hint="eastAsia" w:cs="Times New Roman"/>
                <w:sz w:val="18"/>
                <w:szCs w:val="18"/>
                <w:lang w:val="en-US" w:eastAsia="zh-CN"/>
              </w:rPr>
              <w:t>流速</w:t>
            </w:r>
          </w:p>
        </w:tc>
        <w:tc>
          <w:tcPr>
            <w:tcW w:w="1615" w:type="pct"/>
            <w:vAlign w:val="center"/>
          </w:tcPr>
          <w:p>
            <w:pPr>
              <w:jc w:val="center"/>
              <w:rPr>
                <w:rFonts w:hint="default"/>
                <w:sz w:val="18"/>
                <w:szCs w:val="18"/>
                <w:vertAlign w:val="baseline"/>
                <w:lang w:val="en-US" w:eastAsia="zh-CN"/>
              </w:rPr>
            </w:pPr>
            <w:r>
              <w:rPr>
                <w:rFonts w:hint="default"/>
                <w:sz w:val="18"/>
                <w:szCs w:val="18"/>
                <w:vertAlign w:val="baseline"/>
                <w:lang w:val="en-US" w:eastAsia="zh-CN"/>
              </w:rPr>
              <w:t>±5%</w:t>
            </w:r>
          </w:p>
        </w:tc>
        <w:tc>
          <w:tcPr>
            <w:tcW w:w="674" w:type="pct"/>
            <w:vAlign w:val="center"/>
          </w:tcPr>
          <w:p>
            <w:pPr>
              <w:jc w:val="center"/>
              <w:rPr>
                <w:rFonts w:hint="default"/>
                <w:sz w:val="18"/>
                <w:szCs w:val="18"/>
                <w:vertAlign w:val="baseline"/>
                <w:lang w:val="en-US" w:eastAsia="zh-CN"/>
              </w:rPr>
            </w:pPr>
            <w:r>
              <w:rPr>
                <w:rFonts w:hint="default"/>
                <w:sz w:val="18"/>
                <w:szCs w:val="18"/>
                <w:vertAlign w:val="baseline"/>
                <w:lang w:val="en-US" w:eastAsia="zh-CN"/>
              </w:rPr>
              <w:t>≤</w:t>
            </w:r>
            <w:r>
              <w:rPr>
                <w:rFonts w:hint="eastAsia"/>
                <w:sz w:val="18"/>
                <w:szCs w:val="18"/>
                <w:vertAlign w:val="baseline"/>
                <w:lang w:val="en-US" w:eastAsia="zh-CN"/>
              </w:rPr>
              <w:t>2</w:t>
            </w:r>
            <w:r>
              <w:rPr>
                <w:rFonts w:hint="default"/>
                <w:sz w:val="18"/>
                <w:szCs w:val="18"/>
                <w:vertAlign w:val="baseline"/>
                <w:lang w:val="en-US" w:eastAsia="zh-CN"/>
              </w:rPr>
              <w:t>%</w:t>
            </w:r>
          </w:p>
        </w:tc>
        <w:tc>
          <w:tcPr>
            <w:tcW w:w="973" w:type="pct"/>
            <w:vAlign w:val="center"/>
          </w:tcPr>
          <w:p>
            <w:pPr>
              <w:jc w:val="center"/>
              <w:rPr>
                <w:rFonts w:hint="default"/>
                <w:sz w:val="18"/>
                <w:szCs w:val="18"/>
                <w:vertAlign w:val="baseline"/>
                <w:lang w:val="en-US" w:eastAsia="zh-CN"/>
              </w:rPr>
            </w:pPr>
            <w:r>
              <w:rPr>
                <w:rFonts w:hint="default"/>
                <w:sz w:val="18"/>
                <w:szCs w:val="18"/>
                <w:vertAlign w:val="baseline"/>
                <w:lang w:val="en-US" w:eastAsia="zh-CN"/>
              </w:rPr>
              <w:t>≤</w:t>
            </w:r>
            <w:r>
              <w:rPr>
                <w:rFonts w:hint="eastAsia"/>
                <w:sz w:val="18"/>
                <w:szCs w:val="18"/>
                <w:vertAlign w:val="baseline"/>
                <w:lang w:val="en-US" w:eastAsia="zh-CN"/>
              </w:rPr>
              <w:t>2</w:t>
            </w:r>
            <w:r>
              <w:rPr>
                <w:rFonts w:hint="default"/>
                <w:sz w:val="18"/>
                <w:szCs w:val="18"/>
                <w:vertAlign w:val="baseline"/>
                <w:lang w:val="en-US" w:eastAsia="zh-CN"/>
              </w:rPr>
              <w:t>%</w:t>
            </w:r>
            <w:r>
              <w:rPr>
                <w:rFonts w:hint="eastAsia"/>
                <w:sz w:val="18"/>
                <w:szCs w:val="18"/>
                <w:vertAlign w:val="baseline"/>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7" w:type="pct"/>
            <w:gridSpan w:val="2"/>
            <w:vAlign w:val="center"/>
          </w:tcPr>
          <w:p>
            <w:pPr>
              <w:jc w:val="center"/>
              <w:rPr>
                <w:rFonts w:hint="eastAsia" w:cs="Times New Roman"/>
                <w:sz w:val="18"/>
                <w:szCs w:val="18"/>
                <w:lang w:val="en-US" w:eastAsia="zh-CN"/>
              </w:rPr>
            </w:pPr>
            <w:r>
              <w:rPr>
                <w:rFonts w:hint="eastAsia"/>
                <w:sz w:val="18"/>
                <w:szCs w:val="18"/>
                <w:vertAlign w:val="baseline"/>
                <w:lang w:val="en-US" w:eastAsia="zh-CN"/>
              </w:rPr>
              <w:t>温度</w:t>
            </w:r>
          </w:p>
        </w:tc>
        <w:tc>
          <w:tcPr>
            <w:tcW w:w="1615" w:type="pct"/>
            <w:vAlign w:val="center"/>
          </w:tcPr>
          <w:p>
            <w:pPr>
              <w:jc w:val="center"/>
              <w:rPr>
                <w:rFonts w:hint="default"/>
                <w:sz w:val="18"/>
                <w:szCs w:val="18"/>
                <w:vertAlign w:val="baseline"/>
                <w:lang w:val="en-US" w:eastAsia="zh-CN"/>
              </w:rPr>
            </w:pPr>
            <w:r>
              <w:rPr>
                <w:rFonts w:hint="default"/>
                <w:sz w:val="18"/>
                <w:szCs w:val="18"/>
                <w:vertAlign w:val="baseline"/>
                <w:lang w:val="en-US" w:eastAsia="zh-CN"/>
              </w:rPr>
              <w:t>±</w:t>
            </w:r>
            <w:r>
              <w:rPr>
                <w:rFonts w:hint="eastAsia"/>
                <w:sz w:val="18"/>
                <w:szCs w:val="18"/>
                <w:vertAlign w:val="baseline"/>
                <w:lang w:val="en-US" w:eastAsia="zh-CN"/>
              </w:rPr>
              <w:t>2</w:t>
            </w:r>
            <w:r>
              <w:rPr>
                <w:rFonts w:hint="default"/>
                <w:sz w:val="18"/>
                <w:szCs w:val="18"/>
                <w:vertAlign w:val="baseline"/>
                <w:lang w:val="en-US" w:eastAsia="zh-CN"/>
              </w:rPr>
              <w:t>℃</w:t>
            </w:r>
          </w:p>
        </w:tc>
        <w:tc>
          <w:tcPr>
            <w:tcW w:w="674" w:type="pct"/>
            <w:vAlign w:val="center"/>
          </w:tcPr>
          <w:p>
            <w:pPr>
              <w:jc w:val="center"/>
              <w:rPr>
                <w:rFonts w:hint="default"/>
                <w:sz w:val="18"/>
                <w:szCs w:val="18"/>
                <w:vertAlign w:val="baseline"/>
                <w:lang w:val="en-US" w:eastAsia="zh-CN"/>
              </w:rPr>
            </w:pPr>
            <w:r>
              <w:rPr>
                <w:rFonts w:hint="default"/>
                <w:sz w:val="18"/>
                <w:szCs w:val="18"/>
                <w:vertAlign w:val="baseline"/>
                <w:lang w:val="en-US" w:eastAsia="zh-CN"/>
              </w:rPr>
              <w:t>≤</w:t>
            </w:r>
            <w:r>
              <w:rPr>
                <w:rFonts w:hint="eastAsia"/>
                <w:sz w:val="18"/>
                <w:szCs w:val="18"/>
                <w:vertAlign w:val="baseline"/>
                <w:lang w:val="en-US" w:eastAsia="zh-CN"/>
              </w:rPr>
              <w:t>1.5</w:t>
            </w:r>
            <w:r>
              <w:rPr>
                <w:rFonts w:hint="default"/>
                <w:sz w:val="18"/>
                <w:szCs w:val="18"/>
                <w:vertAlign w:val="baseline"/>
                <w:lang w:val="en-US" w:eastAsia="zh-CN"/>
              </w:rPr>
              <w:t>℃</w:t>
            </w:r>
          </w:p>
        </w:tc>
        <w:tc>
          <w:tcPr>
            <w:tcW w:w="973" w:type="pct"/>
            <w:vAlign w:val="center"/>
          </w:tcPr>
          <w:p>
            <w:pPr>
              <w:jc w:val="center"/>
              <w:rPr>
                <w:rFonts w:hint="default"/>
                <w:sz w:val="18"/>
                <w:szCs w:val="18"/>
                <w:vertAlign w:val="baseline"/>
                <w:lang w:val="en-US" w:eastAsia="zh-CN"/>
              </w:rPr>
            </w:pPr>
            <w:r>
              <w:rPr>
                <w:rFonts w:hint="default"/>
                <w:sz w:val="18"/>
                <w:szCs w:val="18"/>
                <w:vertAlign w:val="baseline"/>
                <w:lang w:val="en-US" w:eastAsia="zh-CN"/>
              </w:rPr>
              <w:t>≤</w:t>
            </w:r>
            <w:r>
              <w:rPr>
                <w:rFonts w:hint="eastAsia"/>
                <w:sz w:val="18"/>
                <w:szCs w:val="18"/>
                <w:vertAlign w:val="baseline"/>
                <w:lang w:val="en-US" w:eastAsia="zh-CN"/>
              </w:rPr>
              <w:t>1.5</w:t>
            </w:r>
            <w:r>
              <w:rPr>
                <w:rFonts w:hint="default"/>
                <w:sz w:val="18"/>
                <w:szCs w:val="18"/>
                <w:vertAlign w:val="baseline"/>
                <w:lang w:val="en-US" w:eastAsia="zh-CN"/>
              </w:rPr>
              <w:t>℃</w:t>
            </w:r>
            <w:r>
              <w:rPr>
                <w:rFonts w:hint="eastAsia"/>
                <w:sz w:val="18"/>
                <w:szCs w:val="18"/>
                <w:vertAlign w:val="baseline"/>
                <w:lang w:val="en-US" w:eastAsia="zh-CN"/>
              </w:rPr>
              <w:t>/h</w:t>
            </w:r>
          </w:p>
        </w:tc>
      </w:tr>
    </w:tbl>
    <w:p>
      <w:pPr>
        <w:pStyle w:val="2"/>
        <w:keepNext/>
        <w:keepLines/>
        <w:pageBreakBefore w:val="0"/>
        <w:widowControl w:val="0"/>
        <w:kinsoku/>
        <w:wordWrap/>
        <w:overflowPunct/>
        <w:topLinePunct w:val="0"/>
        <w:autoSpaceDE/>
        <w:autoSpaceDN/>
        <w:bidi w:val="0"/>
        <w:adjustRightInd/>
        <w:snapToGrid/>
        <w:spacing w:before="157" w:beforeLines="50" w:after="157" w:afterLines="50"/>
        <w:ind w:right="240"/>
        <w:textAlignment w:val="auto"/>
        <w:rPr>
          <w:rFonts w:hint="default"/>
          <w:lang w:val="en-US" w:eastAsia="zh-CN"/>
        </w:rPr>
      </w:pPr>
      <w:bookmarkStart w:id="31" w:name="_Toc11338"/>
      <w:bookmarkStart w:id="32" w:name="_Toc7964"/>
      <w:r>
        <w:rPr>
          <w:rFonts w:hint="eastAsia"/>
          <w:lang w:val="en-US" w:eastAsia="zh-CN"/>
        </w:rPr>
        <w:t>6 校准条件</w:t>
      </w:r>
      <w:bookmarkEnd w:id="31"/>
      <w:bookmarkEnd w:id="32"/>
    </w:p>
    <w:p>
      <w:pPr>
        <w:pStyle w:val="22"/>
        <w:ind w:left="0" w:leftChars="0" w:firstLine="0" w:firstLineChars="0"/>
        <w:outlineLvl w:val="1"/>
        <w:rPr>
          <w:rFonts w:hint="default" w:ascii="黑体" w:hAnsi="Times New Roman" w:eastAsia="黑体" w:cs="Times New Roman"/>
          <w:sz w:val="21"/>
          <w:szCs w:val="21"/>
          <w:lang w:val="en-US" w:eastAsia="zh-CN" w:bidi="ar-SA"/>
        </w:rPr>
      </w:pPr>
      <w:bookmarkStart w:id="33" w:name="_Toc130674181"/>
      <w:bookmarkStart w:id="34" w:name="_Toc2162"/>
      <w:bookmarkStart w:id="35" w:name="_Toc28198"/>
      <w:r>
        <w:rPr>
          <w:rFonts w:hint="eastAsia" w:ascii="黑体" w:hAnsi="Times New Roman" w:eastAsia="黑体" w:cs="Times New Roman"/>
          <w:sz w:val="21"/>
          <w:szCs w:val="21"/>
          <w:lang w:val="en-US" w:eastAsia="zh-CN" w:bidi="ar-SA"/>
        </w:rPr>
        <w:t xml:space="preserve">6.1 </w:t>
      </w:r>
      <w:bookmarkEnd w:id="33"/>
      <w:r>
        <w:rPr>
          <w:rFonts w:hint="eastAsia" w:ascii="黑体" w:hAnsi="Times New Roman" w:eastAsia="黑体" w:cs="Times New Roman"/>
          <w:sz w:val="21"/>
          <w:szCs w:val="21"/>
          <w:lang w:val="en-US" w:eastAsia="zh-CN" w:bidi="ar-SA"/>
        </w:rPr>
        <w:t>校准环境</w:t>
      </w:r>
      <w:bookmarkEnd w:id="34"/>
      <w:bookmarkEnd w:id="35"/>
    </w:p>
    <w:p>
      <w:pPr>
        <w:pStyle w:val="22"/>
        <w:ind w:firstLine="480"/>
        <w:rPr>
          <w:rFonts w:hint="eastAsia"/>
          <w:sz w:val="21"/>
          <w:szCs w:val="21"/>
          <w:lang w:val="en-US" w:eastAsia="zh-CN"/>
        </w:rPr>
      </w:pPr>
      <w:r>
        <w:rPr>
          <w:rFonts w:hint="eastAsia"/>
          <w:sz w:val="21"/>
          <w:szCs w:val="21"/>
          <w:lang w:val="en-US" w:eastAsia="zh-CN"/>
        </w:rPr>
        <w:t>温度：（20</w:t>
      </w:r>
      <w:r>
        <w:rPr>
          <w:rFonts w:hint="eastAsia" w:ascii="宋体" w:hAnsi="宋体" w:eastAsia="宋体" w:cs="宋体"/>
          <w:sz w:val="21"/>
          <w:szCs w:val="21"/>
          <w:lang w:val="en-US" w:eastAsia="zh-CN"/>
        </w:rPr>
        <w:t>±</w:t>
      </w:r>
      <w:r>
        <w:rPr>
          <w:rFonts w:hint="eastAsia"/>
          <w:sz w:val="21"/>
          <w:szCs w:val="21"/>
          <w:lang w:val="en-US" w:eastAsia="zh-CN"/>
        </w:rPr>
        <w:t>10）</w:t>
      </w:r>
      <w:r>
        <w:rPr>
          <w:rFonts w:hint="eastAsia" w:ascii="宋体" w:hAnsi="宋体" w:eastAsia="宋体" w:cs="宋体"/>
          <w:sz w:val="21"/>
          <w:szCs w:val="21"/>
          <w:lang w:val="en-US" w:eastAsia="zh-CN"/>
        </w:rPr>
        <w:t>℃</w:t>
      </w:r>
    </w:p>
    <w:p>
      <w:pPr>
        <w:pStyle w:val="22"/>
        <w:ind w:firstLine="480"/>
        <w:rPr>
          <w:rFonts w:hint="eastAsia"/>
          <w:sz w:val="21"/>
          <w:szCs w:val="21"/>
          <w:lang w:val="en-US" w:eastAsia="zh-CN"/>
        </w:rPr>
      </w:pPr>
      <w:r>
        <w:rPr>
          <w:rFonts w:hint="eastAsia"/>
          <w:sz w:val="21"/>
          <w:szCs w:val="21"/>
          <w:lang w:val="en-US" w:eastAsia="zh-CN"/>
        </w:rPr>
        <w:t>相对湿度：不大于85%；</w:t>
      </w:r>
    </w:p>
    <w:p>
      <w:pPr>
        <w:pStyle w:val="22"/>
        <w:ind w:firstLine="480"/>
        <w:rPr>
          <w:rFonts w:hint="eastAsia"/>
          <w:sz w:val="21"/>
          <w:szCs w:val="21"/>
          <w:lang w:val="en-US" w:eastAsia="zh-CN"/>
        </w:rPr>
      </w:pPr>
      <w:r>
        <w:rPr>
          <w:rFonts w:hint="eastAsia"/>
          <w:sz w:val="21"/>
          <w:szCs w:val="21"/>
          <w:lang w:val="en-US" w:eastAsia="zh-CN"/>
        </w:rPr>
        <w:t>无影响仪器正常工作的电磁干扰。</w:t>
      </w:r>
    </w:p>
    <w:p>
      <w:pPr>
        <w:pStyle w:val="22"/>
        <w:ind w:left="0" w:leftChars="0" w:firstLine="0" w:firstLineChars="0"/>
        <w:outlineLvl w:val="1"/>
        <w:rPr>
          <w:rFonts w:hint="eastAsia" w:ascii="黑体" w:hAnsi="Times New Roman" w:eastAsia="黑体" w:cs="Times New Roman"/>
          <w:sz w:val="21"/>
          <w:szCs w:val="21"/>
          <w:lang w:val="en-US" w:eastAsia="zh-CN" w:bidi="ar-SA"/>
        </w:rPr>
      </w:pPr>
      <w:bookmarkStart w:id="36" w:name="_Toc26290"/>
      <w:bookmarkStart w:id="37" w:name="_Toc19550"/>
      <w:r>
        <w:rPr>
          <w:rFonts w:hint="eastAsia" w:ascii="黑体" w:hAnsi="Times New Roman" w:eastAsia="黑体" w:cs="Times New Roman"/>
          <w:sz w:val="21"/>
          <w:szCs w:val="21"/>
          <w:lang w:val="en-US" w:eastAsia="zh-CN" w:bidi="ar-SA"/>
        </w:rPr>
        <w:t>6.2 校准装置设备</w:t>
      </w:r>
      <w:bookmarkEnd w:id="36"/>
      <w:bookmarkEnd w:id="37"/>
    </w:p>
    <w:p>
      <w:pPr>
        <w:pStyle w:val="22"/>
        <w:ind w:left="0" w:leftChars="0" w:firstLine="0" w:firstLineChars="0"/>
        <w:rPr>
          <w:rFonts w:hint="eastAsia" w:ascii="黑体" w:hAnsi="Times New Roman" w:eastAsia="黑体" w:cs="Times New Roman"/>
          <w:sz w:val="21"/>
          <w:szCs w:val="21"/>
          <w:lang w:val="en-US" w:eastAsia="zh-CN" w:bidi="ar-SA"/>
        </w:rPr>
      </w:pPr>
      <w:r>
        <w:rPr>
          <w:rFonts w:hint="eastAsia" w:ascii="黑体" w:hAnsi="Times New Roman" w:eastAsia="黑体" w:cs="Times New Roman"/>
          <w:sz w:val="21"/>
          <w:szCs w:val="21"/>
          <w:lang w:val="en-US" w:eastAsia="zh-CN" w:bidi="ar-SA"/>
        </w:rPr>
        <w:t>6.2.1 标准气体</w:t>
      </w:r>
    </w:p>
    <w:p>
      <w:pPr>
        <w:pStyle w:val="22"/>
        <w:rPr>
          <w:rFonts w:hint="eastAsia"/>
          <w:sz w:val="21"/>
          <w:szCs w:val="21"/>
          <w:lang w:val="en-US" w:eastAsia="zh-CN"/>
        </w:rPr>
      </w:pPr>
      <w:r>
        <w:rPr>
          <w:rFonts w:hint="eastAsia"/>
          <w:sz w:val="21"/>
          <w:szCs w:val="21"/>
          <w:lang w:val="en-US" w:eastAsia="zh-CN"/>
        </w:rPr>
        <w:t>空（氮）气中二氧化碳、甲烷、一氧化碳、一氧化二氮、氧气体有证标准物质，其浓度的扩展不确定度不应大于2%（</w:t>
      </w:r>
      <w:r>
        <w:rPr>
          <w:rFonts w:hint="eastAsia"/>
          <w:i/>
          <w:iCs/>
          <w:sz w:val="21"/>
          <w:szCs w:val="21"/>
          <w:lang w:val="en-US" w:eastAsia="zh-CN"/>
        </w:rPr>
        <w:t>k</w:t>
      </w:r>
      <w:r>
        <w:rPr>
          <w:rFonts w:hint="eastAsia"/>
          <w:sz w:val="21"/>
          <w:szCs w:val="21"/>
          <w:lang w:val="en-US" w:eastAsia="zh-CN"/>
        </w:rPr>
        <w:t>=2），标准气体可稀释获得，稀释获得的标准气体不确定度不大于3%，</w:t>
      </w:r>
      <w:r>
        <w:rPr>
          <w:rFonts w:hint="eastAsia"/>
          <w:i/>
          <w:iCs/>
          <w:sz w:val="21"/>
          <w:szCs w:val="21"/>
          <w:lang w:val="en-US" w:eastAsia="zh-CN"/>
        </w:rPr>
        <w:t>k</w:t>
      </w:r>
      <w:r>
        <w:rPr>
          <w:rFonts w:hint="default"/>
          <w:sz w:val="21"/>
          <w:szCs w:val="21"/>
          <w:lang w:val="en-US" w:eastAsia="zh-CN"/>
        </w:rPr>
        <w:t>=2</w:t>
      </w:r>
      <w:r>
        <w:rPr>
          <w:rFonts w:hint="eastAsia"/>
          <w:sz w:val="21"/>
          <w:szCs w:val="21"/>
          <w:lang w:val="en-US" w:eastAsia="zh-CN"/>
        </w:rPr>
        <w:t>。</w:t>
      </w:r>
      <w:r>
        <w:rPr>
          <w:rFonts w:hint="default"/>
          <w:sz w:val="21"/>
          <w:szCs w:val="21"/>
          <w:lang w:val="en-US" w:eastAsia="zh-CN"/>
        </w:rPr>
        <w:t xml:space="preserve"> </w:t>
      </w:r>
    </w:p>
    <w:p>
      <w:pPr>
        <w:pStyle w:val="22"/>
        <w:ind w:left="0" w:leftChars="0" w:firstLine="0" w:firstLineChars="0"/>
        <w:rPr>
          <w:rFonts w:hint="eastAsia" w:ascii="黑体" w:hAnsi="Times New Roman" w:eastAsia="黑体" w:cs="Times New Roman"/>
          <w:sz w:val="21"/>
          <w:szCs w:val="21"/>
          <w:lang w:val="en-US" w:eastAsia="zh-CN" w:bidi="ar-SA"/>
        </w:rPr>
      </w:pPr>
      <w:r>
        <w:rPr>
          <w:rFonts w:hint="eastAsia" w:ascii="黑体" w:hAnsi="Times New Roman" w:eastAsia="黑体" w:cs="Times New Roman"/>
          <w:sz w:val="21"/>
          <w:szCs w:val="21"/>
          <w:lang w:val="en-US" w:eastAsia="zh-CN" w:bidi="ar-SA"/>
        </w:rPr>
        <w:t>6.2.2 零点校准气</w:t>
      </w:r>
    </w:p>
    <w:p>
      <w:pPr>
        <w:pStyle w:val="22"/>
        <w:rPr>
          <w:rFonts w:hint="eastAsia"/>
          <w:sz w:val="21"/>
          <w:szCs w:val="21"/>
          <w:lang w:val="en-US" w:eastAsia="zh-CN"/>
        </w:rPr>
      </w:pPr>
      <w:r>
        <w:rPr>
          <w:rFonts w:hint="eastAsia"/>
          <w:sz w:val="21"/>
          <w:szCs w:val="21"/>
          <w:lang w:val="en-US" w:eastAsia="zh-CN"/>
        </w:rPr>
        <w:t>清洁空气。</w:t>
      </w:r>
    </w:p>
    <w:p>
      <w:pPr>
        <w:pStyle w:val="22"/>
        <w:ind w:left="0" w:leftChars="0" w:firstLine="0" w:firstLineChars="0"/>
        <w:rPr>
          <w:rFonts w:hint="eastAsia" w:ascii="黑体" w:hAnsi="Times New Roman" w:eastAsia="黑体" w:cs="Times New Roman"/>
          <w:sz w:val="21"/>
          <w:szCs w:val="21"/>
          <w:lang w:val="en-US" w:eastAsia="zh-CN" w:bidi="ar-SA"/>
        </w:rPr>
      </w:pPr>
      <w:r>
        <w:rPr>
          <w:rFonts w:hint="eastAsia" w:ascii="黑体" w:hAnsi="Times New Roman" w:eastAsia="黑体" w:cs="Times New Roman"/>
          <w:sz w:val="21"/>
          <w:szCs w:val="21"/>
          <w:lang w:val="en-US" w:eastAsia="zh-CN" w:bidi="ar-SA"/>
        </w:rPr>
        <w:t>6.2.3  电子秒表</w:t>
      </w:r>
    </w:p>
    <w:p>
      <w:pPr>
        <w:pStyle w:val="22"/>
        <w:rPr>
          <w:rFonts w:hint="eastAsia"/>
          <w:sz w:val="21"/>
          <w:szCs w:val="21"/>
          <w:lang w:val="en-US" w:eastAsia="zh-CN"/>
        </w:rPr>
      </w:pPr>
      <w:r>
        <w:rPr>
          <w:rFonts w:hint="eastAsia"/>
          <w:sz w:val="21"/>
          <w:szCs w:val="21"/>
          <w:lang w:val="en-US" w:eastAsia="zh-CN"/>
        </w:rPr>
        <w:t>分度值0.01s。</w:t>
      </w:r>
    </w:p>
    <w:p>
      <w:pPr>
        <w:pStyle w:val="22"/>
        <w:ind w:left="0" w:leftChars="0" w:firstLine="0" w:firstLineChars="0"/>
        <w:rPr>
          <w:rFonts w:hint="default" w:ascii="黑体" w:hAnsi="Times New Roman" w:eastAsia="黑体" w:cs="Times New Roman"/>
          <w:sz w:val="21"/>
          <w:szCs w:val="21"/>
          <w:lang w:val="en-US" w:eastAsia="zh-CN" w:bidi="ar-SA"/>
        </w:rPr>
      </w:pPr>
      <w:r>
        <w:rPr>
          <w:rFonts w:hint="eastAsia" w:ascii="黑体" w:hAnsi="Times New Roman" w:eastAsia="黑体" w:cs="Times New Roman"/>
          <w:sz w:val="21"/>
          <w:szCs w:val="21"/>
          <w:lang w:val="en-US" w:eastAsia="zh-CN" w:bidi="ar-SA"/>
        </w:rPr>
        <w:t>6.2.4 流量控制器</w:t>
      </w:r>
    </w:p>
    <w:p>
      <w:pPr>
        <w:pStyle w:val="22"/>
        <w:rPr>
          <w:rFonts w:hint="eastAsia"/>
          <w:sz w:val="21"/>
          <w:szCs w:val="21"/>
          <w:lang w:val="en-US" w:eastAsia="zh-CN"/>
        </w:rPr>
      </w:pPr>
      <w:r>
        <w:rPr>
          <w:rFonts w:hint="eastAsia"/>
          <w:sz w:val="21"/>
          <w:szCs w:val="21"/>
          <w:lang w:val="en-US" w:eastAsia="zh-CN"/>
        </w:rPr>
        <w:t>流量稳定性优于2%，流量范围应能满足被检仪器要求，并设有放空的流量计。</w:t>
      </w:r>
    </w:p>
    <w:p>
      <w:pPr>
        <w:pStyle w:val="22"/>
        <w:ind w:left="0" w:leftChars="0" w:firstLine="0" w:firstLineChars="0"/>
        <w:rPr>
          <w:rFonts w:hint="eastAsia" w:ascii="黑体" w:eastAsia="黑体" w:cs="Times New Roman"/>
          <w:sz w:val="21"/>
          <w:szCs w:val="21"/>
          <w:lang w:val="en-US" w:eastAsia="zh-CN" w:bidi="ar-SA"/>
        </w:rPr>
      </w:pPr>
      <w:r>
        <w:rPr>
          <w:rFonts w:hint="eastAsia" w:ascii="黑体" w:hAnsi="Times New Roman" w:eastAsia="黑体" w:cs="Times New Roman"/>
          <w:sz w:val="21"/>
          <w:szCs w:val="21"/>
          <w:lang w:val="en-US" w:eastAsia="zh-CN" w:bidi="ar-SA"/>
        </w:rPr>
        <w:t>6.2.5</w:t>
      </w:r>
      <w:r>
        <w:rPr>
          <w:rFonts w:hint="eastAsia" w:ascii="黑体" w:eastAsia="黑体" w:cs="Times New Roman"/>
          <w:sz w:val="21"/>
          <w:szCs w:val="21"/>
          <w:lang w:val="en-US" w:eastAsia="zh-CN" w:bidi="ar-SA"/>
        </w:rPr>
        <w:t xml:space="preserve"> 流量标准器或装置</w:t>
      </w:r>
    </w:p>
    <w:p>
      <w:pPr>
        <w:pStyle w:val="22"/>
        <w:ind w:left="0" w:leftChars="0" w:firstLine="0" w:firstLineChars="0"/>
        <w:rPr>
          <w:rFonts w:hint="default" w:ascii="黑体" w:eastAsia="黑体" w:cs="Times New Roman"/>
          <w:sz w:val="21"/>
          <w:szCs w:val="21"/>
          <w:lang w:val="en-US" w:eastAsia="zh-CN" w:bidi="ar-SA"/>
        </w:rPr>
      </w:pPr>
      <w:r>
        <w:rPr>
          <w:rFonts w:hint="eastAsia" w:ascii="黑体" w:eastAsia="黑体" w:cs="Times New Roman"/>
          <w:sz w:val="21"/>
          <w:szCs w:val="21"/>
          <w:lang w:val="en-US" w:eastAsia="zh-CN" w:bidi="ar-SA"/>
        </w:rPr>
        <w:t xml:space="preserve">    </w:t>
      </w:r>
      <w:r>
        <w:rPr>
          <w:rFonts w:hint="eastAsia"/>
          <w:sz w:val="21"/>
          <w:szCs w:val="21"/>
          <w:lang w:val="en-US" w:eastAsia="zh-CN"/>
        </w:rPr>
        <w:t>工作范围应覆盖被检仪器的流量范围，最大允许误差为</w:t>
      </w:r>
      <w:r>
        <w:rPr>
          <w:rFonts w:hint="default"/>
          <w:sz w:val="21"/>
          <w:szCs w:val="21"/>
          <w:lang w:val="en-US" w:eastAsia="zh-CN"/>
        </w:rPr>
        <w:t>±</w:t>
      </w:r>
      <w:r>
        <w:rPr>
          <w:rFonts w:hint="eastAsia"/>
          <w:sz w:val="21"/>
          <w:szCs w:val="21"/>
          <w:lang w:val="en-US" w:eastAsia="zh-CN"/>
        </w:rPr>
        <w:t>1%。</w:t>
      </w:r>
    </w:p>
    <w:p>
      <w:pPr>
        <w:pStyle w:val="22"/>
        <w:ind w:left="0" w:leftChars="0" w:firstLine="0" w:firstLineChars="0"/>
        <w:rPr>
          <w:rFonts w:hint="eastAsia" w:ascii="黑体" w:eastAsia="黑体" w:cs="Times New Roman"/>
          <w:sz w:val="21"/>
          <w:szCs w:val="21"/>
          <w:lang w:val="en-US" w:eastAsia="zh-CN" w:bidi="ar-SA"/>
        </w:rPr>
      </w:pPr>
      <w:r>
        <w:rPr>
          <w:rFonts w:hint="eastAsia" w:ascii="黑体" w:hAnsi="Times New Roman" w:eastAsia="黑体" w:cs="Times New Roman"/>
          <w:sz w:val="21"/>
          <w:szCs w:val="21"/>
          <w:lang w:val="en-US" w:eastAsia="zh-CN" w:bidi="ar-SA"/>
        </w:rPr>
        <w:t>6.2.</w:t>
      </w:r>
      <w:r>
        <w:rPr>
          <w:rFonts w:hint="eastAsia" w:ascii="黑体" w:eastAsia="黑体" w:cs="Times New Roman"/>
          <w:sz w:val="21"/>
          <w:szCs w:val="21"/>
          <w:lang w:val="en-US" w:eastAsia="zh-CN" w:bidi="ar-SA"/>
        </w:rPr>
        <w:t>6 压力标准装置</w:t>
      </w:r>
    </w:p>
    <w:p>
      <w:pPr>
        <w:pStyle w:val="22"/>
        <w:ind w:left="0" w:leftChars="0" w:firstLine="420" w:firstLineChars="0"/>
        <w:rPr>
          <w:rFonts w:hint="eastAsia"/>
          <w:sz w:val="21"/>
          <w:szCs w:val="21"/>
          <w:lang w:val="en-US" w:eastAsia="zh-CN"/>
        </w:rPr>
      </w:pPr>
      <w:r>
        <w:rPr>
          <w:rFonts w:hint="eastAsia"/>
          <w:sz w:val="21"/>
          <w:szCs w:val="21"/>
          <w:lang w:val="en-US" w:eastAsia="zh-CN"/>
        </w:rPr>
        <w:t>数字压力计：测量范围（-40~40）kPa，准确度级别不低于0.2级。</w:t>
      </w:r>
    </w:p>
    <w:p>
      <w:pPr>
        <w:pStyle w:val="22"/>
        <w:ind w:left="0" w:leftChars="0" w:firstLine="0" w:firstLineChars="0"/>
        <w:rPr>
          <w:rFonts w:hint="eastAsia" w:ascii="黑体" w:hAnsi="Times New Roman" w:eastAsia="黑体" w:cs="Times New Roman"/>
          <w:sz w:val="21"/>
          <w:szCs w:val="21"/>
          <w:lang w:val="en-US" w:eastAsia="zh-CN" w:bidi="ar-SA"/>
        </w:rPr>
      </w:pPr>
      <w:r>
        <w:rPr>
          <w:rFonts w:hint="eastAsia" w:ascii="黑体" w:hAnsi="Times New Roman" w:eastAsia="黑体" w:cs="Times New Roman"/>
          <w:sz w:val="21"/>
          <w:szCs w:val="21"/>
          <w:lang w:val="en-US" w:eastAsia="zh-CN" w:bidi="ar-SA"/>
        </w:rPr>
        <w:t>6.2.7 温度标准装置</w:t>
      </w:r>
    </w:p>
    <w:p>
      <w:pPr>
        <w:pStyle w:val="22"/>
        <w:ind w:left="0" w:leftChars="0" w:firstLine="0" w:firstLineChars="0"/>
        <w:rPr>
          <w:rFonts w:hint="default" w:ascii="黑体" w:hAnsi="Times New Roman" w:eastAsia="黑体" w:cs="Times New Roman"/>
          <w:sz w:val="21"/>
          <w:szCs w:val="21"/>
          <w:lang w:val="en-US" w:eastAsia="zh-CN" w:bidi="ar-SA"/>
        </w:rPr>
      </w:pPr>
      <w:r>
        <w:rPr>
          <w:rFonts w:hint="eastAsia" w:ascii="黑体" w:eastAsia="黑体" w:cs="Times New Roman"/>
          <w:sz w:val="21"/>
          <w:szCs w:val="21"/>
          <w:lang w:val="en-US" w:eastAsia="zh-CN" w:bidi="ar-SA"/>
        </w:rPr>
        <w:t xml:space="preserve">    </w:t>
      </w:r>
      <w:r>
        <w:rPr>
          <w:rFonts w:hint="eastAsia"/>
          <w:sz w:val="21"/>
          <w:szCs w:val="21"/>
          <w:lang w:val="en-US" w:eastAsia="zh-CN"/>
        </w:rPr>
        <w:t>温度计：测量范围（0~50）℃，示值误差不超过</w:t>
      </w:r>
      <w:r>
        <w:rPr>
          <w:rFonts w:hint="default"/>
          <w:sz w:val="21"/>
          <w:szCs w:val="21"/>
          <w:lang w:val="en-US" w:eastAsia="zh-CN"/>
        </w:rPr>
        <w:t>±</w:t>
      </w:r>
      <w:r>
        <w:rPr>
          <w:rFonts w:hint="eastAsia"/>
          <w:sz w:val="21"/>
          <w:szCs w:val="21"/>
          <w:lang w:val="en-US" w:eastAsia="zh-CN"/>
        </w:rPr>
        <w:t>0.5℃。</w:t>
      </w:r>
    </w:p>
    <w:p>
      <w:pPr>
        <w:pStyle w:val="22"/>
        <w:ind w:left="0" w:leftChars="0" w:firstLine="0" w:firstLineChars="0"/>
        <w:rPr>
          <w:rFonts w:hint="default" w:ascii="黑体" w:hAnsi="Times New Roman" w:eastAsia="黑体" w:cs="Times New Roman"/>
          <w:sz w:val="21"/>
          <w:szCs w:val="21"/>
          <w:lang w:val="en-US" w:eastAsia="zh-CN" w:bidi="ar-SA"/>
        </w:rPr>
      </w:pPr>
      <w:r>
        <w:rPr>
          <w:rFonts w:hint="eastAsia" w:ascii="黑体" w:hAnsi="Times New Roman" w:eastAsia="黑体" w:cs="Times New Roman"/>
          <w:sz w:val="21"/>
          <w:szCs w:val="21"/>
          <w:lang w:val="en-US" w:eastAsia="zh-CN" w:bidi="ar-SA"/>
        </w:rPr>
        <w:t>6.2.8 湿度标准装置</w:t>
      </w:r>
    </w:p>
    <w:p>
      <w:pPr>
        <w:pStyle w:val="22"/>
        <w:ind w:firstLine="480"/>
        <w:rPr>
          <w:rFonts w:hint="eastAsia"/>
          <w:sz w:val="21"/>
          <w:szCs w:val="21"/>
          <w:lang w:val="en-US" w:eastAsia="zh-CN"/>
        </w:rPr>
      </w:pPr>
      <w:r>
        <w:rPr>
          <w:rFonts w:hint="eastAsia"/>
          <w:sz w:val="21"/>
          <w:szCs w:val="21"/>
          <w:lang w:val="en-US" w:eastAsia="zh-CN"/>
        </w:rPr>
        <w:t>精密露点仪：测量范围（-20~+40）℃（露点或露点温度），最大允许误差为</w:t>
      </w:r>
      <w:r>
        <w:rPr>
          <w:rFonts w:hint="default"/>
          <w:sz w:val="21"/>
          <w:szCs w:val="21"/>
          <w:lang w:val="en-US" w:eastAsia="zh-CN"/>
        </w:rPr>
        <w:t>±</w:t>
      </w:r>
      <w:r>
        <w:rPr>
          <w:rFonts w:hint="eastAsia"/>
          <w:sz w:val="21"/>
          <w:szCs w:val="21"/>
          <w:lang w:val="en-US" w:eastAsia="zh-CN"/>
        </w:rPr>
        <w:t>0.2℃（露点或露点温度）。</w:t>
      </w:r>
    </w:p>
    <w:p>
      <w:pPr>
        <w:pStyle w:val="2"/>
        <w:keepNext/>
        <w:keepLines/>
        <w:pageBreakBefore w:val="0"/>
        <w:widowControl w:val="0"/>
        <w:kinsoku/>
        <w:wordWrap/>
        <w:overflowPunct/>
        <w:topLinePunct w:val="0"/>
        <w:autoSpaceDE/>
        <w:autoSpaceDN/>
        <w:bidi w:val="0"/>
        <w:adjustRightInd/>
        <w:snapToGrid/>
        <w:spacing w:before="157" w:beforeLines="50" w:after="157" w:afterLines="50"/>
        <w:ind w:right="240"/>
        <w:textAlignment w:val="auto"/>
        <w:rPr>
          <w:rFonts w:hint="default"/>
          <w:lang w:val="en-US" w:eastAsia="zh-CN"/>
        </w:rPr>
      </w:pPr>
      <w:bookmarkStart w:id="38" w:name="_Toc11582"/>
      <w:bookmarkStart w:id="39" w:name="_Toc24087"/>
      <w:r>
        <w:rPr>
          <w:rFonts w:hint="eastAsia"/>
          <w:lang w:val="en-US" w:eastAsia="zh-CN"/>
        </w:rPr>
        <w:t>7 校准项目和校准方法</w:t>
      </w:r>
      <w:bookmarkEnd w:id="38"/>
      <w:bookmarkEnd w:id="39"/>
    </w:p>
    <w:p>
      <w:pPr>
        <w:pStyle w:val="22"/>
        <w:ind w:left="0" w:leftChars="0" w:firstLine="0" w:firstLineChars="0"/>
        <w:outlineLvl w:val="1"/>
        <w:rPr>
          <w:rFonts w:hint="eastAsia" w:ascii="黑体" w:eastAsia="黑体" w:cs="Times New Roman"/>
          <w:sz w:val="21"/>
          <w:szCs w:val="21"/>
          <w:lang w:val="en-US" w:eastAsia="zh-CN" w:bidi="ar-SA"/>
        </w:rPr>
      </w:pPr>
      <w:bookmarkStart w:id="40" w:name="_Toc24233"/>
      <w:bookmarkStart w:id="41" w:name="_Toc9011"/>
      <w:r>
        <w:rPr>
          <w:rFonts w:hint="eastAsia" w:ascii="黑体" w:hAnsi="Times New Roman" w:eastAsia="黑体" w:cs="Times New Roman"/>
          <w:sz w:val="21"/>
          <w:szCs w:val="21"/>
          <w:lang w:val="en-US" w:eastAsia="zh-CN" w:bidi="ar-SA"/>
        </w:rPr>
        <w:t xml:space="preserve">7.1 </w:t>
      </w:r>
      <w:r>
        <w:rPr>
          <w:rFonts w:hint="eastAsia" w:ascii="黑体" w:eastAsia="黑体" w:cs="Times New Roman"/>
          <w:sz w:val="21"/>
          <w:szCs w:val="21"/>
          <w:lang w:val="en-US" w:eastAsia="zh-CN" w:bidi="ar-SA"/>
        </w:rPr>
        <w:t>气体</w:t>
      </w:r>
      <w:bookmarkEnd w:id="40"/>
      <w:bookmarkEnd w:id="41"/>
    </w:p>
    <w:p>
      <w:pPr>
        <w:pStyle w:val="22"/>
        <w:ind w:left="0" w:leftChars="0" w:firstLine="0" w:firstLineChars="0"/>
        <w:rPr>
          <w:rFonts w:hint="eastAsia" w:ascii="黑体" w:eastAsia="黑体" w:cs="Times New Roman"/>
          <w:sz w:val="21"/>
          <w:szCs w:val="21"/>
          <w:lang w:val="en-US" w:eastAsia="zh-CN" w:bidi="ar-SA"/>
        </w:rPr>
      </w:pPr>
      <w:r>
        <w:rPr>
          <w:rFonts w:hint="eastAsia" w:ascii="黑体" w:eastAsia="黑体" w:cs="Times New Roman"/>
          <w:sz w:val="21"/>
          <w:szCs w:val="21"/>
          <w:lang w:val="en-US" w:eastAsia="zh-CN" w:bidi="ar-SA"/>
        </w:rPr>
        <w:t>7.1.1 气体示值误差</w:t>
      </w:r>
    </w:p>
    <w:p>
      <w:pPr>
        <w:pStyle w:val="22"/>
        <w:ind w:left="0" w:leftChars="0" w:firstLine="420" w:firstLineChars="0"/>
        <w:rPr>
          <w:rFonts w:hint="eastAsia"/>
          <w:sz w:val="21"/>
          <w:szCs w:val="21"/>
          <w:lang w:val="en-US" w:eastAsia="zh-CN"/>
        </w:rPr>
      </w:pPr>
      <w:r>
        <w:rPr>
          <w:rFonts w:hint="eastAsia"/>
          <w:sz w:val="21"/>
          <w:szCs w:val="21"/>
          <w:lang w:val="en-US" w:eastAsia="zh-CN"/>
        </w:rPr>
        <w:t>按照分析仪使用说明书或客户的要求确定分析仪的使用量程，并对分析仪进行预热稳定以及零点和量程的校准。依次通入浓度为使用量程20%、50%和80%左右的气体标准物质，读数稳定后分别记录分析仪示值，再通入零气等待分析仪示值回零。重复上述步骤3次，按公式（1）分别计算示值误差</w:t>
      </w:r>
      <w:r>
        <w:rPr>
          <w:rFonts w:hint="default" w:ascii="Times New Roman" w:hAnsi="Times New Roman" w:cs="Times New Roman"/>
          <w:sz w:val="21"/>
          <w:szCs w:val="21"/>
          <w:lang w:val="en-US" w:eastAsia="zh-CN"/>
        </w:rPr>
        <w:t>Δ</w:t>
      </w:r>
      <w:r>
        <w:rPr>
          <w:rFonts w:hint="eastAsia"/>
          <w:sz w:val="21"/>
          <w:szCs w:val="21"/>
          <w:vertAlign w:val="subscript"/>
          <w:lang w:val="en-US" w:eastAsia="zh-CN"/>
        </w:rPr>
        <w:t>c</w:t>
      </w:r>
      <w:r>
        <w:rPr>
          <w:rFonts w:hint="eastAsia"/>
          <w:sz w:val="21"/>
          <w:szCs w:val="21"/>
          <w:lang w:val="en-US" w:eastAsia="zh-CN"/>
        </w:rPr>
        <w:t>。</w:t>
      </w:r>
    </w:p>
    <w:p>
      <w:pPr>
        <w:pStyle w:val="22"/>
        <w:jc w:val="center"/>
        <w:rPr>
          <w:rFonts w:hint="eastAsia"/>
          <w:sz w:val="21"/>
          <w:szCs w:val="21"/>
          <w:lang w:val="en-US" w:eastAsia="zh-CN"/>
        </w:rPr>
      </w:pPr>
      <w:r>
        <w:rPr>
          <w:rFonts w:hint="eastAsia"/>
          <w:sz w:val="21"/>
          <w:szCs w:val="21"/>
          <w:lang w:val="en-US" w:eastAsia="zh-CN"/>
        </w:rPr>
        <w:t xml:space="preserve">              </w:t>
      </w:r>
      <w:r>
        <w:rPr>
          <w:rFonts w:hint="default"/>
          <w:position w:val="-30"/>
          <w:sz w:val="21"/>
          <w:szCs w:val="21"/>
          <w:lang w:val="en-US" w:eastAsia="zh-CN"/>
        </w:rPr>
        <w:object>
          <v:shape id="_x0000_i1025" o:spt="75" type="#_x0000_t75" style="height:36pt;width:98pt;" o:ole="t" filled="f" o:preferrelative="t" stroked="f" coordsize="21600,21600">
            <v:path/>
            <v:fill on="f" focussize="0,0"/>
            <v:stroke on="f"/>
            <v:imagedata r:id="rId13" o:title=""/>
            <o:lock v:ext="edit" aspectratio="t"/>
            <w10:wrap type="none"/>
            <w10:anchorlock/>
          </v:shape>
          <o:OLEObject Type="Embed" ProgID="Equation.KSEE3" ShapeID="_x0000_i1025" DrawAspect="Content" ObjectID="_1468075725" r:id="rId12">
            <o:LockedField>false</o:LockedField>
          </o:OLEObject>
        </w:object>
      </w:r>
      <w:r>
        <w:rPr>
          <w:rFonts w:hint="eastAsia"/>
          <w:sz w:val="21"/>
          <w:szCs w:val="21"/>
          <w:lang w:val="en-US" w:eastAsia="zh-CN"/>
        </w:rPr>
        <w:t xml:space="preserve">                   ............（1）</w:t>
      </w:r>
    </w:p>
    <w:p>
      <w:pPr>
        <w:pStyle w:val="22"/>
        <w:ind w:left="0" w:leftChars="0" w:firstLine="1050" w:firstLineChars="500"/>
        <w:jc w:val="both"/>
        <w:rPr>
          <w:rFonts w:hint="eastAsia"/>
          <w:sz w:val="21"/>
          <w:szCs w:val="21"/>
          <w:lang w:val="en-US" w:eastAsia="zh-CN"/>
        </w:rPr>
      </w:pPr>
      <w:r>
        <w:rPr>
          <w:rFonts w:hint="eastAsia"/>
          <w:sz w:val="21"/>
          <w:szCs w:val="21"/>
          <w:lang w:val="en-US" w:eastAsia="zh-CN"/>
        </w:rPr>
        <w:t>式中：</w:t>
      </w:r>
    </w:p>
    <w:p>
      <w:pPr>
        <w:pStyle w:val="22"/>
        <w:ind w:left="0" w:leftChars="0" w:firstLine="1837" w:firstLineChars="875"/>
        <w:rPr>
          <w:rFonts w:hint="eastAsia"/>
          <w:sz w:val="21"/>
          <w:szCs w:val="21"/>
          <w:lang w:val="en-US" w:eastAsia="zh-CN"/>
        </w:rPr>
      </w:pPr>
      <w:r>
        <w:rPr>
          <w:rFonts w:hint="default"/>
          <w:sz w:val="21"/>
          <w:szCs w:val="21"/>
          <w:lang w:val="en-US" w:eastAsia="zh-CN"/>
        </w:rPr>
        <w:t>Δ</w:t>
      </w:r>
      <w:r>
        <w:rPr>
          <w:rFonts w:hint="eastAsia"/>
          <w:sz w:val="21"/>
          <w:szCs w:val="21"/>
          <w:vertAlign w:val="subscript"/>
          <w:lang w:val="en-US" w:eastAsia="zh-CN"/>
        </w:rPr>
        <w:t>c</w:t>
      </w:r>
      <w:r>
        <w:rPr>
          <w:rFonts w:hint="eastAsia"/>
          <w:sz w:val="21"/>
          <w:szCs w:val="21"/>
          <w:lang w:val="en-US" w:eastAsia="zh-CN"/>
        </w:rPr>
        <w:t>——浓度示值误差，%；</w:t>
      </w:r>
    </w:p>
    <w:p>
      <w:pPr>
        <w:pStyle w:val="22"/>
        <w:ind w:left="0" w:leftChars="0" w:firstLine="420" w:firstLineChars="0"/>
        <w:rPr>
          <w:rFonts w:hint="eastAsia"/>
          <w:sz w:val="21"/>
          <w:szCs w:val="21"/>
          <w:lang w:val="en-US" w:eastAsia="zh-CN"/>
        </w:rPr>
      </w:pPr>
      <w:bookmarkStart w:id="42" w:name="_Toc130674207"/>
      <w:r>
        <w:rPr>
          <w:rFonts w:hint="eastAsia"/>
          <w:sz w:val="21"/>
          <w:szCs w:val="21"/>
          <w:lang w:val="en-US" w:eastAsia="zh-CN"/>
        </w:rPr>
        <w:t xml:space="preserve">              </w:t>
      </w:r>
      <w:r>
        <w:rPr>
          <w:rFonts w:hint="eastAsia"/>
          <w:position w:val="-4"/>
          <w:sz w:val="21"/>
          <w:szCs w:val="21"/>
          <w:lang w:val="en-US" w:eastAsia="zh-CN"/>
        </w:rPr>
        <w:object>
          <v:shape id="_x0000_i1026" o:spt="75" type="#_x0000_t75" style="height:15pt;width:13pt;" o:ole="t" filled="f" o:preferrelative="t" stroked="f" coordsize="21600,21600">
            <v:path/>
            <v:fill on="f" focussize="0,0"/>
            <v:stroke on="f"/>
            <v:imagedata r:id="rId15" o:title=""/>
            <o:lock v:ext="edit" aspectratio="t"/>
            <w10:wrap type="none"/>
            <w10:anchorlock/>
          </v:shape>
          <o:OLEObject Type="Embed" ProgID="Equation.KSEE3" ShapeID="_x0000_i1026" DrawAspect="Content" ObjectID="_1468075726" r:id="rId14">
            <o:LockedField>false</o:LockedField>
          </o:OLEObject>
        </w:object>
      </w:r>
      <w:r>
        <w:rPr>
          <w:rFonts w:hint="eastAsia"/>
          <w:sz w:val="21"/>
          <w:szCs w:val="21"/>
          <w:lang w:val="en-US" w:eastAsia="zh-CN"/>
        </w:rPr>
        <w:t>——3次测量的算术平均值，10</w:t>
      </w:r>
      <w:r>
        <w:rPr>
          <w:rFonts w:hint="eastAsia"/>
          <w:sz w:val="21"/>
          <w:szCs w:val="21"/>
          <w:vertAlign w:val="superscript"/>
          <w:lang w:val="en-US" w:eastAsia="zh-CN"/>
        </w:rPr>
        <w:t>-6</w:t>
      </w:r>
      <w:r>
        <w:rPr>
          <w:rFonts w:hint="eastAsia"/>
          <w:sz w:val="21"/>
          <w:szCs w:val="21"/>
          <w:lang w:val="en-US" w:eastAsia="zh-CN"/>
        </w:rPr>
        <w:t>或10</w:t>
      </w:r>
      <w:r>
        <w:rPr>
          <w:rFonts w:hint="eastAsia"/>
          <w:sz w:val="21"/>
          <w:szCs w:val="21"/>
          <w:vertAlign w:val="superscript"/>
          <w:lang w:val="en-US" w:eastAsia="zh-CN"/>
        </w:rPr>
        <w:t>-2</w:t>
      </w:r>
      <w:r>
        <w:rPr>
          <w:rFonts w:hint="eastAsia"/>
          <w:sz w:val="21"/>
          <w:szCs w:val="21"/>
          <w:lang w:val="en-US" w:eastAsia="zh-CN"/>
        </w:rPr>
        <w:t>或mg/m</w:t>
      </w:r>
      <w:r>
        <w:rPr>
          <w:rFonts w:hint="eastAsia"/>
          <w:sz w:val="21"/>
          <w:szCs w:val="21"/>
          <w:vertAlign w:val="superscript"/>
          <w:lang w:val="en-US" w:eastAsia="zh-CN"/>
        </w:rPr>
        <w:t>3</w:t>
      </w:r>
      <w:r>
        <w:rPr>
          <w:rFonts w:hint="eastAsia"/>
          <w:sz w:val="21"/>
          <w:szCs w:val="21"/>
          <w:lang w:val="en-US" w:eastAsia="zh-CN"/>
        </w:rPr>
        <w:t>；</w:t>
      </w:r>
    </w:p>
    <w:p>
      <w:pPr>
        <w:pStyle w:val="22"/>
        <w:ind w:left="0" w:leftChars="0" w:firstLine="420" w:firstLineChars="0"/>
        <w:rPr>
          <w:rFonts w:hint="default"/>
          <w:sz w:val="21"/>
          <w:szCs w:val="21"/>
          <w:lang w:val="en-US" w:eastAsia="zh-CN"/>
        </w:rPr>
      </w:pPr>
      <w:r>
        <w:rPr>
          <w:rFonts w:hint="eastAsia"/>
          <w:sz w:val="21"/>
          <w:szCs w:val="21"/>
          <w:lang w:val="en-US" w:eastAsia="zh-CN"/>
        </w:rPr>
        <w:t xml:space="preserve">              </w:t>
      </w:r>
      <w:r>
        <w:rPr>
          <w:rFonts w:hint="eastAsia"/>
          <w:position w:val="-12"/>
          <w:sz w:val="21"/>
          <w:szCs w:val="21"/>
          <w:lang w:val="en-US" w:eastAsia="zh-CN"/>
        </w:rPr>
        <w:object>
          <v:shape id="_x0000_i1027" o:spt="75" type="#_x0000_t75" style="height:18pt;width:16pt;" o:ole="t" filled="f" o:preferrelative="t" stroked="f" coordsize="21600,21600">
            <v:path/>
            <v:fill on="f" focussize="0,0"/>
            <v:stroke on="f"/>
            <v:imagedata r:id="rId17" o:title=""/>
            <o:lock v:ext="edit" aspectratio="t"/>
            <w10:wrap type="none"/>
            <w10:anchorlock/>
          </v:shape>
          <o:OLEObject Type="Embed" ProgID="Equation.KSEE3" ShapeID="_x0000_i1027" DrawAspect="Content" ObjectID="_1468075727" r:id="rId16">
            <o:LockedField>false</o:LockedField>
          </o:OLEObject>
        </w:object>
      </w:r>
      <w:r>
        <w:rPr>
          <w:rFonts w:hint="eastAsia"/>
          <w:sz w:val="21"/>
          <w:szCs w:val="21"/>
          <w:lang w:val="en-US" w:eastAsia="zh-CN"/>
        </w:rPr>
        <w:t>——气体标准物质的浓度，10</w:t>
      </w:r>
      <w:r>
        <w:rPr>
          <w:rFonts w:hint="eastAsia"/>
          <w:sz w:val="21"/>
          <w:szCs w:val="21"/>
          <w:vertAlign w:val="superscript"/>
          <w:lang w:val="en-US" w:eastAsia="zh-CN"/>
        </w:rPr>
        <w:t>-6</w:t>
      </w:r>
      <w:r>
        <w:rPr>
          <w:rFonts w:hint="eastAsia"/>
          <w:sz w:val="21"/>
          <w:szCs w:val="21"/>
          <w:lang w:val="en-US" w:eastAsia="zh-CN"/>
        </w:rPr>
        <w:t>或10</w:t>
      </w:r>
      <w:r>
        <w:rPr>
          <w:rFonts w:hint="eastAsia"/>
          <w:sz w:val="21"/>
          <w:szCs w:val="21"/>
          <w:vertAlign w:val="superscript"/>
          <w:lang w:val="en-US" w:eastAsia="zh-CN"/>
        </w:rPr>
        <w:t>-2</w:t>
      </w:r>
      <w:r>
        <w:rPr>
          <w:rFonts w:hint="eastAsia"/>
          <w:sz w:val="21"/>
          <w:szCs w:val="21"/>
          <w:lang w:val="en-US" w:eastAsia="zh-CN"/>
        </w:rPr>
        <w:t>。</w:t>
      </w:r>
    </w:p>
    <w:p>
      <w:pPr>
        <w:pStyle w:val="22"/>
        <w:ind w:left="0" w:leftChars="0" w:firstLine="0" w:firstLineChars="0"/>
        <w:rPr>
          <w:rFonts w:hint="default" w:ascii="黑体" w:eastAsia="黑体" w:cs="Times New Roman"/>
          <w:sz w:val="21"/>
          <w:szCs w:val="21"/>
          <w:lang w:val="en-US" w:eastAsia="zh-CN" w:bidi="ar-SA"/>
        </w:rPr>
      </w:pPr>
      <w:r>
        <w:rPr>
          <w:rFonts w:hint="eastAsia" w:ascii="黑体" w:eastAsia="黑体" w:cs="Times New Roman"/>
          <w:sz w:val="21"/>
          <w:szCs w:val="21"/>
          <w:lang w:val="en-US" w:eastAsia="zh-CN" w:bidi="ar-SA"/>
        </w:rPr>
        <w:t>7.1.2  气体重复性</w:t>
      </w:r>
    </w:p>
    <w:p>
      <w:pPr>
        <w:ind w:right="240" w:firstLine="480"/>
        <w:outlineLvl w:val="9"/>
        <w:rPr>
          <w:rFonts w:hint="eastAsia" w:eastAsia="宋体" w:cstheme="minorBidi"/>
          <w:bCs w:val="0"/>
          <w:kern w:val="2"/>
          <w:sz w:val="21"/>
          <w:szCs w:val="21"/>
          <w:lang w:val="en-US" w:eastAsia="zh-CN" w:bidi="ar-SA"/>
        </w:rPr>
      </w:pPr>
      <w:r>
        <w:rPr>
          <w:rFonts w:hint="eastAsia" w:ascii="Times New Roman" w:hAnsi="Times New Roman" w:eastAsia="宋体" w:cstheme="minorBidi"/>
          <w:bCs w:val="0"/>
          <w:kern w:val="2"/>
          <w:sz w:val="21"/>
          <w:szCs w:val="21"/>
          <w:lang w:val="en-US" w:eastAsia="zh-CN" w:bidi="ar-SA"/>
        </w:rPr>
        <w:t>待测分析仪运行稳定后，通入浓度为使用量程50%的气体标准物质，读数稳定后记录分析仪的示值A</w:t>
      </w:r>
      <w:r>
        <w:rPr>
          <w:rFonts w:hint="eastAsia" w:ascii="Times New Roman" w:hAnsi="Times New Roman" w:eastAsia="宋体" w:cstheme="minorBidi"/>
          <w:bCs w:val="0"/>
          <w:i/>
          <w:iCs/>
          <w:kern w:val="2"/>
          <w:sz w:val="21"/>
          <w:szCs w:val="21"/>
          <w:vertAlign w:val="subscript"/>
          <w:lang w:val="en-US" w:eastAsia="zh-CN" w:bidi="ar-SA"/>
        </w:rPr>
        <w:t>i</w:t>
      </w:r>
      <w:r>
        <w:rPr>
          <w:rFonts w:hint="eastAsia" w:ascii="Times New Roman" w:hAnsi="Times New Roman" w:eastAsia="宋体" w:cstheme="minorBidi"/>
          <w:bCs w:val="0"/>
          <w:kern w:val="2"/>
          <w:sz w:val="21"/>
          <w:szCs w:val="21"/>
          <w:lang w:val="en-US" w:eastAsia="zh-CN" w:bidi="ar-SA"/>
        </w:rPr>
        <w:t>，重复上述测试操作6次，按公式（2）计算重复性</w:t>
      </w:r>
      <w:r>
        <w:rPr>
          <w:rFonts w:hint="eastAsia" w:ascii="Times New Roman" w:hAnsi="Times New Roman" w:eastAsia="宋体" w:cstheme="minorBidi"/>
          <w:bCs w:val="0"/>
          <w:kern w:val="2"/>
          <w:position w:val="-12"/>
          <w:sz w:val="21"/>
          <w:szCs w:val="21"/>
          <w:lang w:val="en-US" w:eastAsia="zh-CN" w:bidi="ar-SA"/>
        </w:rPr>
        <w:object>
          <v:shape id="_x0000_i1028" o:spt="75" type="#_x0000_t75" style="height:18pt;width:13.95pt;" o:ole="t" filled="f" o:preferrelative="t" stroked="f" coordsize="21600,21600">
            <v:path/>
            <v:fill on="f" focussize="0,0"/>
            <v:stroke on="f"/>
            <v:imagedata r:id="rId19" o:title=""/>
            <o:lock v:ext="edit" aspectratio="t"/>
            <w10:wrap type="none"/>
            <w10:anchorlock/>
          </v:shape>
          <o:OLEObject Type="Embed" ProgID="Equation.KSEE3" ShapeID="_x0000_i1028" DrawAspect="Content" ObjectID="_1468075728" r:id="rId18">
            <o:LockedField>false</o:LockedField>
          </o:OLEObject>
        </w:object>
      </w:r>
      <w:r>
        <w:rPr>
          <w:rFonts w:hint="eastAsia" w:eastAsia="宋体" w:cstheme="minorBidi"/>
          <w:bCs w:val="0"/>
          <w:kern w:val="2"/>
          <w:sz w:val="21"/>
          <w:szCs w:val="21"/>
          <w:lang w:val="en-US" w:eastAsia="zh-CN" w:bidi="ar-SA"/>
        </w:rPr>
        <w:t>。</w:t>
      </w:r>
    </w:p>
    <w:p>
      <w:pPr>
        <w:rPr>
          <w:rFonts w:hint="eastAsia" w:cstheme="minorBidi"/>
          <w:bCs w:val="0"/>
          <w:kern w:val="2"/>
          <w:sz w:val="21"/>
          <w:szCs w:val="21"/>
          <w:lang w:val="en-US" w:eastAsia="zh-CN" w:bidi="ar-SA"/>
        </w:rPr>
      </w:pPr>
      <w:r>
        <w:rPr>
          <w:rFonts w:hint="eastAsia" w:cstheme="minorBidi"/>
          <w:bCs w:val="0"/>
          <w:kern w:val="2"/>
          <w:sz w:val="21"/>
          <w:szCs w:val="21"/>
          <w:lang w:val="en-US" w:eastAsia="zh-CN" w:bidi="ar-SA"/>
        </w:rPr>
        <w:t xml:space="preserve">                       </w:t>
      </w:r>
      <w:r>
        <w:rPr>
          <w:rFonts w:hint="eastAsia" w:cstheme="minorBidi"/>
          <w:bCs w:val="0"/>
          <w:kern w:val="2"/>
          <w:position w:val="-26"/>
          <w:sz w:val="21"/>
          <w:szCs w:val="21"/>
          <w:lang w:val="en-US" w:eastAsia="zh-CN" w:bidi="ar-SA"/>
        </w:rPr>
        <w:object>
          <v:shape id="_x0000_i1029" o:spt="75" type="#_x0000_t75" style="height:52pt;width:153pt;" o:ole="t" filled="f" o:preferrelative="t" stroked="f" coordsize="21600,21600">
            <v:path/>
            <v:fill on="f" focussize="0,0"/>
            <v:stroke on="f"/>
            <v:imagedata r:id="rId21" o:title=""/>
            <o:lock v:ext="edit" aspectratio="t"/>
            <w10:wrap type="none"/>
            <w10:anchorlock/>
          </v:shape>
          <o:OLEObject Type="Embed" ProgID="Equation.KSEE3" ShapeID="_x0000_i1029" DrawAspect="Content" ObjectID="_1468075729" r:id="rId20">
            <o:LockedField>false</o:LockedField>
          </o:OLEObject>
        </w:object>
      </w:r>
      <w:r>
        <w:rPr>
          <w:rFonts w:hint="eastAsia" w:cstheme="minorBidi"/>
          <w:bCs w:val="0"/>
          <w:kern w:val="2"/>
          <w:position w:val="-26"/>
          <w:sz w:val="21"/>
          <w:szCs w:val="21"/>
          <w:lang w:val="en-US" w:eastAsia="zh-CN" w:bidi="ar-SA"/>
        </w:rPr>
        <w:t xml:space="preserve">   </w:t>
      </w:r>
      <w:r>
        <w:rPr>
          <w:rFonts w:hint="eastAsia" w:cstheme="minorBidi"/>
          <w:bCs w:val="0"/>
          <w:kern w:val="2"/>
          <w:sz w:val="21"/>
          <w:szCs w:val="21"/>
          <w:lang w:val="en-US" w:eastAsia="zh-CN" w:bidi="ar-SA"/>
        </w:rPr>
        <w:t xml:space="preserve">                 ..............（2）</w:t>
      </w:r>
    </w:p>
    <w:p>
      <w:pPr>
        <w:pStyle w:val="22"/>
        <w:ind w:left="0" w:leftChars="0" w:firstLine="840" w:firstLineChars="400"/>
        <w:jc w:val="both"/>
        <w:rPr>
          <w:rFonts w:hint="eastAsia"/>
          <w:sz w:val="21"/>
          <w:szCs w:val="21"/>
          <w:lang w:val="en-US" w:eastAsia="zh-CN"/>
        </w:rPr>
      </w:pPr>
      <w:r>
        <w:rPr>
          <w:rFonts w:hint="eastAsia"/>
          <w:sz w:val="21"/>
          <w:szCs w:val="21"/>
          <w:lang w:val="en-US" w:eastAsia="zh-CN"/>
        </w:rPr>
        <w:t>式中：</w:t>
      </w:r>
    </w:p>
    <w:p>
      <w:pPr>
        <w:pStyle w:val="22"/>
        <w:ind w:left="0" w:leftChars="0" w:firstLine="1837" w:firstLineChars="875"/>
        <w:rPr>
          <w:rFonts w:hint="eastAsia"/>
          <w:sz w:val="21"/>
          <w:szCs w:val="21"/>
          <w:lang w:val="en-US" w:eastAsia="zh-CN"/>
        </w:rPr>
      </w:pPr>
      <w:r>
        <w:rPr>
          <w:rFonts w:hint="eastAsia"/>
          <w:position w:val="-10"/>
          <w:sz w:val="21"/>
          <w:szCs w:val="21"/>
          <w:lang w:val="en-US" w:eastAsia="zh-CN"/>
        </w:rPr>
        <w:object>
          <v:shape id="_x0000_i1030" o:spt="75" type="#_x0000_t75" style="height:17pt;width:13.95pt;" o:ole="t" filled="f" o:preferrelative="t" stroked="f" coordsize="21600,21600">
            <v:path/>
            <v:fill on="f" focussize="0,0"/>
            <v:stroke on="f"/>
            <v:imagedata r:id="rId23" o:title=""/>
            <o:lock v:ext="edit" aspectratio="t"/>
            <w10:wrap type="none"/>
            <w10:anchorlock/>
          </v:shape>
          <o:OLEObject Type="Embed" ProgID="Equation.KSEE3" ShapeID="_x0000_i1030" DrawAspect="Content" ObjectID="_1468075730" r:id="rId22">
            <o:LockedField>false</o:LockedField>
          </o:OLEObject>
        </w:object>
      </w:r>
      <w:r>
        <w:rPr>
          <w:rFonts w:hint="eastAsia"/>
          <w:sz w:val="21"/>
          <w:szCs w:val="21"/>
          <w:lang w:val="en-US" w:eastAsia="zh-CN"/>
        </w:rPr>
        <w:t>——相对标准偏差，%；</w:t>
      </w:r>
    </w:p>
    <w:p>
      <w:pPr>
        <w:pStyle w:val="22"/>
        <w:ind w:left="0" w:leftChars="0" w:firstLine="420" w:firstLineChars="0"/>
        <w:rPr>
          <w:rFonts w:hint="eastAsia"/>
          <w:sz w:val="21"/>
          <w:szCs w:val="21"/>
          <w:lang w:val="en-US" w:eastAsia="zh-CN"/>
        </w:rPr>
      </w:pPr>
      <w:r>
        <w:rPr>
          <w:rFonts w:hint="eastAsia"/>
          <w:sz w:val="21"/>
          <w:szCs w:val="21"/>
          <w:lang w:val="en-US" w:eastAsia="zh-CN"/>
        </w:rPr>
        <w:t xml:space="preserve">              </w:t>
      </w:r>
      <w:r>
        <w:rPr>
          <w:rFonts w:hint="eastAsia"/>
          <w:position w:val="-4"/>
          <w:sz w:val="21"/>
          <w:szCs w:val="21"/>
          <w:lang w:val="en-US" w:eastAsia="zh-CN"/>
        </w:rPr>
        <w:object>
          <v:shape id="_x0000_i1031" o:spt="75" type="#_x0000_t75" style="height:15pt;width:13pt;" o:ole="t" filled="f" o:preferrelative="t" stroked="f" coordsize="21600,21600">
            <v:path/>
            <v:fill on="f" focussize="0,0"/>
            <v:stroke on="f"/>
            <v:imagedata r:id="rId15" o:title=""/>
            <o:lock v:ext="edit" aspectratio="t"/>
            <w10:wrap type="none"/>
            <w10:anchorlock/>
          </v:shape>
          <o:OLEObject Type="Embed" ProgID="Equation.KSEE3" ShapeID="_x0000_i1031" DrawAspect="Content" ObjectID="_1468075731" r:id="rId24">
            <o:LockedField>false</o:LockedField>
          </o:OLEObject>
        </w:object>
      </w:r>
      <w:r>
        <w:rPr>
          <w:rFonts w:hint="eastAsia"/>
          <w:sz w:val="21"/>
          <w:szCs w:val="21"/>
          <w:lang w:val="en-US" w:eastAsia="zh-CN"/>
        </w:rPr>
        <w:t>——6次测量的算术平均值，10</w:t>
      </w:r>
      <w:r>
        <w:rPr>
          <w:rFonts w:hint="eastAsia"/>
          <w:sz w:val="21"/>
          <w:szCs w:val="21"/>
          <w:vertAlign w:val="superscript"/>
          <w:lang w:val="en-US" w:eastAsia="zh-CN"/>
        </w:rPr>
        <w:t>-6</w:t>
      </w:r>
      <w:r>
        <w:rPr>
          <w:rFonts w:hint="eastAsia"/>
          <w:sz w:val="21"/>
          <w:szCs w:val="21"/>
          <w:lang w:val="en-US" w:eastAsia="zh-CN"/>
        </w:rPr>
        <w:t>或10</w:t>
      </w:r>
      <w:r>
        <w:rPr>
          <w:rFonts w:hint="eastAsia"/>
          <w:sz w:val="21"/>
          <w:szCs w:val="21"/>
          <w:vertAlign w:val="superscript"/>
          <w:lang w:val="en-US" w:eastAsia="zh-CN"/>
        </w:rPr>
        <w:t>-2</w:t>
      </w:r>
      <w:r>
        <w:rPr>
          <w:rFonts w:hint="eastAsia"/>
          <w:sz w:val="21"/>
          <w:szCs w:val="21"/>
          <w:lang w:val="en-US" w:eastAsia="zh-CN"/>
        </w:rPr>
        <w:t>或mg/m</w:t>
      </w:r>
      <w:r>
        <w:rPr>
          <w:rFonts w:hint="eastAsia"/>
          <w:sz w:val="21"/>
          <w:szCs w:val="21"/>
          <w:vertAlign w:val="superscript"/>
          <w:lang w:val="en-US" w:eastAsia="zh-CN"/>
        </w:rPr>
        <w:t>3</w:t>
      </w:r>
      <w:r>
        <w:rPr>
          <w:rFonts w:hint="eastAsia"/>
          <w:sz w:val="21"/>
          <w:szCs w:val="21"/>
          <w:lang w:val="en-US" w:eastAsia="zh-CN"/>
        </w:rPr>
        <w:t>；</w:t>
      </w:r>
    </w:p>
    <w:p>
      <w:pPr>
        <w:pStyle w:val="22"/>
        <w:ind w:left="0" w:leftChars="0" w:firstLine="420" w:firstLineChars="0"/>
        <w:rPr>
          <w:rFonts w:hint="eastAsia"/>
          <w:sz w:val="21"/>
          <w:szCs w:val="21"/>
          <w:lang w:val="en-US" w:eastAsia="zh-CN"/>
        </w:rPr>
      </w:pPr>
      <w:r>
        <w:rPr>
          <w:rFonts w:hint="eastAsia"/>
          <w:sz w:val="21"/>
          <w:szCs w:val="21"/>
          <w:lang w:val="en-US" w:eastAsia="zh-CN"/>
        </w:rPr>
        <w:t xml:space="preserve">              </w:t>
      </w:r>
      <w:r>
        <w:rPr>
          <w:rFonts w:hint="eastAsia"/>
          <w:position w:val="-12"/>
          <w:sz w:val="21"/>
          <w:szCs w:val="21"/>
          <w:lang w:val="en-US" w:eastAsia="zh-CN"/>
        </w:rPr>
        <w:object>
          <v:shape id="_x0000_i1032" o:spt="75" type="#_x0000_t75" style="height:18pt;width:13pt;" o:ole="t" filled="f" o:preferrelative="t" stroked="f" coordsize="21600,21600">
            <v:path/>
            <v:fill on="f" focussize="0,0"/>
            <v:stroke on="f"/>
            <v:imagedata r:id="rId26" o:title=""/>
            <o:lock v:ext="edit" aspectratio="t"/>
            <w10:wrap type="none"/>
            <w10:anchorlock/>
          </v:shape>
          <o:OLEObject Type="Embed" ProgID="Equation.KSEE3" ShapeID="_x0000_i1032" DrawAspect="Content" ObjectID="_1468075732" r:id="rId25">
            <o:LockedField>false</o:LockedField>
          </o:OLEObject>
        </w:object>
      </w:r>
      <w:r>
        <w:rPr>
          <w:rFonts w:hint="eastAsia"/>
          <w:sz w:val="21"/>
          <w:szCs w:val="21"/>
          <w:lang w:val="en-US" w:eastAsia="zh-CN"/>
        </w:rPr>
        <w:t>——第</w:t>
      </w:r>
      <w:r>
        <w:rPr>
          <w:rFonts w:hint="eastAsia"/>
          <w:i/>
          <w:iCs/>
          <w:sz w:val="21"/>
          <w:szCs w:val="21"/>
          <w:lang w:val="en-US" w:eastAsia="zh-CN"/>
        </w:rPr>
        <w:t>i</w:t>
      </w:r>
      <w:r>
        <w:rPr>
          <w:rFonts w:hint="eastAsia"/>
          <w:sz w:val="21"/>
          <w:szCs w:val="21"/>
          <w:lang w:val="en-US" w:eastAsia="zh-CN"/>
        </w:rPr>
        <w:t>次的测量值，10</w:t>
      </w:r>
      <w:r>
        <w:rPr>
          <w:rFonts w:hint="eastAsia"/>
          <w:sz w:val="21"/>
          <w:szCs w:val="21"/>
          <w:vertAlign w:val="superscript"/>
          <w:lang w:val="en-US" w:eastAsia="zh-CN"/>
        </w:rPr>
        <w:t>-6</w:t>
      </w:r>
      <w:r>
        <w:rPr>
          <w:rFonts w:hint="eastAsia"/>
          <w:sz w:val="21"/>
          <w:szCs w:val="21"/>
          <w:lang w:val="en-US" w:eastAsia="zh-CN"/>
        </w:rPr>
        <w:t>或10</w:t>
      </w:r>
      <w:r>
        <w:rPr>
          <w:rFonts w:hint="eastAsia"/>
          <w:sz w:val="21"/>
          <w:szCs w:val="21"/>
          <w:vertAlign w:val="superscript"/>
          <w:lang w:val="en-US" w:eastAsia="zh-CN"/>
        </w:rPr>
        <w:t>-2</w:t>
      </w:r>
      <w:r>
        <w:rPr>
          <w:rFonts w:hint="eastAsia"/>
          <w:sz w:val="21"/>
          <w:szCs w:val="21"/>
          <w:lang w:val="en-US" w:eastAsia="zh-CN"/>
        </w:rPr>
        <w:t>或mg/m</w:t>
      </w:r>
      <w:r>
        <w:rPr>
          <w:rFonts w:hint="eastAsia"/>
          <w:sz w:val="21"/>
          <w:szCs w:val="21"/>
          <w:vertAlign w:val="superscript"/>
          <w:lang w:val="en-US" w:eastAsia="zh-CN"/>
        </w:rPr>
        <w:t>3</w:t>
      </w:r>
      <w:r>
        <w:rPr>
          <w:rFonts w:hint="eastAsia"/>
          <w:sz w:val="21"/>
          <w:szCs w:val="21"/>
          <w:lang w:val="en-US" w:eastAsia="zh-CN"/>
        </w:rPr>
        <w:t>。</w:t>
      </w:r>
    </w:p>
    <w:p>
      <w:pPr>
        <w:pStyle w:val="22"/>
        <w:ind w:left="0" w:leftChars="0" w:firstLine="420" w:firstLineChars="0"/>
        <w:rPr>
          <w:rFonts w:hint="default"/>
          <w:sz w:val="21"/>
          <w:szCs w:val="21"/>
          <w:lang w:val="en-US" w:eastAsia="zh-CN"/>
        </w:rPr>
      </w:pPr>
      <w:r>
        <w:rPr>
          <w:rFonts w:hint="eastAsia"/>
          <w:sz w:val="21"/>
          <w:szCs w:val="21"/>
          <w:lang w:val="en-US" w:eastAsia="zh-CN"/>
        </w:rPr>
        <w:t xml:space="preserve">               </w:t>
      </w:r>
      <w:r>
        <w:rPr>
          <w:rFonts w:hint="eastAsia"/>
          <w:i/>
          <w:iCs/>
          <w:sz w:val="21"/>
          <w:szCs w:val="21"/>
          <w:lang w:val="en-US" w:eastAsia="zh-CN"/>
        </w:rPr>
        <w:t>n</w:t>
      </w:r>
      <w:r>
        <w:rPr>
          <w:rFonts w:hint="eastAsia"/>
          <w:sz w:val="21"/>
          <w:szCs w:val="21"/>
          <w:lang w:val="en-US" w:eastAsia="zh-CN"/>
        </w:rPr>
        <w:t>——测量次数，</w:t>
      </w:r>
      <w:r>
        <w:rPr>
          <w:rFonts w:hint="eastAsia"/>
          <w:i/>
          <w:iCs/>
          <w:sz w:val="21"/>
          <w:szCs w:val="21"/>
          <w:lang w:val="en-US" w:eastAsia="zh-CN"/>
        </w:rPr>
        <w:t>n</w:t>
      </w:r>
      <w:r>
        <w:rPr>
          <w:rFonts w:hint="eastAsia"/>
          <w:sz w:val="21"/>
          <w:szCs w:val="21"/>
          <w:lang w:val="en-US" w:eastAsia="zh-CN"/>
        </w:rPr>
        <w:t>=6。</w:t>
      </w:r>
    </w:p>
    <w:p>
      <w:pPr>
        <w:rPr>
          <w:rFonts w:hint="eastAsia" w:ascii="黑体" w:hAnsi="Times New Roman" w:eastAsia="黑体" w:cs="Times New Roman"/>
          <w:kern w:val="2"/>
          <w:sz w:val="21"/>
          <w:szCs w:val="21"/>
          <w:lang w:val="en-US" w:eastAsia="zh-CN" w:bidi="ar-SA"/>
        </w:rPr>
      </w:pPr>
      <w:r>
        <w:rPr>
          <w:rFonts w:hint="eastAsia" w:ascii="黑体" w:hAnsi="Times New Roman" w:eastAsia="黑体" w:cs="Times New Roman"/>
          <w:kern w:val="2"/>
          <w:sz w:val="21"/>
          <w:szCs w:val="21"/>
          <w:lang w:val="en-US" w:eastAsia="zh-CN" w:bidi="ar-SA"/>
        </w:rPr>
        <w:t xml:space="preserve">7.1.3 </w:t>
      </w:r>
      <w:r>
        <w:rPr>
          <w:rFonts w:hint="eastAsia" w:ascii="黑体" w:eastAsia="黑体" w:cs="Times New Roman"/>
          <w:kern w:val="2"/>
          <w:sz w:val="21"/>
          <w:szCs w:val="21"/>
          <w:lang w:val="en-US" w:eastAsia="zh-CN" w:bidi="ar-SA"/>
        </w:rPr>
        <w:t xml:space="preserve"> </w:t>
      </w:r>
      <w:r>
        <w:rPr>
          <w:rFonts w:hint="eastAsia" w:ascii="黑体" w:hAnsi="Times New Roman" w:eastAsia="黑体" w:cs="Times New Roman"/>
          <w:kern w:val="2"/>
          <w:sz w:val="21"/>
          <w:szCs w:val="21"/>
          <w:lang w:val="en-US" w:eastAsia="zh-CN" w:bidi="ar-SA"/>
        </w:rPr>
        <w:t>气体稳定性</w:t>
      </w:r>
    </w:p>
    <w:p>
      <w:pPr>
        <w:ind w:firstLine="420"/>
        <w:rPr>
          <w:rFonts w:hint="eastAsia" w:cstheme="minorBidi"/>
          <w:bCs w:val="0"/>
          <w:kern w:val="2"/>
          <w:sz w:val="21"/>
          <w:szCs w:val="21"/>
          <w:vertAlign w:val="baseline"/>
          <w:lang w:val="en-US" w:eastAsia="zh-CN" w:bidi="ar-SA"/>
        </w:rPr>
      </w:pPr>
      <w:r>
        <w:rPr>
          <w:rFonts w:hint="eastAsia" w:ascii="Times New Roman" w:hAnsi="Times New Roman" w:eastAsia="宋体" w:cstheme="minorBidi"/>
          <w:bCs w:val="0"/>
          <w:kern w:val="2"/>
          <w:sz w:val="21"/>
          <w:szCs w:val="21"/>
          <w:lang w:val="en-US" w:eastAsia="zh-CN" w:bidi="ar-SA"/>
        </w:rPr>
        <w:t>分析仪校准零点后，通入约为量程80%的气体标准物质，分别读取稳定示值A</w:t>
      </w:r>
      <w:r>
        <w:rPr>
          <w:rFonts w:hint="eastAsia" w:ascii="Times New Roman" w:hAnsi="Times New Roman" w:eastAsia="宋体" w:cstheme="minorBidi"/>
          <w:bCs w:val="0"/>
          <w:kern w:val="2"/>
          <w:sz w:val="21"/>
          <w:szCs w:val="21"/>
          <w:vertAlign w:val="subscript"/>
          <w:lang w:val="en-US" w:eastAsia="zh-CN" w:bidi="ar-SA"/>
        </w:rPr>
        <w:t>i</w:t>
      </w:r>
      <w:r>
        <w:rPr>
          <w:rFonts w:hint="eastAsia" w:cstheme="minorBidi"/>
          <w:bCs w:val="0"/>
          <w:kern w:val="2"/>
          <w:sz w:val="21"/>
          <w:szCs w:val="21"/>
          <w:vertAlign w:val="baseline"/>
          <w:lang w:val="en-US" w:eastAsia="zh-CN" w:bidi="ar-SA"/>
        </w:rPr>
        <w:t>，作为仪器的初始值。让仪器连续运行1h，每间隔15min通入一次气体标准物质，同时读取稳定示值</w:t>
      </w:r>
      <w:r>
        <w:rPr>
          <w:rFonts w:hint="eastAsia" w:ascii="Times New Roman" w:hAnsi="Times New Roman" w:eastAsia="宋体" w:cstheme="minorBidi"/>
          <w:bCs w:val="0"/>
          <w:kern w:val="2"/>
          <w:sz w:val="21"/>
          <w:szCs w:val="21"/>
          <w:lang w:val="en-US" w:eastAsia="zh-CN" w:bidi="ar-SA"/>
        </w:rPr>
        <w:t>A</w:t>
      </w:r>
      <w:r>
        <w:rPr>
          <w:rFonts w:hint="eastAsia" w:ascii="Times New Roman" w:hAnsi="Times New Roman" w:eastAsia="宋体" w:cstheme="minorBidi"/>
          <w:bCs w:val="0"/>
          <w:kern w:val="2"/>
          <w:sz w:val="21"/>
          <w:szCs w:val="21"/>
          <w:vertAlign w:val="subscript"/>
          <w:lang w:val="en-US" w:eastAsia="zh-CN" w:bidi="ar-SA"/>
        </w:rPr>
        <w:t>i</w:t>
      </w:r>
      <w:r>
        <w:rPr>
          <w:rFonts w:hint="eastAsia" w:cstheme="minorBidi"/>
          <w:bCs w:val="0"/>
          <w:kern w:val="2"/>
          <w:sz w:val="21"/>
          <w:szCs w:val="21"/>
          <w:vertAlign w:val="baseline"/>
          <w:lang w:val="en-US" w:eastAsia="zh-CN" w:bidi="ar-SA"/>
        </w:rPr>
        <w:t>，每种气体标准物质读取稳定示值4次，取与初始值偏离最大的值，按公式（3）计算稳定性</w:t>
      </w:r>
      <w:r>
        <w:rPr>
          <w:rFonts w:hint="eastAsia" w:cstheme="minorBidi"/>
          <w:bCs w:val="0"/>
          <w:kern w:val="2"/>
          <w:position w:val="-10"/>
          <w:sz w:val="21"/>
          <w:szCs w:val="21"/>
          <w:vertAlign w:val="baseline"/>
          <w:lang w:val="en-US" w:eastAsia="zh-CN" w:bidi="ar-SA"/>
        </w:rPr>
        <w:object>
          <v:shape id="_x0000_i1033" o:spt="75" type="#_x0000_t75" style="height:17pt;width:15pt;" o:ole="t" filled="f" o:preferrelative="t" stroked="f" coordsize="21600,21600">
            <v:path/>
            <v:fill on="f" focussize="0,0"/>
            <v:stroke on="f"/>
            <v:imagedata r:id="rId28" o:title=""/>
            <o:lock v:ext="edit" aspectratio="t"/>
            <w10:wrap type="none"/>
            <w10:anchorlock/>
          </v:shape>
          <o:OLEObject Type="Embed" ProgID="Equation.KSEE3" ShapeID="_x0000_i1033" DrawAspect="Content" ObjectID="_1468075733" r:id="rId27">
            <o:LockedField>false</o:LockedField>
          </o:OLEObject>
        </w:object>
      </w:r>
      <w:r>
        <w:rPr>
          <w:rFonts w:hint="eastAsia" w:cstheme="minorBidi"/>
          <w:bCs w:val="0"/>
          <w:kern w:val="2"/>
          <w:sz w:val="21"/>
          <w:szCs w:val="21"/>
          <w:vertAlign w:val="baseline"/>
          <w:lang w:val="en-US" w:eastAsia="zh-CN" w:bidi="ar-SA"/>
        </w:rPr>
        <w:t>。</w:t>
      </w:r>
    </w:p>
    <w:p>
      <w:pPr>
        <w:jc w:val="center"/>
        <w:rPr>
          <w:rFonts w:hint="eastAsia" w:cstheme="minorBidi"/>
          <w:bCs w:val="0"/>
          <w:kern w:val="2"/>
          <w:sz w:val="21"/>
          <w:szCs w:val="21"/>
          <w:lang w:val="en-US" w:eastAsia="zh-CN" w:bidi="ar-SA"/>
        </w:rPr>
      </w:pPr>
      <w:r>
        <w:rPr>
          <w:rFonts w:hint="eastAsia" w:cstheme="minorBidi"/>
          <w:bCs w:val="0"/>
          <w:kern w:val="2"/>
          <w:sz w:val="21"/>
          <w:szCs w:val="21"/>
          <w:vertAlign w:val="baseline"/>
          <w:lang w:val="en-US" w:eastAsia="zh-CN" w:bidi="ar-SA"/>
        </w:rPr>
        <w:t xml:space="preserve">                      </w:t>
      </w:r>
      <w:r>
        <w:rPr>
          <w:rFonts w:hint="default" w:cstheme="minorBidi"/>
          <w:bCs w:val="0"/>
          <w:kern w:val="2"/>
          <w:position w:val="-30"/>
          <w:sz w:val="21"/>
          <w:szCs w:val="21"/>
          <w:vertAlign w:val="baseline"/>
          <w:lang w:val="en-US" w:eastAsia="zh-CN" w:bidi="ar-SA"/>
        </w:rPr>
        <w:object>
          <v:shape id="_x0000_i1034" o:spt="75" type="#_x0000_t75" style="height:36pt;width:102pt;" o:ole="t" filled="f" o:preferrelative="t" stroked="f" coordsize="21600,21600">
            <v:path/>
            <v:fill on="f" focussize="0,0"/>
            <v:stroke on="f"/>
            <v:imagedata r:id="rId30" o:title=""/>
            <o:lock v:ext="edit" aspectratio="t"/>
            <w10:wrap type="none"/>
            <w10:anchorlock/>
          </v:shape>
          <o:OLEObject Type="Embed" ProgID="Equation.KSEE3" ShapeID="_x0000_i1034" DrawAspect="Content" ObjectID="_1468075734" r:id="rId29">
            <o:LockedField>false</o:LockedField>
          </o:OLEObject>
        </w:object>
      </w:r>
      <w:r>
        <w:rPr>
          <w:rFonts w:hint="eastAsia" w:cstheme="minorBidi"/>
          <w:bCs w:val="0"/>
          <w:kern w:val="2"/>
          <w:sz w:val="21"/>
          <w:szCs w:val="21"/>
          <w:vertAlign w:val="baseline"/>
          <w:lang w:val="en-US" w:eastAsia="zh-CN" w:bidi="ar-SA"/>
        </w:rPr>
        <w:t xml:space="preserve">             </w:t>
      </w:r>
      <w:r>
        <w:rPr>
          <w:rFonts w:hint="eastAsia" w:cstheme="minorBidi"/>
          <w:bCs w:val="0"/>
          <w:kern w:val="2"/>
          <w:sz w:val="21"/>
          <w:szCs w:val="21"/>
          <w:lang w:val="en-US" w:eastAsia="zh-CN" w:bidi="ar-SA"/>
        </w:rPr>
        <w:t>.       ..................（3）</w:t>
      </w:r>
    </w:p>
    <w:p>
      <w:pPr>
        <w:pStyle w:val="22"/>
        <w:ind w:left="0" w:leftChars="0" w:firstLine="840" w:firstLineChars="400"/>
        <w:jc w:val="both"/>
        <w:rPr>
          <w:rFonts w:hint="eastAsia"/>
          <w:sz w:val="21"/>
          <w:szCs w:val="21"/>
          <w:lang w:val="en-US" w:eastAsia="zh-CN"/>
        </w:rPr>
      </w:pPr>
      <w:r>
        <w:rPr>
          <w:rFonts w:hint="eastAsia"/>
          <w:sz w:val="21"/>
          <w:szCs w:val="21"/>
          <w:lang w:val="en-US" w:eastAsia="zh-CN"/>
        </w:rPr>
        <w:t>式中：</w:t>
      </w:r>
    </w:p>
    <w:p>
      <w:pPr>
        <w:pStyle w:val="22"/>
        <w:ind w:firstLine="1260" w:firstLineChars="600"/>
        <w:rPr>
          <w:rFonts w:hint="eastAsia"/>
          <w:sz w:val="21"/>
          <w:szCs w:val="21"/>
          <w:lang w:val="en-US" w:eastAsia="zh-CN"/>
        </w:rPr>
      </w:pPr>
      <w:r>
        <w:rPr>
          <w:rFonts w:hint="eastAsia"/>
          <w:position w:val="-10"/>
          <w:sz w:val="21"/>
          <w:szCs w:val="21"/>
          <w:lang w:val="en-US" w:eastAsia="zh-CN"/>
        </w:rPr>
        <w:object>
          <v:shape id="_x0000_i1035" o:spt="75" type="#_x0000_t75" style="height:17pt;width:15pt;" o:ole="t" filled="f" o:preferrelative="t" stroked="f" coordsize="21600,21600">
            <v:path/>
            <v:fill on="f" focussize="0,0"/>
            <v:stroke on="f"/>
            <v:imagedata r:id="rId32" o:title=""/>
            <o:lock v:ext="edit" aspectratio="t"/>
            <w10:wrap type="none"/>
            <w10:anchorlock/>
          </v:shape>
          <o:OLEObject Type="Embed" ProgID="Equation.KSEE3" ShapeID="_x0000_i1035" DrawAspect="Content" ObjectID="_1468075735" r:id="rId31">
            <o:LockedField>false</o:LockedField>
          </o:OLEObject>
        </w:object>
      </w:r>
      <w:r>
        <w:rPr>
          <w:rFonts w:hint="eastAsia"/>
          <w:sz w:val="21"/>
          <w:szCs w:val="21"/>
          <w:lang w:val="en-US" w:eastAsia="zh-CN"/>
        </w:rPr>
        <w:t>——稳定性，%；</w:t>
      </w:r>
    </w:p>
    <w:p>
      <w:pPr>
        <w:pStyle w:val="22"/>
        <w:rPr>
          <w:rFonts w:hint="eastAsia"/>
          <w:sz w:val="21"/>
          <w:szCs w:val="21"/>
          <w:lang w:val="en-US" w:eastAsia="zh-CN"/>
        </w:rPr>
      </w:pPr>
      <w:r>
        <w:rPr>
          <w:rFonts w:hint="eastAsia"/>
          <w:sz w:val="21"/>
          <w:szCs w:val="21"/>
          <w:lang w:val="en-US" w:eastAsia="zh-CN"/>
        </w:rPr>
        <w:t xml:space="preserve">        </w:t>
      </w:r>
      <w:r>
        <w:rPr>
          <w:rFonts w:hint="eastAsia"/>
          <w:position w:val="-10"/>
          <w:sz w:val="21"/>
          <w:szCs w:val="21"/>
          <w:lang w:val="en-US" w:eastAsia="zh-CN"/>
        </w:rPr>
        <w:object>
          <v:shape id="_x0000_i1036" o:spt="75" type="#_x0000_t75" style="height:17pt;width:13.95pt;" o:ole="t" filled="f" o:preferrelative="t" stroked="f" coordsize="21600,21600">
            <v:path/>
            <v:fill on="f" focussize="0,0"/>
            <v:stroke on="f"/>
            <v:imagedata r:id="rId34" o:title=""/>
            <o:lock v:ext="edit" aspectratio="t"/>
            <w10:wrap type="none"/>
            <w10:anchorlock/>
          </v:shape>
          <o:OLEObject Type="Embed" ProgID="Equation.KSEE3" ShapeID="_x0000_i1036" DrawAspect="Content" ObjectID="_1468075736" r:id="rId33">
            <o:LockedField>false</o:LockedField>
          </o:OLEObject>
        </w:object>
      </w:r>
      <w:r>
        <w:rPr>
          <w:rFonts w:hint="eastAsia"/>
          <w:sz w:val="21"/>
          <w:szCs w:val="21"/>
          <w:lang w:val="en-US" w:eastAsia="zh-CN"/>
        </w:rPr>
        <w:t>——分析仪初始值，10</w:t>
      </w:r>
      <w:r>
        <w:rPr>
          <w:rFonts w:hint="eastAsia"/>
          <w:sz w:val="21"/>
          <w:szCs w:val="21"/>
          <w:vertAlign w:val="superscript"/>
          <w:lang w:val="en-US" w:eastAsia="zh-CN"/>
        </w:rPr>
        <w:t>-6</w:t>
      </w:r>
      <w:r>
        <w:rPr>
          <w:rFonts w:hint="eastAsia"/>
          <w:sz w:val="21"/>
          <w:szCs w:val="21"/>
          <w:lang w:val="en-US" w:eastAsia="zh-CN"/>
        </w:rPr>
        <w:t>或10</w:t>
      </w:r>
      <w:r>
        <w:rPr>
          <w:rFonts w:hint="eastAsia"/>
          <w:sz w:val="21"/>
          <w:szCs w:val="21"/>
          <w:vertAlign w:val="superscript"/>
          <w:lang w:val="en-US" w:eastAsia="zh-CN"/>
        </w:rPr>
        <w:t>-2</w:t>
      </w:r>
      <w:r>
        <w:rPr>
          <w:rFonts w:hint="eastAsia"/>
          <w:sz w:val="21"/>
          <w:szCs w:val="21"/>
          <w:lang w:val="en-US" w:eastAsia="zh-CN"/>
        </w:rPr>
        <w:t>或mg/m</w:t>
      </w:r>
      <w:r>
        <w:rPr>
          <w:rFonts w:hint="eastAsia"/>
          <w:sz w:val="21"/>
          <w:szCs w:val="21"/>
          <w:vertAlign w:val="superscript"/>
          <w:lang w:val="en-US" w:eastAsia="zh-CN"/>
        </w:rPr>
        <w:t>3</w:t>
      </w:r>
      <w:r>
        <w:rPr>
          <w:rFonts w:hint="eastAsia"/>
          <w:sz w:val="21"/>
          <w:szCs w:val="21"/>
          <w:lang w:val="en-US" w:eastAsia="zh-CN"/>
        </w:rPr>
        <w:t>；</w:t>
      </w:r>
    </w:p>
    <w:p>
      <w:pPr>
        <w:pStyle w:val="22"/>
        <w:ind w:left="0" w:leftChars="0" w:firstLine="420" w:firstLineChars="0"/>
        <w:rPr>
          <w:rFonts w:hint="eastAsia"/>
          <w:sz w:val="21"/>
          <w:szCs w:val="21"/>
          <w:lang w:val="en-US" w:eastAsia="zh-CN"/>
        </w:rPr>
      </w:pPr>
      <w:r>
        <w:rPr>
          <w:rFonts w:hint="eastAsia"/>
          <w:sz w:val="21"/>
          <w:szCs w:val="21"/>
          <w:lang w:val="en-US" w:eastAsia="zh-CN"/>
        </w:rPr>
        <w:t xml:space="preserve">        </w:t>
      </w:r>
      <w:r>
        <w:rPr>
          <w:rFonts w:hint="eastAsia"/>
          <w:position w:val="-12"/>
          <w:sz w:val="21"/>
          <w:szCs w:val="21"/>
          <w:lang w:val="en-US" w:eastAsia="zh-CN"/>
        </w:rPr>
        <w:object>
          <v:shape id="_x0000_i1037" o:spt="75" type="#_x0000_t75" style="height:18pt;width:24pt;" o:ole="t" filled="f" o:preferrelative="t" stroked="f" coordsize="21600,21600">
            <v:path/>
            <v:fill on="f" focussize="0,0"/>
            <v:stroke on="f"/>
            <v:imagedata r:id="rId36" o:title=""/>
            <o:lock v:ext="edit" aspectratio="t"/>
            <w10:wrap type="none"/>
            <w10:anchorlock/>
          </v:shape>
          <o:OLEObject Type="Embed" ProgID="Equation.KSEE3" ShapeID="_x0000_i1037" DrawAspect="Content" ObjectID="_1468075737" r:id="rId35">
            <o:LockedField>false</o:LockedField>
          </o:OLEObject>
        </w:object>
      </w:r>
      <w:r>
        <w:rPr>
          <w:rFonts w:hint="eastAsia"/>
          <w:sz w:val="21"/>
          <w:szCs w:val="21"/>
          <w:lang w:val="en-US" w:eastAsia="zh-CN"/>
        </w:rPr>
        <w:t>——与初始值偏离最大的值，10</w:t>
      </w:r>
      <w:r>
        <w:rPr>
          <w:rFonts w:hint="eastAsia"/>
          <w:sz w:val="21"/>
          <w:szCs w:val="21"/>
          <w:vertAlign w:val="superscript"/>
          <w:lang w:val="en-US" w:eastAsia="zh-CN"/>
        </w:rPr>
        <w:t>-6</w:t>
      </w:r>
      <w:r>
        <w:rPr>
          <w:rFonts w:hint="eastAsia"/>
          <w:sz w:val="21"/>
          <w:szCs w:val="21"/>
          <w:lang w:val="en-US" w:eastAsia="zh-CN"/>
        </w:rPr>
        <w:t>或10</w:t>
      </w:r>
      <w:r>
        <w:rPr>
          <w:rFonts w:hint="eastAsia"/>
          <w:sz w:val="21"/>
          <w:szCs w:val="21"/>
          <w:vertAlign w:val="superscript"/>
          <w:lang w:val="en-US" w:eastAsia="zh-CN"/>
        </w:rPr>
        <w:t>-2</w:t>
      </w:r>
      <w:r>
        <w:rPr>
          <w:rFonts w:hint="eastAsia"/>
          <w:sz w:val="21"/>
          <w:szCs w:val="21"/>
          <w:lang w:val="en-US" w:eastAsia="zh-CN"/>
        </w:rPr>
        <w:t>或mg/m</w:t>
      </w:r>
      <w:r>
        <w:rPr>
          <w:rFonts w:hint="eastAsia"/>
          <w:sz w:val="21"/>
          <w:szCs w:val="21"/>
          <w:vertAlign w:val="superscript"/>
          <w:lang w:val="en-US" w:eastAsia="zh-CN"/>
        </w:rPr>
        <w:t>3</w:t>
      </w:r>
      <w:r>
        <w:rPr>
          <w:rFonts w:hint="eastAsia"/>
          <w:sz w:val="21"/>
          <w:szCs w:val="21"/>
          <w:lang w:val="en-US" w:eastAsia="zh-CN"/>
        </w:rPr>
        <w:t>。</w:t>
      </w:r>
    </w:p>
    <w:p>
      <w:pPr>
        <w:pStyle w:val="22"/>
        <w:ind w:left="0" w:leftChars="0" w:firstLine="0" w:firstLineChars="0"/>
        <w:outlineLvl w:val="1"/>
        <w:rPr>
          <w:rFonts w:hint="eastAsia" w:ascii="黑体" w:eastAsia="黑体" w:cs="Times New Roman"/>
          <w:sz w:val="21"/>
          <w:szCs w:val="21"/>
          <w:lang w:val="en-US" w:eastAsia="zh-CN" w:bidi="ar-SA"/>
        </w:rPr>
      </w:pPr>
      <w:bookmarkStart w:id="43" w:name="_Toc5638"/>
      <w:bookmarkStart w:id="44" w:name="_Toc4389"/>
      <w:r>
        <w:rPr>
          <w:rFonts w:hint="eastAsia" w:ascii="黑体" w:hAnsi="Times New Roman" w:eastAsia="黑体" w:cs="Times New Roman"/>
          <w:sz w:val="21"/>
          <w:szCs w:val="21"/>
          <w:lang w:val="en-US" w:eastAsia="zh-CN" w:bidi="ar-SA"/>
        </w:rPr>
        <w:t>7.</w:t>
      </w:r>
      <w:r>
        <w:rPr>
          <w:rFonts w:hint="eastAsia" w:ascii="黑体" w:eastAsia="黑体" w:cs="Times New Roman"/>
          <w:sz w:val="21"/>
          <w:szCs w:val="21"/>
          <w:lang w:val="en-US" w:eastAsia="zh-CN" w:bidi="ar-SA"/>
        </w:rPr>
        <w:t>2</w:t>
      </w:r>
      <w:r>
        <w:rPr>
          <w:rFonts w:hint="eastAsia" w:ascii="黑体" w:hAnsi="Times New Roman" w:eastAsia="黑体" w:cs="Times New Roman"/>
          <w:sz w:val="21"/>
          <w:szCs w:val="21"/>
          <w:lang w:val="en-US" w:eastAsia="zh-CN" w:bidi="ar-SA"/>
        </w:rPr>
        <w:t xml:space="preserve"> </w:t>
      </w:r>
      <w:r>
        <w:rPr>
          <w:rFonts w:hint="eastAsia" w:ascii="黑体" w:eastAsia="黑体" w:cs="Times New Roman"/>
          <w:sz w:val="21"/>
          <w:szCs w:val="21"/>
          <w:lang w:val="en-US" w:eastAsia="zh-CN" w:bidi="ar-SA"/>
        </w:rPr>
        <w:t xml:space="preserve"> 流量</w:t>
      </w:r>
      <w:bookmarkEnd w:id="43"/>
      <w:bookmarkEnd w:id="44"/>
    </w:p>
    <w:p>
      <w:pPr>
        <w:pStyle w:val="22"/>
        <w:ind w:left="0" w:leftChars="0" w:firstLine="0" w:firstLineChars="0"/>
        <w:rPr>
          <w:rFonts w:hint="eastAsia" w:ascii="黑体" w:eastAsia="黑体" w:cs="Times New Roman"/>
          <w:sz w:val="21"/>
          <w:szCs w:val="21"/>
          <w:lang w:val="en-US" w:eastAsia="zh-CN" w:bidi="ar-SA"/>
        </w:rPr>
      </w:pPr>
      <w:r>
        <w:rPr>
          <w:rFonts w:hint="eastAsia" w:ascii="黑体" w:eastAsia="黑体" w:cs="Times New Roman"/>
          <w:sz w:val="21"/>
          <w:szCs w:val="21"/>
          <w:lang w:val="en-US" w:eastAsia="zh-CN" w:bidi="ar-SA"/>
        </w:rPr>
        <w:t>7.2.1 流量示值误差</w:t>
      </w:r>
    </w:p>
    <w:p>
      <w:pPr>
        <w:pStyle w:val="22"/>
        <w:ind w:left="0" w:leftChars="0" w:firstLine="420" w:firstLineChars="0"/>
        <w:rPr>
          <w:rFonts w:hint="eastAsia" w:cstheme="minorBidi"/>
          <w:bCs w:val="0"/>
          <w:kern w:val="2"/>
          <w:sz w:val="21"/>
          <w:szCs w:val="21"/>
          <w:vertAlign w:val="baseline"/>
          <w:lang w:val="en-US" w:eastAsia="zh-CN" w:bidi="ar-SA"/>
        </w:rPr>
      </w:pPr>
      <w:r>
        <w:rPr>
          <w:rFonts w:hint="eastAsia"/>
          <w:sz w:val="21"/>
          <w:szCs w:val="21"/>
          <w:lang w:val="en-US" w:eastAsia="zh-CN"/>
        </w:rPr>
        <w:t>将流量标准器的出气端与仪器的进气端直接连接，见图2。确保气路不漏气，选择流量上限的20%、50%和80% 3个点作为流量测量点，分别设定仪器的采样流量至测量点并启动仪器，待仪器运行稳定后，同时记录仪器流量值Q</w:t>
      </w:r>
      <w:r>
        <w:rPr>
          <w:rFonts w:hint="eastAsia"/>
          <w:sz w:val="21"/>
          <w:szCs w:val="21"/>
          <w:vertAlign w:val="subscript"/>
          <w:lang w:val="en-US" w:eastAsia="zh-CN"/>
        </w:rPr>
        <w:t>N</w:t>
      </w:r>
      <w:r>
        <w:rPr>
          <w:rFonts w:hint="eastAsia"/>
          <w:sz w:val="21"/>
          <w:szCs w:val="21"/>
          <w:lang w:val="en-US" w:eastAsia="zh-CN"/>
        </w:rPr>
        <w:t>和流量标准器的流量Q</w:t>
      </w:r>
      <w:r>
        <w:rPr>
          <w:rFonts w:hint="eastAsia"/>
          <w:sz w:val="21"/>
          <w:szCs w:val="21"/>
          <w:vertAlign w:val="subscript"/>
          <w:lang w:val="en-US" w:eastAsia="zh-CN"/>
        </w:rPr>
        <w:t>S</w:t>
      </w:r>
      <w:r>
        <w:rPr>
          <w:rFonts w:hint="eastAsia"/>
          <w:sz w:val="21"/>
          <w:szCs w:val="21"/>
          <w:lang w:val="en-US" w:eastAsia="zh-CN"/>
        </w:rPr>
        <w:t>，每个点重复测量3次，取3次平均值，根据</w:t>
      </w:r>
      <w:r>
        <w:rPr>
          <w:rFonts w:hint="eastAsia" w:cstheme="minorBidi"/>
          <w:bCs w:val="0"/>
          <w:kern w:val="2"/>
          <w:sz w:val="21"/>
          <w:szCs w:val="21"/>
          <w:vertAlign w:val="baseline"/>
          <w:lang w:val="en-US" w:eastAsia="zh-CN" w:bidi="ar-SA"/>
        </w:rPr>
        <w:t>公式（4）和公式（5）计算流量示值误差。</w:t>
      </w:r>
    </w:p>
    <w:p>
      <w:pPr>
        <w:pStyle w:val="22"/>
        <w:ind w:left="0" w:leftChars="0" w:firstLine="0" w:firstLineChars="0"/>
        <w:jc w:val="center"/>
        <w:rPr>
          <w:rFonts w:hint="eastAsia" w:cstheme="minorBidi"/>
          <w:bCs w:val="0"/>
          <w:kern w:val="2"/>
          <w:sz w:val="21"/>
          <w:szCs w:val="21"/>
          <w:vertAlign w:val="baseline"/>
          <w:lang w:val="en-US" w:eastAsia="zh-CN" w:bidi="ar-SA"/>
        </w:rPr>
      </w:pPr>
      <w:r>
        <w:rPr>
          <w:rFonts w:hint="eastAsia" w:cstheme="minorBidi"/>
          <w:bCs w:val="0"/>
          <w:kern w:val="2"/>
          <w:sz w:val="21"/>
          <w:szCs w:val="21"/>
          <w:vertAlign w:val="baseline"/>
          <w:lang w:val="en-US" w:eastAsia="zh-CN" w:bidi="ar-SA"/>
        </w:rPr>
        <w:t xml:space="preserve">                               </w:t>
      </w:r>
      <w:r>
        <w:rPr>
          <w:rFonts w:hint="eastAsia" w:cstheme="minorBidi"/>
          <w:bCs w:val="0"/>
          <w:kern w:val="2"/>
          <w:position w:val="-12"/>
          <w:sz w:val="21"/>
          <w:szCs w:val="21"/>
          <w:vertAlign w:val="baseline"/>
          <w:lang w:val="en-US" w:eastAsia="zh-CN" w:bidi="ar-SA"/>
        </w:rPr>
        <w:object>
          <v:shape id="_x0000_i1038" o:spt="75" type="#_x0000_t75" style="height:19pt;width:70pt;" o:ole="t" filled="f" o:preferrelative="t" stroked="f" coordsize="21600,21600">
            <v:path/>
            <v:fill on="f" focussize="0,0"/>
            <v:stroke on="f"/>
            <v:imagedata r:id="rId38" o:title=""/>
            <o:lock v:ext="edit" aspectratio="t"/>
            <w10:wrap type="none"/>
            <w10:anchorlock/>
          </v:shape>
          <o:OLEObject Type="Embed" ProgID="Equation.KSEE3" ShapeID="_x0000_i1038" DrawAspect="Content" ObjectID="_1468075738" r:id="rId37">
            <o:LockedField>false</o:LockedField>
          </o:OLEObject>
        </w:object>
      </w:r>
      <w:r>
        <w:rPr>
          <w:rFonts w:hint="eastAsia" w:cstheme="minorBidi"/>
          <w:bCs w:val="0"/>
          <w:kern w:val="2"/>
          <w:sz w:val="21"/>
          <w:szCs w:val="21"/>
          <w:vertAlign w:val="baseline"/>
          <w:lang w:val="en-US" w:eastAsia="zh-CN" w:bidi="ar-SA"/>
        </w:rPr>
        <w:t xml:space="preserve">                     ............................（4）</w:t>
      </w:r>
    </w:p>
    <w:p>
      <w:pPr>
        <w:pStyle w:val="22"/>
        <w:ind w:left="0" w:leftChars="0" w:firstLine="0" w:firstLineChars="0"/>
        <w:jc w:val="center"/>
        <w:rPr>
          <w:rFonts w:hint="eastAsia" w:cstheme="minorBidi"/>
          <w:bCs w:val="0"/>
          <w:kern w:val="2"/>
          <w:sz w:val="21"/>
          <w:szCs w:val="21"/>
          <w:vertAlign w:val="baseline"/>
          <w:lang w:val="en-US" w:eastAsia="zh-CN" w:bidi="ar-SA"/>
        </w:rPr>
      </w:pPr>
      <w:r>
        <w:rPr>
          <w:rFonts w:hint="eastAsia" w:cstheme="minorBidi"/>
          <w:bCs w:val="0"/>
          <w:kern w:val="2"/>
          <w:sz w:val="21"/>
          <w:szCs w:val="21"/>
          <w:vertAlign w:val="baseline"/>
          <w:lang w:val="en-US" w:eastAsia="zh-CN" w:bidi="ar-SA"/>
        </w:rPr>
        <w:t xml:space="preserve">                              </w:t>
      </w:r>
      <w:r>
        <w:rPr>
          <w:rFonts w:hint="default" w:cstheme="minorBidi"/>
          <w:bCs w:val="0"/>
          <w:kern w:val="2"/>
          <w:position w:val="-30"/>
          <w:sz w:val="21"/>
          <w:szCs w:val="21"/>
          <w:vertAlign w:val="baseline"/>
          <w:lang w:val="en-US" w:eastAsia="zh-CN" w:bidi="ar-SA"/>
        </w:rPr>
        <w:object>
          <v:shape id="_x0000_i1039" o:spt="75" type="#_x0000_t75" style="height:34pt;width:96pt;" o:ole="t" filled="f" o:preferrelative="t" stroked="f" coordsize="21600,21600">
            <v:path/>
            <v:fill on="f" focussize="0,0"/>
            <v:stroke on="f"/>
            <v:imagedata r:id="rId40" o:title=""/>
            <o:lock v:ext="edit" aspectratio="t"/>
            <w10:wrap type="none"/>
            <w10:anchorlock/>
          </v:shape>
          <o:OLEObject Type="Embed" ProgID="Equation.KSEE3" ShapeID="_x0000_i1039" DrawAspect="Content" ObjectID="_1468075739" r:id="rId39">
            <o:LockedField>false</o:LockedField>
          </o:OLEObject>
        </w:object>
      </w:r>
      <w:r>
        <w:rPr>
          <w:rFonts w:hint="eastAsia" w:cstheme="minorBidi"/>
          <w:bCs w:val="0"/>
          <w:kern w:val="2"/>
          <w:sz w:val="21"/>
          <w:szCs w:val="21"/>
          <w:vertAlign w:val="baseline"/>
          <w:lang w:val="en-US" w:eastAsia="zh-CN" w:bidi="ar-SA"/>
        </w:rPr>
        <w:t xml:space="preserve">                ............................（5）</w:t>
      </w:r>
    </w:p>
    <w:p>
      <w:pPr>
        <w:pStyle w:val="22"/>
        <w:ind w:left="0" w:leftChars="0" w:firstLine="0" w:firstLineChars="0"/>
        <w:jc w:val="both"/>
        <w:rPr>
          <w:rFonts w:hint="default" w:cstheme="minorBidi"/>
          <w:bCs w:val="0"/>
          <w:kern w:val="2"/>
          <w:sz w:val="21"/>
          <w:szCs w:val="21"/>
          <w:vertAlign w:val="baseline"/>
          <w:lang w:val="en-US" w:eastAsia="zh-CN" w:bidi="ar-SA"/>
        </w:rPr>
      </w:pPr>
      <w:r>
        <w:rPr>
          <w:rFonts w:hint="eastAsia" w:cstheme="minorBidi"/>
          <w:bCs w:val="0"/>
          <w:kern w:val="2"/>
          <w:sz w:val="21"/>
          <w:szCs w:val="21"/>
          <w:vertAlign w:val="baseline"/>
          <w:lang w:val="en-US" w:eastAsia="zh-CN" w:bidi="ar-SA"/>
        </w:rPr>
        <w:t xml:space="preserve">    式中：</w:t>
      </w:r>
    </w:p>
    <w:p>
      <w:pPr>
        <w:pStyle w:val="22"/>
        <w:ind w:firstLine="630" w:firstLineChars="300"/>
        <w:rPr>
          <w:rFonts w:hint="eastAsia"/>
          <w:sz w:val="21"/>
          <w:szCs w:val="21"/>
          <w:lang w:val="en-US" w:eastAsia="zh-CN"/>
        </w:rPr>
      </w:pPr>
      <w:r>
        <w:rPr>
          <w:rFonts w:hint="eastAsia"/>
          <w:position w:val="-10"/>
          <w:sz w:val="21"/>
          <w:szCs w:val="21"/>
          <w:lang w:val="en-US" w:eastAsia="zh-CN"/>
        </w:rPr>
        <w:object>
          <v:shape id="_x0000_i1040" o:spt="75" type="#_x0000_t75" style="height:16pt;width:20pt;" o:ole="t" filled="f" o:preferrelative="t" stroked="f" coordsize="21600,21600">
            <v:path/>
            <v:fill on="f" focussize="0,0"/>
            <v:stroke on="f"/>
            <v:imagedata r:id="rId42" o:title=""/>
            <o:lock v:ext="edit" aspectratio="t"/>
            <w10:wrap type="none"/>
            <w10:anchorlock/>
          </v:shape>
          <o:OLEObject Type="Embed" ProgID="Equation.KSEE3" ShapeID="_x0000_i1040" DrawAspect="Content" ObjectID="_1468075740" r:id="rId41">
            <o:LockedField>false</o:LockedField>
          </o:OLEObject>
        </w:object>
      </w:r>
      <w:r>
        <w:rPr>
          <w:rFonts w:hint="eastAsia"/>
          <w:sz w:val="21"/>
          <w:szCs w:val="21"/>
          <w:lang w:val="en-US" w:eastAsia="zh-CN"/>
        </w:rPr>
        <w:t>——流量示值误差，L/min；</w:t>
      </w:r>
    </w:p>
    <w:p>
      <w:pPr>
        <w:pStyle w:val="22"/>
        <w:rPr>
          <w:rFonts w:hint="eastAsia"/>
          <w:sz w:val="21"/>
          <w:szCs w:val="21"/>
          <w:lang w:val="en-US" w:eastAsia="zh-CN"/>
        </w:rPr>
      </w:pPr>
      <w:r>
        <w:rPr>
          <w:rFonts w:hint="eastAsia"/>
          <w:sz w:val="21"/>
          <w:szCs w:val="21"/>
          <w:lang w:val="en-US" w:eastAsia="zh-CN"/>
        </w:rPr>
        <w:t xml:space="preserve"> </w:t>
      </w:r>
      <w:r>
        <w:rPr>
          <w:rFonts w:hint="eastAsia"/>
          <w:position w:val="-12"/>
          <w:sz w:val="21"/>
          <w:szCs w:val="21"/>
          <w:lang w:val="en-US" w:eastAsia="zh-CN"/>
        </w:rPr>
        <w:object>
          <v:shape id="_x0000_i1041" o:spt="75" type="#_x0000_t75" style="height:18pt;width:28pt;" o:ole="t" filled="f" o:preferrelative="t" stroked="f" coordsize="21600,21600">
            <v:path/>
            <v:fill on="f" focussize="0,0"/>
            <v:stroke on="f"/>
            <v:imagedata r:id="rId44" o:title=""/>
            <o:lock v:ext="edit" aspectratio="t"/>
            <w10:wrap type="none"/>
            <w10:anchorlock/>
          </v:shape>
          <o:OLEObject Type="Embed" ProgID="Equation.KSEE3" ShapeID="_x0000_i1041" DrawAspect="Content" ObjectID="_1468075741" r:id="rId43">
            <o:LockedField>false</o:LockedField>
          </o:OLEObject>
        </w:object>
      </w:r>
      <w:r>
        <w:rPr>
          <w:rFonts w:hint="eastAsia"/>
          <w:sz w:val="21"/>
          <w:szCs w:val="21"/>
          <w:lang w:val="en-US" w:eastAsia="zh-CN"/>
        </w:rPr>
        <w:t>——流量相对示值误差，%；</w:t>
      </w:r>
    </w:p>
    <w:p>
      <w:pPr>
        <w:pStyle w:val="22"/>
        <w:rPr>
          <w:rFonts w:hint="eastAsia"/>
          <w:sz w:val="21"/>
          <w:szCs w:val="21"/>
          <w:lang w:val="en-US" w:eastAsia="zh-CN"/>
        </w:rPr>
      </w:pPr>
      <w:r>
        <w:rPr>
          <w:rFonts w:hint="eastAsia"/>
          <w:sz w:val="21"/>
          <w:szCs w:val="21"/>
          <w:lang w:val="en-US" w:eastAsia="zh-CN"/>
        </w:rPr>
        <w:t xml:space="preserve">  Q——仪器入口处的流量（见图1），L/min；</w:t>
      </w:r>
    </w:p>
    <w:p>
      <w:pPr>
        <w:pStyle w:val="22"/>
        <w:rPr>
          <w:rFonts w:hint="eastAsia"/>
          <w:sz w:val="21"/>
          <w:szCs w:val="21"/>
          <w:lang w:val="en-US" w:eastAsia="zh-CN"/>
        </w:rPr>
      </w:pPr>
      <w:r>
        <w:rPr>
          <w:rFonts w:hint="eastAsia"/>
          <w:sz w:val="21"/>
          <w:szCs w:val="21"/>
          <w:lang w:val="en-US" w:eastAsia="zh-CN"/>
        </w:rPr>
        <w:t xml:space="preserve">  </w:t>
      </w:r>
      <w:r>
        <w:rPr>
          <w:rFonts w:hint="eastAsia"/>
          <w:position w:val="-12"/>
          <w:sz w:val="21"/>
          <w:szCs w:val="21"/>
          <w:lang w:val="en-US" w:eastAsia="zh-CN"/>
        </w:rPr>
        <w:object>
          <v:shape id="_x0000_i1042" o:spt="75" type="#_x0000_t75" style="height:19pt;width:16pt;" o:ole="t" filled="f" o:preferrelative="t" stroked="f" coordsize="21600,21600">
            <v:path/>
            <v:fill on="f" focussize="0,0"/>
            <v:stroke on="f"/>
            <v:imagedata r:id="rId46" o:title=""/>
            <o:lock v:ext="edit" aspectratio="t"/>
            <w10:wrap type="none"/>
            <w10:anchorlock/>
          </v:shape>
          <o:OLEObject Type="Embed" ProgID="Equation.KSEE3" ShapeID="_x0000_i1042" DrawAspect="Content" ObjectID="_1468075742" r:id="rId45">
            <o:LockedField>false</o:LockedField>
          </o:OLEObject>
        </w:object>
      </w:r>
      <w:r>
        <w:rPr>
          <w:rFonts w:hint="eastAsia"/>
          <w:sz w:val="21"/>
          <w:szCs w:val="21"/>
          <w:lang w:val="en-US" w:eastAsia="zh-CN"/>
        </w:rPr>
        <w:t>——流量标准器的流量平均值，L/min。</w:t>
      </w:r>
    </w:p>
    <w:p>
      <w:pPr>
        <w:pStyle w:val="22"/>
        <w:jc w:val="center"/>
      </w:pPr>
      <w:r>
        <w:drawing>
          <wp:inline distT="0" distB="0" distL="114300" distR="114300">
            <wp:extent cx="4392295" cy="1553845"/>
            <wp:effectExtent l="0" t="0" r="8255" b="8255"/>
            <wp:docPr id="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9"/>
                    <pic:cNvPicPr>
                      <a:picLocks noChangeAspect="1"/>
                    </pic:cNvPicPr>
                  </pic:nvPicPr>
                  <pic:blipFill>
                    <a:blip r:embed="rId47"/>
                    <a:stretch>
                      <a:fillRect/>
                    </a:stretch>
                  </pic:blipFill>
                  <pic:spPr>
                    <a:xfrm>
                      <a:off x="0" y="0"/>
                      <a:ext cx="4392295" cy="1553845"/>
                    </a:xfrm>
                    <a:prstGeom prst="rect">
                      <a:avLst/>
                    </a:prstGeom>
                    <a:noFill/>
                    <a:ln>
                      <a:noFill/>
                    </a:ln>
                  </pic:spPr>
                </pic:pic>
              </a:graphicData>
            </a:graphic>
          </wp:inline>
        </w:drawing>
      </w:r>
    </w:p>
    <w:p>
      <w:pPr>
        <w:pStyle w:val="22"/>
        <w:ind w:left="0" w:leftChars="0" w:firstLine="0" w:firstLineChars="0"/>
        <w:jc w:val="center"/>
        <w:rPr>
          <w:rFonts w:hint="default" w:eastAsia="宋体"/>
          <w:sz w:val="18"/>
          <w:szCs w:val="18"/>
          <w:lang w:val="en-US" w:eastAsia="zh-CN"/>
        </w:rPr>
      </w:pPr>
      <w:r>
        <w:rPr>
          <w:rFonts w:hint="eastAsia"/>
          <w:sz w:val="18"/>
          <w:szCs w:val="18"/>
          <w:lang w:val="en-US" w:eastAsia="zh-CN"/>
        </w:rPr>
        <w:t>图2 仪器流量校准连接示意图</w:t>
      </w:r>
    </w:p>
    <w:p>
      <w:pPr>
        <w:pStyle w:val="22"/>
        <w:ind w:left="0" w:leftChars="0" w:firstLine="0" w:firstLineChars="0"/>
        <w:rPr>
          <w:rFonts w:hint="eastAsia" w:ascii="黑体" w:eastAsia="黑体" w:cs="Times New Roman"/>
          <w:sz w:val="21"/>
          <w:szCs w:val="21"/>
          <w:lang w:val="en-US" w:eastAsia="zh-CN" w:bidi="ar-SA"/>
        </w:rPr>
      </w:pPr>
      <w:r>
        <w:rPr>
          <w:rFonts w:hint="eastAsia" w:ascii="黑体" w:eastAsia="黑体" w:cs="Times New Roman"/>
          <w:sz w:val="21"/>
          <w:szCs w:val="21"/>
          <w:lang w:val="en-US" w:eastAsia="zh-CN" w:bidi="ar-SA"/>
        </w:rPr>
        <w:t>7.2.2 流量重复性</w:t>
      </w:r>
    </w:p>
    <w:p>
      <w:pPr>
        <w:pStyle w:val="22"/>
        <w:ind w:left="0" w:leftChars="0" w:firstLine="0" w:firstLineChars="0"/>
        <w:rPr>
          <w:rFonts w:hint="eastAsia"/>
          <w:sz w:val="21"/>
          <w:szCs w:val="21"/>
          <w:lang w:val="en-US" w:eastAsia="zh-CN"/>
        </w:rPr>
      </w:pPr>
      <w:r>
        <w:rPr>
          <w:rFonts w:hint="eastAsia" w:ascii="黑体" w:eastAsia="黑体" w:cs="Times New Roman"/>
          <w:sz w:val="21"/>
          <w:szCs w:val="21"/>
          <w:lang w:val="en-US" w:eastAsia="zh-CN" w:bidi="ar-SA"/>
        </w:rPr>
        <w:t xml:space="preserve">   </w:t>
      </w:r>
      <w:r>
        <w:rPr>
          <w:rFonts w:hint="eastAsia"/>
          <w:sz w:val="21"/>
          <w:szCs w:val="21"/>
          <w:lang w:val="en-US" w:eastAsia="zh-CN"/>
        </w:rPr>
        <w:t>按照图1方式连接，设定仪器流量上限的50%，启动采样，待流量示值稳定后读取流量标准器示值Q</w:t>
      </w:r>
      <w:r>
        <w:rPr>
          <w:rFonts w:hint="eastAsia"/>
          <w:i/>
          <w:iCs/>
          <w:sz w:val="21"/>
          <w:szCs w:val="21"/>
          <w:vertAlign w:val="subscript"/>
          <w:lang w:val="en-US" w:eastAsia="zh-CN"/>
        </w:rPr>
        <w:t>i</w:t>
      </w:r>
      <w:r>
        <w:rPr>
          <w:rFonts w:hint="eastAsia"/>
          <w:sz w:val="21"/>
          <w:szCs w:val="21"/>
          <w:lang w:val="en-US" w:eastAsia="zh-CN"/>
        </w:rPr>
        <w:t>。按照上述步骤重复独立连续测量6次，根据公式（6）计算重复性</w:t>
      </w:r>
      <w:r>
        <w:rPr>
          <w:rFonts w:hint="eastAsia"/>
          <w:i/>
          <w:iCs/>
          <w:sz w:val="21"/>
          <w:szCs w:val="21"/>
          <w:lang w:val="en-US" w:eastAsia="zh-CN"/>
        </w:rPr>
        <w:t>s</w:t>
      </w:r>
      <w:r>
        <w:rPr>
          <w:rFonts w:hint="eastAsia"/>
          <w:sz w:val="21"/>
          <w:szCs w:val="21"/>
          <w:vertAlign w:val="subscript"/>
          <w:lang w:val="en-US" w:eastAsia="zh-CN"/>
        </w:rPr>
        <w:t>rel</w:t>
      </w:r>
      <w:r>
        <w:rPr>
          <w:rFonts w:hint="eastAsia"/>
          <w:sz w:val="21"/>
          <w:szCs w:val="21"/>
          <w:lang w:val="en-US" w:eastAsia="zh-CN"/>
        </w:rPr>
        <w:t>。</w:t>
      </w:r>
    </w:p>
    <w:p>
      <w:pPr>
        <w:pStyle w:val="22"/>
        <w:ind w:left="0" w:leftChars="0" w:firstLine="0" w:firstLineChars="0"/>
        <w:rPr>
          <w:rFonts w:hint="eastAsia" w:cstheme="minorBidi"/>
          <w:bCs w:val="0"/>
          <w:kern w:val="2"/>
          <w:sz w:val="21"/>
          <w:szCs w:val="21"/>
          <w:vertAlign w:val="baseline"/>
          <w:lang w:val="en-US" w:eastAsia="zh-CN" w:bidi="ar-SA"/>
        </w:rPr>
      </w:pPr>
      <w:r>
        <w:rPr>
          <w:rFonts w:hint="eastAsia"/>
          <w:sz w:val="21"/>
          <w:szCs w:val="21"/>
          <w:lang w:val="en-US" w:eastAsia="zh-CN"/>
        </w:rPr>
        <w:t xml:space="preserve">                               </w:t>
      </w:r>
      <w:r>
        <w:rPr>
          <w:rFonts w:hint="eastAsia"/>
          <w:position w:val="-28"/>
          <w:sz w:val="21"/>
          <w:szCs w:val="21"/>
          <w:lang w:val="en-US" w:eastAsia="zh-CN"/>
        </w:rPr>
        <w:object>
          <v:shape id="_x0000_i1043" o:spt="75" type="#_x0000_t75" style="height:53pt;width:150.95pt;" o:ole="t" filled="f" o:preferrelative="t" stroked="f" coordsize="21600,21600">
            <v:path/>
            <v:fill on="f" focussize="0,0"/>
            <v:stroke on="f"/>
            <v:imagedata r:id="rId49" o:title=""/>
            <o:lock v:ext="edit" aspectratio="t"/>
            <w10:wrap type="none"/>
            <w10:anchorlock/>
          </v:shape>
          <o:OLEObject Type="Embed" ProgID="Equation.KSEE3" ShapeID="_x0000_i1043" DrawAspect="Content" ObjectID="_1468075743" r:id="rId48">
            <o:LockedField>false</o:LockedField>
          </o:OLEObject>
        </w:object>
      </w:r>
      <w:r>
        <w:rPr>
          <w:rFonts w:hint="eastAsia"/>
          <w:sz w:val="21"/>
          <w:szCs w:val="21"/>
          <w:lang w:val="en-US" w:eastAsia="zh-CN"/>
        </w:rPr>
        <w:t xml:space="preserve">          </w:t>
      </w:r>
      <w:r>
        <w:rPr>
          <w:rFonts w:hint="eastAsia" w:cstheme="minorBidi"/>
          <w:bCs w:val="0"/>
          <w:kern w:val="2"/>
          <w:sz w:val="21"/>
          <w:szCs w:val="21"/>
          <w:vertAlign w:val="baseline"/>
          <w:lang w:val="en-US" w:eastAsia="zh-CN" w:bidi="ar-SA"/>
        </w:rPr>
        <w:t>............................（6）</w:t>
      </w:r>
    </w:p>
    <w:p>
      <w:pPr>
        <w:pStyle w:val="22"/>
        <w:ind w:left="0" w:leftChars="0" w:firstLine="0" w:firstLineChars="0"/>
        <w:rPr>
          <w:rFonts w:hint="eastAsia" w:cstheme="minorBidi"/>
          <w:bCs w:val="0"/>
          <w:kern w:val="2"/>
          <w:sz w:val="21"/>
          <w:szCs w:val="21"/>
          <w:vertAlign w:val="baseline"/>
          <w:lang w:val="en-US" w:eastAsia="zh-CN" w:bidi="ar-SA"/>
        </w:rPr>
      </w:pPr>
      <w:r>
        <w:rPr>
          <w:rFonts w:hint="eastAsia" w:cstheme="minorBidi"/>
          <w:bCs w:val="0"/>
          <w:kern w:val="2"/>
          <w:sz w:val="21"/>
          <w:szCs w:val="21"/>
          <w:vertAlign w:val="baseline"/>
          <w:lang w:val="en-US" w:eastAsia="zh-CN" w:bidi="ar-SA"/>
        </w:rPr>
        <w:t>式中：</w:t>
      </w:r>
    </w:p>
    <w:p>
      <w:pPr>
        <w:pStyle w:val="22"/>
        <w:ind w:left="0" w:leftChars="0" w:firstLine="0" w:firstLineChars="0"/>
        <w:rPr>
          <w:rFonts w:hint="eastAsia" w:cstheme="minorBidi"/>
          <w:bCs w:val="0"/>
          <w:kern w:val="2"/>
          <w:sz w:val="21"/>
          <w:szCs w:val="21"/>
          <w:vertAlign w:val="baseline"/>
          <w:lang w:val="en-US" w:eastAsia="zh-CN" w:bidi="ar-SA"/>
        </w:rPr>
      </w:pPr>
      <w:r>
        <w:rPr>
          <w:rFonts w:hint="eastAsia" w:cstheme="minorBidi"/>
          <w:bCs w:val="0"/>
          <w:kern w:val="2"/>
          <w:sz w:val="21"/>
          <w:szCs w:val="21"/>
          <w:vertAlign w:val="baseline"/>
          <w:lang w:val="en-US" w:eastAsia="zh-CN" w:bidi="ar-SA"/>
        </w:rPr>
        <w:t xml:space="preserve">   Qi——第i次测量流量示值，L/min；</w:t>
      </w:r>
    </w:p>
    <w:p>
      <w:pPr>
        <w:pStyle w:val="22"/>
        <w:ind w:left="0" w:leftChars="0" w:firstLine="0" w:firstLineChars="0"/>
        <w:rPr>
          <w:rFonts w:hint="eastAsia" w:cstheme="minorBidi"/>
          <w:bCs w:val="0"/>
          <w:kern w:val="2"/>
          <w:sz w:val="21"/>
          <w:szCs w:val="21"/>
          <w:vertAlign w:val="baseline"/>
          <w:lang w:val="en-US" w:eastAsia="zh-CN" w:bidi="ar-SA"/>
        </w:rPr>
      </w:pPr>
      <w:r>
        <w:rPr>
          <w:rFonts w:hint="eastAsia" w:cstheme="minorBidi"/>
          <w:bCs w:val="0"/>
          <w:kern w:val="2"/>
          <w:sz w:val="21"/>
          <w:szCs w:val="21"/>
          <w:vertAlign w:val="baseline"/>
          <w:lang w:val="en-US" w:eastAsia="zh-CN" w:bidi="ar-SA"/>
        </w:rPr>
        <w:t xml:space="preserve">   </w:t>
      </w:r>
      <w:r>
        <w:rPr>
          <w:rFonts w:hint="eastAsia" w:cstheme="minorBidi"/>
          <w:bCs w:val="0"/>
          <w:kern w:val="2"/>
          <w:position w:val="-10"/>
          <w:sz w:val="21"/>
          <w:szCs w:val="21"/>
          <w:vertAlign w:val="baseline"/>
          <w:lang w:val="en-US" w:eastAsia="zh-CN" w:bidi="ar-SA"/>
        </w:rPr>
        <w:object>
          <v:shape id="_x0000_i1044" o:spt="75" type="#_x0000_t75" style="height:18pt;width:13.95pt;" o:ole="t" filled="f" o:preferrelative="t" stroked="f" coordsize="21600,21600">
            <v:path/>
            <v:fill on="f" focussize="0,0"/>
            <v:stroke on="f"/>
            <v:imagedata r:id="rId51" o:title=""/>
            <o:lock v:ext="edit" aspectratio="t"/>
            <w10:wrap type="none"/>
            <w10:anchorlock/>
          </v:shape>
          <o:OLEObject Type="Embed" ProgID="Equation.KSEE3" ShapeID="_x0000_i1044" DrawAspect="Content" ObjectID="_1468075744" r:id="rId50">
            <o:LockedField>false</o:LockedField>
          </o:OLEObject>
        </w:object>
      </w:r>
      <w:r>
        <w:rPr>
          <w:rFonts w:hint="eastAsia" w:cstheme="minorBidi"/>
          <w:bCs w:val="0"/>
          <w:kern w:val="2"/>
          <w:sz w:val="21"/>
          <w:szCs w:val="21"/>
          <w:vertAlign w:val="baseline"/>
          <w:lang w:val="en-US" w:eastAsia="zh-CN" w:bidi="ar-SA"/>
        </w:rPr>
        <w:t>——6次流量测量的算数平均值，L/min；</w:t>
      </w:r>
    </w:p>
    <w:p>
      <w:pPr>
        <w:pStyle w:val="22"/>
        <w:ind w:left="0" w:leftChars="0" w:firstLine="0" w:firstLineChars="0"/>
        <w:rPr>
          <w:rFonts w:hint="eastAsia" w:cstheme="minorBidi"/>
          <w:bCs w:val="0"/>
          <w:kern w:val="2"/>
          <w:sz w:val="21"/>
          <w:szCs w:val="21"/>
          <w:vertAlign w:val="baseline"/>
          <w:lang w:val="en-US" w:eastAsia="zh-CN" w:bidi="ar-SA"/>
        </w:rPr>
      </w:pPr>
      <w:r>
        <w:rPr>
          <w:rFonts w:hint="eastAsia" w:cstheme="minorBidi"/>
          <w:bCs w:val="0"/>
          <w:kern w:val="2"/>
          <w:sz w:val="21"/>
          <w:szCs w:val="21"/>
          <w:vertAlign w:val="baseline"/>
          <w:lang w:val="en-US" w:eastAsia="zh-CN" w:bidi="ar-SA"/>
        </w:rPr>
        <w:t xml:space="preserve">   </w:t>
      </w:r>
      <w:r>
        <w:rPr>
          <w:rFonts w:hint="eastAsia" w:cstheme="minorBidi"/>
          <w:bCs w:val="0"/>
          <w:i/>
          <w:iCs/>
          <w:kern w:val="2"/>
          <w:sz w:val="21"/>
          <w:szCs w:val="21"/>
          <w:vertAlign w:val="baseline"/>
          <w:lang w:val="en-US" w:eastAsia="zh-CN" w:bidi="ar-SA"/>
        </w:rPr>
        <w:t>n</w:t>
      </w:r>
      <w:r>
        <w:rPr>
          <w:rFonts w:hint="eastAsia" w:cstheme="minorBidi"/>
          <w:bCs w:val="0"/>
          <w:kern w:val="2"/>
          <w:sz w:val="21"/>
          <w:szCs w:val="21"/>
          <w:vertAlign w:val="baseline"/>
          <w:lang w:val="en-US" w:eastAsia="zh-CN" w:bidi="ar-SA"/>
        </w:rPr>
        <w:t>——仪器测量次数。</w:t>
      </w:r>
    </w:p>
    <w:p>
      <w:pPr>
        <w:pStyle w:val="22"/>
        <w:ind w:left="0" w:leftChars="0" w:firstLine="0" w:firstLineChars="0"/>
        <w:rPr>
          <w:rFonts w:hint="eastAsia" w:ascii="黑体" w:eastAsia="黑体" w:cs="Times New Roman"/>
          <w:sz w:val="21"/>
          <w:szCs w:val="21"/>
          <w:lang w:val="en-US" w:eastAsia="zh-CN" w:bidi="ar-SA"/>
        </w:rPr>
      </w:pPr>
      <w:r>
        <w:rPr>
          <w:rFonts w:hint="eastAsia" w:ascii="黑体" w:eastAsia="黑体" w:cs="Times New Roman"/>
          <w:sz w:val="21"/>
          <w:szCs w:val="21"/>
          <w:lang w:val="en-US" w:eastAsia="zh-CN" w:bidi="ar-SA"/>
        </w:rPr>
        <w:t>7.2.3 流量稳定性</w:t>
      </w:r>
    </w:p>
    <w:p>
      <w:pPr>
        <w:pStyle w:val="22"/>
        <w:ind w:left="0" w:leftChars="0" w:firstLine="420" w:firstLineChars="0"/>
        <w:rPr>
          <w:rFonts w:hint="eastAsia" w:ascii="宋体" w:hAnsi="宋体" w:cs="宋体"/>
          <w:bCs w:val="0"/>
          <w:kern w:val="2"/>
          <w:sz w:val="21"/>
          <w:szCs w:val="21"/>
          <w:vertAlign w:val="baseline"/>
          <w:lang w:val="en-US" w:eastAsia="zh-CN" w:bidi="ar-SA"/>
        </w:rPr>
      </w:pPr>
      <w:r>
        <w:rPr>
          <w:rFonts w:hint="eastAsia" w:cstheme="minorBidi"/>
          <w:bCs w:val="0"/>
          <w:kern w:val="2"/>
          <w:sz w:val="21"/>
          <w:szCs w:val="21"/>
          <w:vertAlign w:val="baseline"/>
          <w:lang w:val="en-US" w:eastAsia="zh-CN" w:bidi="ar-SA"/>
        </w:rPr>
        <w:t>按照图1方式连接，设定仪器流量上限的50%，启动采样，待流量稳定后读取流量标准器测量的采样流量并开始计时，以后每隔15min读取1次，共4次，取5个读数中的最大值Q</w:t>
      </w:r>
      <w:r>
        <w:rPr>
          <w:rFonts w:hint="eastAsia" w:cstheme="minorBidi"/>
          <w:bCs w:val="0"/>
          <w:kern w:val="2"/>
          <w:sz w:val="21"/>
          <w:szCs w:val="21"/>
          <w:vertAlign w:val="subscript"/>
          <w:lang w:val="en-US" w:eastAsia="zh-CN" w:bidi="ar-SA"/>
        </w:rPr>
        <w:t>max</w:t>
      </w:r>
      <w:r>
        <w:rPr>
          <w:rFonts w:hint="eastAsia" w:cstheme="minorBidi"/>
          <w:bCs w:val="0"/>
          <w:kern w:val="2"/>
          <w:sz w:val="21"/>
          <w:szCs w:val="21"/>
          <w:vertAlign w:val="baseline"/>
          <w:lang w:val="en-US" w:eastAsia="zh-CN" w:bidi="ar-SA"/>
        </w:rPr>
        <w:t>和最小值Q</w:t>
      </w:r>
      <w:r>
        <w:rPr>
          <w:rFonts w:hint="eastAsia" w:cstheme="minorBidi"/>
          <w:bCs w:val="0"/>
          <w:kern w:val="2"/>
          <w:sz w:val="21"/>
          <w:szCs w:val="21"/>
          <w:vertAlign w:val="subscript"/>
          <w:lang w:val="en-US" w:eastAsia="zh-CN" w:bidi="ar-SA"/>
        </w:rPr>
        <w:t>min</w:t>
      </w:r>
      <w:r>
        <w:rPr>
          <w:rFonts w:hint="eastAsia" w:cstheme="minorBidi"/>
          <w:bCs w:val="0"/>
          <w:kern w:val="2"/>
          <w:sz w:val="21"/>
          <w:szCs w:val="21"/>
          <w:vertAlign w:val="baseline"/>
          <w:lang w:val="en-US" w:eastAsia="zh-CN" w:bidi="ar-SA"/>
        </w:rPr>
        <w:t>，根据公式（7）计算采样流量稳定性</w:t>
      </w:r>
      <w:r>
        <w:rPr>
          <w:rFonts w:hint="eastAsia" w:ascii="宋体" w:hAnsi="宋体" w:eastAsia="宋体" w:cs="宋体"/>
          <w:bCs w:val="0"/>
          <w:kern w:val="2"/>
          <w:sz w:val="21"/>
          <w:szCs w:val="21"/>
          <w:vertAlign w:val="baseline"/>
          <w:lang w:val="en-US" w:eastAsia="zh-CN" w:bidi="ar-SA"/>
        </w:rPr>
        <w:t>ω</w:t>
      </w:r>
      <w:r>
        <w:rPr>
          <w:rFonts w:hint="eastAsia" w:ascii="宋体" w:hAnsi="宋体" w:cs="宋体"/>
          <w:bCs w:val="0"/>
          <w:kern w:val="2"/>
          <w:sz w:val="21"/>
          <w:szCs w:val="21"/>
          <w:vertAlign w:val="baseline"/>
          <w:lang w:val="en-US" w:eastAsia="zh-CN" w:bidi="ar-SA"/>
        </w:rPr>
        <w:t>。</w:t>
      </w:r>
    </w:p>
    <w:p>
      <w:pPr>
        <w:pStyle w:val="22"/>
        <w:ind w:left="0" w:leftChars="0" w:firstLine="0" w:firstLineChars="0"/>
        <w:rPr>
          <w:rFonts w:hint="eastAsia" w:cstheme="minorBidi"/>
          <w:bCs w:val="0"/>
          <w:kern w:val="2"/>
          <w:sz w:val="21"/>
          <w:szCs w:val="21"/>
          <w:vertAlign w:val="baseline"/>
          <w:lang w:val="en-US" w:eastAsia="zh-CN" w:bidi="ar-SA"/>
        </w:rPr>
      </w:pPr>
      <w:r>
        <w:rPr>
          <w:rFonts w:hint="eastAsia" w:ascii="宋体" w:hAnsi="宋体" w:cs="宋体"/>
          <w:bCs w:val="0"/>
          <w:kern w:val="2"/>
          <w:sz w:val="21"/>
          <w:szCs w:val="21"/>
          <w:vertAlign w:val="baseline"/>
          <w:lang w:val="en-US" w:eastAsia="zh-CN" w:bidi="ar-SA"/>
        </w:rPr>
        <w:t xml:space="preserve">                                </w:t>
      </w:r>
      <w:r>
        <w:rPr>
          <w:rFonts w:hint="eastAsia" w:ascii="宋体" w:hAnsi="宋体" w:cs="宋体"/>
          <w:bCs w:val="0"/>
          <w:kern w:val="2"/>
          <w:position w:val="-28"/>
          <w:sz w:val="21"/>
          <w:szCs w:val="21"/>
          <w:vertAlign w:val="baseline"/>
          <w:lang w:val="en-US" w:eastAsia="zh-CN" w:bidi="ar-SA"/>
        </w:rPr>
        <w:object>
          <v:shape id="_x0000_i1045" o:spt="75" type="#_x0000_t75" style="height:33pt;width:114.95pt;" o:ole="t" filled="f" o:preferrelative="t" stroked="f" coordsize="21600,21600">
            <v:path/>
            <v:fill on="f" focussize="0,0"/>
            <v:stroke on="f"/>
            <v:imagedata r:id="rId53" o:title=""/>
            <o:lock v:ext="edit" aspectratio="t"/>
            <w10:wrap type="none"/>
            <w10:anchorlock/>
          </v:shape>
          <o:OLEObject Type="Embed" ProgID="Equation.KSEE3" ShapeID="_x0000_i1045" DrawAspect="Content" ObjectID="_1468075745" r:id="rId52">
            <o:LockedField>false</o:LockedField>
          </o:OLEObject>
        </w:object>
      </w:r>
      <w:r>
        <w:rPr>
          <w:rFonts w:hint="eastAsia" w:ascii="宋体" w:hAnsi="宋体" w:cs="宋体"/>
          <w:bCs w:val="0"/>
          <w:kern w:val="2"/>
          <w:sz w:val="21"/>
          <w:szCs w:val="21"/>
          <w:vertAlign w:val="baseline"/>
          <w:lang w:val="en-US" w:eastAsia="zh-CN" w:bidi="ar-SA"/>
        </w:rPr>
        <w:t xml:space="preserve">           </w:t>
      </w:r>
      <w:r>
        <w:rPr>
          <w:rFonts w:hint="eastAsia" w:cstheme="minorBidi"/>
          <w:bCs w:val="0"/>
          <w:kern w:val="2"/>
          <w:sz w:val="21"/>
          <w:szCs w:val="21"/>
          <w:vertAlign w:val="baseline"/>
          <w:lang w:val="en-US" w:eastAsia="zh-CN" w:bidi="ar-SA"/>
        </w:rPr>
        <w:t>............................（7）</w:t>
      </w:r>
    </w:p>
    <w:p>
      <w:pPr>
        <w:pStyle w:val="22"/>
        <w:ind w:left="0" w:leftChars="0" w:firstLine="840" w:firstLineChars="400"/>
        <w:rPr>
          <w:rFonts w:hint="eastAsia" w:cstheme="minorBidi"/>
          <w:bCs w:val="0"/>
          <w:kern w:val="2"/>
          <w:sz w:val="21"/>
          <w:szCs w:val="21"/>
          <w:vertAlign w:val="baseline"/>
          <w:lang w:val="en-US" w:eastAsia="zh-CN" w:bidi="ar-SA"/>
        </w:rPr>
      </w:pPr>
      <w:r>
        <w:rPr>
          <w:rFonts w:hint="eastAsia" w:cstheme="minorBidi"/>
          <w:bCs w:val="0"/>
          <w:kern w:val="2"/>
          <w:sz w:val="21"/>
          <w:szCs w:val="21"/>
          <w:vertAlign w:val="baseline"/>
          <w:lang w:val="en-US" w:eastAsia="zh-CN" w:bidi="ar-SA"/>
        </w:rPr>
        <w:t>式中：</w:t>
      </w:r>
    </w:p>
    <w:p>
      <w:pPr>
        <w:pStyle w:val="22"/>
        <w:ind w:left="0" w:leftChars="0" w:firstLine="0" w:firstLineChars="0"/>
        <w:rPr>
          <w:rFonts w:hint="eastAsia" w:cstheme="minorBidi"/>
          <w:bCs w:val="0"/>
          <w:kern w:val="2"/>
          <w:sz w:val="21"/>
          <w:szCs w:val="21"/>
          <w:vertAlign w:val="baseline"/>
          <w:lang w:val="en-US" w:eastAsia="zh-CN" w:bidi="ar-SA"/>
        </w:rPr>
      </w:pPr>
      <w:r>
        <w:rPr>
          <w:rFonts w:hint="eastAsia" w:cstheme="minorBidi"/>
          <w:bCs w:val="0"/>
          <w:kern w:val="2"/>
          <w:sz w:val="21"/>
          <w:szCs w:val="21"/>
          <w:vertAlign w:val="baseline"/>
          <w:lang w:val="en-US" w:eastAsia="zh-CN" w:bidi="ar-SA"/>
        </w:rPr>
        <w:t xml:space="preserve">          </w:t>
      </w:r>
      <w:r>
        <w:rPr>
          <w:rFonts w:hint="eastAsia" w:cstheme="minorBidi"/>
          <w:bCs w:val="0"/>
          <w:kern w:val="2"/>
          <w:position w:val="-10"/>
          <w:sz w:val="21"/>
          <w:szCs w:val="21"/>
          <w:vertAlign w:val="baseline"/>
          <w:lang w:val="en-US" w:eastAsia="zh-CN" w:bidi="ar-SA"/>
        </w:rPr>
        <w:object>
          <v:shape id="_x0000_i1046" o:spt="75" type="#_x0000_t75" style="height:18pt;width:13.95pt;" o:ole="t" filled="f" o:preferrelative="t" stroked="f" coordsize="21600,21600">
            <v:path/>
            <v:fill on="f" focussize="0,0"/>
            <v:stroke on="f"/>
            <v:imagedata r:id="rId55" o:title=""/>
            <o:lock v:ext="edit" aspectratio="t"/>
            <w10:wrap type="none"/>
            <w10:anchorlock/>
          </v:shape>
          <o:OLEObject Type="Embed" ProgID="Equation.KSEE3" ShapeID="_x0000_i1046" DrawAspect="Content" ObjectID="_1468075746" r:id="rId54">
            <o:LockedField>false</o:LockedField>
          </o:OLEObject>
        </w:object>
      </w:r>
      <w:r>
        <w:rPr>
          <w:rFonts w:hint="eastAsia" w:cstheme="minorBidi"/>
          <w:bCs w:val="0"/>
          <w:kern w:val="2"/>
          <w:sz w:val="21"/>
          <w:szCs w:val="21"/>
          <w:vertAlign w:val="baseline"/>
          <w:lang w:val="en-US" w:eastAsia="zh-CN" w:bidi="ar-SA"/>
        </w:rPr>
        <w:t>——平均流量值，L/min；</w:t>
      </w:r>
    </w:p>
    <w:p>
      <w:pPr>
        <w:pStyle w:val="22"/>
        <w:ind w:left="0" w:leftChars="0" w:firstLine="0" w:firstLineChars="0"/>
        <w:rPr>
          <w:rFonts w:hint="eastAsia" w:cstheme="minorBidi"/>
          <w:bCs w:val="0"/>
          <w:kern w:val="2"/>
          <w:sz w:val="21"/>
          <w:szCs w:val="21"/>
          <w:vertAlign w:val="baseline"/>
          <w:lang w:val="en-US" w:eastAsia="zh-CN" w:bidi="ar-SA"/>
        </w:rPr>
      </w:pPr>
      <w:r>
        <w:rPr>
          <w:rFonts w:hint="eastAsia" w:cstheme="minorBidi"/>
          <w:bCs w:val="0"/>
          <w:kern w:val="2"/>
          <w:sz w:val="21"/>
          <w:szCs w:val="21"/>
          <w:vertAlign w:val="baseline"/>
          <w:lang w:val="en-US" w:eastAsia="zh-CN" w:bidi="ar-SA"/>
        </w:rPr>
        <w:t xml:space="preserve">          </w:t>
      </w:r>
      <w:r>
        <w:rPr>
          <w:rFonts w:hint="eastAsia" w:cstheme="minorBidi"/>
          <w:bCs w:val="0"/>
          <w:kern w:val="2"/>
          <w:position w:val="-12"/>
          <w:sz w:val="21"/>
          <w:szCs w:val="21"/>
          <w:vertAlign w:val="baseline"/>
          <w:lang w:val="en-US" w:eastAsia="zh-CN" w:bidi="ar-SA"/>
        </w:rPr>
        <w:object>
          <v:shape id="_x0000_i1047" o:spt="75" type="#_x0000_t75" style="height:18pt;width:24pt;" o:ole="t" filled="f" o:preferrelative="t" stroked="f" coordsize="21600,21600">
            <v:path/>
            <v:fill on="f" focussize="0,0"/>
            <v:stroke on="f"/>
            <v:imagedata r:id="rId57" o:title=""/>
            <o:lock v:ext="edit" aspectratio="t"/>
            <w10:wrap type="none"/>
            <w10:anchorlock/>
          </v:shape>
          <o:OLEObject Type="Embed" ProgID="Equation.KSEE3" ShapeID="_x0000_i1047" DrawAspect="Content" ObjectID="_1468075747" r:id="rId56">
            <o:LockedField>false</o:LockedField>
          </o:OLEObject>
        </w:object>
      </w:r>
      <w:r>
        <w:rPr>
          <w:rFonts w:hint="eastAsia" w:cstheme="minorBidi"/>
          <w:bCs w:val="0"/>
          <w:kern w:val="2"/>
          <w:sz w:val="21"/>
          <w:szCs w:val="21"/>
          <w:vertAlign w:val="baseline"/>
          <w:lang w:val="en-US" w:eastAsia="zh-CN" w:bidi="ar-SA"/>
        </w:rPr>
        <w:t>——最大流量值，L/min；</w:t>
      </w:r>
    </w:p>
    <w:p>
      <w:pPr>
        <w:pStyle w:val="22"/>
        <w:ind w:left="0" w:leftChars="0" w:firstLine="0" w:firstLineChars="0"/>
        <w:rPr>
          <w:rFonts w:hint="eastAsia" w:cstheme="minorBidi"/>
          <w:bCs w:val="0"/>
          <w:kern w:val="2"/>
          <w:sz w:val="21"/>
          <w:szCs w:val="21"/>
          <w:vertAlign w:val="baseline"/>
          <w:lang w:val="en-US" w:eastAsia="zh-CN" w:bidi="ar-SA"/>
        </w:rPr>
      </w:pPr>
      <w:r>
        <w:rPr>
          <w:rFonts w:hint="eastAsia" w:cstheme="minorBidi"/>
          <w:bCs w:val="0"/>
          <w:kern w:val="2"/>
          <w:sz w:val="21"/>
          <w:szCs w:val="21"/>
          <w:vertAlign w:val="baseline"/>
          <w:lang w:val="en-US" w:eastAsia="zh-CN" w:bidi="ar-SA"/>
        </w:rPr>
        <w:t xml:space="preserve">          </w:t>
      </w:r>
      <w:r>
        <w:rPr>
          <w:rFonts w:hint="eastAsia" w:cstheme="minorBidi"/>
          <w:bCs w:val="0"/>
          <w:kern w:val="2"/>
          <w:position w:val="-10"/>
          <w:sz w:val="21"/>
          <w:szCs w:val="21"/>
          <w:vertAlign w:val="baseline"/>
          <w:lang w:val="en-US" w:eastAsia="zh-CN" w:bidi="ar-SA"/>
        </w:rPr>
        <w:object>
          <v:shape id="_x0000_i1048" o:spt="75" type="#_x0000_t75" style="height:17pt;width:23pt;" o:ole="t" filled="f" o:preferrelative="t" stroked="f" coordsize="21600,21600">
            <v:path/>
            <v:fill on="f" focussize="0,0"/>
            <v:stroke on="f"/>
            <v:imagedata r:id="rId59" o:title=""/>
            <o:lock v:ext="edit" aspectratio="t"/>
            <w10:wrap type="none"/>
            <w10:anchorlock/>
          </v:shape>
          <o:OLEObject Type="Embed" ProgID="Equation.KSEE3" ShapeID="_x0000_i1048" DrawAspect="Content" ObjectID="_1468075748" r:id="rId58">
            <o:LockedField>false</o:LockedField>
          </o:OLEObject>
        </w:object>
      </w:r>
      <w:r>
        <w:rPr>
          <w:rFonts w:hint="eastAsia" w:cstheme="minorBidi"/>
          <w:bCs w:val="0"/>
          <w:kern w:val="2"/>
          <w:sz w:val="21"/>
          <w:szCs w:val="21"/>
          <w:vertAlign w:val="baseline"/>
          <w:lang w:val="en-US" w:eastAsia="zh-CN" w:bidi="ar-SA"/>
        </w:rPr>
        <w:t>——最小流量值，L/min。</w:t>
      </w:r>
    </w:p>
    <w:p>
      <w:pPr>
        <w:pStyle w:val="22"/>
        <w:ind w:left="0" w:leftChars="0" w:firstLine="0" w:firstLineChars="0"/>
        <w:outlineLvl w:val="1"/>
        <w:rPr>
          <w:rFonts w:hint="eastAsia" w:ascii="黑体" w:eastAsia="黑体" w:cs="Times New Roman"/>
          <w:sz w:val="21"/>
          <w:szCs w:val="21"/>
          <w:lang w:val="en-US" w:eastAsia="zh-CN" w:bidi="ar-SA"/>
        </w:rPr>
      </w:pPr>
      <w:bookmarkStart w:id="45" w:name="_Toc25545"/>
      <w:bookmarkStart w:id="46" w:name="_Toc9256"/>
      <w:r>
        <w:rPr>
          <w:rFonts w:hint="eastAsia" w:ascii="黑体" w:eastAsia="黑体" w:cs="Times New Roman"/>
          <w:sz w:val="21"/>
          <w:szCs w:val="21"/>
          <w:lang w:val="en-US" w:eastAsia="zh-CN" w:bidi="ar-SA"/>
        </w:rPr>
        <w:t>7.3  压力</w:t>
      </w:r>
      <w:bookmarkEnd w:id="45"/>
      <w:bookmarkEnd w:id="46"/>
    </w:p>
    <w:p>
      <w:pPr>
        <w:pStyle w:val="22"/>
        <w:ind w:left="0" w:leftChars="0" w:firstLine="420" w:firstLineChars="200"/>
        <w:rPr>
          <w:rFonts w:ascii="宋体" w:hAnsi="宋体" w:eastAsia="宋体" w:cs="宋体"/>
          <w:sz w:val="24"/>
          <w:szCs w:val="24"/>
        </w:rPr>
      </w:pPr>
      <w:r>
        <w:rPr>
          <w:rFonts w:hint="eastAsia" w:cstheme="minorBidi"/>
          <w:bCs w:val="0"/>
          <w:kern w:val="2"/>
          <w:sz w:val="21"/>
          <w:szCs w:val="21"/>
          <w:vertAlign w:val="baseline"/>
          <w:lang w:val="en-US" w:eastAsia="zh-CN" w:bidi="ar-SA"/>
        </w:rPr>
        <w:t>取一个三通连接管,将仪器的进气口连接到三通连接管的一端,将数字压力计连接 到三通连接管的另一端,三通连接管第三端通过调节阀连接到大气。仪器的进气口到三通以及数字压力计到三通的距离尽可能要短，连接管路见图3。</w:t>
      </w:r>
    </w:p>
    <w:p>
      <w:pPr>
        <w:pStyle w:val="22"/>
        <w:ind w:left="0" w:leftChars="0" w:firstLine="0" w:firstLineChars="0"/>
        <w:jc w:val="center"/>
      </w:pPr>
      <w:r>
        <w:drawing>
          <wp:inline distT="0" distB="0" distL="114300" distR="114300">
            <wp:extent cx="4481195" cy="1212215"/>
            <wp:effectExtent l="0" t="0" r="14605" b="6985"/>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6"/>
                    <pic:cNvPicPr>
                      <a:picLocks noChangeAspect="1"/>
                    </pic:cNvPicPr>
                  </pic:nvPicPr>
                  <pic:blipFill>
                    <a:blip r:embed="rId60"/>
                    <a:stretch>
                      <a:fillRect/>
                    </a:stretch>
                  </pic:blipFill>
                  <pic:spPr>
                    <a:xfrm>
                      <a:off x="0" y="0"/>
                      <a:ext cx="4481195" cy="1212215"/>
                    </a:xfrm>
                    <a:prstGeom prst="rect">
                      <a:avLst/>
                    </a:prstGeom>
                    <a:noFill/>
                    <a:ln>
                      <a:noFill/>
                    </a:ln>
                  </pic:spPr>
                </pic:pic>
              </a:graphicData>
            </a:graphic>
          </wp:inline>
        </w:drawing>
      </w:r>
    </w:p>
    <w:p>
      <w:pPr>
        <w:pStyle w:val="22"/>
        <w:ind w:left="0" w:leftChars="0" w:firstLine="0" w:firstLineChars="0"/>
        <w:jc w:val="center"/>
        <w:rPr>
          <w:rFonts w:hint="default" w:eastAsia="宋体"/>
          <w:sz w:val="21"/>
          <w:szCs w:val="21"/>
          <w:lang w:val="en-US" w:eastAsia="zh-CN"/>
        </w:rPr>
      </w:pPr>
      <w:r>
        <w:rPr>
          <w:rFonts w:hint="eastAsia"/>
          <w:sz w:val="21"/>
          <w:szCs w:val="21"/>
          <w:lang w:val="en-US" w:eastAsia="zh-CN"/>
        </w:rPr>
        <w:t>图3 流量计前压力校准连接示意图</w:t>
      </w:r>
    </w:p>
    <w:p>
      <w:pPr>
        <w:pStyle w:val="22"/>
        <w:ind w:left="0" w:leftChars="0" w:firstLine="420" w:firstLineChars="200"/>
        <w:rPr>
          <w:rFonts w:hint="eastAsia" w:cstheme="minorBidi"/>
          <w:bCs w:val="0"/>
          <w:kern w:val="2"/>
          <w:sz w:val="21"/>
          <w:szCs w:val="21"/>
          <w:vertAlign w:val="baseline"/>
          <w:lang w:val="en-US" w:eastAsia="zh-CN" w:bidi="ar-SA"/>
        </w:rPr>
      </w:pPr>
      <w:r>
        <w:rPr>
          <w:rFonts w:hint="eastAsia" w:cstheme="minorBidi"/>
          <w:bCs w:val="0"/>
          <w:kern w:val="2"/>
          <w:sz w:val="21"/>
          <w:szCs w:val="21"/>
          <w:vertAlign w:val="baseline"/>
          <w:lang w:val="en-US" w:eastAsia="zh-CN" w:bidi="ar-SA"/>
        </w:rPr>
        <w:t>设置仪器采样流量为最大流量的50%，启动采样。调节阀处于全开状态，分别读取仪器和数字压力计的初始压力值。然后通过调节阀使管路产生负压，选择-5kPa，-10kPa，-20kPa 3个点作为流量计前压力校准点，待压力稳定后，同时读取数字压力计和仪器的压力值，根据公式（8）计算流量计前压力示值误差ΔP。</w:t>
      </w:r>
    </w:p>
    <w:p>
      <w:pPr>
        <w:pStyle w:val="22"/>
        <w:ind w:left="0" w:leftChars="0" w:firstLine="420" w:firstLineChars="200"/>
        <w:rPr>
          <w:rFonts w:hint="default" w:cstheme="minorBidi"/>
          <w:bCs w:val="0"/>
          <w:kern w:val="2"/>
          <w:sz w:val="21"/>
          <w:szCs w:val="21"/>
          <w:vertAlign w:val="baseline"/>
          <w:lang w:val="en-US" w:eastAsia="zh-CN" w:bidi="ar-SA"/>
        </w:rPr>
      </w:pPr>
      <w:r>
        <w:rPr>
          <w:rFonts w:hint="eastAsia" w:cstheme="minorBidi"/>
          <w:bCs w:val="0"/>
          <w:kern w:val="2"/>
          <w:sz w:val="21"/>
          <w:szCs w:val="21"/>
          <w:vertAlign w:val="baseline"/>
          <w:lang w:val="en-US" w:eastAsia="zh-CN" w:bidi="ar-SA"/>
        </w:rPr>
        <w:t xml:space="preserve">                          ΔP =(P -P</w:t>
      </w:r>
      <w:r>
        <w:rPr>
          <w:rFonts w:hint="eastAsia" w:cstheme="minorBidi"/>
          <w:bCs w:val="0"/>
          <w:kern w:val="2"/>
          <w:sz w:val="21"/>
          <w:szCs w:val="21"/>
          <w:vertAlign w:val="subscript"/>
          <w:lang w:val="en-US" w:eastAsia="zh-CN" w:bidi="ar-SA"/>
        </w:rPr>
        <w:t>0</w:t>
      </w:r>
      <w:r>
        <w:rPr>
          <w:rFonts w:hint="eastAsia" w:cstheme="minorBidi"/>
          <w:bCs w:val="0"/>
          <w:kern w:val="2"/>
          <w:sz w:val="21"/>
          <w:szCs w:val="21"/>
          <w:vertAlign w:val="baseline"/>
          <w:lang w:val="en-US" w:eastAsia="zh-CN" w:bidi="ar-SA"/>
        </w:rPr>
        <w:t>)- (P</w:t>
      </w:r>
      <w:r>
        <w:rPr>
          <w:rFonts w:hint="eastAsia" w:cstheme="minorBidi"/>
          <w:bCs w:val="0"/>
          <w:kern w:val="2"/>
          <w:sz w:val="21"/>
          <w:szCs w:val="21"/>
          <w:vertAlign w:val="subscript"/>
          <w:lang w:val="en-US" w:eastAsia="zh-CN" w:bidi="ar-SA"/>
        </w:rPr>
        <w:t>s</w:t>
      </w:r>
      <w:r>
        <w:rPr>
          <w:rFonts w:hint="eastAsia" w:cstheme="minorBidi"/>
          <w:bCs w:val="0"/>
          <w:kern w:val="2"/>
          <w:sz w:val="21"/>
          <w:szCs w:val="21"/>
          <w:vertAlign w:val="baseline"/>
          <w:lang w:val="en-US" w:eastAsia="zh-CN" w:bidi="ar-SA"/>
        </w:rPr>
        <w:t xml:space="preserve"> -P</w:t>
      </w:r>
      <w:r>
        <w:rPr>
          <w:rFonts w:hint="eastAsia" w:cstheme="minorBidi"/>
          <w:bCs w:val="0"/>
          <w:kern w:val="2"/>
          <w:sz w:val="21"/>
          <w:szCs w:val="21"/>
          <w:vertAlign w:val="subscript"/>
          <w:lang w:val="en-US" w:eastAsia="zh-CN" w:bidi="ar-SA"/>
        </w:rPr>
        <w:t>s0</w:t>
      </w:r>
      <w:r>
        <w:rPr>
          <w:rFonts w:hint="eastAsia" w:cstheme="minorBidi"/>
          <w:bCs w:val="0"/>
          <w:kern w:val="2"/>
          <w:sz w:val="21"/>
          <w:szCs w:val="21"/>
          <w:vertAlign w:val="baseline"/>
          <w:lang w:val="en-US" w:eastAsia="zh-CN" w:bidi="ar-SA"/>
        </w:rPr>
        <w:t>)                 ............................（8）</w:t>
      </w:r>
    </w:p>
    <w:p>
      <w:pPr>
        <w:pStyle w:val="22"/>
        <w:ind w:left="0" w:leftChars="0" w:firstLine="787" w:firstLineChars="375"/>
        <w:rPr>
          <w:rFonts w:hint="eastAsia" w:cstheme="minorBidi"/>
          <w:bCs w:val="0"/>
          <w:kern w:val="2"/>
          <w:sz w:val="21"/>
          <w:szCs w:val="21"/>
          <w:vertAlign w:val="baseline"/>
          <w:lang w:val="en-US" w:eastAsia="zh-CN" w:bidi="ar-SA"/>
        </w:rPr>
      </w:pPr>
      <w:r>
        <w:rPr>
          <w:rFonts w:hint="eastAsia" w:cstheme="minorBidi"/>
          <w:bCs w:val="0"/>
          <w:kern w:val="2"/>
          <w:sz w:val="21"/>
          <w:szCs w:val="21"/>
          <w:vertAlign w:val="baseline"/>
          <w:lang w:val="en-US" w:eastAsia="zh-CN" w:bidi="ar-SA"/>
        </w:rPr>
        <w:t xml:space="preserve">式中: </w:t>
      </w:r>
    </w:p>
    <w:p>
      <w:pPr>
        <w:pStyle w:val="22"/>
        <w:ind w:left="0" w:leftChars="0" w:firstLine="997" w:firstLineChars="475"/>
        <w:rPr>
          <w:rFonts w:hint="eastAsia" w:cstheme="minorBidi"/>
          <w:bCs w:val="0"/>
          <w:kern w:val="2"/>
          <w:sz w:val="21"/>
          <w:szCs w:val="21"/>
          <w:vertAlign w:val="baseline"/>
          <w:lang w:val="en-US" w:eastAsia="zh-CN" w:bidi="ar-SA"/>
        </w:rPr>
      </w:pPr>
      <w:r>
        <w:rPr>
          <w:rFonts w:hint="eastAsia" w:cstheme="minorBidi"/>
          <w:bCs w:val="0"/>
          <w:kern w:val="2"/>
          <w:sz w:val="21"/>
          <w:szCs w:val="21"/>
          <w:vertAlign w:val="baseline"/>
          <w:lang w:val="en-US" w:eastAsia="zh-CN" w:bidi="ar-SA"/>
        </w:rPr>
        <w:t>ΔP———流量计前压力示值误差，kPa;</w:t>
      </w:r>
    </w:p>
    <w:p>
      <w:pPr>
        <w:pStyle w:val="22"/>
        <w:ind w:left="0" w:leftChars="0" w:firstLine="997" w:firstLineChars="475"/>
        <w:rPr>
          <w:rFonts w:hint="eastAsia" w:cstheme="minorBidi"/>
          <w:bCs w:val="0"/>
          <w:kern w:val="2"/>
          <w:sz w:val="21"/>
          <w:szCs w:val="21"/>
          <w:vertAlign w:val="baseline"/>
          <w:lang w:val="en-US" w:eastAsia="zh-CN" w:bidi="ar-SA"/>
        </w:rPr>
      </w:pPr>
      <w:r>
        <w:rPr>
          <w:rFonts w:hint="eastAsia" w:cstheme="minorBidi"/>
          <w:bCs w:val="0"/>
          <w:kern w:val="2"/>
          <w:sz w:val="21"/>
          <w:szCs w:val="21"/>
          <w:vertAlign w:val="baseline"/>
          <w:lang w:val="en-US" w:eastAsia="zh-CN" w:bidi="ar-SA"/>
        </w:rPr>
        <w:t xml:space="preserve"> P———仪器流量计前压力值，kPa; </w:t>
      </w:r>
    </w:p>
    <w:p>
      <w:pPr>
        <w:pStyle w:val="22"/>
        <w:ind w:left="0" w:leftChars="0" w:firstLine="1050" w:firstLineChars="500"/>
        <w:rPr>
          <w:rFonts w:hint="eastAsia" w:cstheme="minorBidi"/>
          <w:bCs w:val="0"/>
          <w:kern w:val="2"/>
          <w:sz w:val="21"/>
          <w:szCs w:val="21"/>
          <w:vertAlign w:val="baseline"/>
          <w:lang w:val="en-US" w:eastAsia="zh-CN" w:bidi="ar-SA"/>
        </w:rPr>
      </w:pPr>
      <w:r>
        <w:rPr>
          <w:rFonts w:hint="eastAsia" w:cstheme="minorBidi"/>
          <w:bCs w:val="0"/>
          <w:kern w:val="2"/>
          <w:sz w:val="21"/>
          <w:szCs w:val="21"/>
          <w:vertAlign w:val="baseline"/>
          <w:lang w:val="en-US" w:eastAsia="zh-CN" w:bidi="ar-SA"/>
        </w:rPr>
        <w:t>P</w:t>
      </w:r>
      <w:r>
        <w:rPr>
          <w:rFonts w:hint="eastAsia" w:cstheme="minorBidi"/>
          <w:bCs w:val="0"/>
          <w:kern w:val="2"/>
          <w:sz w:val="21"/>
          <w:szCs w:val="21"/>
          <w:vertAlign w:val="subscript"/>
          <w:lang w:val="en-US" w:eastAsia="zh-CN" w:bidi="ar-SA"/>
        </w:rPr>
        <w:t>0</w:t>
      </w:r>
      <w:r>
        <w:rPr>
          <w:rFonts w:hint="eastAsia" w:cstheme="minorBidi"/>
          <w:bCs w:val="0"/>
          <w:kern w:val="2"/>
          <w:sz w:val="21"/>
          <w:szCs w:val="21"/>
          <w:vertAlign w:val="baseline"/>
          <w:lang w:val="en-US" w:eastAsia="zh-CN" w:bidi="ar-SA"/>
        </w:rPr>
        <w:t xml:space="preserve">———仪器流量计前压力初始值，kPa; </w:t>
      </w:r>
    </w:p>
    <w:p>
      <w:pPr>
        <w:pStyle w:val="22"/>
        <w:ind w:left="0" w:leftChars="0" w:firstLine="997" w:firstLineChars="475"/>
        <w:rPr>
          <w:rFonts w:hint="eastAsia" w:cstheme="minorBidi"/>
          <w:bCs w:val="0"/>
          <w:kern w:val="2"/>
          <w:sz w:val="21"/>
          <w:szCs w:val="21"/>
          <w:vertAlign w:val="baseline"/>
          <w:lang w:val="en-US" w:eastAsia="zh-CN" w:bidi="ar-SA"/>
        </w:rPr>
      </w:pPr>
      <w:r>
        <w:rPr>
          <w:rFonts w:hint="eastAsia" w:cstheme="minorBidi"/>
          <w:bCs w:val="0"/>
          <w:kern w:val="2"/>
          <w:sz w:val="21"/>
          <w:szCs w:val="21"/>
          <w:vertAlign w:val="baseline"/>
          <w:lang w:val="en-US" w:eastAsia="zh-CN" w:bidi="ar-SA"/>
        </w:rPr>
        <w:t>P</w:t>
      </w:r>
      <w:r>
        <w:rPr>
          <w:rFonts w:hint="eastAsia" w:cstheme="minorBidi"/>
          <w:bCs w:val="0"/>
          <w:kern w:val="2"/>
          <w:sz w:val="21"/>
          <w:szCs w:val="21"/>
          <w:vertAlign w:val="subscript"/>
          <w:lang w:val="en-US" w:eastAsia="zh-CN" w:bidi="ar-SA"/>
        </w:rPr>
        <w:t>s</w:t>
      </w:r>
      <w:r>
        <w:rPr>
          <w:rFonts w:hint="eastAsia" w:cstheme="minorBidi"/>
          <w:bCs w:val="0"/>
          <w:kern w:val="2"/>
          <w:sz w:val="21"/>
          <w:szCs w:val="21"/>
          <w:vertAlign w:val="baseline"/>
          <w:lang w:val="en-US" w:eastAsia="zh-CN" w:bidi="ar-SA"/>
        </w:rPr>
        <w:t xml:space="preserve">——— 数字压力计的显示值，kPa; </w:t>
      </w:r>
    </w:p>
    <w:p>
      <w:pPr>
        <w:pStyle w:val="22"/>
        <w:ind w:left="0" w:leftChars="0" w:firstLine="1050" w:firstLineChars="500"/>
        <w:rPr>
          <w:rFonts w:hint="eastAsia" w:cstheme="minorBidi"/>
          <w:bCs w:val="0"/>
          <w:kern w:val="2"/>
          <w:sz w:val="21"/>
          <w:szCs w:val="21"/>
          <w:vertAlign w:val="baseline"/>
          <w:lang w:val="en-US" w:eastAsia="zh-CN" w:bidi="ar-SA"/>
        </w:rPr>
      </w:pPr>
      <w:r>
        <w:rPr>
          <w:rFonts w:hint="eastAsia" w:cstheme="minorBidi"/>
          <w:bCs w:val="0"/>
          <w:kern w:val="2"/>
          <w:sz w:val="21"/>
          <w:szCs w:val="21"/>
          <w:vertAlign w:val="baseline"/>
          <w:lang w:val="en-US" w:eastAsia="zh-CN" w:bidi="ar-SA"/>
        </w:rPr>
        <w:t>P</w:t>
      </w:r>
      <w:r>
        <w:rPr>
          <w:rFonts w:hint="eastAsia" w:cstheme="minorBidi"/>
          <w:bCs w:val="0"/>
          <w:kern w:val="2"/>
          <w:sz w:val="21"/>
          <w:szCs w:val="21"/>
          <w:vertAlign w:val="subscript"/>
          <w:lang w:val="en-US" w:eastAsia="zh-CN" w:bidi="ar-SA"/>
        </w:rPr>
        <w:t>s0</w:t>
      </w:r>
      <w:r>
        <w:rPr>
          <w:rFonts w:hint="eastAsia" w:cstheme="minorBidi"/>
          <w:bCs w:val="0"/>
          <w:kern w:val="2"/>
          <w:sz w:val="21"/>
          <w:szCs w:val="21"/>
          <w:vertAlign w:val="baseline"/>
          <w:lang w:val="en-US" w:eastAsia="zh-CN" w:bidi="ar-SA"/>
        </w:rPr>
        <w:t>———数字压力计初始值，kPa。</w:t>
      </w:r>
    </w:p>
    <w:p>
      <w:pPr>
        <w:pStyle w:val="22"/>
        <w:ind w:left="0" w:leftChars="0" w:firstLine="0" w:firstLineChars="0"/>
        <w:outlineLvl w:val="1"/>
        <w:rPr>
          <w:rFonts w:hint="eastAsia" w:ascii="黑体" w:eastAsia="黑体" w:cs="Times New Roman"/>
          <w:sz w:val="21"/>
          <w:szCs w:val="21"/>
          <w:lang w:val="en-US" w:eastAsia="zh-CN" w:bidi="ar-SA"/>
        </w:rPr>
      </w:pPr>
      <w:bookmarkStart w:id="47" w:name="_Toc22912"/>
      <w:bookmarkStart w:id="48" w:name="_Toc22494"/>
      <w:r>
        <w:rPr>
          <w:rFonts w:hint="eastAsia" w:ascii="黑体" w:eastAsia="黑体" w:cs="Times New Roman"/>
          <w:sz w:val="21"/>
          <w:szCs w:val="21"/>
          <w:lang w:val="en-US" w:eastAsia="zh-CN" w:bidi="ar-SA"/>
        </w:rPr>
        <w:t>7.4  温度</w:t>
      </w:r>
      <w:bookmarkEnd w:id="47"/>
      <w:bookmarkEnd w:id="48"/>
      <w:r>
        <w:rPr>
          <w:rFonts w:hint="eastAsia" w:ascii="黑体" w:eastAsia="黑体" w:cs="Times New Roman"/>
          <w:sz w:val="21"/>
          <w:szCs w:val="21"/>
          <w:lang w:val="en-US" w:eastAsia="zh-CN" w:bidi="ar-SA"/>
        </w:rPr>
        <w:t xml:space="preserve"> </w:t>
      </w:r>
    </w:p>
    <w:p>
      <w:pPr>
        <w:keepNext w:val="0"/>
        <w:keepLines w:val="0"/>
        <w:widowControl/>
        <w:suppressLineNumbers w:val="0"/>
        <w:jc w:val="left"/>
        <w:rPr>
          <w:rFonts w:hint="eastAsia" w:ascii="Times New Roman" w:hAnsi="Times New Roman" w:eastAsia="宋体" w:cstheme="minorBidi"/>
          <w:bCs w:val="0"/>
          <w:kern w:val="2"/>
          <w:sz w:val="21"/>
          <w:szCs w:val="21"/>
          <w:vertAlign w:val="baseline"/>
          <w:lang w:val="en-US" w:eastAsia="zh-CN" w:bidi="ar-SA"/>
        </w:rPr>
      </w:pPr>
      <w:r>
        <w:rPr>
          <w:rFonts w:hint="eastAsia" w:cstheme="minorBidi"/>
          <w:bCs w:val="0"/>
          <w:kern w:val="2"/>
          <w:sz w:val="21"/>
          <w:szCs w:val="21"/>
          <w:vertAlign w:val="baseline"/>
          <w:lang w:val="en-US" w:eastAsia="zh-CN" w:bidi="ar-SA"/>
        </w:rPr>
        <w:t xml:space="preserve">     </w:t>
      </w:r>
      <w:r>
        <w:rPr>
          <w:rFonts w:hint="eastAsia" w:ascii="Times New Roman" w:hAnsi="Times New Roman" w:eastAsia="宋体" w:cstheme="minorBidi"/>
          <w:bCs w:val="0"/>
          <w:kern w:val="2"/>
          <w:sz w:val="21"/>
          <w:szCs w:val="21"/>
          <w:vertAlign w:val="baseline"/>
          <w:lang w:val="en-US" w:eastAsia="zh-CN" w:bidi="ar-SA"/>
        </w:rPr>
        <w:t>将标准温度计与仪器的温度感应探头置于同一环境中</w:t>
      </w:r>
      <w:r>
        <w:rPr>
          <w:rFonts w:hint="eastAsia" w:cstheme="minorBidi"/>
          <w:bCs w:val="0"/>
          <w:kern w:val="2"/>
          <w:sz w:val="21"/>
          <w:szCs w:val="21"/>
          <w:vertAlign w:val="baseline"/>
          <w:lang w:val="en-US" w:eastAsia="zh-CN" w:bidi="ar-SA"/>
        </w:rPr>
        <w:t>，</w:t>
      </w:r>
      <w:r>
        <w:rPr>
          <w:rFonts w:hint="default" w:ascii="Times New Roman" w:hAnsi="Times New Roman" w:eastAsia="宋体" w:cstheme="minorBidi"/>
          <w:bCs w:val="0"/>
          <w:kern w:val="2"/>
          <w:sz w:val="21"/>
          <w:szCs w:val="21"/>
          <w:vertAlign w:val="baseline"/>
          <w:lang w:val="en-US" w:eastAsia="zh-CN" w:bidi="ar-SA"/>
        </w:rPr>
        <w:t>稳定1h后,启动仪器进入采样状态,分别记录仪器的流量计前温度与标准温度计显示的温度值,根据</w:t>
      </w:r>
      <w:r>
        <w:rPr>
          <w:rFonts w:hint="eastAsia" w:cstheme="minorBidi"/>
          <w:bCs w:val="0"/>
          <w:kern w:val="2"/>
          <w:sz w:val="21"/>
          <w:szCs w:val="21"/>
          <w:vertAlign w:val="baseline"/>
          <w:lang w:val="en-US" w:eastAsia="zh-CN" w:bidi="ar-SA"/>
        </w:rPr>
        <w:t>公式（9）</w:t>
      </w:r>
      <w:r>
        <w:rPr>
          <w:rFonts w:hint="default" w:ascii="Times New Roman" w:hAnsi="Times New Roman" w:eastAsia="宋体" w:cstheme="minorBidi"/>
          <w:bCs w:val="0"/>
          <w:kern w:val="2"/>
          <w:sz w:val="21"/>
          <w:szCs w:val="21"/>
          <w:vertAlign w:val="baseline"/>
          <w:lang w:val="en-US" w:eastAsia="zh-CN" w:bidi="ar-SA"/>
        </w:rPr>
        <w:t>计算温度示值误差 Δ</w:t>
      </w:r>
      <w:r>
        <w:rPr>
          <w:rFonts w:hint="eastAsia" w:ascii="Times New Roman" w:hAnsi="Times New Roman" w:eastAsia="宋体" w:cstheme="minorBidi"/>
          <w:bCs w:val="0"/>
          <w:kern w:val="2"/>
          <w:sz w:val="21"/>
          <w:szCs w:val="21"/>
          <w:vertAlign w:val="baseline"/>
          <w:lang w:val="en-US" w:eastAsia="zh-CN" w:bidi="ar-SA"/>
        </w:rPr>
        <w:t>T</w:t>
      </w:r>
      <w:r>
        <w:rPr>
          <w:rFonts w:hint="default" w:ascii="Times New Roman" w:hAnsi="Times New Roman" w:eastAsia="宋体" w:cstheme="minorBidi"/>
          <w:bCs w:val="0"/>
          <w:kern w:val="2"/>
          <w:sz w:val="21"/>
          <w:szCs w:val="21"/>
          <w:vertAlign w:val="baseline"/>
          <w:lang w:val="en-US" w:eastAsia="zh-CN" w:bidi="ar-SA"/>
        </w:rPr>
        <w:t xml:space="preserve">。 </w:t>
      </w:r>
    </w:p>
    <w:p>
      <w:pPr>
        <w:keepNext w:val="0"/>
        <w:keepLines w:val="0"/>
        <w:widowControl/>
        <w:suppressLineNumbers w:val="0"/>
        <w:ind w:firstLine="2940" w:firstLineChars="1400"/>
        <w:jc w:val="left"/>
        <w:rPr>
          <w:rFonts w:hint="eastAsia" w:ascii="Times New Roman" w:hAnsi="Times New Roman" w:eastAsia="宋体" w:cstheme="minorBidi"/>
          <w:bCs w:val="0"/>
          <w:kern w:val="2"/>
          <w:sz w:val="21"/>
          <w:szCs w:val="21"/>
          <w:vertAlign w:val="baseline"/>
          <w:lang w:val="en-US" w:eastAsia="zh-CN" w:bidi="ar-SA"/>
        </w:rPr>
      </w:pPr>
      <w:r>
        <w:rPr>
          <w:rFonts w:hint="default" w:ascii="Times New Roman" w:hAnsi="Times New Roman" w:eastAsia="宋体" w:cstheme="minorBidi"/>
          <w:bCs w:val="0"/>
          <w:kern w:val="2"/>
          <w:sz w:val="21"/>
          <w:szCs w:val="21"/>
          <w:vertAlign w:val="baseline"/>
          <w:lang w:val="en-US" w:eastAsia="zh-CN" w:bidi="ar-SA"/>
        </w:rPr>
        <w:t>ΔT =T -T</w:t>
      </w:r>
      <w:r>
        <w:rPr>
          <w:rFonts w:hint="default" w:ascii="Times New Roman" w:hAnsi="Times New Roman" w:eastAsia="宋体" w:cstheme="minorBidi"/>
          <w:bCs w:val="0"/>
          <w:kern w:val="2"/>
          <w:sz w:val="21"/>
          <w:szCs w:val="21"/>
          <w:vertAlign w:val="subscript"/>
          <w:lang w:val="en-US" w:eastAsia="zh-CN" w:bidi="ar-SA"/>
        </w:rPr>
        <w:t>s</w:t>
      </w:r>
      <w:r>
        <w:rPr>
          <w:rFonts w:hint="default" w:ascii="Times New Roman" w:hAnsi="Times New Roman" w:eastAsia="宋体" w:cstheme="minorBidi"/>
          <w:bCs w:val="0"/>
          <w:kern w:val="2"/>
          <w:sz w:val="21"/>
          <w:szCs w:val="21"/>
          <w:vertAlign w:val="baseline"/>
          <w:lang w:val="en-US" w:eastAsia="zh-CN" w:bidi="ar-SA"/>
        </w:rPr>
        <w:t xml:space="preserve"> </w:t>
      </w:r>
      <w:r>
        <w:rPr>
          <w:rFonts w:hint="eastAsia" w:cstheme="minorBidi"/>
          <w:bCs w:val="0"/>
          <w:kern w:val="2"/>
          <w:sz w:val="21"/>
          <w:szCs w:val="21"/>
          <w:vertAlign w:val="baseline"/>
          <w:lang w:val="en-US" w:eastAsia="zh-CN" w:bidi="ar-SA"/>
        </w:rPr>
        <w:t xml:space="preserve">                          ............................（9）</w:t>
      </w:r>
      <w:r>
        <w:rPr>
          <w:rFonts w:hint="default" w:ascii="Times New Roman" w:hAnsi="Times New Roman" w:eastAsia="宋体" w:cstheme="minorBidi"/>
          <w:bCs w:val="0"/>
          <w:kern w:val="2"/>
          <w:sz w:val="21"/>
          <w:szCs w:val="21"/>
          <w:vertAlign w:val="baseline"/>
          <w:lang w:val="en-US" w:eastAsia="zh-CN" w:bidi="ar-SA"/>
        </w:rPr>
        <w:t xml:space="preserve"> </w:t>
      </w:r>
    </w:p>
    <w:p>
      <w:pPr>
        <w:keepNext w:val="0"/>
        <w:keepLines w:val="0"/>
        <w:widowControl/>
        <w:suppressLineNumbers w:val="0"/>
        <w:ind w:firstLine="630" w:firstLineChars="300"/>
        <w:jc w:val="left"/>
        <w:rPr>
          <w:rFonts w:hint="eastAsia" w:ascii="Times New Roman" w:hAnsi="Times New Roman" w:eastAsia="宋体" w:cstheme="minorBidi"/>
          <w:bCs w:val="0"/>
          <w:kern w:val="2"/>
          <w:sz w:val="21"/>
          <w:szCs w:val="21"/>
          <w:vertAlign w:val="baseline"/>
          <w:lang w:val="en-US" w:eastAsia="zh-CN" w:bidi="ar-SA"/>
        </w:rPr>
      </w:pPr>
      <w:r>
        <w:rPr>
          <w:rFonts w:hint="default" w:ascii="Times New Roman" w:hAnsi="Times New Roman" w:eastAsia="宋体" w:cstheme="minorBidi"/>
          <w:bCs w:val="0"/>
          <w:kern w:val="2"/>
          <w:sz w:val="21"/>
          <w:szCs w:val="21"/>
          <w:vertAlign w:val="baseline"/>
          <w:lang w:val="en-US" w:eastAsia="zh-CN" w:bidi="ar-SA"/>
        </w:rPr>
        <w:t xml:space="preserve">式中: </w:t>
      </w:r>
    </w:p>
    <w:p>
      <w:pPr>
        <w:keepNext w:val="0"/>
        <w:keepLines w:val="0"/>
        <w:widowControl/>
        <w:suppressLineNumbers w:val="0"/>
        <w:ind w:firstLine="630" w:firstLineChars="300"/>
        <w:jc w:val="left"/>
        <w:rPr>
          <w:rFonts w:hint="eastAsia" w:ascii="Times New Roman" w:hAnsi="Times New Roman" w:eastAsia="宋体" w:cstheme="minorBidi"/>
          <w:bCs w:val="0"/>
          <w:kern w:val="2"/>
          <w:sz w:val="21"/>
          <w:szCs w:val="21"/>
          <w:vertAlign w:val="baseline"/>
          <w:lang w:val="en-US" w:eastAsia="zh-CN" w:bidi="ar-SA"/>
        </w:rPr>
      </w:pPr>
      <w:r>
        <w:rPr>
          <w:rFonts w:hint="default" w:ascii="Times New Roman" w:hAnsi="Times New Roman" w:eastAsia="宋体" w:cstheme="minorBidi"/>
          <w:bCs w:val="0"/>
          <w:kern w:val="2"/>
          <w:sz w:val="21"/>
          <w:szCs w:val="21"/>
          <w:vertAlign w:val="baseline"/>
          <w:lang w:val="en-US" w:eastAsia="zh-CN" w:bidi="ar-SA"/>
        </w:rPr>
        <w:t>ΔT———温度示值误差</w:t>
      </w:r>
      <w:r>
        <w:rPr>
          <w:rFonts w:hint="eastAsia" w:cstheme="minorBidi"/>
          <w:bCs w:val="0"/>
          <w:kern w:val="2"/>
          <w:sz w:val="21"/>
          <w:szCs w:val="21"/>
          <w:vertAlign w:val="baseline"/>
          <w:lang w:val="en-US" w:eastAsia="zh-CN" w:bidi="ar-SA"/>
        </w:rPr>
        <w:t>，</w:t>
      </w:r>
      <w:r>
        <w:rPr>
          <w:rFonts w:hint="default" w:ascii="Times New Roman" w:hAnsi="Times New Roman" w:eastAsia="宋体" w:cstheme="minorBidi"/>
          <w:bCs w:val="0"/>
          <w:kern w:val="2"/>
          <w:sz w:val="21"/>
          <w:szCs w:val="21"/>
          <w:vertAlign w:val="baseline"/>
          <w:lang w:val="en-US" w:eastAsia="zh-CN" w:bidi="ar-SA"/>
        </w:rPr>
        <w:t xml:space="preserve">℃; </w:t>
      </w:r>
    </w:p>
    <w:p>
      <w:pPr>
        <w:keepNext w:val="0"/>
        <w:keepLines w:val="0"/>
        <w:widowControl/>
        <w:suppressLineNumbers w:val="0"/>
        <w:ind w:firstLine="630" w:firstLineChars="300"/>
        <w:jc w:val="left"/>
        <w:rPr>
          <w:rFonts w:hint="eastAsia" w:ascii="Times New Roman" w:hAnsi="Times New Roman" w:eastAsia="宋体" w:cstheme="minorBidi"/>
          <w:bCs w:val="0"/>
          <w:kern w:val="2"/>
          <w:sz w:val="21"/>
          <w:szCs w:val="21"/>
          <w:vertAlign w:val="baseline"/>
          <w:lang w:val="en-US" w:eastAsia="zh-CN" w:bidi="ar-SA"/>
        </w:rPr>
      </w:pPr>
      <w:r>
        <w:rPr>
          <w:rFonts w:hint="default" w:ascii="Times New Roman" w:hAnsi="Times New Roman" w:eastAsia="宋体" w:cstheme="minorBidi"/>
          <w:bCs w:val="0"/>
          <w:kern w:val="2"/>
          <w:sz w:val="21"/>
          <w:szCs w:val="21"/>
          <w:vertAlign w:val="baseline"/>
          <w:lang w:val="en-US" w:eastAsia="zh-CN" w:bidi="ar-SA"/>
        </w:rPr>
        <w:t>T———仪器显示温度</w:t>
      </w:r>
      <w:r>
        <w:rPr>
          <w:rFonts w:hint="eastAsia" w:cstheme="minorBidi"/>
          <w:bCs w:val="0"/>
          <w:kern w:val="2"/>
          <w:sz w:val="21"/>
          <w:szCs w:val="21"/>
          <w:vertAlign w:val="baseline"/>
          <w:lang w:val="en-US" w:eastAsia="zh-CN" w:bidi="ar-SA"/>
        </w:rPr>
        <w:t>，</w:t>
      </w:r>
      <w:r>
        <w:rPr>
          <w:rFonts w:hint="default" w:ascii="Times New Roman" w:hAnsi="Times New Roman" w:eastAsia="宋体" w:cstheme="minorBidi"/>
          <w:bCs w:val="0"/>
          <w:kern w:val="2"/>
          <w:sz w:val="21"/>
          <w:szCs w:val="21"/>
          <w:vertAlign w:val="baseline"/>
          <w:lang w:val="en-US" w:eastAsia="zh-CN" w:bidi="ar-SA"/>
        </w:rPr>
        <w:t xml:space="preserve">℃; </w:t>
      </w:r>
    </w:p>
    <w:p>
      <w:pPr>
        <w:keepNext w:val="0"/>
        <w:keepLines w:val="0"/>
        <w:widowControl/>
        <w:suppressLineNumbers w:val="0"/>
        <w:ind w:firstLine="630" w:firstLineChars="300"/>
        <w:jc w:val="left"/>
        <w:rPr>
          <w:rFonts w:hint="eastAsia" w:ascii="Times New Roman" w:hAnsi="Times New Roman" w:eastAsia="宋体" w:cstheme="minorBidi"/>
          <w:bCs w:val="0"/>
          <w:kern w:val="2"/>
          <w:sz w:val="21"/>
          <w:szCs w:val="21"/>
          <w:vertAlign w:val="baseline"/>
          <w:lang w:val="en-US" w:eastAsia="zh-CN" w:bidi="ar-SA"/>
        </w:rPr>
      </w:pPr>
      <w:r>
        <w:rPr>
          <w:rFonts w:hint="default" w:ascii="Times New Roman" w:hAnsi="Times New Roman" w:eastAsia="宋体" w:cstheme="minorBidi"/>
          <w:bCs w:val="0"/>
          <w:kern w:val="2"/>
          <w:sz w:val="21"/>
          <w:szCs w:val="21"/>
          <w:vertAlign w:val="baseline"/>
          <w:lang w:val="en-US" w:eastAsia="zh-CN" w:bidi="ar-SA"/>
        </w:rPr>
        <w:t>T</w:t>
      </w:r>
      <w:r>
        <w:rPr>
          <w:rFonts w:hint="default" w:ascii="Times New Roman" w:hAnsi="Times New Roman" w:eastAsia="宋体" w:cstheme="minorBidi"/>
          <w:bCs w:val="0"/>
          <w:kern w:val="2"/>
          <w:sz w:val="21"/>
          <w:szCs w:val="21"/>
          <w:vertAlign w:val="subscript"/>
          <w:lang w:val="en-US" w:eastAsia="zh-CN" w:bidi="ar-SA"/>
        </w:rPr>
        <w:t>s</w:t>
      </w:r>
      <w:r>
        <w:rPr>
          <w:rFonts w:hint="default" w:ascii="Times New Roman" w:hAnsi="Times New Roman" w:eastAsia="宋体" w:cstheme="minorBidi"/>
          <w:bCs w:val="0"/>
          <w:kern w:val="2"/>
          <w:sz w:val="21"/>
          <w:szCs w:val="21"/>
          <w:vertAlign w:val="baseline"/>
          <w:lang w:val="en-US" w:eastAsia="zh-CN" w:bidi="ar-SA"/>
        </w:rPr>
        <w:t>———标准温度计显示温度</w:t>
      </w:r>
      <w:r>
        <w:rPr>
          <w:rFonts w:hint="eastAsia" w:cstheme="minorBidi"/>
          <w:bCs w:val="0"/>
          <w:kern w:val="2"/>
          <w:sz w:val="21"/>
          <w:szCs w:val="21"/>
          <w:vertAlign w:val="baseline"/>
          <w:lang w:val="en-US" w:eastAsia="zh-CN" w:bidi="ar-SA"/>
        </w:rPr>
        <w:t>，</w:t>
      </w:r>
      <w:r>
        <w:rPr>
          <w:rFonts w:hint="default" w:ascii="Times New Roman" w:hAnsi="Times New Roman" w:eastAsia="宋体" w:cstheme="minorBidi"/>
          <w:bCs w:val="0"/>
          <w:kern w:val="2"/>
          <w:sz w:val="21"/>
          <w:szCs w:val="21"/>
          <w:vertAlign w:val="baseline"/>
          <w:lang w:val="en-US" w:eastAsia="zh-CN" w:bidi="ar-SA"/>
        </w:rPr>
        <w:t xml:space="preserve">℃。 </w:t>
      </w:r>
    </w:p>
    <w:p>
      <w:pPr>
        <w:pStyle w:val="22"/>
        <w:ind w:left="0" w:leftChars="0" w:firstLine="0" w:firstLineChars="0"/>
        <w:outlineLvl w:val="1"/>
        <w:rPr>
          <w:rFonts w:hint="eastAsia" w:ascii="黑体" w:eastAsia="黑体" w:cs="Times New Roman"/>
          <w:sz w:val="21"/>
          <w:szCs w:val="21"/>
          <w:lang w:val="en-US" w:eastAsia="zh-CN" w:bidi="ar-SA"/>
        </w:rPr>
      </w:pPr>
      <w:bookmarkStart w:id="49" w:name="_Toc11415"/>
      <w:bookmarkStart w:id="50" w:name="_Toc27560"/>
      <w:r>
        <w:rPr>
          <w:rFonts w:hint="eastAsia" w:ascii="黑体" w:eastAsia="黑体" w:cs="Times New Roman"/>
          <w:sz w:val="21"/>
          <w:szCs w:val="21"/>
          <w:lang w:val="en-US" w:eastAsia="zh-CN" w:bidi="ar-SA"/>
        </w:rPr>
        <w:t xml:space="preserve">7.5  </w:t>
      </w:r>
      <w:bookmarkEnd w:id="49"/>
      <w:r>
        <w:rPr>
          <w:rFonts w:hint="eastAsia" w:ascii="黑体" w:eastAsia="黑体" w:cs="Times New Roman"/>
          <w:sz w:val="21"/>
          <w:szCs w:val="21"/>
          <w:lang w:val="en-US" w:eastAsia="zh-CN" w:bidi="ar-SA"/>
        </w:rPr>
        <w:t>含湿量</w:t>
      </w:r>
      <w:bookmarkEnd w:id="50"/>
      <w:r>
        <w:rPr>
          <w:rFonts w:hint="eastAsia" w:ascii="黑体" w:eastAsia="黑体" w:cs="Times New Roman"/>
          <w:sz w:val="21"/>
          <w:szCs w:val="21"/>
          <w:lang w:val="en-US" w:eastAsia="zh-CN" w:bidi="ar-SA"/>
        </w:rPr>
        <w:t xml:space="preserve"> </w:t>
      </w:r>
    </w:p>
    <w:p>
      <w:pPr>
        <w:keepNext w:val="0"/>
        <w:keepLines w:val="0"/>
        <w:widowControl/>
        <w:suppressLineNumbers w:val="0"/>
        <w:ind w:firstLine="420" w:firstLineChars="200"/>
        <w:jc w:val="left"/>
        <w:rPr>
          <w:rFonts w:hint="eastAsia" w:ascii="Times New Roman" w:hAnsi="Times New Roman" w:eastAsia="宋体" w:cstheme="minorBidi"/>
          <w:bCs w:val="0"/>
          <w:kern w:val="2"/>
          <w:sz w:val="21"/>
          <w:szCs w:val="21"/>
          <w:vertAlign w:val="baseline"/>
          <w:lang w:val="en-US" w:eastAsia="zh-CN" w:bidi="ar-SA"/>
        </w:rPr>
      </w:pPr>
      <w:r>
        <w:rPr>
          <w:rFonts w:hint="eastAsia" w:ascii="Times New Roman" w:hAnsi="Times New Roman" w:eastAsia="宋体" w:cstheme="minorBidi"/>
          <w:bCs w:val="0"/>
          <w:kern w:val="2"/>
          <w:sz w:val="21"/>
          <w:szCs w:val="21"/>
          <w:vertAlign w:val="baseline"/>
          <w:lang w:val="en-US" w:eastAsia="zh-CN" w:bidi="ar-SA"/>
        </w:rPr>
        <w:t>将</w:t>
      </w:r>
      <w:r>
        <w:rPr>
          <w:rFonts w:hint="eastAsia" w:cstheme="minorBidi"/>
          <w:bCs w:val="0"/>
          <w:kern w:val="2"/>
          <w:sz w:val="21"/>
          <w:szCs w:val="21"/>
          <w:vertAlign w:val="baseline"/>
          <w:lang w:val="en-US" w:eastAsia="zh-CN" w:bidi="ar-SA"/>
        </w:rPr>
        <w:t>精密露点仪</w:t>
      </w:r>
      <w:r>
        <w:rPr>
          <w:rFonts w:hint="eastAsia" w:ascii="Times New Roman" w:hAnsi="Times New Roman" w:eastAsia="宋体" w:cstheme="minorBidi"/>
          <w:bCs w:val="0"/>
          <w:kern w:val="2"/>
          <w:sz w:val="21"/>
          <w:szCs w:val="21"/>
          <w:vertAlign w:val="baseline"/>
          <w:lang w:val="en-US" w:eastAsia="zh-CN" w:bidi="ar-SA"/>
        </w:rPr>
        <w:t>与仪器的</w:t>
      </w:r>
      <w:r>
        <w:rPr>
          <w:rFonts w:hint="eastAsia" w:cstheme="minorBidi"/>
          <w:bCs w:val="0"/>
          <w:kern w:val="2"/>
          <w:sz w:val="21"/>
          <w:szCs w:val="21"/>
          <w:vertAlign w:val="baseline"/>
          <w:lang w:val="en-US" w:eastAsia="zh-CN" w:bidi="ar-SA"/>
        </w:rPr>
        <w:t>湿度</w:t>
      </w:r>
      <w:r>
        <w:rPr>
          <w:rFonts w:hint="eastAsia" w:ascii="Times New Roman" w:hAnsi="Times New Roman" w:eastAsia="宋体" w:cstheme="minorBidi"/>
          <w:bCs w:val="0"/>
          <w:kern w:val="2"/>
          <w:sz w:val="21"/>
          <w:szCs w:val="21"/>
          <w:vertAlign w:val="baseline"/>
          <w:lang w:val="en-US" w:eastAsia="zh-CN" w:bidi="ar-SA"/>
        </w:rPr>
        <w:t>感应探头置于同一环境中</w:t>
      </w:r>
      <w:r>
        <w:rPr>
          <w:rFonts w:hint="eastAsia" w:cstheme="minorBidi"/>
          <w:bCs w:val="0"/>
          <w:kern w:val="2"/>
          <w:sz w:val="21"/>
          <w:szCs w:val="21"/>
          <w:vertAlign w:val="baseline"/>
          <w:lang w:val="en-US" w:eastAsia="zh-CN" w:bidi="ar-SA"/>
        </w:rPr>
        <w:t>，</w:t>
      </w:r>
      <w:r>
        <w:rPr>
          <w:rFonts w:hint="default" w:ascii="Times New Roman" w:hAnsi="Times New Roman" w:eastAsia="宋体" w:cstheme="minorBidi"/>
          <w:bCs w:val="0"/>
          <w:kern w:val="2"/>
          <w:sz w:val="21"/>
          <w:szCs w:val="21"/>
          <w:vertAlign w:val="baseline"/>
          <w:lang w:val="en-US" w:eastAsia="zh-CN" w:bidi="ar-SA"/>
        </w:rPr>
        <w:t>稳定1h后</w:t>
      </w:r>
      <w:r>
        <w:rPr>
          <w:rFonts w:hint="eastAsia" w:cstheme="minorBidi"/>
          <w:bCs w:val="0"/>
          <w:kern w:val="2"/>
          <w:sz w:val="21"/>
          <w:szCs w:val="21"/>
          <w:vertAlign w:val="baseline"/>
          <w:lang w:val="en-US" w:eastAsia="zh-CN" w:bidi="ar-SA"/>
        </w:rPr>
        <w:t>，</w:t>
      </w:r>
      <w:r>
        <w:rPr>
          <w:rFonts w:hint="default" w:ascii="Times New Roman" w:hAnsi="Times New Roman" w:eastAsia="宋体" w:cstheme="minorBidi"/>
          <w:bCs w:val="0"/>
          <w:kern w:val="2"/>
          <w:sz w:val="21"/>
          <w:szCs w:val="21"/>
          <w:vertAlign w:val="baseline"/>
          <w:lang w:val="en-US" w:eastAsia="zh-CN" w:bidi="ar-SA"/>
        </w:rPr>
        <w:t>启动仪器进入采样状态</w:t>
      </w:r>
      <w:r>
        <w:rPr>
          <w:rFonts w:hint="eastAsia" w:cstheme="minorBidi"/>
          <w:bCs w:val="0"/>
          <w:kern w:val="2"/>
          <w:sz w:val="21"/>
          <w:szCs w:val="21"/>
          <w:vertAlign w:val="baseline"/>
          <w:lang w:val="en-US" w:eastAsia="zh-CN" w:bidi="ar-SA"/>
        </w:rPr>
        <w:t>，</w:t>
      </w:r>
      <w:r>
        <w:rPr>
          <w:rFonts w:hint="default" w:ascii="Times New Roman" w:hAnsi="Times New Roman" w:eastAsia="宋体" w:cstheme="minorBidi"/>
          <w:bCs w:val="0"/>
          <w:kern w:val="2"/>
          <w:sz w:val="21"/>
          <w:szCs w:val="21"/>
          <w:vertAlign w:val="baseline"/>
          <w:lang w:val="en-US" w:eastAsia="zh-CN" w:bidi="ar-SA"/>
        </w:rPr>
        <w:t>分别记录仪器的流量计前</w:t>
      </w:r>
      <w:r>
        <w:rPr>
          <w:rFonts w:hint="eastAsia" w:cstheme="minorBidi"/>
          <w:bCs w:val="0"/>
          <w:kern w:val="2"/>
          <w:sz w:val="21"/>
          <w:szCs w:val="21"/>
          <w:vertAlign w:val="baseline"/>
          <w:lang w:val="en-US" w:eastAsia="zh-CN" w:bidi="ar-SA"/>
        </w:rPr>
        <w:t>含湿量</w:t>
      </w:r>
      <w:r>
        <w:rPr>
          <w:rFonts w:hint="default" w:ascii="Times New Roman" w:hAnsi="Times New Roman" w:eastAsia="宋体" w:cstheme="minorBidi"/>
          <w:bCs w:val="0"/>
          <w:kern w:val="2"/>
          <w:sz w:val="21"/>
          <w:szCs w:val="21"/>
          <w:vertAlign w:val="baseline"/>
          <w:lang w:val="en-US" w:eastAsia="zh-CN" w:bidi="ar-SA"/>
        </w:rPr>
        <w:t>与</w:t>
      </w:r>
      <w:r>
        <w:rPr>
          <w:rFonts w:hint="eastAsia" w:cstheme="minorBidi"/>
          <w:bCs w:val="0"/>
          <w:kern w:val="2"/>
          <w:sz w:val="21"/>
          <w:szCs w:val="21"/>
          <w:vertAlign w:val="baseline"/>
          <w:lang w:val="en-US" w:eastAsia="zh-CN" w:bidi="ar-SA"/>
        </w:rPr>
        <w:t>精密露点仪</w:t>
      </w:r>
      <w:r>
        <w:rPr>
          <w:rFonts w:hint="default" w:ascii="Times New Roman" w:hAnsi="Times New Roman" w:eastAsia="宋体" w:cstheme="minorBidi"/>
          <w:bCs w:val="0"/>
          <w:kern w:val="2"/>
          <w:sz w:val="21"/>
          <w:szCs w:val="21"/>
          <w:vertAlign w:val="baseline"/>
          <w:lang w:val="en-US" w:eastAsia="zh-CN" w:bidi="ar-SA"/>
        </w:rPr>
        <w:t>显示的</w:t>
      </w:r>
      <w:r>
        <w:rPr>
          <w:rFonts w:hint="eastAsia" w:cstheme="minorBidi"/>
          <w:bCs w:val="0"/>
          <w:kern w:val="2"/>
          <w:sz w:val="21"/>
          <w:szCs w:val="21"/>
          <w:vertAlign w:val="baseline"/>
          <w:lang w:val="en-US" w:eastAsia="zh-CN" w:bidi="ar-SA"/>
        </w:rPr>
        <w:t>湿度</w:t>
      </w:r>
      <w:r>
        <w:rPr>
          <w:rFonts w:hint="default" w:ascii="Times New Roman" w:hAnsi="Times New Roman" w:eastAsia="宋体" w:cstheme="minorBidi"/>
          <w:bCs w:val="0"/>
          <w:kern w:val="2"/>
          <w:sz w:val="21"/>
          <w:szCs w:val="21"/>
          <w:vertAlign w:val="baseline"/>
          <w:lang w:val="en-US" w:eastAsia="zh-CN" w:bidi="ar-SA"/>
        </w:rPr>
        <w:t>值</w:t>
      </w:r>
      <w:r>
        <w:rPr>
          <w:rFonts w:hint="eastAsia" w:cstheme="minorBidi"/>
          <w:bCs w:val="0"/>
          <w:kern w:val="2"/>
          <w:sz w:val="21"/>
          <w:szCs w:val="21"/>
          <w:vertAlign w:val="baseline"/>
          <w:lang w:val="en-US" w:eastAsia="zh-CN" w:bidi="ar-SA"/>
        </w:rPr>
        <w:t>，</w:t>
      </w:r>
      <w:r>
        <w:rPr>
          <w:rFonts w:hint="default" w:ascii="Times New Roman" w:hAnsi="Times New Roman" w:eastAsia="宋体" w:cstheme="minorBidi"/>
          <w:bCs w:val="0"/>
          <w:kern w:val="2"/>
          <w:sz w:val="21"/>
          <w:szCs w:val="21"/>
          <w:vertAlign w:val="baseline"/>
          <w:lang w:val="en-US" w:eastAsia="zh-CN" w:bidi="ar-SA"/>
        </w:rPr>
        <w:t>根据</w:t>
      </w:r>
      <w:r>
        <w:rPr>
          <w:rFonts w:hint="eastAsia" w:cstheme="minorBidi"/>
          <w:bCs w:val="0"/>
          <w:kern w:val="2"/>
          <w:sz w:val="21"/>
          <w:szCs w:val="21"/>
          <w:vertAlign w:val="baseline"/>
          <w:lang w:val="en-US" w:eastAsia="zh-CN" w:bidi="ar-SA"/>
        </w:rPr>
        <w:t>公式（10）</w:t>
      </w:r>
      <w:r>
        <w:rPr>
          <w:rFonts w:hint="default" w:ascii="Times New Roman" w:hAnsi="Times New Roman" w:eastAsia="宋体" w:cstheme="minorBidi"/>
          <w:bCs w:val="0"/>
          <w:kern w:val="2"/>
          <w:sz w:val="21"/>
          <w:szCs w:val="21"/>
          <w:vertAlign w:val="baseline"/>
          <w:lang w:val="en-US" w:eastAsia="zh-CN" w:bidi="ar-SA"/>
        </w:rPr>
        <w:t>计算温度示值误差 Δ</w:t>
      </w:r>
      <w:r>
        <w:rPr>
          <w:rFonts w:hint="eastAsia" w:ascii="Times New Roman" w:hAnsi="Times New Roman" w:eastAsia="宋体" w:cstheme="minorBidi"/>
          <w:bCs w:val="0"/>
          <w:kern w:val="2"/>
          <w:sz w:val="21"/>
          <w:szCs w:val="21"/>
          <w:vertAlign w:val="baseline"/>
          <w:lang w:val="en-US" w:eastAsia="zh-CN" w:bidi="ar-SA"/>
        </w:rPr>
        <w:t>T</w:t>
      </w:r>
      <w:r>
        <w:rPr>
          <w:rFonts w:hint="default" w:ascii="Times New Roman" w:hAnsi="Times New Roman" w:eastAsia="宋体" w:cstheme="minorBidi"/>
          <w:bCs w:val="0"/>
          <w:kern w:val="2"/>
          <w:sz w:val="21"/>
          <w:szCs w:val="21"/>
          <w:vertAlign w:val="baseline"/>
          <w:lang w:val="en-US" w:eastAsia="zh-CN" w:bidi="ar-SA"/>
        </w:rPr>
        <w:t xml:space="preserve">。 </w:t>
      </w:r>
    </w:p>
    <w:p>
      <w:pPr>
        <w:keepNext w:val="0"/>
        <w:keepLines w:val="0"/>
        <w:widowControl/>
        <w:suppressLineNumbers w:val="0"/>
        <w:ind w:firstLine="2940" w:firstLineChars="1400"/>
        <w:jc w:val="left"/>
        <w:rPr>
          <w:rFonts w:hint="eastAsia" w:ascii="Times New Roman" w:hAnsi="Times New Roman" w:eastAsia="宋体" w:cstheme="minorBidi"/>
          <w:bCs w:val="0"/>
          <w:kern w:val="2"/>
          <w:sz w:val="21"/>
          <w:szCs w:val="21"/>
          <w:vertAlign w:val="baseline"/>
          <w:lang w:val="en-US" w:eastAsia="zh-CN" w:bidi="ar-SA"/>
        </w:rPr>
      </w:pPr>
      <w:r>
        <w:rPr>
          <w:rFonts w:hint="default" w:ascii="Times New Roman" w:hAnsi="Times New Roman" w:eastAsia="宋体" w:cstheme="minorBidi"/>
          <w:bCs w:val="0"/>
          <w:kern w:val="2"/>
          <w:sz w:val="21"/>
          <w:szCs w:val="21"/>
          <w:vertAlign w:val="baseline"/>
          <w:lang w:val="en-US" w:eastAsia="zh-CN" w:bidi="ar-SA"/>
        </w:rPr>
        <w:t>Δ</w:t>
      </w:r>
      <w:r>
        <w:rPr>
          <w:rFonts w:hint="eastAsia" w:cstheme="minorBidi"/>
          <w:bCs w:val="0"/>
          <w:kern w:val="2"/>
          <w:sz w:val="21"/>
          <w:szCs w:val="21"/>
          <w:vertAlign w:val="baseline"/>
          <w:lang w:val="en-US" w:eastAsia="zh-CN" w:bidi="ar-SA"/>
        </w:rPr>
        <w:t>H</w:t>
      </w:r>
      <w:r>
        <w:rPr>
          <w:rFonts w:hint="default" w:ascii="Times New Roman" w:hAnsi="Times New Roman" w:eastAsia="宋体" w:cstheme="minorBidi"/>
          <w:bCs w:val="0"/>
          <w:kern w:val="2"/>
          <w:sz w:val="21"/>
          <w:szCs w:val="21"/>
          <w:vertAlign w:val="baseline"/>
          <w:lang w:val="en-US" w:eastAsia="zh-CN" w:bidi="ar-SA"/>
        </w:rPr>
        <w:t xml:space="preserve"> =</w:t>
      </w:r>
      <w:r>
        <w:rPr>
          <w:rFonts w:hint="eastAsia" w:cstheme="minorBidi"/>
          <w:bCs w:val="0"/>
          <w:kern w:val="2"/>
          <w:sz w:val="21"/>
          <w:szCs w:val="21"/>
          <w:vertAlign w:val="baseline"/>
          <w:lang w:val="en-US" w:eastAsia="zh-CN" w:bidi="ar-SA"/>
        </w:rPr>
        <w:t>H</w:t>
      </w:r>
      <w:r>
        <w:rPr>
          <w:rFonts w:hint="default" w:ascii="Times New Roman" w:hAnsi="Times New Roman" w:eastAsia="宋体" w:cstheme="minorBidi"/>
          <w:bCs w:val="0"/>
          <w:kern w:val="2"/>
          <w:sz w:val="21"/>
          <w:szCs w:val="21"/>
          <w:vertAlign w:val="baseline"/>
          <w:lang w:val="en-US" w:eastAsia="zh-CN" w:bidi="ar-SA"/>
        </w:rPr>
        <w:t xml:space="preserve"> -</w:t>
      </w:r>
      <w:r>
        <w:rPr>
          <w:rFonts w:hint="eastAsia" w:cstheme="minorBidi"/>
          <w:bCs w:val="0"/>
          <w:kern w:val="2"/>
          <w:sz w:val="21"/>
          <w:szCs w:val="21"/>
          <w:vertAlign w:val="baseline"/>
          <w:lang w:val="en-US" w:eastAsia="zh-CN" w:bidi="ar-SA"/>
        </w:rPr>
        <w:t>H</w:t>
      </w:r>
      <w:r>
        <w:rPr>
          <w:rFonts w:hint="eastAsia" w:cstheme="minorBidi"/>
          <w:bCs w:val="0"/>
          <w:kern w:val="2"/>
          <w:sz w:val="21"/>
          <w:szCs w:val="21"/>
          <w:vertAlign w:val="subscript"/>
          <w:lang w:val="en-US" w:eastAsia="zh-CN" w:bidi="ar-SA"/>
        </w:rPr>
        <w:t>B</w:t>
      </w:r>
      <w:r>
        <w:rPr>
          <w:rFonts w:hint="default" w:ascii="Times New Roman" w:hAnsi="Times New Roman" w:eastAsia="宋体" w:cstheme="minorBidi"/>
          <w:bCs w:val="0"/>
          <w:kern w:val="2"/>
          <w:sz w:val="21"/>
          <w:szCs w:val="21"/>
          <w:vertAlign w:val="baseline"/>
          <w:lang w:val="en-US" w:eastAsia="zh-CN" w:bidi="ar-SA"/>
        </w:rPr>
        <w:t xml:space="preserve"> </w:t>
      </w:r>
      <w:r>
        <w:rPr>
          <w:rFonts w:hint="eastAsia" w:cstheme="minorBidi"/>
          <w:bCs w:val="0"/>
          <w:kern w:val="2"/>
          <w:sz w:val="21"/>
          <w:szCs w:val="21"/>
          <w:vertAlign w:val="baseline"/>
          <w:lang w:val="en-US" w:eastAsia="zh-CN" w:bidi="ar-SA"/>
        </w:rPr>
        <w:t xml:space="preserve">                          ............................（10）</w:t>
      </w:r>
      <w:r>
        <w:rPr>
          <w:rFonts w:hint="default" w:ascii="Times New Roman" w:hAnsi="Times New Roman" w:eastAsia="宋体" w:cstheme="minorBidi"/>
          <w:bCs w:val="0"/>
          <w:kern w:val="2"/>
          <w:sz w:val="21"/>
          <w:szCs w:val="21"/>
          <w:vertAlign w:val="baseline"/>
          <w:lang w:val="en-US" w:eastAsia="zh-CN" w:bidi="ar-SA"/>
        </w:rPr>
        <w:t xml:space="preserve"> </w:t>
      </w:r>
    </w:p>
    <w:p>
      <w:pPr>
        <w:keepNext w:val="0"/>
        <w:keepLines w:val="0"/>
        <w:widowControl/>
        <w:suppressLineNumbers w:val="0"/>
        <w:ind w:firstLine="630" w:firstLineChars="300"/>
        <w:jc w:val="left"/>
        <w:rPr>
          <w:rFonts w:hint="eastAsia" w:ascii="Times New Roman" w:hAnsi="Times New Roman" w:eastAsia="宋体" w:cstheme="minorBidi"/>
          <w:bCs w:val="0"/>
          <w:kern w:val="2"/>
          <w:sz w:val="21"/>
          <w:szCs w:val="21"/>
          <w:vertAlign w:val="baseline"/>
          <w:lang w:val="en-US" w:eastAsia="zh-CN" w:bidi="ar-SA"/>
        </w:rPr>
      </w:pPr>
      <w:r>
        <w:rPr>
          <w:rFonts w:hint="default" w:ascii="Times New Roman" w:hAnsi="Times New Roman" w:eastAsia="宋体" w:cstheme="minorBidi"/>
          <w:bCs w:val="0"/>
          <w:kern w:val="2"/>
          <w:sz w:val="21"/>
          <w:szCs w:val="21"/>
          <w:vertAlign w:val="baseline"/>
          <w:lang w:val="en-US" w:eastAsia="zh-CN" w:bidi="ar-SA"/>
        </w:rPr>
        <w:t xml:space="preserve">式中: </w:t>
      </w:r>
    </w:p>
    <w:p>
      <w:pPr>
        <w:keepNext w:val="0"/>
        <w:keepLines w:val="0"/>
        <w:widowControl/>
        <w:suppressLineNumbers w:val="0"/>
        <w:ind w:firstLine="630" w:firstLineChars="300"/>
        <w:jc w:val="left"/>
        <w:rPr>
          <w:rFonts w:hint="eastAsia" w:ascii="Times New Roman" w:hAnsi="Times New Roman" w:eastAsia="宋体" w:cstheme="minorBidi"/>
          <w:bCs w:val="0"/>
          <w:kern w:val="2"/>
          <w:sz w:val="21"/>
          <w:szCs w:val="21"/>
          <w:vertAlign w:val="baseline"/>
          <w:lang w:val="en-US" w:eastAsia="zh-CN" w:bidi="ar-SA"/>
        </w:rPr>
      </w:pPr>
      <w:r>
        <w:rPr>
          <w:rFonts w:hint="default" w:ascii="Times New Roman" w:hAnsi="Times New Roman" w:eastAsia="宋体" w:cstheme="minorBidi"/>
          <w:bCs w:val="0"/>
          <w:kern w:val="2"/>
          <w:sz w:val="21"/>
          <w:szCs w:val="21"/>
          <w:vertAlign w:val="baseline"/>
          <w:lang w:val="en-US" w:eastAsia="zh-CN" w:bidi="ar-SA"/>
        </w:rPr>
        <w:t>Δ</w:t>
      </w:r>
      <w:r>
        <w:rPr>
          <w:rFonts w:hint="eastAsia" w:cstheme="minorBidi"/>
          <w:bCs w:val="0"/>
          <w:kern w:val="2"/>
          <w:sz w:val="21"/>
          <w:szCs w:val="21"/>
          <w:vertAlign w:val="baseline"/>
          <w:lang w:val="en-US" w:eastAsia="zh-CN" w:bidi="ar-SA"/>
        </w:rPr>
        <w:t>H</w:t>
      </w:r>
      <w:r>
        <w:rPr>
          <w:rFonts w:hint="default" w:ascii="Times New Roman" w:hAnsi="Times New Roman" w:eastAsia="宋体" w:cstheme="minorBidi"/>
          <w:bCs w:val="0"/>
          <w:kern w:val="2"/>
          <w:sz w:val="21"/>
          <w:szCs w:val="21"/>
          <w:vertAlign w:val="baseline"/>
          <w:lang w:val="en-US" w:eastAsia="zh-CN" w:bidi="ar-SA"/>
        </w:rPr>
        <w:t>———</w:t>
      </w:r>
      <w:r>
        <w:rPr>
          <w:rFonts w:hint="eastAsia" w:cstheme="minorBidi"/>
          <w:bCs w:val="0"/>
          <w:kern w:val="2"/>
          <w:sz w:val="21"/>
          <w:szCs w:val="21"/>
          <w:vertAlign w:val="baseline"/>
          <w:lang w:val="en-US" w:eastAsia="zh-CN" w:bidi="ar-SA"/>
        </w:rPr>
        <w:t>含湿量</w:t>
      </w:r>
      <w:r>
        <w:rPr>
          <w:rFonts w:hint="default" w:ascii="Times New Roman" w:hAnsi="Times New Roman" w:eastAsia="宋体" w:cstheme="minorBidi"/>
          <w:bCs w:val="0"/>
          <w:kern w:val="2"/>
          <w:sz w:val="21"/>
          <w:szCs w:val="21"/>
          <w:vertAlign w:val="baseline"/>
          <w:lang w:val="en-US" w:eastAsia="zh-CN" w:bidi="ar-SA"/>
        </w:rPr>
        <w:t>示值误差</w:t>
      </w:r>
      <w:r>
        <w:rPr>
          <w:rFonts w:hint="eastAsia" w:cstheme="minorBidi"/>
          <w:bCs w:val="0"/>
          <w:kern w:val="2"/>
          <w:sz w:val="21"/>
          <w:szCs w:val="21"/>
          <w:vertAlign w:val="baseline"/>
          <w:lang w:val="en-US" w:eastAsia="zh-CN" w:bidi="ar-SA"/>
        </w:rPr>
        <w:t>，%RH；</w:t>
      </w:r>
      <w:r>
        <w:rPr>
          <w:rFonts w:hint="default" w:ascii="Times New Roman" w:hAnsi="Times New Roman" w:eastAsia="宋体" w:cstheme="minorBidi"/>
          <w:bCs w:val="0"/>
          <w:kern w:val="2"/>
          <w:sz w:val="21"/>
          <w:szCs w:val="21"/>
          <w:vertAlign w:val="baseline"/>
          <w:lang w:val="en-US" w:eastAsia="zh-CN" w:bidi="ar-SA"/>
        </w:rPr>
        <w:t xml:space="preserve"> </w:t>
      </w:r>
    </w:p>
    <w:p>
      <w:pPr>
        <w:keepNext w:val="0"/>
        <w:keepLines w:val="0"/>
        <w:widowControl/>
        <w:suppressLineNumbers w:val="0"/>
        <w:ind w:firstLine="630" w:firstLineChars="300"/>
        <w:jc w:val="left"/>
        <w:rPr>
          <w:rFonts w:hint="eastAsia" w:ascii="Times New Roman" w:hAnsi="Times New Roman" w:eastAsia="宋体" w:cstheme="minorBidi"/>
          <w:bCs w:val="0"/>
          <w:kern w:val="2"/>
          <w:sz w:val="21"/>
          <w:szCs w:val="21"/>
          <w:vertAlign w:val="baseline"/>
          <w:lang w:val="en-US" w:eastAsia="zh-CN" w:bidi="ar-SA"/>
        </w:rPr>
      </w:pPr>
      <w:r>
        <w:rPr>
          <w:rFonts w:hint="eastAsia" w:cstheme="minorBidi"/>
          <w:bCs w:val="0"/>
          <w:kern w:val="2"/>
          <w:sz w:val="21"/>
          <w:szCs w:val="21"/>
          <w:vertAlign w:val="baseline"/>
          <w:lang w:val="en-US" w:eastAsia="zh-CN" w:bidi="ar-SA"/>
        </w:rPr>
        <w:t>H</w:t>
      </w:r>
      <w:r>
        <w:rPr>
          <w:rFonts w:hint="default" w:ascii="Times New Roman" w:hAnsi="Times New Roman" w:eastAsia="宋体" w:cstheme="minorBidi"/>
          <w:bCs w:val="0"/>
          <w:kern w:val="2"/>
          <w:sz w:val="21"/>
          <w:szCs w:val="21"/>
          <w:vertAlign w:val="baseline"/>
          <w:lang w:val="en-US" w:eastAsia="zh-CN" w:bidi="ar-SA"/>
        </w:rPr>
        <w:t>———仪器显示</w:t>
      </w:r>
      <w:r>
        <w:rPr>
          <w:rFonts w:hint="eastAsia" w:cstheme="minorBidi"/>
          <w:bCs w:val="0"/>
          <w:kern w:val="2"/>
          <w:sz w:val="21"/>
          <w:szCs w:val="21"/>
          <w:vertAlign w:val="baseline"/>
          <w:lang w:val="en-US" w:eastAsia="zh-CN" w:bidi="ar-SA"/>
        </w:rPr>
        <w:t>含湿量，%RH</w:t>
      </w:r>
      <w:r>
        <w:rPr>
          <w:rFonts w:hint="default" w:ascii="Times New Roman" w:hAnsi="Times New Roman" w:eastAsia="宋体" w:cstheme="minorBidi"/>
          <w:bCs w:val="0"/>
          <w:kern w:val="2"/>
          <w:sz w:val="21"/>
          <w:szCs w:val="21"/>
          <w:vertAlign w:val="baseline"/>
          <w:lang w:val="en-US" w:eastAsia="zh-CN" w:bidi="ar-SA"/>
        </w:rPr>
        <w:t xml:space="preserve"> </w:t>
      </w:r>
    </w:p>
    <w:p>
      <w:pPr>
        <w:pStyle w:val="22"/>
        <w:ind w:left="0" w:leftChars="0" w:firstLine="630" w:firstLineChars="300"/>
        <w:rPr>
          <w:rFonts w:hint="default" w:ascii="Times New Roman" w:hAnsi="Times New Roman" w:eastAsia="宋体" w:cstheme="minorBidi"/>
          <w:bCs w:val="0"/>
          <w:kern w:val="2"/>
          <w:sz w:val="21"/>
          <w:szCs w:val="21"/>
          <w:vertAlign w:val="baseline"/>
          <w:lang w:val="en-US" w:eastAsia="zh-CN" w:bidi="ar-SA"/>
        </w:rPr>
      </w:pPr>
      <w:r>
        <w:rPr>
          <w:rFonts w:hint="eastAsia" w:cstheme="minorBidi"/>
          <w:bCs w:val="0"/>
          <w:kern w:val="2"/>
          <w:sz w:val="21"/>
          <w:szCs w:val="21"/>
          <w:vertAlign w:val="baseline"/>
          <w:lang w:val="en-US" w:eastAsia="zh-CN" w:bidi="ar-SA"/>
        </w:rPr>
        <w:t>H</w:t>
      </w:r>
      <w:r>
        <w:rPr>
          <w:rFonts w:hint="eastAsia" w:cstheme="minorBidi"/>
          <w:bCs w:val="0"/>
          <w:kern w:val="2"/>
          <w:sz w:val="21"/>
          <w:szCs w:val="21"/>
          <w:vertAlign w:val="subscript"/>
          <w:lang w:val="en-US" w:eastAsia="zh-CN" w:bidi="ar-SA"/>
        </w:rPr>
        <w:t>B</w:t>
      </w:r>
      <w:r>
        <w:rPr>
          <w:rFonts w:hint="default" w:ascii="Times New Roman" w:hAnsi="Times New Roman" w:eastAsia="宋体" w:cstheme="minorBidi"/>
          <w:bCs w:val="0"/>
          <w:kern w:val="2"/>
          <w:sz w:val="21"/>
          <w:szCs w:val="21"/>
          <w:vertAlign w:val="baseline"/>
          <w:lang w:val="en-US" w:eastAsia="zh-CN" w:bidi="ar-SA"/>
        </w:rPr>
        <w:t>———</w:t>
      </w:r>
      <w:r>
        <w:rPr>
          <w:rFonts w:hint="eastAsia" w:cstheme="minorBidi"/>
          <w:bCs w:val="0"/>
          <w:kern w:val="2"/>
          <w:sz w:val="21"/>
          <w:szCs w:val="21"/>
          <w:vertAlign w:val="baseline"/>
          <w:lang w:val="en-US" w:eastAsia="zh-CN" w:bidi="ar-SA"/>
        </w:rPr>
        <w:t>精密露点仪</w:t>
      </w:r>
      <w:r>
        <w:rPr>
          <w:rFonts w:hint="default" w:ascii="Times New Roman" w:hAnsi="Times New Roman" w:eastAsia="宋体" w:cstheme="minorBidi"/>
          <w:bCs w:val="0"/>
          <w:kern w:val="2"/>
          <w:sz w:val="21"/>
          <w:szCs w:val="21"/>
          <w:vertAlign w:val="baseline"/>
          <w:lang w:val="en-US" w:eastAsia="zh-CN" w:bidi="ar-SA"/>
        </w:rPr>
        <w:t>显示</w:t>
      </w:r>
      <w:r>
        <w:rPr>
          <w:rFonts w:hint="eastAsia" w:cstheme="minorBidi"/>
          <w:bCs w:val="0"/>
          <w:kern w:val="2"/>
          <w:sz w:val="21"/>
          <w:szCs w:val="21"/>
          <w:vertAlign w:val="baseline"/>
          <w:lang w:val="en-US" w:eastAsia="zh-CN" w:bidi="ar-SA"/>
        </w:rPr>
        <w:t>湿度值，%RH</w:t>
      </w:r>
      <w:r>
        <w:rPr>
          <w:rFonts w:hint="default" w:ascii="Times New Roman" w:hAnsi="Times New Roman" w:eastAsia="宋体" w:cstheme="minorBidi"/>
          <w:bCs w:val="0"/>
          <w:kern w:val="2"/>
          <w:sz w:val="21"/>
          <w:szCs w:val="21"/>
          <w:vertAlign w:val="baseline"/>
          <w:lang w:val="en-US" w:eastAsia="zh-CN" w:bidi="ar-SA"/>
        </w:rPr>
        <w:t xml:space="preserve">。 </w:t>
      </w:r>
    </w:p>
    <w:p>
      <w:pPr>
        <w:pStyle w:val="2"/>
        <w:keepNext/>
        <w:keepLines/>
        <w:pageBreakBefore w:val="0"/>
        <w:widowControl w:val="0"/>
        <w:kinsoku/>
        <w:wordWrap/>
        <w:overflowPunct/>
        <w:topLinePunct w:val="0"/>
        <w:autoSpaceDE/>
        <w:autoSpaceDN/>
        <w:bidi w:val="0"/>
        <w:adjustRightInd/>
        <w:snapToGrid/>
        <w:spacing w:before="157" w:beforeLines="50" w:after="157" w:afterLines="50"/>
        <w:ind w:right="240"/>
        <w:textAlignment w:val="auto"/>
        <w:rPr>
          <w:rFonts w:hint="eastAsia" w:ascii="黑体" w:hAnsi="Times New Roman" w:eastAsia="黑体" w:cs="Times New Roman"/>
          <w:bCs w:val="0"/>
          <w:kern w:val="2"/>
          <w:sz w:val="21"/>
          <w:szCs w:val="21"/>
          <w:lang w:val="en-US" w:eastAsia="zh-CN" w:bidi="ar-SA"/>
        </w:rPr>
      </w:pPr>
      <w:bookmarkStart w:id="51" w:name="_Toc102135694"/>
      <w:bookmarkStart w:id="52" w:name="_Toc102055144"/>
      <w:bookmarkStart w:id="53" w:name="_Toc102725230"/>
      <w:bookmarkStart w:id="54" w:name="_Toc1983579"/>
      <w:bookmarkStart w:id="55" w:name="_Toc29948"/>
      <w:bookmarkStart w:id="56" w:name="_Toc70581611"/>
      <w:bookmarkStart w:id="57" w:name="_Toc102055095"/>
      <w:bookmarkStart w:id="58" w:name="_Toc101826903"/>
      <w:bookmarkStart w:id="59" w:name="_Toc102135796"/>
      <w:bookmarkStart w:id="60" w:name="_Toc102125792"/>
      <w:bookmarkStart w:id="61" w:name="_Toc26300"/>
      <w:r>
        <w:rPr>
          <w:rFonts w:hint="eastAsia" w:ascii="黑体" w:hAnsi="Times New Roman" w:eastAsia="黑体" w:cs="Times New Roman"/>
          <w:bCs w:val="0"/>
          <w:kern w:val="2"/>
          <w:sz w:val="21"/>
          <w:szCs w:val="21"/>
          <w:lang w:val="en-US" w:eastAsia="zh-CN" w:bidi="ar-SA"/>
        </w:rPr>
        <w:t>8  校准结果表达</w:t>
      </w:r>
      <w:bookmarkEnd w:id="51"/>
      <w:bookmarkEnd w:id="52"/>
      <w:bookmarkEnd w:id="53"/>
      <w:bookmarkEnd w:id="54"/>
      <w:bookmarkEnd w:id="55"/>
      <w:bookmarkEnd w:id="56"/>
      <w:bookmarkEnd w:id="57"/>
      <w:bookmarkEnd w:id="58"/>
      <w:bookmarkEnd w:id="59"/>
      <w:bookmarkEnd w:id="60"/>
      <w:bookmarkEnd w:id="61"/>
    </w:p>
    <w:p>
      <w:pPr>
        <w:pStyle w:val="20"/>
        <w:tabs>
          <w:tab w:val="center" w:pos="4201"/>
          <w:tab w:val="right" w:leader="dot" w:pos="9298"/>
        </w:tabs>
        <w:spacing w:line="360" w:lineRule="auto"/>
      </w:pPr>
      <w:r>
        <w:t>按本文件进行校准，校准结果应给出</w:t>
      </w:r>
      <w:r>
        <w:rPr>
          <w:rFonts w:hint="eastAsia" w:eastAsia="宋体"/>
          <w:lang w:val="en-US" w:eastAsia="zh-CN"/>
        </w:rPr>
        <w:t>CO</w:t>
      </w:r>
      <w:r>
        <w:rPr>
          <w:rFonts w:hint="eastAsia" w:eastAsia="宋体"/>
          <w:vertAlign w:val="subscript"/>
          <w:lang w:val="en-US" w:eastAsia="zh-CN"/>
        </w:rPr>
        <w:t>2</w:t>
      </w:r>
      <w:r>
        <w:t>测量结果的不确定度（评定示例见附录</w:t>
      </w:r>
      <w:r>
        <w:rPr>
          <w:rFonts w:hint="eastAsia" w:eastAsia="宋体"/>
          <w:lang w:val="en-US" w:eastAsia="zh-CN"/>
        </w:rPr>
        <w:t>C</w:t>
      </w:r>
      <w:r>
        <w:t>）。</w:t>
      </w:r>
    </w:p>
    <w:p>
      <w:pPr>
        <w:pStyle w:val="20"/>
        <w:tabs>
          <w:tab w:val="center" w:pos="4201"/>
          <w:tab w:val="right" w:leader="dot" w:pos="9298"/>
        </w:tabs>
        <w:spacing w:line="360" w:lineRule="auto"/>
      </w:pPr>
      <w:r>
        <w:t>经校准后</w:t>
      </w:r>
      <w:r>
        <w:rPr>
          <w:rFonts w:hint="eastAsia" w:ascii="Times New Roman" w:hAnsi="Times New Roman" w:eastAsia="宋体" w:cstheme="minorBidi"/>
          <w:bCs w:val="0"/>
          <w:kern w:val="2"/>
          <w:sz w:val="21"/>
          <w:szCs w:val="21"/>
          <w:vertAlign w:val="baseline"/>
          <w:lang w:val="en-US" w:eastAsia="zh-CN" w:bidi="ar-SA"/>
        </w:rPr>
        <w:t>便携式碳排放分析仪</w:t>
      </w:r>
      <w:r>
        <w:t>应出具校准证书，校准结果应在校准证书上反映。校准证书至少应包括以下信息：</w:t>
      </w:r>
    </w:p>
    <w:p>
      <w:pPr>
        <w:pStyle w:val="44"/>
        <w:numPr>
          <w:ilvl w:val="0"/>
          <w:numId w:val="4"/>
        </w:numPr>
        <w:spacing w:line="360" w:lineRule="auto"/>
      </w:pPr>
      <w:r>
        <w:t>标题：“校准证书”；</w:t>
      </w:r>
    </w:p>
    <w:p>
      <w:pPr>
        <w:pStyle w:val="44"/>
        <w:spacing w:line="360" w:lineRule="auto"/>
      </w:pPr>
      <w:r>
        <w:t>实验室名称和地址；</w:t>
      </w:r>
    </w:p>
    <w:p>
      <w:pPr>
        <w:pStyle w:val="44"/>
        <w:spacing w:line="360" w:lineRule="auto"/>
      </w:pPr>
      <w:r>
        <w:t>进行校准的地点；</w:t>
      </w:r>
    </w:p>
    <w:p>
      <w:pPr>
        <w:pStyle w:val="44"/>
        <w:spacing w:line="360" w:lineRule="auto"/>
      </w:pPr>
      <w:r>
        <w:t>校准证书或报告的编号，页码以及总页数；</w:t>
      </w:r>
    </w:p>
    <w:p>
      <w:pPr>
        <w:pStyle w:val="44"/>
        <w:spacing w:line="360" w:lineRule="auto"/>
      </w:pPr>
      <w:r>
        <w:t>客户的名称和地址；</w:t>
      </w:r>
    </w:p>
    <w:p>
      <w:pPr>
        <w:pStyle w:val="44"/>
        <w:spacing w:line="360" w:lineRule="auto"/>
      </w:pPr>
      <w:r>
        <w:t>被校仪器的制造单位，名称，型号和编号；</w:t>
      </w:r>
    </w:p>
    <w:p>
      <w:pPr>
        <w:pStyle w:val="44"/>
        <w:spacing w:line="360" w:lineRule="auto"/>
      </w:pPr>
      <w:r>
        <w:t>校准单位校准专用章；</w:t>
      </w:r>
    </w:p>
    <w:p>
      <w:pPr>
        <w:pStyle w:val="44"/>
        <w:spacing w:line="360" w:lineRule="auto"/>
      </w:pPr>
      <w:r>
        <w:t>校准日期；</w:t>
      </w:r>
    </w:p>
    <w:p>
      <w:pPr>
        <w:pStyle w:val="44"/>
        <w:spacing w:line="360" w:lineRule="auto"/>
      </w:pPr>
      <w:r>
        <w:t>本文件所依据的技术规范名称及编号；</w:t>
      </w:r>
    </w:p>
    <w:p>
      <w:pPr>
        <w:pStyle w:val="44"/>
        <w:spacing w:line="360" w:lineRule="auto"/>
      </w:pPr>
      <w:r>
        <w:t>本次校准所用有证标准物质和主要测量设备名称，型号，准确度等级或不确定度最大允许误差，仪器编号，证书（报告）编号和有效期；</w:t>
      </w:r>
    </w:p>
    <w:p>
      <w:pPr>
        <w:pStyle w:val="44"/>
        <w:spacing w:line="360" w:lineRule="auto"/>
      </w:pPr>
      <w:r>
        <w:t>校准时的环境温度，相对湿度；</w:t>
      </w:r>
    </w:p>
    <w:p>
      <w:pPr>
        <w:pStyle w:val="44"/>
        <w:spacing w:line="360" w:lineRule="auto"/>
      </w:pPr>
      <w:r>
        <w:t>校准结果以及测量不确定度；</w:t>
      </w:r>
    </w:p>
    <w:p>
      <w:pPr>
        <w:pStyle w:val="44"/>
        <w:spacing w:line="360" w:lineRule="auto"/>
      </w:pPr>
      <w:r>
        <w:t>对校准规范偏离的说明（若有）；</w:t>
      </w:r>
    </w:p>
    <w:p>
      <w:pPr>
        <w:pStyle w:val="44"/>
        <w:spacing w:line="360" w:lineRule="auto"/>
      </w:pPr>
      <w:r>
        <w:t>复校时间间隔的建议；</w:t>
      </w:r>
    </w:p>
    <w:p>
      <w:pPr>
        <w:pStyle w:val="44"/>
        <w:spacing w:line="360" w:lineRule="auto"/>
      </w:pPr>
      <w:r>
        <w:t>“校准证书”的校准人，核验人，批准人签名及签发日期；</w:t>
      </w:r>
    </w:p>
    <w:p>
      <w:pPr>
        <w:pStyle w:val="44"/>
        <w:spacing w:line="360" w:lineRule="auto"/>
      </w:pPr>
      <w:r>
        <w:t>校准结果仅对被校仪器本次测量有效声明；</w:t>
      </w:r>
    </w:p>
    <w:p>
      <w:pPr>
        <w:pStyle w:val="44"/>
        <w:spacing w:line="360" w:lineRule="auto"/>
      </w:pPr>
      <w:r>
        <w:t>未经实验室书面批准，部分复制证书或报告的无效声明。</w:t>
      </w:r>
    </w:p>
    <w:p>
      <w:pPr>
        <w:pStyle w:val="2"/>
        <w:keepNext/>
        <w:keepLines/>
        <w:pageBreakBefore w:val="0"/>
        <w:widowControl w:val="0"/>
        <w:kinsoku/>
        <w:wordWrap/>
        <w:overflowPunct/>
        <w:topLinePunct w:val="0"/>
        <w:autoSpaceDE/>
        <w:autoSpaceDN/>
        <w:bidi w:val="0"/>
        <w:adjustRightInd/>
        <w:snapToGrid/>
        <w:spacing w:before="157" w:beforeLines="50" w:after="157" w:afterLines="50"/>
        <w:ind w:right="240"/>
        <w:textAlignment w:val="auto"/>
        <w:rPr>
          <w:rFonts w:hint="eastAsia" w:ascii="黑体" w:hAnsi="Times New Roman" w:eastAsia="黑体" w:cs="Times New Roman"/>
          <w:bCs w:val="0"/>
          <w:kern w:val="2"/>
          <w:sz w:val="21"/>
          <w:szCs w:val="21"/>
          <w:lang w:val="en-US" w:eastAsia="zh-CN" w:bidi="ar-SA"/>
        </w:rPr>
      </w:pPr>
      <w:bookmarkStart w:id="62" w:name="_Toc102135797"/>
      <w:bookmarkStart w:id="63" w:name="_Toc70581612"/>
      <w:bookmarkStart w:id="64" w:name="_Toc102125793"/>
      <w:bookmarkStart w:id="65" w:name="_Toc102055096"/>
      <w:bookmarkStart w:id="66" w:name="_Toc1983580"/>
      <w:bookmarkStart w:id="67" w:name="_Toc32395"/>
      <w:bookmarkStart w:id="68" w:name="_Toc102725231"/>
      <w:bookmarkStart w:id="69" w:name="_Toc102135695"/>
      <w:bookmarkStart w:id="70" w:name="_Toc28981"/>
      <w:bookmarkStart w:id="71" w:name="_Toc101826904"/>
      <w:bookmarkStart w:id="72" w:name="_Toc102055145"/>
      <w:bookmarkStart w:id="73" w:name="OLE_LINK2"/>
      <w:bookmarkStart w:id="74" w:name="OLE_LINK1"/>
      <w:r>
        <w:rPr>
          <w:rFonts w:hint="eastAsia" w:ascii="黑体" w:hAnsi="Times New Roman" w:eastAsia="黑体" w:cs="Times New Roman"/>
          <w:bCs w:val="0"/>
          <w:kern w:val="2"/>
          <w:sz w:val="21"/>
          <w:szCs w:val="21"/>
          <w:lang w:val="en-US" w:eastAsia="zh-CN" w:bidi="ar-SA"/>
        </w:rPr>
        <w:t>9 复校时间间隔</w:t>
      </w:r>
      <w:bookmarkEnd w:id="62"/>
      <w:bookmarkEnd w:id="63"/>
      <w:bookmarkEnd w:id="64"/>
      <w:bookmarkEnd w:id="65"/>
      <w:bookmarkEnd w:id="66"/>
      <w:bookmarkEnd w:id="67"/>
      <w:bookmarkEnd w:id="68"/>
      <w:bookmarkEnd w:id="69"/>
      <w:bookmarkEnd w:id="70"/>
      <w:bookmarkEnd w:id="71"/>
      <w:bookmarkEnd w:id="72"/>
    </w:p>
    <w:bookmarkEnd w:id="73"/>
    <w:bookmarkEnd w:id="74"/>
    <w:p>
      <w:pPr>
        <w:keepNext w:val="0"/>
        <w:keepLines w:val="0"/>
        <w:widowControl/>
        <w:suppressLineNumbers w:val="0"/>
        <w:ind w:firstLine="420" w:firstLineChars="200"/>
        <w:jc w:val="left"/>
        <w:rPr>
          <w:rFonts w:hint="eastAsia" w:ascii="Times New Roman" w:hAnsi="Times New Roman" w:eastAsia="宋体" w:cstheme="minorBidi"/>
          <w:bCs w:val="0"/>
          <w:kern w:val="2"/>
          <w:sz w:val="21"/>
          <w:szCs w:val="21"/>
          <w:vertAlign w:val="baseline"/>
          <w:lang w:val="en-US" w:eastAsia="zh-CN" w:bidi="ar-SA"/>
        </w:rPr>
      </w:pPr>
      <w:r>
        <w:rPr>
          <w:rFonts w:hint="eastAsia" w:ascii="Times New Roman" w:hAnsi="Times New Roman" w:eastAsia="宋体" w:cstheme="minorBidi"/>
          <w:bCs w:val="0"/>
          <w:kern w:val="2"/>
          <w:sz w:val="21"/>
          <w:szCs w:val="21"/>
          <w:vertAlign w:val="baseline"/>
          <w:lang w:val="en-US" w:eastAsia="zh-CN" w:bidi="ar-SA"/>
        </w:rPr>
        <w:t>便携式碳排放分析仪复校时间间隔建议为1年。由于复校时间间隔的长短是由仪器的使用情况、使用者、仪器本身质量等诸多因素所决定的，因此，送校单位可根据实际使用情况自主确定复校周期间隔。</w:t>
      </w:r>
    </w:p>
    <w:p>
      <w:pPr>
        <w:pStyle w:val="22"/>
        <w:ind w:left="0" w:leftChars="0" w:firstLine="0" w:firstLineChars="0"/>
        <w:rPr>
          <w:rFonts w:hint="default" w:ascii="Times New Roman" w:hAnsi="Times New Roman" w:eastAsia="宋体" w:cstheme="minorBidi"/>
          <w:bCs w:val="0"/>
          <w:kern w:val="2"/>
          <w:sz w:val="21"/>
          <w:szCs w:val="21"/>
          <w:vertAlign w:val="baseline"/>
          <w:lang w:val="en-US" w:eastAsia="zh-CN" w:bidi="ar-SA"/>
        </w:rPr>
      </w:pPr>
    </w:p>
    <w:p>
      <w:pPr>
        <w:pStyle w:val="22"/>
        <w:ind w:left="0" w:leftChars="0" w:firstLine="420" w:firstLineChars="0"/>
        <w:rPr>
          <w:rFonts w:hint="default" w:cstheme="minorBidi"/>
          <w:bCs w:val="0"/>
          <w:kern w:val="2"/>
          <w:sz w:val="21"/>
          <w:szCs w:val="21"/>
          <w:vertAlign w:val="baseline"/>
          <w:lang w:val="en-US" w:eastAsia="zh-CN" w:bidi="ar-SA"/>
        </w:rPr>
      </w:pPr>
    </w:p>
    <w:p>
      <w:pPr>
        <w:pStyle w:val="22"/>
        <w:ind w:left="0" w:leftChars="0" w:firstLine="0" w:firstLineChars="0"/>
        <w:rPr>
          <w:rFonts w:hint="default"/>
          <w:sz w:val="21"/>
          <w:szCs w:val="21"/>
          <w:lang w:val="en-US" w:eastAsia="zh-CN"/>
        </w:rPr>
      </w:pPr>
    </w:p>
    <w:p>
      <w:pPr>
        <w:jc w:val="both"/>
        <w:rPr>
          <w:rFonts w:hint="default" w:cstheme="minorBidi"/>
          <w:bCs w:val="0"/>
          <w:kern w:val="2"/>
          <w:sz w:val="21"/>
          <w:szCs w:val="21"/>
          <w:lang w:val="en-US" w:eastAsia="zh-CN" w:bidi="ar-SA"/>
        </w:rPr>
      </w:pPr>
    </w:p>
    <w:bookmarkEnd w:id="42"/>
    <w:p/>
    <w:p/>
    <w:p/>
    <w:p/>
    <w:p/>
    <w:p/>
    <w:p/>
    <w:p/>
    <w:p/>
    <w:p/>
    <w:p/>
    <w:p/>
    <w:p/>
    <w:p/>
    <w:p/>
    <w:p/>
    <w:p>
      <w:pPr>
        <w:pStyle w:val="7"/>
        <w:spacing w:before="19"/>
        <w:jc w:val="center"/>
        <w:outlineLvl w:val="0"/>
        <w:rPr>
          <w:rFonts w:hint="default" w:ascii="Times New Roman" w:hAnsi="Times New Roman" w:eastAsia="黑体" w:cs="Times New Roman"/>
          <w:sz w:val="21"/>
          <w:szCs w:val="22"/>
          <w:lang w:eastAsia="zh-CN"/>
        </w:rPr>
      </w:pPr>
      <w:bookmarkStart w:id="75" w:name="_Toc2173"/>
      <w:bookmarkStart w:id="76" w:name="_Toc1034"/>
      <w:bookmarkStart w:id="77" w:name="_Toc742"/>
      <w:r>
        <w:rPr>
          <w:rFonts w:hint="default" w:ascii="Times New Roman" w:hAnsi="Times New Roman" w:eastAsia="黑体" w:cs="Times New Roman"/>
          <w:sz w:val="21"/>
          <w:szCs w:val="22"/>
          <w:lang w:eastAsia="zh-CN"/>
        </w:rPr>
        <w:t>附  录  A</w:t>
      </w:r>
      <w:bookmarkEnd w:id="75"/>
      <w:bookmarkEnd w:id="76"/>
      <w:bookmarkEnd w:id="77"/>
    </w:p>
    <w:p>
      <w:pPr>
        <w:pStyle w:val="7"/>
        <w:spacing w:before="19"/>
        <w:jc w:val="center"/>
        <w:outlineLvl w:val="0"/>
        <w:rPr>
          <w:rFonts w:hint="default" w:ascii="Times New Roman" w:hAnsi="Times New Roman" w:eastAsia="黑体" w:cs="Times New Roman"/>
          <w:sz w:val="21"/>
          <w:szCs w:val="22"/>
          <w:lang w:eastAsia="zh-CN"/>
        </w:rPr>
      </w:pPr>
      <w:bookmarkStart w:id="78" w:name="_Toc25745"/>
      <w:bookmarkStart w:id="79" w:name="_Toc7595"/>
      <w:bookmarkStart w:id="80" w:name="_Toc3313"/>
      <w:r>
        <w:rPr>
          <w:rFonts w:hint="default" w:ascii="Times New Roman" w:hAnsi="Times New Roman" w:eastAsia="黑体" w:cs="Times New Roman"/>
          <w:sz w:val="21"/>
          <w:szCs w:val="22"/>
          <w:lang w:eastAsia="zh-CN"/>
        </w:rPr>
        <w:t>(资料性附录)</w:t>
      </w:r>
      <w:bookmarkEnd w:id="78"/>
      <w:bookmarkEnd w:id="79"/>
      <w:bookmarkEnd w:id="80"/>
    </w:p>
    <w:p>
      <w:pPr>
        <w:keepNext w:val="0"/>
        <w:keepLines w:val="0"/>
        <w:widowControl/>
        <w:suppressLineNumbers w:val="0"/>
        <w:jc w:val="center"/>
        <w:outlineLvl w:val="0"/>
        <w:rPr>
          <w:rFonts w:ascii="黑体" w:hAnsi="宋体" w:eastAsia="黑体" w:cs="黑体"/>
          <w:color w:val="000000"/>
          <w:kern w:val="0"/>
          <w:sz w:val="21"/>
          <w:szCs w:val="21"/>
          <w:lang w:val="en-US" w:eastAsia="zh-CN" w:bidi="ar"/>
        </w:rPr>
      </w:pPr>
      <w:bookmarkStart w:id="81" w:name="_Toc29775"/>
      <w:r>
        <w:rPr>
          <w:rFonts w:ascii="黑体" w:hAnsi="宋体" w:eastAsia="黑体" w:cs="黑体"/>
          <w:color w:val="000000"/>
          <w:kern w:val="0"/>
          <w:sz w:val="21"/>
          <w:szCs w:val="21"/>
          <w:lang w:val="en-US" w:eastAsia="zh-CN" w:bidi="ar"/>
        </w:rPr>
        <w:t>仪器数据采集记录和处理要求</w:t>
      </w:r>
      <w:bookmarkEnd w:id="81"/>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pPr>
      <w:r>
        <w:rPr>
          <w:rFonts w:hint="eastAsia" w:ascii="宋体" w:hAnsi="宋体" w:eastAsia="宋体" w:cs="宋体"/>
          <w:color w:val="000000"/>
          <w:kern w:val="0"/>
          <w:sz w:val="21"/>
          <w:szCs w:val="21"/>
          <w:lang w:val="en-US" w:eastAsia="zh-CN" w:bidi="ar"/>
        </w:rPr>
        <w:t xml:space="preserve">仪器应具有具备数据采集、处理、存储、表格或图文显示、故障警告和打印等功能的操作软件；应设置通信接口，用于数据输出和通讯。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A.1 </w:t>
      </w:r>
      <w:r>
        <w:rPr>
          <w:rFonts w:hint="eastAsia" w:ascii="宋体" w:hAnsi="宋体" w:eastAsia="宋体" w:cs="宋体"/>
          <w:color w:val="000000"/>
          <w:kern w:val="0"/>
          <w:sz w:val="21"/>
          <w:szCs w:val="21"/>
          <w:lang w:val="en-US" w:eastAsia="zh-CN" w:bidi="ar"/>
        </w:rPr>
        <w:t xml:space="preserve">数据采集记录存储要求 </w:t>
      </w:r>
    </w:p>
    <w:p>
      <w:pPr>
        <w:keepNext w:val="0"/>
        <w:keepLines w:val="0"/>
        <w:widowControl/>
        <w:suppressLineNumbers w:val="0"/>
        <w:ind w:firstLine="420" w:firstLineChars="200"/>
        <w:jc w:val="left"/>
      </w:pPr>
      <w:r>
        <w:rPr>
          <w:rFonts w:hint="eastAsia" w:ascii="宋体" w:hAnsi="宋体" w:eastAsia="宋体" w:cs="宋体"/>
          <w:color w:val="000000"/>
          <w:kern w:val="0"/>
          <w:sz w:val="21"/>
          <w:szCs w:val="21"/>
          <w:lang w:val="en-US" w:eastAsia="zh-CN" w:bidi="ar"/>
        </w:rPr>
        <w:t xml:space="preserve">由仪器的控制功能协调整个仪器的时序，仪器能够将采集和记录的实时数据自动处理并记录为分钟数据。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A.1.1 </w:t>
      </w:r>
      <w:r>
        <w:rPr>
          <w:rFonts w:hint="eastAsia" w:ascii="宋体" w:hAnsi="宋体" w:eastAsia="宋体" w:cs="宋体"/>
          <w:color w:val="000000"/>
          <w:kern w:val="0"/>
          <w:sz w:val="21"/>
          <w:szCs w:val="21"/>
          <w:lang w:val="en-US" w:eastAsia="zh-CN" w:bidi="ar"/>
        </w:rPr>
        <w:t>仪器应能采集每组测量的实时数据，主要包括：</w:t>
      </w:r>
      <w:r>
        <w:rPr>
          <w:rFonts w:hint="eastAsia" w:ascii="宋体" w:hAnsi="宋体" w:cs="宋体"/>
          <w:color w:val="000000"/>
          <w:kern w:val="0"/>
          <w:sz w:val="21"/>
          <w:szCs w:val="21"/>
          <w:lang w:val="en-US" w:eastAsia="zh-CN" w:bidi="ar"/>
        </w:rPr>
        <w:t>气体</w:t>
      </w:r>
      <w:r>
        <w:rPr>
          <w:rFonts w:hint="eastAsia" w:ascii="宋体" w:hAnsi="宋体" w:eastAsia="宋体" w:cs="宋体"/>
          <w:color w:val="000000"/>
          <w:kern w:val="0"/>
          <w:sz w:val="21"/>
          <w:szCs w:val="21"/>
          <w:lang w:val="en-US" w:eastAsia="zh-CN" w:bidi="ar"/>
        </w:rPr>
        <w:t xml:space="preserve">体积浓度或实测质量浓度、烟气湿度等。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A.1.2 </w:t>
      </w:r>
      <w:r>
        <w:rPr>
          <w:rFonts w:hint="eastAsia" w:ascii="宋体" w:hAnsi="宋体" w:eastAsia="宋体" w:cs="宋体"/>
          <w:color w:val="000000"/>
          <w:kern w:val="0"/>
          <w:sz w:val="21"/>
          <w:szCs w:val="21"/>
          <w:lang w:val="en-US" w:eastAsia="zh-CN" w:bidi="ar"/>
        </w:rPr>
        <w:t xml:space="preserve">至少每 </w:t>
      </w:r>
      <w:r>
        <w:rPr>
          <w:rFonts w:hint="default" w:ascii="Times New Roman" w:hAnsi="Times New Roman" w:eastAsia="宋体" w:cs="Times New Roman"/>
          <w:color w:val="000000"/>
          <w:kern w:val="0"/>
          <w:sz w:val="21"/>
          <w:szCs w:val="21"/>
          <w:lang w:val="en-US" w:eastAsia="zh-CN" w:bidi="ar"/>
        </w:rPr>
        <w:t xml:space="preserve">1 min </w:t>
      </w:r>
      <w:r>
        <w:rPr>
          <w:rFonts w:hint="eastAsia" w:ascii="宋体" w:hAnsi="宋体" w:eastAsia="宋体" w:cs="宋体"/>
          <w:color w:val="000000"/>
          <w:kern w:val="0"/>
          <w:sz w:val="21"/>
          <w:szCs w:val="21"/>
          <w:lang w:val="en-US" w:eastAsia="zh-CN" w:bidi="ar"/>
        </w:rPr>
        <w:t>记录存储一组仪器测量的分钟数据，数据为该时段的平均值；主要包括：</w:t>
      </w:r>
      <w:r>
        <w:rPr>
          <w:rFonts w:hint="eastAsia" w:ascii="宋体" w:hAnsi="宋体" w:cs="宋体"/>
          <w:color w:val="000000"/>
          <w:kern w:val="0"/>
          <w:sz w:val="21"/>
          <w:szCs w:val="21"/>
          <w:lang w:val="en-US" w:eastAsia="zh-CN" w:bidi="ar"/>
        </w:rPr>
        <w:t>气体体</w:t>
      </w:r>
      <w:r>
        <w:rPr>
          <w:rFonts w:hint="eastAsia" w:ascii="宋体" w:hAnsi="宋体" w:eastAsia="宋体" w:cs="宋体"/>
          <w:color w:val="000000"/>
          <w:kern w:val="0"/>
          <w:sz w:val="21"/>
          <w:szCs w:val="21"/>
          <w:lang w:val="en-US" w:eastAsia="zh-CN" w:bidi="ar"/>
        </w:rPr>
        <w:t xml:space="preserve">积浓度或标准状态下的质量浓度，烟气湿度等。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A.1.3 </w:t>
      </w:r>
      <w:r>
        <w:rPr>
          <w:rFonts w:hint="eastAsia" w:ascii="宋体" w:hAnsi="宋体" w:eastAsia="宋体" w:cs="宋体"/>
          <w:color w:val="000000"/>
          <w:kern w:val="0"/>
          <w:sz w:val="21"/>
          <w:szCs w:val="21"/>
          <w:lang w:val="en-US" w:eastAsia="zh-CN" w:bidi="ar"/>
        </w:rPr>
        <w:t>采用不同采样测量方式的仪器，若测量结果需要湿</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干基的转换计算处理，则应同时显示并记录该测量值湿基和干基的测量数据。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A.</w:t>
      </w:r>
      <w:r>
        <w:rPr>
          <w:rFonts w:hint="eastAsia" w:cs="Times New Roman"/>
          <w:color w:val="000000"/>
          <w:kern w:val="0"/>
          <w:sz w:val="21"/>
          <w:szCs w:val="21"/>
          <w:lang w:val="en-US" w:eastAsia="zh-CN" w:bidi="ar"/>
        </w:rPr>
        <w:t>2</w:t>
      </w:r>
      <w:r>
        <w:rPr>
          <w:rFonts w:hint="default" w:ascii="Times New Roman" w:hAnsi="Times New Roman" w:eastAsia="宋体" w:cs="Times New Roman"/>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数据处理计算方法和公式要求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A.</w:t>
      </w:r>
      <w:r>
        <w:rPr>
          <w:rFonts w:hint="eastAsia" w:cs="Times New Roman"/>
          <w:color w:val="000000"/>
          <w:kern w:val="0"/>
          <w:sz w:val="21"/>
          <w:szCs w:val="21"/>
          <w:lang w:val="en-US" w:eastAsia="zh-CN" w:bidi="ar"/>
        </w:rPr>
        <w:t>2</w:t>
      </w:r>
      <w:r>
        <w:rPr>
          <w:rFonts w:hint="default" w:ascii="Times New Roman" w:hAnsi="Times New Roman" w:eastAsia="宋体" w:cs="Times New Roman"/>
          <w:color w:val="000000"/>
          <w:kern w:val="0"/>
          <w:sz w:val="21"/>
          <w:szCs w:val="21"/>
          <w:lang w:val="en-US" w:eastAsia="zh-CN" w:bidi="ar"/>
        </w:rPr>
        <w:t xml:space="preserve">.1 </w:t>
      </w:r>
      <w:r>
        <w:rPr>
          <w:rFonts w:hint="eastAsia" w:ascii="宋体" w:hAnsi="宋体" w:eastAsia="宋体" w:cs="宋体"/>
          <w:color w:val="000000"/>
          <w:kern w:val="0"/>
          <w:sz w:val="21"/>
          <w:szCs w:val="21"/>
          <w:lang w:val="en-US" w:eastAsia="zh-CN" w:bidi="ar"/>
        </w:rPr>
        <w:t xml:space="preserve">浓度转换计算公式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）体积浓度与标准状态下质量浓度转换按公式（</w:t>
      </w:r>
      <w:r>
        <w:rPr>
          <w:rFonts w:hint="default" w:ascii="Times New Roman" w:hAnsi="Times New Roman" w:eastAsia="宋体" w:cs="Times New Roman"/>
          <w:color w:val="000000"/>
          <w:kern w:val="0"/>
          <w:sz w:val="21"/>
          <w:szCs w:val="21"/>
          <w:lang w:val="en-US" w:eastAsia="zh-CN" w:bidi="ar"/>
        </w:rPr>
        <w:t>A</w:t>
      </w:r>
      <w:r>
        <w:rPr>
          <w:rFonts w:hint="eastAsia"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）计算：</w:t>
      </w:r>
    </w:p>
    <w:p>
      <w:pPr>
        <w:keepNext w:val="0"/>
        <w:keepLines w:val="0"/>
        <w:widowControl/>
        <w:suppressLineNumbers w:val="0"/>
        <w:jc w:val="center"/>
        <w:rPr>
          <w:rFonts w:hint="default"/>
          <w:lang w:val="en-US"/>
        </w:rPr>
      </w:pPr>
      <w:r>
        <w:rPr>
          <w:rFonts w:hint="eastAsia" w:ascii="Times New Roman" w:hAnsi="Times New Roman" w:cs="Times New Roman"/>
          <w:color w:val="000000"/>
          <w:kern w:val="0"/>
          <w:sz w:val="39"/>
          <w:szCs w:val="39"/>
          <w:lang w:val="en-US" w:eastAsia="zh-CN" w:bidi="ar"/>
        </w:rPr>
        <w:t xml:space="preserve">            </w:t>
      </w:r>
      <w:r>
        <w:rPr>
          <w:rFonts w:hint="default" w:ascii="Times New Roman" w:hAnsi="Times New Roman" w:eastAsia="宋体" w:cs="Times New Roman"/>
          <w:color w:val="000000"/>
          <w:kern w:val="0"/>
          <w:position w:val="-24"/>
          <w:sz w:val="39"/>
          <w:szCs w:val="39"/>
          <w:lang w:val="en-US" w:eastAsia="zh-CN" w:bidi="ar"/>
        </w:rPr>
        <w:object>
          <v:shape id="_x0000_i1049" o:spt="75" type="#_x0000_t75" style="height:31pt;width:76pt;" o:ole="t" filled="f" o:preferrelative="t" stroked="f" coordsize="21600,21600">
            <v:path/>
            <v:fill on="f" focussize="0,0"/>
            <v:stroke on="f"/>
            <v:imagedata r:id="rId62" o:title=""/>
            <o:lock v:ext="edit" aspectratio="t"/>
            <w10:wrap type="none"/>
            <w10:anchorlock/>
          </v:shape>
          <o:OLEObject Type="Embed" ProgID="Equation.KSEE3" ShapeID="_x0000_i1049" DrawAspect="Content" ObjectID="_1468075749" r:id="rId61">
            <o:LockedField>false</o:LockedField>
          </o:OLEObject>
        </w:object>
      </w:r>
      <w:r>
        <w:rPr>
          <w:rFonts w:hint="eastAsia" w:ascii="Times New Roman" w:hAnsi="Times New Roman" w:cs="Times New Roman"/>
          <w:color w:val="000000"/>
          <w:kern w:val="0"/>
          <w:sz w:val="39"/>
          <w:szCs w:val="39"/>
          <w:lang w:val="en-US" w:eastAsia="zh-CN" w:bidi="ar"/>
        </w:rPr>
        <w:t xml:space="preserve">            </w:t>
      </w:r>
      <w:r>
        <w:rPr>
          <w:rFonts w:hint="default" w:ascii="Times New Roman" w:hAnsi="Times New Roman" w:eastAsia="宋体" w:cs="Times New Roman"/>
          <w:lang w:eastAsia="zh-CN"/>
        </w:rPr>
        <w:t>...........................................</w:t>
      </w:r>
      <w:r>
        <w:rPr>
          <w:rFonts w:hint="default" w:ascii="Times New Roman" w:hAnsi="Times New Roman" w:eastAsia="宋体" w:cs="Times New Roman"/>
          <w:sz w:val="18"/>
          <w:szCs w:val="18"/>
          <w:lang w:eastAsia="zh-CN"/>
        </w:rPr>
        <w:t>(</w:t>
      </w:r>
      <w:r>
        <w:rPr>
          <w:rFonts w:hint="eastAsia" w:ascii="Times New Roman" w:hAnsi="Times New Roman" w:eastAsia="宋体" w:cs="Times New Roman"/>
          <w:sz w:val="18"/>
          <w:szCs w:val="18"/>
          <w:lang w:val="en-US" w:eastAsia="zh-CN"/>
        </w:rPr>
        <w:t>A</w:t>
      </w:r>
      <w:r>
        <w:rPr>
          <w:rFonts w:hint="default" w:ascii="Times New Roman" w:hAnsi="Times New Roman" w:eastAsia="宋体" w:cs="Times New Roman"/>
          <w:sz w:val="18"/>
          <w:szCs w:val="18"/>
          <w:lang w:eastAsia="zh-CN"/>
        </w:rPr>
        <w:t>-</w:t>
      </w:r>
      <w:r>
        <w:rPr>
          <w:rFonts w:hint="eastAsia" w:ascii="Times New Roman" w:hAnsi="Times New Roman" w:eastAsia="宋体" w:cs="Times New Roman"/>
          <w:sz w:val="18"/>
          <w:szCs w:val="18"/>
          <w:lang w:val="en-US" w:eastAsia="zh-CN"/>
        </w:rPr>
        <w:t>1</w:t>
      </w:r>
      <w:r>
        <w:rPr>
          <w:rFonts w:hint="default" w:ascii="Times New Roman" w:hAnsi="Times New Roman" w:eastAsia="宋体" w:cs="Times New Roman"/>
          <w:sz w:val="18"/>
          <w:szCs w:val="18"/>
          <w:lang w:eastAsia="zh-CN"/>
        </w:rPr>
        <w:t>)</w:t>
      </w:r>
    </w:p>
    <w:p>
      <w:pPr>
        <w:keepNext w:val="0"/>
        <w:keepLines w:val="0"/>
        <w:widowControl/>
        <w:suppressLineNumbers w:val="0"/>
        <w:ind w:firstLine="420" w:firstLineChars="200"/>
        <w:jc w:val="left"/>
      </w:pPr>
      <w:r>
        <w:rPr>
          <w:rFonts w:hint="eastAsia" w:ascii="宋体" w:hAnsi="宋体" w:eastAsia="宋体" w:cs="宋体"/>
          <w:color w:val="000000"/>
          <w:kern w:val="0"/>
          <w:sz w:val="21"/>
          <w:szCs w:val="21"/>
          <w:lang w:val="en-US" w:eastAsia="zh-CN" w:bidi="ar"/>
        </w:rPr>
        <w:t xml:space="preserve">式中： </w:t>
      </w:r>
    </w:p>
    <w:p>
      <w:pPr>
        <w:keepNext w:val="0"/>
        <w:keepLines w:val="0"/>
        <w:widowControl/>
        <w:suppressLineNumbers w:val="0"/>
        <w:ind w:firstLine="420" w:firstLineChars="200"/>
        <w:jc w:val="left"/>
      </w:pPr>
      <w:r>
        <w:rPr>
          <w:rFonts w:hint="default" w:ascii="Times New Roman" w:hAnsi="Times New Roman" w:eastAsia="宋体" w:cs="Times New Roman"/>
          <w:color w:val="000000"/>
          <w:kern w:val="0"/>
          <w:position w:val="-14"/>
          <w:sz w:val="21"/>
          <w:szCs w:val="21"/>
          <w:lang w:val="en-US" w:eastAsia="zh-CN" w:bidi="ar"/>
        </w:rPr>
        <w:object>
          <v:shape id="_x0000_i1050" o:spt="75" type="#_x0000_t75" style="height:19pt;width:17pt;" o:ole="t" filled="f" o:preferrelative="t" stroked="f" coordsize="21600,21600">
            <v:path/>
            <v:fill on="f" focussize="0,0"/>
            <v:stroke on="f"/>
            <v:imagedata r:id="rId64" o:title=""/>
            <o:lock v:ext="edit" aspectratio="t"/>
            <w10:wrap type="none"/>
            <w10:anchorlock/>
          </v:shape>
          <o:OLEObject Type="Embed" ProgID="Equation.KSEE3" ShapeID="_x0000_i1050" DrawAspect="Content" ObjectID="_1468075750" r:id="rId63">
            <o:LockedField>false</o:LockedField>
          </o:OLEObject>
        </w:objec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标准状态下质量浓度，</w:t>
      </w:r>
      <w:r>
        <w:rPr>
          <w:rFonts w:hint="default" w:ascii="Times New Roman" w:hAnsi="Times New Roman" w:eastAsia="宋体" w:cs="Times New Roman"/>
          <w:color w:val="000000"/>
          <w:kern w:val="0"/>
          <w:sz w:val="21"/>
          <w:szCs w:val="21"/>
          <w:lang w:val="en-US" w:eastAsia="zh-CN" w:bidi="ar"/>
        </w:rPr>
        <w:t>mg/m</w:t>
      </w:r>
      <w:r>
        <w:rPr>
          <w:rFonts w:hint="eastAsia" w:ascii="Times New Roman" w:hAnsi="Times New Roman" w:cs="Times New Roman"/>
          <w:color w:val="000000"/>
          <w:kern w:val="0"/>
          <w:sz w:val="21"/>
          <w:szCs w:val="21"/>
          <w:vertAlign w:val="superscript"/>
          <w:lang w:val="en-US" w:eastAsia="zh-CN" w:bidi="ar"/>
        </w:rPr>
        <w:t>3</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ind w:firstLine="420" w:firstLineChars="200"/>
        <w:jc w:val="left"/>
      </w:pPr>
      <w:r>
        <w:rPr>
          <w:rFonts w:hint="eastAsia" w:ascii="Times New Roman" w:hAnsi="Times New Roman" w:cs="Times New Roman"/>
          <w:color w:val="000000"/>
          <w:kern w:val="0"/>
          <w:sz w:val="21"/>
          <w:szCs w:val="21"/>
          <w:lang w:val="en-US" w:eastAsia="zh-CN" w:bidi="ar"/>
        </w:rPr>
        <w:t>M</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摩尔质量，</w:t>
      </w:r>
      <w:r>
        <w:rPr>
          <w:rFonts w:hint="default" w:ascii="Times New Roman" w:hAnsi="Times New Roman" w:eastAsia="宋体" w:cs="Times New Roman"/>
          <w:color w:val="000000"/>
          <w:kern w:val="0"/>
          <w:sz w:val="21"/>
          <w:szCs w:val="21"/>
          <w:lang w:val="en-US" w:eastAsia="zh-CN" w:bidi="ar"/>
        </w:rPr>
        <w:t>g/mol</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ind w:firstLine="420" w:firstLineChars="200"/>
        <w:jc w:val="left"/>
      </w:pPr>
      <w:r>
        <w:rPr>
          <w:rFonts w:hint="default" w:ascii="Times New Roman" w:hAnsi="Times New Roman" w:eastAsia="宋体" w:cs="Times New Roman"/>
          <w:color w:val="000000"/>
          <w:kern w:val="0"/>
          <w:sz w:val="21"/>
          <w:szCs w:val="21"/>
          <w:lang w:val="en-US" w:eastAsia="zh-CN" w:bidi="ar"/>
        </w:rPr>
        <w:t>22.4--------</w:t>
      </w:r>
      <w:r>
        <w:rPr>
          <w:rFonts w:hint="eastAsia" w:ascii="宋体" w:hAnsi="宋体" w:eastAsia="宋体" w:cs="宋体"/>
          <w:color w:val="000000"/>
          <w:kern w:val="0"/>
          <w:sz w:val="21"/>
          <w:szCs w:val="21"/>
          <w:lang w:val="en-US" w:eastAsia="zh-CN" w:bidi="ar"/>
        </w:rPr>
        <w:t>标准状态下气体摩尔体积，</w:t>
      </w:r>
      <w:r>
        <w:rPr>
          <w:rFonts w:hint="default" w:ascii="Times New Roman" w:hAnsi="Times New Roman" w:eastAsia="宋体" w:cs="Times New Roman"/>
          <w:color w:val="000000"/>
          <w:kern w:val="0"/>
          <w:sz w:val="21"/>
          <w:szCs w:val="21"/>
          <w:lang w:val="en-US" w:eastAsia="zh-CN" w:bidi="ar"/>
        </w:rPr>
        <w:t>L/mol</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ind w:firstLine="420" w:firstLineChars="200"/>
        <w:jc w:val="left"/>
      </w:pPr>
      <w:r>
        <w:rPr>
          <w:rFonts w:hint="default" w:ascii="Times New Roman" w:hAnsi="Times New Roman" w:eastAsia="宋体" w:cs="Times New Roman"/>
          <w:color w:val="000000"/>
          <w:kern w:val="0"/>
          <w:position w:val="-12"/>
          <w:sz w:val="21"/>
          <w:szCs w:val="21"/>
          <w:lang w:val="en-US" w:eastAsia="zh-CN" w:bidi="ar"/>
        </w:rPr>
        <w:object>
          <v:shape id="_x0000_i1051" o:spt="75" type="#_x0000_t75" style="height:18pt;width:17pt;" o:ole="t" filled="f" o:preferrelative="t" stroked="f" coordsize="21600,21600">
            <v:path/>
            <v:fill on="f" focussize="0,0"/>
            <v:stroke on="f"/>
            <v:imagedata r:id="rId66" o:title=""/>
            <o:lock v:ext="edit" aspectratio="t"/>
            <w10:wrap type="none"/>
            <w10:anchorlock/>
          </v:shape>
          <o:OLEObject Type="Embed" ProgID="Equation.KSEE3" ShapeID="_x0000_i1051" DrawAspect="Content" ObjectID="_1468075751" r:id="rId65">
            <o:LockedField>false</o:LockedField>
          </o:OLEObject>
        </w:objec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体积浓度，</w:t>
      </w:r>
      <w:r>
        <w:rPr>
          <w:rFonts w:hint="default" w:ascii="Times New Roman" w:hAnsi="Times New Roman" w:eastAsia="宋体" w:cs="Times New Roman"/>
          <w:color w:val="000000"/>
          <w:kern w:val="0"/>
          <w:sz w:val="21"/>
          <w:szCs w:val="21"/>
          <w:lang w:val="en-US" w:eastAsia="zh-CN" w:bidi="ar"/>
        </w:rPr>
        <w:t>μmol/mol</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ind w:firstLine="360" w:firstLineChars="200"/>
        <w:jc w:val="left"/>
      </w:pPr>
      <w:r>
        <w:rPr>
          <w:rFonts w:hint="eastAsia" w:ascii="宋体" w:hAnsi="宋体" w:eastAsia="宋体" w:cs="宋体"/>
          <w:color w:val="000000"/>
          <w:kern w:val="0"/>
          <w:sz w:val="18"/>
          <w:szCs w:val="18"/>
          <w:lang w:val="en-US" w:eastAsia="zh-CN" w:bidi="ar"/>
        </w:rPr>
        <w:t>注：公式（</w:t>
      </w:r>
      <w:r>
        <w:rPr>
          <w:rFonts w:hint="default" w:ascii="Times New Roman" w:hAnsi="Times New Roman" w:eastAsia="宋体" w:cs="Times New Roman"/>
          <w:color w:val="000000"/>
          <w:kern w:val="0"/>
          <w:sz w:val="18"/>
          <w:szCs w:val="18"/>
          <w:lang w:val="en-US" w:eastAsia="zh-CN" w:bidi="ar"/>
        </w:rPr>
        <w:t>A</w:t>
      </w:r>
      <w:r>
        <w:rPr>
          <w:rFonts w:hint="eastAsia" w:ascii="Times New Roman" w:hAnsi="Times New Roman" w:cs="Times New Roman"/>
          <w:color w:val="000000"/>
          <w:kern w:val="0"/>
          <w:sz w:val="18"/>
          <w:szCs w:val="18"/>
          <w:lang w:val="en-US" w:eastAsia="zh-CN" w:bidi="ar"/>
        </w:rPr>
        <w:t>-</w:t>
      </w:r>
      <w:r>
        <w:rPr>
          <w:rFonts w:hint="default" w:ascii="Times New Roman" w:hAnsi="Times New Roman" w:eastAsia="宋体" w:cs="Times New Roman"/>
          <w:color w:val="000000"/>
          <w:kern w:val="0"/>
          <w:sz w:val="18"/>
          <w:szCs w:val="18"/>
          <w:lang w:val="en-US" w:eastAsia="zh-CN" w:bidi="ar"/>
        </w:rPr>
        <w:t>1</w:t>
      </w:r>
      <w:r>
        <w:rPr>
          <w:rFonts w:hint="eastAsia" w:ascii="宋体" w:hAnsi="宋体" w:eastAsia="宋体" w:cs="宋体"/>
          <w:color w:val="000000"/>
          <w:kern w:val="0"/>
          <w:sz w:val="18"/>
          <w:szCs w:val="18"/>
          <w:lang w:val="en-US" w:eastAsia="zh-CN" w:bidi="ar"/>
        </w:rPr>
        <w:t xml:space="preserve">）中质量浓度和体积浓度干湿基状态应相同。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）干基浓度和湿基浓度转换按公式（</w:t>
      </w:r>
      <w:r>
        <w:rPr>
          <w:rFonts w:hint="default" w:ascii="Times New Roman" w:hAnsi="Times New Roman" w:eastAsia="宋体" w:cs="Times New Roman"/>
          <w:color w:val="000000"/>
          <w:kern w:val="0"/>
          <w:sz w:val="21"/>
          <w:szCs w:val="21"/>
          <w:lang w:val="en-US" w:eastAsia="zh-CN" w:bidi="ar"/>
        </w:rPr>
        <w:t>A</w:t>
      </w:r>
      <w:r>
        <w:rPr>
          <w:rFonts w:hint="eastAsia"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 xml:space="preserve">）计算： </w:t>
      </w:r>
    </w:p>
    <w:p>
      <w:pPr>
        <w:keepNext w:val="0"/>
        <w:keepLines w:val="0"/>
        <w:widowControl/>
        <w:suppressLineNumbers w:val="0"/>
        <w:ind w:firstLine="2940" w:firstLineChars="1400"/>
        <w:jc w:val="left"/>
      </w:pPr>
      <w:r>
        <w:rPr>
          <w:rFonts w:hint="default" w:ascii="Times New Roman" w:hAnsi="Times New Roman" w:eastAsia="宋体" w:cs="Times New Roman"/>
          <w:color w:val="000000"/>
          <w:kern w:val="0"/>
          <w:position w:val="-30"/>
          <w:sz w:val="21"/>
          <w:szCs w:val="21"/>
          <w:lang w:val="en-US" w:eastAsia="zh-CN" w:bidi="ar"/>
        </w:rPr>
        <w:object>
          <v:shape id="_x0000_i1052" o:spt="75" type="#_x0000_t75" style="height:35pt;width:67pt;" o:ole="t" filled="f" o:preferrelative="t" stroked="f" coordsize="21600,21600">
            <v:path/>
            <v:fill on="f" focussize="0,0"/>
            <v:stroke on="f"/>
            <v:imagedata r:id="rId68" o:title=""/>
            <o:lock v:ext="edit" aspectratio="t"/>
            <w10:wrap type="none"/>
            <w10:anchorlock/>
          </v:shape>
          <o:OLEObject Type="Embed" ProgID="Equation.KSEE3" ShapeID="_x0000_i1052" DrawAspect="Content" ObjectID="_1468075752" r:id="rId67">
            <o:LockedField>false</o:LockedField>
          </o:OLEObject>
        </w:object>
      </w:r>
      <w:r>
        <w:rPr>
          <w:rFonts w:hint="eastAsia" w:ascii="Times New Roman" w:hAnsi="Times New Roman"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A</w:t>
      </w:r>
      <w:r>
        <w:rPr>
          <w:rFonts w:hint="eastAsia"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ind w:firstLine="630" w:firstLineChars="300"/>
        <w:jc w:val="left"/>
      </w:pPr>
      <w:r>
        <w:rPr>
          <w:rFonts w:hint="eastAsia" w:ascii="宋体" w:hAnsi="宋体" w:eastAsia="宋体" w:cs="宋体"/>
          <w:color w:val="000000"/>
          <w:kern w:val="0"/>
          <w:sz w:val="21"/>
          <w:szCs w:val="21"/>
          <w:lang w:val="en-US" w:eastAsia="zh-CN" w:bidi="ar"/>
        </w:rPr>
        <w:t xml:space="preserve">式中： </w:t>
      </w:r>
    </w:p>
    <w:p>
      <w:pPr>
        <w:keepNext w:val="0"/>
        <w:keepLines w:val="0"/>
        <w:widowControl/>
        <w:suppressLineNumbers w:val="0"/>
        <w:ind w:firstLine="840" w:firstLineChars="400"/>
        <w:jc w:val="left"/>
      </w:pPr>
      <w:r>
        <w:rPr>
          <w:rFonts w:hint="default" w:ascii="Times New Roman" w:hAnsi="Times New Roman" w:eastAsia="宋体" w:cs="Times New Roman"/>
          <w:color w:val="000000"/>
          <w:kern w:val="0"/>
          <w:position w:val="-12"/>
          <w:sz w:val="21"/>
          <w:szCs w:val="21"/>
          <w:lang w:val="en-US" w:eastAsia="zh-CN" w:bidi="ar"/>
        </w:rPr>
        <w:object>
          <v:shape id="_x0000_i1053" o:spt="75" type="#_x0000_t75" style="height:18pt;width:19pt;" o:ole="t" filled="f" o:preferrelative="t" stroked="f" coordsize="21600,21600">
            <v:path/>
            <v:fill on="f" focussize="0,0"/>
            <v:stroke on="f"/>
            <v:imagedata r:id="rId70" o:title=""/>
            <o:lock v:ext="edit" aspectratio="t"/>
            <w10:wrap type="none"/>
            <w10:anchorlock/>
          </v:shape>
          <o:OLEObject Type="Embed" ProgID="Equation.KSEE3" ShapeID="_x0000_i1053" DrawAspect="Content" ObjectID="_1468075753" r:id="rId69">
            <o:LockedField>false</o:LockedField>
          </o:OLEObject>
        </w:objec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干基质量浓度或体积浓度，</w:t>
      </w:r>
      <w:r>
        <w:rPr>
          <w:rFonts w:hint="default" w:ascii="Times New Roman" w:hAnsi="Times New Roman" w:eastAsia="宋体" w:cs="Times New Roman"/>
          <w:color w:val="000000"/>
          <w:kern w:val="0"/>
          <w:sz w:val="21"/>
          <w:szCs w:val="21"/>
          <w:lang w:val="en-US" w:eastAsia="zh-CN" w:bidi="ar"/>
        </w:rPr>
        <w:t>mg/m</w:t>
      </w:r>
      <w:r>
        <w:rPr>
          <w:rFonts w:hint="eastAsia" w:ascii="Times New Roman" w:hAnsi="Times New Roman" w:cs="Times New Roman"/>
          <w:color w:val="000000"/>
          <w:kern w:val="0"/>
          <w:sz w:val="21"/>
          <w:szCs w:val="21"/>
          <w:vertAlign w:val="superscript"/>
          <w:lang w:val="en-US" w:eastAsia="zh-CN" w:bidi="ar"/>
        </w:rPr>
        <w:t>3</w:t>
      </w:r>
      <w:r>
        <w:rPr>
          <w:rFonts w:hint="default" w:ascii="Times New Roman" w:hAnsi="Times New Roman" w:eastAsia="宋体" w:cs="Times New Roman"/>
          <w:color w:val="000000"/>
          <w:kern w:val="0"/>
          <w:sz w:val="13"/>
          <w:szCs w:val="13"/>
          <w:lang w:val="en-US" w:eastAsia="zh-CN" w:bidi="ar"/>
        </w:rPr>
        <w:t xml:space="preserve"> </w:t>
      </w:r>
      <w:r>
        <w:rPr>
          <w:rFonts w:hint="eastAsia" w:ascii="宋体" w:hAnsi="宋体" w:eastAsia="宋体" w:cs="宋体"/>
          <w:color w:val="000000"/>
          <w:kern w:val="0"/>
          <w:sz w:val="21"/>
          <w:szCs w:val="21"/>
          <w:lang w:val="en-US" w:eastAsia="zh-CN" w:bidi="ar"/>
        </w:rPr>
        <w:t xml:space="preserve">或 </w:t>
      </w:r>
      <w:r>
        <w:rPr>
          <w:rFonts w:hint="default" w:ascii="Times New Roman" w:hAnsi="Times New Roman" w:eastAsia="宋体" w:cs="Times New Roman"/>
          <w:color w:val="000000"/>
          <w:kern w:val="0"/>
          <w:sz w:val="21"/>
          <w:szCs w:val="21"/>
          <w:lang w:val="en-US" w:eastAsia="zh-CN" w:bidi="ar"/>
        </w:rPr>
        <w:t>μmol/mol</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ind w:firstLine="840" w:firstLineChars="400"/>
        <w:jc w:val="left"/>
      </w:pPr>
      <w:r>
        <w:rPr>
          <w:rFonts w:hint="default" w:ascii="Times New Roman" w:hAnsi="Times New Roman" w:eastAsia="宋体" w:cs="Times New Roman"/>
          <w:color w:val="000000"/>
          <w:kern w:val="0"/>
          <w:position w:val="-12"/>
          <w:sz w:val="21"/>
          <w:szCs w:val="21"/>
          <w:lang w:val="en-US" w:eastAsia="zh-CN" w:bidi="ar"/>
        </w:rPr>
        <w:object>
          <v:shape id="_x0000_i1054" o:spt="75" type="#_x0000_t75" style="height:18pt;width:19pt;" o:ole="t" filled="f" o:preferrelative="t" stroked="f" coordsize="21600,21600">
            <v:path/>
            <v:fill on="f" focussize="0,0"/>
            <v:stroke on="f"/>
            <v:imagedata r:id="rId72" o:title=""/>
            <o:lock v:ext="edit" aspectratio="t"/>
            <w10:wrap type="none"/>
            <w10:anchorlock/>
          </v:shape>
          <o:OLEObject Type="Embed" ProgID="Equation.KSEE3" ShapeID="_x0000_i1054" DrawAspect="Content" ObjectID="_1468075754" r:id="rId71">
            <o:LockedField>false</o:LockedField>
          </o:OLEObject>
        </w:objec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湿基质量浓度或体积浓度，</w:t>
      </w:r>
      <w:r>
        <w:rPr>
          <w:rFonts w:hint="default" w:ascii="Times New Roman" w:hAnsi="Times New Roman" w:eastAsia="宋体" w:cs="Times New Roman"/>
          <w:color w:val="000000"/>
          <w:kern w:val="0"/>
          <w:sz w:val="21"/>
          <w:szCs w:val="21"/>
          <w:lang w:val="en-US" w:eastAsia="zh-CN" w:bidi="ar"/>
        </w:rPr>
        <w:t>mg/m</w:t>
      </w:r>
      <w:r>
        <w:rPr>
          <w:rFonts w:hint="eastAsia" w:ascii="Times New Roman" w:hAnsi="Times New Roman" w:cs="Times New Roman"/>
          <w:color w:val="000000"/>
          <w:kern w:val="0"/>
          <w:sz w:val="21"/>
          <w:szCs w:val="21"/>
          <w:vertAlign w:val="superscript"/>
          <w:lang w:val="en-US" w:eastAsia="zh-CN" w:bidi="ar"/>
        </w:rPr>
        <w:t>3</w:t>
      </w:r>
      <w:r>
        <w:rPr>
          <w:rFonts w:hint="eastAsia" w:ascii="宋体" w:hAnsi="宋体" w:eastAsia="宋体" w:cs="宋体"/>
          <w:color w:val="000000"/>
          <w:kern w:val="0"/>
          <w:sz w:val="21"/>
          <w:szCs w:val="21"/>
          <w:lang w:val="en-US" w:eastAsia="zh-CN" w:bidi="ar"/>
        </w:rPr>
        <w:t xml:space="preserve">或 </w:t>
      </w:r>
      <w:r>
        <w:rPr>
          <w:rFonts w:hint="default" w:ascii="Times New Roman" w:hAnsi="Times New Roman" w:eastAsia="宋体" w:cs="Times New Roman"/>
          <w:color w:val="000000"/>
          <w:kern w:val="0"/>
          <w:sz w:val="21"/>
          <w:szCs w:val="21"/>
          <w:lang w:val="en-US" w:eastAsia="zh-CN" w:bidi="ar"/>
        </w:rPr>
        <w:t>μmol/mol</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ind w:firstLine="840" w:firstLineChars="400"/>
        <w:jc w:val="left"/>
      </w:pPr>
      <w:r>
        <w:rPr>
          <w:rFonts w:hint="default" w:ascii="Times New Roman" w:hAnsi="Times New Roman" w:eastAsia="宋体" w:cs="Times New Roman"/>
          <w:color w:val="000000"/>
          <w:kern w:val="0"/>
          <w:position w:val="-12"/>
          <w:sz w:val="21"/>
          <w:szCs w:val="21"/>
          <w:lang w:val="en-US" w:eastAsia="zh-CN" w:bidi="ar"/>
        </w:rPr>
        <w:object>
          <v:shape id="_x0000_i1055" o:spt="75" type="#_x0000_t75" style="height:18pt;width:21pt;" o:ole="t" filled="f" o:preferrelative="t" stroked="f" coordsize="21600,21600">
            <v:path/>
            <v:fill on="f" focussize="0,0"/>
            <v:stroke on="f"/>
            <v:imagedata r:id="rId74" o:title=""/>
            <o:lock v:ext="edit" aspectratio="t"/>
            <w10:wrap type="none"/>
            <w10:anchorlock/>
          </v:shape>
          <o:OLEObject Type="Embed" ProgID="Equation.KSEE3" ShapeID="_x0000_i1055" DrawAspect="Content" ObjectID="_1468075755" r:id="rId73">
            <o:LockedField>false</o:LockedField>
          </o:OLEObject>
        </w:object>
      </w:r>
      <w:r>
        <w:rPr>
          <w:rFonts w:hint="default" w:ascii="Times New Roman" w:hAnsi="Times New Roman" w:eastAsia="宋体" w:cs="Times New Roman"/>
          <w:color w:val="000000"/>
          <w:kern w:val="0"/>
          <w:sz w:val="21"/>
          <w:szCs w:val="21"/>
          <w:lang w:val="en-US" w:eastAsia="zh-CN" w:bidi="ar"/>
        </w:rPr>
        <w:t>-------</w:t>
      </w:r>
      <w:r>
        <w:rPr>
          <w:rFonts w:hint="eastAsia" w:ascii="Times New Roman" w:hAnsi="Times New Roman"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烟气绝对湿度（又称水分含量），</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ind w:firstLine="360" w:firstLineChars="200"/>
        <w:jc w:val="left"/>
      </w:pPr>
      <w:r>
        <w:rPr>
          <w:rFonts w:hint="eastAsia" w:ascii="宋体" w:hAnsi="宋体" w:eastAsia="宋体" w:cs="宋体"/>
          <w:color w:val="000000"/>
          <w:kern w:val="0"/>
          <w:sz w:val="18"/>
          <w:szCs w:val="18"/>
          <w:lang w:val="en-US" w:eastAsia="zh-CN" w:bidi="ar"/>
        </w:rPr>
        <w:t>注：公式（</w:t>
      </w:r>
      <w:r>
        <w:rPr>
          <w:rFonts w:hint="default" w:ascii="Times New Roman" w:hAnsi="Times New Roman" w:eastAsia="宋体" w:cs="Times New Roman"/>
          <w:color w:val="000000"/>
          <w:kern w:val="0"/>
          <w:sz w:val="18"/>
          <w:szCs w:val="18"/>
          <w:lang w:val="en-US" w:eastAsia="zh-CN" w:bidi="ar"/>
        </w:rPr>
        <w:t>A</w:t>
      </w:r>
      <w:r>
        <w:rPr>
          <w:rFonts w:hint="eastAsia" w:ascii="Times New Roman" w:hAnsi="Times New Roman" w:cs="Times New Roman"/>
          <w:color w:val="000000"/>
          <w:kern w:val="0"/>
          <w:sz w:val="18"/>
          <w:szCs w:val="18"/>
          <w:lang w:val="en-US" w:eastAsia="zh-CN" w:bidi="ar"/>
        </w:rPr>
        <w:t>-</w:t>
      </w:r>
      <w:r>
        <w:rPr>
          <w:rFonts w:hint="default" w:ascii="Times New Roman" w:hAnsi="Times New Roman" w:eastAsia="宋体" w:cs="Times New Roman"/>
          <w:color w:val="000000"/>
          <w:kern w:val="0"/>
          <w:sz w:val="18"/>
          <w:szCs w:val="18"/>
          <w:lang w:val="en-US" w:eastAsia="zh-CN" w:bidi="ar"/>
        </w:rPr>
        <w:t>2</w:t>
      </w:r>
      <w:r>
        <w:rPr>
          <w:rFonts w:hint="eastAsia" w:ascii="宋体" w:hAnsi="宋体" w:eastAsia="宋体" w:cs="宋体"/>
          <w:color w:val="000000"/>
          <w:kern w:val="0"/>
          <w:sz w:val="18"/>
          <w:szCs w:val="18"/>
          <w:lang w:val="en-US" w:eastAsia="zh-CN" w:bidi="ar"/>
        </w:rPr>
        <w:t xml:space="preserve">）中干基浓度与湿基浓度的工况状态条件应相同。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A.</w:t>
      </w:r>
      <w:r>
        <w:rPr>
          <w:rFonts w:hint="eastAsia" w:cs="Times New Roman"/>
          <w:color w:val="000000"/>
          <w:kern w:val="0"/>
          <w:sz w:val="21"/>
          <w:szCs w:val="21"/>
          <w:lang w:val="en-US" w:eastAsia="zh-CN" w:bidi="ar"/>
        </w:rPr>
        <w:t>2</w:t>
      </w:r>
      <w:r>
        <w:rPr>
          <w:rFonts w:hint="default" w:ascii="Times New Roman" w:hAnsi="Times New Roman" w:eastAsia="宋体" w:cs="Times New Roman"/>
          <w:color w:val="000000"/>
          <w:kern w:val="0"/>
          <w:sz w:val="21"/>
          <w:szCs w:val="21"/>
          <w:lang w:val="en-US" w:eastAsia="zh-CN" w:bidi="ar"/>
        </w:rPr>
        <w:t xml:space="preserve">.2 </w:t>
      </w:r>
      <w:r>
        <w:rPr>
          <w:rFonts w:hint="eastAsia" w:ascii="宋体" w:hAnsi="宋体" w:eastAsia="宋体" w:cs="宋体"/>
          <w:color w:val="000000"/>
          <w:kern w:val="0"/>
          <w:sz w:val="21"/>
          <w:szCs w:val="21"/>
          <w:lang w:val="en-US" w:eastAsia="zh-CN" w:bidi="ar"/>
        </w:rPr>
        <w:t xml:space="preserve">体积浓度统计计算公式 </w:t>
      </w:r>
    </w:p>
    <w:p>
      <w:pPr>
        <w:keepNext w:val="0"/>
        <w:keepLines w:val="0"/>
        <w:widowControl/>
        <w:suppressLineNumbers w:val="0"/>
        <w:ind w:firstLine="420" w:firstLineChars="200"/>
        <w:jc w:val="left"/>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）体积浓度分钟数据按公式（</w:t>
      </w:r>
      <w:r>
        <w:rPr>
          <w:rFonts w:hint="default" w:ascii="Times New Roman" w:hAnsi="Times New Roman" w:eastAsia="宋体" w:cs="Times New Roman"/>
          <w:color w:val="000000"/>
          <w:kern w:val="0"/>
          <w:sz w:val="21"/>
          <w:szCs w:val="21"/>
          <w:lang w:val="en-US" w:eastAsia="zh-CN" w:bidi="ar"/>
        </w:rPr>
        <w:t>A</w:t>
      </w:r>
      <w:r>
        <w:rPr>
          <w:rFonts w:hint="eastAsia"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 xml:space="preserve">）计算： </w:t>
      </w:r>
    </w:p>
    <w:p>
      <w:pPr>
        <w:keepNext w:val="0"/>
        <w:keepLines w:val="0"/>
        <w:widowControl/>
        <w:suppressLineNumbers w:val="0"/>
        <w:ind w:firstLine="2520" w:firstLineChars="1200"/>
        <w:jc w:val="left"/>
      </w:pPr>
      <w:r>
        <w:rPr>
          <w:rFonts w:ascii="Calibri" w:hAnsi="Calibri" w:eastAsia="宋体" w:cs="Calibri"/>
          <w:color w:val="000000"/>
          <w:kern w:val="0"/>
          <w:position w:val="-24"/>
          <w:sz w:val="21"/>
          <w:szCs w:val="21"/>
          <w:lang w:val="en-US" w:eastAsia="zh-CN" w:bidi="ar"/>
        </w:rPr>
        <w:object>
          <v:shape id="_x0000_i1056" o:spt="75" type="#_x0000_t75" style="height:48pt;width:62pt;" o:ole="t" filled="f" o:preferrelative="t" stroked="f" coordsize="21600,21600">
            <v:path/>
            <v:fill on="f" focussize="0,0"/>
            <v:stroke on="f"/>
            <v:imagedata r:id="rId76" o:title=""/>
            <o:lock v:ext="edit" aspectratio="t"/>
            <w10:wrap type="none"/>
            <w10:anchorlock/>
          </v:shape>
          <o:OLEObject Type="Embed" ProgID="Equation.KSEE3" ShapeID="_x0000_i1056" DrawAspect="Content" ObjectID="_1468075756" r:id="rId75">
            <o:LockedField>false</o:LockedField>
          </o:OLEObject>
        </w:object>
      </w:r>
      <w:r>
        <w:rPr>
          <w:rFonts w:hint="eastAsia" w:ascii="Times New Roman" w:hAnsi="Times New Roman" w:cs="Times New Roman"/>
          <w:color w:val="000000"/>
          <w:kern w:val="0"/>
          <w:sz w:val="21"/>
          <w:szCs w:val="21"/>
          <w:lang w:val="en-US" w:eastAsia="zh-CN" w:bidi="ar"/>
        </w:rPr>
        <w:t xml:space="preserve"> </w:t>
      </w:r>
      <w:r>
        <w:rPr>
          <w:rFonts w:hint="eastAsia"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A</w:t>
      </w:r>
      <w:r>
        <w:rPr>
          <w:rFonts w:hint="eastAsia"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ind w:firstLine="630" w:firstLineChars="300"/>
        <w:jc w:val="left"/>
      </w:pPr>
      <w:r>
        <w:rPr>
          <w:rFonts w:hint="eastAsia" w:ascii="宋体" w:hAnsi="宋体" w:eastAsia="宋体" w:cs="宋体"/>
          <w:color w:val="000000"/>
          <w:kern w:val="0"/>
          <w:sz w:val="21"/>
          <w:szCs w:val="21"/>
          <w:lang w:val="en-US" w:eastAsia="zh-CN" w:bidi="ar"/>
        </w:rPr>
        <w:t xml:space="preserve">式中： </w:t>
      </w:r>
    </w:p>
    <w:p>
      <w:pPr>
        <w:keepNext w:val="0"/>
        <w:keepLines w:val="0"/>
        <w:widowControl/>
        <w:suppressLineNumbers w:val="0"/>
        <w:ind w:firstLine="840" w:firstLineChars="400"/>
        <w:jc w:val="left"/>
      </w:pPr>
      <w:r>
        <w:rPr>
          <w:rFonts w:hint="default" w:ascii="Times New Roman" w:hAnsi="Times New Roman" w:eastAsia="宋体" w:cs="Times New Roman"/>
          <w:color w:val="000000"/>
          <w:kern w:val="0"/>
          <w:position w:val="-14"/>
          <w:sz w:val="21"/>
          <w:szCs w:val="21"/>
          <w:lang w:val="en-US" w:eastAsia="zh-CN" w:bidi="ar"/>
        </w:rPr>
        <w:object>
          <v:shape id="_x0000_i1057" o:spt="75" type="#_x0000_t75" style="height:20pt;width:18pt;" o:ole="t" filled="f" o:preferrelative="t" stroked="f" coordsize="21600,21600">
            <v:path/>
            <v:fill on="f" focussize="0,0"/>
            <v:stroke on="f"/>
            <v:imagedata r:id="rId78" o:title=""/>
            <o:lock v:ext="edit" aspectratio="t"/>
            <w10:wrap type="none"/>
            <w10:anchorlock/>
          </v:shape>
          <o:OLEObject Type="Embed" ProgID="Equation.KSEE3" ShapeID="_x0000_i1057" DrawAspect="Content" ObjectID="_1468075757" r:id="rId77">
            <o:LockedField>false</o:LockedField>
          </o:OLEObject>
        </w:objec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第</w:t>
      </w:r>
      <w:r>
        <w:rPr>
          <w:rFonts w:hint="eastAsia" w:ascii="Times New Roman" w:hAnsi="Times New Roman" w:eastAsia="宋体" w:cs="Times New Roman"/>
          <w:color w:val="000000"/>
          <w:kern w:val="0"/>
          <w:sz w:val="21"/>
          <w:szCs w:val="21"/>
          <w:lang w:val="en-US" w:eastAsia="zh-CN" w:bidi="ar"/>
        </w:rPr>
        <w:t xml:space="preserve"> </w:t>
      </w:r>
      <w:r>
        <w:rPr>
          <w:rFonts w:hint="eastAsia" w:ascii="Times New Roman" w:hAnsi="Times New Roman" w:eastAsia="宋体" w:cs="Times New Roman"/>
          <w:i/>
          <w:iCs/>
          <w:color w:val="000000"/>
          <w:kern w:val="0"/>
          <w:sz w:val="21"/>
          <w:szCs w:val="21"/>
          <w:lang w:val="en-US" w:eastAsia="zh-CN" w:bidi="ar"/>
        </w:rPr>
        <w:t>j</w:t>
      </w:r>
      <w:r>
        <w:rPr>
          <w:rFonts w:hint="eastAsia" w:ascii="Times New Roman" w:hAnsi="Times New Roman" w:eastAsia="宋体" w:cs="Times New Roman"/>
          <w:color w:val="000000"/>
          <w:kern w:val="0"/>
          <w:sz w:val="21"/>
          <w:szCs w:val="21"/>
          <w:lang w:val="en-US" w:eastAsia="zh-CN" w:bidi="ar"/>
        </w:rPr>
        <w:t>分</w:t>
      </w:r>
      <w:r>
        <w:rPr>
          <w:rFonts w:hint="eastAsia" w:ascii="宋体" w:hAnsi="宋体" w:eastAsia="宋体" w:cs="宋体"/>
          <w:color w:val="000000"/>
          <w:kern w:val="0"/>
          <w:sz w:val="21"/>
          <w:szCs w:val="21"/>
          <w:lang w:val="en-US" w:eastAsia="zh-CN" w:bidi="ar"/>
        </w:rPr>
        <w:t>钟测量干基体积浓度平均值，</w:t>
      </w:r>
      <w:r>
        <w:rPr>
          <w:rFonts w:hint="default" w:ascii="Times New Roman" w:hAnsi="Times New Roman" w:eastAsia="宋体" w:cs="Times New Roman"/>
          <w:color w:val="000000"/>
          <w:kern w:val="0"/>
          <w:sz w:val="21"/>
          <w:szCs w:val="21"/>
          <w:lang w:val="en-US" w:eastAsia="zh-CN" w:bidi="ar"/>
        </w:rPr>
        <w:t>μmol/mol</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ind w:firstLine="840" w:firstLineChars="400"/>
        <w:jc w:val="left"/>
      </w:pPr>
      <w:r>
        <w:rPr>
          <w:rFonts w:hint="default" w:ascii="Times New Roman" w:hAnsi="Times New Roman" w:eastAsia="宋体" w:cs="Times New Roman"/>
          <w:color w:val="000000"/>
          <w:kern w:val="0"/>
          <w:position w:val="-12"/>
          <w:sz w:val="21"/>
          <w:szCs w:val="21"/>
          <w:lang w:val="en-US" w:eastAsia="zh-CN" w:bidi="ar"/>
        </w:rPr>
        <w:object>
          <v:shape id="_x0000_i1058" o:spt="75" type="#_x0000_t75" style="height:18pt;width:18pt;" o:ole="t" filled="f" o:preferrelative="t" stroked="f" coordsize="21600,21600">
            <v:path/>
            <v:fill on="f" focussize="0,0"/>
            <v:stroke on="f"/>
            <v:imagedata r:id="rId80" o:title=""/>
            <o:lock v:ext="edit" aspectratio="t"/>
            <w10:wrap type="none"/>
            <w10:anchorlock/>
          </v:shape>
          <o:OLEObject Type="Embed" ProgID="Equation.KSEE3" ShapeID="_x0000_i1058" DrawAspect="Content" ObjectID="_1468075758" r:id="rId79">
            <o:LockedField>false</o:LockedField>
          </o:OLEObject>
        </w:objec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最大间隔 </w:t>
      </w:r>
      <w:r>
        <w:rPr>
          <w:rFonts w:hint="default" w:ascii="Times New Roman" w:hAnsi="Times New Roman" w:eastAsia="宋体" w:cs="Times New Roman"/>
          <w:color w:val="000000"/>
          <w:kern w:val="0"/>
          <w:sz w:val="21"/>
          <w:szCs w:val="21"/>
          <w:lang w:val="en-US" w:eastAsia="zh-CN" w:bidi="ar"/>
        </w:rPr>
        <w:t>5</w:t>
      </w:r>
      <w:r>
        <w:rPr>
          <w:rFonts w:hint="eastAsia" w:ascii="Times New Roman" w:hAnsi="Times New Roman" w:cs="Times New Roman"/>
          <w:color w:val="000000"/>
          <w:kern w:val="0"/>
          <w:sz w:val="21"/>
          <w:szCs w:val="21"/>
          <w:lang w:val="en-US" w:eastAsia="zh-CN" w:bidi="ar"/>
        </w:rPr>
        <w:t>s</w:t>
      </w:r>
      <w:r>
        <w:rPr>
          <w:rFonts w:hint="eastAsia" w:ascii="宋体" w:hAnsi="宋体" w:eastAsia="宋体" w:cs="宋体"/>
          <w:color w:val="000000"/>
          <w:kern w:val="0"/>
          <w:sz w:val="21"/>
          <w:szCs w:val="21"/>
          <w:lang w:val="en-US" w:eastAsia="zh-CN" w:bidi="ar"/>
        </w:rPr>
        <w:t>采集测量的干基体积浓度瞬时值，</w:t>
      </w:r>
      <w:r>
        <w:rPr>
          <w:rFonts w:hint="default" w:ascii="Times New Roman" w:hAnsi="Times New Roman" w:eastAsia="宋体" w:cs="Times New Roman"/>
          <w:color w:val="000000"/>
          <w:kern w:val="0"/>
          <w:sz w:val="21"/>
          <w:szCs w:val="21"/>
          <w:lang w:val="en-US" w:eastAsia="zh-CN" w:bidi="ar"/>
        </w:rPr>
        <w:t>μmol/mol</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ind w:firstLine="840" w:firstLineChars="400"/>
        <w:jc w:val="left"/>
      </w:pPr>
      <w:r>
        <w:rPr>
          <w:rFonts w:hint="eastAsia" w:ascii="Times New Roman" w:hAnsi="Times New Roman" w:eastAsia="宋体" w:cs="Times New Roman"/>
          <w:i/>
          <w:iCs/>
          <w:color w:val="000000"/>
          <w:kern w:val="0"/>
          <w:sz w:val="21"/>
          <w:szCs w:val="21"/>
          <w:lang w:val="en-US" w:eastAsia="zh-CN" w:bidi="ar"/>
        </w:rPr>
        <w:t>n</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在该分钟内有</w:t>
      </w:r>
      <w:r>
        <w:rPr>
          <w:rFonts w:hint="eastAsia" w:ascii="Times New Roman" w:hAnsi="Times New Roman" w:eastAsia="宋体" w:cs="Times New Roman"/>
          <w:color w:val="000000"/>
          <w:kern w:val="0"/>
          <w:sz w:val="21"/>
          <w:szCs w:val="21"/>
          <w:lang w:val="en-US" w:eastAsia="zh-CN" w:bidi="ar"/>
        </w:rPr>
        <w:t>效测量的瞬时数据数</w:t>
      </w:r>
      <w:r>
        <w:rPr>
          <w:rFonts w:hint="eastAsia" w:cs="Times New Roman"/>
          <w:color w:val="000000"/>
          <w:kern w:val="0"/>
          <w:sz w:val="21"/>
          <w:szCs w:val="21"/>
          <w:lang w:val="en-US" w:eastAsia="zh-CN" w:bidi="ar"/>
        </w:rPr>
        <w:t>，</w:t>
      </w:r>
      <w:r>
        <w:rPr>
          <w:rFonts w:hint="eastAsia"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i/>
          <w:iCs/>
          <w:color w:val="000000"/>
          <w:kern w:val="0"/>
          <w:sz w:val="21"/>
          <w:szCs w:val="21"/>
          <w:lang w:val="en-US" w:eastAsia="zh-CN" w:bidi="ar"/>
        </w:rPr>
        <w:t>n</w:t>
      </w:r>
      <w:r>
        <w:rPr>
          <w:rFonts w:hint="eastAsia" w:ascii="Times New Roman" w:hAnsi="Times New Roman" w:eastAsia="宋体" w:cs="Times New Roman"/>
          <w:color w:val="000000"/>
          <w:kern w:val="0"/>
          <w:sz w:val="21"/>
          <w:szCs w:val="21"/>
          <w:lang w:val="en-US" w:eastAsia="zh-CN" w:bidi="ar"/>
        </w:rPr>
        <w:t>为整数，</w:t>
      </w:r>
      <w:r>
        <w:rPr>
          <w:rFonts w:hint="default" w:ascii="Times New Roman" w:hAnsi="Times New Roman" w:eastAsia="宋体" w:cs="Times New Roman"/>
          <w:i/>
          <w:iCs/>
          <w:color w:val="000000"/>
          <w:kern w:val="0"/>
          <w:sz w:val="21"/>
          <w:szCs w:val="21"/>
          <w:lang w:val="en-US" w:eastAsia="zh-CN" w:bidi="ar"/>
        </w:rPr>
        <w:t>n</w:t>
      </w:r>
      <w:r>
        <w:rPr>
          <w:rFonts w:hint="eastAsia"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12</w:t>
      </w:r>
      <w:r>
        <w:rPr>
          <w:rFonts w:hint="eastAsia"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ind w:firstLine="720" w:firstLineChars="400"/>
        <w:jc w:val="left"/>
      </w:pPr>
      <w:r>
        <w:rPr>
          <w:rFonts w:hint="eastAsia" w:ascii="宋体" w:hAnsi="宋体" w:eastAsia="宋体" w:cs="宋体"/>
          <w:color w:val="000000"/>
          <w:kern w:val="0"/>
          <w:sz w:val="18"/>
          <w:szCs w:val="18"/>
          <w:lang w:val="en-US" w:eastAsia="zh-CN" w:bidi="ar"/>
        </w:rPr>
        <w:t>注：其它监测因子如烟气湿度，计算方法与公式与（</w:t>
      </w:r>
      <w:r>
        <w:rPr>
          <w:rFonts w:hint="default" w:ascii="Times New Roman" w:hAnsi="Times New Roman" w:eastAsia="宋体" w:cs="Times New Roman"/>
          <w:color w:val="000000"/>
          <w:kern w:val="0"/>
          <w:sz w:val="18"/>
          <w:szCs w:val="18"/>
          <w:lang w:val="en-US" w:eastAsia="zh-CN" w:bidi="ar"/>
        </w:rPr>
        <w:t>A</w:t>
      </w:r>
      <w:r>
        <w:rPr>
          <w:rFonts w:hint="eastAsia" w:ascii="Times New Roman" w:hAnsi="Times New Roman" w:cs="Times New Roman"/>
          <w:color w:val="000000"/>
          <w:kern w:val="0"/>
          <w:sz w:val="18"/>
          <w:szCs w:val="18"/>
          <w:lang w:val="en-US" w:eastAsia="zh-CN" w:bidi="ar"/>
        </w:rPr>
        <w:t>-</w:t>
      </w:r>
      <w:r>
        <w:rPr>
          <w:rFonts w:hint="default" w:ascii="Times New Roman" w:hAnsi="Times New Roman" w:eastAsia="宋体" w:cs="Times New Roman"/>
          <w:color w:val="000000"/>
          <w:kern w:val="0"/>
          <w:sz w:val="18"/>
          <w:szCs w:val="18"/>
          <w:lang w:val="en-US" w:eastAsia="zh-CN" w:bidi="ar"/>
        </w:rPr>
        <w:t>3</w:t>
      </w:r>
      <w:r>
        <w:rPr>
          <w:rFonts w:hint="eastAsia" w:ascii="宋体" w:hAnsi="宋体" w:eastAsia="宋体" w:cs="宋体"/>
          <w:color w:val="000000"/>
          <w:kern w:val="0"/>
          <w:sz w:val="18"/>
          <w:szCs w:val="18"/>
          <w:lang w:val="en-US" w:eastAsia="zh-CN" w:bidi="ar"/>
        </w:rPr>
        <w:t>）相同</w:t>
      </w:r>
      <w:r>
        <w:rPr>
          <w:rFonts w:hint="eastAsia" w:ascii="宋体" w:hAnsi="宋体" w:cs="宋体"/>
          <w:color w:val="000000"/>
          <w:kern w:val="0"/>
          <w:sz w:val="18"/>
          <w:szCs w:val="18"/>
          <w:lang w:val="en-US" w:eastAsia="zh-CN" w:bidi="ar"/>
        </w:rPr>
        <w:t>。</w:t>
      </w:r>
    </w:p>
    <w:p>
      <w:pPr>
        <w:pStyle w:val="7"/>
        <w:spacing w:before="19"/>
        <w:ind w:firstLine="360" w:firstLineChars="200"/>
        <w:rPr>
          <w:rFonts w:hint="default" w:ascii="Times New Roman" w:hAnsi="Times New Roman" w:eastAsia="宋体" w:cs="Times New Roman"/>
          <w:sz w:val="18"/>
          <w:szCs w:val="18"/>
          <w:lang w:eastAsia="zh-CN"/>
        </w:rPr>
      </w:pPr>
    </w:p>
    <w:p>
      <w:pPr>
        <w:pStyle w:val="7"/>
        <w:spacing w:before="19"/>
        <w:ind w:firstLine="360" w:firstLineChars="200"/>
        <w:rPr>
          <w:rFonts w:hint="default" w:ascii="Times New Roman" w:hAnsi="Times New Roman" w:eastAsia="宋体" w:cs="Times New Roman"/>
          <w:sz w:val="18"/>
          <w:szCs w:val="18"/>
          <w:lang w:eastAsia="zh-CN"/>
        </w:rPr>
      </w:pPr>
    </w:p>
    <w:p>
      <w:pPr>
        <w:pStyle w:val="7"/>
        <w:spacing w:before="19"/>
        <w:ind w:firstLine="360" w:firstLineChars="200"/>
        <w:rPr>
          <w:rFonts w:hint="default" w:ascii="Times New Roman" w:hAnsi="Times New Roman" w:eastAsia="宋体" w:cs="Times New Roman"/>
          <w:sz w:val="18"/>
          <w:szCs w:val="18"/>
          <w:lang w:eastAsia="zh-CN"/>
        </w:rPr>
      </w:pPr>
    </w:p>
    <w:p>
      <w:pPr>
        <w:pStyle w:val="7"/>
        <w:spacing w:before="19"/>
        <w:ind w:firstLine="360" w:firstLineChars="200"/>
        <w:rPr>
          <w:rFonts w:hint="default" w:ascii="Times New Roman" w:hAnsi="Times New Roman" w:eastAsia="宋体" w:cs="Times New Roman"/>
          <w:sz w:val="18"/>
          <w:szCs w:val="18"/>
          <w:lang w:eastAsia="zh-CN"/>
        </w:rPr>
      </w:pPr>
    </w:p>
    <w:p>
      <w:pPr>
        <w:pStyle w:val="7"/>
        <w:spacing w:before="19"/>
        <w:ind w:firstLine="360" w:firstLineChars="200"/>
        <w:rPr>
          <w:rFonts w:hint="default" w:ascii="Times New Roman" w:hAnsi="Times New Roman" w:eastAsia="宋体" w:cs="Times New Roman"/>
          <w:sz w:val="18"/>
          <w:szCs w:val="18"/>
          <w:lang w:eastAsia="zh-CN"/>
        </w:rPr>
      </w:pPr>
    </w:p>
    <w:p>
      <w:pPr>
        <w:pStyle w:val="7"/>
        <w:spacing w:before="19"/>
        <w:ind w:firstLine="360" w:firstLineChars="200"/>
        <w:rPr>
          <w:rFonts w:hint="default" w:ascii="Times New Roman" w:hAnsi="Times New Roman" w:eastAsia="宋体" w:cs="Times New Roman"/>
          <w:sz w:val="18"/>
          <w:szCs w:val="18"/>
          <w:lang w:eastAsia="zh-CN"/>
        </w:rPr>
      </w:pPr>
    </w:p>
    <w:p>
      <w:pPr>
        <w:pStyle w:val="7"/>
        <w:spacing w:before="19"/>
        <w:ind w:firstLine="360" w:firstLineChars="200"/>
        <w:rPr>
          <w:rFonts w:hint="default" w:ascii="Times New Roman" w:hAnsi="Times New Roman" w:eastAsia="宋体" w:cs="Times New Roman"/>
          <w:sz w:val="18"/>
          <w:szCs w:val="18"/>
          <w:lang w:eastAsia="zh-CN"/>
        </w:rPr>
      </w:pPr>
    </w:p>
    <w:p>
      <w:pPr>
        <w:pStyle w:val="7"/>
        <w:spacing w:before="19"/>
        <w:ind w:firstLine="360" w:firstLineChars="200"/>
        <w:rPr>
          <w:rFonts w:hint="default" w:ascii="Times New Roman" w:hAnsi="Times New Roman" w:eastAsia="宋体" w:cs="Times New Roman"/>
          <w:sz w:val="18"/>
          <w:szCs w:val="18"/>
          <w:lang w:eastAsia="zh-CN"/>
        </w:rPr>
      </w:pPr>
    </w:p>
    <w:p>
      <w:pPr>
        <w:pStyle w:val="7"/>
        <w:spacing w:before="19"/>
        <w:ind w:firstLine="360" w:firstLineChars="200"/>
        <w:rPr>
          <w:rFonts w:hint="default" w:ascii="Times New Roman" w:hAnsi="Times New Roman" w:eastAsia="宋体" w:cs="Times New Roman"/>
          <w:sz w:val="18"/>
          <w:szCs w:val="18"/>
          <w:lang w:eastAsia="zh-CN"/>
        </w:rPr>
      </w:pPr>
    </w:p>
    <w:p>
      <w:pPr>
        <w:pStyle w:val="7"/>
        <w:spacing w:before="19"/>
        <w:ind w:firstLine="360" w:firstLineChars="200"/>
        <w:rPr>
          <w:rFonts w:hint="default" w:ascii="Times New Roman" w:hAnsi="Times New Roman" w:eastAsia="宋体" w:cs="Times New Roman"/>
          <w:sz w:val="18"/>
          <w:szCs w:val="18"/>
          <w:lang w:eastAsia="zh-CN"/>
        </w:rPr>
      </w:pPr>
    </w:p>
    <w:p>
      <w:pPr>
        <w:pStyle w:val="7"/>
        <w:spacing w:before="19"/>
        <w:ind w:firstLine="360" w:firstLineChars="200"/>
        <w:rPr>
          <w:rFonts w:hint="default" w:ascii="Times New Roman" w:hAnsi="Times New Roman" w:eastAsia="宋体" w:cs="Times New Roman"/>
          <w:sz w:val="18"/>
          <w:szCs w:val="18"/>
          <w:lang w:eastAsia="zh-CN"/>
        </w:rPr>
      </w:pPr>
    </w:p>
    <w:p>
      <w:pPr>
        <w:pStyle w:val="7"/>
        <w:spacing w:before="19"/>
        <w:ind w:firstLine="360" w:firstLineChars="200"/>
        <w:rPr>
          <w:rFonts w:hint="default" w:ascii="Times New Roman" w:hAnsi="Times New Roman" w:eastAsia="宋体" w:cs="Times New Roman"/>
          <w:sz w:val="18"/>
          <w:szCs w:val="18"/>
          <w:lang w:eastAsia="zh-CN"/>
        </w:rPr>
      </w:pPr>
    </w:p>
    <w:p>
      <w:pPr>
        <w:pStyle w:val="7"/>
        <w:spacing w:before="19"/>
        <w:ind w:firstLine="360" w:firstLineChars="200"/>
        <w:rPr>
          <w:rFonts w:hint="default" w:ascii="Times New Roman" w:hAnsi="Times New Roman" w:eastAsia="宋体" w:cs="Times New Roman"/>
          <w:sz w:val="18"/>
          <w:szCs w:val="18"/>
          <w:lang w:eastAsia="zh-CN"/>
        </w:rPr>
      </w:pPr>
    </w:p>
    <w:p>
      <w:pPr>
        <w:pStyle w:val="7"/>
        <w:spacing w:before="19"/>
        <w:ind w:firstLine="360" w:firstLineChars="200"/>
        <w:rPr>
          <w:rFonts w:hint="default" w:ascii="Times New Roman" w:hAnsi="Times New Roman" w:eastAsia="宋体" w:cs="Times New Roman"/>
          <w:sz w:val="18"/>
          <w:szCs w:val="18"/>
          <w:lang w:eastAsia="zh-CN"/>
        </w:rPr>
      </w:pPr>
    </w:p>
    <w:p>
      <w:pPr>
        <w:pStyle w:val="7"/>
        <w:spacing w:before="19"/>
        <w:ind w:firstLine="360" w:firstLineChars="200"/>
        <w:rPr>
          <w:rFonts w:hint="default" w:ascii="Times New Roman" w:hAnsi="Times New Roman" w:eastAsia="宋体" w:cs="Times New Roman"/>
          <w:sz w:val="18"/>
          <w:szCs w:val="18"/>
          <w:lang w:eastAsia="zh-CN"/>
        </w:rPr>
      </w:pPr>
    </w:p>
    <w:p>
      <w:pPr>
        <w:pStyle w:val="7"/>
        <w:spacing w:before="19"/>
        <w:ind w:firstLine="360" w:firstLineChars="200"/>
        <w:rPr>
          <w:rFonts w:hint="default" w:ascii="Times New Roman" w:hAnsi="Times New Roman" w:eastAsia="宋体" w:cs="Times New Roman"/>
          <w:sz w:val="18"/>
          <w:szCs w:val="18"/>
          <w:lang w:eastAsia="zh-CN"/>
        </w:rPr>
      </w:pPr>
    </w:p>
    <w:p>
      <w:pPr>
        <w:pStyle w:val="7"/>
        <w:spacing w:before="19"/>
        <w:ind w:firstLine="360" w:firstLineChars="200"/>
        <w:rPr>
          <w:rFonts w:hint="default" w:ascii="Times New Roman" w:hAnsi="Times New Roman" w:eastAsia="宋体" w:cs="Times New Roman"/>
          <w:sz w:val="18"/>
          <w:szCs w:val="18"/>
          <w:lang w:eastAsia="zh-CN"/>
        </w:rPr>
      </w:pPr>
    </w:p>
    <w:p>
      <w:pPr>
        <w:pStyle w:val="7"/>
        <w:spacing w:before="19"/>
        <w:ind w:firstLine="360" w:firstLineChars="200"/>
        <w:rPr>
          <w:rFonts w:hint="default" w:ascii="Times New Roman" w:hAnsi="Times New Roman" w:eastAsia="宋体" w:cs="Times New Roman"/>
          <w:sz w:val="18"/>
          <w:szCs w:val="18"/>
          <w:lang w:eastAsia="zh-CN"/>
        </w:rPr>
      </w:pPr>
    </w:p>
    <w:p>
      <w:pPr>
        <w:pStyle w:val="7"/>
        <w:spacing w:before="19"/>
        <w:ind w:firstLine="360" w:firstLineChars="200"/>
        <w:rPr>
          <w:rFonts w:hint="eastAsia" w:ascii="Times New Roman" w:hAnsi="Times New Roman" w:eastAsia="宋体" w:cs="Times New Roman"/>
          <w:sz w:val="18"/>
          <w:szCs w:val="18"/>
          <w:lang w:eastAsia="zh-CN"/>
        </w:rPr>
      </w:pPr>
    </w:p>
    <w:p>
      <w:pPr>
        <w:pStyle w:val="7"/>
        <w:spacing w:before="19"/>
        <w:ind w:firstLine="360" w:firstLineChars="200"/>
        <w:rPr>
          <w:rFonts w:hint="eastAsia" w:ascii="Times New Roman" w:hAnsi="Times New Roman" w:eastAsia="宋体" w:cs="Times New Roman"/>
          <w:sz w:val="18"/>
          <w:szCs w:val="18"/>
          <w:lang w:eastAsia="zh-CN"/>
        </w:rPr>
      </w:pPr>
    </w:p>
    <w:p>
      <w:pPr>
        <w:pStyle w:val="7"/>
        <w:spacing w:before="19"/>
        <w:ind w:firstLine="360" w:firstLineChars="200"/>
        <w:rPr>
          <w:rFonts w:hint="eastAsia" w:ascii="Times New Roman" w:hAnsi="Times New Roman" w:eastAsia="宋体" w:cs="Times New Roman"/>
          <w:sz w:val="18"/>
          <w:szCs w:val="18"/>
          <w:lang w:eastAsia="zh-CN"/>
        </w:rPr>
      </w:pPr>
    </w:p>
    <w:p>
      <w:pPr>
        <w:pStyle w:val="7"/>
        <w:spacing w:before="19"/>
        <w:ind w:firstLine="360" w:firstLineChars="200"/>
        <w:rPr>
          <w:rFonts w:hint="eastAsia" w:ascii="Times New Roman" w:hAnsi="Times New Roman" w:eastAsia="宋体" w:cs="Times New Roman"/>
          <w:sz w:val="18"/>
          <w:szCs w:val="18"/>
          <w:lang w:eastAsia="zh-CN"/>
        </w:rPr>
      </w:pPr>
    </w:p>
    <w:p>
      <w:pPr>
        <w:pStyle w:val="7"/>
        <w:spacing w:before="19"/>
        <w:ind w:firstLine="360" w:firstLineChars="200"/>
        <w:rPr>
          <w:rFonts w:hint="eastAsia" w:ascii="Times New Roman" w:hAnsi="Times New Roman" w:eastAsia="宋体" w:cs="Times New Roman"/>
          <w:sz w:val="18"/>
          <w:szCs w:val="18"/>
          <w:lang w:eastAsia="zh-CN"/>
        </w:rPr>
      </w:pPr>
    </w:p>
    <w:p>
      <w:pPr>
        <w:pStyle w:val="7"/>
        <w:spacing w:before="19"/>
        <w:ind w:firstLine="360" w:firstLineChars="200"/>
        <w:rPr>
          <w:rFonts w:hint="eastAsia" w:ascii="Times New Roman" w:hAnsi="Times New Roman" w:eastAsia="宋体" w:cs="Times New Roman"/>
          <w:sz w:val="18"/>
          <w:szCs w:val="18"/>
          <w:lang w:eastAsia="zh-CN"/>
        </w:rPr>
      </w:pPr>
    </w:p>
    <w:p>
      <w:pPr>
        <w:pStyle w:val="7"/>
        <w:spacing w:before="19"/>
        <w:ind w:firstLine="360" w:firstLineChars="200"/>
        <w:rPr>
          <w:rFonts w:hint="eastAsia" w:ascii="Times New Roman" w:hAnsi="Times New Roman" w:eastAsia="宋体" w:cs="Times New Roman"/>
          <w:sz w:val="18"/>
          <w:szCs w:val="18"/>
          <w:lang w:eastAsia="zh-CN"/>
        </w:rPr>
      </w:pPr>
    </w:p>
    <w:p>
      <w:pPr>
        <w:pStyle w:val="7"/>
        <w:spacing w:before="19"/>
        <w:ind w:firstLine="360" w:firstLineChars="200"/>
        <w:rPr>
          <w:rFonts w:hint="eastAsia" w:ascii="Times New Roman" w:hAnsi="Times New Roman" w:eastAsia="宋体" w:cs="Times New Roman"/>
          <w:sz w:val="18"/>
          <w:szCs w:val="18"/>
          <w:lang w:eastAsia="zh-CN"/>
        </w:rPr>
      </w:pPr>
    </w:p>
    <w:p>
      <w:pPr>
        <w:pStyle w:val="7"/>
        <w:spacing w:before="19"/>
        <w:ind w:firstLine="360" w:firstLineChars="200"/>
        <w:rPr>
          <w:rFonts w:hint="eastAsia" w:ascii="Times New Roman" w:hAnsi="Times New Roman" w:eastAsia="宋体" w:cs="Times New Roman"/>
          <w:sz w:val="18"/>
          <w:szCs w:val="18"/>
          <w:lang w:eastAsia="zh-CN"/>
        </w:rPr>
      </w:pPr>
    </w:p>
    <w:p>
      <w:pPr>
        <w:pStyle w:val="7"/>
        <w:spacing w:before="19"/>
        <w:jc w:val="center"/>
        <w:outlineLvl w:val="0"/>
        <w:rPr>
          <w:rFonts w:hint="default" w:ascii="Times New Roman" w:hAnsi="Times New Roman" w:eastAsia="黑体" w:cs="Times New Roman"/>
          <w:sz w:val="21"/>
          <w:szCs w:val="22"/>
          <w:lang w:val="en-US" w:eastAsia="zh-CN"/>
        </w:rPr>
      </w:pPr>
      <w:bookmarkStart w:id="82" w:name="_Toc24638"/>
      <w:r>
        <w:rPr>
          <w:rFonts w:hint="default" w:ascii="Times New Roman" w:hAnsi="Times New Roman" w:eastAsia="黑体" w:cs="Times New Roman"/>
          <w:sz w:val="21"/>
          <w:szCs w:val="22"/>
          <w:lang w:eastAsia="zh-CN"/>
        </w:rPr>
        <w:t xml:space="preserve">附  录  </w:t>
      </w:r>
      <w:r>
        <w:rPr>
          <w:rFonts w:hint="eastAsia" w:ascii="Times New Roman" w:hAnsi="Times New Roman" w:eastAsia="黑体" w:cs="Times New Roman"/>
          <w:sz w:val="21"/>
          <w:szCs w:val="22"/>
          <w:lang w:val="en-US" w:eastAsia="zh-CN"/>
        </w:rPr>
        <w:t>B</w:t>
      </w:r>
      <w:bookmarkEnd w:id="82"/>
    </w:p>
    <w:p>
      <w:pPr>
        <w:pStyle w:val="7"/>
        <w:spacing w:before="19"/>
        <w:jc w:val="center"/>
        <w:outlineLvl w:val="0"/>
        <w:rPr>
          <w:rFonts w:hint="default" w:ascii="Times New Roman" w:hAnsi="Times New Roman" w:eastAsia="黑体" w:cs="Times New Roman"/>
          <w:sz w:val="21"/>
          <w:szCs w:val="22"/>
          <w:lang w:eastAsia="zh-CN"/>
        </w:rPr>
      </w:pPr>
      <w:bookmarkStart w:id="83" w:name="_Toc24271"/>
      <w:r>
        <w:rPr>
          <w:rFonts w:hint="default" w:ascii="Times New Roman" w:hAnsi="Times New Roman" w:eastAsia="黑体" w:cs="Times New Roman"/>
          <w:sz w:val="21"/>
          <w:szCs w:val="22"/>
          <w:lang w:eastAsia="zh-CN"/>
        </w:rPr>
        <w:t>（资料性附录）</w:t>
      </w:r>
      <w:bookmarkEnd w:id="83"/>
      <w:r>
        <w:rPr>
          <w:rFonts w:hint="default" w:ascii="Times New Roman" w:hAnsi="Times New Roman" w:eastAsia="黑体" w:cs="Times New Roman"/>
          <w:sz w:val="21"/>
          <w:szCs w:val="22"/>
          <w:lang w:eastAsia="zh-CN"/>
        </w:rPr>
        <w:t xml:space="preserve"> </w:t>
      </w:r>
    </w:p>
    <w:p>
      <w:pPr>
        <w:pStyle w:val="7"/>
        <w:spacing w:before="19"/>
        <w:jc w:val="center"/>
        <w:outlineLvl w:val="0"/>
        <w:rPr>
          <w:rFonts w:hint="default" w:ascii="Times New Roman" w:hAnsi="Times New Roman" w:eastAsia="黑体" w:cs="Times New Roman"/>
          <w:sz w:val="21"/>
          <w:szCs w:val="22"/>
          <w:lang w:eastAsia="zh-CN"/>
        </w:rPr>
      </w:pPr>
      <w:bookmarkStart w:id="84" w:name="_Toc9780"/>
      <w:r>
        <w:rPr>
          <w:rFonts w:hint="eastAsia" w:ascii="Times New Roman" w:hAnsi="Times New Roman" w:eastAsia="黑体" w:cs="Times New Roman"/>
          <w:sz w:val="21"/>
          <w:szCs w:val="22"/>
          <w:lang w:val="en-US" w:eastAsia="zh-CN"/>
        </w:rPr>
        <w:t>实测法二氧化碳排放量计算方法</w:t>
      </w:r>
      <w:bookmarkEnd w:id="84"/>
    </w:p>
    <w:p>
      <w:pPr>
        <w:pStyle w:val="7"/>
        <w:spacing w:before="19"/>
        <w:ind w:firstLine="360" w:firstLineChars="200"/>
        <w:rPr>
          <w:rFonts w:hint="default" w:ascii="Times New Roman" w:hAnsi="Times New Roman" w:eastAsia="宋体" w:cs="Times New Roman"/>
          <w:sz w:val="18"/>
          <w:szCs w:val="18"/>
          <w:lang w:eastAsia="zh-CN"/>
        </w:rPr>
      </w:pP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default" w:cs="Times New Roman"/>
          <w:sz w:val="21"/>
          <w:szCs w:val="21"/>
          <w:lang w:val="en-US" w:eastAsia="zh-CN"/>
        </w:rPr>
      </w:pPr>
      <w:bookmarkStart w:id="85" w:name="_Toc31603"/>
      <w:bookmarkStart w:id="86" w:name="_Toc2319"/>
      <w:r>
        <w:rPr>
          <w:rFonts w:hint="eastAsia" w:cs="Times New Roman"/>
          <w:sz w:val="21"/>
          <w:szCs w:val="21"/>
          <w:lang w:val="en-US" w:eastAsia="zh-CN"/>
        </w:rPr>
        <w:t>实测法二氧化碳排放量计算方法。</w:t>
      </w:r>
    </w:p>
    <w:p>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sz w:val="21"/>
          <w:szCs w:val="21"/>
          <w:lang w:val="en-US" w:eastAsia="zh-CN"/>
        </w:rPr>
      </w:pPr>
      <w:r>
        <w:rPr>
          <w:rFonts w:hint="eastAsia" w:cs="Times New Roman"/>
          <w:sz w:val="21"/>
          <w:szCs w:val="21"/>
          <w:lang w:val="en-US" w:eastAsia="zh-CN"/>
        </w:rPr>
        <w:t>利用实测数据，计算日CO</w:t>
      </w:r>
      <w:r>
        <w:rPr>
          <w:rFonts w:hint="eastAsia" w:cs="Times New Roman"/>
          <w:sz w:val="21"/>
          <w:szCs w:val="21"/>
          <w:vertAlign w:val="subscript"/>
          <w:lang w:val="en-US" w:eastAsia="zh-CN"/>
        </w:rPr>
        <w:t>2</w:t>
      </w:r>
      <w:r>
        <w:rPr>
          <w:rFonts w:hint="eastAsia" w:cs="Times New Roman"/>
          <w:sz w:val="21"/>
          <w:szCs w:val="21"/>
          <w:vertAlign w:val="baseline"/>
          <w:lang w:val="en-US" w:eastAsia="zh-CN"/>
        </w:rPr>
        <w:t>排放</w:t>
      </w:r>
      <w:r>
        <w:rPr>
          <w:rFonts w:hint="eastAsia" w:cs="Times New Roman"/>
          <w:sz w:val="21"/>
          <w:szCs w:val="21"/>
          <w:lang w:val="en-US" w:eastAsia="zh-CN"/>
        </w:rPr>
        <w:t>量采用公式（B-1）计算：</w:t>
      </w:r>
    </w:p>
    <w:p>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default" w:cs="Times New Roman"/>
          <w:sz w:val="21"/>
          <w:szCs w:val="21"/>
          <w:lang w:val="en-US" w:eastAsia="zh-CN"/>
        </w:rPr>
      </w:pPr>
      <w:r>
        <w:rPr>
          <w:rFonts w:hint="eastAsia" w:cs="Times New Roman"/>
          <w:position w:val="-34"/>
          <w:sz w:val="21"/>
          <w:szCs w:val="21"/>
          <w:lang w:val="en-US" w:eastAsia="zh-CN"/>
        </w:rPr>
        <w:object>
          <v:shape id="_x0000_i1059" o:spt="75" type="#_x0000_t75" style="height:39pt;width:144pt;" o:ole="t" filled="f" o:preferrelative="t" stroked="f" coordsize="21600,21600">
            <v:path/>
            <v:fill on="f" focussize="0,0"/>
            <v:stroke on="f"/>
            <v:imagedata r:id="rId82" o:title=""/>
            <o:lock v:ext="edit" aspectratio="t"/>
            <w10:wrap type="none"/>
            <w10:anchorlock/>
          </v:shape>
          <o:OLEObject Type="Embed" ProgID="Equation.KSEE3" ShapeID="_x0000_i1059" DrawAspect="Content" ObjectID="_1468075759" r:id="rId81">
            <o:LockedField>false</o:LockedField>
          </o:OLEObject>
        </w:object>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（B-1）</w:t>
      </w:r>
    </w:p>
    <w:p>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sz w:val="21"/>
          <w:szCs w:val="21"/>
          <w:lang w:val="en-US" w:eastAsia="zh-CN"/>
        </w:rPr>
      </w:pPr>
      <w:r>
        <w:rPr>
          <w:rFonts w:hint="eastAsia" w:cs="Times New Roman"/>
          <w:sz w:val="21"/>
          <w:szCs w:val="21"/>
          <w:lang w:val="en-US" w:eastAsia="zh-CN"/>
        </w:rPr>
        <w:t>式中：</w:t>
      </w:r>
      <w:r>
        <w:rPr>
          <w:rFonts w:hint="eastAsia" w:cs="Times New Roman"/>
          <w:position w:val="-14"/>
          <w:sz w:val="21"/>
          <w:szCs w:val="21"/>
          <w:lang w:val="en-US" w:eastAsia="zh-CN"/>
        </w:rPr>
        <w:object>
          <v:shape id="_x0000_i1060" o:spt="75" type="#_x0000_t75" style="height:20pt;width:26pt;" o:ole="t" filled="f" o:preferrelative="t" stroked="f" coordsize="21600,21600">
            <v:path/>
            <v:fill on="f" focussize="0,0"/>
            <v:stroke on="f"/>
            <v:imagedata r:id="rId84" o:title=""/>
            <o:lock v:ext="edit" aspectratio="t"/>
            <w10:wrap type="none"/>
            <w10:anchorlock/>
          </v:shape>
          <o:OLEObject Type="Embed" ProgID="Equation.KSEE3" ShapeID="_x0000_i1060" DrawAspect="Content" ObjectID="_1468075760" r:id="rId83">
            <o:LockedField>false</o:LockedField>
          </o:OLEObject>
        </w:object>
      </w:r>
      <w:r>
        <w:rPr>
          <w:rFonts w:hint="eastAsia" w:cs="Times New Roman"/>
          <w:sz w:val="21"/>
          <w:szCs w:val="21"/>
          <w:lang w:val="en-US" w:eastAsia="zh-CN"/>
        </w:rPr>
        <w:t>——实测法获得的日CO</w:t>
      </w:r>
      <w:r>
        <w:rPr>
          <w:rFonts w:hint="eastAsia" w:cs="Times New Roman"/>
          <w:sz w:val="21"/>
          <w:szCs w:val="21"/>
          <w:vertAlign w:val="subscript"/>
          <w:lang w:val="en-US" w:eastAsia="zh-CN"/>
        </w:rPr>
        <w:t>2</w:t>
      </w:r>
      <w:r>
        <w:rPr>
          <w:rFonts w:hint="eastAsia" w:cs="Times New Roman"/>
          <w:sz w:val="21"/>
          <w:szCs w:val="21"/>
          <w:vertAlign w:val="baseline"/>
          <w:lang w:val="en-US" w:eastAsia="zh-CN"/>
        </w:rPr>
        <w:t>排放量，</w:t>
      </w:r>
      <w:r>
        <w:rPr>
          <w:rFonts w:hint="eastAsia" w:cs="Times New Roman"/>
          <w:sz w:val="21"/>
          <w:szCs w:val="21"/>
          <w:lang w:val="en-US" w:eastAsia="zh-CN"/>
        </w:rPr>
        <w:t>t/d；</w:t>
      </w:r>
    </w:p>
    <w:p>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cs="Times New Roman"/>
          <w:sz w:val="21"/>
          <w:szCs w:val="21"/>
          <w:lang w:val="en-US" w:eastAsia="zh-CN"/>
        </w:rPr>
      </w:pPr>
      <w:r>
        <w:rPr>
          <w:rFonts w:hint="default" w:cs="Times New Roman"/>
          <w:position w:val="-6"/>
          <w:sz w:val="21"/>
          <w:szCs w:val="21"/>
          <w:lang w:val="en-US" w:eastAsia="zh-CN"/>
        </w:rPr>
        <w:object>
          <v:shape id="_x0000_i1061" o:spt="75" type="#_x0000_t75" style="height:12pt;width:13pt;" o:ole="t" filled="f" o:preferrelative="t" stroked="f" coordsize="21600,21600">
            <v:path/>
            <v:fill on="f" focussize="0,0"/>
            <v:stroke on="f"/>
            <v:imagedata r:id="rId86" o:title=""/>
            <o:lock v:ext="edit" aspectratio="t"/>
            <w10:wrap type="none"/>
            <w10:anchorlock/>
          </v:shape>
          <o:OLEObject Type="Embed" ProgID="Equation.KSEE3" ShapeID="_x0000_i1061" DrawAspect="Content" ObjectID="_1468075761" r:id="rId85">
            <o:LockedField>false</o:LockedField>
          </o:OLEObject>
        </w:object>
      </w:r>
      <w:r>
        <w:rPr>
          <w:rFonts w:hint="eastAsia" w:cs="Times New Roman"/>
          <w:sz w:val="21"/>
          <w:szCs w:val="21"/>
          <w:lang w:val="en-US" w:eastAsia="zh-CN"/>
        </w:rPr>
        <w:t>——烟气中二氧化碳浓度，%；</w:t>
      </w:r>
    </w:p>
    <w:p>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cs="Times New Roman"/>
          <w:sz w:val="21"/>
          <w:szCs w:val="21"/>
          <w:lang w:val="en-US" w:eastAsia="zh-CN"/>
        </w:rPr>
      </w:pPr>
      <w:r>
        <w:rPr>
          <w:rFonts w:hint="eastAsia" w:cs="Times New Roman"/>
          <w:position w:val="-12"/>
          <w:sz w:val="21"/>
          <w:szCs w:val="21"/>
          <w:lang w:val="en-US" w:eastAsia="zh-CN"/>
        </w:rPr>
        <w:object>
          <v:shape id="_x0000_i1062" o:spt="75" type="#_x0000_t75" style="height:18pt;width:19pt;" o:ole="t" filled="f" o:preferrelative="t" stroked="f" coordsize="21600,21600">
            <v:path/>
            <v:fill on="f" focussize="0,0"/>
            <v:stroke on="f"/>
            <v:imagedata r:id="rId88" o:title=""/>
            <o:lock v:ext="edit" aspectratio="t"/>
            <w10:wrap type="none"/>
            <w10:anchorlock/>
          </v:shape>
          <o:OLEObject Type="Embed" ProgID="Equation.KSEE3" ShapeID="_x0000_i1062" DrawAspect="Content" ObjectID="_1468075762" r:id="rId87">
            <o:LockedField>false</o:LockedField>
          </o:OLEObject>
        </w:object>
      </w:r>
      <w:r>
        <w:rPr>
          <w:rFonts w:hint="eastAsia" w:cs="Times New Roman"/>
          <w:sz w:val="21"/>
          <w:szCs w:val="21"/>
          <w:lang w:val="en-US" w:eastAsia="zh-CN"/>
        </w:rPr>
        <w:t>——标准状况下单日排放烟气总量，m</w:t>
      </w:r>
      <w:r>
        <w:rPr>
          <w:rFonts w:hint="eastAsia" w:cs="Times New Roman"/>
          <w:sz w:val="21"/>
          <w:szCs w:val="21"/>
          <w:vertAlign w:val="superscript"/>
          <w:lang w:val="en-US" w:eastAsia="zh-CN"/>
        </w:rPr>
        <w:t>3</w:t>
      </w:r>
      <w:r>
        <w:rPr>
          <w:rFonts w:hint="eastAsia" w:cs="Times New Roman"/>
          <w:sz w:val="21"/>
          <w:szCs w:val="21"/>
          <w:lang w:val="en-US" w:eastAsia="zh-CN"/>
        </w:rPr>
        <w:t>；</w:t>
      </w:r>
    </w:p>
    <w:p>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cs="Times New Roman"/>
          <w:sz w:val="21"/>
          <w:szCs w:val="21"/>
          <w:lang w:val="en-US" w:eastAsia="zh-CN"/>
        </w:rPr>
      </w:pPr>
      <w:r>
        <w:rPr>
          <w:rFonts w:hint="eastAsia" w:cs="Times New Roman"/>
          <w:position w:val="-12"/>
          <w:sz w:val="21"/>
          <w:szCs w:val="21"/>
          <w:lang w:val="en-US" w:eastAsia="zh-CN"/>
        </w:rPr>
        <w:object>
          <v:shape id="_x0000_i1063" o:spt="75" type="#_x0000_t75" style="height:18pt;width:13pt;" o:ole="t" filled="f" o:preferrelative="t" stroked="f" coordsize="21600,21600">
            <v:path/>
            <v:fill on="f" focussize="0,0"/>
            <v:stroke on="f"/>
            <v:imagedata r:id="rId90" o:title=""/>
            <o:lock v:ext="edit" aspectratio="t"/>
            <w10:wrap type="none"/>
            <w10:anchorlock/>
          </v:shape>
          <o:OLEObject Type="Embed" ProgID="Equation.KSEE3" ShapeID="_x0000_i1063" DrawAspect="Content" ObjectID="_1468075763" r:id="rId89">
            <o:LockedField>false</o:LockedField>
          </o:OLEObject>
        </w:object>
      </w:r>
      <w:r>
        <w:rPr>
          <w:rFonts w:hint="eastAsia" w:cs="Times New Roman"/>
          <w:sz w:val="21"/>
          <w:szCs w:val="21"/>
          <w:lang w:val="en-US" w:eastAsia="zh-CN"/>
        </w:rPr>
        <w:t>——标准气体摩尔体积，取22.4L/mol；</w:t>
      </w:r>
    </w:p>
    <w:p>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cs="Times New Roman"/>
          <w:sz w:val="21"/>
          <w:szCs w:val="21"/>
          <w:lang w:val="en-US" w:eastAsia="zh-CN"/>
        </w:rPr>
      </w:pPr>
      <w:r>
        <w:rPr>
          <w:rFonts w:hint="eastAsia" w:cs="Times New Roman"/>
          <w:position w:val="-14"/>
          <w:sz w:val="21"/>
          <w:szCs w:val="21"/>
          <w:lang w:val="en-US" w:eastAsia="zh-CN"/>
        </w:rPr>
        <w:object>
          <v:shape id="_x0000_i1064" o:spt="75" type="#_x0000_t75" style="height:19pt;width:29pt;" o:ole="t" filled="f" o:preferrelative="t" stroked="f" coordsize="21600,21600">
            <v:path/>
            <v:fill on="f" focussize="0,0"/>
            <v:stroke on="f"/>
            <v:imagedata r:id="rId92" o:title=""/>
            <o:lock v:ext="edit" aspectratio="t"/>
            <w10:wrap type="none"/>
            <w10:anchorlock/>
          </v:shape>
          <o:OLEObject Type="Embed" ProgID="Equation.KSEE3" ShapeID="_x0000_i1064" DrawAspect="Content" ObjectID="_1468075764" r:id="rId91">
            <o:LockedField>false</o:LockedField>
          </o:OLEObject>
        </w:object>
      </w:r>
      <w:r>
        <w:rPr>
          <w:rFonts w:hint="eastAsia" w:cs="Times New Roman"/>
          <w:sz w:val="21"/>
          <w:szCs w:val="21"/>
          <w:lang w:val="en-US" w:eastAsia="zh-CN"/>
        </w:rPr>
        <w:t>——二氧化碳摩尔质量，取44g/mol；</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cs="Times New Roman"/>
          <w:sz w:val="21"/>
          <w:szCs w:val="21"/>
          <w:lang w:val="en-US" w:eastAsia="zh-CN"/>
        </w:rPr>
      </w:pPr>
      <w:r>
        <w:rPr>
          <w:rFonts w:hint="eastAsia" w:cs="Times New Roman"/>
          <w:sz w:val="21"/>
          <w:szCs w:val="21"/>
          <w:lang w:val="en-US" w:eastAsia="zh-CN"/>
        </w:rPr>
        <w:t>其中标准状况下单日烟气总流量按照</w:t>
      </w:r>
      <w:r>
        <w:rPr>
          <w:rFonts w:hint="eastAsia" w:cs="Times New Roman"/>
          <w:sz w:val="21"/>
          <w:szCs w:val="21"/>
          <w:highlight w:val="none"/>
          <w:lang w:val="en-US" w:eastAsia="zh-CN"/>
        </w:rPr>
        <w:t>公式（B-2）</w:t>
      </w:r>
      <w:r>
        <w:rPr>
          <w:rFonts w:hint="eastAsia" w:cs="Times New Roman"/>
          <w:sz w:val="21"/>
          <w:szCs w:val="21"/>
          <w:lang w:val="en-US" w:eastAsia="zh-CN"/>
        </w:rPr>
        <w:t>计算：</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right"/>
        <w:textAlignment w:val="auto"/>
        <w:rPr>
          <w:rFonts w:hint="eastAsia" w:cs="Times New Roman"/>
          <w:sz w:val="21"/>
          <w:szCs w:val="21"/>
          <w:lang w:val="en-US" w:eastAsia="zh-CN"/>
        </w:rPr>
      </w:pPr>
      <w:r>
        <w:rPr>
          <w:rFonts w:hint="eastAsia" w:cs="Times New Roman"/>
          <w:position w:val="-30"/>
          <w:sz w:val="21"/>
          <w:szCs w:val="21"/>
          <w:lang w:val="en-US" w:eastAsia="zh-CN"/>
        </w:rPr>
        <w:object>
          <v:shape id="_x0000_i1065" o:spt="75" type="#_x0000_t75" style="height:34pt;width:111pt;" o:ole="t" filled="f" o:preferrelative="t" stroked="f" coordsize="21600,21600">
            <v:path/>
            <v:fill on="f" focussize="0,0"/>
            <v:stroke on="f"/>
            <v:imagedata r:id="rId94" o:title=""/>
            <o:lock v:ext="edit" aspectratio="t"/>
            <w10:wrap type="none"/>
            <w10:anchorlock/>
          </v:shape>
          <o:OLEObject Type="Embed" ProgID="Equation.KSEE3" ShapeID="_x0000_i1065" DrawAspect="Content" ObjectID="_1468075765" r:id="rId93">
            <o:LockedField>false</o:LockedField>
          </o:OLEObject>
        </w:object>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（B-2）</w:t>
      </w:r>
    </w:p>
    <w:p>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cs="Times New Roman"/>
          <w:sz w:val="21"/>
          <w:szCs w:val="21"/>
          <w:lang w:val="en-US" w:eastAsia="zh-CN"/>
        </w:rPr>
      </w:pPr>
      <w:r>
        <w:rPr>
          <w:rFonts w:hint="eastAsia" w:cs="Times New Roman"/>
          <w:position w:val="0"/>
          <w:sz w:val="21"/>
          <w:szCs w:val="21"/>
          <w:lang w:val="en-US" w:eastAsia="zh-CN"/>
        </w:rPr>
        <w:t>式中：</w:t>
      </w:r>
      <w:r>
        <w:rPr>
          <w:rFonts w:hint="eastAsia" w:cs="Times New Roman"/>
          <w:position w:val="-10"/>
          <w:sz w:val="21"/>
          <w:szCs w:val="21"/>
          <w:lang w:val="en-US" w:eastAsia="zh-CN"/>
        </w:rPr>
        <w:object>
          <v:shape id="_x0000_i1066" o:spt="75" type="#_x0000_t75" style="height:17pt;width:16pt;" o:ole="t" filled="f" o:preferrelative="t" stroked="f" coordsize="21600,21600">
            <v:path/>
            <v:fill on="f" focussize="0,0"/>
            <v:stroke on="f"/>
            <v:imagedata r:id="rId96" o:title=""/>
            <o:lock v:ext="edit" aspectratio="t"/>
            <w10:wrap type="none"/>
            <w10:anchorlock/>
          </v:shape>
          <o:OLEObject Type="Embed" ProgID="Equation.KSEE3" ShapeID="_x0000_i1066" DrawAspect="Content" ObjectID="_1468075766" r:id="rId95">
            <o:LockedField>false</o:LockedField>
          </o:OLEObject>
        </w:object>
      </w:r>
      <w:r>
        <w:rPr>
          <w:rFonts w:hint="eastAsia" w:cs="Times New Roman"/>
          <w:sz w:val="21"/>
          <w:szCs w:val="21"/>
          <w:lang w:val="en-US" w:eastAsia="zh-CN"/>
        </w:rPr>
        <w:t>——实测烟气流量，m</w:t>
      </w:r>
      <w:r>
        <w:rPr>
          <w:rFonts w:hint="eastAsia" w:cs="Times New Roman"/>
          <w:sz w:val="21"/>
          <w:szCs w:val="21"/>
          <w:vertAlign w:val="superscript"/>
          <w:lang w:val="en-US" w:eastAsia="zh-CN"/>
        </w:rPr>
        <w:t>3</w:t>
      </w:r>
      <w:r>
        <w:rPr>
          <w:rFonts w:hint="eastAsia" w:cs="Times New Roman"/>
          <w:sz w:val="21"/>
          <w:szCs w:val="21"/>
          <w:lang w:val="en-US" w:eastAsia="zh-CN"/>
        </w:rPr>
        <w:t>/h；</w:t>
      </w:r>
    </w:p>
    <w:p>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sz w:val="21"/>
          <w:szCs w:val="21"/>
          <w:lang w:val="en-US" w:eastAsia="zh-CN"/>
        </w:rPr>
      </w:pPr>
      <w:r>
        <w:rPr>
          <w:rFonts w:hint="eastAsia" w:cs="Times New Roman"/>
          <w:position w:val="-12"/>
          <w:sz w:val="21"/>
          <w:szCs w:val="21"/>
          <w:lang w:val="en-US" w:eastAsia="zh-CN"/>
        </w:rPr>
        <w:object>
          <v:shape id="_x0000_i1067" o:spt="75" type="#_x0000_t75" style="height:18pt;width:13pt;" o:ole="t" filled="f" o:preferrelative="t" stroked="f" coordsize="21600,21600">
            <v:path/>
            <v:fill on="f" focussize="0,0"/>
            <v:stroke on="f"/>
            <v:imagedata r:id="rId98" o:title=""/>
            <o:lock v:ext="edit" aspectratio="t"/>
            <w10:wrap type="none"/>
            <w10:anchorlock/>
          </v:shape>
          <o:OLEObject Type="Embed" ProgID="Equation.KSEE3" ShapeID="_x0000_i1067" DrawAspect="Content" ObjectID="_1468075767" r:id="rId97">
            <o:LockedField>false</o:LockedField>
          </o:OLEObject>
        </w:object>
      </w:r>
      <w:r>
        <w:rPr>
          <w:rFonts w:hint="eastAsia" w:cs="Times New Roman"/>
          <w:sz w:val="21"/>
          <w:szCs w:val="21"/>
          <w:lang w:val="en-US" w:eastAsia="zh-CN"/>
        </w:rPr>
        <w:t>——标准状况温度，取273.15K；</w:t>
      </w:r>
    </w:p>
    <w:p>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sz w:val="21"/>
          <w:szCs w:val="21"/>
          <w:lang w:val="en-US" w:eastAsia="zh-CN"/>
        </w:rPr>
      </w:pPr>
      <w:r>
        <w:rPr>
          <w:rFonts w:hint="eastAsia" w:cs="Times New Roman"/>
          <w:position w:val="-4"/>
          <w:sz w:val="21"/>
          <w:szCs w:val="21"/>
          <w:lang w:val="en-US" w:eastAsia="zh-CN"/>
        </w:rPr>
        <w:object>
          <v:shape id="_x0000_i1068" o:spt="75" type="#_x0000_t75" style="height:13pt;width:11pt;" o:ole="t" filled="f" o:preferrelative="t" stroked="f" coordsize="21600,21600">
            <v:path/>
            <v:fill on="f" focussize="0,0"/>
            <v:stroke on="f"/>
            <v:imagedata r:id="rId100" o:title=""/>
            <o:lock v:ext="edit" aspectratio="t"/>
            <w10:wrap type="none"/>
            <w10:anchorlock/>
          </v:shape>
          <o:OLEObject Type="Embed" ProgID="Equation.KSEE3" ShapeID="_x0000_i1068" DrawAspect="Content" ObjectID="_1468075768" r:id="rId99">
            <o:LockedField>false</o:LockedField>
          </o:OLEObject>
        </w:object>
      </w:r>
      <w:r>
        <w:rPr>
          <w:rFonts w:hint="eastAsia" w:cs="Times New Roman"/>
          <w:sz w:val="21"/>
          <w:szCs w:val="21"/>
          <w:lang w:val="en-US" w:eastAsia="zh-CN"/>
        </w:rPr>
        <w:t>——实测温度，K；</w:t>
      </w:r>
    </w:p>
    <w:p>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sz w:val="21"/>
          <w:szCs w:val="21"/>
          <w:lang w:val="en-US" w:eastAsia="zh-CN"/>
        </w:rPr>
      </w:pPr>
      <w:r>
        <w:rPr>
          <w:rFonts w:hint="eastAsia" w:cs="Times New Roman"/>
          <w:position w:val="-12"/>
          <w:sz w:val="21"/>
          <w:szCs w:val="21"/>
          <w:lang w:val="en-US" w:eastAsia="zh-CN"/>
        </w:rPr>
        <w:object>
          <v:shape id="_x0000_i1069" o:spt="75" type="#_x0000_t75" style="height:18pt;width:13pt;" o:ole="t" filled="f" o:preferrelative="t" stroked="f" coordsize="21600,21600">
            <v:path/>
            <v:fill on="f" focussize="0,0"/>
            <v:stroke on="f"/>
            <v:imagedata r:id="rId102" o:title=""/>
            <o:lock v:ext="edit" aspectratio="t"/>
            <w10:wrap type="none"/>
            <w10:anchorlock/>
          </v:shape>
          <o:OLEObject Type="Embed" ProgID="Equation.KSEE3" ShapeID="_x0000_i1069" DrawAspect="Content" ObjectID="_1468075769" r:id="rId101">
            <o:LockedField>false</o:LockedField>
          </o:OLEObject>
        </w:object>
      </w:r>
      <w:r>
        <w:rPr>
          <w:rFonts w:hint="eastAsia" w:cs="Times New Roman"/>
          <w:sz w:val="21"/>
          <w:szCs w:val="21"/>
          <w:lang w:val="en-US" w:eastAsia="zh-CN"/>
        </w:rPr>
        <w:t>——标准状况压力，取101.33kPa；</w:t>
      </w:r>
    </w:p>
    <w:p>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sz w:val="24"/>
          <w:szCs w:val="24"/>
          <w:lang w:val="en-US" w:eastAsia="zh-CN"/>
        </w:rPr>
      </w:pPr>
      <w:r>
        <w:rPr>
          <w:rFonts w:hint="eastAsia" w:cs="Times New Roman"/>
          <w:position w:val="-4"/>
          <w:sz w:val="21"/>
          <w:szCs w:val="21"/>
          <w:lang w:val="en-US" w:eastAsia="zh-CN"/>
        </w:rPr>
        <w:object>
          <v:shape id="_x0000_i1070" o:spt="75" type="#_x0000_t75" style="height:13pt;width:12pt;" o:ole="t" filled="f" o:preferrelative="t" stroked="f" coordsize="21600,21600">
            <v:path/>
            <v:fill on="f" focussize="0,0"/>
            <v:stroke on="f"/>
            <v:imagedata r:id="rId104" o:title=""/>
            <o:lock v:ext="edit" aspectratio="t"/>
            <w10:wrap type="none"/>
            <w10:anchorlock/>
          </v:shape>
          <o:OLEObject Type="Embed" ProgID="Equation.KSEE3" ShapeID="_x0000_i1070" DrawAspect="Content" ObjectID="_1468075770" r:id="rId103">
            <o:LockedField>false</o:LockedField>
          </o:OLEObject>
        </w:object>
      </w:r>
      <w:r>
        <w:rPr>
          <w:rFonts w:hint="eastAsia" w:cs="Times New Roman"/>
          <w:sz w:val="21"/>
          <w:szCs w:val="21"/>
          <w:lang w:val="en-US" w:eastAsia="zh-CN"/>
        </w:rPr>
        <w:t>——实测烟道绝对压力，kPa。</w:t>
      </w:r>
    </w:p>
    <w:p>
      <w:pPr>
        <w:pStyle w:val="7"/>
        <w:spacing w:before="19"/>
        <w:jc w:val="center"/>
        <w:outlineLvl w:val="0"/>
        <w:rPr>
          <w:rFonts w:hint="default" w:ascii="Times New Roman" w:hAnsi="Times New Roman" w:eastAsia="黑体" w:cs="Times New Roman"/>
          <w:sz w:val="21"/>
          <w:szCs w:val="22"/>
          <w:lang w:eastAsia="zh-CN"/>
        </w:rPr>
      </w:pPr>
    </w:p>
    <w:p>
      <w:pPr>
        <w:pStyle w:val="7"/>
        <w:spacing w:before="19"/>
        <w:jc w:val="center"/>
        <w:outlineLvl w:val="0"/>
        <w:rPr>
          <w:rFonts w:hint="default" w:ascii="Times New Roman" w:hAnsi="Times New Roman" w:eastAsia="黑体" w:cs="Times New Roman"/>
          <w:sz w:val="21"/>
          <w:szCs w:val="22"/>
          <w:lang w:eastAsia="zh-CN"/>
        </w:rPr>
      </w:pPr>
    </w:p>
    <w:p>
      <w:pPr>
        <w:pStyle w:val="7"/>
        <w:spacing w:before="19"/>
        <w:jc w:val="center"/>
        <w:outlineLvl w:val="0"/>
        <w:rPr>
          <w:rFonts w:hint="default" w:ascii="Times New Roman" w:hAnsi="Times New Roman" w:eastAsia="黑体" w:cs="Times New Roman"/>
          <w:sz w:val="21"/>
          <w:szCs w:val="22"/>
          <w:lang w:eastAsia="zh-CN"/>
        </w:rPr>
      </w:pPr>
    </w:p>
    <w:p>
      <w:pPr>
        <w:pStyle w:val="7"/>
        <w:spacing w:before="19"/>
        <w:jc w:val="center"/>
        <w:outlineLvl w:val="0"/>
        <w:rPr>
          <w:rFonts w:hint="default" w:ascii="Times New Roman" w:hAnsi="Times New Roman" w:eastAsia="黑体" w:cs="Times New Roman"/>
          <w:sz w:val="21"/>
          <w:szCs w:val="22"/>
          <w:lang w:eastAsia="zh-CN"/>
        </w:rPr>
      </w:pPr>
    </w:p>
    <w:p>
      <w:pPr>
        <w:pStyle w:val="7"/>
        <w:spacing w:before="19"/>
        <w:jc w:val="center"/>
        <w:outlineLvl w:val="0"/>
        <w:rPr>
          <w:rFonts w:hint="default" w:ascii="Times New Roman" w:hAnsi="Times New Roman" w:eastAsia="黑体" w:cs="Times New Roman"/>
          <w:sz w:val="21"/>
          <w:szCs w:val="22"/>
          <w:lang w:eastAsia="zh-CN"/>
        </w:rPr>
      </w:pPr>
    </w:p>
    <w:p>
      <w:pPr>
        <w:pStyle w:val="7"/>
        <w:spacing w:before="19"/>
        <w:jc w:val="center"/>
        <w:outlineLvl w:val="0"/>
        <w:rPr>
          <w:rFonts w:hint="default" w:ascii="Times New Roman" w:hAnsi="Times New Roman" w:eastAsia="黑体" w:cs="Times New Roman"/>
          <w:sz w:val="21"/>
          <w:szCs w:val="22"/>
          <w:lang w:eastAsia="zh-CN"/>
        </w:rPr>
      </w:pPr>
    </w:p>
    <w:p>
      <w:pPr>
        <w:pStyle w:val="7"/>
        <w:spacing w:before="19"/>
        <w:jc w:val="center"/>
        <w:outlineLvl w:val="0"/>
        <w:rPr>
          <w:rFonts w:hint="default" w:ascii="Times New Roman" w:hAnsi="Times New Roman" w:eastAsia="黑体" w:cs="Times New Roman"/>
          <w:sz w:val="21"/>
          <w:szCs w:val="22"/>
          <w:lang w:eastAsia="zh-CN"/>
        </w:rPr>
      </w:pPr>
    </w:p>
    <w:p>
      <w:pPr>
        <w:pStyle w:val="7"/>
        <w:spacing w:before="19"/>
        <w:jc w:val="center"/>
        <w:outlineLvl w:val="0"/>
        <w:rPr>
          <w:rFonts w:hint="default" w:ascii="Times New Roman" w:hAnsi="Times New Roman" w:eastAsia="黑体" w:cs="Times New Roman"/>
          <w:sz w:val="21"/>
          <w:szCs w:val="22"/>
          <w:lang w:eastAsia="zh-CN"/>
        </w:rPr>
      </w:pPr>
    </w:p>
    <w:p>
      <w:pPr>
        <w:pStyle w:val="7"/>
        <w:spacing w:before="19"/>
        <w:jc w:val="center"/>
        <w:outlineLvl w:val="0"/>
        <w:rPr>
          <w:rFonts w:hint="default" w:ascii="Times New Roman" w:hAnsi="Times New Roman" w:eastAsia="黑体" w:cs="Times New Roman"/>
          <w:sz w:val="21"/>
          <w:szCs w:val="22"/>
          <w:lang w:eastAsia="zh-CN"/>
        </w:rPr>
      </w:pPr>
    </w:p>
    <w:p>
      <w:pPr>
        <w:pStyle w:val="7"/>
        <w:spacing w:before="19"/>
        <w:jc w:val="center"/>
        <w:outlineLvl w:val="0"/>
        <w:rPr>
          <w:rFonts w:hint="default" w:ascii="Times New Roman" w:hAnsi="Times New Roman" w:eastAsia="黑体" w:cs="Times New Roman"/>
          <w:sz w:val="21"/>
          <w:szCs w:val="22"/>
          <w:lang w:eastAsia="zh-CN"/>
        </w:rPr>
      </w:pPr>
    </w:p>
    <w:p>
      <w:pPr>
        <w:pStyle w:val="7"/>
        <w:spacing w:before="19"/>
        <w:jc w:val="center"/>
        <w:outlineLvl w:val="0"/>
        <w:rPr>
          <w:rFonts w:hint="default" w:ascii="Times New Roman" w:hAnsi="Times New Roman" w:eastAsia="黑体" w:cs="Times New Roman"/>
          <w:sz w:val="21"/>
          <w:szCs w:val="22"/>
          <w:lang w:eastAsia="zh-CN"/>
        </w:rPr>
      </w:pPr>
      <w:bookmarkStart w:id="87" w:name="_Toc10279"/>
    </w:p>
    <w:p>
      <w:pPr>
        <w:pStyle w:val="7"/>
        <w:spacing w:before="19"/>
        <w:jc w:val="center"/>
        <w:outlineLvl w:val="0"/>
        <w:rPr>
          <w:rFonts w:hint="default" w:ascii="Times New Roman" w:hAnsi="Times New Roman" w:eastAsia="黑体" w:cs="Times New Roman"/>
          <w:sz w:val="21"/>
          <w:szCs w:val="22"/>
          <w:lang w:val="en-US" w:eastAsia="zh-CN"/>
        </w:rPr>
      </w:pPr>
      <w:bookmarkStart w:id="100" w:name="_GoBack"/>
      <w:bookmarkEnd w:id="100"/>
      <w:r>
        <w:rPr>
          <w:rFonts w:hint="default" w:ascii="Times New Roman" w:hAnsi="Times New Roman" w:eastAsia="黑体" w:cs="Times New Roman"/>
          <w:sz w:val="21"/>
          <w:szCs w:val="22"/>
          <w:lang w:eastAsia="zh-CN"/>
        </w:rPr>
        <w:t xml:space="preserve">附  录  </w:t>
      </w:r>
      <w:bookmarkEnd w:id="85"/>
      <w:bookmarkEnd w:id="86"/>
      <w:r>
        <w:rPr>
          <w:rFonts w:hint="eastAsia" w:ascii="Times New Roman" w:hAnsi="Times New Roman" w:eastAsia="黑体" w:cs="Times New Roman"/>
          <w:sz w:val="21"/>
          <w:szCs w:val="22"/>
          <w:lang w:val="en-US" w:eastAsia="zh-CN"/>
        </w:rPr>
        <w:t>C</w:t>
      </w:r>
      <w:bookmarkEnd w:id="87"/>
    </w:p>
    <w:p>
      <w:pPr>
        <w:pStyle w:val="7"/>
        <w:spacing w:before="19"/>
        <w:jc w:val="center"/>
        <w:outlineLvl w:val="0"/>
        <w:rPr>
          <w:rFonts w:hint="default" w:ascii="Times New Roman" w:hAnsi="Times New Roman" w:eastAsia="黑体" w:cs="Times New Roman"/>
          <w:sz w:val="21"/>
          <w:szCs w:val="22"/>
          <w:lang w:eastAsia="zh-CN"/>
        </w:rPr>
      </w:pPr>
      <w:bookmarkStart w:id="88" w:name="_Toc30101"/>
      <w:bookmarkStart w:id="89" w:name="_Toc21007"/>
      <w:bookmarkStart w:id="90" w:name="_Toc8407"/>
      <w:r>
        <w:rPr>
          <w:rFonts w:hint="default" w:ascii="Times New Roman" w:hAnsi="Times New Roman" w:eastAsia="黑体" w:cs="Times New Roman"/>
          <w:sz w:val="21"/>
          <w:szCs w:val="22"/>
          <w:lang w:eastAsia="zh-CN"/>
        </w:rPr>
        <w:t>（资料性附录）</w:t>
      </w:r>
      <w:bookmarkEnd w:id="88"/>
      <w:bookmarkEnd w:id="89"/>
      <w:bookmarkEnd w:id="90"/>
      <w:r>
        <w:rPr>
          <w:rFonts w:hint="default" w:ascii="Times New Roman" w:hAnsi="Times New Roman" w:eastAsia="黑体" w:cs="Times New Roman"/>
          <w:sz w:val="21"/>
          <w:szCs w:val="22"/>
          <w:lang w:eastAsia="zh-CN"/>
        </w:rPr>
        <w:t xml:space="preserve"> </w:t>
      </w:r>
      <w:bookmarkStart w:id="91" w:name="_Toc20985"/>
      <w:bookmarkStart w:id="92" w:name="_Toc25271"/>
    </w:p>
    <w:bookmarkEnd w:id="91"/>
    <w:bookmarkEnd w:id="92"/>
    <w:p>
      <w:pPr>
        <w:pStyle w:val="7"/>
        <w:spacing w:before="19"/>
        <w:jc w:val="center"/>
        <w:outlineLvl w:val="0"/>
        <w:rPr>
          <w:rFonts w:hint="default" w:ascii="Times New Roman" w:hAnsi="Times New Roman" w:eastAsia="黑体" w:cs="Times New Roman"/>
          <w:sz w:val="21"/>
          <w:szCs w:val="22"/>
          <w:lang w:eastAsia="zh-CN"/>
        </w:rPr>
      </w:pPr>
      <w:bookmarkStart w:id="93" w:name="_Toc24203"/>
      <w:bookmarkStart w:id="94" w:name="_Toc2815"/>
      <w:bookmarkStart w:id="95" w:name="_Toc16487"/>
      <w:r>
        <w:rPr>
          <w:rFonts w:hint="eastAsia" w:ascii="Times New Roman" w:hAnsi="Times New Roman" w:eastAsia="黑体" w:cs="Times New Roman"/>
          <w:sz w:val="21"/>
          <w:szCs w:val="22"/>
          <w:lang w:eastAsia="zh-CN"/>
        </w:rPr>
        <w:t>便携式碳排放分析仪</w:t>
      </w:r>
      <w:r>
        <w:rPr>
          <w:rFonts w:hint="eastAsia" w:ascii="Times New Roman" w:hAnsi="Times New Roman" w:eastAsia="黑体" w:cs="Times New Roman"/>
          <w:sz w:val="21"/>
          <w:szCs w:val="22"/>
          <w:lang w:val="en-US" w:eastAsia="zh-CN"/>
        </w:rPr>
        <w:t>CO</w:t>
      </w:r>
      <w:r>
        <w:rPr>
          <w:rFonts w:hint="eastAsia" w:ascii="Times New Roman" w:hAnsi="Times New Roman" w:eastAsia="黑体" w:cs="Times New Roman"/>
          <w:sz w:val="21"/>
          <w:szCs w:val="22"/>
          <w:vertAlign w:val="subscript"/>
          <w:lang w:val="en-US" w:eastAsia="zh-CN"/>
        </w:rPr>
        <w:t>2</w:t>
      </w:r>
      <w:r>
        <w:rPr>
          <w:rFonts w:hint="default" w:ascii="Times New Roman" w:hAnsi="Times New Roman" w:eastAsia="黑体" w:cs="Times New Roman"/>
          <w:sz w:val="21"/>
          <w:szCs w:val="22"/>
          <w:lang w:eastAsia="zh-CN"/>
        </w:rPr>
        <w:t>校准结果的不确定度评定方法</w:t>
      </w:r>
      <w:bookmarkEnd w:id="93"/>
      <w:bookmarkEnd w:id="94"/>
      <w:bookmarkEnd w:id="95"/>
    </w:p>
    <w:p>
      <w:pPr>
        <w:spacing w:line="360" w:lineRule="auto"/>
        <w:rPr>
          <w:rFonts w:hint="default" w:ascii="Times New Roman" w:hAnsi="Times New Roman" w:cs="Times New Roman"/>
          <w:sz w:val="24"/>
        </w:rPr>
      </w:pPr>
    </w:p>
    <w:p>
      <w:pPr>
        <w:spacing w:line="360" w:lineRule="auto"/>
        <w:rPr>
          <w:rFonts w:hint="default" w:ascii="Times New Roman" w:hAnsi="Times New Roman" w:cs="Times New Roman"/>
          <w:b w:val="0"/>
          <w:bCs w:val="0"/>
          <w:sz w:val="21"/>
          <w:szCs w:val="21"/>
        </w:rPr>
      </w:pPr>
      <w:bookmarkStart w:id="96" w:name="_Toc13208"/>
      <w:bookmarkStart w:id="97" w:name="_Toc7724"/>
      <w:r>
        <w:rPr>
          <w:rFonts w:hint="default" w:ascii="Times New Roman" w:hAnsi="Times New Roman" w:cs="Times New Roman"/>
          <w:b w:val="0"/>
          <w:bCs w:val="0"/>
          <w:sz w:val="21"/>
          <w:szCs w:val="21"/>
        </w:rPr>
        <w:t xml:space="preserve">C.1 </w:t>
      </w:r>
      <w:r>
        <w:rPr>
          <w:rFonts w:hint="eastAsia" w:cs="Times New Roman"/>
          <w:b w:val="0"/>
          <w:bCs w:val="0"/>
          <w:sz w:val="21"/>
          <w:szCs w:val="21"/>
          <w:lang w:val="en-US" w:eastAsia="zh-CN"/>
        </w:rPr>
        <w:t xml:space="preserve"> CO</w:t>
      </w:r>
      <w:r>
        <w:rPr>
          <w:rFonts w:hint="eastAsia" w:cs="Times New Roman"/>
          <w:b w:val="0"/>
          <w:bCs w:val="0"/>
          <w:sz w:val="21"/>
          <w:szCs w:val="21"/>
          <w:vertAlign w:val="subscript"/>
          <w:lang w:val="en-US" w:eastAsia="zh-CN"/>
        </w:rPr>
        <w:t>2</w:t>
      </w:r>
      <w:r>
        <w:rPr>
          <w:rFonts w:hint="default" w:ascii="Times New Roman" w:hAnsi="Times New Roman" w:cs="Times New Roman"/>
          <w:b w:val="0"/>
          <w:bCs w:val="0"/>
          <w:sz w:val="21"/>
          <w:szCs w:val="21"/>
        </w:rPr>
        <w:t>测量结果不确定度评定</w:t>
      </w:r>
      <w:bookmarkEnd w:id="96"/>
      <w:bookmarkEnd w:id="97"/>
    </w:p>
    <w:p>
      <w:pPr>
        <w:spacing w:line="360" w:lineRule="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C.1.1 测量方法</w:t>
      </w:r>
    </w:p>
    <w:p>
      <w:pPr>
        <w:adjustRightInd w:val="0"/>
        <w:snapToGrid w:val="0"/>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利用</w:t>
      </w:r>
      <w:r>
        <w:rPr>
          <w:rFonts w:hint="eastAsia" w:cs="Times New Roman"/>
          <w:sz w:val="21"/>
          <w:szCs w:val="21"/>
          <w:lang w:val="en-US" w:eastAsia="zh-CN"/>
        </w:rPr>
        <w:t>空气中二氧化碳气体标准物质</w:t>
      </w:r>
      <w:r>
        <w:rPr>
          <w:rFonts w:hint="default" w:ascii="Times New Roman" w:hAnsi="Times New Roman" w:cs="Times New Roman"/>
          <w:sz w:val="21"/>
          <w:szCs w:val="21"/>
        </w:rPr>
        <w:t>对</w:t>
      </w:r>
      <w:r>
        <w:rPr>
          <w:rFonts w:hint="eastAsia" w:ascii="Times New Roman" w:hAnsi="Times New Roman" w:cs="Times New Roman"/>
          <w:sz w:val="21"/>
          <w:szCs w:val="21"/>
          <w:lang w:eastAsia="zh-CN"/>
        </w:rPr>
        <w:t>便携式碳排放分析仪</w:t>
      </w:r>
      <w:r>
        <w:rPr>
          <w:rFonts w:hint="default" w:ascii="Times New Roman" w:hAnsi="Times New Roman" w:cs="Times New Roman"/>
          <w:sz w:val="21"/>
          <w:szCs w:val="21"/>
        </w:rPr>
        <w:t>进行校准，得到被校仪器测量值，与标准气体浓度进行比较，得到</w:t>
      </w:r>
      <w:r>
        <w:rPr>
          <w:rFonts w:hint="eastAsia" w:cs="Times New Roman"/>
          <w:sz w:val="21"/>
          <w:szCs w:val="21"/>
          <w:lang w:val="en-US" w:eastAsia="zh-CN"/>
        </w:rPr>
        <w:t>CO</w:t>
      </w:r>
      <w:r>
        <w:rPr>
          <w:rFonts w:hint="eastAsia" w:cs="Times New Roman"/>
          <w:sz w:val="21"/>
          <w:szCs w:val="21"/>
          <w:vertAlign w:val="subscript"/>
          <w:lang w:val="en-US" w:eastAsia="zh-CN"/>
        </w:rPr>
        <w:t>2</w:t>
      </w:r>
      <w:r>
        <w:rPr>
          <w:rFonts w:hint="eastAsia" w:cs="Times New Roman"/>
          <w:sz w:val="21"/>
          <w:szCs w:val="21"/>
          <w:lang w:val="en-US" w:eastAsia="zh-CN"/>
        </w:rPr>
        <w:t>浓度</w:t>
      </w:r>
      <w:r>
        <w:rPr>
          <w:rFonts w:hint="default" w:ascii="Times New Roman" w:hAnsi="Times New Roman" w:cs="Times New Roman"/>
          <w:sz w:val="21"/>
          <w:szCs w:val="21"/>
        </w:rPr>
        <w:t>的示值误差。</w:t>
      </w:r>
    </w:p>
    <w:p>
      <w:pPr>
        <w:spacing w:line="360" w:lineRule="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C.1.2 数学模型</w:t>
      </w:r>
    </w:p>
    <w:p>
      <w:pPr>
        <w:adjustRightInd w:val="0"/>
        <w:snapToGrid w:val="0"/>
        <w:ind w:firstLine="2520" w:firstLineChars="1200"/>
        <w:rPr>
          <w:rFonts w:hint="default" w:ascii="Times New Roman" w:hAnsi="Times New Roman" w:cs="Times New Roman"/>
          <w:sz w:val="21"/>
          <w:szCs w:val="21"/>
        </w:rPr>
      </w:pPr>
      <w:r>
        <w:rPr>
          <w:rFonts w:hint="default" w:ascii="Times New Roman" w:hAnsi="Times New Roman" w:cs="Times New Roman"/>
          <w:position w:val="-30"/>
          <w:sz w:val="21"/>
          <w:szCs w:val="21"/>
        </w:rPr>
        <w:object>
          <v:shape id="_x0000_i1071" o:spt="75" type="#_x0000_t75" style="height:33.75pt;width:60pt;" o:ole="t" filled="f" o:preferrelative="t" stroked="f" coordsize="21600,21600">
            <v:path/>
            <v:fill on="f" focussize="0,0"/>
            <v:stroke on="f" joinstyle="miter"/>
            <v:imagedata r:id="rId106" o:title=""/>
            <o:lock v:ext="edit" aspectratio="t"/>
            <w10:wrap type="none"/>
            <w10:anchorlock/>
          </v:shape>
          <o:OLEObject Type="Embed" ProgID="Equation.KSEE3" ShapeID="_x0000_i1071" DrawAspect="Content" ObjectID="_1468075771" r:id="rId105">
            <o:LockedField>false</o:LockedField>
          </o:OLEObject>
        </w:object>
      </w:r>
      <w:r>
        <w:rPr>
          <w:rFonts w:hint="default" w:ascii="Times New Roman" w:hAnsi="Times New Roman" w:cs="Times New Roman"/>
          <w:sz w:val="21"/>
          <w:szCs w:val="21"/>
        </w:rPr>
        <w:t xml:space="preserve">           </w:t>
      </w:r>
      <w:r>
        <w:rPr>
          <w:rFonts w:hint="eastAsia" w:cs="Times New Roman"/>
          <w:sz w:val="21"/>
          <w:szCs w:val="21"/>
          <w:lang w:val="en-US" w:eastAsia="zh-CN"/>
        </w:rPr>
        <w:t xml:space="preserve">         </w:t>
      </w:r>
      <w:r>
        <w:rPr>
          <w:rFonts w:hint="default" w:ascii="Times New Roman" w:hAnsi="Times New Roman" w:cs="Times New Roman"/>
          <w:sz w:val="21"/>
          <w:szCs w:val="21"/>
        </w:rPr>
        <w:t>.............................……………….（C-1）</w:t>
      </w:r>
    </w:p>
    <w:p>
      <w:pPr>
        <w:adjustRightInd w:val="0"/>
        <w:snapToGrid w:val="0"/>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式中：</w:t>
      </w:r>
    </w:p>
    <w:p>
      <w:pPr>
        <w:adjustRightInd w:val="0"/>
        <w:snapToGrid w:val="0"/>
        <w:ind w:firstLine="420" w:firstLineChars="200"/>
        <w:rPr>
          <w:rFonts w:hint="default" w:ascii="Times New Roman" w:hAnsi="Times New Roman" w:cs="Times New Roman"/>
          <w:sz w:val="21"/>
          <w:szCs w:val="21"/>
        </w:rPr>
      </w:pPr>
      <w:r>
        <w:rPr>
          <w:rFonts w:hint="default" w:ascii="Times New Roman" w:hAnsi="Times New Roman" w:cs="Times New Roman"/>
          <w:position w:val="-12"/>
          <w:sz w:val="21"/>
          <w:szCs w:val="21"/>
        </w:rPr>
        <w:object>
          <v:shape id="_x0000_i1072" o:spt="75" type="#_x0000_t75" style="height:18pt;width:12.75pt;" o:ole="t" filled="f" o:preferrelative="t" stroked="f" coordsize="21600,21600">
            <v:path/>
            <v:fill on="f" focussize="0,0"/>
            <v:stroke on="f" joinstyle="miter"/>
            <v:imagedata r:id="rId108" o:title=""/>
            <o:lock v:ext="edit" aspectratio="t"/>
            <w10:wrap type="none"/>
            <w10:anchorlock/>
          </v:shape>
          <o:OLEObject Type="Embed" ProgID="Equation.KSEE3" ShapeID="_x0000_i1072" DrawAspect="Content" ObjectID="_1468075772" r:id="rId107">
            <o:LockedField>false</o:LockedField>
          </o:OLEObject>
        </w:object>
      </w:r>
      <w:r>
        <w:rPr>
          <w:rFonts w:hint="default" w:ascii="Times New Roman" w:hAnsi="Times New Roman" w:cs="Times New Roman"/>
          <w:sz w:val="21"/>
          <w:szCs w:val="21"/>
        </w:rPr>
        <w:t>—</w:t>
      </w:r>
      <w:r>
        <w:rPr>
          <w:rFonts w:hint="eastAsia" w:cs="Times New Roman"/>
          <w:sz w:val="21"/>
          <w:szCs w:val="21"/>
          <w:lang w:val="en-US" w:eastAsia="zh-CN"/>
        </w:rPr>
        <w:t>CO</w:t>
      </w:r>
      <w:r>
        <w:rPr>
          <w:rFonts w:hint="eastAsia" w:cs="Times New Roman"/>
          <w:sz w:val="21"/>
          <w:szCs w:val="21"/>
          <w:vertAlign w:val="subscript"/>
          <w:lang w:val="en-US" w:eastAsia="zh-CN"/>
        </w:rPr>
        <w:t>2</w:t>
      </w:r>
      <w:r>
        <w:rPr>
          <w:rFonts w:hint="eastAsia" w:cs="Times New Roman"/>
          <w:sz w:val="21"/>
          <w:szCs w:val="21"/>
          <w:lang w:val="en-US" w:eastAsia="zh-CN"/>
        </w:rPr>
        <w:t>浓度</w:t>
      </w:r>
      <w:r>
        <w:rPr>
          <w:rFonts w:hint="default" w:ascii="Times New Roman" w:hAnsi="Times New Roman" w:cs="Times New Roman"/>
          <w:sz w:val="21"/>
          <w:szCs w:val="21"/>
        </w:rPr>
        <w:t>示值误差；</w:t>
      </w:r>
    </w:p>
    <w:p>
      <w:pPr>
        <w:adjustRightInd w:val="0"/>
        <w:snapToGrid w:val="0"/>
        <w:ind w:firstLine="420" w:firstLineChars="200"/>
        <w:rPr>
          <w:rFonts w:hint="default" w:ascii="Times New Roman" w:hAnsi="Times New Roman" w:cs="Times New Roman"/>
          <w:sz w:val="21"/>
          <w:szCs w:val="21"/>
        </w:rPr>
      </w:pPr>
      <w:r>
        <w:rPr>
          <w:rFonts w:hint="default" w:ascii="Times New Roman" w:hAnsi="Times New Roman" w:cs="Times New Roman"/>
          <w:position w:val="-12"/>
          <w:sz w:val="21"/>
          <w:szCs w:val="21"/>
        </w:rPr>
        <w:object>
          <v:shape id="_x0000_i1073" o:spt="75" type="#_x0000_t75" style="height:18pt;width:11.25pt;" o:ole="t" filled="f" o:preferrelative="t" stroked="f" coordsize="21600,21600">
            <v:path/>
            <v:fill on="f" focussize="0,0"/>
            <v:stroke on="f" joinstyle="miter"/>
            <v:imagedata r:id="rId110" o:title=""/>
            <o:lock v:ext="edit" aspectratio="t"/>
            <w10:wrap type="none"/>
            <w10:anchorlock/>
          </v:shape>
          <o:OLEObject Type="Embed" ProgID="Equation.KSEE3" ShapeID="_x0000_i1073" DrawAspect="Content" ObjectID="_1468075773" r:id="rId109">
            <o:LockedField>false</o:LockedField>
          </o:OLEObject>
        </w:object>
      </w:r>
      <w:r>
        <w:rPr>
          <w:rFonts w:hint="default" w:ascii="Times New Roman" w:hAnsi="Times New Roman" w:cs="Times New Roman"/>
          <w:sz w:val="21"/>
          <w:szCs w:val="21"/>
        </w:rPr>
        <w:t>—</w:t>
      </w:r>
      <w:r>
        <w:rPr>
          <w:rFonts w:hint="eastAsia" w:cs="Times New Roman"/>
          <w:sz w:val="21"/>
          <w:szCs w:val="21"/>
          <w:lang w:val="en-US" w:eastAsia="zh-CN"/>
        </w:rPr>
        <w:t>CO</w:t>
      </w:r>
      <w:r>
        <w:rPr>
          <w:rFonts w:hint="eastAsia" w:cs="Times New Roman"/>
          <w:sz w:val="21"/>
          <w:szCs w:val="21"/>
          <w:vertAlign w:val="subscript"/>
          <w:lang w:val="en-US" w:eastAsia="zh-CN"/>
        </w:rPr>
        <w:t>2</w:t>
      </w:r>
      <w:r>
        <w:rPr>
          <w:rFonts w:hint="eastAsia" w:cs="Times New Roman"/>
          <w:sz w:val="21"/>
          <w:szCs w:val="21"/>
          <w:lang w:val="en-US" w:eastAsia="zh-CN"/>
        </w:rPr>
        <w:t>浓度</w:t>
      </w:r>
      <w:r>
        <w:rPr>
          <w:rFonts w:hint="default" w:ascii="Times New Roman" w:hAnsi="Times New Roman" w:cs="Times New Roman"/>
          <w:sz w:val="21"/>
          <w:szCs w:val="21"/>
        </w:rPr>
        <w:t>的算术平均值，单位为</w:t>
      </w:r>
      <w:r>
        <w:rPr>
          <w:rFonts w:hint="eastAsia" w:cs="Times New Roman"/>
          <w:kern w:val="0"/>
          <w:sz w:val="21"/>
          <w:szCs w:val="21"/>
          <w:lang w:val="en-US" w:eastAsia="zh-CN"/>
        </w:rPr>
        <w:t>%</w:t>
      </w:r>
      <w:r>
        <w:rPr>
          <w:rFonts w:hint="default" w:ascii="Times New Roman" w:hAnsi="Times New Roman" w:cs="Times New Roman"/>
          <w:sz w:val="21"/>
          <w:szCs w:val="21"/>
        </w:rPr>
        <w:t>；</w:t>
      </w:r>
    </w:p>
    <w:p>
      <w:pPr>
        <w:adjustRightInd w:val="0"/>
        <w:snapToGrid w:val="0"/>
        <w:ind w:firstLine="420" w:firstLineChars="200"/>
        <w:rPr>
          <w:rFonts w:hint="default" w:ascii="Times New Roman" w:hAnsi="Times New Roman" w:cs="Times New Roman"/>
          <w:sz w:val="21"/>
          <w:szCs w:val="21"/>
        </w:rPr>
      </w:pPr>
      <w:r>
        <w:rPr>
          <w:rFonts w:hint="default" w:ascii="Times New Roman" w:hAnsi="Times New Roman" w:cs="Times New Roman"/>
          <w:i/>
          <w:iCs/>
          <w:sz w:val="21"/>
          <w:szCs w:val="21"/>
        </w:rPr>
        <w:t>c</w:t>
      </w:r>
      <w:r>
        <w:rPr>
          <w:rFonts w:hint="default" w:ascii="Times New Roman" w:hAnsi="Times New Roman" w:cs="Times New Roman"/>
          <w:i/>
          <w:iCs/>
          <w:sz w:val="21"/>
          <w:szCs w:val="21"/>
          <w:vertAlign w:val="subscript"/>
        </w:rPr>
        <w:t>bi</w:t>
      </w:r>
      <w:r>
        <w:rPr>
          <w:rFonts w:hint="default" w:ascii="Times New Roman" w:hAnsi="Times New Roman" w:cs="Times New Roman"/>
          <w:sz w:val="21"/>
          <w:szCs w:val="21"/>
        </w:rPr>
        <w:t>—标准气体的浓度</w:t>
      </w:r>
      <w:r>
        <w:rPr>
          <w:rFonts w:hint="eastAsia" w:cs="Times New Roman"/>
          <w:sz w:val="21"/>
          <w:szCs w:val="21"/>
          <w:lang w:val="en-US" w:eastAsia="zh-CN"/>
        </w:rPr>
        <w:t>值</w:t>
      </w:r>
      <w:r>
        <w:rPr>
          <w:rFonts w:hint="default" w:ascii="Times New Roman" w:hAnsi="Times New Roman" w:cs="Times New Roman"/>
          <w:sz w:val="21"/>
          <w:szCs w:val="21"/>
        </w:rPr>
        <w:t>，单位为</w:t>
      </w:r>
      <w:r>
        <w:rPr>
          <w:rFonts w:hint="eastAsia" w:cs="Times New Roman"/>
          <w:kern w:val="0"/>
          <w:sz w:val="21"/>
          <w:szCs w:val="21"/>
          <w:lang w:val="en-US" w:eastAsia="zh-CN"/>
        </w:rPr>
        <w:t>%</w:t>
      </w:r>
      <w:r>
        <w:rPr>
          <w:rFonts w:hint="default" w:ascii="Times New Roman" w:hAnsi="Times New Roman" w:cs="Times New Roman"/>
          <w:sz w:val="21"/>
          <w:szCs w:val="21"/>
        </w:rPr>
        <w:t>。</w:t>
      </w:r>
    </w:p>
    <w:p>
      <w:pPr>
        <w:spacing w:line="360" w:lineRule="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C.1.3 方差和灵敏系数</w:t>
      </w:r>
    </w:p>
    <w:p>
      <w:pPr>
        <w:adjustRightInd w:val="0"/>
        <w:snapToGrid w:val="0"/>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 xml:space="preserve">依方程： </w:t>
      </w:r>
    </w:p>
    <w:p>
      <w:pPr>
        <w:adjustRightInd w:val="0"/>
        <w:snapToGrid w:val="0"/>
        <w:ind w:firstLine="630"/>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position w:val="-32"/>
          <w:sz w:val="21"/>
          <w:szCs w:val="21"/>
        </w:rPr>
        <w:object>
          <v:shape id="_x0000_i1074" o:spt="75" type="#_x0000_t75" style="height:35.25pt;width:102.75pt;" o:ole="t" filled="f" o:preferrelative="t" stroked="f" coordsize="21600,21600">
            <v:path/>
            <v:fill on="f" focussize="0,0"/>
            <v:stroke on="f" joinstyle="miter"/>
            <v:imagedata r:id="rId112" o:title=""/>
            <o:lock v:ext="edit" aspectratio="t"/>
            <w10:wrap type="none"/>
            <w10:anchorlock/>
          </v:shape>
          <o:OLEObject Type="Embed" ProgID="Equation.KSEE3" ShapeID="_x0000_i1074" DrawAspect="Content" ObjectID="_1468075774" r:id="rId111">
            <o:LockedField>false</o:LockedField>
          </o:OLEObject>
        </w:object>
      </w: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 </w:t>
      </w:r>
      <w:r>
        <w:rPr>
          <w:rFonts w:hint="eastAsia" w:cs="Times New Roman"/>
          <w:sz w:val="21"/>
          <w:szCs w:val="21"/>
          <w:lang w:val="en-US" w:eastAsia="zh-CN"/>
        </w:rPr>
        <w:t xml:space="preserve">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............................……………….（C-2）</w:t>
      </w:r>
    </w:p>
    <w:p>
      <w:pPr>
        <w:adjustRightInd w:val="0"/>
        <w:snapToGrid w:val="0"/>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由（C-2）式得方差：</w:t>
      </w:r>
    </w:p>
    <w:p>
      <w:pPr>
        <w:adjustRightInd w:val="0"/>
        <w:snapToGrid w:val="0"/>
        <w:ind w:firstLine="630"/>
        <w:rPr>
          <w:rFonts w:hint="default" w:ascii="Times New Roman" w:hAnsi="Times New Roman" w:cs="Times New Roman"/>
          <w:sz w:val="21"/>
          <w:szCs w:val="21"/>
        </w:rPr>
      </w:pPr>
      <w:r>
        <w:rPr>
          <w:rFonts w:hint="default" w:ascii="Times New Roman" w:hAnsi="Times New Roman" w:cs="Times New Roman"/>
          <w:position w:val="-12"/>
          <w:sz w:val="21"/>
          <w:szCs w:val="21"/>
        </w:rPr>
        <w:object>
          <v:shape id="_x0000_i1075" o:spt="75" type="#_x0000_t75" style="height:18.75pt;width:175.5pt;" o:ole="t" filled="f" o:preferrelative="t" stroked="f" coordsize="21600,21600">
            <v:path/>
            <v:fill on="f" focussize="0,0"/>
            <v:stroke on="f" joinstyle="miter"/>
            <v:imagedata r:id="rId114" o:title=""/>
            <o:lock v:ext="edit" aspectratio="t"/>
            <w10:wrap type="none"/>
            <w10:anchorlock/>
          </v:shape>
          <o:OLEObject Type="Embed" ProgID="Equation.KSEE3" ShapeID="_x0000_i1075" DrawAspect="Content" ObjectID="_1468075775" r:id="rId113">
            <o:LockedField>false</o:LockedField>
          </o:OLEObject>
        </w:object>
      </w:r>
      <w:r>
        <w:rPr>
          <w:rFonts w:hint="default" w:ascii="Times New Roman" w:hAnsi="Times New Roman" w:cs="Times New Roman"/>
          <w:sz w:val="21"/>
          <w:szCs w:val="21"/>
        </w:rPr>
        <w:t xml:space="preserve">      </w:t>
      </w:r>
      <w:r>
        <w:rPr>
          <w:rFonts w:hint="eastAsia" w:cs="Times New Roman"/>
          <w:sz w:val="21"/>
          <w:szCs w:val="21"/>
          <w:lang w:val="en-US" w:eastAsia="zh-CN"/>
        </w:rPr>
        <w:t xml:space="preserve">         </w:t>
      </w:r>
      <w:r>
        <w:rPr>
          <w:rFonts w:hint="default" w:ascii="Times New Roman" w:hAnsi="Times New Roman" w:cs="Times New Roman"/>
          <w:sz w:val="21"/>
          <w:szCs w:val="21"/>
        </w:rPr>
        <w:t xml:space="preserve"> ............................……………….（C-3）</w:t>
      </w:r>
    </w:p>
    <w:p>
      <w:pPr>
        <w:adjustRightInd w:val="0"/>
        <w:snapToGrid w:val="0"/>
        <w:ind w:firstLine="630"/>
        <w:rPr>
          <w:rFonts w:hint="default" w:ascii="Times New Roman" w:hAnsi="Times New Roman" w:cs="Times New Roman"/>
          <w:sz w:val="21"/>
          <w:szCs w:val="21"/>
        </w:rPr>
      </w:pPr>
    </w:p>
    <w:p>
      <w:pPr>
        <w:adjustRightInd w:val="0"/>
        <w:snapToGrid w:val="0"/>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式中：</w:t>
      </w:r>
    </w:p>
    <w:p>
      <w:pPr>
        <w:adjustRightInd w:val="0"/>
        <w:snapToGrid w:val="0"/>
        <w:ind w:firstLine="420" w:firstLineChars="200"/>
        <w:rPr>
          <w:rFonts w:hint="default" w:ascii="Times New Roman" w:hAnsi="Times New Roman" w:cs="Times New Roman"/>
          <w:sz w:val="21"/>
          <w:szCs w:val="21"/>
        </w:rPr>
      </w:pPr>
      <w:r>
        <w:rPr>
          <w:rFonts w:hint="default" w:ascii="Times New Roman" w:hAnsi="Times New Roman" w:cs="Times New Roman"/>
          <w:position w:val="-12"/>
          <w:sz w:val="21"/>
          <w:szCs w:val="21"/>
        </w:rPr>
        <w:object>
          <v:shape id="_x0000_i1076" o:spt="75" type="#_x0000_t75" style="height:18pt;width:27pt;" o:ole="t" filled="f" o:preferrelative="t" stroked="f" coordsize="21600,21600">
            <v:path/>
            <v:fill on="f" focussize="0,0"/>
            <v:stroke on="f" joinstyle="miter"/>
            <v:imagedata r:id="rId116" o:title=""/>
            <o:lock v:ext="edit" aspectratio="t"/>
            <w10:wrap type="none"/>
            <w10:anchorlock/>
          </v:shape>
          <o:OLEObject Type="Embed" ProgID="Equation.KSEE3" ShapeID="_x0000_i1076" DrawAspect="Content" ObjectID="_1468075776" r:id="rId115">
            <o:LockedField>false</o:LockedField>
          </o:OLEObject>
        </w:object>
      </w:r>
      <w:r>
        <w:rPr>
          <w:rFonts w:hint="default" w:ascii="Times New Roman" w:hAnsi="Times New Roman" w:cs="Times New Roman"/>
          <w:sz w:val="21"/>
          <w:szCs w:val="21"/>
        </w:rPr>
        <w:t>—</w:t>
      </w:r>
      <w:r>
        <w:rPr>
          <w:rFonts w:hint="eastAsia" w:ascii="Times New Roman" w:hAnsi="Times New Roman" w:cs="Times New Roman"/>
          <w:sz w:val="21"/>
          <w:szCs w:val="21"/>
          <w:lang w:eastAsia="zh-CN"/>
        </w:rPr>
        <w:t>便携式碳排放分析仪</w:t>
      </w:r>
      <w:r>
        <w:rPr>
          <w:rFonts w:hint="default" w:ascii="Times New Roman" w:hAnsi="Times New Roman" w:cs="Times New Roman"/>
          <w:sz w:val="21"/>
          <w:szCs w:val="21"/>
        </w:rPr>
        <w:t>测量重复性引入的标准不确定度；</w:t>
      </w:r>
    </w:p>
    <w:p>
      <w:pPr>
        <w:adjustRightInd w:val="0"/>
        <w:snapToGrid w:val="0"/>
        <w:ind w:firstLine="420" w:firstLineChars="200"/>
        <w:rPr>
          <w:rFonts w:hint="default" w:ascii="Times New Roman" w:hAnsi="Times New Roman" w:cs="Times New Roman"/>
          <w:sz w:val="21"/>
          <w:szCs w:val="21"/>
        </w:rPr>
      </w:pPr>
      <w:r>
        <w:rPr>
          <w:rFonts w:hint="default" w:ascii="Times New Roman" w:hAnsi="Times New Roman" w:cs="Times New Roman"/>
          <w:position w:val="-12"/>
          <w:sz w:val="21"/>
          <w:szCs w:val="21"/>
        </w:rPr>
        <w:object>
          <v:shape id="_x0000_i1077" o:spt="75" type="#_x0000_t75" style="height:18pt;width:30pt;" o:ole="t" filled="f" o:preferrelative="t" stroked="f" coordsize="21600,21600">
            <v:path/>
            <v:fill on="f" focussize="0,0"/>
            <v:stroke on="f" joinstyle="miter"/>
            <v:imagedata r:id="rId118" o:title=""/>
            <o:lock v:ext="edit" aspectratio="t"/>
            <w10:wrap type="none"/>
            <w10:anchorlock/>
          </v:shape>
          <o:OLEObject Type="Embed" ProgID="Equation.KSEE3" ShapeID="_x0000_i1077" DrawAspect="Content" ObjectID="_1468075777" r:id="rId117">
            <o:LockedField>false</o:LockedField>
          </o:OLEObject>
        </w:object>
      </w:r>
      <w:r>
        <w:rPr>
          <w:rFonts w:hint="default" w:ascii="Times New Roman" w:hAnsi="Times New Roman" w:cs="Times New Roman"/>
          <w:sz w:val="21"/>
          <w:szCs w:val="21"/>
        </w:rPr>
        <w:t>—标准气体的标准不确定度分量。</w:t>
      </w:r>
    </w:p>
    <w:p>
      <w:pPr>
        <w:spacing w:line="360" w:lineRule="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C.1.4 输入量的不确定度来源</w:t>
      </w:r>
    </w:p>
    <w:p>
      <w:pPr>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t>a)</w:t>
      </w:r>
      <w:r>
        <w:rPr>
          <w:rFonts w:hint="eastAsia" w:ascii="Times New Roman" w:hAnsi="Times New Roman" w:cs="Times New Roman"/>
          <w:sz w:val="21"/>
          <w:szCs w:val="21"/>
          <w:lang w:eastAsia="zh-CN"/>
        </w:rPr>
        <w:t>便携式碳排放分析仪</w:t>
      </w:r>
      <w:r>
        <w:rPr>
          <w:rFonts w:hint="default" w:ascii="Times New Roman" w:hAnsi="Times New Roman" w:cs="Times New Roman"/>
          <w:sz w:val="21"/>
          <w:szCs w:val="21"/>
        </w:rPr>
        <w:t>测量结果重复性</w:t>
      </w:r>
      <w:r>
        <w:rPr>
          <w:rFonts w:hint="default" w:ascii="Times New Roman" w:hAnsi="Times New Roman" w:cs="Times New Roman"/>
          <w:position w:val="-12"/>
          <w:sz w:val="21"/>
          <w:szCs w:val="21"/>
        </w:rPr>
        <w:object>
          <v:shape id="_x0000_i1078" o:spt="75" type="#_x0000_t75" style="height:18pt;width:27pt;" o:ole="t" filled="f" o:preferrelative="t" stroked="f" coordsize="21600,21600">
            <v:path/>
            <v:fill on="f" focussize="0,0"/>
            <v:stroke on="f" joinstyle="miter"/>
            <v:imagedata r:id="rId120" o:title=""/>
            <o:lock v:ext="edit" aspectratio="t"/>
            <w10:wrap type="none"/>
            <w10:anchorlock/>
          </v:shape>
          <o:OLEObject Type="Embed" ProgID="Equation.KSEE3" ShapeID="_x0000_i1078" DrawAspect="Content" ObjectID="_1468075778" r:id="rId119">
            <o:LockedField>false</o:LockedField>
          </o:OLEObject>
        </w:object>
      </w:r>
      <w:r>
        <w:rPr>
          <w:rFonts w:hint="default" w:ascii="Times New Roman" w:hAnsi="Times New Roman" w:cs="Times New Roman"/>
          <w:position w:val="-12"/>
          <w:sz w:val="21"/>
          <w:szCs w:val="21"/>
        </w:rPr>
        <w:t>。</w:t>
      </w:r>
    </w:p>
    <w:p>
      <w:pPr>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t>b)</w:t>
      </w:r>
      <w:r>
        <w:rPr>
          <w:rFonts w:hint="eastAsia" w:ascii="Times New Roman" w:hAnsi="Times New Roman" w:cs="Times New Roman"/>
          <w:sz w:val="21"/>
          <w:szCs w:val="21"/>
          <w:lang w:eastAsia="zh-CN"/>
        </w:rPr>
        <w:t>便携式碳排放分析仪</w:t>
      </w:r>
      <w:r>
        <w:rPr>
          <w:rFonts w:hint="default" w:ascii="Times New Roman" w:hAnsi="Times New Roman" w:cs="Times New Roman"/>
          <w:sz w:val="21"/>
          <w:szCs w:val="21"/>
        </w:rPr>
        <w:t>数显量化误差引入的不确定度分量</w:t>
      </w:r>
      <w:r>
        <w:rPr>
          <w:rFonts w:hint="default" w:ascii="Times New Roman" w:hAnsi="Times New Roman" w:cs="Times New Roman"/>
          <w:position w:val="-12"/>
          <w:sz w:val="21"/>
          <w:szCs w:val="21"/>
        </w:rPr>
        <w:object>
          <v:shape id="_x0000_i1079" o:spt="75" type="#_x0000_t75" style="height:18pt;width:30pt;" o:ole="t" filled="f" o:preferrelative="t" stroked="f" coordsize="21600,21600">
            <v:path/>
            <v:fill on="f" focussize="0,0"/>
            <v:stroke on="f" joinstyle="miter"/>
            <v:imagedata r:id="rId122" o:title=""/>
            <o:lock v:ext="edit" aspectratio="t"/>
            <w10:wrap type="none"/>
            <w10:anchorlock/>
          </v:shape>
          <o:OLEObject Type="Embed" ProgID="Equation.KSEE3" ShapeID="_x0000_i1079" DrawAspect="Content" ObjectID="_1468075779" r:id="rId121">
            <o:LockedField>false</o:LockedField>
          </o:OLEObject>
        </w:object>
      </w:r>
      <w:r>
        <w:rPr>
          <w:rFonts w:hint="default" w:ascii="Times New Roman" w:hAnsi="Times New Roman" w:cs="Times New Roman"/>
          <w:position w:val="-12"/>
          <w:sz w:val="21"/>
          <w:szCs w:val="21"/>
        </w:rPr>
        <w:t>。</w:t>
      </w:r>
    </w:p>
    <w:p>
      <w:pPr>
        <w:adjustRightInd w:val="0"/>
        <w:snapToGrid w:val="0"/>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c)标准气体的标准不确定度分量</w:t>
      </w:r>
      <w:r>
        <w:rPr>
          <w:rFonts w:hint="default" w:ascii="Times New Roman" w:hAnsi="Times New Roman" w:cs="Times New Roman"/>
          <w:b w:val="0"/>
          <w:bCs w:val="0"/>
          <w:position w:val="-12"/>
          <w:sz w:val="21"/>
          <w:szCs w:val="21"/>
        </w:rPr>
        <w:object>
          <v:shape id="_x0000_i1080" o:spt="75" type="#_x0000_t75" style="height:18pt;width:30pt;" o:ole="t" filled="f" o:preferrelative="t" stroked="f" coordsize="21600,21600">
            <v:path/>
            <v:fill on="f" focussize="0,0"/>
            <v:stroke on="f" joinstyle="miter"/>
            <v:imagedata r:id="rId124" o:title=""/>
            <o:lock v:ext="edit" aspectratio="t"/>
            <w10:wrap type="none"/>
            <w10:anchorlock/>
          </v:shape>
          <o:OLEObject Type="Embed" ProgID="Equation.KSEE3" ShapeID="_x0000_i1080" DrawAspect="Content" ObjectID="_1468075780" r:id="rId123">
            <o:LockedField>false</o:LockedField>
          </o:OLEObject>
        </w:object>
      </w:r>
      <w:r>
        <w:rPr>
          <w:rFonts w:hint="default" w:ascii="Times New Roman" w:hAnsi="Times New Roman" w:cs="Times New Roman"/>
          <w:b w:val="0"/>
          <w:bCs w:val="0"/>
          <w:position w:val="-10"/>
          <w:sz w:val="21"/>
          <w:szCs w:val="21"/>
        </w:rPr>
        <w:t>。</w:t>
      </w:r>
    </w:p>
    <w:p>
      <w:pPr>
        <w:spacing w:line="360" w:lineRule="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C.1.5 输入量的标准不确定度评定</w:t>
      </w:r>
    </w:p>
    <w:p>
      <w:pPr>
        <w:adjustRightInd w:val="0"/>
        <w:snapToGrid w:val="0"/>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C.1.5.1 </w:t>
      </w:r>
      <w:r>
        <w:rPr>
          <w:rFonts w:hint="eastAsia" w:ascii="Times New Roman" w:hAnsi="Times New Roman" w:cs="Times New Roman"/>
          <w:b w:val="0"/>
          <w:bCs w:val="0"/>
          <w:sz w:val="21"/>
          <w:szCs w:val="21"/>
          <w:lang w:eastAsia="zh-CN"/>
        </w:rPr>
        <w:t>便携式碳排放分析仪</w:t>
      </w:r>
      <w:r>
        <w:rPr>
          <w:rFonts w:hint="default" w:ascii="Times New Roman" w:hAnsi="Times New Roman" w:cs="Times New Roman"/>
          <w:b w:val="0"/>
          <w:bCs w:val="0"/>
          <w:sz w:val="21"/>
          <w:szCs w:val="21"/>
        </w:rPr>
        <w:t>测量重复性引入的标准不确定度评定</w:t>
      </w:r>
    </w:p>
    <w:p>
      <w:pPr>
        <w:adjustRightInd w:val="0"/>
        <w:snapToGrid w:val="0"/>
        <w:ind w:firstLine="420" w:firstLineChars="200"/>
        <w:rPr>
          <w:rFonts w:hint="default" w:ascii="Times New Roman" w:hAnsi="Times New Roman" w:cs="Times New Roman"/>
          <w:sz w:val="21"/>
          <w:szCs w:val="21"/>
        </w:rPr>
      </w:pPr>
      <w:r>
        <w:rPr>
          <w:rFonts w:hint="eastAsia" w:ascii="Times New Roman" w:hAnsi="Times New Roman" w:cs="Times New Roman"/>
          <w:sz w:val="21"/>
          <w:szCs w:val="21"/>
          <w:lang w:eastAsia="zh-CN"/>
        </w:rPr>
        <w:t>便携式碳排放分析仪</w:t>
      </w:r>
      <w:r>
        <w:rPr>
          <w:rFonts w:hint="default" w:ascii="Times New Roman" w:hAnsi="Times New Roman" w:cs="Times New Roman"/>
          <w:sz w:val="21"/>
          <w:szCs w:val="21"/>
        </w:rPr>
        <w:t xml:space="preserve">测量重复性引入的标准不确定度可以通过连续测量得到测量列，采用A类方法评定。 </w:t>
      </w:r>
    </w:p>
    <w:p>
      <w:pPr>
        <w:adjustRightInd w:val="0"/>
        <w:snapToGrid w:val="0"/>
        <w:ind w:firstLine="315" w:firstLineChars="150"/>
        <w:rPr>
          <w:rFonts w:hint="default" w:ascii="Times New Roman" w:hAnsi="Times New Roman" w:cs="Times New Roman"/>
          <w:sz w:val="21"/>
          <w:szCs w:val="21"/>
        </w:rPr>
      </w:pPr>
      <w:r>
        <w:rPr>
          <w:rFonts w:hint="default" w:ascii="Times New Roman" w:hAnsi="Times New Roman" w:cs="Times New Roman"/>
          <w:sz w:val="21"/>
          <w:szCs w:val="21"/>
        </w:rPr>
        <w:t>进行10次重复性测量，得到</w:t>
      </w:r>
      <w:r>
        <w:rPr>
          <w:rFonts w:hint="eastAsia" w:ascii="Times New Roman" w:hAnsi="Times New Roman" w:cs="Times New Roman"/>
          <w:sz w:val="21"/>
          <w:szCs w:val="21"/>
          <w:lang w:eastAsia="zh-CN"/>
        </w:rPr>
        <w:t>便携式碳排放分析仪</w:t>
      </w:r>
      <w:r>
        <w:rPr>
          <w:rFonts w:hint="default" w:ascii="Times New Roman" w:hAnsi="Times New Roman" w:cs="Times New Roman"/>
          <w:sz w:val="21"/>
          <w:szCs w:val="21"/>
        </w:rPr>
        <w:t>测量值的观测列：</w:t>
      </w:r>
    </w:p>
    <w:p>
      <w:pPr>
        <w:adjustRightInd w:val="0"/>
        <w:snapToGrid w:val="0"/>
        <w:ind w:firstLine="315" w:firstLineChars="150"/>
        <w:jc w:val="center"/>
        <w:outlineLvl w:val="9"/>
        <w:rPr>
          <w:rFonts w:hint="default" w:ascii="Times New Roman" w:hAnsi="Times New Roman" w:cs="Times New Roman"/>
          <w:b w:val="0"/>
          <w:bCs w:val="0"/>
          <w:sz w:val="21"/>
          <w:szCs w:val="21"/>
        </w:rPr>
      </w:pPr>
      <w:bookmarkStart w:id="98" w:name="_Toc26684"/>
      <w:r>
        <w:rPr>
          <w:rFonts w:hint="default" w:ascii="Times New Roman" w:hAnsi="Times New Roman" w:cs="Times New Roman"/>
          <w:b w:val="0"/>
          <w:bCs w:val="0"/>
          <w:sz w:val="21"/>
          <w:szCs w:val="21"/>
        </w:rPr>
        <w:t>表C.1 测量值的观测列</w:t>
      </w:r>
      <w:bookmarkEnd w:id="98"/>
    </w:p>
    <w:tbl>
      <w:tblPr>
        <w:tblStyle w:val="14"/>
        <w:tblpPr w:leftFromText="180" w:rightFromText="180" w:vertAnchor="text" w:horzAnchor="margin" w:tblpXSpec="center" w:tblpY="4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688"/>
        <w:gridCol w:w="688"/>
        <w:gridCol w:w="688"/>
        <w:gridCol w:w="688"/>
        <w:gridCol w:w="688"/>
        <w:gridCol w:w="688"/>
        <w:gridCol w:w="688"/>
        <w:gridCol w:w="688"/>
        <w:gridCol w:w="688"/>
        <w:gridCol w:w="688"/>
        <w:gridCol w:w="722"/>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49"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t>测量点</w:t>
            </w:r>
            <w:r>
              <w:rPr>
                <w:rFonts w:hint="eastAsia" w:cs="Times New Roman"/>
                <w:sz w:val="21"/>
                <w:szCs w:val="21"/>
                <w:lang w:val="en-US" w:eastAsia="zh-CN"/>
              </w:rPr>
              <w:t>%</w:t>
            </w:r>
          </w:p>
        </w:tc>
        <w:tc>
          <w:tcPr>
            <w:tcW w:w="4044" w:type="pct"/>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w:t>
            </w:r>
          </w:p>
        </w:tc>
        <w:tc>
          <w:tcPr>
            <w:tcW w:w="405"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标准差</w:t>
            </w:r>
          </w:p>
          <w:p>
            <w:pPr>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t>（</w:t>
            </w:r>
            <w:r>
              <w:rPr>
                <w:rFonts w:hint="eastAsia" w:cs="Times New Roman"/>
                <w:sz w:val="21"/>
                <w:szCs w:val="21"/>
                <w:lang w:val="en-US" w:eastAsia="zh-CN"/>
              </w:rPr>
              <w:t>%</w:t>
            </w:r>
            <w:r>
              <w:rPr>
                <w:rFonts w:hint="default"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4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21"/>
                <w:szCs w:val="21"/>
              </w:rPr>
            </w:pPr>
          </w:p>
        </w:tc>
        <w:tc>
          <w:tcPr>
            <w:tcW w:w="36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36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36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36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36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36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6</w:t>
            </w:r>
          </w:p>
        </w:tc>
        <w:tc>
          <w:tcPr>
            <w:tcW w:w="36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7</w:t>
            </w:r>
          </w:p>
        </w:tc>
        <w:tc>
          <w:tcPr>
            <w:tcW w:w="36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8</w:t>
            </w:r>
          </w:p>
        </w:tc>
        <w:tc>
          <w:tcPr>
            <w:tcW w:w="36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9</w:t>
            </w:r>
          </w:p>
        </w:tc>
        <w:tc>
          <w:tcPr>
            <w:tcW w:w="36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10</w:t>
            </w:r>
          </w:p>
        </w:tc>
        <w:tc>
          <w:tcPr>
            <w:tcW w:w="37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position w:val="-12"/>
                <w:sz w:val="21"/>
                <w:szCs w:val="21"/>
              </w:rPr>
              <w:t>平均值</w:t>
            </w:r>
          </w:p>
        </w:tc>
        <w:tc>
          <w:tcPr>
            <w:tcW w:w="405"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4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10.5</w:t>
            </w:r>
          </w:p>
        </w:tc>
        <w:tc>
          <w:tcPr>
            <w:tcW w:w="366" w:type="pct"/>
            <w:tcBorders>
              <w:top w:val="single" w:color="auto" w:sz="4" w:space="0"/>
              <w:left w:val="single" w:color="auto" w:sz="4" w:space="0"/>
              <w:bottom w:val="single" w:color="auto" w:sz="4" w:space="0"/>
              <w:right w:val="single" w:color="auto" w:sz="4" w:space="0"/>
            </w:tcBorders>
            <w:vAlign w:val="center"/>
          </w:tcPr>
          <w:p>
            <w:pPr>
              <w:pStyle w:val="7"/>
              <w:spacing w:before="19"/>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10.45</w:t>
            </w:r>
          </w:p>
        </w:tc>
        <w:tc>
          <w:tcPr>
            <w:tcW w:w="366" w:type="pct"/>
            <w:tcBorders>
              <w:top w:val="single" w:color="auto" w:sz="4" w:space="0"/>
              <w:left w:val="single" w:color="auto" w:sz="4" w:space="0"/>
              <w:bottom w:val="single" w:color="auto" w:sz="4" w:space="0"/>
              <w:right w:val="single" w:color="auto" w:sz="4" w:space="0"/>
            </w:tcBorders>
            <w:vAlign w:val="center"/>
          </w:tcPr>
          <w:p>
            <w:pPr>
              <w:pStyle w:val="7"/>
              <w:spacing w:before="19"/>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10.42</w:t>
            </w:r>
          </w:p>
        </w:tc>
        <w:tc>
          <w:tcPr>
            <w:tcW w:w="366" w:type="pct"/>
            <w:tcBorders>
              <w:top w:val="single" w:color="auto" w:sz="4" w:space="0"/>
              <w:left w:val="single" w:color="auto" w:sz="4" w:space="0"/>
              <w:bottom w:val="single" w:color="auto" w:sz="4" w:space="0"/>
              <w:right w:val="single" w:color="auto" w:sz="4" w:space="0"/>
            </w:tcBorders>
            <w:vAlign w:val="center"/>
          </w:tcPr>
          <w:p>
            <w:pPr>
              <w:pStyle w:val="7"/>
              <w:spacing w:before="19"/>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10.43</w:t>
            </w:r>
          </w:p>
        </w:tc>
        <w:tc>
          <w:tcPr>
            <w:tcW w:w="366" w:type="pct"/>
            <w:tcBorders>
              <w:top w:val="single" w:color="auto" w:sz="4" w:space="0"/>
              <w:left w:val="single" w:color="auto" w:sz="4" w:space="0"/>
              <w:bottom w:val="single" w:color="auto" w:sz="4" w:space="0"/>
              <w:right w:val="single" w:color="auto" w:sz="4" w:space="0"/>
            </w:tcBorders>
            <w:vAlign w:val="center"/>
          </w:tcPr>
          <w:p>
            <w:pPr>
              <w:pStyle w:val="7"/>
              <w:spacing w:before="19"/>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10.46</w:t>
            </w:r>
          </w:p>
        </w:tc>
        <w:tc>
          <w:tcPr>
            <w:tcW w:w="366" w:type="pct"/>
            <w:tcBorders>
              <w:top w:val="single" w:color="auto" w:sz="4" w:space="0"/>
              <w:left w:val="single" w:color="auto" w:sz="4" w:space="0"/>
              <w:bottom w:val="single" w:color="auto" w:sz="4" w:space="0"/>
              <w:right w:val="single" w:color="auto" w:sz="4" w:space="0"/>
            </w:tcBorders>
            <w:vAlign w:val="center"/>
          </w:tcPr>
          <w:p>
            <w:pPr>
              <w:pStyle w:val="7"/>
              <w:spacing w:before="19"/>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10.42</w:t>
            </w:r>
          </w:p>
        </w:tc>
        <w:tc>
          <w:tcPr>
            <w:tcW w:w="366" w:type="pct"/>
            <w:tcBorders>
              <w:top w:val="single" w:color="auto" w:sz="4" w:space="0"/>
              <w:left w:val="single" w:color="auto" w:sz="4" w:space="0"/>
              <w:bottom w:val="single" w:color="auto" w:sz="4" w:space="0"/>
              <w:right w:val="single" w:color="auto" w:sz="4" w:space="0"/>
            </w:tcBorders>
            <w:vAlign w:val="center"/>
          </w:tcPr>
          <w:p>
            <w:pPr>
              <w:pStyle w:val="7"/>
              <w:spacing w:before="19"/>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10.47</w:t>
            </w:r>
          </w:p>
        </w:tc>
        <w:tc>
          <w:tcPr>
            <w:tcW w:w="366" w:type="pct"/>
            <w:tcBorders>
              <w:top w:val="single" w:color="auto" w:sz="4" w:space="0"/>
              <w:left w:val="single" w:color="auto" w:sz="4" w:space="0"/>
              <w:bottom w:val="single" w:color="auto" w:sz="4" w:space="0"/>
              <w:right w:val="single" w:color="auto" w:sz="4" w:space="0"/>
            </w:tcBorders>
            <w:vAlign w:val="center"/>
          </w:tcPr>
          <w:p>
            <w:pPr>
              <w:pStyle w:val="7"/>
              <w:spacing w:before="19"/>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10.45</w:t>
            </w:r>
          </w:p>
        </w:tc>
        <w:tc>
          <w:tcPr>
            <w:tcW w:w="366" w:type="pct"/>
            <w:tcBorders>
              <w:top w:val="single" w:color="auto" w:sz="4" w:space="0"/>
              <w:left w:val="single" w:color="auto" w:sz="4" w:space="0"/>
              <w:bottom w:val="single" w:color="auto" w:sz="4" w:space="0"/>
              <w:right w:val="single" w:color="auto" w:sz="4" w:space="0"/>
            </w:tcBorders>
            <w:vAlign w:val="center"/>
          </w:tcPr>
          <w:p>
            <w:pPr>
              <w:pStyle w:val="7"/>
              <w:spacing w:before="19"/>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10.44</w:t>
            </w:r>
          </w:p>
        </w:tc>
        <w:tc>
          <w:tcPr>
            <w:tcW w:w="366" w:type="pct"/>
            <w:tcBorders>
              <w:top w:val="single" w:color="auto" w:sz="4" w:space="0"/>
              <w:left w:val="single" w:color="auto" w:sz="4" w:space="0"/>
              <w:bottom w:val="single" w:color="auto" w:sz="4" w:space="0"/>
              <w:right w:val="single" w:color="auto" w:sz="4" w:space="0"/>
            </w:tcBorders>
            <w:vAlign w:val="center"/>
          </w:tcPr>
          <w:p>
            <w:pPr>
              <w:pStyle w:val="7"/>
              <w:spacing w:before="19"/>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10.42</w:t>
            </w:r>
          </w:p>
        </w:tc>
        <w:tc>
          <w:tcPr>
            <w:tcW w:w="366" w:type="pct"/>
            <w:tcBorders>
              <w:top w:val="single" w:color="auto" w:sz="4" w:space="0"/>
              <w:left w:val="single" w:color="auto" w:sz="4" w:space="0"/>
              <w:bottom w:val="single" w:color="auto" w:sz="4" w:space="0"/>
              <w:right w:val="single" w:color="auto" w:sz="4" w:space="0"/>
            </w:tcBorders>
            <w:vAlign w:val="center"/>
          </w:tcPr>
          <w:p>
            <w:pPr>
              <w:pStyle w:val="7"/>
              <w:spacing w:before="19"/>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10.45</w:t>
            </w:r>
          </w:p>
        </w:tc>
        <w:tc>
          <w:tcPr>
            <w:tcW w:w="37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10.44</w:t>
            </w:r>
          </w:p>
        </w:tc>
        <w:tc>
          <w:tcPr>
            <w:tcW w:w="40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sz w:val="21"/>
                <w:szCs w:val="21"/>
                <w:lang w:val="en-US" w:eastAsia="zh-CN"/>
              </w:rPr>
            </w:pPr>
            <w:r>
              <w:rPr>
                <w:rFonts w:hint="default" w:ascii="Times New Roman" w:hAnsi="Times New Roman" w:cs="Times New Roman"/>
                <w:i/>
                <w:iCs/>
                <w:sz w:val="21"/>
                <w:szCs w:val="21"/>
              </w:rPr>
              <w:t>s</w:t>
            </w:r>
            <w:r>
              <w:rPr>
                <w:rFonts w:hint="default" w:ascii="Times New Roman" w:hAnsi="Times New Roman" w:cs="Times New Roman"/>
                <w:sz w:val="21"/>
                <w:szCs w:val="21"/>
              </w:rPr>
              <w:t>=0.</w:t>
            </w:r>
            <w:r>
              <w:rPr>
                <w:rFonts w:hint="eastAsia" w:cs="Times New Roman"/>
                <w:sz w:val="21"/>
                <w:szCs w:val="21"/>
                <w:lang w:val="en-US" w:eastAsia="zh-CN"/>
              </w:rPr>
              <w:t>018</w:t>
            </w:r>
          </w:p>
        </w:tc>
      </w:tr>
    </w:tbl>
    <w:p>
      <w:pPr>
        <w:adjustRightInd w:val="0"/>
        <w:snapToGrid w:val="0"/>
        <w:ind w:firstLine="480"/>
        <w:rPr>
          <w:rFonts w:hint="default" w:ascii="Times New Roman" w:hAnsi="Times New Roman" w:cs="Times New Roman"/>
          <w:sz w:val="21"/>
          <w:szCs w:val="21"/>
        </w:rPr>
      </w:pPr>
      <w:r>
        <w:rPr>
          <w:rFonts w:hint="default" w:ascii="Times New Roman" w:hAnsi="Times New Roman" w:cs="Times New Roman"/>
          <w:sz w:val="21"/>
          <w:szCs w:val="21"/>
        </w:rPr>
        <w:t>实际校准中重复测量3次，取平均值，所以：</w:t>
      </w:r>
    </w:p>
    <w:p>
      <w:pPr>
        <w:adjustRightInd w:val="0"/>
        <w:snapToGrid w:val="0"/>
        <w:ind w:firstLine="480"/>
        <w:jc w:val="center"/>
        <w:rPr>
          <w:rFonts w:hint="eastAsia" w:ascii="Times New Roman" w:hAnsi="Times New Roman" w:eastAsia="宋体" w:cs="Times New Roman"/>
          <w:sz w:val="21"/>
          <w:szCs w:val="21"/>
          <w:lang w:val="en-US" w:eastAsia="zh-CN"/>
        </w:rPr>
      </w:pPr>
      <w:r>
        <w:rPr>
          <w:rFonts w:hint="default" w:ascii="Times New Roman" w:hAnsi="Times New Roman" w:cs="Times New Roman"/>
          <w:position w:val="-28"/>
          <w:sz w:val="21"/>
          <w:szCs w:val="21"/>
        </w:rPr>
        <w:object>
          <v:shape id="_x0000_i1081" o:spt="75" type="#_x0000_t75" style="height:30.75pt;width:97.6pt;" o:ole="t" filled="f" o:preferrelative="t" stroked="f" coordsize="21600,21600">
            <v:path/>
            <v:fill on="f" focussize="0,0"/>
            <v:stroke on="f"/>
            <v:imagedata r:id="rId126" o:title=""/>
            <o:lock v:ext="edit" aspectratio="t"/>
            <w10:wrap type="none"/>
            <w10:anchorlock/>
          </v:shape>
          <o:OLEObject Type="Embed" ProgID="Equation.KSEE3" ShapeID="_x0000_i1081" DrawAspect="Content" ObjectID="_1468075781" r:id="rId125">
            <o:LockedField>false</o:LockedField>
          </o:OLEObject>
        </w:object>
      </w:r>
    </w:p>
    <w:p>
      <w:pPr>
        <w:adjustRightInd w:val="0"/>
        <w:snapToGrid w:val="0"/>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C.1.5.2 </w:t>
      </w:r>
      <w:r>
        <w:rPr>
          <w:rFonts w:hint="eastAsia" w:ascii="Times New Roman" w:hAnsi="Times New Roman" w:cs="Times New Roman"/>
          <w:b w:val="0"/>
          <w:bCs w:val="0"/>
          <w:sz w:val="21"/>
          <w:szCs w:val="21"/>
          <w:lang w:eastAsia="zh-CN"/>
        </w:rPr>
        <w:t>便携式碳排放分析仪</w:t>
      </w:r>
      <w:r>
        <w:rPr>
          <w:rFonts w:hint="default" w:ascii="Times New Roman" w:hAnsi="Times New Roman" w:cs="Times New Roman"/>
          <w:b w:val="0"/>
          <w:bCs w:val="0"/>
          <w:sz w:val="21"/>
          <w:szCs w:val="21"/>
        </w:rPr>
        <w:t>数显量化误差引入的标准不确定度评定</w:t>
      </w:r>
    </w:p>
    <w:p>
      <w:pPr>
        <w:adjustRightInd w:val="0"/>
        <w:snapToGrid w:val="0"/>
        <w:ind w:firstLine="420" w:firstLineChars="200"/>
        <w:rPr>
          <w:rFonts w:hint="default" w:ascii="Times New Roman" w:hAnsi="Times New Roman" w:cs="Times New Roman"/>
          <w:sz w:val="21"/>
          <w:szCs w:val="21"/>
        </w:rPr>
      </w:pPr>
      <w:r>
        <w:rPr>
          <w:rFonts w:hint="eastAsia" w:ascii="Times New Roman" w:hAnsi="Times New Roman" w:cs="Times New Roman"/>
          <w:sz w:val="21"/>
          <w:szCs w:val="21"/>
          <w:lang w:eastAsia="zh-CN"/>
        </w:rPr>
        <w:t>便携式碳排放分析仪</w:t>
      </w:r>
      <w:r>
        <w:rPr>
          <w:rFonts w:hint="default" w:ascii="Times New Roman" w:hAnsi="Times New Roman" w:cs="Times New Roman"/>
          <w:sz w:val="21"/>
          <w:szCs w:val="21"/>
        </w:rPr>
        <w:t>的分辨力为：0.01</w:t>
      </w:r>
      <w:r>
        <w:rPr>
          <w:rFonts w:hint="eastAsia" w:cs="Times New Roman"/>
          <w:sz w:val="21"/>
          <w:szCs w:val="21"/>
          <w:lang w:val="en-US" w:eastAsia="zh-CN"/>
        </w:rPr>
        <w:t>%</w:t>
      </w:r>
      <w:r>
        <w:rPr>
          <w:rFonts w:hint="default" w:ascii="Times New Roman" w:hAnsi="Times New Roman" w:cs="Times New Roman"/>
          <w:sz w:val="21"/>
          <w:szCs w:val="21"/>
        </w:rPr>
        <w:t xml:space="preserve">，其量化误差以等概率分布在半宽度为1/2=0.005 </w:t>
      </w:r>
      <w:r>
        <w:rPr>
          <w:rFonts w:hint="eastAsia" w:cs="Times New Roman"/>
          <w:sz w:val="21"/>
          <w:szCs w:val="21"/>
          <w:lang w:val="en-US" w:eastAsia="zh-CN"/>
        </w:rPr>
        <w:t>%</w:t>
      </w:r>
      <w:r>
        <w:rPr>
          <w:rFonts w:hint="default" w:ascii="Times New Roman" w:hAnsi="Times New Roman" w:cs="Times New Roman"/>
          <w:sz w:val="21"/>
          <w:szCs w:val="21"/>
        </w:rPr>
        <w:t>的区间内，取包含因子</w:t>
      </w:r>
      <w:r>
        <w:rPr>
          <w:rFonts w:hint="default" w:ascii="Times New Roman" w:hAnsi="Times New Roman" w:cs="Times New Roman"/>
          <w:position w:val="-6"/>
          <w:sz w:val="21"/>
          <w:szCs w:val="21"/>
        </w:rPr>
        <w:object>
          <v:shape id="_x0000_i1082" o:spt="75" type="#_x0000_t75" style="height:14.25pt;width:9.75pt;" o:ole="t" filled="f" o:preferrelative="t" stroked="f" coordsize="21600,21600">
            <v:path/>
            <v:fill on="f" focussize="0,0"/>
            <v:stroke on="f" joinstyle="miter"/>
            <v:imagedata r:id="rId128" o:title=""/>
            <o:lock v:ext="edit" aspectratio="t"/>
            <w10:wrap type="none"/>
            <w10:anchorlock/>
          </v:shape>
          <o:OLEObject Type="Embed" ProgID="Equation.DSMT4" ShapeID="_x0000_i1082" DrawAspect="Content" ObjectID="_1468075782" r:id="rId127">
            <o:LockedField>false</o:LockedField>
          </o:OLEObject>
        </w:object>
      </w:r>
      <w:r>
        <w:rPr>
          <w:rFonts w:hint="default" w:ascii="Times New Roman" w:hAnsi="Times New Roman" w:cs="Times New Roman"/>
          <w:sz w:val="21"/>
          <w:szCs w:val="21"/>
        </w:rPr>
        <w:t>=</w:t>
      </w:r>
      <w:r>
        <w:rPr>
          <w:rFonts w:hint="default" w:ascii="Times New Roman" w:hAnsi="Times New Roman" w:cs="Times New Roman"/>
          <w:position w:val="-8"/>
          <w:sz w:val="21"/>
          <w:szCs w:val="21"/>
        </w:rPr>
        <w:object>
          <v:shape id="_x0000_i1083" o:spt="75" type="#_x0000_t75" style="height:18pt;width:18pt;" o:ole="t" filled="f" o:preferrelative="t" stroked="f" coordsize="21600,21600">
            <v:path/>
            <v:fill on="f" focussize="0,0"/>
            <v:stroke on="f" joinstyle="miter"/>
            <v:imagedata r:id="rId130" o:title=""/>
            <o:lock v:ext="edit" aspectratio="t"/>
            <w10:wrap type="none"/>
            <w10:anchorlock/>
          </v:shape>
          <o:OLEObject Type="Embed" ProgID="Equation.DSMT4" ShapeID="_x0000_i1083" DrawAspect="Content" ObjectID="_1468075783" r:id="rId129">
            <o:LockedField>false</o:LockedField>
          </o:OLEObject>
        </w:object>
      </w:r>
      <w:r>
        <w:rPr>
          <w:rFonts w:hint="default" w:ascii="Times New Roman" w:hAnsi="Times New Roman" w:cs="Times New Roman"/>
          <w:sz w:val="21"/>
          <w:szCs w:val="21"/>
        </w:rPr>
        <w:t>，其引入的相对标准不确定度为：</w:t>
      </w:r>
    </w:p>
    <w:p>
      <w:pPr>
        <w:adjustRightInd w:val="0"/>
        <w:snapToGrid w:val="0"/>
        <w:ind w:firstLine="420" w:firstLineChars="200"/>
        <w:jc w:val="center"/>
        <w:rPr>
          <w:rFonts w:hint="default" w:ascii="Times New Roman" w:hAnsi="Times New Roman" w:cs="Times New Roman"/>
          <w:sz w:val="21"/>
          <w:szCs w:val="21"/>
        </w:rPr>
      </w:pPr>
      <w:r>
        <w:rPr>
          <w:rFonts w:hint="default" w:ascii="Times New Roman" w:hAnsi="Times New Roman" w:cs="Times New Roman"/>
          <w:position w:val="-28"/>
          <w:sz w:val="21"/>
          <w:szCs w:val="21"/>
        </w:rPr>
        <w:object>
          <v:shape id="_x0000_i1084" o:spt="75" type="#_x0000_t75" style="height:30.75pt;width:116.5pt;" o:ole="t" filled="f" o:preferrelative="t" stroked="f" coordsize="21600,21600">
            <v:path/>
            <v:fill on="f" focussize="0,0"/>
            <v:stroke on="f"/>
            <v:imagedata r:id="rId132" o:title=""/>
            <o:lock v:ext="edit" aspectratio="t"/>
            <w10:wrap type="none"/>
            <w10:anchorlock/>
          </v:shape>
          <o:OLEObject Type="Embed" ProgID="Equation.KSEE3" ShapeID="_x0000_i1084" DrawAspect="Content" ObjectID="_1468075784" r:id="rId131">
            <o:LockedField>false</o:LockedField>
          </o:OLEObject>
        </w:object>
      </w:r>
    </w:p>
    <w:p>
      <w:pPr>
        <w:tabs>
          <w:tab w:val="left" w:pos="720"/>
        </w:tabs>
        <w:adjustRightInd w:val="0"/>
        <w:snapToGrid w:val="0"/>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按照</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"http://www.instrument.com.cn/download/shtml/066694.shtml" \t "_blank"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JJF 1033-2016 计量标准考核规范</w:t>
      </w:r>
      <w:r>
        <w:rPr>
          <w:rFonts w:hint="default" w:ascii="Times New Roman" w:hAnsi="Times New Roman" w:cs="Times New Roman"/>
          <w:sz w:val="21"/>
          <w:szCs w:val="21"/>
        </w:rPr>
        <w:fldChar w:fldCharType="end"/>
      </w:r>
      <w:r>
        <w:rPr>
          <w:rFonts w:hint="default" w:ascii="Times New Roman" w:hAnsi="Times New Roman" w:cs="Times New Roman"/>
          <w:sz w:val="21"/>
          <w:szCs w:val="21"/>
        </w:rPr>
        <w:t>的要求，测量重复性引入的不确定度和数显量化误差引入的不确定度两者中取大值，故由输入量</w:t>
      </w:r>
      <w:r>
        <w:rPr>
          <w:rFonts w:hint="default" w:ascii="Times New Roman" w:hAnsi="Times New Roman" w:cs="Times New Roman"/>
          <w:i/>
          <w:iCs/>
          <w:sz w:val="21"/>
          <w:szCs w:val="21"/>
        </w:rPr>
        <w:t>i</w:t>
      </w:r>
      <w:r>
        <w:rPr>
          <w:rFonts w:hint="default" w:ascii="Times New Roman" w:hAnsi="Times New Roman" w:cs="Times New Roman"/>
          <w:sz w:val="21"/>
          <w:szCs w:val="21"/>
        </w:rPr>
        <w:t>引入的标准不确定度为：</w:t>
      </w:r>
    </w:p>
    <w:p>
      <w:pPr>
        <w:tabs>
          <w:tab w:val="left" w:pos="720"/>
        </w:tabs>
        <w:adjustRightInd w:val="0"/>
        <w:snapToGrid w:val="0"/>
        <w:ind w:firstLine="420" w:firstLineChars="200"/>
        <w:jc w:val="center"/>
        <w:rPr>
          <w:rFonts w:hint="default" w:ascii="Times New Roman" w:hAnsi="Times New Roman" w:cs="Times New Roman"/>
          <w:sz w:val="21"/>
          <w:szCs w:val="21"/>
        </w:rPr>
      </w:pPr>
      <w:r>
        <w:rPr>
          <w:rFonts w:hint="default" w:ascii="Times New Roman" w:hAnsi="Times New Roman" w:cs="Times New Roman"/>
          <w:position w:val="-12"/>
          <w:sz w:val="21"/>
          <w:szCs w:val="21"/>
        </w:rPr>
        <w:object>
          <v:shape id="_x0000_i1085" o:spt="75" type="#_x0000_t75" style="height:17.25pt;width:70.55pt;" o:ole="t" filled="f" o:preferrelative="t" stroked="f" coordsize="21600,21600">
            <v:path/>
            <v:fill on="f" focussize="0,0"/>
            <v:stroke on="f"/>
            <v:imagedata r:id="rId134" o:title=""/>
            <o:lock v:ext="edit" aspectratio="t"/>
            <w10:wrap type="none"/>
            <w10:anchorlock/>
          </v:shape>
          <o:OLEObject Type="Embed" ProgID="Equation.KSEE3" ShapeID="_x0000_i1085" DrawAspect="Content" ObjectID="_1468075785" r:id="rId133">
            <o:LockedField>false</o:LockedField>
          </o:OLEObject>
        </w:object>
      </w:r>
    </w:p>
    <w:p>
      <w:pPr>
        <w:adjustRightInd w:val="0"/>
        <w:snapToGrid w:val="0"/>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C.1.5.3  标准气体引入的标准不确定度评定</w:t>
      </w:r>
    </w:p>
    <w:p>
      <w:pPr>
        <w:tabs>
          <w:tab w:val="left" w:pos="720"/>
        </w:tabs>
        <w:adjustRightInd w:val="0"/>
        <w:snapToGrid w:val="0"/>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根据标准气体证书给出的定值不确定度来评定</w:t>
      </w:r>
      <w:r>
        <w:rPr>
          <w:rFonts w:hint="default" w:ascii="Times New Roman" w:hAnsi="Times New Roman" w:cs="Times New Roman"/>
          <w:position w:val="-12"/>
          <w:sz w:val="21"/>
          <w:szCs w:val="21"/>
        </w:rPr>
        <w:object>
          <v:shape id="_x0000_i1086" o:spt="75" type="#_x0000_t75" style="height:18pt;width:30pt;" o:ole="t" filled="f" o:preferrelative="t" stroked="f" coordsize="21600,21600">
            <v:path/>
            <v:fill on="f" focussize="0,0"/>
            <v:stroke on="f" joinstyle="miter"/>
            <v:imagedata r:id="rId136" o:title=""/>
            <o:lock v:ext="edit" aspectratio="t"/>
            <w10:wrap type="none"/>
            <w10:anchorlock/>
          </v:shape>
          <o:OLEObject Type="Embed" ProgID="Equation.KSEE3" ShapeID="_x0000_i1086" DrawAspect="Content" ObjectID="_1468075786" r:id="rId135">
            <o:LockedField>false</o:LockedField>
          </o:OLEObject>
        </w:object>
      </w:r>
      <w:r>
        <w:rPr>
          <w:rFonts w:hint="default" w:ascii="Times New Roman" w:hAnsi="Times New Roman" w:cs="Times New Roman"/>
          <w:sz w:val="21"/>
          <w:szCs w:val="21"/>
        </w:rPr>
        <w:t>，采用B类方法评定。</w:t>
      </w:r>
    </w:p>
    <w:p>
      <w:pPr>
        <w:tabs>
          <w:tab w:val="left" w:pos="720"/>
        </w:tabs>
        <w:adjustRightInd w:val="0"/>
        <w:snapToGrid w:val="0"/>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标准气体证书中提供的相对扩展不确定度为</w:t>
      </w:r>
      <w:r>
        <w:rPr>
          <w:rFonts w:hint="default" w:ascii="Times New Roman" w:hAnsi="Times New Roman" w:cs="Times New Roman"/>
          <w:i/>
          <w:iCs/>
          <w:sz w:val="21"/>
          <w:szCs w:val="21"/>
        </w:rPr>
        <w:t>U</w:t>
      </w:r>
      <w:r>
        <w:rPr>
          <w:rFonts w:hint="default" w:ascii="Times New Roman" w:hAnsi="Times New Roman" w:cs="Times New Roman"/>
          <w:sz w:val="21"/>
          <w:szCs w:val="21"/>
          <w:vertAlign w:val="subscript"/>
        </w:rPr>
        <w:t>rel</w:t>
      </w:r>
      <w:r>
        <w:rPr>
          <w:rFonts w:hint="default" w:ascii="Times New Roman" w:hAnsi="Times New Roman" w:cs="Times New Roman"/>
          <w:sz w:val="21"/>
          <w:szCs w:val="21"/>
        </w:rPr>
        <w:t>=2%，</w:t>
      </w:r>
      <w:r>
        <w:rPr>
          <w:rFonts w:hint="default" w:ascii="Times New Roman" w:hAnsi="Times New Roman" w:cs="Times New Roman"/>
          <w:i/>
          <w:iCs/>
          <w:sz w:val="21"/>
          <w:szCs w:val="21"/>
        </w:rPr>
        <w:t>k</w:t>
      </w:r>
      <w:r>
        <w:rPr>
          <w:rFonts w:hint="default" w:ascii="Times New Roman" w:hAnsi="Times New Roman" w:cs="Times New Roman"/>
          <w:sz w:val="21"/>
          <w:szCs w:val="21"/>
        </w:rPr>
        <w:t>=2，则标准不确定度</w:t>
      </w:r>
      <w:r>
        <w:rPr>
          <w:rFonts w:hint="default" w:ascii="Times New Roman" w:hAnsi="Times New Roman" w:cs="Times New Roman"/>
          <w:position w:val="-12"/>
          <w:sz w:val="21"/>
          <w:szCs w:val="21"/>
        </w:rPr>
        <w:object>
          <v:shape id="_x0000_i1087" o:spt="75" type="#_x0000_t75" style="height:18pt;width:30pt;" o:ole="t" filled="f" o:preferrelative="t" stroked="f" coordsize="21600,21600">
            <v:path/>
            <v:fill on="f" focussize="0,0"/>
            <v:stroke on="f" joinstyle="miter"/>
            <v:imagedata r:id="rId138" o:title=""/>
            <o:lock v:ext="edit" aspectratio="t"/>
            <w10:wrap type="none"/>
            <w10:anchorlock/>
          </v:shape>
          <o:OLEObject Type="Embed" ProgID="Equation.KSEE3" ShapeID="_x0000_i1087" DrawAspect="Content" ObjectID="_1468075787" r:id="rId137">
            <o:LockedField>false</o:LockedField>
          </o:OLEObject>
        </w:object>
      </w:r>
      <w:r>
        <w:rPr>
          <w:rFonts w:hint="default" w:ascii="Times New Roman" w:hAnsi="Times New Roman" w:cs="Times New Roman"/>
          <w:sz w:val="21"/>
          <w:szCs w:val="21"/>
        </w:rPr>
        <w:t>为：</w:t>
      </w:r>
    </w:p>
    <w:p>
      <w:pPr>
        <w:tabs>
          <w:tab w:val="left" w:pos="720"/>
        </w:tabs>
        <w:adjustRightInd w:val="0"/>
        <w:snapToGrid w:val="0"/>
        <w:ind w:firstLine="1470" w:firstLineChars="700"/>
        <w:rPr>
          <w:rFonts w:hint="default" w:ascii="Times New Roman" w:hAnsi="Times New Roman" w:cs="Times New Roman"/>
          <w:position w:val="-10"/>
          <w:sz w:val="21"/>
          <w:szCs w:val="21"/>
        </w:rPr>
      </w:pPr>
      <w:r>
        <w:rPr>
          <w:rFonts w:hint="default" w:ascii="Times New Roman" w:hAnsi="Times New Roman" w:cs="Times New Roman"/>
          <w:position w:val="-24"/>
          <w:sz w:val="21"/>
          <w:szCs w:val="21"/>
        </w:rPr>
        <w:object>
          <v:shape id="_x0000_i1088" o:spt="75" type="#_x0000_t75" style="height:30pt;width:144.2pt;" o:ole="t" filled="f" o:preferrelative="t" stroked="f" coordsize="21600,21600">
            <v:path/>
            <v:fill on="f" focussize="0,0"/>
            <v:stroke on="f"/>
            <v:imagedata r:id="rId140" o:title=""/>
            <o:lock v:ext="edit" aspectratio="t"/>
            <w10:wrap type="none"/>
            <w10:anchorlock/>
          </v:shape>
          <o:OLEObject Type="Embed" ProgID="Equation.KSEE3" ShapeID="_x0000_i1088" DrawAspect="Content" ObjectID="_1468075788" r:id="rId139">
            <o:LockedField>false</o:LockedField>
          </o:OLEObject>
        </w:object>
      </w:r>
    </w:p>
    <w:p>
      <w:pPr>
        <w:adjustRightInd w:val="0"/>
        <w:snapToGrid w:val="0"/>
        <w:spacing w:line="360" w:lineRule="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C.1.6 输出量的标准不确定度分量一览表</w:t>
      </w:r>
    </w:p>
    <w:p>
      <w:pPr>
        <w:spacing w:line="360" w:lineRule="auto"/>
        <w:jc w:val="center"/>
        <w:outlineLvl w:val="9"/>
        <w:rPr>
          <w:rFonts w:hint="default" w:ascii="Times New Roman" w:hAnsi="Times New Roman" w:cs="Times New Roman"/>
          <w:b w:val="0"/>
          <w:bCs w:val="0"/>
          <w:sz w:val="21"/>
          <w:szCs w:val="21"/>
        </w:rPr>
      </w:pPr>
      <w:bookmarkStart w:id="99" w:name="_Toc19698"/>
      <w:r>
        <w:rPr>
          <w:rFonts w:hint="default" w:ascii="Times New Roman" w:hAnsi="Times New Roman" w:cs="Times New Roman"/>
          <w:b w:val="0"/>
          <w:bCs w:val="0"/>
          <w:sz w:val="21"/>
          <w:szCs w:val="21"/>
        </w:rPr>
        <w:t>表C.2 输出量的标准不确定度分量一览表</w:t>
      </w:r>
      <w:bookmarkEnd w:id="99"/>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3"/>
        <w:gridCol w:w="972"/>
        <w:gridCol w:w="1880"/>
        <w:gridCol w:w="2515"/>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727"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输入量估计值的标准不确定度评定</w:t>
            </w:r>
          </w:p>
        </w:tc>
        <w:tc>
          <w:tcPr>
            <w:tcW w:w="2272"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输出量估计值的相对标准不确定度分量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27" w:type="pct"/>
            <w:gridSpan w:val="3"/>
            <w:tcBorders>
              <w:top w:val="single" w:color="auto" w:sz="4" w:space="0"/>
              <w:left w:val="single" w:color="auto" w:sz="4" w:space="0"/>
              <w:bottom w:val="single" w:color="auto" w:sz="4" w:space="0"/>
              <w:right w:val="single" w:color="auto" w:sz="4" w:space="0"/>
            </w:tcBorders>
            <w:vAlign w:val="center"/>
          </w:tcPr>
          <w:p>
            <w:pPr>
              <w:tabs>
                <w:tab w:val="left" w:pos="720"/>
              </w:tabs>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标准不确定值</w:t>
            </w:r>
            <w:r>
              <w:rPr>
                <w:rFonts w:hint="default" w:ascii="Times New Roman" w:hAnsi="Times New Roman" w:cs="Times New Roman"/>
                <w:position w:val="-12"/>
                <w:sz w:val="21"/>
                <w:szCs w:val="21"/>
              </w:rPr>
              <w:object>
                <v:shape id="_x0000_i1089" o:spt="75" type="#_x0000_t75" style="height:18pt;width:27.75pt;" o:ole="t" filled="f" o:preferrelative="t" stroked="f" coordsize="21600,21600">
                  <v:path/>
                  <v:fill on="f" focussize="0,0"/>
                  <v:stroke on="f" joinstyle="miter"/>
                  <v:imagedata r:id="rId142" o:title=""/>
                  <o:lock v:ext="edit" aspectratio="t"/>
                  <w10:wrap type="none"/>
                  <w10:anchorlock/>
                </v:shape>
                <o:OLEObject Type="Embed" ProgID="Equation.DSMT4" ShapeID="_x0000_i1089" DrawAspect="Content" ObjectID="_1468075789" r:id="rId141">
                  <o:LockedField>false</o:LockedField>
                </o:OLEObject>
              </w:object>
            </w:r>
          </w:p>
        </w:tc>
        <w:tc>
          <w:tcPr>
            <w:tcW w:w="1338" w:type="pct"/>
            <w:tcBorders>
              <w:top w:val="single" w:color="auto" w:sz="4" w:space="0"/>
              <w:left w:val="single" w:color="auto" w:sz="4" w:space="0"/>
              <w:bottom w:val="single" w:color="auto" w:sz="4" w:space="0"/>
              <w:right w:val="single" w:color="auto" w:sz="4" w:space="0"/>
            </w:tcBorders>
            <w:vAlign w:val="center"/>
          </w:tcPr>
          <w:p>
            <w:pPr>
              <w:tabs>
                <w:tab w:val="left" w:pos="720"/>
              </w:tabs>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灵敏系数</w:t>
            </w:r>
          </w:p>
        </w:tc>
        <w:tc>
          <w:tcPr>
            <w:tcW w:w="934" w:type="pct"/>
            <w:tcBorders>
              <w:top w:val="single" w:color="auto" w:sz="4" w:space="0"/>
              <w:left w:val="single" w:color="auto" w:sz="4" w:space="0"/>
              <w:bottom w:val="single" w:color="auto" w:sz="4" w:space="0"/>
              <w:right w:val="single" w:color="auto" w:sz="4" w:space="0"/>
            </w:tcBorders>
            <w:vAlign w:val="center"/>
          </w:tcPr>
          <w:p>
            <w:pPr>
              <w:tabs>
                <w:tab w:val="left" w:pos="720"/>
              </w:tabs>
              <w:adjustRightInd w:val="0"/>
              <w:snapToGrid w:val="0"/>
              <w:jc w:val="center"/>
              <w:rPr>
                <w:rFonts w:hint="default" w:ascii="Times New Roman" w:hAnsi="Times New Roman" w:cs="Times New Roman"/>
                <w:sz w:val="21"/>
                <w:szCs w:val="21"/>
              </w:rPr>
            </w:pPr>
            <w:r>
              <w:rPr>
                <w:rFonts w:hint="default" w:ascii="Times New Roman" w:hAnsi="Times New Roman" w:cs="Times New Roman"/>
                <w:position w:val="-14"/>
                <w:sz w:val="21"/>
                <w:szCs w:val="21"/>
              </w:rPr>
              <w:object>
                <v:shape id="_x0000_i1090" o:spt="75" type="#_x0000_t75" style="height:20.25pt;width:48pt;" o:ole="t" filled="f" o:preferrelative="t" stroked="f" coordsize="21600,21600">
                  <v:path/>
                  <v:fill on="f" focussize="0,0"/>
                  <v:stroke on="f" joinstyle="miter"/>
                  <v:imagedata r:id="rId144" o:title=""/>
                  <o:lock v:ext="edit" aspectratio="t"/>
                  <w10:wrap type="none"/>
                  <w10:anchorlock/>
                </v:shape>
                <o:OLEObject Type="Embed" ProgID="Equation.DSMT4" ShapeID="_x0000_i1090" DrawAspect="Content" ObjectID="_1468075790" r:id="rId143">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pct"/>
            <w:tcBorders>
              <w:top w:val="single" w:color="auto" w:sz="4" w:space="0"/>
              <w:left w:val="single" w:color="auto" w:sz="4" w:space="0"/>
              <w:bottom w:val="single" w:color="auto" w:sz="4" w:space="0"/>
              <w:right w:val="single" w:color="auto" w:sz="4" w:space="0"/>
            </w:tcBorders>
            <w:vAlign w:val="center"/>
          </w:tcPr>
          <w:p>
            <w:pPr>
              <w:tabs>
                <w:tab w:val="left" w:pos="720"/>
              </w:tabs>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测量重复性引入的标准不确定度分量</w:t>
            </w:r>
          </w:p>
        </w:tc>
        <w:tc>
          <w:tcPr>
            <w:tcW w:w="517" w:type="pct"/>
            <w:tcBorders>
              <w:top w:val="single" w:color="auto" w:sz="4" w:space="0"/>
              <w:left w:val="single" w:color="auto" w:sz="4" w:space="0"/>
              <w:bottom w:val="single" w:color="auto" w:sz="4" w:space="0"/>
              <w:right w:val="single" w:color="auto" w:sz="4" w:space="0"/>
            </w:tcBorders>
            <w:vAlign w:val="center"/>
          </w:tcPr>
          <w:p>
            <w:pPr>
              <w:tabs>
                <w:tab w:val="left" w:pos="720"/>
              </w:tabs>
              <w:adjustRightInd w:val="0"/>
              <w:snapToGrid w:val="0"/>
              <w:jc w:val="center"/>
              <w:rPr>
                <w:rFonts w:hint="default" w:ascii="Times New Roman" w:hAnsi="Times New Roman" w:cs="Times New Roman"/>
                <w:sz w:val="21"/>
                <w:szCs w:val="21"/>
              </w:rPr>
            </w:pPr>
            <w:r>
              <w:rPr>
                <w:rFonts w:hint="default" w:ascii="Times New Roman" w:hAnsi="Times New Roman" w:cs="Times New Roman"/>
                <w:position w:val="-12"/>
                <w:sz w:val="21"/>
                <w:szCs w:val="21"/>
              </w:rPr>
              <w:object>
                <v:shape id="_x0000_i1091" o:spt="75" type="#_x0000_t75" style="height:18pt;width:27pt;" o:ole="t" filled="f" o:preferrelative="t" stroked="f" coordsize="21600,21600">
                  <v:path/>
                  <v:fill on="f" focussize="0,0"/>
                  <v:stroke on="f" joinstyle="miter"/>
                  <v:imagedata r:id="rId146" o:title=""/>
                  <o:lock v:ext="edit" aspectratio="t"/>
                  <w10:wrap type="none"/>
                  <w10:anchorlock/>
                </v:shape>
                <o:OLEObject Type="Embed" ProgID="Equation.KSEE3" ShapeID="_x0000_i1091" DrawAspect="Content" ObjectID="_1468075791" r:id="rId145">
                  <o:LockedField>false</o:LockedField>
                </o:OLEObject>
              </w:object>
            </w:r>
          </w:p>
        </w:tc>
        <w:tc>
          <w:tcPr>
            <w:tcW w:w="1000" w:type="pct"/>
            <w:tcBorders>
              <w:top w:val="single" w:color="auto" w:sz="4" w:space="0"/>
              <w:left w:val="single" w:color="auto" w:sz="4" w:space="0"/>
              <w:bottom w:val="single" w:color="auto" w:sz="4" w:space="0"/>
              <w:right w:val="single" w:color="auto" w:sz="4" w:space="0"/>
            </w:tcBorders>
            <w:vAlign w:val="center"/>
          </w:tcPr>
          <w:p>
            <w:pPr>
              <w:tabs>
                <w:tab w:val="left" w:pos="720"/>
              </w:tabs>
              <w:adjustRightInd w:val="0"/>
              <w:snapToGrid w:val="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0.</w:t>
            </w:r>
            <w:r>
              <w:rPr>
                <w:rFonts w:hint="eastAsia" w:cs="Times New Roman"/>
                <w:sz w:val="21"/>
                <w:szCs w:val="21"/>
                <w:lang w:val="en-US" w:eastAsia="zh-CN"/>
              </w:rPr>
              <w:t>011%</w:t>
            </w:r>
          </w:p>
        </w:tc>
        <w:tc>
          <w:tcPr>
            <w:tcW w:w="1338" w:type="pct"/>
            <w:tcBorders>
              <w:top w:val="single" w:color="auto" w:sz="4" w:space="0"/>
              <w:left w:val="single" w:color="auto" w:sz="4" w:space="0"/>
              <w:bottom w:val="single" w:color="auto" w:sz="4" w:space="0"/>
              <w:right w:val="single" w:color="auto" w:sz="4" w:space="0"/>
            </w:tcBorders>
            <w:vAlign w:val="center"/>
          </w:tcPr>
          <w:p>
            <w:pPr>
              <w:tabs>
                <w:tab w:val="left" w:pos="720"/>
              </w:tabs>
              <w:adjustRightInd w:val="0"/>
              <w:snapToGrid w:val="0"/>
              <w:jc w:val="center"/>
              <w:rPr>
                <w:rFonts w:hint="default" w:ascii="Times New Roman" w:hAnsi="Times New Roman" w:cs="Times New Roman"/>
                <w:sz w:val="21"/>
                <w:szCs w:val="21"/>
              </w:rPr>
            </w:pPr>
            <w:r>
              <w:rPr>
                <w:rFonts w:hint="default" w:ascii="Times New Roman" w:hAnsi="Times New Roman" w:cs="Times New Roman"/>
                <w:position w:val="-30"/>
                <w:sz w:val="21"/>
                <w:szCs w:val="21"/>
              </w:rPr>
              <w:t>0.019</w:t>
            </w:r>
          </w:p>
        </w:tc>
        <w:tc>
          <w:tcPr>
            <w:tcW w:w="934" w:type="pct"/>
            <w:tcBorders>
              <w:top w:val="single" w:color="auto" w:sz="4" w:space="0"/>
              <w:left w:val="single" w:color="auto" w:sz="4" w:space="0"/>
              <w:bottom w:val="single" w:color="auto" w:sz="4" w:space="0"/>
              <w:right w:val="single" w:color="auto" w:sz="4" w:space="0"/>
            </w:tcBorders>
            <w:vAlign w:val="center"/>
          </w:tcPr>
          <w:p>
            <w:pPr>
              <w:tabs>
                <w:tab w:val="left" w:pos="720"/>
              </w:tabs>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pct"/>
            <w:tcBorders>
              <w:top w:val="single" w:color="auto" w:sz="4" w:space="0"/>
              <w:left w:val="single" w:color="auto" w:sz="4" w:space="0"/>
              <w:bottom w:val="single" w:color="auto" w:sz="4" w:space="0"/>
              <w:right w:val="single" w:color="auto" w:sz="4" w:space="0"/>
            </w:tcBorders>
            <w:vAlign w:val="center"/>
          </w:tcPr>
          <w:p>
            <w:pPr>
              <w:tabs>
                <w:tab w:val="left" w:pos="720"/>
              </w:tabs>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标准气体引入的标准确定度分量</w:t>
            </w:r>
          </w:p>
        </w:tc>
        <w:tc>
          <w:tcPr>
            <w:tcW w:w="517" w:type="pct"/>
            <w:tcBorders>
              <w:top w:val="single" w:color="auto" w:sz="4" w:space="0"/>
              <w:left w:val="single" w:color="auto" w:sz="4" w:space="0"/>
              <w:bottom w:val="single" w:color="auto" w:sz="4" w:space="0"/>
              <w:right w:val="single" w:color="auto" w:sz="4" w:space="0"/>
            </w:tcBorders>
            <w:vAlign w:val="center"/>
          </w:tcPr>
          <w:p>
            <w:pPr>
              <w:tabs>
                <w:tab w:val="left" w:pos="720"/>
              </w:tabs>
              <w:adjustRightInd w:val="0"/>
              <w:snapToGrid w:val="0"/>
              <w:jc w:val="center"/>
              <w:rPr>
                <w:rFonts w:hint="default" w:ascii="Times New Roman" w:hAnsi="Times New Roman" w:cs="Times New Roman"/>
                <w:sz w:val="21"/>
                <w:szCs w:val="21"/>
              </w:rPr>
            </w:pPr>
            <w:r>
              <w:rPr>
                <w:rFonts w:hint="default" w:ascii="Times New Roman" w:hAnsi="Times New Roman" w:cs="Times New Roman"/>
                <w:position w:val="-12"/>
                <w:sz w:val="21"/>
                <w:szCs w:val="21"/>
              </w:rPr>
              <w:object>
                <v:shape id="_x0000_i1092" o:spt="75" type="#_x0000_t75" style="height:18pt;width:30pt;" o:ole="t" filled="f" o:preferrelative="t" stroked="f" coordsize="21600,21600">
                  <v:path/>
                  <v:fill on="f" focussize="0,0"/>
                  <v:stroke on="f" joinstyle="miter"/>
                  <v:imagedata r:id="rId148" o:title=""/>
                  <o:lock v:ext="edit" aspectratio="t"/>
                  <w10:wrap type="none"/>
                  <w10:anchorlock/>
                </v:shape>
                <o:OLEObject Type="Embed" ProgID="Equation.KSEE3" ShapeID="_x0000_i1092" DrawAspect="Content" ObjectID="_1468075792" r:id="rId147">
                  <o:LockedField>false</o:LockedField>
                </o:OLEObject>
              </w:object>
            </w:r>
          </w:p>
        </w:tc>
        <w:tc>
          <w:tcPr>
            <w:tcW w:w="1000" w:type="pct"/>
            <w:tcBorders>
              <w:top w:val="single" w:color="auto" w:sz="4" w:space="0"/>
              <w:left w:val="single" w:color="auto" w:sz="4" w:space="0"/>
              <w:bottom w:val="single" w:color="auto" w:sz="4" w:space="0"/>
              <w:right w:val="single" w:color="auto" w:sz="4" w:space="0"/>
            </w:tcBorders>
            <w:vAlign w:val="center"/>
          </w:tcPr>
          <w:p>
            <w:pPr>
              <w:tabs>
                <w:tab w:val="left" w:pos="720"/>
              </w:tabs>
              <w:adjustRightInd w:val="0"/>
              <w:snapToGrid w:val="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0.</w:t>
            </w:r>
            <w:r>
              <w:rPr>
                <w:rFonts w:hint="eastAsia" w:cs="Times New Roman"/>
                <w:sz w:val="21"/>
                <w:szCs w:val="21"/>
                <w:lang w:val="en-US" w:eastAsia="zh-CN"/>
              </w:rPr>
              <w:t>105%</w:t>
            </w:r>
          </w:p>
        </w:tc>
        <w:tc>
          <w:tcPr>
            <w:tcW w:w="1338" w:type="pct"/>
            <w:tcBorders>
              <w:top w:val="single" w:color="auto" w:sz="4" w:space="0"/>
              <w:left w:val="single" w:color="auto" w:sz="4" w:space="0"/>
              <w:bottom w:val="single" w:color="auto" w:sz="4" w:space="0"/>
              <w:right w:val="single" w:color="auto" w:sz="4" w:space="0"/>
            </w:tcBorders>
            <w:vAlign w:val="center"/>
          </w:tcPr>
          <w:p>
            <w:pPr>
              <w:tabs>
                <w:tab w:val="left" w:pos="720"/>
              </w:tabs>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-0.021</w:t>
            </w:r>
          </w:p>
        </w:tc>
        <w:tc>
          <w:tcPr>
            <w:tcW w:w="934" w:type="pct"/>
            <w:tcBorders>
              <w:top w:val="single" w:color="auto" w:sz="4" w:space="0"/>
              <w:left w:val="single" w:color="auto" w:sz="4" w:space="0"/>
              <w:bottom w:val="single" w:color="auto" w:sz="4" w:space="0"/>
              <w:right w:val="single" w:color="auto" w:sz="4" w:space="0"/>
            </w:tcBorders>
            <w:vAlign w:val="center"/>
          </w:tcPr>
          <w:p>
            <w:pPr>
              <w:tabs>
                <w:tab w:val="left" w:pos="720"/>
              </w:tabs>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-0.011</w:t>
            </w:r>
          </w:p>
        </w:tc>
      </w:tr>
    </w:tbl>
    <w:p>
      <w:pPr>
        <w:spacing w:line="360" w:lineRule="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C.1.7 合成标准不确定度</w:t>
      </w:r>
    </w:p>
    <w:p>
      <w:pPr>
        <w:tabs>
          <w:tab w:val="left" w:pos="720"/>
        </w:tabs>
        <w:adjustRightInd w:val="0"/>
        <w:snapToGrid w:val="0"/>
        <w:ind w:firstLine="420" w:firstLineChars="200"/>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由于各标准不确定度分量不相关，所以：</w:t>
      </w:r>
    </w:p>
    <w:p>
      <w:pPr>
        <w:tabs>
          <w:tab w:val="left" w:pos="720"/>
        </w:tabs>
        <w:adjustRightInd w:val="0"/>
        <w:snapToGrid w:val="0"/>
        <w:ind w:firstLine="1440"/>
        <w:rPr>
          <w:rFonts w:hint="default" w:ascii="Times New Roman" w:hAnsi="Times New Roman" w:cs="Times New Roman"/>
          <w:b w:val="0"/>
          <w:bCs w:val="0"/>
          <w:position w:val="-12"/>
          <w:sz w:val="21"/>
          <w:szCs w:val="21"/>
        </w:rPr>
      </w:pPr>
      <w:r>
        <w:rPr>
          <w:rFonts w:hint="default" w:ascii="Times New Roman" w:hAnsi="Times New Roman" w:cs="Times New Roman"/>
          <w:b w:val="0"/>
          <w:bCs w:val="0"/>
          <w:position w:val="-12"/>
          <w:sz w:val="21"/>
          <w:szCs w:val="21"/>
        </w:rPr>
        <w:object>
          <v:shape id="_x0000_i1093" o:spt="75" type="#_x0000_t75" style="height:18pt;width:177pt;" o:ole="t" filled="f" o:preferrelative="t" stroked="f" coordsize="21600,21600">
            <v:path/>
            <v:fill on="f" focussize="0,0"/>
            <v:stroke on="f" joinstyle="miter"/>
            <v:imagedata r:id="rId150" o:title=""/>
            <o:lock v:ext="edit" aspectratio="t"/>
            <w10:wrap type="none"/>
            <w10:anchorlock/>
          </v:shape>
          <o:OLEObject Type="Embed" ProgID="Equation.KSEE3" ShapeID="_x0000_i1093" DrawAspect="Content" ObjectID="_1468075793" r:id="rId149">
            <o:LockedField>false</o:LockedField>
          </o:OLEObject>
        </w:object>
      </w:r>
    </w:p>
    <w:p>
      <w:pPr>
        <w:tabs>
          <w:tab w:val="left" w:pos="720"/>
        </w:tabs>
        <w:adjustRightInd w:val="0"/>
        <w:snapToGrid w:val="0"/>
        <w:ind w:firstLine="1440"/>
        <w:rPr>
          <w:rFonts w:hint="default" w:ascii="Times New Roman" w:hAnsi="Times New Roman" w:cs="Times New Roman"/>
          <w:b w:val="0"/>
          <w:bCs w:val="0"/>
          <w:position w:val="-12"/>
          <w:sz w:val="21"/>
          <w:szCs w:val="21"/>
        </w:rPr>
      </w:pPr>
      <w:r>
        <w:rPr>
          <w:rFonts w:hint="default" w:ascii="Times New Roman" w:hAnsi="Times New Roman" w:cs="Times New Roman"/>
          <w:b w:val="0"/>
          <w:bCs w:val="0"/>
          <w:position w:val="-12"/>
          <w:sz w:val="21"/>
          <w:szCs w:val="21"/>
        </w:rPr>
        <w:object>
          <v:shape id="_x0000_i1094" o:spt="75" type="#_x0000_t75" style="height:21.75pt;width:201.05pt;" o:ole="t" filled="f" o:preferrelative="t" stroked="f" coordsize="21600,21600">
            <v:path/>
            <v:fill on="f" focussize="0,0"/>
            <v:stroke on="f"/>
            <v:imagedata r:id="rId152" o:title=""/>
            <o:lock v:ext="edit" aspectratio="t"/>
            <w10:wrap type="none"/>
            <w10:anchorlock/>
          </v:shape>
          <o:OLEObject Type="Embed" ProgID="Equation.KSEE3" ShapeID="_x0000_i1094" DrawAspect="Content" ObjectID="_1468075794" r:id="rId151">
            <o:LockedField>false</o:LockedField>
          </o:OLEObject>
        </w:object>
      </w:r>
    </w:p>
    <w:p>
      <w:pPr>
        <w:spacing w:line="360" w:lineRule="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C.1.8 相对扩展不确定度</w:t>
      </w:r>
    </w:p>
    <w:p>
      <w:pPr>
        <w:tabs>
          <w:tab w:val="left" w:pos="720"/>
        </w:tabs>
        <w:adjustRightInd w:val="0"/>
        <w:snapToGrid w:val="0"/>
        <w:ind w:firstLine="420" w:firstLineChars="200"/>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取</w:t>
      </w:r>
      <w:r>
        <w:rPr>
          <w:rFonts w:hint="default" w:ascii="Times New Roman" w:hAnsi="Times New Roman" w:cs="Times New Roman"/>
          <w:b w:val="0"/>
          <w:bCs w:val="0"/>
          <w:i/>
          <w:iCs/>
          <w:sz w:val="21"/>
          <w:szCs w:val="21"/>
        </w:rPr>
        <w:t>k</w:t>
      </w:r>
      <w:r>
        <w:rPr>
          <w:rFonts w:hint="default" w:ascii="Times New Roman" w:hAnsi="Times New Roman" w:cs="Times New Roman"/>
          <w:b w:val="0"/>
          <w:bCs w:val="0"/>
          <w:sz w:val="21"/>
          <w:szCs w:val="21"/>
        </w:rPr>
        <w:t>=2，相对扩展不确定度为</w:t>
      </w:r>
    </w:p>
    <w:p>
      <w:pPr>
        <w:tabs>
          <w:tab w:val="left" w:pos="720"/>
        </w:tabs>
        <w:adjustRightInd w:val="0"/>
        <w:snapToGrid w:val="0"/>
        <w:ind w:firstLine="420" w:firstLineChars="200"/>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 </w:t>
      </w:r>
      <w:r>
        <w:rPr>
          <w:rFonts w:hint="default" w:ascii="Times New Roman" w:hAnsi="Times New Roman" w:cs="Times New Roman"/>
          <w:b w:val="0"/>
          <w:bCs w:val="0"/>
          <w:sz w:val="21"/>
          <w:szCs w:val="21"/>
          <w:lang w:val="en-US" w:eastAsia="zh-CN"/>
        </w:rPr>
        <w:t xml:space="preserve">    </w:t>
      </w:r>
      <w:r>
        <w:rPr>
          <w:rFonts w:hint="default" w:ascii="Times New Roman" w:hAnsi="Times New Roman" w:cs="Times New Roman"/>
          <w:b w:val="0"/>
          <w:bCs w:val="0"/>
          <w:i/>
          <w:iCs/>
          <w:sz w:val="21"/>
          <w:szCs w:val="21"/>
        </w:rPr>
        <w:t>U</w:t>
      </w:r>
      <w:r>
        <w:rPr>
          <w:rFonts w:hint="default" w:ascii="Times New Roman" w:hAnsi="Times New Roman" w:cs="Times New Roman"/>
          <w:b w:val="0"/>
          <w:bCs w:val="0"/>
          <w:sz w:val="21"/>
          <w:szCs w:val="21"/>
          <w:vertAlign w:val="subscript"/>
        </w:rPr>
        <w:t>rel</w:t>
      </w:r>
      <w:r>
        <w:rPr>
          <w:rFonts w:hint="default" w:ascii="Times New Roman" w:hAnsi="Times New Roman" w:cs="Times New Roman"/>
          <w:b w:val="0"/>
          <w:bCs w:val="0"/>
          <w:sz w:val="21"/>
          <w:szCs w:val="21"/>
        </w:rPr>
        <w:t>=</w:t>
      </w:r>
      <w:r>
        <w:rPr>
          <w:rFonts w:hint="default" w:ascii="Times New Roman" w:hAnsi="Times New Roman" w:cs="Times New Roman"/>
          <w:b w:val="0"/>
          <w:bCs w:val="0"/>
          <w:i/>
          <w:iCs/>
          <w:sz w:val="21"/>
          <w:szCs w:val="21"/>
        </w:rPr>
        <w:t>k</w:t>
      </w:r>
      <w:r>
        <w:rPr>
          <w:rFonts w:hint="default" w:ascii="Times New Roman" w:hAnsi="Times New Roman" w:cs="Times New Roman"/>
          <w:b w:val="0"/>
          <w:bCs w:val="0"/>
          <w:sz w:val="21"/>
          <w:szCs w:val="21"/>
        </w:rPr>
        <w:t>×</w:t>
      </w:r>
      <w:r>
        <w:rPr>
          <w:rFonts w:hint="default" w:ascii="Times New Roman" w:hAnsi="Times New Roman" w:cs="Times New Roman"/>
          <w:b w:val="0"/>
          <w:bCs w:val="0"/>
          <w:position w:val="-12"/>
          <w:sz w:val="21"/>
          <w:szCs w:val="21"/>
        </w:rPr>
        <w:object>
          <v:shape id="_x0000_i1095" o:spt="75" type="#_x0000_t75" style="height:18pt;width:39.75pt;" o:ole="t" filled="f" o:preferrelative="t" stroked="f" coordsize="21600,21600">
            <v:path/>
            <v:fill on="f" focussize="0,0"/>
            <v:stroke on="f" joinstyle="miter"/>
            <v:imagedata r:id="rId154" o:title=""/>
            <o:lock v:ext="edit" aspectratio="t"/>
            <w10:wrap type="none"/>
            <w10:anchorlock/>
          </v:shape>
          <o:OLEObject Type="Embed" ProgID="Equation.KSEE3" ShapeID="_x0000_i1095" DrawAspect="Content" ObjectID="_1468075795" r:id="rId153">
            <o:LockedField>false</o:LockedField>
          </o:OLEObject>
        </w:object>
      </w:r>
      <w:r>
        <w:rPr>
          <w:rFonts w:hint="default" w:ascii="Times New Roman" w:hAnsi="Times New Roman" w:cs="Times New Roman"/>
          <w:b w:val="0"/>
          <w:bCs w:val="0"/>
          <w:sz w:val="21"/>
          <w:szCs w:val="21"/>
        </w:rPr>
        <w:t>=2.</w:t>
      </w:r>
      <w:r>
        <w:rPr>
          <w:rFonts w:hint="eastAsia" w:cs="Times New Roman"/>
          <w:b w:val="0"/>
          <w:bCs w:val="0"/>
          <w:sz w:val="21"/>
          <w:szCs w:val="21"/>
          <w:lang w:val="en-US" w:eastAsia="zh-CN"/>
        </w:rPr>
        <w:t>2</w:t>
      </w:r>
      <w:r>
        <w:rPr>
          <w:rFonts w:hint="default" w:ascii="Times New Roman" w:hAnsi="Times New Roman" w:cs="Times New Roman"/>
          <w:b w:val="0"/>
          <w:bCs w:val="0"/>
          <w:sz w:val="21"/>
          <w:szCs w:val="21"/>
        </w:rPr>
        <w:t>%</w:t>
      </w:r>
    </w:p>
    <w:p>
      <w:pPr>
        <w:spacing w:line="360" w:lineRule="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C.1.9 </w:t>
      </w:r>
      <w:r>
        <w:rPr>
          <w:rFonts w:hint="eastAsia" w:ascii="Times New Roman" w:hAnsi="Times New Roman" w:cs="Times New Roman"/>
          <w:b w:val="0"/>
          <w:bCs w:val="0"/>
          <w:sz w:val="21"/>
          <w:szCs w:val="21"/>
          <w:lang w:eastAsia="zh-CN"/>
        </w:rPr>
        <w:t>便携式碳排放分析仪</w:t>
      </w:r>
      <w:r>
        <w:rPr>
          <w:rFonts w:hint="default" w:ascii="Times New Roman" w:hAnsi="Times New Roman" w:cs="Times New Roman"/>
          <w:b w:val="0"/>
          <w:bCs w:val="0"/>
          <w:sz w:val="21"/>
          <w:szCs w:val="21"/>
        </w:rPr>
        <w:t>测量不确定度评定结果</w:t>
      </w:r>
    </w:p>
    <w:p>
      <w:pPr>
        <w:pStyle w:val="7"/>
        <w:spacing w:before="19"/>
        <w:ind w:firstLine="420" w:firstLineChars="200"/>
        <w:rPr>
          <w:rFonts w:hint="default" w:ascii="Times New Roman" w:hAnsi="Times New Roman" w:cs="Times New Roman"/>
          <w:b w:val="0"/>
          <w:bCs w:val="0"/>
          <w:sz w:val="21"/>
          <w:szCs w:val="21"/>
        </w:rPr>
      </w:pPr>
      <w:r>
        <w:rPr>
          <w:rFonts w:hint="eastAsia" w:ascii="Times New Roman" w:hAnsi="Times New Roman" w:eastAsia="宋体" w:cs="Times New Roman"/>
          <w:b w:val="0"/>
          <w:bCs w:val="0"/>
          <w:kern w:val="2"/>
          <w:sz w:val="21"/>
          <w:szCs w:val="21"/>
          <w:lang w:val="en-US" w:eastAsia="zh-CN" w:bidi="ar-SA"/>
        </w:rPr>
        <w:t>便携式碳排放分析仪</w:t>
      </w:r>
      <w:r>
        <w:rPr>
          <w:rFonts w:hint="default" w:ascii="Times New Roman" w:hAnsi="Times New Roman" w:eastAsia="宋体" w:cs="Times New Roman"/>
          <w:b w:val="0"/>
          <w:bCs w:val="0"/>
          <w:kern w:val="2"/>
          <w:sz w:val="21"/>
          <w:szCs w:val="21"/>
          <w:lang w:val="en-US" w:eastAsia="zh-CN" w:bidi="ar-SA"/>
        </w:rPr>
        <w:t>在测量点的相对扩展不确定度为</w:t>
      </w:r>
      <w:r>
        <w:rPr>
          <w:rFonts w:hint="default" w:ascii="Times New Roman" w:hAnsi="Times New Roman" w:cs="Times New Roman"/>
          <w:b w:val="0"/>
          <w:bCs w:val="0"/>
          <w:i/>
          <w:iCs/>
          <w:sz w:val="21"/>
          <w:szCs w:val="21"/>
        </w:rPr>
        <w:t>U</w:t>
      </w:r>
      <w:r>
        <w:rPr>
          <w:rFonts w:hint="default" w:ascii="Times New Roman" w:hAnsi="Times New Roman" w:cs="Times New Roman"/>
          <w:b w:val="0"/>
          <w:bCs w:val="0"/>
          <w:sz w:val="21"/>
          <w:szCs w:val="21"/>
          <w:vertAlign w:val="subscript"/>
        </w:rPr>
        <w:t>rel</w:t>
      </w:r>
      <w:r>
        <w:rPr>
          <w:rFonts w:hint="default" w:ascii="Times New Roman" w:hAnsi="Times New Roman" w:cs="Times New Roman"/>
          <w:b w:val="0"/>
          <w:bCs w:val="0"/>
          <w:sz w:val="21"/>
          <w:szCs w:val="21"/>
        </w:rPr>
        <w:t>=2.</w:t>
      </w:r>
      <w:r>
        <w:rPr>
          <w:rFonts w:hint="eastAsia" w:ascii="Times New Roman" w:hAnsi="Times New Roman" w:cs="Times New Roman"/>
          <w:b w:val="0"/>
          <w:bCs w:val="0"/>
          <w:sz w:val="21"/>
          <w:szCs w:val="21"/>
          <w:lang w:val="en-US" w:eastAsia="zh-CN"/>
        </w:rPr>
        <w:t>2</w:t>
      </w:r>
      <w:r>
        <w:rPr>
          <w:rFonts w:hint="default" w:ascii="Times New Roman" w:hAnsi="Times New Roman" w:cs="Times New Roman"/>
          <w:b w:val="0"/>
          <w:bCs w:val="0"/>
          <w:sz w:val="21"/>
          <w:szCs w:val="21"/>
        </w:rPr>
        <w:t>%，</w:t>
      </w:r>
      <w:r>
        <w:rPr>
          <w:rFonts w:hint="default" w:ascii="Times New Roman" w:hAnsi="Times New Roman" w:cs="Times New Roman"/>
          <w:b w:val="0"/>
          <w:bCs w:val="0"/>
          <w:i/>
          <w:iCs/>
          <w:sz w:val="21"/>
          <w:szCs w:val="21"/>
        </w:rPr>
        <w:t xml:space="preserve">k </w:t>
      </w:r>
      <w:r>
        <w:rPr>
          <w:rFonts w:hint="default" w:ascii="Times New Roman" w:hAnsi="Times New Roman" w:cs="Times New Roman"/>
          <w:b w:val="0"/>
          <w:bCs w:val="0"/>
          <w:sz w:val="21"/>
          <w:szCs w:val="21"/>
        </w:rPr>
        <w:t>=2。</w:t>
      </w:r>
    </w:p>
    <w:p>
      <w:pPr>
        <w:pStyle w:val="7"/>
        <w:spacing w:before="19"/>
        <w:ind w:firstLine="420" w:firstLineChars="200"/>
        <w:rPr>
          <w:rFonts w:hint="default" w:ascii="Times New Roman" w:hAnsi="Times New Roman" w:cs="Times New Roman"/>
          <w:sz w:val="21"/>
          <w:szCs w:val="21"/>
        </w:rPr>
      </w:pPr>
    </w:p>
    <w:p/>
    <w:sectPr>
      <w:headerReference r:id="rId7" w:type="default"/>
      <w:footerReference r:id="rId8" w:type="default"/>
      <w:pgSz w:w="11906" w:h="16838"/>
      <w:pgMar w:top="1418" w:right="1361" w:bottom="1418" w:left="1361" w:header="851" w:footer="992" w:gutter="0"/>
      <w:pgNumType w:fmt="numberInDash" w:start="1"/>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Noto Sans Mono CJK JP Bold">
    <w:altName w:val="微软雅黑"/>
    <w:panose1 w:val="00000000000000000000"/>
    <w:charset w:val="00"/>
    <w:family w:val="swiss"/>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1</w:t>
    </w:r>
    <w:r>
      <w:fldChar w:fldCharType="end"/>
    </w:r>
    <w:sdt>
      <w:sdtPr>
        <w:id w:val="-1608734005"/>
        <w:docPartObj>
          <w:docPartGallery w:val="autotext"/>
        </w:docPartObj>
      </w:sdtPr>
      <w:sdtEndPr>
        <w:rPr>
          <w:rFonts w:hint="eastAsia"/>
        </w:rPr>
      </w:sdtEndPr>
      <w:sdtContent/>
    </w:sdt>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黑体" w:hAnsi="黑体" w:eastAsia="黑体"/>
        <w:sz w:val="21"/>
        <w:szCs w:val="21"/>
      </w:rPr>
    </w:pPr>
    <w:r>
      <w:rPr>
        <w:rFonts w:hint="eastAsia" w:ascii="黑体" w:hAnsi="黑体" w:eastAsia="黑体"/>
        <w:sz w:val="21"/>
        <w:szCs w:val="21"/>
      </w:rPr>
      <w:t>T/SSM</w:t>
    </w:r>
    <w:r>
      <w:rPr>
        <w:rFonts w:ascii="黑体" w:hAnsi="黑体" w:eastAsia="黑体"/>
        <w:sz w:val="21"/>
        <w:szCs w:val="21"/>
      </w:rPr>
      <w:t xml:space="preserve"> </w:t>
    </w:r>
    <w:r>
      <w:rPr>
        <w:rFonts w:hint="eastAsia" w:ascii="黑体" w:hAnsi="黑体" w:eastAsia="黑体"/>
        <w:sz w:val="21"/>
        <w:szCs w:val="21"/>
      </w:rPr>
      <w:t>2</w:t>
    </w:r>
    <w:r>
      <w:rPr>
        <w:rFonts w:ascii="黑体" w:hAnsi="黑体" w:eastAsia="黑体"/>
        <w:sz w:val="21"/>
        <w:szCs w:val="21"/>
      </w:rPr>
      <w:t>02</w:t>
    </w:r>
    <w:r>
      <w:rPr>
        <w:rFonts w:hint="eastAsia" w:ascii="黑体" w:hAnsi="黑体" w:eastAsia="黑体"/>
        <w:sz w:val="21"/>
        <w:szCs w:val="21"/>
      </w:rPr>
      <w:t>X</w:t>
    </w:r>
    <w:r>
      <w:rPr>
        <w:rFonts w:ascii="黑体" w:hAnsi="黑体" w:eastAsia="黑体"/>
        <w:sz w:val="21"/>
        <w:szCs w:val="21"/>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4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3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4C50F90"/>
    <w:multiLevelType w:val="multilevel"/>
    <w:tmpl w:val="44C50F90"/>
    <w:lvl w:ilvl="0" w:tentative="0">
      <w:start w:val="1"/>
      <w:numFmt w:val="lowerLetter"/>
      <w:pStyle w:val="44"/>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657D3FBC"/>
    <w:multiLevelType w:val="multilevel"/>
    <w:tmpl w:val="657D3FBC"/>
    <w:lvl w:ilvl="0" w:tentative="0">
      <w:start w:val="1"/>
      <w:numFmt w:val="upperLetter"/>
      <w:pStyle w:val="4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5YzQ3YzY0NTNiZDc2ZGMwZGU5OWJiNmVmMjg2NmQifQ=="/>
  </w:docVars>
  <w:rsids>
    <w:rsidRoot w:val="00593C0C"/>
    <w:rsid w:val="00000CA4"/>
    <w:rsid w:val="00053550"/>
    <w:rsid w:val="00055347"/>
    <w:rsid w:val="000B1EBE"/>
    <w:rsid w:val="001879F1"/>
    <w:rsid w:val="001A14C8"/>
    <w:rsid w:val="001B363D"/>
    <w:rsid w:val="00246EFF"/>
    <w:rsid w:val="0029729A"/>
    <w:rsid w:val="002A69C1"/>
    <w:rsid w:val="002E650F"/>
    <w:rsid w:val="0031532B"/>
    <w:rsid w:val="003A557C"/>
    <w:rsid w:val="003B36E2"/>
    <w:rsid w:val="003B4339"/>
    <w:rsid w:val="003C55E2"/>
    <w:rsid w:val="003D2115"/>
    <w:rsid w:val="00421391"/>
    <w:rsid w:val="00433575"/>
    <w:rsid w:val="004468D9"/>
    <w:rsid w:val="00471D3F"/>
    <w:rsid w:val="004C0E53"/>
    <w:rsid w:val="004C20D8"/>
    <w:rsid w:val="004D53FE"/>
    <w:rsid w:val="0051579F"/>
    <w:rsid w:val="00580E51"/>
    <w:rsid w:val="00593C0C"/>
    <w:rsid w:val="0061233F"/>
    <w:rsid w:val="00645C72"/>
    <w:rsid w:val="006512DB"/>
    <w:rsid w:val="00660DBF"/>
    <w:rsid w:val="006641D7"/>
    <w:rsid w:val="006A3C1E"/>
    <w:rsid w:val="006C6DC7"/>
    <w:rsid w:val="006D2932"/>
    <w:rsid w:val="0072241F"/>
    <w:rsid w:val="00780A6A"/>
    <w:rsid w:val="007816A7"/>
    <w:rsid w:val="007A48F6"/>
    <w:rsid w:val="007D38E6"/>
    <w:rsid w:val="00801D96"/>
    <w:rsid w:val="008815B3"/>
    <w:rsid w:val="008E3D5C"/>
    <w:rsid w:val="009271B4"/>
    <w:rsid w:val="0094667F"/>
    <w:rsid w:val="00954D3C"/>
    <w:rsid w:val="00960224"/>
    <w:rsid w:val="00963B7C"/>
    <w:rsid w:val="009B7B73"/>
    <w:rsid w:val="009D3746"/>
    <w:rsid w:val="009E16DC"/>
    <w:rsid w:val="009E5CC0"/>
    <w:rsid w:val="00A1164A"/>
    <w:rsid w:val="00A140BC"/>
    <w:rsid w:val="00A534F6"/>
    <w:rsid w:val="00A86614"/>
    <w:rsid w:val="00AB1838"/>
    <w:rsid w:val="00AB209A"/>
    <w:rsid w:val="00B02E91"/>
    <w:rsid w:val="00B61145"/>
    <w:rsid w:val="00B95824"/>
    <w:rsid w:val="00C106CB"/>
    <w:rsid w:val="00C61BDE"/>
    <w:rsid w:val="00C70CA2"/>
    <w:rsid w:val="00CB0027"/>
    <w:rsid w:val="00D7465D"/>
    <w:rsid w:val="00DE4409"/>
    <w:rsid w:val="00E00180"/>
    <w:rsid w:val="00E34C61"/>
    <w:rsid w:val="00EB5B13"/>
    <w:rsid w:val="00EE1401"/>
    <w:rsid w:val="00EF6E02"/>
    <w:rsid w:val="00F60000"/>
    <w:rsid w:val="00F607B1"/>
    <w:rsid w:val="00F94C41"/>
    <w:rsid w:val="03246E77"/>
    <w:rsid w:val="085B2C07"/>
    <w:rsid w:val="0B5023C3"/>
    <w:rsid w:val="0D200CD7"/>
    <w:rsid w:val="12CD6675"/>
    <w:rsid w:val="139A3EF6"/>
    <w:rsid w:val="188624F1"/>
    <w:rsid w:val="1E1E354E"/>
    <w:rsid w:val="1F4D53F0"/>
    <w:rsid w:val="205524AA"/>
    <w:rsid w:val="217742F1"/>
    <w:rsid w:val="250351A7"/>
    <w:rsid w:val="28C11DFB"/>
    <w:rsid w:val="2A251AEB"/>
    <w:rsid w:val="2B1F03A6"/>
    <w:rsid w:val="2E031409"/>
    <w:rsid w:val="2ED22CF5"/>
    <w:rsid w:val="337E535F"/>
    <w:rsid w:val="37D45118"/>
    <w:rsid w:val="3F032B91"/>
    <w:rsid w:val="43426D22"/>
    <w:rsid w:val="495B41EC"/>
    <w:rsid w:val="4AA557AC"/>
    <w:rsid w:val="52B144DE"/>
    <w:rsid w:val="562148B0"/>
    <w:rsid w:val="568D7C85"/>
    <w:rsid w:val="6DB6146D"/>
    <w:rsid w:val="722D7320"/>
    <w:rsid w:val="72BC2C46"/>
    <w:rsid w:val="74E53270"/>
    <w:rsid w:val="75DF0E46"/>
    <w:rsid w:val="75E3356D"/>
    <w:rsid w:val="797E6A58"/>
    <w:rsid w:val="79DD3685"/>
    <w:rsid w:val="7C41709B"/>
    <w:rsid w:val="7D364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pPr>
    <w:rPr>
      <w:rFonts w:ascii="Times New Roman" w:hAnsi="Times New Roman" w:eastAsia="宋体" w:cstheme="minorBidi"/>
      <w:kern w:val="2"/>
      <w:sz w:val="24"/>
      <w:szCs w:val="22"/>
      <w:lang w:val="en-US" w:eastAsia="zh-CN" w:bidi="ar-SA"/>
    </w:rPr>
  </w:style>
  <w:style w:type="paragraph" w:styleId="2">
    <w:name w:val="heading 1"/>
    <w:basedOn w:val="1"/>
    <w:next w:val="1"/>
    <w:link w:val="27"/>
    <w:autoRedefine/>
    <w:qFormat/>
    <w:uiPriority w:val="9"/>
    <w:pPr>
      <w:keepNext/>
      <w:keepLines/>
      <w:spacing w:before="120" w:after="120"/>
      <w:ind w:right="100" w:rightChars="100"/>
      <w:outlineLvl w:val="0"/>
    </w:pPr>
    <w:rPr>
      <w:rFonts w:eastAsia="黑体"/>
      <w:bCs/>
      <w:kern w:val="44"/>
      <w:szCs w:val="44"/>
    </w:rPr>
  </w:style>
  <w:style w:type="paragraph" w:styleId="3">
    <w:name w:val="heading 2"/>
    <w:basedOn w:val="1"/>
    <w:next w:val="1"/>
    <w:link w:val="29"/>
    <w:unhideWhenUsed/>
    <w:qFormat/>
    <w:uiPriority w:val="9"/>
    <w:pPr>
      <w:keepNext/>
      <w:keepLines/>
      <w:spacing w:before="120" w:after="120" w:line="240" w:lineRule="auto"/>
      <w:outlineLvl w:val="1"/>
    </w:pPr>
    <w:rPr>
      <w:rFonts w:cstheme="majorBidi"/>
      <w:bCs/>
      <w:szCs w:val="32"/>
    </w:rPr>
  </w:style>
  <w:style w:type="paragraph" w:styleId="4">
    <w:name w:val="heading 3"/>
    <w:basedOn w:val="1"/>
    <w:next w:val="1"/>
    <w:link w:val="31"/>
    <w:autoRedefine/>
    <w:unhideWhenUsed/>
    <w:qFormat/>
    <w:uiPriority w:val="9"/>
    <w:pPr>
      <w:keepNext/>
      <w:keepLines/>
      <w:spacing w:before="120" w:after="120" w:line="240" w:lineRule="auto"/>
      <w:outlineLvl w:val="2"/>
    </w:pPr>
    <w:rPr>
      <w:bCs/>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index 6"/>
    <w:basedOn w:val="1"/>
    <w:next w:val="1"/>
    <w:autoRedefine/>
    <w:qFormat/>
    <w:uiPriority w:val="0"/>
    <w:pPr>
      <w:spacing w:line="240" w:lineRule="auto"/>
      <w:ind w:left="1260" w:hanging="210"/>
    </w:pPr>
    <w:rPr>
      <w:rFonts w:ascii="Calibri" w:hAnsi="Calibri" w:cs="Times New Roman"/>
      <w:sz w:val="20"/>
      <w:szCs w:val="20"/>
    </w:rPr>
  </w:style>
  <w:style w:type="paragraph" w:styleId="7">
    <w:name w:val="Body Text"/>
    <w:basedOn w:val="1"/>
    <w:autoRedefine/>
    <w:qFormat/>
    <w:uiPriority w:val="1"/>
    <w:pPr>
      <w:autoSpaceDE w:val="0"/>
      <w:autoSpaceDN w:val="0"/>
      <w:jc w:val="left"/>
    </w:pPr>
    <w:rPr>
      <w:rFonts w:ascii="Noto Sans Mono CJK JP Bold" w:hAnsi="Noto Sans Mono CJK JP Bold" w:eastAsia="Noto Sans Mono CJK JP Bold" w:cs="Noto Sans Mono CJK JP Bold"/>
      <w:kern w:val="0"/>
      <w:sz w:val="24"/>
      <w:lang w:eastAsia="en-US"/>
    </w:rPr>
  </w:style>
  <w:style w:type="paragraph" w:styleId="8">
    <w:name w:val="toc 3"/>
    <w:basedOn w:val="1"/>
    <w:next w:val="1"/>
    <w:autoRedefine/>
    <w:unhideWhenUsed/>
    <w:qFormat/>
    <w:uiPriority w:val="39"/>
    <w:pPr>
      <w:ind w:left="840" w:leftChars="400"/>
    </w:pPr>
  </w:style>
  <w:style w:type="paragraph" w:styleId="9">
    <w:name w:val="Plain Text"/>
    <w:basedOn w:val="1"/>
    <w:link w:val="24"/>
    <w:autoRedefine/>
    <w:qFormat/>
    <w:uiPriority w:val="0"/>
    <w:pPr>
      <w:spacing w:line="240" w:lineRule="auto"/>
      <w:jc w:val="both"/>
    </w:pPr>
    <w:rPr>
      <w:rFonts w:ascii="宋体" w:hAnsi="Courier New" w:cs="Times New Roman"/>
      <w:sz w:val="21"/>
      <w:szCs w:val="20"/>
    </w:rPr>
  </w:style>
  <w:style w:type="paragraph" w:styleId="10">
    <w:name w:val="footer"/>
    <w:basedOn w:val="1"/>
    <w:link w:val="19"/>
    <w:autoRedefine/>
    <w:unhideWhenUsed/>
    <w:qFormat/>
    <w:uiPriority w:val="99"/>
    <w:pPr>
      <w:tabs>
        <w:tab w:val="center" w:pos="4153"/>
        <w:tab w:val="right" w:pos="8306"/>
      </w:tabs>
      <w:snapToGrid w:val="0"/>
    </w:pPr>
    <w:rPr>
      <w:sz w:val="18"/>
      <w:szCs w:val="18"/>
    </w:rPr>
  </w:style>
  <w:style w:type="paragraph" w:styleId="11">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toc 2"/>
    <w:basedOn w:val="1"/>
    <w:next w:val="1"/>
    <w:autoRedefine/>
    <w:unhideWhenUsed/>
    <w:qFormat/>
    <w:uiPriority w:val="39"/>
    <w:pPr>
      <w:ind w:left="420" w:leftChars="200"/>
    </w:pPr>
  </w:style>
  <w:style w:type="table" w:styleId="15">
    <w:name w:val="Table Grid"/>
    <w:basedOn w:val="14"/>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autoRedefine/>
    <w:unhideWhenUsed/>
    <w:qFormat/>
    <w:uiPriority w:val="99"/>
    <w:rPr>
      <w:color w:val="0563C1" w:themeColor="hyperlink"/>
      <w:u w:val="single"/>
      <w14:textFill>
        <w14:solidFill>
          <w14:schemeClr w14:val="hlink"/>
        </w14:solidFill>
      </w14:textFill>
    </w:rPr>
  </w:style>
  <w:style w:type="character" w:customStyle="1" w:styleId="18">
    <w:name w:val="页眉 字符"/>
    <w:basedOn w:val="16"/>
    <w:link w:val="11"/>
    <w:autoRedefine/>
    <w:qFormat/>
    <w:uiPriority w:val="99"/>
    <w:rPr>
      <w:sz w:val="18"/>
      <w:szCs w:val="18"/>
    </w:rPr>
  </w:style>
  <w:style w:type="character" w:customStyle="1" w:styleId="19">
    <w:name w:val="页脚 字符"/>
    <w:basedOn w:val="16"/>
    <w:link w:val="10"/>
    <w:autoRedefine/>
    <w:qFormat/>
    <w:uiPriority w:val="99"/>
    <w:rPr>
      <w:sz w:val="18"/>
      <w:szCs w:val="18"/>
    </w:rPr>
  </w:style>
  <w:style w:type="paragraph" w:customStyle="1" w:styleId="20">
    <w:name w:val="段"/>
    <w:link w:val="21"/>
    <w:autoRedefine/>
    <w:qFormat/>
    <w:uiPriority w:val="0"/>
    <w:pPr>
      <w:autoSpaceDE w:val="0"/>
      <w:autoSpaceDN w:val="0"/>
      <w:ind w:firstLine="200" w:firstLineChars="200"/>
      <w:jc w:val="both"/>
    </w:pPr>
    <w:rPr>
      <w:rFonts w:ascii="宋体" w:hAnsi="Times New Roman" w:eastAsia="Times New Roman" w:cs="Times New Roman"/>
      <w:kern w:val="0"/>
      <w:sz w:val="21"/>
      <w:szCs w:val="20"/>
      <w:lang w:val="en-US" w:eastAsia="zh-CN" w:bidi="ar-SA"/>
    </w:rPr>
  </w:style>
  <w:style w:type="character" w:customStyle="1" w:styleId="21">
    <w:name w:val="段 Char"/>
    <w:link w:val="20"/>
    <w:autoRedefine/>
    <w:qFormat/>
    <w:uiPriority w:val="0"/>
    <w:rPr>
      <w:rFonts w:ascii="宋体" w:hAnsi="Times New Roman" w:eastAsia="Times New Roman" w:cs="Times New Roman"/>
      <w:kern w:val="0"/>
      <w:szCs w:val="20"/>
    </w:rPr>
  </w:style>
  <w:style w:type="paragraph" w:customStyle="1" w:styleId="22">
    <w:name w:val="首行缩进"/>
    <w:basedOn w:val="1"/>
    <w:link w:val="23"/>
    <w:autoRedefine/>
    <w:qFormat/>
    <w:uiPriority w:val="0"/>
    <w:pPr>
      <w:ind w:firstLine="200" w:firstLineChars="200"/>
      <w:jc w:val="both"/>
    </w:pPr>
  </w:style>
  <w:style w:type="character" w:customStyle="1" w:styleId="23">
    <w:name w:val="首行缩进 字符"/>
    <w:basedOn w:val="16"/>
    <w:link w:val="22"/>
    <w:autoRedefine/>
    <w:qFormat/>
    <w:uiPriority w:val="0"/>
    <w:rPr>
      <w:rFonts w:ascii="Times New Roman" w:hAnsi="Times New Roman" w:eastAsia="宋体"/>
      <w:sz w:val="24"/>
    </w:rPr>
  </w:style>
  <w:style w:type="character" w:customStyle="1" w:styleId="24">
    <w:name w:val="纯文本 字符"/>
    <w:basedOn w:val="16"/>
    <w:link w:val="9"/>
    <w:autoRedefine/>
    <w:qFormat/>
    <w:uiPriority w:val="0"/>
    <w:rPr>
      <w:rFonts w:ascii="宋体" w:hAnsi="Courier New" w:eastAsia="宋体" w:cs="Times New Roman"/>
      <w:szCs w:val="20"/>
    </w:rPr>
  </w:style>
  <w:style w:type="paragraph" w:styleId="25">
    <w:name w:val="List Paragraph"/>
    <w:basedOn w:val="1"/>
    <w:autoRedefine/>
    <w:qFormat/>
    <w:uiPriority w:val="34"/>
    <w:pPr>
      <w:ind w:firstLine="420" w:firstLineChars="200"/>
    </w:pPr>
  </w:style>
  <w:style w:type="paragraph" w:customStyle="1" w:styleId="26">
    <w:name w:val="正文规范名称"/>
    <w:basedOn w:val="1"/>
    <w:link w:val="28"/>
    <w:autoRedefine/>
    <w:qFormat/>
    <w:uiPriority w:val="0"/>
    <w:pPr>
      <w:spacing w:before="50" w:beforeLines="50" w:after="50" w:afterLines="50"/>
      <w:jc w:val="center"/>
    </w:pPr>
    <w:rPr>
      <w:rFonts w:eastAsia="黑体"/>
      <w:sz w:val="32"/>
    </w:rPr>
  </w:style>
  <w:style w:type="character" w:customStyle="1" w:styleId="27">
    <w:name w:val="标题 1 字符"/>
    <w:basedOn w:val="16"/>
    <w:link w:val="2"/>
    <w:autoRedefine/>
    <w:qFormat/>
    <w:uiPriority w:val="9"/>
    <w:rPr>
      <w:rFonts w:ascii="Times New Roman" w:hAnsi="Times New Roman" w:eastAsia="黑体"/>
      <w:bCs/>
      <w:kern w:val="44"/>
      <w:sz w:val="24"/>
      <w:szCs w:val="44"/>
    </w:rPr>
  </w:style>
  <w:style w:type="character" w:customStyle="1" w:styleId="28">
    <w:name w:val="正文规范名称 字符"/>
    <w:basedOn w:val="16"/>
    <w:link w:val="26"/>
    <w:autoRedefine/>
    <w:qFormat/>
    <w:uiPriority w:val="0"/>
    <w:rPr>
      <w:rFonts w:ascii="Times New Roman" w:hAnsi="Times New Roman" w:eastAsia="黑体"/>
      <w:sz w:val="32"/>
    </w:rPr>
  </w:style>
  <w:style w:type="character" w:customStyle="1" w:styleId="29">
    <w:name w:val="标题 2 字符"/>
    <w:basedOn w:val="16"/>
    <w:link w:val="3"/>
    <w:autoRedefine/>
    <w:qFormat/>
    <w:uiPriority w:val="9"/>
    <w:rPr>
      <w:rFonts w:ascii="Times New Roman" w:hAnsi="Times New Roman" w:eastAsia="宋体" w:cstheme="majorBidi"/>
      <w:bCs/>
      <w:sz w:val="24"/>
      <w:szCs w:val="32"/>
    </w:rPr>
  </w:style>
  <w:style w:type="paragraph" w:customStyle="1" w:styleId="30">
    <w:name w:val="图题及表格中的文字"/>
    <w:basedOn w:val="9"/>
    <w:link w:val="32"/>
    <w:autoRedefine/>
    <w:qFormat/>
    <w:uiPriority w:val="0"/>
    <w:pPr>
      <w:spacing w:line="360" w:lineRule="auto"/>
      <w:jc w:val="center"/>
    </w:pPr>
    <w:rPr>
      <w:rFonts w:ascii="Times New Roman" w:hAnsi="Times New Roman" w:eastAsia="黑体"/>
    </w:rPr>
  </w:style>
  <w:style w:type="character" w:customStyle="1" w:styleId="31">
    <w:name w:val="标题 3 字符"/>
    <w:basedOn w:val="16"/>
    <w:link w:val="4"/>
    <w:autoRedefine/>
    <w:qFormat/>
    <w:uiPriority w:val="9"/>
    <w:rPr>
      <w:rFonts w:ascii="Times New Roman" w:hAnsi="Times New Roman" w:eastAsia="宋体"/>
      <w:bCs/>
      <w:sz w:val="24"/>
      <w:szCs w:val="32"/>
    </w:rPr>
  </w:style>
  <w:style w:type="character" w:customStyle="1" w:styleId="32">
    <w:name w:val="图题及表格中的文字 字符"/>
    <w:basedOn w:val="29"/>
    <w:link w:val="30"/>
    <w:autoRedefine/>
    <w:qFormat/>
    <w:uiPriority w:val="0"/>
    <w:rPr>
      <w:rFonts w:ascii="Times New Roman" w:hAnsi="Times New Roman" w:eastAsia="黑体" w:cs="Times New Roman"/>
      <w:bCs w:val="0"/>
      <w:sz w:val="24"/>
      <w:szCs w:val="20"/>
    </w:rPr>
  </w:style>
  <w:style w:type="paragraph" w:customStyle="1" w:styleId="33">
    <w:name w:val="表中文字"/>
    <w:basedOn w:val="30"/>
    <w:link w:val="35"/>
    <w:autoRedefine/>
    <w:qFormat/>
    <w:uiPriority w:val="0"/>
    <w:rPr>
      <w:rFonts w:eastAsia="宋体"/>
    </w:rPr>
  </w:style>
  <w:style w:type="paragraph" w:customStyle="1" w:styleId="34">
    <w:name w:val="条文中注"/>
    <w:basedOn w:val="1"/>
    <w:link w:val="36"/>
    <w:autoRedefine/>
    <w:qFormat/>
    <w:uiPriority w:val="0"/>
    <w:pPr>
      <w:ind w:firstLine="200" w:firstLineChars="200"/>
    </w:pPr>
    <w:rPr>
      <w:rFonts w:eastAsia="仿宋"/>
      <w:sz w:val="21"/>
      <w:szCs w:val="24"/>
    </w:rPr>
  </w:style>
  <w:style w:type="character" w:customStyle="1" w:styleId="35">
    <w:name w:val="表中文字 字符"/>
    <w:basedOn w:val="32"/>
    <w:link w:val="33"/>
    <w:autoRedefine/>
    <w:qFormat/>
    <w:uiPriority w:val="0"/>
    <w:rPr>
      <w:rFonts w:ascii="Times New Roman" w:hAnsi="Times New Roman" w:eastAsia="宋体" w:cs="Times New Roman"/>
      <w:sz w:val="24"/>
      <w:szCs w:val="20"/>
    </w:rPr>
  </w:style>
  <w:style w:type="character" w:customStyle="1" w:styleId="36">
    <w:name w:val="条文中注 字符"/>
    <w:basedOn w:val="16"/>
    <w:link w:val="34"/>
    <w:autoRedefine/>
    <w:qFormat/>
    <w:uiPriority w:val="0"/>
    <w:rPr>
      <w:rFonts w:ascii="Times New Roman" w:hAnsi="Times New Roman" w:eastAsia="仿宋"/>
      <w:szCs w:val="24"/>
    </w:rPr>
  </w:style>
  <w:style w:type="paragraph" w:customStyle="1" w:styleId="37">
    <w:name w:val="TOC Heading"/>
    <w:basedOn w:val="2"/>
    <w:next w:val="1"/>
    <w:autoRedefine/>
    <w:unhideWhenUsed/>
    <w:qFormat/>
    <w:uiPriority w:val="39"/>
    <w:pPr>
      <w:widowControl/>
      <w:spacing w:before="240" w:after="0" w:line="259" w:lineRule="auto"/>
      <w:ind w:right="0" w:rightChars="0"/>
      <w:outlineLvl w:val="9"/>
    </w:pPr>
    <w:rPr>
      <w:rFonts w:asciiTheme="majorHAnsi" w:hAnsiTheme="majorHAnsi" w:eastAsiaTheme="majorEastAsia" w:cstheme="majorBidi"/>
      <w:bCs w:val="0"/>
      <w:color w:val="2F5597" w:themeColor="accent1" w:themeShade="BF"/>
      <w:kern w:val="0"/>
      <w:sz w:val="32"/>
      <w:szCs w:val="32"/>
    </w:rPr>
  </w:style>
  <w:style w:type="character" w:styleId="38">
    <w:name w:val="Placeholder Text"/>
    <w:basedOn w:val="16"/>
    <w:semiHidden/>
    <w:qFormat/>
    <w:uiPriority w:val="99"/>
    <w:rPr>
      <w:color w:val="808080"/>
    </w:rPr>
  </w:style>
  <w:style w:type="paragraph" w:customStyle="1" w:styleId="39">
    <w:name w:val="二级条标题"/>
    <w:basedOn w:val="40"/>
    <w:next w:val="20"/>
    <w:autoRedefine/>
    <w:qFormat/>
    <w:uiPriority w:val="0"/>
    <w:pPr>
      <w:numPr>
        <w:ilvl w:val="2"/>
      </w:numPr>
      <w:spacing w:before="50" w:after="50"/>
      <w:outlineLvl w:val="3"/>
    </w:pPr>
  </w:style>
  <w:style w:type="paragraph" w:customStyle="1" w:styleId="40">
    <w:name w:val="一级条标题"/>
    <w:next w:val="20"/>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41">
    <w:name w:val="WPSOffice手动目录 1"/>
    <w:autoRedefine/>
    <w:qFormat/>
    <w:uiPriority w:val="0"/>
    <w:pPr>
      <w:ind w:leftChars="0"/>
    </w:pPr>
    <w:rPr>
      <w:rFonts w:ascii="Times New Roman" w:hAnsi="Times New Roman" w:eastAsia="宋体" w:cs="Times New Roman"/>
      <w:sz w:val="20"/>
      <w:szCs w:val="20"/>
    </w:rPr>
  </w:style>
  <w:style w:type="paragraph" w:customStyle="1" w:styleId="42">
    <w:name w:val="WPSOffice手动目录 2"/>
    <w:autoRedefine/>
    <w:qFormat/>
    <w:uiPriority w:val="0"/>
    <w:pPr>
      <w:ind w:leftChars="200"/>
    </w:pPr>
    <w:rPr>
      <w:rFonts w:ascii="Times New Roman" w:hAnsi="Times New Roman" w:eastAsia="宋体" w:cs="Times New Roman"/>
      <w:sz w:val="20"/>
      <w:szCs w:val="20"/>
    </w:rPr>
  </w:style>
  <w:style w:type="paragraph" w:customStyle="1" w:styleId="43">
    <w:name w:val="章标题"/>
    <w:next w:val="20"/>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44">
    <w:name w:val="字母编号列项（一级）"/>
    <w:autoRedefine/>
    <w:qFormat/>
    <w:uiPriority w:val="0"/>
    <w:pPr>
      <w:numPr>
        <w:ilvl w:val="0"/>
        <w:numId w:val="2"/>
      </w:numPr>
      <w:jc w:val="both"/>
    </w:pPr>
    <w:rPr>
      <w:rFonts w:ascii="宋体" w:hAnsi="Times New Roman" w:eastAsia="宋体" w:cs="Times New Roman"/>
      <w:sz w:val="21"/>
      <w:lang w:val="en-US" w:eastAsia="zh-CN" w:bidi="ar-SA"/>
    </w:rPr>
  </w:style>
  <w:style w:type="paragraph" w:customStyle="1" w:styleId="45">
    <w:name w:val="附录标识"/>
    <w:basedOn w:val="1"/>
    <w:next w:val="20"/>
    <w:autoRedefine/>
    <w:qFormat/>
    <w:uiPriority w:val="0"/>
    <w:pPr>
      <w:keepNext/>
      <w:widowControl/>
      <w:numPr>
        <w:ilvl w:val="0"/>
        <w:numId w:val="3"/>
      </w:numPr>
      <w:shd w:val="clear" w:color="FFFFFF" w:fill="FFFFFF"/>
      <w:tabs>
        <w:tab w:val="left" w:pos="360"/>
        <w:tab w:val="left" w:pos="6405"/>
      </w:tabs>
      <w:spacing w:before="640" w:after="280"/>
      <w:jc w:val="center"/>
      <w:outlineLvl w:val="0"/>
    </w:pPr>
    <w:rPr>
      <w:rFonts w:ascii="黑体" w:eastAsia="黑体"/>
      <w:kern w:val="0"/>
      <w:szCs w:val="20"/>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4.bin"/><Relationship Id="rId98" Type="http://schemas.openxmlformats.org/officeDocument/2006/relationships/image" Target="media/image46.wmf"/><Relationship Id="rId97" Type="http://schemas.openxmlformats.org/officeDocument/2006/relationships/oleObject" Target="embeddings/oleObject43.bin"/><Relationship Id="rId96" Type="http://schemas.openxmlformats.org/officeDocument/2006/relationships/image" Target="media/image45.wmf"/><Relationship Id="rId95" Type="http://schemas.openxmlformats.org/officeDocument/2006/relationships/oleObject" Target="embeddings/oleObject42.bin"/><Relationship Id="rId94" Type="http://schemas.openxmlformats.org/officeDocument/2006/relationships/image" Target="media/image44.wmf"/><Relationship Id="rId93" Type="http://schemas.openxmlformats.org/officeDocument/2006/relationships/oleObject" Target="embeddings/oleObject41.bin"/><Relationship Id="rId92" Type="http://schemas.openxmlformats.org/officeDocument/2006/relationships/image" Target="media/image43.wmf"/><Relationship Id="rId91" Type="http://schemas.openxmlformats.org/officeDocument/2006/relationships/oleObject" Target="embeddings/oleObject40.bin"/><Relationship Id="rId90" Type="http://schemas.openxmlformats.org/officeDocument/2006/relationships/image" Target="media/image42.wmf"/><Relationship Id="rId9" Type="http://schemas.openxmlformats.org/officeDocument/2006/relationships/theme" Target="theme/theme1.xml"/><Relationship Id="rId89" Type="http://schemas.openxmlformats.org/officeDocument/2006/relationships/oleObject" Target="embeddings/oleObject39.bin"/><Relationship Id="rId88" Type="http://schemas.openxmlformats.org/officeDocument/2006/relationships/image" Target="media/image41.wmf"/><Relationship Id="rId87" Type="http://schemas.openxmlformats.org/officeDocument/2006/relationships/oleObject" Target="embeddings/oleObject38.bin"/><Relationship Id="rId86" Type="http://schemas.openxmlformats.org/officeDocument/2006/relationships/image" Target="media/image40.wmf"/><Relationship Id="rId85" Type="http://schemas.openxmlformats.org/officeDocument/2006/relationships/oleObject" Target="embeddings/oleObject37.bin"/><Relationship Id="rId84" Type="http://schemas.openxmlformats.org/officeDocument/2006/relationships/image" Target="media/image39.wmf"/><Relationship Id="rId83" Type="http://schemas.openxmlformats.org/officeDocument/2006/relationships/oleObject" Target="embeddings/oleObject36.bin"/><Relationship Id="rId82" Type="http://schemas.openxmlformats.org/officeDocument/2006/relationships/image" Target="media/image38.wmf"/><Relationship Id="rId81" Type="http://schemas.openxmlformats.org/officeDocument/2006/relationships/oleObject" Target="embeddings/oleObject35.bin"/><Relationship Id="rId80" Type="http://schemas.openxmlformats.org/officeDocument/2006/relationships/image" Target="media/image37.wmf"/><Relationship Id="rId8" Type="http://schemas.openxmlformats.org/officeDocument/2006/relationships/footer" Target="footer2.xml"/><Relationship Id="rId79" Type="http://schemas.openxmlformats.org/officeDocument/2006/relationships/oleObject" Target="embeddings/oleObject34.bin"/><Relationship Id="rId78" Type="http://schemas.openxmlformats.org/officeDocument/2006/relationships/image" Target="media/image36.wmf"/><Relationship Id="rId77" Type="http://schemas.openxmlformats.org/officeDocument/2006/relationships/oleObject" Target="embeddings/oleObject33.bin"/><Relationship Id="rId76" Type="http://schemas.openxmlformats.org/officeDocument/2006/relationships/image" Target="media/image35.wmf"/><Relationship Id="rId75" Type="http://schemas.openxmlformats.org/officeDocument/2006/relationships/oleObject" Target="embeddings/oleObject32.bin"/><Relationship Id="rId74" Type="http://schemas.openxmlformats.org/officeDocument/2006/relationships/image" Target="media/image34.wmf"/><Relationship Id="rId73" Type="http://schemas.openxmlformats.org/officeDocument/2006/relationships/oleObject" Target="embeddings/oleObject31.bin"/><Relationship Id="rId72" Type="http://schemas.openxmlformats.org/officeDocument/2006/relationships/image" Target="media/image33.wmf"/><Relationship Id="rId71" Type="http://schemas.openxmlformats.org/officeDocument/2006/relationships/oleObject" Target="embeddings/oleObject30.bin"/><Relationship Id="rId70" Type="http://schemas.openxmlformats.org/officeDocument/2006/relationships/image" Target="media/image32.wmf"/><Relationship Id="rId7" Type="http://schemas.openxmlformats.org/officeDocument/2006/relationships/header" Target="header2.xml"/><Relationship Id="rId69" Type="http://schemas.openxmlformats.org/officeDocument/2006/relationships/oleObject" Target="embeddings/oleObject29.bin"/><Relationship Id="rId68" Type="http://schemas.openxmlformats.org/officeDocument/2006/relationships/image" Target="media/image31.wmf"/><Relationship Id="rId67" Type="http://schemas.openxmlformats.org/officeDocument/2006/relationships/oleObject" Target="embeddings/oleObject28.bin"/><Relationship Id="rId66" Type="http://schemas.openxmlformats.org/officeDocument/2006/relationships/image" Target="media/image30.wmf"/><Relationship Id="rId65" Type="http://schemas.openxmlformats.org/officeDocument/2006/relationships/oleObject" Target="embeddings/oleObject27.bin"/><Relationship Id="rId64" Type="http://schemas.openxmlformats.org/officeDocument/2006/relationships/image" Target="media/image29.wmf"/><Relationship Id="rId63" Type="http://schemas.openxmlformats.org/officeDocument/2006/relationships/oleObject" Target="embeddings/oleObject26.bin"/><Relationship Id="rId62" Type="http://schemas.openxmlformats.org/officeDocument/2006/relationships/image" Target="media/image28.wmf"/><Relationship Id="rId61" Type="http://schemas.openxmlformats.org/officeDocument/2006/relationships/oleObject" Target="embeddings/oleObject25.bin"/><Relationship Id="rId60" Type="http://schemas.openxmlformats.org/officeDocument/2006/relationships/image" Target="media/image27.png"/><Relationship Id="rId6" Type="http://schemas.openxmlformats.org/officeDocument/2006/relationships/footer" Target="footer1.xml"/><Relationship Id="rId59" Type="http://schemas.openxmlformats.org/officeDocument/2006/relationships/image" Target="media/image26.wmf"/><Relationship Id="rId58" Type="http://schemas.openxmlformats.org/officeDocument/2006/relationships/oleObject" Target="embeddings/oleObject24.bin"/><Relationship Id="rId57" Type="http://schemas.openxmlformats.org/officeDocument/2006/relationships/image" Target="media/image25.wmf"/><Relationship Id="rId56" Type="http://schemas.openxmlformats.org/officeDocument/2006/relationships/oleObject" Target="embeddings/oleObject23.bin"/><Relationship Id="rId55" Type="http://schemas.openxmlformats.org/officeDocument/2006/relationships/image" Target="media/image24.wmf"/><Relationship Id="rId54" Type="http://schemas.openxmlformats.org/officeDocument/2006/relationships/oleObject" Target="embeddings/oleObject22.bin"/><Relationship Id="rId53" Type="http://schemas.openxmlformats.org/officeDocument/2006/relationships/image" Target="media/image23.wmf"/><Relationship Id="rId52" Type="http://schemas.openxmlformats.org/officeDocument/2006/relationships/oleObject" Target="embeddings/oleObject21.bin"/><Relationship Id="rId51" Type="http://schemas.openxmlformats.org/officeDocument/2006/relationships/image" Target="media/image22.wmf"/><Relationship Id="rId50" Type="http://schemas.openxmlformats.org/officeDocument/2006/relationships/oleObject" Target="embeddings/oleObject20.bin"/><Relationship Id="rId5" Type="http://schemas.openxmlformats.org/officeDocument/2006/relationships/header" Target="header1.xml"/><Relationship Id="rId49" Type="http://schemas.openxmlformats.org/officeDocument/2006/relationships/image" Target="media/image21.wmf"/><Relationship Id="rId48" Type="http://schemas.openxmlformats.org/officeDocument/2006/relationships/oleObject" Target="embeddings/oleObject19.bin"/><Relationship Id="rId47" Type="http://schemas.openxmlformats.org/officeDocument/2006/relationships/image" Target="media/image20.png"/><Relationship Id="rId46" Type="http://schemas.openxmlformats.org/officeDocument/2006/relationships/image" Target="media/image19.wmf"/><Relationship Id="rId45" Type="http://schemas.openxmlformats.org/officeDocument/2006/relationships/oleObject" Target="embeddings/oleObject18.bin"/><Relationship Id="rId44" Type="http://schemas.openxmlformats.org/officeDocument/2006/relationships/image" Target="media/image18.wmf"/><Relationship Id="rId43" Type="http://schemas.openxmlformats.org/officeDocument/2006/relationships/oleObject" Target="embeddings/oleObject17.bin"/><Relationship Id="rId42" Type="http://schemas.openxmlformats.org/officeDocument/2006/relationships/image" Target="media/image17.wmf"/><Relationship Id="rId41" Type="http://schemas.openxmlformats.org/officeDocument/2006/relationships/oleObject" Target="embeddings/oleObject16.bin"/><Relationship Id="rId40" Type="http://schemas.openxmlformats.org/officeDocument/2006/relationships/image" Target="media/image16.wmf"/><Relationship Id="rId4" Type="http://schemas.openxmlformats.org/officeDocument/2006/relationships/endnotes" Target="endnotes.xml"/><Relationship Id="rId39" Type="http://schemas.openxmlformats.org/officeDocument/2006/relationships/oleObject" Target="embeddings/oleObject15.bin"/><Relationship Id="rId38" Type="http://schemas.openxmlformats.org/officeDocument/2006/relationships/image" Target="media/image15.wmf"/><Relationship Id="rId37" Type="http://schemas.openxmlformats.org/officeDocument/2006/relationships/oleObject" Target="embeddings/oleObject14.bin"/><Relationship Id="rId36" Type="http://schemas.openxmlformats.org/officeDocument/2006/relationships/image" Target="media/image14.wmf"/><Relationship Id="rId35" Type="http://schemas.openxmlformats.org/officeDocument/2006/relationships/oleObject" Target="embeddings/oleObject13.bin"/><Relationship Id="rId34" Type="http://schemas.openxmlformats.org/officeDocument/2006/relationships/image" Target="media/image13.wmf"/><Relationship Id="rId33" Type="http://schemas.openxmlformats.org/officeDocument/2006/relationships/oleObject" Target="embeddings/oleObject12.bin"/><Relationship Id="rId32" Type="http://schemas.openxmlformats.org/officeDocument/2006/relationships/image" Target="media/image12.wmf"/><Relationship Id="rId31" Type="http://schemas.openxmlformats.org/officeDocument/2006/relationships/oleObject" Target="embeddings/oleObject11.bin"/><Relationship Id="rId30" Type="http://schemas.openxmlformats.org/officeDocument/2006/relationships/image" Target="media/image11.wmf"/><Relationship Id="rId3" Type="http://schemas.openxmlformats.org/officeDocument/2006/relationships/footnotes" Target="footnotes.xml"/><Relationship Id="rId29" Type="http://schemas.openxmlformats.org/officeDocument/2006/relationships/oleObject" Target="embeddings/oleObject10.bin"/><Relationship Id="rId28" Type="http://schemas.openxmlformats.org/officeDocument/2006/relationships/image" Target="media/image10.wmf"/><Relationship Id="rId27" Type="http://schemas.openxmlformats.org/officeDocument/2006/relationships/oleObject" Target="embeddings/oleObject9.bin"/><Relationship Id="rId26" Type="http://schemas.openxmlformats.org/officeDocument/2006/relationships/image" Target="media/image9.wmf"/><Relationship Id="rId25" Type="http://schemas.openxmlformats.org/officeDocument/2006/relationships/oleObject" Target="embeddings/oleObject8.bin"/><Relationship Id="rId24" Type="http://schemas.openxmlformats.org/officeDocument/2006/relationships/oleObject" Target="embeddings/oleObject7.bin"/><Relationship Id="rId23" Type="http://schemas.openxmlformats.org/officeDocument/2006/relationships/image" Target="media/image8.wmf"/><Relationship Id="rId22" Type="http://schemas.openxmlformats.org/officeDocument/2006/relationships/oleObject" Target="embeddings/oleObject6.bin"/><Relationship Id="rId21" Type="http://schemas.openxmlformats.org/officeDocument/2006/relationships/image" Target="media/image7.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4.bin"/><Relationship Id="rId17" Type="http://schemas.openxmlformats.org/officeDocument/2006/relationships/image" Target="media/image5.wmf"/><Relationship Id="rId16" Type="http://schemas.openxmlformats.org/officeDocument/2006/relationships/oleObject" Target="embeddings/oleObject3.bin"/><Relationship Id="rId159" Type="http://schemas.openxmlformats.org/officeDocument/2006/relationships/glossaryDocument" Target="glossary/document.xml"/><Relationship Id="rId158" Type="http://schemas.openxmlformats.org/officeDocument/2006/relationships/fontTable" Target="fontTable.xml"/><Relationship Id="rId157" Type="http://schemas.openxmlformats.org/officeDocument/2006/relationships/customXml" Target="../customXml/item2.xml"/><Relationship Id="rId156" Type="http://schemas.openxmlformats.org/officeDocument/2006/relationships/numbering" Target="numbering.xml"/><Relationship Id="rId155" Type="http://schemas.openxmlformats.org/officeDocument/2006/relationships/customXml" Target="../customXml/item1.xml"/><Relationship Id="rId154" Type="http://schemas.openxmlformats.org/officeDocument/2006/relationships/image" Target="media/image74.wmf"/><Relationship Id="rId153" Type="http://schemas.openxmlformats.org/officeDocument/2006/relationships/oleObject" Target="embeddings/oleObject71.bin"/><Relationship Id="rId152" Type="http://schemas.openxmlformats.org/officeDocument/2006/relationships/image" Target="media/image73.wmf"/><Relationship Id="rId151" Type="http://schemas.openxmlformats.org/officeDocument/2006/relationships/oleObject" Target="embeddings/oleObject70.bin"/><Relationship Id="rId150" Type="http://schemas.openxmlformats.org/officeDocument/2006/relationships/image" Target="media/image72.wmf"/><Relationship Id="rId15" Type="http://schemas.openxmlformats.org/officeDocument/2006/relationships/image" Target="media/image4.wmf"/><Relationship Id="rId149" Type="http://schemas.openxmlformats.org/officeDocument/2006/relationships/oleObject" Target="embeddings/oleObject69.bin"/><Relationship Id="rId148" Type="http://schemas.openxmlformats.org/officeDocument/2006/relationships/image" Target="media/image71.wmf"/><Relationship Id="rId147" Type="http://schemas.openxmlformats.org/officeDocument/2006/relationships/oleObject" Target="embeddings/oleObject68.bin"/><Relationship Id="rId146" Type="http://schemas.openxmlformats.org/officeDocument/2006/relationships/image" Target="media/image70.wmf"/><Relationship Id="rId145" Type="http://schemas.openxmlformats.org/officeDocument/2006/relationships/oleObject" Target="embeddings/oleObject67.bin"/><Relationship Id="rId144" Type="http://schemas.openxmlformats.org/officeDocument/2006/relationships/image" Target="media/image69.wmf"/><Relationship Id="rId143" Type="http://schemas.openxmlformats.org/officeDocument/2006/relationships/oleObject" Target="embeddings/oleObject66.bin"/><Relationship Id="rId142" Type="http://schemas.openxmlformats.org/officeDocument/2006/relationships/image" Target="media/image68.wmf"/><Relationship Id="rId141" Type="http://schemas.openxmlformats.org/officeDocument/2006/relationships/oleObject" Target="embeddings/oleObject65.bin"/><Relationship Id="rId140" Type="http://schemas.openxmlformats.org/officeDocument/2006/relationships/image" Target="media/image67.wmf"/><Relationship Id="rId14" Type="http://schemas.openxmlformats.org/officeDocument/2006/relationships/oleObject" Target="embeddings/oleObject2.bin"/><Relationship Id="rId139" Type="http://schemas.openxmlformats.org/officeDocument/2006/relationships/oleObject" Target="embeddings/oleObject64.bin"/><Relationship Id="rId138" Type="http://schemas.openxmlformats.org/officeDocument/2006/relationships/image" Target="media/image66.wmf"/><Relationship Id="rId137" Type="http://schemas.openxmlformats.org/officeDocument/2006/relationships/oleObject" Target="embeddings/oleObject63.bin"/><Relationship Id="rId136" Type="http://schemas.openxmlformats.org/officeDocument/2006/relationships/image" Target="media/image65.wmf"/><Relationship Id="rId135" Type="http://schemas.openxmlformats.org/officeDocument/2006/relationships/oleObject" Target="embeddings/oleObject62.bin"/><Relationship Id="rId134" Type="http://schemas.openxmlformats.org/officeDocument/2006/relationships/image" Target="media/image64.wmf"/><Relationship Id="rId133" Type="http://schemas.openxmlformats.org/officeDocument/2006/relationships/oleObject" Target="embeddings/oleObject61.bin"/><Relationship Id="rId132" Type="http://schemas.openxmlformats.org/officeDocument/2006/relationships/image" Target="media/image63.wmf"/><Relationship Id="rId131" Type="http://schemas.openxmlformats.org/officeDocument/2006/relationships/oleObject" Target="embeddings/oleObject60.bin"/><Relationship Id="rId130" Type="http://schemas.openxmlformats.org/officeDocument/2006/relationships/image" Target="media/image62.wmf"/><Relationship Id="rId13" Type="http://schemas.openxmlformats.org/officeDocument/2006/relationships/image" Target="media/image3.wmf"/><Relationship Id="rId129" Type="http://schemas.openxmlformats.org/officeDocument/2006/relationships/oleObject" Target="embeddings/oleObject59.bin"/><Relationship Id="rId128" Type="http://schemas.openxmlformats.org/officeDocument/2006/relationships/image" Target="media/image61.wmf"/><Relationship Id="rId127" Type="http://schemas.openxmlformats.org/officeDocument/2006/relationships/oleObject" Target="embeddings/oleObject58.bin"/><Relationship Id="rId126" Type="http://schemas.openxmlformats.org/officeDocument/2006/relationships/image" Target="media/image60.wmf"/><Relationship Id="rId125" Type="http://schemas.openxmlformats.org/officeDocument/2006/relationships/oleObject" Target="embeddings/oleObject57.bin"/><Relationship Id="rId124" Type="http://schemas.openxmlformats.org/officeDocument/2006/relationships/image" Target="media/image59.wmf"/><Relationship Id="rId123" Type="http://schemas.openxmlformats.org/officeDocument/2006/relationships/oleObject" Target="embeddings/oleObject56.bin"/><Relationship Id="rId122" Type="http://schemas.openxmlformats.org/officeDocument/2006/relationships/image" Target="media/image58.wmf"/><Relationship Id="rId121" Type="http://schemas.openxmlformats.org/officeDocument/2006/relationships/oleObject" Target="embeddings/oleObject55.bin"/><Relationship Id="rId120" Type="http://schemas.openxmlformats.org/officeDocument/2006/relationships/image" Target="media/image57.wmf"/><Relationship Id="rId12" Type="http://schemas.openxmlformats.org/officeDocument/2006/relationships/oleObject" Target="embeddings/oleObject1.bin"/><Relationship Id="rId119" Type="http://schemas.openxmlformats.org/officeDocument/2006/relationships/oleObject" Target="embeddings/oleObject54.bin"/><Relationship Id="rId118" Type="http://schemas.openxmlformats.org/officeDocument/2006/relationships/image" Target="media/image56.wmf"/><Relationship Id="rId117" Type="http://schemas.openxmlformats.org/officeDocument/2006/relationships/oleObject" Target="embeddings/oleObject53.bin"/><Relationship Id="rId116" Type="http://schemas.openxmlformats.org/officeDocument/2006/relationships/image" Target="media/image55.wmf"/><Relationship Id="rId115" Type="http://schemas.openxmlformats.org/officeDocument/2006/relationships/oleObject" Target="embeddings/oleObject52.bin"/><Relationship Id="rId114" Type="http://schemas.openxmlformats.org/officeDocument/2006/relationships/image" Target="media/image54.wmf"/><Relationship Id="rId113" Type="http://schemas.openxmlformats.org/officeDocument/2006/relationships/oleObject" Target="embeddings/oleObject51.bin"/><Relationship Id="rId112" Type="http://schemas.openxmlformats.org/officeDocument/2006/relationships/image" Target="media/image53.wmf"/><Relationship Id="rId111" Type="http://schemas.openxmlformats.org/officeDocument/2006/relationships/oleObject" Target="embeddings/oleObject50.bin"/><Relationship Id="rId110" Type="http://schemas.openxmlformats.org/officeDocument/2006/relationships/image" Target="media/image52.wmf"/><Relationship Id="rId11" Type="http://schemas.openxmlformats.org/officeDocument/2006/relationships/image" Target="media/image2.jpeg"/><Relationship Id="rId109" Type="http://schemas.openxmlformats.org/officeDocument/2006/relationships/oleObject" Target="embeddings/oleObject49.bin"/><Relationship Id="rId108" Type="http://schemas.openxmlformats.org/officeDocument/2006/relationships/image" Target="media/image51.wmf"/><Relationship Id="rId107" Type="http://schemas.openxmlformats.org/officeDocument/2006/relationships/oleObject" Target="embeddings/oleObject48.bin"/><Relationship Id="rId106" Type="http://schemas.openxmlformats.org/officeDocument/2006/relationships/image" Target="media/image50.wmf"/><Relationship Id="rId105" Type="http://schemas.openxmlformats.org/officeDocument/2006/relationships/oleObject" Target="embeddings/oleObject47.bin"/><Relationship Id="rId104" Type="http://schemas.openxmlformats.org/officeDocument/2006/relationships/image" Target="media/image49.wmf"/><Relationship Id="rId103" Type="http://schemas.openxmlformats.org/officeDocument/2006/relationships/oleObject" Target="embeddings/oleObject46.bin"/><Relationship Id="rId102" Type="http://schemas.openxmlformats.org/officeDocument/2006/relationships/image" Target="media/image48.wmf"/><Relationship Id="rId101" Type="http://schemas.openxmlformats.org/officeDocument/2006/relationships/oleObject" Target="embeddings/oleObject45.bin"/><Relationship Id="rId100" Type="http://schemas.openxmlformats.org/officeDocument/2006/relationships/image" Target="media/image47.wmf"/><Relationship Id="rId10" Type="http://schemas.openxmlformats.org/officeDocument/2006/relationships/image" Target="media/image1.emf"/><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5CAB5E5E6DB4BE192153FAD03E1AFBC"/>
        <w:style w:val=""/>
        <w:category>
          <w:name w:val="常规"/>
          <w:gallery w:val="placeholder"/>
        </w:category>
        <w:types>
          <w:type w:val="bbPlcHdr"/>
        </w:types>
        <w:behaviors>
          <w:behavior w:val="content"/>
        </w:behaviors>
        <w:description w:val=""/>
        <w:guid w:val="{3BCAF879-30B2-4585-B490-5AF37339BDAC}"/>
      </w:docPartPr>
      <w:docPartBody>
        <w:p>
          <w:pPr>
            <w:pStyle w:val="5"/>
          </w:pPr>
          <w:r>
            <w:rPr>
              <w:rStyle w:val="4"/>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BF"/>
    <w:rsid w:val="00112EFD"/>
    <w:rsid w:val="001D67B0"/>
    <w:rsid w:val="00406B4F"/>
    <w:rsid w:val="00477AA1"/>
    <w:rsid w:val="007525C2"/>
    <w:rsid w:val="00761DBE"/>
    <w:rsid w:val="007F1CBF"/>
    <w:rsid w:val="00B459CA"/>
    <w:rsid w:val="00E00180"/>
    <w:rsid w:val="00E044DF"/>
    <w:rsid w:val="00F46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semiHidden="0"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qFormat/>
    <w:uiPriority w:val="99"/>
    <w:rPr>
      <w:color w:val="808080"/>
    </w:rPr>
  </w:style>
  <w:style w:type="paragraph" w:customStyle="1" w:styleId="5">
    <w:name w:val="75CAB5E5E6DB4BE192153FAD03E1AFBC"/>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473D8B-2274-48EF-B014-22BA8C84315B}">
  <ds:schemaRefs/>
</ds:datastoreItem>
</file>

<file path=docProps/app.xml><?xml version="1.0" encoding="utf-8"?>
<Properties xmlns="http://schemas.openxmlformats.org/officeDocument/2006/extended-properties" xmlns:vt="http://schemas.openxmlformats.org/officeDocument/2006/docPropsVTypes">
  <Template>Normal</Template>
  <Pages>19</Pages>
  <Words>7360</Words>
  <Characters>9133</Characters>
  <Lines>247</Lines>
  <Paragraphs>69</Paragraphs>
  <TotalTime>11</TotalTime>
  <ScaleCrop>false</ScaleCrop>
  <LinksUpToDate>false</LinksUpToDate>
  <CharactersWithSpaces>10267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2023-03-24T15:51:00Z</dcterms:created>
  <dc:creator>Zhang Deng</dc:creator>
  <cp:lastModifiedBy>风之子</cp:lastModifiedBy>
  <cp:lastPrinted>2024-05-09T00:50:00Z</cp:lastPrinted>
  <dcterms:modified xsi:type="dcterms:W3CDTF">2024-06-27T02:46:16Z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EB28330A2F704438B1E582428C0E050A_12</vt:lpwstr>
  </property>
</Properties>
</file>