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50ADC" w14:textId="77777777" w:rsidR="00A01430" w:rsidRDefault="00000000">
      <w:pPr>
        <w:framePr w:hSpace="181" w:vSpace="181" w:wrap="around" w:vAnchor="page" w:hAnchor="page" w:x="1318" w:y="2737" w:anchorLock="1"/>
        <w:widowControl/>
        <w:adjustRightInd/>
        <w:spacing w:before="156" w:after="156" w:line="0" w:lineRule="atLeast"/>
        <w:jc w:val="distribute"/>
        <w:rPr>
          <w:rFonts w:ascii="Times New Roman" w:eastAsia="黑体" w:hAnsi="Times New Roman"/>
          <w:spacing w:val="-40"/>
          <w:kern w:val="0"/>
          <w:sz w:val="72"/>
          <w:szCs w:val="72"/>
        </w:rPr>
      </w:pPr>
      <w:r>
        <w:rPr>
          <w:rFonts w:ascii="Times New Roman" w:eastAsia="黑体" w:hAnsi="Times New Roman"/>
          <w:spacing w:val="-40"/>
          <w:kern w:val="0"/>
          <w:sz w:val="72"/>
          <w:szCs w:val="72"/>
        </w:rPr>
        <w:t>团体标准</w:t>
      </w:r>
    </w:p>
    <w:p w14:paraId="4B6E89DD" w14:textId="77777777" w:rsidR="00A01430" w:rsidRDefault="00000000">
      <w:pPr>
        <w:pStyle w:val="affffffffff8"/>
        <w:framePr w:wrap="auto" w:x="1398" w:y="4204"/>
        <w:rPr>
          <w:rFonts w:ascii="Times New Roman"/>
        </w:rPr>
      </w:pPr>
      <w:r>
        <w:rPr>
          <w:rFonts w:ascii="Times New Roman"/>
        </w:rPr>
        <w:t>T/</w:t>
      </w:r>
      <w:r>
        <w:rPr>
          <w:rFonts w:ascii="Times New Roman" w:hint="eastAsia"/>
        </w:rPr>
        <w:t>ZGZX XXXX</w:t>
      </w:r>
      <w:r>
        <w:rPr>
          <w:rFonts w:ascii="Times New Roman"/>
        </w:rPr>
        <w:t>—</w:t>
      </w:r>
      <w:r>
        <w:rPr>
          <w:rFonts w:ascii="Times New Roman"/>
        </w:rPr>
        <w:fldChar w:fldCharType="begin">
          <w:ffData>
            <w:name w:val="NSTD_CODE_B"/>
            <w:enabled/>
            <w:calcOnExit w:val="0"/>
            <w:textInput>
              <w:default w:val="XXXX"/>
            </w:textInput>
          </w:ffData>
        </w:fldChar>
      </w:r>
      <w:bookmarkStart w:id="0" w:name="NSTD_CODE_B"/>
      <w:r>
        <w:rPr>
          <w:rFonts w:ascii="Times New Roman"/>
        </w:rPr>
        <w:instrText xml:space="preserve"> FORMTEXT </w:instrText>
      </w:r>
      <w:r>
        <w:rPr>
          <w:rFonts w:ascii="Times New Roman"/>
        </w:rPr>
      </w:r>
      <w:r>
        <w:rPr>
          <w:rFonts w:ascii="Times New Roman"/>
        </w:rPr>
        <w:fldChar w:fldCharType="separate"/>
      </w:r>
      <w:r>
        <w:rPr>
          <w:rFonts w:ascii="Times New Roman"/>
        </w:rPr>
        <w:t>XXXX</w:t>
      </w:r>
      <w:r>
        <w:rPr>
          <w:rFonts w:ascii="Times New Roman"/>
        </w:rPr>
        <w:fldChar w:fldCharType="end"/>
      </w:r>
      <w:bookmarkEnd w:id="0"/>
    </w:p>
    <w:p w14:paraId="6AABCB5C" w14:textId="77777777" w:rsidR="00A01430" w:rsidRDefault="00000000">
      <w:pPr>
        <w:pStyle w:val="affffffffff9"/>
        <w:framePr w:wrap="auto" w:x="1398" w:y="4204"/>
        <w:rPr>
          <w:rFonts w:ascii="Times New Roman"/>
        </w:rPr>
      </w:pPr>
      <w:r>
        <w:rPr>
          <w:rFonts w:ascii="Times New Roman"/>
        </w:rPr>
        <w:fldChar w:fldCharType="begin">
          <w:ffData>
            <w:name w:val="OSTD_CODE"/>
            <w:enabled/>
            <w:calcOnExit w:val="0"/>
            <w:textInput/>
          </w:ffData>
        </w:fldChar>
      </w:r>
      <w:bookmarkStart w:id="1" w:name="OSTD_CODE"/>
      <w:r>
        <w:rPr>
          <w:rFonts w:ascii="Times New Roman"/>
        </w:rPr>
        <w:instrText xml:space="preserve"> FORMTEXT </w:instrText>
      </w:r>
      <w:r>
        <w:rPr>
          <w:rFonts w:ascii="Times New Roman"/>
        </w:rPr>
      </w:r>
      <w:r>
        <w:rPr>
          <w:rFonts w:ascii="Times New Roman"/>
        </w:rPr>
        <w:fldChar w:fldCharType="separate"/>
      </w:r>
      <w:r>
        <w:rPr>
          <w:rFonts w:ascii="Times New Roman"/>
        </w:rPr>
        <w:t>     </w:t>
      </w:r>
      <w:r>
        <w:rPr>
          <w:rFonts w:ascii="Times New Roman"/>
        </w:rPr>
        <w:fldChar w:fldCharType="end"/>
      </w:r>
      <w:bookmarkEnd w:id="1"/>
    </w:p>
    <w:p w14:paraId="5BA56DB9" w14:textId="77777777" w:rsidR="00A01430" w:rsidRDefault="00A01430">
      <w:pPr>
        <w:spacing w:line="240" w:lineRule="auto"/>
        <w:rPr>
          <w:rFonts w:ascii="Times New Roman" w:eastAsia="黑体" w:hAnsi="Times New Roman"/>
          <w:kern w:val="0"/>
          <w:sz w:val="10"/>
          <w:szCs w:val="10"/>
        </w:rPr>
      </w:pPr>
    </w:p>
    <w:p w14:paraId="746F4239" w14:textId="77777777" w:rsidR="00A01430" w:rsidRDefault="00A01430">
      <w:pPr>
        <w:pStyle w:val="afffff5"/>
        <w:framePr w:w="9639" w:h="6976" w:hRule="exact" w:hSpace="0" w:vSpace="0" w:wrap="around" w:hAnchor="page" w:y="6408"/>
        <w:jc w:val="center"/>
        <w:rPr>
          <w:rFonts w:ascii="Times New Roman" w:eastAsia="黑体"/>
          <w:b w:val="0"/>
          <w:bCs w:val="0"/>
          <w:w w:val="100"/>
        </w:rPr>
      </w:pPr>
    </w:p>
    <w:p w14:paraId="6B4C73C0" w14:textId="77777777" w:rsidR="00A01430" w:rsidRDefault="00000000">
      <w:pPr>
        <w:pStyle w:val="affffffffffa"/>
        <w:framePr w:h="6974" w:hRule="exact" w:wrap="around" w:x="1419" w:anchorLock="1"/>
        <w:rPr>
          <w:rFonts w:ascii="Times New Roman" w:hAnsi="Times New Roman"/>
        </w:rPr>
      </w:pPr>
      <w:r>
        <w:rPr>
          <w:rFonts w:ascii="Times New Roman" w:hAnsi="Times New Roman" w:hint="eastAsia"/>
        </w:rPr>
        <w:t>心智障碍者洗车专业服务指南</w:t>
      </w:r>
    </w:p>
    <w:p w14:paraId="6F016E14" w14:textId="77777777" w:rsidR="00A01430" w:rsidRDefault="00A01430">
      <w:pPr>
        <w:framePr w:w="9639" w:h="6974" w:hRule="exact" w:wrap="around" w:vAnchor="page" w:hAnchor="page" w:x="1419" w:y="6408" w:anchorLock="1"/>
        <w:ind w:left="-1418"/>
        <w:rPr>
          <w:rFonts w:ascii="Times New Roman" w:hAnsi="Times New Roman"/>
          <w:color w:val="0000FF"/>
        </w:rPr>
      </w:pPr>
    </w:p>
    <w:p w14:paraId="24E8F3AC" w14:textId="77777777" w:rsidR="00A01430" w:rsidRPr="00E51239" w:rsidRDefault="00000000" w:rsidP="00E51239">
      <w:pPr>
        <w:pStyle w:val="afffffffd"/>
        <w:framePr w:wrap="around"/>
      </w:pPr>
      <w:r w:rsidRPr="00E51239">
        <w:t>（</w:t>
      </w:r>
      <w:r w:rsidRPr="00E51239">
        <w:t>Professional Car Wash Service Guide for Individuals with Intellectual Disabilities</w:t>
      </w:r>
      <w:r w:rsidRPr="00E51239">
        <w:t>）</w:t>
      </w:r>
    </w:p>
    <w:p w14:paraId="17D8D172" w14:textId="77777777" w:rsidR="00A01430" w:rsidRDefault="00A01430">
      <w:pPr>
        <w:framePr w:w="9639" w:h="6974" w:hRule="exact" w:wrap="around" w:vAnchor="page" w:hAnchor="page" w:x="1419" w:y="6408" w:anchorLock="1"/>
        <w:spacing w:line="760" w:lineRule="exact"/>
        <w:ind w:left="-1418"/>
        <w:rPr>
          <w:rFonts w:ascii="Times New Roman" w:hAnsi="Times New Roman"/>
        </w:rPr>
      </w:pPr>
    </w:p>
    <w:p w14:paraId="73E7D296" w14:textId="77777777" w:rsidR="00A01430" w:rsidRDefault="00A01430" w:rsidP="00E51239">
      <w:pPr>
        <w:pStyle w:val="afffffffd"/>
        <w:framePr w:wrap="around"/>
      </w:pPr>
    </w:p>
    <w:p w14:paraId="1F86ABF8" w14:textId="77777777" w:rsidR="00A01430" w:rsidRDefault="00000000" w:rsidP="00E51239">
      <w:pPr>
        <w:pStyle w:val="afffffffd"/>
        <w:framePr w:wrap="around"/>
        <w:rPr>
          <w:color w:val="0000FF"/>
        </w:rPr>
      </w:pPr>
      <w:r>
        <w:t>（</w:t>
      </w:r>
      <w:r>
        <w:rPr>
          <w:rFonts w:hint="eastAsia"/>
        </w:rPr>
        <w:t>征求意见稿</w:t>
      </w:r>
      <w:r>
        <w:t>）</w:t>
      </w:r>
    </w:p>
    <w:p w14:paraId="0C801D18" w14:textId="77777777" w:rsidR="00A01430" w:rsidRDefault="00000000">
      <w:pPr>
        <w:pStyle w:val="affffffffff6"/>
        <w:framePr w:wrap="around" w:y="14176"/>
      </w:pPr>
      <w:r>
        <w:fldChar w:fldCharType="begin">
          <w:ffData>
            <w:name w:val="PLSH_DATE_Y"/>
            <w:enabled/>
            <w:calcOnExit w:val="0"/>
            <w:textInput>
              <w:default w:val="XXXX"/>
              <w:maxLength w:val="4"/>
            </w:textInput>
          </w:ffData>
        </w:fldChar>
      </w:r>
      <w:bookmarkStart w:id="2" w:name="PLSH_DATE_Y"/>
      <w:r>
        <w:instrText xml:space="preserve"> FORMTEXT </w:instrText>
      </w:r>
      <w:r>
        <w:fldChar w:fldCharType="separate"/>
      </w:r>
      <w:r>
        <w:t>XXXX</w:t>
      </w:r>
      <w:r>
        <w:fldChar w:fldCharType="end"/>
      </w:r>
      <w:bookmarkEnd w:id="2"/>
      <w:r>
        <w:t xml:space="preserve"> - </w:t>
      </w:r>
      <w:r>
        <w:fldChar w:fldCharType="begin">
          <w:ffData>
            <w:name w:val="PLSH_DATE_M"/>
            <w:enabled/>
            <w:calcOnExit w:val="0"/>
            <w:textInput>
              <w:default w:val="XX"/>
              <w:maxLength w:val="2"/>
            </w:textInput>
          </w:ffData>
        </w:fldChar>
      </w:r>
      <w:bookmarkStart w:id="3" w:name="PLSH_DATE_M"/>
      <w:r>
        <w:instrText xml:space="preserve"> FORMTEXT </w:instrText>
      </w:r>
      <w:r>
        <w:fldChar w:fldCharType="separate"/>
      </w:r>
      <w:r>
        <w:t>XX</w:t>
      </w:r>
      <w:r>
        <w:fldChar w:fldCharType="end"/>
      </w:r>
      <w:bookmarkEnd w:id="3"/>
      <w:r>
        <w:t xml:space="preserve"> - </w:t>
      </w:r>
      <w:r>
        <w:fldChar w:fldCharType="begin">
          <w:ffData>
            <w:name w:val="PLSH_DATE_D"/>
            <w:enabled/>
            <w:calcOnExit w:val="0"/>
            <w:textInput>
              <w:default w:val="XX"/>
              <w:maxLength w:val="2"/>
            </w:textInput>
          </w:ffData>
        </w:fldChar>
      </w:r>
      <w:bookmarkStart w:id="4" w:name="PLSH_DATE_D"/>
      <w:r>
        <w:instrText xml:space="preserve"> FORMTEXT </w:instrText>
      </w:r>
      <w:r>
        <w:fldChar w:fldCharType="separate"/>
      </w:r>
      <w:r>
        <w:t>XX</w:t>
      </w:r>
      <w:r>
        <w:fldChar w:fldCharType="end"/>
      </w:r>
      <w:bookmarkEnd w:id="4"/>
      <w:r>
        <w:t>发布</w:t>
      </w:r>
    </w:p>
    <w:p w14:paraId="29E8C696" w14:textId="77777777" w:rsidR="00A01430" w:rsidRDefault="00000000">
      <w:pPr>
        <w:pStyle w:val="affffffffff7"/>
        <w:framePr w:wrap="around" w:y="14176"/>
      </w:pPr>
      <w:r>
        <w:fldChar w:fldCharType="begin">
          <w:ffData>
            <w:name w:val="CROT_DATE_Y"/>
            <w:enabled/>
            <w:calcOnExit w:val="0"/>
            <w:textInput>
              <w:default w:val="XXXX"/>
              <w:maxLength w:val="4"/>
            </w:textInput>
          </w:ffData>
        </w:fldChar>
      </w:r>
      <w:bookmarkStart w:id="5" w:name="CROT_DATE_Y"/>
      <w:r>
        <w:instrText xml:space="preserve"> FORMTEXT </w:instrText>
      </w:r>
      <w:r>
        <w:fldChar w:fldCharType="separate"/>
      </w:r>
      <w:r>
        <w:t>XXXX</w:t>
      </w:r>
      <w:r>
        <w:fldChar w:fldCharType="end"/>
      </w:r>
      <w:bookmarkEnd w:id="5"/>
      <w:r>
        <w:t xml:space="preserve"> - </w:t>
      </w:r>
      <w:r>
        <w:fldChar w:fldCharType="begin">
          <w:ffData>
            <w:name w:val="CROT_DATE_M"/>
            <w:enabled/>
            <w:calcOnExit w:val="0"/>
            <w:textInput>
              <w:default w:val="XX"/>
              <w:maxLength w:val="2"/>
            </w:textInput>
          </w:ffData>
        </w:fldChar>
      </w:r>
      <w:bookmarkStart w:id="6" w:name="CROT_DATE_M"/>
      <w:r>
        <w:instrText xml:space="preserve"> FORMTEXT </w:instrText>
      </w:r>
      <w:r>
        <w:fldChar w:fldCharType="separate"/>
      </w:r>
      <w:r>
        <w:t>XX</w:t>
      </w:r>
      <w:r>
        <w:fldChar w:fldCharType="end"/>
      </w:r>
      <w:bookmarkEnd w:id="6"/>
      <w:r>
        <w:t xml:space="preserve"> - </w:t>
      </w:r>
      <w:r>
        <w:fldChar w:fldCharType="begin">
          <w:ffData>
            <w:name w:val="CROT_DATE_D"/>
            <w:enabled/>
            <w:calcOnExit w:val="0"/>
            <w:textInput>
              <w:default w:val="XX"/>
              <w:maxLength w:val="2"/>
            </w:textInput>
          </w:ffData>
        </w:fldChar>
      </w:r>
      <w:bookmarkStart w:id="7" w:name="CROT_DATE_D"/>
      <w:r>
        <w:instrText xml:space="preserve"> FORMTEXT </w:instrText>
      </w:r>
      <w:r>
        <w:fldChar w:fldCharType="separate"/>
      </w:r>
      <w:r>
        <w:t>XX</w:t>
      </w:r>
      <w:r>
        <w:fldChar w:fldCharType="end"/>
      </w:r>
      <w:bookmarkEnd w:id="7"/>
      <w:r>
        <w:t>实施</w:t>
      </w:r>
    </w:p>
    <w:p w14:paraId="62172A0D" w14:textId="77777777" w:rsidR="00A01430" w:rsidRDefault="00000000">
      <w:pPr>
        <w:framePr w:w="7433" w:h="584" w:hRule="exact" w:hSpace="181" w:vSpace="181" w:wrap="around" w:hAnchor="margin" w:xAlign="center" w:y="14800" w:anchorLock="1"/>
        <w:widowControl/>
        <w:adjustRightInd/>
        <w:spacing w:line="0" w:lineRule="atLeast"/>
        <w:jc w:val="center"/>
        <w:rPr>
          <w:rFonts w:ascii="Times New Roman" w:eastAsia="黑体" w:hAnsi="Times New Roman"/>
          <w:w w:val="135"/>
          <w:kern w:val="0"/>
          <w:sz w:val="36"/>
          <w:szCs w:val="20"/>
        </w:rPr>
      </w:pPr>
      <w:r>
        <w:rPr>
          <w:rFonts w:ascii="Times New Roman" w:eastAsia="黑体" w:hAnsi="Times New Roman" w:hint="eastAsia"/>
          <w:kern w:val="0"/>
          <w:sz w:val="28"/>
          <w:szCs w:val="20"/>
        </w:rPr>
        <w:t>中国智力残疾人和亲友协会</w:t>
      </w:r>
      <w:r>
        <w:rPr>
          <w:rFonts w:ascii="Times New Roman" w:eastAsia="黑体" w:hAnsi="Times New Roman"/>
          <w:kern w:val="0"/>
          <w:sz w:val="28"/>
          <w:szCs w:val="20"/>
        </w:rPr>
        <w:t> </w:t>
      </w:r>
      <w:r>
        <w:rPr>
          <w:rFonts w:ascii="Times New Roman" w:eastAsia="黑体" w:hAnsi="Times New Roman"/>
          <w:spacing w:val="85"/>
          <w:kern w:val="0"/>
          <w:position w:val="3"/>
          <w:sz w:val="28"/>
          <w:szCs w:val="28"/>
        </w:rPr>
        <w:t>发布</w:t>
      </w:r>
    </w:p>
    <w:p w14:paraId="2DB53274" w14:textId="77777777" w:rsidR="00A01430" w:rsidRDefault="00000000">
      <w:pPr>
        <w:pStyle w:val="afffffffff0"/>
        <w:framePr w:wrap="around" w:vAnchor="page" w:y="667"/>
      </w:pPr>
      <w:r>
        <w:rPr>
          <w:noProof/>
          <w:szCs w:val="21"/>
        </w:rPr>
        <mc:AlternateContent>
          <mc:Choice Requires="wps">
            <w:drawing>
              <wp:anchor distT="0" distB="0" distL="114300" distR="114300" simplePos="0" relativeHeight="251659264" behindDoc="0" locked="0" layoutInCell="1" allowOverlap="0" wp14:anchorId="66D8B298" wp14:editId="22486728">
                <wp:simplePos x="0" y="0"/>
                <wp:positionH relativeFrom="page">
                  <wp:posOffset>881380</wp:posOffset>
                </wp:positionH>
                <wp:positionV relativeFrom="page">
                  <wp:posOffset>3151505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69.4pt;margin-top:248.15pt;height:0pt;width:481.9pt;mso-position-horizontal-relative:page;mso-position-vertical-relative:page;z-index:251659264;mso-width-relative:page;mso-height-relative:page;" filled="f" stroked="t" coordsize="21600,21600" o:allowoverlap="f" o:gfxdata="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8sGwfXAAAA&#10;DAEAAA8AAAAAAAAAAQAgAAAAIgAAAGRycy9kb3ducmV2LnhtbFBLAQIUABQAAAAIAIdO4kC74Mpm&#10;5QEAAKwDAAAOAAAAAAAAAAEAIAAAACYBAABkcnMvZTJvRG9jLnhtbFBLBQYAAAAABgAGAFkBAAB9&#10;BQAAAAA=&#10;">
                <v:fill on="f" focussize="0,0"/>
                <v:stroke color="#000000" joinstyle="round"/>
                <v:imagedata o:title=""/>
                <o:lock v:ext="edit" aspectratio="f"/>
              </v:line>
            </w:pict>
          </mc:Fallback>
        </mc:AlternateContent>
      </w:r>
      <w:r>
        <w:rPr>
          <w:noProof/>
          <w:szCs w:val="21"/>
        </w:rPr>
        <mc:AlternateContent>
          <mc:Choice Requires="wps">
            <w:drawing>
              <wp:anchor distT="0" distB="0" distL="114300" distR="114300" simplePos="0" relativeHeight="251660288" behindDoc="0" locked="1" layoutInCell="1" allowOverlap="1" wp14:anchorId="4EAA3FA0" wp14:editId="7457ABA6">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r>
        <w:rPr>
          <w:szCs w:val="21"/>
        </w:rPr>
        <w:t xml:space="preserve">ICS </w:t>
      </w:r>
      <w:r>
        <w:rPr>
          <w:rFonts w:hint="eastAsia"/>
          <w:szCs w:val="21"/>
        </w:rPr>
        <w:t>03</w:t>
      </w:r>
      <w:r>
        <w:rPr>
          <w:szCs w:val="21"/>
        </w:rPr>
        <w:t>.</w:t>
      </w:r>
      <w:r>
        <w:rPr>
          <w:rFonts w:hint="eastAsia"/>
          <w:szCs w:val="21"/>
        </w:rPr>
        <w:t>080</w:t>
      </w:r>
      <w:r>
        <w:rPr>
          <w:szCs w:val="21"/>
        </w:rPr>
        <w:t>.</w:t>
      </w:r>
      <w:r>
        <w:rPr>
          <w:rFonts w:hint="eastAsia"/>
          <w:szCs w:val="21"/>
        </w:rPr>
        <w:t>99</w:t>
      </w:r>
    </w:p>
    <w:p w14:paraId="1B5D5E0A" w14:textId="77777777" w:rsidR="00A01430" w:rsidRDefault="00000000">
      <w:pPr>
        <w:pStyle w:val="afffffffff0"/>
        <w:framePr w:wrap="around" w:vAnchor="page" w:y="667"/>
      </w:pPr>
      <w:r>
        <w:rPr>
          <w:rFonts w:hint="eastAsia"/>
        </w:rPr>
        <w:t>CCS A 12</w:t>
      </w:r>
    </w:p>
    <w:p w14:paraId="67ED6D90" w14:textId="77777777" w:rsidR="00A01430" w:rsidRDefault="00A01430">
      <w:pPr>
        <w:pStyle w:val="afffffffff0"/>
        <w:framePr w:wrap="around" w:vAnchor="page" w:y="667"/>
      </w:pPr>
    </w:p>
    <w:p w14:paraId="1A91158A" w14:textId="77777777" w:rsidR="00A01430" w:rsidRDefault="00A01430">
      <w:pPr>
        <w:rPr>
          <w:rFonts w:ascii="Times New Roman" w:eastAsia="黑体" w:hAnsi="Times New Roman"/>
        </w:rPr>
      </w:pPr>
    </w:p>
    <w:p w14:paraId="4AF41C02" w14:textId="77777777" w:rsidR="00A01430" w:rsidRDefault="00A01430">
      <w:pPr>
        <w:rPr>
          <w:rFonts w:ascii="Times New Roman" w:hAnsi="Times New Roman"/>
          <w:sz w:val="28"/>
          <w:szCs w:val="28"/>
        </w:rPr>
      </w:pPr>
    </w:p>
    <w:p w14:paraId="11E36081" w14:textId="77777777" w:rsidR="00A01430" w:rsidRDefault="00A01430">
      <w:pPr>
        <w:rPr>
          <w:rFonts w:ascii="Times New Roman" w:hAnsi="Times New Roman"/>
          <w:sz w:val="28"/>
          <w:szCs w:val="28"/>
        </w:rPr>
      </w:pPr>
    </w:p>
    <w:p w14:paraId="5AF9FE4B" w14:textId="77777777" w:rsidR="00A01430" w:rsidRDefault="00A01430">
      <w:pPr>
        <w:rPr>
          <w:rFonts w:ascii="Times New Roman" w:hAnsi="Times New Roman"/>
          <w:sz w:val="28"/>
          <w:szCs w:val="28"/>
        </w:rPr>
        <w:sectPr w:rsidR="00A01430" w:rsidSect="00754488">
          <w:headerReference w:type="default" r:id="rId9"/>
          <w:footerReference w:type="even" r:id="rId10"/>
          <w:headerReference w:type="first" r:id="rId11"/>
          <w:footerReference w:type="first" r:id="rId12"/>
          <w:type w:val="continuous"/>
          <w:pgSz w:w="11906" w:h="16838"/>
          <w:pgMar w:top="567" w:right="1134" w:bottom="1134" w:left="1134" w:header="1418" w:footer="1134" w:gutter="284"/>
          <w:cols w:space="425"/>
          <w:titlePg/>
          <w:docGrid w:linePitch="312"/>
        </w:sectPr>
      </w:pPr>
    </w:p>
    <w:p w14:paraId="439D5D63" w14:textId="77777777" w:rsidR="00A01430" w:rsidRDefault="00A01430">
      <w:pPr>
        <w:pStyle w:val="afffffff"/>
        <w:spacing w:after="360"/>
        <w:rPr>
          <w:spacing w:val="320"/>
        </w:rPr>
      </w:pPr>
      <w:bookmarkStart w:id="8" w:name="BookMark2"/>
    </w:p>
    <w:p w14:paraId="07146627" w14:textId="77777777" w:rsidR="00A01430" w:rsidRDefault="00000000">
      <w:pPr>
        <w:pStyle w:val="afffffff"/>
        <w:spacing w:after="360"/>
      </w:pPr>
      <w:r>
        <w:rPr>
          <w:rFonts w:hint="eastAsia"/>
          <w:spacing w:val="320"/>
        </w:rPr>
        <w:t>目</w:t>
      </w:r>
      <w:r>
        <w:rPr>
          <w:rFonts w:hint="eastAsia"/>
        </w:rPr>
        <w:t>次</w:t>
      </w:r>
    </w:p>
    <w:p w14:paraId="349F88B6" w14:textId="77777777" w:rsidR="00A01430" w:rsidRDefault="00000000">
      <w:pPr>
        <w:pStyle w:val="TOC1"/>
        <w:tabs>
          <w:tab w:val="right" w:leader="dot" w:pos="9344"/>
        </w:tabs>
        <w:rPr>
          <w:rFonts w:asciiTheme="minorHAnsi" w:eastAsiaTheme="minorEastAsia" w:hAnsiTheme="minorHAnsi" w:cstheme="minorBidi"/>
          <w:szCs w:val="22"/>
        </w:rPr>
      </w:pPr>
      <w:r>
        <w:fldChar w:fldCharType="begin"/>
      </w:r>
      <w:r>
        <w:instrText xml:space="preserve"> TOC \o "1-1" \h </w:instrText>
      </w:r>
      <w:r>
        <w:fldChar w:fldCharType="separate"/>
      </w:r>
      <w:hyperlink w:anchor="_Toc69198859" w:history="1">
        <w:r>
          <w:rPr>
            <w:rStyle w:val="afffff"/>
          </w:rPr>
          <w:t>前言</w:t>
        </w:r>
        <w:r>
          <w:tab/>
        </w:r>
        <w:r>
          <w:fldChar w:fldCharType="begin"/>
        </w:r>
        <w:r>
          <w:instrText xml:space="preserve"> PAGEREF _Toc69198859 \h </w:instrText>
        </w:r>
        <w:r>
          <w:fldChar w:fldCharType="separate"/>
        </w:r>
        <w:r>
          <w:t>II</w:t>
        </w:r>
        <w:r>
          <w:fldChar w:fldCharType="end"/>
        </w:r>
      </w:hyperlink>
    </w:p>
    <w:p w14:paraId="674C7DD7" w14:textId="77777777" w:rsidR="00A01430" w:rsidRDefault="00000000">
      <w:pPr>
        <w:pStyle w:val="TOC1"/>
        <w:tabs>
          <w:tab w:val="right" w:leader="dot" w:pos="9344"/>
        </w:tabs>
        <w:rPr>
          <w:rFonts w:asciiTheme="minorHAnsi" w:eastAsiaTheme="minorEastAsia" w:hAnsiTheme="minorHAnsi" w:cstheme="minorBidi"/>
          <w:szCs w:val="22"/>
        </w:rPr>
      </w:pPr>
      <w:hyperlink w:anchor="_Toc69198861" w:history="1">
        <w:r>
          <w:rPr>
            <w:rStyle w:val="afffff"/>
          </w:rPr>
          <w:t>1  范围</w:t>
        </w:r>
        <w:r>
          <w:tab/>
        </w:r>
        <w:r>
          <w:fldChar w:fldCharType="begin"/>
        </w:r>
        <w:r>
          <w:instrText xml:space="preserve"> PAGEREF _Toc69198861 \h </w:instrText>
        </w:r>
        <w:r>
          <w:fldChar w:fldCharType="separate"/>
        </w:r>
        <w:r>
          <w:t>1</w:t>
        </w:r>
        <w:r>
          <w:fldChar w:fldCharType="end"/>
        </w:r>
      </w:hyperlink>
    </w:p>
    <w:p w14:paraId="7C848522" w14:textId="77777777" w:rsidR="00A01430" w:rsidRDefault="00000000">
      <w:pPr>
        <w:pStyle w:val="TOC1"/>
        <w:tabs>
          <w:tab w:val="right" w:leader="dot" w:pos="9344"/>
        </w:tabs>
        <w:rPr>
          <w:rFonts w:asciiTheme="minorHAnsi" w:eastAsiaTheme="minorEastAsia" w:hAnsiTheme="minorHAnsi" w:cstheme="minorBidi"/>
          <w:szCs w:val="22"/>
        </w:rPr>
      </w:pPr>
      <w:hyperlink w:anchor="_Toc69198862" w:history="1">
        <w:r>
          <w:rPr>
            <w:rStyle w:val="afffff"/>
          </w:rPr>
          <w:t>2  规范性引用文件</w:t>
        </w:r>
        <w:r>
          <w:tab/>
        </w:r>
        <w:r>
          <w:fldChar w:fldCharType="begin"/>
        </w:r>
        <w:r>
          <w:instrText xml:space="preserve"> PAGEREF _Toc69198862 \h </w:instrText>
        </w:r>
        <w:r>
          <w:fldChar w:fldCharType="separate"/>
        </w:r>
        <w:r>
          <w:t>1</w:t>
        </w:r>
        <w:r>
          <w:fldChar w:fldCharType="end"/>
        </w:r>
      </w:hyperlink>
    </w:p>
    <w:p w14:paraId="02F45600" w14:textId="77777777" w:rsidR="00A01430" w:rsidRDefault="00000000">
      <w:pPr>
        <w:pStyle w:val="TOC1"/>
        <w:tabs>
          <w:tab w:val="right" w:leader="dot" w:pos="9344"/>
        </w:tabs>
        <w:rPr>
          <w:rFonts w:asciiTheme="minorHAnsi" w:eastAsiaTheme="minorEastAsia" w:hAnsiTheme="minorHAnsi" w:cstheme="minorBidi"/>
          <w:szCs w:val="22"/>
        </w:rPr>
      </w:pPr>
      <w:hyperlink w:anchor="_Toc69198863" w:history="1">
        <w:r>
          <w:rPr>
            <w:rStyle w:val="afffff"/>
          </w:rPr>
          <w:t>3  术语和定义</w:t>
        </w:r>
        <w:r>
          <w:tab/>
        </w:r>
        <w:r>
          <w:fldChar w:fldCharType="begin"/>
        </w:r>
        <w:r>
          <w:instrText xml:space="preserve"> PAGEREF _Toc69198863 \h </w:instrText>
        </w:r>
        <w:r>
          <w:fldChar w:fldCharType="separate"/>
        </w:r>
        <w:r>
          <w:t>1</w:t>
        </w:r>
        <w:r>
          <w:fldChar w:fldCharType="end"/>
        </w:r>
      </w:hyperlink>
    </w:p>
    <w:p w14:paraId="72940029" w14:textId="77777777" w:rsidR="00A01430" w:rsidRDefault="00000000">
      <w:pPr>
        <w:pStyle w:val="TOC1"/>
        <w:tabs>
          <w:tab w:val="right" w:leader="dot" w:pos="9344"/>
        </w:tabs>
        <w:rPr>
          <w:rFonts w:asciiTheme="minorHAnsi" w:hAnsiTheme="minorHAnsi" w:cstheme="minorBidi"/>
          <w:szCs w:val="22"/>
        </w:rPr>
      </w:pPr>
      <w:hyperlink w:anchor="_Toc69198864" w:history="1">
        <w:r>
          <w:rPr>
            <w:rStyle w:val="afffff"/>
          </w:rPr>
          <w:t xml:space="preserve">4  </w:t>
        </w:r>
      </w:hyperlink>
      <w:hyperlink w:anchor="_Toc69198865" w:history="1">
        <w:r>
          <w:rPr>
            <w:rFonts w:hint="eastAsia"/>
          </w:rPr>
          <w:t>总则</w:t>
        </w:r>
        <w:r>
          <w:tab/>
        </w:r>
      </w:hyperlink>
      <w:r>
        <w:rPr>
          <w:rFonts w:hint="eastAsia"/>
        </w:rPr>
        <w:t>1</w:t>
      </w:r>
    </w:p>
    <w:p w14:paraId="32D70DA6" w14:textId="77777777" w:rsidR="00A01430" w:rsidRDefault="00000000">
      <w:pPr>
        <w:pStyle w:val="TOC1"/>
        <w:tabs>
          <w:tab w:val="right" w:leader="dot" w:pos="9344"/>
        </w:tabs>
      </w:pPr>
      <w:hyperlink w:anchor="_Toc69198866" w:history="1">
        <w:r>
          <w:rPr>
            <w:rFonts w:hint="eastAsia"/>
          </w:rPr>
          <w:t>5</w:t>
        </w:r>
        <w:r>
          <w:rPr>
            <w:rStyle w:val="afffff"/>
          </w:rPr>
          <w:t xml:space="preserve">  </w:t>
        </w:r>
        <w:r>
          <w:rPr>
            <w:rStyle w:val="afffff"/>
            <w:rFonts w:hint="eastAsia"/>
          </w:rPr>
          <w:t>机构要求</w:t>
        </w:r>
        <w:r>
          <w:tab/>
        </w:r>
      </w:hyperlink>
      <w:r>
        <w:rPr>
          <w:rFonts w:hint="eastAsia"/>
        </w:rPr>
        <w:t>2</w:t>
      </w:r>
    </w:p>
    <w:p w14:paraId="7F33614F" w14:textId="77777777" w:rsidR="00A01430" w:rsidRDefault="00000000">
      <w:pPr>
        <w:rPr>
          <w:rFonts w:ascii="宋体" w:hAnsi="宋体" w:cs="宋体"/>
        </w:rPr>
      </w:pPr>
      <w:r>
        <w:rPr>
          <w:rFonts w:ascii="宋体" w:hAnsi="宋体" w:cs="宋体" w:hint="eastAsia"/>
        </w:rPr>
        <w:t xml:space="preserve">6  </w:t>
      </w:r>
      <w:r>
        <w:rPr>
          <w:rFonts w:hint="eastAsia"/>
        </w:rPr>
        <w:t>人员配置</w:t>
      </w:r>
      <w:r>
        <w:rPr>
          <w:rFonts w:ascii="宋体" w:hAnsi="宋体" w:cs="宋体" w:hint="eastAsia"/>
        </w:rPr>
        <w:t>.............................................................................3</w:t>
      </w:r>
    </w:p>
    <w:p w14:paraId="712902E4" w14:textId="77777777" w:rsidR="00A01430" w:rsidRDefault="00000000">
      <w:pPr>
        <w:rPr>
          <w:rFonts w:ascii="宋体" w:hAnsi="宋体" w:cs="宋体"/>
        </w:rPr>
      </w:pPr>
      <w:r>
        <w:rPr>
          <w:rFonts w:ascii="宋体" w:hAnsi="宋体" w:cs="宋体" w:hint="eastAsia"/>
        </w:rPr>
        <w:t>7  心智障碍者能力测评...................................................................3</w:t>
      </w:r>
    </w:p>
    <w:p w14:paraId="4D60D3F2" w14:textId="7708A937" w:rsidR="00A01430" w:rsidRDefault="00000000">
      <w:pPr>
        <w:rPr>
          <w:rFonts w:ascii="宋体" w:hAnsi="宋体" w:cs="宋体"/>
        </w:rPr>
      </w:pPr>
      <w:r>
        <w:rPr>
          <w:rFonts w:ascii="宋体" w:hAnsi="宋体" w:cs="宋体" w:hint="eastAsia"/>
        </w:rPr>
        <w:t>8  心智障碍者能力培训.............................</w:t>
      </w:r>
      <w:r w:rsidR="00952E8B">
        <w:rPr>
          <w:rFonts w:ascii="宋体" w:hAnsi="宋体" w:cs="宋体" w:hint="eastAsia"/>
        </w:rPr>
        <w:t>......</w:t>
      </w:r>
      <w:r>
        <w:rPr>
          <w:rFonts w:ascii="宋体" w:hAnsi="宋体" w:cs="宋体" w:hint="eastAsia"/>
        </w:rPr>
        <w:t>................................5</w:t>
      </w:r>
    </w:p>
    <w:p w14:paraId="16AFD324" w14:textId="77777777" w:rsidR="00A01430" w:rsidRDefault="00000000">
      <w:pPr>
        <w:rPr>
          <w:rFonts w:ascii="宋体" w:hAnsi="宋体" w:cs="宋体"/>
        </w:rPr>
      </w:pPr>
      <w:r>
        <w:rPr>
          <w:rFonts w:ascii="宋体" w:hAnsi="宋体" w:cs="宋体" w:hint="eastAsia"/>
        </w:rPr>
        <w:t>9  服务质量要求.........................................................................7</w:t>
      </w:r>
    </w:p>
    <w:p w14:paraId="7243D8F4" w14:textId="77777777" w:rsidR="00A01430" w:rsidRDefault="00000000">
      <w:pPr>
        <w:rPr>
          <w:rFonts w:ascii="宋体" w:hAnsi="宋体" w:cs="宋体"/>
        </w:rPr>
      </w:pPr>
      <w:r>
        <w:rPr>
          <w:rFonts w:ascii="宋体" w:hAnsi="宋体" w:cs="宋体" w:hint="eastAsia"/>
        </w:rPr>
        <w:t>10 评价与改进...........................................................................7</w:t>
      </w:r>
    </w:p>
    <w:p w14:paraId="2FE6F06B" w14:textId="77777777" w:rsidR="00A01430" w:rsidRDefault="00000000">
      <w:pPr>
        <w:rPr>
          <w:rFonts w:ascii="宋体" w:hAnsi="宋体" w:cs="宋体"/>
        </w:rPr>
      </w:pPr>
      <w:r>
        <w:rPr>
          <w:rFonts w:ascii="宋体" w:hAnsi="宋体" w:cs="宋体" w:hint="eastAsia"/>
        </w:rPr>
        <w:t>附录 A..................................................................................8</w:t>
      </w:r>
    </w:p>
    <w:p w14:paraId="49A20260" w14:textId="77777777" w:rsidR="00A01430" w:rsidRDefault="00000000">
      <w:pPr>
        <w:rPr>
          <w:rFonts w:ascii="宋体" w:hAnsi="宋体" w:cs="宋体"/>
        </w:rPr>
      </w:pPr>
      <w:r>
        <w:rPr>
          <w:rFonts w:ascii="宋体" w:hAnsi="宋体" w:cs="宋体" w:hint="eastAsia"/>
        </w:rPr>
        <w:t>附录 B................................................................................. 9</w:t>
      </w:r>
    </w:p>
    <w:p w14:paraId="6741FDFB" w14:textId="77777777" w:rsidR="00A01430" w:rsidRDefault="00000000">
      <w:pPr>
        <w:rPr>
          <w:rFonts w:ascii="宋体" w:hAnsi="宋体" w:cs="宋体"/>
        </w:rPr>
      </w:pPr>
      <w:r>
        <w:rPr>
          <w:rFonts w:ascii="宋体" w:hAnsi="宋体" w:cs="宋体" w:hint="eastAsia"/>
        </w:rPr>
        <w:t>附录 C.................................................................................10</w:t>
      </w:r>
    </w:p>
    <w:p w14:paraId="69B96F9B" w14:textId="77777777" w:rsidR="00A01430" w:rsidRDefault="00000000">
      <w:pPr>
        <w:rPr>
          <w:rFonts w:ascii="宋体" w:hAnsi="宋体" w:cs="宋体"/>
        </w:rPr>
      </w:pPr>
      <w:r>
        <w:rPr>
          <w:rFonts w:ascii="宋体" w:hAnsi="宋体" w:cs="宋体" w:hint="eastAsia"/>
        </w:rPr>
        <w:t>附录 D.................................................................................11</w:t>
      </w:r>
    </w:p>
    <w:p w14:paraId="09FB7CF5" w14:textId="77777777" w:rsidR="00A01430" w:rsidRDefault="00000000">
      <w:pPr>
        <w:rPr>
          <w:rFonts w:ascii="宋体" w:hAnsi="宋体" w:cs="宋体"/>
        </w:rPr>
      </w:pPr>
      <w:r>
        <w:rPr>
          <w:rFonts w:ascii="宋体" w:hAnsi="宋体" w:cs="宋体" w:hint="eastAsia"/>
        </w:rPr>
        <w:t>附录 E.................................................................................12</w:t>
      </w:r>
    </w:p>
    <w:p w14:paraId="0FF568D9" w14:textId="77777777" w:rsidR="00A01430" w:rsidRDefault="00000000">
      <w:pPr>
        <w:rPr>
          <w:rFonts w:ascii="宋体" w:hAnsi="宋体" w:cs="宋体"/>
        </w:rPr>
      </w:pPr>
      <w:r>
        <w:rPr>
          <w:rFonts w:ascii="宋体" w:hAnsi="宋体" w:cs="宋体" w:hint="eastAsia"/>
        </w:rPr>
        <w:t>参考文献 ..............................................................................15</w:t>
      </w:r>
    </w:p>
    <w:p w14:paraId="54C3F5E4" w14:textId="77777777" w:rsidR="00A01430" w:rsidRDefault="00A01430">
      <w:pPr>
        <w:rPr>
          <w:rFonts w:ascii="宋体" w:hAnsi="宋体" w:cs="宋体"/>
        </w:rPr>
      </w:pPr>
    </w:p>
    <w:p w14:paraId="7CBD1A58" w14:textId="77777777" w:rsidR="00A01430" w:rsidRDefault="00A01430">
      <w:pPr>
        <w:pStyle w:val="TOC1"/>
        <w:tabs>
          <w:tab w:val="right" w:leader="dot" w:pos="9344"/>
        </w:tabs>
        <w:rPr>
          <w:rFonts w:asciiTheme="minorHAnsi" w:eastAsiaTheme="minorEastAsia" w:hAnsiTheme="minorHAnsi" w:cstheme="minorBidi"/>
          <w:szCs w:val="22"/>
        </w:rPr>
      </w:pPr>
    </w:p>
    <w:p w14:paraId="7DA89F18" w14:textId="77777777" w:rsidR="00A01430" w:rsidRDefault="00000000">
      <w:pPr>
        <w:pStyle w:val="a6"/>
        <w:spacing w:after="360"/>
        <w:rPr>
          <w:rFonts w:ascii="Times New Roman"/>
        </w:rPr>
      </w:pPr>
      <w:r>
        <w:fldChar w:fldCharType="end"/>
      </w:r>
    </w:p>
    <w:p w14:paraId="48EC691C" w14:textId="77777777" w:rsidR="00A01430" w:rsidRDefault="00A01430"/>
    <w:p w14:paraId="308927B9" w14:textId="77777777" w:rsidR="00A01430" w:rsidRDefault="00A01430"/>
    <w:p w14:paraId="18C5A1CD" w14:textId="77777777" w:rsidR="00A01430" w:rsidRDefault="00A01430"/>
    <w:p w14:paraId="70DCF4C9" w14:textId="77777777" w:rsidR="00A01430" w:rsidRDefault="00A01430"/>
    <w:p w14:paraId="67A7AF83" w14:textId="77777777" w:rsidR="00A01430" w:rsidRDefault="00A01430"/>
    <w:p w14:paraId="27053565" w14:textId="77777777" w:rsidR="00A01430" w:rsidRDefault="00A01430"/>
    <w:p w14:paraId="0DDE2063" w14:textId="77777777" w:rsidR="00A01430" w:rsidRDefault="00A01430"/>
    <w:p w14:paraId="1D8D2E63" w14:textId="77777777" w:rsidR="00A01430" w:rsidRDefault="00A01430"/>
    <w:p w14:paraId="4C395D30" w14:textId="77777777" w:rsidR="00A01430" w:rsidRDefault="00A01430"/>
    <w:p w14:paraId="4FB8D061" w14:textId="77777777" w:rsidR="00A01430" w:rsidRDefault="00A01430">
      <w:pPr>
        <w:pStyle w:val="a6"/>
        <w:spacing w:after="360"/>
        <w:rPr>
          <w:rFonts w:ascii="Times New Roman"/>
        </w:rPr>
        <w:sectPr w:rsidR="00A01430" w:rsidSect="00754488">
          <w:headerReference w:type="even" r:id="rId13"/>
          <w:headerReference w:type="default" r:id="rId14"/>
          <w:footerReference w:type="even" r:id="rId15"/>
          <w:footerReference w:type="default" r:id="rId16"/>
          <w:pgSz w:w="11906" w:h="16838"/>
          <w:pgMar w:top="567" w:right="1134" w:bottom="1134" w:left="1134" w:header="1418" w:footer="1134" w:gutter="284"/>
          <w:pgNumType w:start="1"/>
          <w:cols w:space="425"/>
          <w:formProt w:val="0"/>
          <w:docGrid w:linePitch="312"/>
        </w:sectPr>
      </w:pPr>
    </w:p>
    <w:p w14:paraId="001F0032" w14:textId="77777777" w:rsidR="00A01430" w:rsidRDefault="00A01430"/>
    <w:p w14:paraId="4057214E" w14:textId="77777777" w:rsidR="00A01430" w:rsidRDefault="00000000">
      <w:pPr>
        <w:pStyle w:val="a6"/>
        <w:spacing w:after="360"/>
        <w:rPr>
          <w:rFonts w:ascii="Times New Roman"/>
        </w:rPr>
      </w:pPr>
      <w:r>
        <w:rPr>
          <w:rFonts w:ascii="Times New Roman"/>
          <w:spacing w:val="320"/>
        </w:rPr>
        <w:t>前</w:t>
      </w:r>
      <w:r>
        <w:rPr>
          <w:rFonts w:ascii="Times New Roman"/>
        </w:rPr>
        <w:t>言</w:t>
      </w:r>
    </w:p>
    <w:p w14:paraId="69A58E71" w14:textId="77777777" w:rsidR="00A01430" w:rsidRDefault="00000000">
      <w:pPr>
        <w:pStyle w:val="afffffa"/>
        <w:ind w:firstLine="420"/>
        <w:rPr>
          <w:rFonts w:ascii="Times New Roman"/>
        </w:rPr>
      </w:pPr>
      <w:r>
        <w:rPr>
          <w:rFonts w:ascii="Times New Roman"/>
        </w:rPr>
        <w:t>本文件按照</w:t>
      </w:r>
      <w:r>
        <w:rPr>
          <w:rFonts w:ascii="Times New Roman"/>
        </w:rPr>
        <w:t>GB/T 1.1—2020</w:t>
      </w:r>
      <w:r>
        <w:rPr>
          <w:rFonts w:ascii="Times New Roman"/>
        </w:rPr>
        <w:t>《标准化工作导则</w:t>
      </w:r>
      <w:r>
        <w:rPr>
          <w:rFonts w:ascii="Times New Roman"/>
        </w:rPr>
        <w:t xml:space="preserve">  </w:t>
      </w:r>
      <w:r>
        <w:rPr>
          <w:rFonts w:ascii="Times New Roman"/>
        </w:rPr>
        <w:t>第</w:t>
      </w:r>
      <w:r>
        <w:rPr>
          <w:rFonts w:ascii="Times New Roman"/>
        </w:rPr>
        <w:t>1</w:t>
      </w:r>
      <w:r>
        <w:rPr>
          <w:rFonts w:ascii="Times New Roman"/>
        </w:rPr>
        <w:t>部分：标准化文件的结构和起草规则》的规定起草。</w:t>
      </w:r>
    </w:p>
    <w:p w14:paraId="0F567CDD" w14:textId="77777777" w:rsidR="00A01430" w:rsidRDefault="00000000">
      <w:pPr>
        <w:pStyle w:val="afffffa"/>
        <w:ind w:firstLine="420"/>
        <w:rPr>
          <w:rFonts w:ascii="Times New Roman"/>
        </w:rPr>
      </w:pPr>
      <w:r>
        <w:rPr>
          <w:rFonts w:ascii="Times New Roman"/>
        </w:rPr>
        <w:t>请注意本文件的某些内容可能涉及专利，本文件的发布机构不承担识别专利的责任。</w:t>
      </w:r>
    </w:p>
    <w:p w14:paraId="0400EEC6" w14:textId="77777777" w:rsidR="00A01430" w:rsidRDefault="00000000">
      <w:pPr>
        <w:pStyle w:val="afffffa"/>
        <w:ind w:firstLine="420"/>
        <w:rPr>
          <w:rFonts w:ascii="Times New Roman"/>
        </w:rPr>
      </w:pPr>
      <w:r>
        <w:rPr>
          <w:rFonts w:ascii="Times New Roman"/>
        </w:rPr>
        <w:t>本文件由</w:t>
      </w:r>
      <w:r>
        <w:rPr>
          <w:rFonts w:ascii="Times New Roman"/>
          <w:szCs w:val="21"/>
        </w:rPr>
        <w:t>深圳</w:t>
      </w:r>
      <w:r>
        <w:rPr>
          <w:rFonts w:ascii="Times New Roman" w:hint="eastAsia"/>
          <w:szCs w:val="21"/>
        </w:rPr>
        <w:t>大学中国社会主义先行示范区残疾人发展研究中心（基地）</w:t>
      </w:r>
      <w:r>
        <w:rPr>
          <w:rFonts w:ascii="Times New Roman"/>
        </w:rPr>
        <w:t>提出。</w:t>
      </w:r>
    </w:p>
    <w:p w14:paraId="32D4D628" w14:textId="77777777" w:rsidR="00A01430" w:rsidRDefault="00000000">
      <w:pPr>
        <w:pStyle w:val="afffffa"/>
        <w:ind w:firstLine="420"/>
        <w:rPr>
          <w:rFonts w:ascii="Times New Roman"/>
        </w:rPr>
      </w:pPr>
      <w:r>
        <w:rPr>
          <w:rFonts w:ascii="Times New Roman"/>
        </w:rPr>
        <w:t>本文件由</w:t>
      </w:r>
      <w:r>
        <w:rPr>
          <w:rFonts w:ascii="Times New Roman" w:hint="eastAsia"/>
        </w:rPr>
        <w:t>中国智力残疾人及亲友协会</w:t>
      </w:r>
      <w:r>
        <w:rPr>
          <w:rFonts w:ascii="Times New Roman"/>
        </w:rPr>
        <w:t>归口。</w:t>
      </w:r>
    </w:p>
    <w:p w14:paraId="2A288729" w14:textId="77777777" w:rsidR="00A01430" w:rsidRDefault="00000000">
      <w:pPr>
        <w:pStyle w:val="afffffa"/>
        <w:ind w:firstLine="420"/>
        <w:rPr>
          <w:rFonts w:ascii="Times New Roman"/>
          <w:szCs w:val="21"/>
        </w:rPr>
      </w:pPr>
      <w:r>
        <w:rPr>
          <w:rFonts w:ascii="Times New Roman"/>
        </w:rPr>
        <w:t>本文件起草单位：</w:t>
      </w:r>
      <w:r>
        <w:rPr>
          <w:rFonts w:hAnsi="宋体" w:hint="eastAsia"/>
          <w:szCs w:val="21"/>
        </w:rPr>
        <w:t>深圳大学中国特色社会主义先行示范区残疾人事业发展研究中心（基地）、深圳市残疾人联合会、深圳狮子会、深圳市智家喜憨儿成长关爱中心、深圳市福田区残疾人联合会。</w:t>
      </w:r>
    </w:p>
    <w:p w14:paraId="6FD6066F" w14:textId="77777777" w:rsidR="00A01430" w:rsidRDefault="00000000">
      <w:pPr>
        <w:pStyle w:val="afffffa"/>
        <w:ind w:firstLine="420"/>
        <w:rPr>
          <w:rFonts w:ascii="Times New Roman"/>
        </w:rPr>
      </w:pPr>
      <w:r>
        <w:rPr>
          <w:rFonts w:ascii="Times New Roman"/>
        </w:rPr>
        <w:t>本文件主要起草人：</w:t>
      </w:r>
    </w:p>
    <w:p w14:paraId="00C1C8AA" w14:textId="77777777" w:rsidR="00A01430" w:rsidRDefault="00000000">
      <w:pPr>
        <w:pStyle w:val="afffffa"/>
        <w:ind w:firstLineChars="0" w:firstLine="0"/>
        <w:rPr>
          <w:rFonts w:ascii="Times New Roman"/>
        </w:rPr>
      </w:pPr>
      <w:r>
        <w:rPr>
          <w:rFonts w:ascii="Times New Roman"/>
        </w:rPr>
        <w:t xml:space="preserve">    </w:t>
      </w:r>
      <w:r>
        <w:rPr>
          <w:rFonts w:ascii="Times New Roman"/>
        </w:rPr>
        <w:t>本文件为首次发布。</w:t>
      </w:r>
    </w:p>
    <w:p w14:paraId="253BCA72" w14:textId="77777777" w:rsidR="00A01430" w:rsidRDefault="00000000">
      <w:pPr>
        <w:pStyle w:val="afffffa"/>
        <w:ind w:firstLineChars="0" w:firstLine="0"/>
        <w:rPr>
          <w:rFonts w:ascii="Times New Roman"/>
        </w:rPr>
        <w:sectPr w:rsidR="00A01430" w:rsidSect="00754488">
          <w:headerReference w:type="even" r:id="rId17"/>
          <w:headerReference w:type="default" r:id="rId18"/>
          <w:footerReference w:type="even" r:id="rId19"/>
          <w:footerReference w:type="default" r:id="rId20"/>
          <w:pgSz w:w="11906" w:h="16838"/>
          <w:pgMar w:top="567" w:right="1134" w:bottom="1134" w:left="1134" w:header="1418" w:footer="1134" w:gutter="284"/>
          <w:cols w:space="425"/>
          <w:formProt w:val="0"/>
          <w:docGrid w:linePitch="312"/>
        </w:sectPr>
      </w:pPr>
      <w:r>
        <w:rPr>
          <w:rFonts w:ascii="Times New Roman"/>
        </w:rPr>
        <w:t xml:space="preserve">  </w:t>
      </w:r>
    </w:p>
    <w:p w14:paraId="01D24319" w14:textId="77777777" w:rsidR="00A01430" w:rsidRDefault="00A01430">
      <w:pPr>
        <w:spacing w:line="20" w:lineRule="exact"/>
        <w:jc w:val="center"/>
        <w:rPr>
          <w:rFonts w:ascii="Times New Roman" w:eastAsia="黑体" w:hAnsi="Times New Roman"/>
          <w:sz w:val="32"/>
          <w:szCs w:val="32"/>
        </w:rPr>
      </w:pPr>
      <w:bookmarkStart w:id="9" w:name="BookMark4"/>
      <w:bookmarkEnd w:id="8"/>
    </w:p>
    <w:p w14:paraId="7A64C03A" w14:textId="77777777" w:rsidR="00A01430" w:rsidRDefault="00A01430">
      <w:pPr>
        <w:spacing w:line="20" w:lineRule="exact"/>
        <w:jc w:val="center"/>
        <w:rPr>
          <w:rFonts w:ascii="Times New Roman" w:eastAsia="黑体" w:hAnsi="Times New Roman"/>
          <w:sz w:val="32"/>
          <w:szCs w:val="32"/>
        </w:rPr>
      </w:pPr>
    </w:p>
    <w:bookmarkStart w:id="10" w:name="NEW_STAND_NAME" w:displacedByCustomXml="next"/>
    <w:sdt>
      <w:sdtPr>
        <w:rPr>
          <w:rFonts w:ascii="Times New Roman" w:hAnsi="Times New Roman"/>
        </w:rPr>
        <w:tag w:val="NEW_STAND_NAME"/>
        <w:id w:val="595910757"/>
        <w:lock w:val="sdtLocked"/>
        <w:placeholder>
          <w:docPart w:val="A63BE4C2206E4BB9A9ABB90E5A63B2EC"/>
        </w:placeholder>
      </w:sdtPr>
      <w:sdtContent>
        <w:p w14:paraId="062F64BA" w14:textId="77777777" w:rsidR="00A01430" w:rsidRDefault="00000000">
          <w:pPr>
            <w:pStyle w:val="afffffffffe"/>
            <w:spacing w:beforeLines="182" w:before="436" w:afterLines="220" w:after="528"/>
            <w:rPr>
              <w:rFonts w:ascii="Times New Roman" w:hAnsi="Times New Roman"/>
            </w:rPr>
          </w:pPr>
          <w:r>
            <w:rPr>
              <w:rFonts w:ascii="Times New Roman" w:hAnsi="Times New Roman" w:hint="eastAsia"/>
            </w:rPr>
            <w:t>心智障碍者洗车专业服务指南</w:t>
          </w:r>
        </w:p>
      </w:sdtContent>
    </w:sdt>
    <w:p w14:paraId="6337F8E1" w14:textId="77777777" w:rsidR="00A01430" w:rsidRDefault="00000000">
      <w:pPr>
        <w:pStyle w:val="affc"/>
        <w:spacing w:before="240" w:after="240"/>
        <w:rPr>
          <w:rFonts w:ascii="Times New Roman"/>
        </w:rPr>
      </w:pPr>
      <w:bookmarkStart w:id="11" w:name="_Toc26718930"/>
      <w:bookmarkStart w:id="12" w:name="_Toc26986771"/>
      <w:bookmarkStart w:id="13" w:name="_Toc17233325"/>
      <w:bookmarkStart w:id="14" w:name="_Toc26648465"/>
      <w:bookmarkStart w:id="15" w:name="_Toc17233333"/>
      <w:bookmarkStart w:id="16" w:name="_Toc24884218"/>
      <w:bookmarkStart w:id="17" w:name="_Toc24884211"/>
      <w:bookmarkStart w:id="18" w:name="_Toc26986530"/>
      <w:bookmarkEnd w:id="10"/>
      <w:r>
        <w:rPr>
          <w:rFonts w:ascii="Times New Roman"/>
        </w:rPr>
        <w:t>范围</w:t>
      </w:r>
      <w:bookmarkStart w:id="19" w:name="_Toc24884212"/>
      <w:bookmarkStart w:id="20" w:name="_Toc17233326"/>
      <w:bookmarkStart w:id="21" w:name="_Toc17233334"/>
      <w:bookmarkStart w:id="22" w:name="_Toc26648466"/>
      <w:bookmarkStart w:id="23" w:name="_Toc24884219"/>
      <w:bookmarkEnd w:id="11"/>
      <w:bookmarkEnd w:id="12"/>
      <w:bookmarkEnd w:id="13"/>
      <w:bookmarkEnd w:id="14"/>
      <w:bookmarkEnd w:id="15"/>
      <w:bookmarkEnd w:id="16"/>
      <w:bookmarkEnd w:id="17"/>
      <w:bookmarkEnd w:id="18"/>
    </w:p>
    <w:p w14:paraId="7553AA40" w14:textId="77777777" w:rsidR="00A01430" w:rsidRDefault="00000000">
      <w:pPr>
        <w:pStyle w:val="afffffa"/>
        <w:ind w:firstLine="420"/>
        <w:rPr>
          <w:rFonts w:ascii="Times New Roman"/>
        </w:rPr>
      </w:pPr>
      <w:r>
        <w:rPr>
          <w:rFonts w:ascii="Times New Roman"/>
        </w:rPr>
        <w:t>本文件</w:t>
      </w:r>
      <w:r>
        <w:rPr>
          <w:rFonts w:ascii="Times New Roman" w:hint="eastAsia"/>
        </w:rPr>
        <w:t>给出了心智障碍者洗车专业服务的</w:t>
      </w:r>
      <w:r>
        <w:rPr>
          <w:rFonts w:ascii="Times New Roman"/>
        </w:rPr>
        <w:t>原则，</w:t>
      </w:r>
      <w:r>
        <w:rPr>
          <w:rFonts w:ascii="Times New Roman" w:hint="eastAsia"/>
        </w:rPr>
        <w:t>规定了心智障碍者洗车专业服务的机构要求、人员配置、能力评估、能力培训、服务质量</w:t>
      </w:r>
      <w:r>
        <w:rPr>
          <w:rFonts w:ascii="Times New Roman"/>
        </w:rPr>
        <w:t>等。</w:t>
      </w:r>
      <w:r>
        <w:rPr>
          <w:rFonts w:ascii="Times New Roman"/>
        </w:rPr>
        <w:t xml:space="preserve"> </w:t>
      </w:r>
    </w:p>
    <w:p w14:paraId="25B74347" w14:textId="77777777" w:rsidR="00A01430" w:rsidRDefault="00000000">
      <w:pPr>
        <w:pStyle w:val="afffffa"/>
        <w:ind w:firstLine="420"/>
        <w:rPr>
          <w:rFonts w:ascii="Times New Roman"/>
        </w:rPr>
      </w:pPr>
      <w:r>
        <w:rPr>
          <w:rFonts w:ascii="Times New Roman"/>
        </w:rPr>
        <w:t>本文件适用于</w:t>
      </w:r>
      <w:r>
        <w:rPr>
          <w:rFonts w:ascii="Times New Roman" w:hint="eastAsia"/>
        </w:rPr>
        <w:t>从事洗车专业服务的机构为心智障碍者提供就业支持和职业康复服务</w:t>
      </w:r>
      <w:r>
        <w:rPr>
          <w:rFonts w:ascii="Times New Roman"/>
        </w:rPr>
        <w:t>。</w:t>
      </w:r>
    </w:p>
    <w:p w14:paraId="029CAF2C" w14:textId="77777777" w:rsidR="00A01430" w:rsidRDefault="00000000">
      <w:pPr>
        <w:pStyle w:val="affc"/>
        <w:spacing w:before="240" w:after="240"/>
        <w:rPr>
          <w:rFonts w:ascii="Times New Roman"/>
        </w:rPr>
      </w:pPr>
      <w:bookmarkStart w:id="24" w:name="_Toc26986772"/>
      <w:bookmarkStart w:id="25" w:name="_Toc26718931"/>
      <w:bookmarkStart w:id="26" w:name="_Toc26986531"/>
      <w:r>
        <w:rPr>
          <w:rFonts w:ascii="Times New Roman"/>
        </w:rPr>
        <w:t>规范性引用文件</w:t>
      </w:r>
      <w:bookmarkEnd w:id="19"/>
      <w:bookmarkEnd w:id="20"/>
      <w:bookmarkEnd w:id="21"/>
      <w:bookmarkEnd w:id="22"/>
      <w:bookmarkEnd w:id="23"/>
      <w:bookmarkEnd w:id="24"/>
      <w:bookmarkEnd w:id="25"/>
      <w:bookmarkEnd w:id="26"/>
    </w:p>
    <w:sdt>
      <w:sdtPr>
        <w:rPr>
          <w:rFonts w:ascii="Times New Roman"/>
        </w:rPr>
        <w:id w:val="715848253"/>
        <w:placeholder>
          <w:docPart w:val="3303E6D371844E269CA101CBCBB42D0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4FF8DD30" w14:textId="77777777" w:rsidR="00A01430" w:rsidRDefault="00000000">
          <w:pPr>
            <w:pStyle w:val="afffffa"/>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94A48BE" w14:textId="77777777" w:rsidR="00A01430" w:rsidRDefault="00000000">
      <w:pPr>
        <w:pStyle w:val="affffffffffff1"/>
      </w:pPr>
      <w:r>
        <w:t xml:space="preserve">GB </w:t>
      </w:r>
      <w:r>
        <w:rPr>
          <w:rFonts w:hint="eastAsia"/>
        </w:rPr>
        <w:t>13495.1  消防安全标志 第1部分：标志</w:t>
      </w:r>
    </w:p>
    <w:p w14:paraId="51D56462" w14:textId="77777777" w:rsidR="00A01430" w:rsidRDefault="00000000">
      <w:pPr>
        <w:pStyle w:val="affffffffffff1"/>
      </w:pPr>
      <w:r>
        <w:rPr>
          <w:rFonts w:hint="eastAsia"/>
        </w:rPr>
        <w:t>GB/T 17242-1998  投诉处理指南</w:t>
      </w:r>
      <w:bookmarkStart w:id="27" w:name="OLE_LINK22"/>
      <w:bookmarkStart w:id="28" w:name="OLE_LINK21"/>
    </w:p>
    <w:bookmarkEnd w:id="27"/>
    <w:bookmarkEnd w:id="28"/>
    <w:p w14:paraId="0278E8C2" w14:textId="77777777" w:rsidR="00A01430" w:rsidRDefault="00000000">
      <w:pPr>
        <w:pStyle w:val="affffffffffff1"/>
      </w:pPr>
      <w:r>
        <w:rPr>
          <w:rFonts w:hint="eastAsia"/>
        </w:rPr>
        <w:t>GB/T 37516-2019  就业年龄段智力、精神及重度肢体残疾人托养服务规范</w:t>
      </w:r>
    </w:p>
    <w:p w14:paraId="73861631" w14:textId="77777777" w:rsidR="00A01430" w:rsidRDefault="00000000">
      <w:pPr>
        <w:pStyle w:val="affffffffffff1"/>
      </w:pPr>
      <w:r>
        <w:t xml:space="preserve">GB </w:t>
      </w:r>
      <w:r>
        <w:rPr>
          <w:rFonts w:hint="eastAsia"/>
        </w:rPr>
        <w:t>50763-2012  无障碍设计规范</w:t>
      </w:r>
    </w:p>
    <w:p w14:paraId="7A0E4D16" w14:textId="77777777" w:rsidR="00A01430" w:rsidRDefault="00000000">
      <w:pPr>
        <w:pStyle w:val="affffffffffff1"/>
      </w:pPr>
      <w:r>
        <w:rPr>
          <w:rFonts w:hint="eastAsia"/>
        </w:rPr>
        <w:t>GB 55019-2021  建筑与市政工程无障碍通用规范</w:t>
      </w:r>
    </w:p>
    <w:p w14:paraId="11B03C82" w14:textId="77777777" w:rsidR="00A01430" w:rsidRDefault="00000000">
      <w:pPr>
        <w:pStyle w:val="affc"/>
        <w:spacing w:before="240" w:after="240"/>
        <w:rPr>
          <w:rFonts w:ascii="Times New Roman"/>
        </w:rPr>
      </w:pPr>
      <w:r>
        <w:rPr>
          <w:rFonts w:ascii="Times New Roman"/>
          <w:szCs w:val="21"/>
        </w:rPr>
        <w:t>术语和定义</w:t>
      </w:r>
    </w:p>
    <w:bookmarkStart w:id="29" w:name="_Toc26986532" w:displacedByCustomXml="next"/>
    <w:bookmarkEnd w:id="29" w:displacedByCustomXml="next"/>
    <w:sdt>
      <w:sdtPr>
        <w:rPr>
          <w:rFonts w:ascii="Times New Roman"/>
        </w:rPr>
        <w:id w:val="-1909835108"/>
        <w:placeholder>
          <w:docPart w:val="F7CC3F61276A4E80A83408E4D59A822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10DEFEA" w14:textId="77777777" w:rsidR="00A01430" w:rsidRDefault="00000000">
          <w:pPr>
            <w:pStyle w:val="afffffa"/>
            <w:ind w:firstLine="420"/>
            <w:rPr>
              <w:rFonts w:ascii="Times New Roman"/>
            </w:rPr>
          </w:pPr>
          <w:r>
            <w:rPr>
              <w:rFonts w:ascii="Times New Roman"/>
            </w:rPr>
            <w:t>下列术语和定义适用于本文件。</w:t>
          </w:r>
        </w:p>
      </w:sdtContent>
    </w:sdt>
    <w:p w14:paraId="7EB9AFAF" w14:textId="77777777" w:rsidR="00A01430" w:rsidRDefault="00A01430">
      <w:pPr>
        <w:pStyle w:val="afffffffffffa"/>
        <w:numPr>
          <w:ilvl w:val="255"/>
          <w:numId w:val="0"/>
        </w:numPr>
        <w:rPr>
          <w:rFonts w:ascii="Times New Roman" w:eastAsia="黑体"/>
        </w:rPr>
      </w:pPr>
    </w:p>
    <w:p w14:paraId="3495B7F3" w14:textId="77777777" w:rsidR="00A01430" w:rsidRDefault="00A01430">
      <w:pPr>
        <w:pStyle w:val="afffffffffffa"/>
        <w:ind w:left="420" w:hangingChars="200" w:hanging="420"/>
        <w:rPr>
          <w:rFonts w:ascii="Times New Roman" w:eastAsia="黑体"/>
        </w:rPr>
      </w:pPr>
    </w:p>
    <w:p w14:paraId="6EBEA3FD" w14:textId="77777777" w:rsidR="00A01430" w:rsidRPr="00E51239" w:rsidRDefault="00000000">
      <w:pPr>
        <w:pStyle w:val="afffffffffffa"/>
        <w:numPr>
          <w:ilvl w:val="2"/>
          <w:numId w:val="0"/>
        </w:numPr>
        <w:ind w:firstLineChars="200" w:firstLine="420"/>
        <w:rPr>
          <w:rFonts w:ascii="Times New Roman" w:eastAsia="黑体"/>
        </w:rPr>
      </w:pPr>
      <w:r>
        <w:rPr>
          <w:rFonts w:ascii="Times New Roman" w:eastAsia="黑体" w:hint="eastAsia"/>
        </w:rPr>
        <w:t>心智障碍者</w:t>
      </w:r>
      <w:r>
        <w:rPr>
          <w:rFonts w:ascii="Times New Roman" w:eastAsia="黑体" w:hint="eastAsia"/>
        </w:rPr>
        <w:t xml:space="preserve">  </w:t>
      </w:r>
      <w:r w:rsidRPr="00E51239">
        <w:rPr>
          <w:rFonts w:ascii="Times New Roman" w:eastAsia="黑体"/>
        </w:rPr>
        <w:t>individuals with intellectual disabilities</w:t>
      </w:r>
    </w:p>
    <w:p w14:paraId="22A62263" w14:textId="77777777" w:rsidR="00A01430" w:rsidRDefault="00000000">
      <w:pPr>
        <w:pStyle w:val="afffffa"/>
        <w:ind w:firstLine="420"/>
      </w:pPr>
      <w:r>
        <w:rPr>
          <w:rFonts w:hint="eastAsia"/>
        </w:rPr>
        <w:t>心智障碍者主要指智力发育迟缓、孤独症谱系障碍、脑瘫、唐氏综合、后天脑部损伤、多重障碍及行为异常等原因而影响心智能力发展，在参与社会生活过程中可能面临沟通理解、学习技能、获取信息和人际互动等方面障碍的人群。</w:t>
      </w:r>
    </w:p>
    <w:p w14:paraId="5A820502" w14:textId="77777777" w:rsidR="00A01430" w:rsidRDefault="00A01430">
      <w:pPr>
        <w:pStyle w:val="afffffffffffa"/>
        <w:numPr>
          <w:ilvl w:val="2"/>
          <w:numId w:val="0"/>
        </w:numPr>
        <w:ind w:leftChars="-200" w:left="-420" w:firstLineChars="200" w:firstLine="420"/>
        <w:rPr>
          <w:rFonts w:ascii="Times New Roman" w:eastAsia="黑体"/>
        </w:rPr>
      </w:pPr>
    </w:p>
    <w:p w14:paraId="4906FDC9" w14:textId="77777777" w:rsidR="00A01430" w:rsidRDefault="00000000">
      <w:pPr>
        <w:pStyle w:val="afffffffffffa"/>
        <w:numPr>
          <w:ilvl w:val="2"/>
          <w:numId w:val="0"/>
        </w:numPr>
        <w:ind w:leftChars="-200" w:left="-420" w:firstLineChars="200" w:firstLine="420"/>
        <w:rPr>
          <w:rFonts w:ascii="Times New Roman" w:eastAsia="黑体"/>
        </w:rPr>
      </w:pPr>
      <w:r>
        <w:rPr>
          <w:rFonts w:ascii="黑体" w:eastAsia="黑体" w:hAnsi="黑体" w:cs="黑体" w:hint="eastAsia"/>
        </w:rPr>
        <w:t>3.2</w:t>
      </w:r>
      <w:r>
        <w:rPr>
          <w:rFonts w:ascii="Times New Roman" w:eastAsia="黑体"/>
        </w:rPr>
        <w:t xml:space="preserve">  </w:t>
      </w:r>
    </w:p>
    <w:p w14:paraId="2C42DC9D" w14:textId="77777777" w:rsidR="00A01430" w:rsidRPr="00E51239" w:rsidRDefault="00000000">
      <w:pPr>
        <w:pStyle w:val="afffffffffffa"/>
        <w:numPr>
          <w:ilvl w:val="2"/>
          <w:numId w:val="0"/>
        </w:numPr>
        <w:ind w:leftChars="-200" w:left="-420" w:firstLineChars="400" w:firstLine="840"/>
        <w:rPr>
          <w:rFonts w:ascii="Times New Roman" w:eastAsia="黑体"/>
        </w:rPr>
      </w:pPr>
      <w:r>
        <w:rPr>
          <w:rFonts w:ascii="Times New Roman" w:eastAsia="黑体" w:hint="eastAsia"/>
        </w:rPr>
        <w:t>心智障碍者洗车专业服务机构</w:t>
      </w:r>
      <w:r>
        <w:rPr>
          <w:rFonts w:ascii="Times New Roman" w:eastAsia="黑体" w:hint="eastAsia"/>
        </w:rPr>
        <w:t xml:space="preserve">  </w:t>
      </w:r>
      <w:r w:rsidRPr="00E51239">
        <w:rPr>
          <w:rFonts w:ascii="Times New Roman" w:eastAsia="黑体" w:hint="eastAsia"/>
        </w:rPr>
        <w:t>professional car wash service for individuals with intellectual disabilities</w:t>
      </w:r>
    </w:p>
    <w:p w14:paraId="1C164FA6" w14:textId="36075A5F" w:rsidR="00A01430" w:rsidRDefault="00000000">
      <w:pPr>
        <w:pStyle w:val="afffffa"/>
        <w:ind w:firstLine="420"/>
      </w:pPr>
      <w:r>
        <w:rPr>
          <w:rFonts w:hint="eastAsia"/>
        </w:rPr>
        <w:t>心智障碍者洗车专业服务机构主要指以洗车服务为主营业务的非营利性残疾人集中就业机构，并通过洗车专业服务为心智障碍者</w:t>
      </w:r>
      <w:r w:rsidR="00E51239">
        <w:rPr>
          <w:rFonts w:hint="eastAsia"/>
        </w:rPr>
        <w:t>(</w:t>
      </w:r>
      <w:r>
        <w:rPr>
          <w:rFonts w:hint="eastAsia"/>
        </w:rPr>
        <w:t>不应少于在职人数25%）提供生活、就业、康复、社会适应力等培训于一体的专业服务机构。</w:t>
      </w:r>
    </w:p>
    <w:p w14:paraId="1EFA5A44" w14:textId="77777777" w:rsidR="00A01430" w:rsidRDefault="00A01430">
      <w:pPr>
        <w:pStyle w:val="afffffa"/>
        <w:ind w:firstLine="420"/>
      </w:pPr>
    </w:p>
    <w:p w14:paraId="056596B5" w14:textId="77777777" w:rsidR="00A01430" w:rsidRDefault="00000000">
      <w:pPr>
        <w:pStyle w:val="afffffa"/>
        <w:ind w:firstLineChars="0" w:firstLine="0"/>
      </w:pPr>
      <w:r>
        <w:rPr>
          <w:rFonts w:ascii="黑体" w:eastAsia="黑体" w:hAnsi="黑体" w:cs="黑体" w:hint="eastAsia"/>
        </w:rPr>
        <w:t>3.3</w:t>
      </w:r>
      <w:r>
        <w:rPr>
          <w:rFonts w:hint="eastAsia"/>
        </w:rPr>
        <w:t xml:space="preserve"> </w:t>
      </w:r>
    </w:p>
    <w:p w14:paraId="2553537B" w14:textId="77777777" w:rsidR="00A01430" w:rsidRPr="00E51239" w:rsidRDefault="00000000">
      <w:pPr>
        <w:pStyle w:val="afffffa"/>
        <w:ind w:firstLine="420"/>
        <w:rPr>
          <w:rFonts w:ascii="Times New Roman" w:eastAsia="黑体"/>
        </w:rPr>
      </w:pPr>
      <w:r>
        <w:rPr>
          <w:rFonts w:ascii="黑体" w:eastAsia="黑体" w:hAnsi="黑体" w:cs="黑体" w:hint="eastAsia"/>
        </w:rPr>
        <w:t xml:space="preserve">社会适应力  </w:t>
      </w:r>
      <w:r w:rsidRPr="00E51239">
        <w:rPr>
          <w:rFonts w:ascii="Times New Roman" w:eastAsia="黑体" w:hint="eastAsia"/>
        </w:rPr>
        <w:t>social adaptability</w:t>
      </w:r>
    </w:p>
    <w:p w14:paraId="08B6523B" w14:textId="77777777" w:rsidR="00A01430" w:rsidRDefault="00000000">
      <w:pPr>
        <w:pStyle w:val="afffffa"/>
        <w:ind w:firstLineChars="0" w:firstLine="420"/>
      </w:pPr>
      <w:r>
        <w:rPr>
          <w:rFonts w:hAnsi="宋体" w:cs="宋体" w:hint="eastAsia"/>
          <w:szCs w:val="21"/>
        </w:rPr>
        <w:t>社会适应力是人为了适应和应对社会生活与社会环境，在心理、生理上以及行为上做出适应性改变，与社会达到和谐状态的一种执行适应能力</w:t>
      </w:r>
      <w:r>
        <w:rPr>
          <w:rFonts w:hint="eastAsia"/>
        </w:rPr>
        <w:t>。</w:t>
      </w:r>
    </w:p>
    <w:p w14:paraId="557D4BEB" w14:textId="77777777" w:rsidR="00A01430" w:rsidRDefault="00000000">
      <w:pPr>
        <w:pStyle w:val="affc"/>
        <w:spacing w:before="240" w:after="240"/>
        <w:rPr>
          <w:rFonts w:ascii="Times New Roman"/>
        </w:rPr>
      </w:pPr>
      <w:r>
        <w:rPr>
          <w:rFonts w:ascii="Times New Roman" w:hint="eastAsia"/>
        </w:rPr>
        <w:t>总则</w:t>
      </w:r>
    </w:p>
    <w:p w14:paraId="42D64FD6" w14:textId="07434F48" w:rsidR="00A01430" w:rsidRDefault="00E51239">
      <w:pPr>
        <w:pStyle w:val="affd"/>
        <w:spacing w:before="120" w:after="120"/>
      </w:pPr>
      <w:r>
        <w:rPr>
          <w:rFonts w:hint="eastAsia"/>
        </w:rPr>
        <w:t>机会</w:t>
      </w:r>
      <w:r w:rsidR="00000000">
        <w:rPr>
          <w:rFonts w:hint="eastAsia"/>
        </w:rPr>
        <w:t>平等</w:t>
      </w:r>
    </w:p>
    <w:p w14:paraId="32C199F0" w14:textId="77777777" w:rsidR="00A01430" w:rsidRDefault="00000000">
      <w:pPr>
        <w:pStyle w:val="afffffffff7"/>
        <w:widowControl/>
        <w:numPr>
          <w:ilvl w:val="3"/>
          <w:numId w:val="0"/>
        </w:numPr>
        <w:ind w:firstLineChars="200" w:firstLine="420"/>
        <w:rPr>
          <w:rFonts w:ascii="Times New Roman"/>
        </w:rPr>
      </w:pPr>
      <w:r>
        <w:rPr>
          <w:rFonts w:hAnsi="宋体" w:cs="宋体" w:hint="eastAsia"/>
          <w:szCs w:val="21"/>
        </w:rPr>
        <w:t>心智障碍者洗车专业服务旨在为心智障碍者提供生活、就业、康复培训、社会适应力等于一体的专业服务，致力于为所有就业年龄段的心智障碍者提供平等的发展机会</w:t>
      </w:r>
      <w:r>
        <w:rPr>
          <w:rFonts w:ascii="Times New Roman"/>
        </w:rPr>
        <w:t>。</w:t>
      </w:r>
    </w:p>
    <w:p w14:paraId="483B53D2" w14:textId="77777777" w:rsidR="00A01430" w:rsidRDefault="00000000">
      <w:pPr>
        <w:pStyle w:val="afffffa"/>
        <w:ind w:firstLine="420"/>
        <w:rPr>
          <w:rFonts w:ascii="Times New Roman"/>
          <w:color w:val="0000FF"/>
        </w:rPr>
      </w:pPr>
      <w:r>
        <w:rPr>
          <w:rFonts w:ascii="Times New Roman"/>
          <w:color w:val="0000FF"/>
        </w:rPr>
        <w:t xml:space="preserve">  </w:t>
      </w:r>
    </w:p>
    <w:p w14:paraId="270B6BA5" w14:textId="77777777" w:rsidR="00A01430" w:rsidRDefault="00A01430">
      <w:pPr>
        <w:pStyle w:val="affd"/>
        <w:spacing w:before="120" w:after="120"/>
        <w:rPr>
          <w:rFonts w:ascii="Times New Roman"/>
        </w:rPr>
        <w:sectPr w:rsidR="00A01430" w:rsidSect="00754488">
          <w:headerReference w:type="even" r:id="rId21"/>
          <w:headerReference w:type="default" r:id="rId22"/>
          <w:footerReference w:type="even" r:id="rId23"/>
          <w:footerReference w:type="default" r:id="rId24"/>
          <w:pgSz w:w="11906" w:h="16838"/>
          <w:pgMar w:top="567" w:right="1134" w:bottom="1134" w:left="934" w:header="1418" w:footer="1134" w:gutter="284"/>
          <w:pgNumType w:start="1"/>
          <w:cols w:space="425"/>
          <w:formProt w:val="0"/>
          <w:docGrid w:linePitch="312"/>
        </w:sectPr>
      </w:pPr>
    </w:p>
    <w:p w14:paraId="7C2D4FEF" w14:textId="50F78F2A" w:rsidR="00A01430" w:rsidRDefault="00E51239">
      <w:pPr>
        <w:pStyle w:val="affd"/>
        <w:spacing w:before="120" w:after="120"/>
        <w:rPr>
          <w:rFonts w:ascii="Times New Roman"/>
        </w:rPr>
      </w:pPr>
      <w:r>
        <w:rPr>
          <w:rFonts w:ascii="Times New Roman" w:hint="eastAsia"/>
        </w:rPr>
        <w:lastRenderedPageBreak/>
        <w:t>个别</w:t>
      </w:r>
      <w:r w:rsidR="00000000">
        <w:rPr>
          <w:rFonts w:ascii="Times New Roman" w:hint="eastAsia"/>
        </w:rPr>
        <w:t>化支持</w:t>
      </w:r>
    </w:p>
    <w:p w14:paraId="71609076" w14:textId="77777777" w:rsidR="00A01430" w:rsidRDefault="00000000">
      <w:pPr>
        <w:pStyle w:val="afffffa"/>
        <w:ind w:firstLine="420"/>
        <w:rPr>
          <w:rFonts w:ascii="Times New Roman"/>
        </w:rPr>
      </w:pPr>
      <w:r>
        <w:rPr>
          <w:rFonts w:hAnsi="宋体" w:cs="宋体" w:hint="eastAsia"/>
          <w:szCs w:val="21"/>
        </w:rPr>
        <w:t>以心智障碍者为中心，充分考虑不同心智障碍者的能力优势，制定符合心智障碍者个体能力的工作流程和培训方案，支持心智障碍者参与就业及融入社会</w:t>
      </w:r>
      <w:r>
        <w:rPr>
          <w:rFonts w:ascii="Times New Roman"/>
        </w:rPr>
        <w:t>。</w:t>
      </w:r>
    </w:p>
    <w:p w14:paraId="2092FCD3" w14:textId="77777777" w:rsidR="00A01430" w:rsidRDefault="00000000">
      <w:pPr>
        <w:pStyle w:val="afffffa"/>
        <w:ind w:firstLine="420"/>
        <w:rPr>
          <w:rFonts w:ascii="Times New Roman"/>
        </w:rPr>
      </w:pPr>
      <w:r>
        <w:rPr>
          <w:rFonts w:ascii="Times New Roman"/>
        </w:rPr>
        <w:t xml:space="preserve">       </w:t>
      </w:r>
      <w:r>
        <w:rPr>
          <w:rFonts w:ascii="Times New Roman"/>
          <w:color w:val="0000FF"/>
        </w:rPr>
        <w:t xml:space="preserve"> </w:t>
      </w:r>
      <w:r>
        <w:rPr>
          <w:rFonts w:ascii="Times New Roman"/>
        </w:rPr>
        <w:t xml:space="preserve">  </w:t>
      </w:r>
    </w:p>
    <w:p w14:paraId="41F9EB2A" w14:textId="77777777" w:rsidR="00A01430" w:rsidRDefault="00000000">
      <w:pPr>
        <w:pStyle w:val="affd"/>
        <w:spacing w:before="120" w:after="120"/>
        <w:rPr>
          <w:rFonts w:ascii="Times New Roman"/>
        </w:rPr>
      </w:pPr>
      <w:r>
        <w:rPr>
          <w:rFonts w:ascii="Times New Roman" w:hint="eastAsia"/>
        </w:rPr>
        <w:t>团队协作</w:t>
      </w:r>
    </w:p>
    <w:p w14:paraId="2BBF9329" w14:textId="77777777" w:rsidR="00A01430" w:rsidRDefault="00000000">
      <w:pPr>
        <w:pStyle w:val="afffffa"/>
        <w:ind w:firstLine="420"/>
        <w:rPr>
          <w:rFonts w:ascii="Times New Roman"/>
        </w:rPr>
      </w:pPr>
      <w:r>
        <w:rPr>
          <w:rFonts w:hAnsi="宋体" w:cs="宋体" w:hint="eastAsia"/>
          <w:szCs w:val="21"/>
        </w:rPr>
        <w:t>按照团队协作、合理分工的原则，明确岗位要求和任务目标，将多类别、多等级的心智障碍者分为不同小组或团队，共同配合完成洗车服务的各环节和内容，确保达成洗车服务的质量要求。</w:t>
      </w:r>
    </w:p>
    <w:p w14:paraId="6F7D4AC2" w14:textId="77777777" w:rsidR="00A01430" w:rsidRDefault="00A01430">
      <w:pPr>
        <w:pStyle w:val="afffffa"/>
        <w:ind w:firstLineChars="0" w:firstLine="0"/>
        <w:jc w:val="center"/>
        <w:rPr>
          <w:rFonts w:ascii="Times New Roman"/>
        </w:rPr>
      </w:pPr>
    </w:p>
    <w:p w14:paraId="34A9DD87" w14:textId="77777777" w:rsidR="00A01430" w:rsidRDefault="00000000">
      <w:pPr>
        <w:pStyle w:val="affd"/>
        <w:spacing w:before="120" w:after="120"/>
        <w:rPr>
          <w:rFonts w:ascii="Times New Roman"/>
        </w:rPr>
      </w:pPr>
      <w:r>
        <w:rPr>
          <w:rFonts w:ascii="Times New Roman" w:hint="eastAsia"/>
        </w:rPr>
        <w:t>市场导向</w:t>
      </w:r>
    </w:p>
    <w:p w14:paraId="73A450FE" w14:textId="77777777" w:rsidR="00A01430" w:rsidRDefault="00000000">
      <w:pPr>
        <w:spacing w:line="240" w:lineRule="auto"/>
        <w:ind w:firstLineChars="200" w:firstLine="420"/>
        <w:rPr>
          <w:rFonts w:ascii="宋体" w:hAnsi="宋体" w:cs="宋体"/>
        </w:rPr>
      </w:pPr>
      <w:r>
        <w:rPr>
          <w:rFonts w:ascii="宋体" w:hAnsi="宋体" w:cs="宋体" w:hint="eastAsia"/>
        </w:rPr>
        <w:t>按照市场导向，匹配市场需求，充分参与市场竞争，提供高标准、高质量和符合市场价格的洗车服务，以推动心智障碍者洗车专业服务机构的持续发展。</w:t>
      </w:r>
    </w:p>
    <w:p w14:paraId="01C40F06" w14:textId="77777777" w:rsidR="00A01430" w:rsidRDefault="00A01430">
      <w:pPr>
        <w:spacing w:line="240" w:lineRule="auto"/>
        <w:ind w:firstLineChars="200" w:firstLine="420"/>
        <w:rPr>
          <w:rFonts w:ascii="宋体" w:hAnsi="宋体" w:cs="宋体"/>
        </w:rPr>
      </w:pPr>
    </w:p>
    <w:p w14:paraId="5980F846" w14:textId="77777777" w:rsidR="00A01430" w:rsidRDefault="00000000">
      <w:pPr>
        <w:pStyle w:val="affc"/>
        <w:spacing w:before="240" w:after="240"/>
        <w:ind w:leftChars="-94" w:left="-197" w:firstLineChars="94" w:firstLine="197"/>
        <w:rPr>
          <w:rFonts w:ascii="Times New Roman"/>
        </w:rPr>
      </w:pPr>
      <w:r>
        <w:rPr>
          <w:rFonts w:ascii="Times New Roman" w:hint="eastAsia"/>
        </w:rPr>
        <w:t>机构要求</w:t>
      </w:r>
    </w:p>
    <w:p w14:paraId="43C17DE2" w14:textId="77777777" w:rsidR="00A01430" w:rsidRDefault="00000000">
      <w:pPr>
        <w:pStyle w:val="affd"/>
        <w:spacing w:before="120" w:after="120"/>
        <w:ind w:leftChars="-94" w:left="-197" w:firstLineChars="94" w:firstLine="197"/>
        <w:rPr>
          <w:rFonts w:ascii="Times New Roman"/>
          <w:color w:val="0000FF"/>
        </w:rPr>
      </w:pPr>
      <w:r>
        <w:rPr>
          <w:rFonts w:ascii="Times New Roman" w:hint="eastAsia"/>
        </w:rPr>
        <w:t>场地基本要求</w:t>
      </w:r>
    </w:p>
    <w:p w14:paraId="71071985" w14:textId="77777777" w:rsidR="00A01430" w:rsidRDefault="00000000">
      <w:pPr>
        <w:pStyle w:val="affd"/>
        <w:numPr>
          <w:ilvl w:val="2"/>
          <w:numId w:val="0"/>
        </w:numPr>
        <w:spacing w:before="120" w:after="120"/>
        <w:ind w:leftChars="-94" w:left="-197" w:firstLineChars="94" w:firstLine="197"/>
        <w:rPr>
          <w:rFonts w:ascii="Times New Roman" w:eastAsia="宋体"/>
        </w:rPr>
      </w:pPr>
      <w:r>
        <w:rPr>
          <w:rFonts w:hAnsi="黑体" w:cs="黑体" w:hint="eastAsia"/>
        </w:rPr>
        <w:t>5.1.1</w:t>
      </w:r>
      <w:r>
        <w:rPr>
          <w:rFonts w:ascii="Times New Roman" w:hint="eastAsia"/>
        </w:rPr>
        <w:t xml:space="preserve">  </w:t>
      </w:r>
      <w:r>
        <w:rPr>
          <w:rFonts w:ascii="宋体" w:eastAsia="宋体" w:hAnsi="宋体" w:cs="宋体" w:hint="eastAsia"/>
          <w:szCs w:val="21"/>
        </w:rPr>
        <w:t>应有合法经营资质的固定场所。</w:t>
      </w:r>
    </w:p>
    <w:p w14:paraId="386AFC07" w14:textId="77777777" w:rsidR="00A01430" w:rsidRDefault="00000000">
      <w:pPr>
        <w:pStyle w:val="affd"/>
        <w:numPr>
          <w:ilvl w:val="2"/>
          <w:numId w:val="0"/>
        </w:numPr>
        <w:spacing w:before="120" w:after="120"/>
        <w:ind w:leftChars="-94" w:left="-197" w:firstLineChars="94" w:firstLine="197"/>
        <w:rPr>
          <w:rFonts w:eastAsia="宋体" w:hAnsi="宋体" w:cs="宋体"/>
          <w:szCs w:val="21"/>
        </w:rPr>
      </w:pPr>
      <w:r>
        <w:rPr>
          <w:rFonts w:hAnsi="黑体" w:cs="黑体" w:hint="eastAsia"/>
        </w:rPr>
        <w:t xml:space="preserve">5.1.2 </w:t>
      </w:r>
      <w:r>
        <w:rPr>
          <w:rFonts w:ascii="Times New Roman" w:hint="eastAsia"/>
        </w:rPr>
        <w:t xml:space="preserve"> </w:t>
      </w:r>
      <w:r>
        <w:rPr>
          <w:rFonts w:ascii="宋体" w:eastAsia="宋体" w:hAnsi="宋体" w:cs="宋体" w:hint="eastAsia"/>
          <w:szCs w:val="21"/>
        </w:rPr>
        <w:t>应有完善的供排水系统，建议配备沉淀池，节约用水。</w:t>
      </w:r>
    </w:p>
    <w:p w14:paraId="7B5363FE" w14:textId="77777777" w:rsidR="00A01430" w:rsidRDefault="00000000">
      <w:pPr>
        <w:pStyle w:val="affd"/>
        <w:numPr>
          <w:ilvl w:val="2"/>
          <w:numId w:val="0"/>
        </w:numPr>
        <w:spacing w:before="120" w:after="120"/>
        <w:ind w:leftChars="-94" w:left="-197" w:firstLineChars="94" w:firstLine="197"/>
        <w:rPr>
          <w:rFonts w:eastAsia="宋体" w:hAnsi="宋体" w:cs="宋体"/>
          <w:szCs w:val="21"/>
        </w:rPr>
      </w:pPr>
      <w:r>
        <w:rPr>
          <w:rFonts w:hAnsi="黑体" w:cs="黑体" w:hint="eastAsia"/>
          <w:szCs w:val="21"/>
        </w:rPr>
        <w:t>5.1.3</w:t>
      </w:r>
      <w:r>
        <w:rPr>
          <w:rFonts w:hAnsi="宋体" w:cs="宋体" w:hint="eastAsia"/>
          <w:szCs w:val="21"/>
        </w:rPr>
        <w:t xml:space="preserve">  </w:t>
      </w:r>
      <w:r>
        <w:rPr>
          <w:rFonts w:ascii="宋体" w:eastAsia="宋体" w:hAnsi="宋体" w:cs="宋体" w:hint="eastAsia"/>
          <w:szCs w:val="21"/>
        </w:rPr>
        <w:t>宜设有停车场，停车场地面应平整坚实，区域界定明显。</w:t>
      </w:r>
    </w:p>
    <w:p w14:paraId="4930041B" w14:textId="77777777" w:rsidR="00A01430" w:rsidRDefault="00000000">
      <w:pPr>
        <w:pStyle w:val="affd"/>
        <w:numPr>
          <w:ilvl w:val="2"/>
          <w:numId w:val="0"/>
        </w:numPr>
        <w:spacing w:before="120" w:after="120"/>
        <w:ind w:leftChars="6" w:left="26" w:hangingChars="6" w:hanging="13"/>
        <w:rPr>
          <w:rFonts w:ascii="宋体" w:eastAsia="宋体" w:hAnsi="宋体" w:cs="宋体"/>
          <w:szCs w:val="21"/>
        </w:rPr>
      </w:pPr>
      <w:r>
        <w:rPr>
          <w:rFonts w:hAnsi="黑体" w:cs="黑体" w:hint="eastAsia"/>
          <w:szCs w:val="21"/>
        </w:rPr>
        <w:t>5.1.4</w:t>
      </w:r>
      <w:r>
        <w:rPr>
          <w:rFonts w:hAnsi="宋体" w:cs="宋体" w:hint="eastAsia"/>
          <w:szCs w:val="21"/>
        </w:rPr>
        <w:t xml:space="preserve">  </w:t>
      </w:r>
      <w:r>
        <w:rPr>
          <w:rFonts w:ascii="宋体" w:eastAsia="宋体" w:hAnsi="宋体" w:cs="宋体" w:hint="eastAsia"/>
          <w:szCs w:val="21"/>
        </w:rPr>
        <w:t>应在经营场地张贴服务价格放置相关证照、收费标准、服务质量承诺，以及心智障碍者开展洗车</w:t>
      </w:r>
    </w:p>
    <w:p w14:paraId="521A4AF6" w14:textId="77777777" w:rsidR="00A01430" w:rsidRDefault="00000000">
      <w:pPr>
        <w:pStyle w:val="affd"/>
        <w:numPr>
          <w:ilvl w:val="2"/>
          <w:numId w:val="0"/>
        </w:numPr>
        <w:spacing w:before="120" w:after="120"/>
        <w:ind w:leftChars="6" w:left="26" w:hangingChars="6" w:hanging="13"/>
        <w:rPr>
          <w:rFonts w:ascii="Times New Roman"/>
        </w:rPr>
      </w:pPr>
      <w:r>
        <w:rPr>
          <w:rFonts w:ascii="宋体" w:eastAsia="宋体" w:hAnsi="宋体" w:cs="宋体" w:hint="eastAsia"/>
          <w:szCs w:val="21"/>
        </w:rPr>
        <w:t>专业服务的其他应注意事项。</w:t>
      </w:r>
    </w:p>
    <w:p w14:paraId="55BAA053" w14:textId="77777777" w:rsidR="00A01430" w:rsidRDefault="00A01430">
      <w:pPr>
        <w:pStyle w:val="af2"/>
        <w:numPr>
          <w:ilvl w:val="0"/>
          <w:numId w:val="0"/>
        </w:numPr>
        <w:ind w:left="425"/>
        <w:rPr>
          <w:rFonts w:ascii="Times New Roman"/>
        </w:rPr>
      </w:pPr>
    </w:p>
    <w:p w14:paraId="73A56BA3" w14:textId="77777777" w:rsidR="00A01430" w:rsidRDefault="00000000">
      <w:pPr>
        <w:pStyle w:val="affd"/>
        <w:spacing w:before="120" w:after="120"/>
        <w:ind w:leftChars="-94" w:left="-197" w:firstLineChars="94" w:firstLine="197"/>
        <w:rPr>
          <w:rFonts w:ascii="宋体" w:eastAsia="宋体" w:hAnsi="宋体" w:cs="宋体"/>
          <w:szCs w:val="21"/>
        </w:rPr>
      </w:pPr>
      <w:r>
        <w:rPr>
          <w:rFonts w:ascii="Times New Roman" w:hint="eastAsia"/>
        </w:rPr>
        <w:t>区域设置要求</w:t>
      </w:r>
    </w:p>
    <w:p w14:paraId="2C1F441A" w14:textId="77777777" w:rsidR="00A01430" w:rsidRDefault="00000000">
      <w:pPr>
        <w:pStyle w:val="affd"/>
        <w:numPr>
          <w:ilvl w:val="2"/>
          <w:numId w:val="0"/>
        </w:numPr>
        <w:spacing w:before="120" w:after="120"/>
        <w:ind w:leftChars="6" w:left="26" w:hangingChars="6" w:hanging="13"/>
        <w:rPr>
          <w:rFonts w:ascii="宋体" w:eastAsia="宋体" w:hAnsi="宋体" w:cs="宋体"/>
          <w:szCs w:val="21"/>
        </w:rPr>
      </w:pPr>
      <w:r>
        <w:rPr>
          <w:rFonts w:hAnsi="黑体" w:cs="黑体" w:hint="eastAsia"/>
          <w:szCs w:val="21"/>
        </w:rPr>
        <w:t xml:space="preserve">5.2.1  </w:t>
      </w:r>
      <w:r>
        <w:rPr>
          <w:rFonts w:ascii="宋体" w:eastAsia="宋体" w:hAnsi="宋体" w:cs="宋体" w:hint="eastAsia"/>
          <w:szCs w:val="21"/>
        </w:rPr>
        <w:t>应设有2个以上的洗车工作区域，工作区域应整洁明亮，进出便利，地面结实，标识清晰，应设有客户休息的设施。</w:t>
      </w:r>
    </w:p>
    <w:p w14:paraId="468464E6" w14:textId="77777777" w:rsidR="00A01430" w:rsidRDefault="00000000">
      <w:pPr>
        <w:pStyle w:val="affd"/>
        <w:numPr>
          <w:ilvl w:val="2"/>
          <w:numId w:val="0"/>
        </w:numPr>
        <w:spacing w:before="120" w:after="120"/>
        <w:ind w:leftChars="-95" w:left="-199" w:firstLineChars="100" w:firstLine="210"/>
        <w:rPr>
          <w:rFonts w:ascii="宋体" w:eastAsia="宋体" w:hAnsi="宋体" w:cs="宋体"/>
          <w:szCs w:val="21"/>
        </w:rPr>
      </w:pPr>
      <w:r>
        <w:rPr>
          <w:rFonts w:hAnsi="黑体" w:cs="黑体" w:hint="eastAsia"/>
          <w:szCs w:val="21"/>
        </w:rPr>
        <w:t>5.2.2</w:t>
      </w:r>
      <w:r>
        <w:rPr>
          <w:rFonts w:ascii="宋体" w:eastAsia="宋体" w:hAnsi="宋体" w:cs="宋体" w:hint="eastAsia"/>
          <w:szCs w:val="21"/>
        </w:rPr>
        <w:t xml:space="preserve">  应在工作区域摆放整齐物品和设备，宜设有毛巾、毛刷、海绵等晾晒、消毒区域。</w:t>
      </w:r>
    </w:p>
    <w:p w14:paraId="601FA205" w14:textId="77777777" w:rsidR="00A01430" w:rsidRDefault="00000000">
      <w:pPr>
        <w:pStyle w:val="affd"/>
        <w:numPr>
          <w:ilvl w:val="2"/>
          <w:numId w:val="0"/>
        </w:numPr>
        <w:spacing w:before="120" w:after="120"/>
        <w:ind w:leftChars="-95" w:left="-199" w:firstLineChars="100" w:firstLine="210"/>
        <w:rPr>
          <w:rFonts w:ascii="宋体" w:eastAsia="宋体" w:hAnsi="宋体" w:cs="宋体"/>
          <w:szCs w:val="21"/>
        </w:rPr>
      </w:pPr>
      <w:r>
        <w:rPr>
          <w:rFonts w:hAnsi="黑体" w:cs="黑体" w:hint="eastAsia"/>
          <w:szCs w:val="21"/>
        </w:rPr>
        <w:t>5.2.3</w:t>
      </w:r>
      <w:r>
        <w:rPr>
          <w:rFonts w:ascii="宋体" w:eastAsia="宋体" w:hAnsi="宋体" w:cs="宋体" w:hint="eastAsia"/>
          <w:szCs w:val="21"/>
        </w:rPr>
        <w:t xml:space="preserve">  应设有心智障碍者更衣、就餐、如厕、洗漱和整理仪容的区域。</w:t>
      </w:r>
    </w:p>
    <w:p w14:paraId="38978B2F" w14:textId="77777777" w:rsidR="00A01430" w:rsidRDefault="00000000">
      <w:pPr>
        <w:pStyle w:val="affd"/>
        <w:numPr>
          <w:ilvl w:val="2"/>
          <w:numId w:val="0"/>
        </w:numPr>
        <w:spacing w:before="120" w:after="120"/>
        <w:ind w:leftChars="-95" w:left="-199" w:firstLineChars="100" w:firstLine="210"/>
        <w:rPr>
          <w:rFonts w:ascii="宋体" w:eastAsia="宋体" w:hAnsi="宋体" w:cs="宋体"/>
          <w:szCs w:val="21"/>
        </w:rPr>
      </w:pPr>
      <w:r>
        <w:rPr>
          <w:rFonts w:hAnsi="黑体" w:cs="黑体" w:hint="eastAsia"/>
          <w:szCs w:val="21"/>
        </w:rPr>
        <w:t>5.2.4</w:t>
      </w:r>
      <w:r>
        <w:rPr>
          <w:rFonts w:ascii="宋体" w:eastAsia="宋体" w:hAnsi="宋体" w:cs="宋体" w:hint="eastAsia"/>
          <w:szCs w:val="21"/>
        </w:rPr>
        <w:t xml:space="preserve">  应设有心智障碍者职业技能评估、培训和工作的区域。</w:t>
      </w:r>
    </w:p>
    <w:p w14:paraId="28C35D19" w14:textId="77777777" w:rsidR="00A01430" w:rsidRDefault="00A01430">
      <w:pPr>
        <w:pStyle w:val="afffffa"/>
        <w:ind w:firstLine="420"/>
      </w:pPr>
    </w:p>
    <w:p w14:paraId="69D74572" w14:textId="77777777" w:rsidR="00A01430" w:rsidRDefault="00000000">
      <w:pPr>
        <w:pStyle w:val="affd"/>
        <w:spacing w:before="120" w:after="120"/>
        <w:ind w:leftChars="-8" w:left="-17" w:firstLineChars="8" w:firstLine="17"/>
        <w:rPr>
          <w:rFonts w:ascii="宋体" w:eastAsia="宋体" w:hAnsi="宋体" w:cs="宋体"/>
          <w:szCs w:val="21"/>
        </w:rPr>
      </w:pPr>
      <w:r>
        <w:rPr>
          <w:rFonts w:ascii="Times New Roman" w:hint="eastAsia"/>
        </w:rPr>
        <w:t>设备设施要求</w:t>
      </w:r>
    </w:p>
    <w:p w14:paraId="02901D8E" w14:textId="77777777" w:rsidR="00A01430" w:rsidRDefault="00000000">
      <w:pPr>
        <w:pStyle w:val="affd"/>
        <w:numPr>
          <w:ilvl w:val="2"/>
          <w:numId w:val="0"/>
        </w:numPr>
        <w:spacing w:before="120" w:after="120"/>
        <w:ind w:left="-1"/>
        <w:rPr>
          <w:rFonts w:ascii="宋体" w:eastAsia="宋体" w:hAnsi="宋体" w:cs="宋体"/>
          <w:szCs w:val="21"/>
        </w:rPr>
      </w:pPr>
      <w:r>
        <w:rPr>
          <w:rFonts w:hAnsi="黑体" w:cs="黑体" w:hint="eastAsia"/>
          <w:szCs w:val="21"/>
        </w:rPr>
        <w:t xml:space="preserve">5.3.1  </w:t>
      </w:r>
      <w:r>
        <w:rPr>
          <w:rFonts w:ascii="宋体" w:eastAsia="宋体" w:hAnsi="宋体" w:cs="宋体" w:hint="eastAsia"/>
          <w:szCs w:val="21"/>
        </w:rPr>
        <w:t>应配备与洗车规模相适应的各种洗车机、充气机、集成水电气组合鼓、高压水枪、吸尘器、洗衣机、毛巾架等设备。</w:t>
      </w:r>
    </w:p>
    <w:p w14:paraId="6DCA7CB7" w14:textId="77777777" w:rsidR="00A01430" w:rsidRDefault="00000000">
      <w:pPr>
        <w:pStyle w:val="affd"/>
        <w:numPr>
          <w:ilvl w:val="2"/>
          <w:numId w:val="0"/>
        </w:numPr>
        <w:spacing w:before="120" w:after="120"/>
        <w:ind w:leftChars="-95" w:left="-199" w:firstLineChars="100" w:firstLine="210"/>
        <w:rPr>
          <w:rFonts w:ascii="宋体" w:eastAsia="宋体" w:hAnsi="宋体" w:cs="宋体"/>
          <w:szCs w:val="21"/>
        </w:rPr>
      </w:pPr>
      <w:r>
        <w:rPr>
          <w:rFonts w:hAnsi="黑体" w:cs="黑体" w:hint="eastAsia"/>
          <w:szCs w:val="21"/>
        </w:rPr>
        <w:t xml:space="preserve">5.3.2  </w:t>
      </w:r>
      <w:r>
        <w:rPr>
          <w:rFonts w:ascii="宋体" w:eastAsia="宋体" w:hAnsi="宋体" w:cs="宋体" w:hint="eastAsia"/>
          <w:szCs w:val="21"/>
        </w:rPr>
        <w:t>应配备毛巾、擦车海绵、软毛刷、刮水板以及清洗剂、洗车液等辅助用品、耗材。</w:t>
      </w:r>
    </w:p>
    <w:p w14:paraId="0C1F782A" w14:textId="77777777" w:rsidR="00A01430" w:rsidRDefault="00000000">
      <w:pPr>
        <w:pStyle w:val="affd"/>
        <w:numPr>
          <w:ilvl w:val="2"/>
          <w:numId w:val="0"/>
        </w:numPr>
        <w:spacing w:before="120" w:after="120"/>
        <w:ind w:leftChars="5" w:left="10"/>
        <w:rPr>
          <w:rFonts w:ascii="宋体" w:eastAsia="宋体" w:hAnsi="宋体" w:cs="宋体"/>
          <w:szCs w:val="21"/>
        </w:rPr>
      </w:pPr>
      <w:r>
        <w:rPr>
          <w:rFonts w:hAnsi="黑体" w:cs="黑体" w:hint="eastAsia"/>
          <w:szCs w:val="21"/>
        </w:rPr>
        <w:t xml:space="preserve">5.3.3  </w:t>
      </w:r>
      <w:r>
        <w:rPr>
          <w:rFonts w:ascii="宋体" w:eastAsia="宋体" w:hAnsi="宋体" w:cs="宋体" w:hint="eastAsia"/>
          <w:szCs w:val="21"/>
        </w:rPr>
        <w:t>应配备心智障碍者可便利使用的无障碍设施，张贴无障碍相关标识，符合GB 50763、GB 55019和《中华人民共和国无障碍环境建设法》要求。</w:t>
      </w:r>
    </w:p>
    <w:p w14:paraId="2E519B3B" w14:textId="77777777" w:rsidR="00A01430" w:rsidRDefault="00000000">
      <w:pPr>
        <w:pStyle w:val="affd"/>
        <w:numPr>
          <w:ilvl w:val="2"/>
          <w:numId w:val="0"/>
        </w:numPr>
        <w:spacing w:before="120" w:after="120"/>
        <w:ind w:leftChars="5" w:left="10"/>
        <w:rPr>
          <w:rFonts w:ascii="Times New Roman"/>
        </w:rPr>
      </w:pPr>
      <w:r>
        <w:rPr>
          <w:rFonts w:hAnsi="黑体" w:cs="黑体" w:hint="eastAsia"/>
          <w:szCs w:val="21"/>
        </w:rPr>
        <w:t xml:space="preserve">5.3.4  </w:t>
      </w:r>
      <w:r>
        <w:rPr>
          <w:rFonts w:ascii="宋体" w:eastAsia="宋体" w:hAnsi="宋体" w:cs="宋体" w:hint="eastAsia"/>
          <w:szCs w:val="21"/>
        </w:rPr>
        <w:t>应配备心智障碍者洗车专业服务能力培训的硬件和软件设备，建议提供康复和运动器械、图书报刊、电脑、电视机等设备。</w:t>
      </w:r>
    </w:p>
    <w:p w14:paraId="0BBCF436" w14:textId="77777777" w:rsidR="00A01430" w:rsidRDefault="00A01430">
      <w:pPr>
        <w:pStyle w:val="afffffa"/>
        <w:ind w:firstLineChars="0" w:firstLine="0"/>
        <w:rPr>
          <w:rFonts w:ascii="Times New Roman"/>
        </w:rPr>
      </w:pPr>
    </w:p>
    <w:p w14:paraId="6AF183EC" w14:textId="77777777" w:rsidR="00A01430" w:rsidRDefault="00000000">
      <w:pPr>
        <w:pStyle w:val="affd"/>
        <w:spacing w:before="120" w:after="120"/>
        <w:ind w:leftChars="-93" w:left="-195" w:firstLine="196"/>
        <w:rPr>
          <w:rFonts w:ascii="宋体" w:eastAsia="宋体" w:hAnsi="宋体" w:cs="宋体"/>
          <w:szCs w:val="21"/>
        </w:rPr>
      </w:pPr>
      <w:r>
        <w:rPr>
          <w:rFonts w:ascii="Times New Roman"/>
        </w:rPr>
        <w:t>安全</w:t>
      </w:r>
      <w:r>
        <w:rPr>
          <w:rFonts w:ascii="Times New Roman" w:hint="eastAsia"/>
        </w:rPr>
        <w:t>管理要求</w:t>
      </w:r>
    </w:p>
    <w:p w14:paraId="4E5ED970" w14:textId="77777777" w:rsidR="00A01430" w:rsidRDefault="00A01430">
      <w:pPr>
        <w:pStyle w:val="affd"/>
        <w:numPr>
          <w:ilvl w:val="2"/>
          <w:numId w:val="0"/>
        </w:numPr>
        <w:spacing w:before="120" w:after="120"/>
        <w:ind w:leftChars="5" w:left="10"/>
        <w:rPr>
          <w:rFonts w:hAnsi="黑体" w:cs="黑体"/>
          <w:szCs w:val="21"/>
        </w:rPr>
        <w:sectPr w:rsidR="00A01430" w:rsidSect="00754488">
          <w:footerReference w:type="even" r:id="rId25"/>
          <w:footerReference w:type="default" r:id="rId26"/>
          <w:pgSz w:w="11906" w:h="16838"/>
          <w:pgMar w:top="567" w:right="1134" w:bottom="1134" w:left="934" w:header="1418" w:footer="1134" w:gutter="284"/>
          <w:cols w:space="425"/>
          <w:formProt w:val="0"/>
          <w:docGrid w:linePitch="312"/>
        </w:sectPr>
      </w:pPr>
    </w:p>
    <w:p w14:paraId="27C87C53" w14:textId="77777777" w:rsidR="00A01430" w:rsidRDefault="00000000">
      <w:pPr>
        <w:pStyle w:val="affd"/>
        <w:numPr>
          <w:ilvl w:val="2"/>
          <w:numId w:val="0"/>
        </w:numPr>
        <w:spacing w:before="120" w:after="120"/>
        <w:ind w:leftChars="5" w:left="10"/>
        <w:rPr>
          <w:rFonts w:ascii="宋体" w:eastAsia="宋体" w:hAnsi="宋体" w:cs="宋体"/>
          <w:szCs w:val="21"/>
        </w:rPr>
      </w:pPr>
      <w:r>
        <w:rPr>
          <w:rFonts w:hAnsi="黑体" w:cs="黑体" w:hint="eastAsia"/>
          <w:szCs w:val="21"/>
        </w:rPr>
        <w:lastRenderedPageBreak/>
        <w:t>5.4.1</w:t>
      </w:r>
      <w:r>
        <w:rPr>
          <w:rFonts w:ascii="宋体" w:eastAsia="宋体" w:hAnsi="宋体" w:cs="宋体" w:hint="eastAsia"/>
          <w:szCs w:val="21"/>
        </w:rPr>
        <w:t xml:space="preserve">  应制定安全管理相关制度规章及应急处置预案，配备应急处置需要的急救药品、急救用品及适配心智障碍者医疗需求的设备。</w:t>
      </w:r>
    </w:p>
    <w:p w14:paraId="51563F70" w14:textId="77777777" w:rsidR="00A01430" w:rsidRDefault="00000000">
      <w:pPr>
        <w:pStyle w:val="affd"/>
        <w:numPr>
          <w:ilvl w:val="2"/>
          <w:numId w:val="0"/>
        </w:numPr>
        <w:spacing w:before="120" w:after="120"/>
        <w:ind w:leftChars="5" w:left="10"/>
        <w:rPr>
          <w:rFonts w:ascii="宋体" w:eastAsia="宋体" w:hAnsi="宋体" w:cs="宋体"/>
          <w:szCs w:val="21"/>
        </w:rPr>
      </w:pPr>
      <w:r>
        <w:rPr>
          <w:rFonts w:hAnsi="黑体" w:cs="黑体" w:hint="eastAsia"/>
          <w:szCs w:val="21"/>
        </w:rPr>
        <w:t>5.4.2</w:t>
      </w:r>
      <w:r>
        <w:rPr>
          <w:rFonts w:ascii="宋体" w:eastAsia="宋体" w:hAnsi="宋体" w:cs="宋体" w:hint="eastAsia"/>
          <w:szCs w:val="21"/>
        </w:rPr>
        <w:t xml:space="preserve">  应加强管理人员和专业技术人员的安全管理意识培训，规范用火、用水、用电等安全生产经营事项的管理，定期组织安全管理教育活动。</w:t>
      </w:r>
    </w:p>
    <w:p w14:paraId="74CC89DF" w14:textId="77777777" w:rsidR="00A01430" w:rsidRDefault="00000000">
      <w:pPr>
        <w:pStyle w:val="affd"/>
        <w:numPr>
          <w:ilvl w:val="2"/>
          <w:numId w:val="0"/>
        </w:numPr>
        <w:spacing w:before="120" w:after="120"/>
        <w:ind w:leftChars="5" w:left="10"/>
        <w:rPr>
          <w:rFonts w:ascii="宋体" w:eastAsia="宋体" w:hAnsi="宋体" w:cs="宋体"/>
          <w:szCs w:val="21"/>
        </w:rPr>
      </w:pPr>
      <w:r>
        <w:rPr>
          <w:rFonts w:hAnsi="黑体" w:cs="黑体" w:hint="eastAsia"/>
          <w:szCs w:val="21"/>
        </w:rPr>
        <w:t>5.4.3</w:t>
      </w:r>
      <w:r>
        <w:rPr>
          <w:rFonts w:ascii="宋体" w:eastAsia="宋体" w:hAnsi="宋体" w:cs="宋体" w:hint="eastAsia"/>
          <w:szCs w:val="21"/>
        </w:rPr>
        <w:t xml:space="preserve">  每日开展经营及心智障碍者培训活动前进行安全检查并做好记录，确保防范安全事故的相关设施设备完好。</w:t>
      </w:r>
    </w:p>
    <w:p w14:paraId="65D21636" w14:textId="264B36C8" w:rsidR="00A01430" w:rsidRDefault="00000000">
      <w:pPr>
        <w:pStyle w:val="affd"/>
        <w:numPr>
          <w:ilvl w:val="2"/>
          <w:numId w:val="0"/>
        </w:numPr>
        <w:spacing w:before="120" w:after="120"/>
        <w:ind w:leftChars="5" w:left="10"/>
        <w:rPr>
          <w:rFonts w:ascii="宋体" w:eastAsia="宋体" w:hAnsi="宋体" w:cs="宋体"/>
          <w:szCs w:val="21"/>
        </w:rPr>
      </w:pPr>
      <w:r>
        <w:rPr>
          <w:rFonts w:hAnsi="黑体" w:cs="黑体" w:hint="eastAsia"/>
          <w:szCs w:val="21"/>
        </w:rPr>
        <w:t>5.4.4</w:t>
      </w:r>
      <w:r>
        <w:rPr>
          <w:rFonts w:ascii="宋体" w:eastAsia="宋体" w:hAnsi="宋体" w:cs="宋体" w:hint="eastAsia"/>
          <w:szCs w:val="21"/>
        </w:rPr>
        <w:t xml:space="preserve">  应配备</w:t>
      </w:r>
      <w:r w:rsidR="00952E8B">
        <w:rPr>
          <w:rFonts w:ascii="宋体" w:eastAsia="宋体" w:hAnsi="宋体" w:cs="宋体" w:hint="eastAsia"/>
          <w:szCs w:val="21"/>
        </w:rPr>
        <w:t>灭火器、灭火毯</w:t>
      </w:r>
      <w:r w:rsidR="00E51239">
        <w:rPr>
          <w:rFonts w:ascii="宋体" w:eastAsia="宋体" w:hAnsi="宋体" w:cs="宋体" w:hint="eastAsia"/>
          <w:szCs w:val="21"/>
        </w:rPr>
        <w:t>、过滤式消防自救呼吸器</w:t>
      </w:r>
      <w:r w:rsidR="00952E8B">
        <w:rPr>
          <w:rFonts w:ascii="宋体" w:eastAsia="宋体" w:hAnsi="宋体" w:cs="宋体" w:hint="eastAsia"/>
          <w:szCs w:val="21"/>
        </w:rPr>
        <w:t>等</w:t>
      </w:r>
      <w:r>
        <w:rPr>
          <w:rFonts w:ascii="宋体" w:eastAsia="宋体" w:hAnsi="宋体" w:cs="宋体" w:hint="eastAsia"/>
          <w:szCs w:val="21"/>
        </w:rPr>
        <w:t>消防设施设备。张贴明显的消防安全标志，符合GB 13495.1-2015要求。</w:t>
      </w:r>
    </w:p>
    <w:p w14:paraId="47AB0C87" w14:textId="77777777" w:rsidR="00A01430" w:rsidRDefault="00000000">
      <w:pPr>
        <w:pStyle w:val="affd"/>
        <w:numPr>
          <w:ilvl w:val="2"/>
          <w:numId w:val="0"/>
        </w:numPr>
        <w:spacing w:before="120" w:after="120"/>
        <w:ind w:leftChars="5" w:left="10"/>
        <w:rPr>
          <w:rFonts w:ascii="宋体" w:eastAsia="宋体" w:hAnsi="宋体" w:cs="宋体"/>
          <w:szCs w:val="21"/>
        </w:rPr>
      </w:pPr>
      <w:r>
        <w:rPr>
          <w:rFonts w:hAnsi="黑体" w:cs="黑体" w:hint="eastAsia"/>
          <w:szCs w:val="21"/>
        </w:rPr>
        <w:t>5.4.5</w:t>
      </w:r>
      <w:r>
        <w:rPr>
          <w:rFonts w:ascii="宋体" w:eastAsia="宋体" w:hAnsi="宋体" w:cs="宋体" w:hint="eastAsia"/>
          <w:szCs w:val="21"/>
        </w:rPr>
        <w:t xml:space="preserve">  应注意保护好消费者的车辆安全，建议设置场地设置限速、当心车辆等安全警示标识。车辆驾驶人员必须持证上岗，并定期接收安全培训教育。</w:t>
      </w:r>
    </w:p>
    <w:p w14:paraId="080C7B00" w14:textId="77777777" w:rsidR="00A01430" w:rsidRDefault="00000000">
      <w:pPr>
        <w:pStyle w:val="affd"/>
        <w:numPr>
          <w:ilvl w:val="2"/>
          <w:numId w:val="0"/>
        </w:numPr>
        <w:spacing w:before="120" w:after="120"/>
        <w:ind w:leftChars="5" w:left="10"/>
        <w:rPr>
          <w:rFonts w:ascii="宋体" w:eastAsia="宋体" w:hAnsi="宋体" w:cs="宋体"/>
          <w:szCs w:val="21"/>
        </w:rPr>
      </w:pPr>
      <w:r>
        <w:rPr>
          <w:rFonts w:hAnsi="黑体" w:cs="黑体" w:hint="eastAsia"/>
          <w:szCs w:val="21"/>
        </w:rPr>
        <w:t>5.4.6</w:t>
      </w:r>
      <w:r>
        <w:rPr>
          <w:rFonts w:ascii="宋体" w:eastAsia="宋体" w:hAnsi="宋体" w:cs="宋体" w:hint="eastAsia"/>
          <w:szCs w:val="21"/>
        </w:rPr>
        <w:t xml:space="preserve">  应注重心智障碍者在进行洗车服务和培训过程中的用水、用电、用火等方面的安全保护，防范机械打击事故，提升心智障碍者的安全知识水平。</w:t>
      </w:r>
    </w:p>
    <w:p w14:paraId="61D76E50" w14:textId="77777777" w:rsidR="00A01430" w:rsidRDefault="00A01430">
      <w:pPr>
        <w:pStyle w:val="afffffa"/>
        <w:ind w:firstLine="420"/>
      </w:pPr>
    </w:p>
    <w:p w14:paraId="20AFDF90" w14:textId="77777777" w:rsidR="00A01430" w:rsidRDefault="00000000">
      <w:pPr>
        <w:pStyle w:val="affd"/>
        <w:numPr>
          <w:ilvl w:val="2"/>
          <w:numId w:val="0"/>
        </w:numPr>
        <w:spacing w:before="120" w:after="120"/>
        <w:ind w:leftChars="-95" w:left="-199" w:firstLineChars="100" w:firstLine="210"/>
        <w:rPr>
          <w:rFonts w:ascii="Times New Roman"/>
        </w:rPr>
      </w:pPr>
      <w:r>
        <w:rPr>
          <w:rFonts w:hAnsi="黑体" w:cs="黑体" w:hint="eastAsia"/>
        </w:rPr>
        <w:t xml:space="preserve">6 </w:t>
      </w:r>
      <w:r>
        <w:rPr>
          <w:rFonts w:ascii="Times New Roman" w:hint="eastAsia"/>
        </w:rPr>
        <w:t xml:space="preserve"> </w:t>
      </w:r>
      <w:r>
        <w:rPr>
          <w:rFonts w:ascii="Times New Roman" w:hint="eastAsia"/>
        </w:rPr>
        <w:t>人员配置</w:t>
      </w:r>
    </w:p>
    <w:p w14:paraId="16204B64" w14:textId="77777777" w:rsidR="00A01430" w:rsidRDefault="00000000">
      <w:pPr>
        <w:pStyle w:val="affd"/>
        <w:numPr>
          <w:ilvl w:val="2"/>
          <w:numId w:val="0"/>
        </w:numPr>
        <w:spacing w:before="120" w:after="120"/>
        <w:ind w:leftChars="-95" w:left="-199" w:firstLineChars="100" w:firstLine="210"/>
        <w:rPr>
          <w:rFonts w:ascii="Times New Roman"/>
        </w:rPr>
      </w:pPr>
      <w:r>
        <w:rPr>
          <w:rFonts w:ascii="Times New Roman" w:hint="eastAsia"/>
        </w:rPr>
        <w:t xml:space="preserve">6.1  </w:t>
      </w:r>
      <w:r>
        <w:rPr>
          <w:rFonts w:ascii="Times New Roman" w:hint="eastAsia"/>
        </w:rPr>
        <w:t>管理人员</w:t>
      </w:r>
    </w:p>
    <w:p w14:paraId="6FF8F804" w14:textId="77777777" w:rsidR="00A01430" w:rsidRDefault="00000000">
      <w:pPr>
        <w:pStyle w:val="affd"/>
        <w:numPr>
          <w:ilvl w:val="2"/>
          <w:numId w:val="0"/>
        </w:numPr>
        <w:spacing w:before="120" w:after="120"/>
        <w:ind w:leftChars="-95" w:left="-199" w:firstLineChars="100" w:firstLine="210"/>
        <w:rPr>
          <w:rFonts w:ascii="宋体" w:eastAsia="宋体" w:hAnsi="宋体" w:cs="宋体"/>
          <w:szCs w:val="21"/>
        </w:rPr>
      </w:pPr>
      <w:r>
        <w:rPr>
          <w:rFonts w:hAnsi="黑体" w:cs="黑体" w:hint="eastAsia"/>
          <w:szCs w:val="21"/>
        </w:rPr>
        <w:t>6.1.1</w:t>
      </w:r>
      <w:r>
        <w:rPr>
          <w:rFonts w:ascii="宋体" w:eastAsia="宋体" w:hAnsi="宋体" w:cs="宋体" w:hint="eastAsia"/>
          <w:szCs w:val="21"/>
        </w:rPr>
        <w:t xml:space="preserve">  应配备和机构规模相适应的管理人员。</w:t>
      </w:r>
    </w:p>
    <w:p w14:paraId="3D4FB69A" w14:textId="77777777" w:rsidR="00A01430" w:rsidRDefault="00000000">
      <w:pPr>
        <w:pStyle w:val="affd"/>
        <w:numPr>
          <w:ilvl w:val="2"/>
          <w:numId w:val="0"/>
        </w:numPr>
        <w:spacing w:before="120" w:after="120"/>
        <w:ind w:leftChars="-95" w:left="-199" w:firstLineChars="100" w:firstLine="210"/>
        <w:rPr>
          <w:rFonts w:ascii="宋体" w:eastAsia="宋体" w:hAnsi="宋体" w:cs="宋体"/>
          <w:szCs w:val="21"/>
        </w:rPr>
      </w:pPr>
      <w:r>
        <w:rPr>
          <w:rFonts w:hAnsi="黑体" w:cs="黑体" w:hint="eastAsia"/>
          <w:szCs w:val="21"/>
        </w:rPr>
        <w:t>6.1.2</w:t>
      </w:r>
      <w:r>
        <w:rPr>
          <w:rFonts w:ascii="宋体" w:eastAsia="宋体" w:hAnsi="宋体" w:cs="宋体" w:hint="eastAsia"/>
          <w:szCs w:val="21"/>
        </w:rPr>
        <w:t xml:space="preserve">  应具有管理工作、社会工作、社会福利等相关学历或经历。</w:t>
      </w:r>
    </w:p>
    <w:p w14:paraId="361D033E" w14:textId="77777777" w:rsidR="00A01430" w:rsidRDefault="00000000">
      <w:pPr>
        <w:pStyle w:val="affd"/>
        <w:numPr>
          <w:ilvl w:val="2"/>
          <w:numId w:val="0"/>
        </w:numPr>
        <w:spacing w:before="120" w:after="120"/>
        <w:ind w:leftChars="-95" w:left="-199" w:firstLineChars="100" w:firstLine="210"/>
        <w:rPr>
          <w:rFonts w:ascii="宋体" w:eastAsia="宋体" w:hAnsi="宋体" w:cs="宋体"/>
          <w:szCs w:val="21"/>
        </w:rPr>
      </w:pPr>
      <w:r>
        <w:rPr>
          <w:rFonts w:hAnsi="黑体" w:cs="黑体" w:hint="eastAsia"/>
          <w:szCs w:val="21"/>
        </w:rPr>
        <w:t>6.1.3</w:t>
      </w:r>
      <w:r>
        <w:rPr>
          <w:rFonts w:ascii="宋体" w:eastAsia="宋体" w:hAnsi="宋体" w:cs="宋体" w:hint="eastAsia"/>
          <w:szCs w:val="21"/>
        </w:rPr>
        <w:t xml:space="preserve">  应遵纪守法，熟悉法律法规和残疾人相关政策。</w:t>
      </w:r>
    </w:p>
    <w:p w14:paraId="12123E70" w14:textId="77777777" w:rsidR="00A01430" w:rsidRDefault="00000000">
      <w:pPr>
        <w:pStyle w:val="affd"/>
        <w:numPr>
          <w:ilvl w:val="2"/>
          <w:numId w:val="0"/>
        </w:numPr>
        <w:spacing w:before="120" w:after="120"/>
        <w:ind w:leftChars="-95" w:left="-199" w:firstLineChars="100" w:firstLine="210"/>
        <w:rPr>
          <w:rFonts w:ascii="宋体" w:eastAsia="宋体" w:hAnsi="宋体" w:cs="宋体"/>
          <w:szCs w:val="21"/>
        </w:rPr>
      </w:pPr>
      <w:r>
        <w:rPr>
          <w:rFonts w:hAnsi="黑体" w:cs="黑体" w:hint="eastAsia"/>
          <w:szCs w:val="21"/>
        </w:rPr>
        <w:t>6.1.4</w:t>
      </w:r>
      <w:r>
        <w:rPr>
          <w:rFonts w:ascii="宋体" w:eastAsia="宋体" w:hAnsi="宋体" w:cs="宋体" w:hint="eastAsia"/>
          <w:szCs w:val="21"/>
        </w:rPr>
        <w:t xml:space="preserve">  应有洗车服务机构的内部管理和市场经营能力，掌握心智障碍者洗车专业服务的相关专业知识。</w:t>
      </w:r>
    </w:p>
    <w:p w14:paraId="60F20B27" w14:textId="77777777" w:rsidR="00A01430" w:rsidRDefault="00000000">
      <w:pPr>
        <w:pStyle w:val="affd"/>
        <w:numPr>
          <w:ilvl w:val="2"/>
          <w:numId w:val="0"/>
        </w:numPr>
        <w:spacing w:before="120" w:after="120"/>
        <w:ind w:leftChars="-95" w:left="-199" w:firstLineChars="100" w:firstLine="210"/>
        <w:rPr>
          <w:rFonts w:ascii="Times New Roman"/>
        </w:rPr>
      </w:pPr>
      <w:r>
        <w:rPr>
          <w:rFonts w:hAnsi="黑体" w:cs="黑体" w:hint="eastAsia"/>
          <w:szCs w:val="21"/>
        </w:rPr>
        <w:t>6.1.5</w:t>
      </w:r>
      <w:r>
        <w:rPr>
          <w:rFonts w:ascii="宋体" w:eastAsia="宋体" w:hAnsi="宋体" w:cs="宋体" w:hint="eastAsia"/>
          <w:szCs w:val="21"/>
        </w:rPr>
        <w:t xml:space="preserve">  应接受岗前培训，经评估符合岗位需求后上岗，并定期参加相关专业培训。</w:t>
      </w:r>
    </w:p>
    <w:p w14:paraId="40A2C769" w14:textId="77777777" w:rsidR="00A01430" w:rsidRDefault="00A01430">
      <w:pPr>
        <w:pStyle w:val="afffffa"/>
        <w:ind w:firstLineChars="0" w:firstLine="0"/>
        <w:rPr>
          <w:rFonts w:ascii="Times New Roman"/>
        </w:rPr>
      </w:pPr>
    </w:p>
    <w:p w14:paraId="3FC8E4BB" w14:textId="77777777" w:rsidR="00A01430" w:rsidRDefault="00000000">
      <w:pPr>
        <w:pStyle w:val="affd"/>
        <w:numPr>
          <w:ilvl w:val="2"/>
          <w:numId w:val="0"/>
        </w:numPr>
        <w:spacing w:before="120" w:after="120"/>
        <w:ind w:leftChars="-95" w:left="-199" w:firstLineChars="100" w:firstLine="210"/>
        <w:rPr>
          <w:rFonts w:ascii="Times New Roman"/>
        </w:rPr>
      </w:pPr>
      <w:r>
        <w:rPr>
          <w:rFonts w:ascii="Times New Roman" w:hint="eastAsia"/>
        </w:rPr>
        <w:t xml:space="preserve">6.2  </w:t>
      </w:r>
      <w:r>
        <w:rPr>
          <w:rFonts w:ascii="Times New Roman" w:hint="eastAsia"/>
        </w:rPr>
        <w:t>专业技术人员</w:t>
      </w:r>
    </w:p>
    <w:p w14:paraId="18FBAEC1" w14:textId="77777777" w:rsidR="00A01430" w:rsidRDefault="00000000">
      <w:pPr>
        <w:pStyle w:val="affd"/>
        <w:numPr>
          <w:ilvl w:val="2"/>
          <w:numId w:val="0"/>
        </w:numPr>
        <w:spacing w:before="120" w:after="120"/>
        <w:ind w:leftChars="-95" w:left="-199" w:firstLineChars="100" w:firstLine="210"/>
        <w:rPr>
          <w:rFonts w:ascii="宋体" w:eastAsia="宋体" w:hAnsi="宋体" w:cs="宋体"/>
          <w:szCs w:val="21"/>
        </w:rPr>
      </w:pPr>
      <w:r>
        <w:rPr>
          <w:rFonts w:hAnsi="黑体" w:cs="黑体" w:hint="eastAsia"/>
          <w:szCs w:val="21"/>
        </w:rPr>
        <w:t>6.2.1</w:t>
      </w:r>
      <w:r>
        <w:rPr>
          <w:rFonts w:ascii="宋体" w:eastAsia="宋体" w:hAnsi="宋体" w:cs="宋体" w:hint="eastAsia"/>
          <w:szCs w:val="21"/>
        </w:rPr>
        <w:t xml:space="preserve">  应配备服务心智障碍者能力培训的专业技术人员。</w:t>
      </w:r>
    </w:p>
    <w:p w14:paraId="0A6BED45" w14:textId="77777777" w:rsidR="00A01430" w:rsidRDefault="00000000">
      <w:pPr>
        <w:pStyle w:val="affd"/>
        <w:numPr>
          <w:ilvl w:val="2"/>
          <w:numId w:val="0"/>
        </w:numPr>
        <w:spacing w:before="120" w:after="120"/>
        <w:ind w:leftChars="-95" w:left="-199" w:firstLineChars="100" w:firstLine="210"/>
        <w:rPr>
          <w:rFonts w:ascii="宋体" w:eastAsia="宋体" w:hAnsi="宋体" w:cs="宋体"/>
          <w:szCs w:val="21"/>
        </w:rPr>
      </w:pPr>
      <w:r>
        <w:rPr>
          <w:rFonts w:hAnsi="黑体" w:cs="黑体" w:hint="eastAsia"/>
          <w:szCs w:val="21"/>
        </w:rPr>
        <w:t>6.2.2</w:t>
      </w:r>
      <w:r>
        <w:rPr>
          <w:rFonts w:ascii="宋体" w:eastAsia="宋体" w:hAnsi="宋体" w:cs="宋体" w:hint="eastAsia"/>
          <w:szCs w:val="21"/>
        </w:rPr>
        <w:t xml:space="preserve">  应具有心智障碍者生活照料、康复、辅助就业、能力培训的相关学历、资质或经历。</w:t>
      </w:r>
    </w:p>
    <w:p w14:paraId="697A2AA8" w14:textId="28DBB15A" w:rsidR="00A01430" w:rsidRDefault="00000000">
      <w:pPr>
        <w:pStyle w:val="affd"/>
        <w:numPr>
          <w:ilvl w:val="2"/>
          <w:numId w:val="0"/>
        </w:numPr>
        <w:spacing w:before="120" w:after="120"/>
        <w:ind w:leftChars="-95" w:left="-199" w:firstLineChars="100" w:firstLine="210"/>
        <w:rPr>
          <w:rFonts w:ascii="宋体" w:eastAsia="宋体" w:hAnsi="宋体" w:cs="宋体"/>
          <w:szCs w:val="21"/>
        </w:rPr>
      </w:pPr>
      <w:r>
        <w:rPr>
          <w:rFonts w:hAnsi="黑体" w:cs="黑体" w:hint="eastAsia"/>
          <w:szCs w:val="21"/>
        </w:rPr>
        <w:t>6.2.3</w:t>
      </w:r>
      <w:r>
        <w:rPr>
          <w:rFonts w:ascii="宋体" w:eastAsia="宋体" w:hAnsi="宋体" w:cs="宋体" w:hint="eastAsia"/>
          <w:szCs w:val="21"/>
        </w:rPr>
        <w:t xml:space="preserve">  应遵纪守法，熟悉法律法规和</w:t>
      </w:r>
      <w:r w:rsidR="00E51239">
        <w:rPr>
          <w:rFonts w:ascii="宋体" w:eastAsia="宋体" w:hAnsi="宋体" w:cs="宋体" w:hint="eastAsia"/>
          <w:szCs w:val="21"/>
        </w:rPr>
        <w:t>残疾人</w:t>
      </w:r>
      <w:r>
        <w:rPr>
          <w:rFonts w:ascii="宋体" w:eastAsia="宋体" w:hAnsi="宋体" w:cs="宋体" w:hint="eastAsia"/>
          <w:szCs w:val="21"/>
        </w:rPr>
        <w:t>相关政策，具备相关职业素养。</w:t>
      </w:r>
    </w:p>
    <w:p w14:paraId="0EC370E3" w14:textId="77777777" w:rsidR="00A01430" w:rsidRDefault="00000000">
      <w:pPr>
        <w:pStyle w:val="affd"/>
        <w:numPr>
          <w:ilvl w:val="2"/>
          <w:numId w:val="0"/>
        </w:numPr>
        <w:spacing w:before="120" w:after="120"/>
        <w:ind w:leftChars="-95" w:left="-199" w:firstLineChars="100" w:firstLine="210"/>
        <w:rPr>
          <w:rFonts w:ascii="Times New Roman" w:eastAsia="宋体"/>
        </w:rPr>
      </w:pPr>
      <w:r>
        <w:rPr>
          <w:rFonts w:hAnsi="黑体" w:cs="黑体" w:hint="eastAsia"/>
          <w:szCs w:val="21"/>
        </w:rPr>
        <w:t>6.2.4</w:t>
      </w:r>
      <w:r>
        <w:rPr>
          <w:rFonts w:ascii="宋体" w:eastAsia="宋体" w:hAnsi="宋体" w:cs="宋体" w:hint="eastAsia"/>
          <w:szCs w:val="21"/>
        </w:rPr>
        <w:t xml:space="preserve">  应接受岗前培训，经评估符合岗位需求后上岗，并定期参加相关专业培训。</w:t>
      </w:r>
    </w:p>
    <w:p w14:paraId="7ACE5F9F" w14:textId="77777777" w:rsidR="00A01430" w:rsidRDefault="00A01430">
      <w:pPr>
        <w:pStyle w:val="afffffa"/>
        <w:ind w:firstLineChars="0" w:firstLine="0"/>
      </w:pPr>
    </w:p>
    <w:p w14:paraId="5A374894" w14:textId="77777777" w:rsidR="00A01430" w:rsidRDefault="00000000">
      <w:pPr>
        <w:pStyle w:val="affd"/>
        <w:numPr>
          <w:ilvl w:val="2"/>
          <w:numId w:val="0"/>
        </w:numPr>
        <w:spacing w:before="120" w:after="120"/>
        <w:ind w:leftChars="-95" w:left="-199" w:firstLineChars="100" w:firstLine="210"/>
        <w:rPr>
          <w:rFonts w:ascii="Times New Roman"/>
        </w:rPr>
      </w:pPr>
      <w:r>
        <w:rPr>
          <w:rFonts w:hAnsi="黑体" w:cs="黑体" w:hint="eastAsia"/>
        </w:rPr>
        <w:t>6.3</w:t>
      </w:r>
      <w:r>
        <w:rPr>
          <w:rFonts w:ascii="Times New Roman" w:hint="eastAsia"/>
        </w:rPr>
        <w:t xml:space="preserve">  </w:t>
      </w:r>
      <w:r>
        <w:rPr>
          <w:rFonts w:ascii="Times New Roman" w:hint="eastAsia"/>
        </w:rPr>
        <w:t>后勤服务人员</w:t>
      </w:r>
    </w:p>
    <w:p w14:paraId="15E82C50" w14:textId="77777777" w:rsidR="00A01430" w:rsidRDefault="00000000">
      <w:pPr>
        <w:pStyle w:val="affd"/>
        <w:numPr>
          <w:ilvl w:val="2"/>
          <w:numId w:val="0"/>
        </w:numPr>
        <w:spacing w:before="120" w:after="120"/>
        <w:ind w:leftChars="-95" w:left="-199" w:firstLineChars="100" w:firstLine="210"/>
        <w:rPr>
          <w:rFonts w:ascii="宋体" w:eastAsia="宋体" w:hAnsi="宋体" w:cs="宋体"/>
          <w:szCs w:val="21"/>
        </w:rPr>
      </w:pPr>
      <w:r>
        <w:rPr>
          <w:rFonts w:hAnsi="黑体" w:cs="黑体" w:hint="eastAsia"/>
          <w:szCs w:val="21"/>
        </w:rPr>
        <w:t>6.3.1</w:t>
      </w:r>
      <w:r>
        <w:rPr>
          <w:rFonts w:ascii="宋体" w:eastAsia="宋体" w:hAnsi="宋体" w:cs="宋体" w:hint="eastAsia"/>
          <w:szCs w:val="21"/>
        </w:rPr>
        <w:t xml:space="preserve">  应配备开展洗车服务和心智障碍者能力培训相适应的后勤服务人员。</w:t>
      </w:r>
    </w:p>
    <w:p w14:paraId="06F8A4AD" w14:textId="77777777" w:rsidR="00A01430" w:rsidRDefault="00000000">
      <w:pPr>
        <w:pStyle w:val="affd"/>
        <w:numPr>
          <w:ilvl w:val="2"/>
          <w:numId w:val="0"/>
        </w:numPr>
        <w:spacing w:before="120" w:after="120"/>
        <w:ind w:leftChars="-95" w:left="-199" w:firstLineChars="100" w:firstLine="210"/>
        <w:rPr>
          <w:rFonts w:ascii="宋体" w:eastAsia="宋体" w:hAnsi="宋体" w:cs="宋体"/>
          <w:szCs w:val="21"/>
        </w:rPr>
      </w:pPr>
      <w:r>
        <w:rPr>
          <w:rFonts w:hAnsi="黑体" w:cs="黑体" w:hint="eastAsia"/>
          <w:szCs w:val="21"/>
        </w:rPr>
        <w:t>6.3.2</w:t>
      </w:r>
      <w:r>
        <w:rPr>
          <w:rFonts w:ascii="宋体" w:eastAsia="宋体" w:hAnsi="宋体" w:cs="宋体" w:hint="eastAsia"/>
          <w:szCs w:val="21"/>
        </w:rPr>
        <w:t xml:space="preserve">  应符合法律法规和行业要求，具备为心智障碍者提供服务的相关职业素养。</w:t>
      </w:r>
    </w:p>
    <w:p w14:paraId="0BD22963" w14:textId="77777777" w:rsidR="00A01430" w:rsidRDefault="00000000">
      <w:pPr>
        <w:pStyle w:val="affd"/>
        <w:numPr>
          <w:ilvl w:val="2"/>
          <w:numId w:val="0"/>
        </w:numPr>
        <w:spacing w:before="120" w:after="120"/>
        <w:ind w:leftChars="-95" w:left="-199" w:firstLineChars="100" w:firstLine="210"/>
        <w:rPr>
          <w:rFonts w:ascii="Times New Roman" w:eastAsia="宋体"/>
        </w:rPr>
      </w:pPr>
      <w:r>
        <w:rPr>
          <w:rFonts w:hAnsi="黑体" w:cs="黑体" w:hint="eastAsia"/>
          <w:szCs w:val="21"/>
        </w:rPr>
        <w:t>6.3.3</w:t>
      </w:r>
      <w:r>
        <w:rPr>
          <w:rFonts w:ascii="宋体" w:eastAsia="宋体" w:hAnsi="宋体" w:cs="宋体" w:hint="eastAsia"/>
          <w:szCs w:val="21"/>
        </w:rPr>
        <w:t xml:space="preserve">  应掌握相关业务技能，具有相关培训或从业经历。</w:t>
      </w:r>
    </w:p>
    <w:p w14:paraId="188A78B5" w14:textId="77777777" w:rsidR="00A01430" w:rsidRDefault="00A01430">
      <w:pPr>
        <w:pStyle w:val="affd"/>
        <w:numPr>
          <w:ilvl w:val="2"/>
          <w:numId w:val="0"/>
        </w:numPr>
        <w:spacing w:before="120" w:after="120"/>
        <w:ind w:leftChars="-95" w:left="-199"/>
        <w:rPr>
          <w:rFonts w:ascii="Times New Roman" w:eastAsia="宋体"/>
        </w:rPr>
      </w:pPr>
    </w:p>
    <w:p w14:paraId="13458502" w14:textId="77777777" w:rsidR="00A01430" w:rsidRDefault="00000000">
      <w:pPr>
        <w:pStyle w:val="affd"/>
        <w:numPr>
          <w:ilvl w:val="2"/>
          <w:numId w:val="0"/>
        </w:numPr>
        <w:spacing w:before="120" w:after="120"/>
        <w:ind w:leftChars="-95" w:left="-199" w:firstLineChars="100" w:firstLine="210"/>
      </w:pPr>
      <w:r>
        <w:rPr>
          <w:rFonts w:ascii="Times New Roman" w:hint="eastAsia"/>
        </w:rPr>
        <w:t xml:space="preserve">7  </w:t>
      </w:r>
      <w:r>
        <w:rPr>
          <w:rFonts w:ascii="Times New Roman" w:hint="eastAsia"/>
        </w:rPr>
        <w:t>心智障碍者能力测评</w:t>
      </w:r>
    </w:p>
    <w:p w14:paraId="6D0C5B9D" w14:textId="651703E3" w:rsidR="00A01430" w:rsidRDefault="00000000">
      <w:pPr>
        <w:spacing w:line="360" w:lineRule="auto"/>
        <w:ind w:firstLineChars="200" w:firstLine="420"/>
        <w:rPr>
          <w:rFonts w:ascii="宋体" w:hAnsi="宋体" w:cs="宋体"/>
        </w:rPr>
      </w:pPr>
      <w:r>
        <w:rPr>
          <w:rFonts w:ascii="宋体" w:hAnsi="宋体" w:cs="宋体" w:hint="eastAsia"/>
        </w:rPr>
        <w:t>心智障碍者能力测评应包含洗车专业服务的操作技能、职业能力和社会适应力测评，在此基础上应为心智障碍者分配合适的岗位，制定个性化和专业化的培训方案。心智障碍者能力测评应在正式进入洗车专业服务机构前进行初次测评，并适时再次测评或进行周期性测评。</w:t>
      </w:r>
    </w:p>
    <w:p w14:paraId="0E239797" w14:textId="77777777" w:rsidR="00A01430" w:rsidRDefault="00A01430">
      <w:pPr>
        <w:pStyle w:val="affd"/>
        <w:numPr>
          <w:ilvl w:val="2"/>
          <w:numId w:val="0"/>
        </w:numPr>
        <w:spacing w:before="120" w:after="120"/>
        <w:rPr>
          <w:rFonts w:hAnsi="黑体" w:cs="黑体"/>
          <w:szCs w:val="21"/>
        </w:rPr>
        <w:sectPr w:rsidR="00A01430" w:rsidSect="00754488">
          <w:footerReference w:type="even" r:id="rId27"/>
          <w:footerReference w:type="default" r:id="rId28"/>
          <w:pgSz w:w="11906" w:h="16838"/>
          <w:pgMar w:top="567" w:right="1134" w:bottom="1134" w:left="934" w:header="1418" w:footer="1134" w:gutter="284"/>
          <w:cols w:space="425"/>
          <w:formProt w:val="0"/>
          <w:docGrid w:linePitch="312"/>
        </w:sectPr>
      </w:pPr>
      <w:bookmarkStart w:id="30" w:name="_Toc153288835"/>
    </w:p>
    <w:p w14:paraId="067B3195" w14:textId="77777777" w:rsidR="00A01430" w:rsidRDefault="00000000">
      <w:pPr>
        <w:pStyle w:val="affd"/>
        <w:numPr>
          <w:ilvl w:val="2"/>
          <w:numId w:val="0"/>
        </w:numPr>
        <w:spacing w:before="120" w:after="120"/>
        <w:rPr>
          <w:rFonts w:ascii="宋体" w:eastAsia="宋体" w:hAnsi="宋体" w:cs="宋体"/>
          <w:szCs w:val="21"/>
        </w:rPr>
      </w:pPr>
      <w:r>
        <w:rPr>
          <w:rFonts w:hAnsi="黑体" w:cs="黑体" w:hint="eastAsia"/>
          <w:szCs w:val="21"/>
        </w:rPr>
        <w:lastRenderedPageBreak/>
        <w:t>7.1</w:t>
      </w:r>
      <w:r>
        <w:rPr>
          <w:rFonts w:ascii="宋体" w:eastAsia="宋体" w:hAnsi="宋体" w:cs="宋体" w:hint="eastAsia"/>
          <w:szCs w:val="21"/>
        </w:rPr>
        <w:t xml:space="preserve">  </w:t>
      </w:r>
      <w:r>
        <w:rPr>
          <w:rFonts w:hAnsi="黑体" w:cs="黑体" w:hint="eastAsia"/>
          <w:szCs w:val="21"/>
        </w:rPr>
        <w:t>操作技能测评</w:t>
      </w:r>
      <w:bookmarkEnd w:id="30"/>
    </w:p>
    <w:p w14:paraId="3F29DDAC" w14:textId="77777777" w:rsidR="00A01430" w:rsidRDefault="00000000">
      <w:pPr>
        <w:spacing w:line="360" w:lineRule="auto"/>
        <w:rPr>
          <w:rFonts w:ascii="黑体" w:eastAsia="黑体" w:hAnsi="黑体" w:cs="黑体"/>
        </w:rPr>
      </w:pPr>
      <w:r>
        <w:rPr>
          <w:rFonts w:ascii="黑体" w:eastAsia="黑体" w:hAnsi="黑体" w:cs="黑体" w:hint="eastAsia"/>
        </w:rPr>
        <w:t>7.1.1  测评工具准备</w:t>
      </w:r>
    </w:p>
    <w:p w14:paraId="4429E055" w14:textId="77777777" w:rsidR="00A01430" w:rsidRDefault="00000000">
      <w:pPr>
        <w:spacing w:line="360" w:lineRule="auto"/>
        <w:ind w:firstLineChars="200" w:firstLine="420"/>
        <w:rPr>
          <w:rFonts w:ascii="宋体" w:hAnsi="宋体" w:cs="宋体"/>
        </w:rPr>
      </w:pPr>
      <w:r>
        <w:rPr>
          <w:rFonts w:ascii="宋体" w:hAnsi="宋体" w:cs="宋体" w:hint="eastAsia"/>
        </w:rPr>
        <w:t>——操作技能测评应配套有测评板，测评板规格宜为：长3.61米,高1.68米,底边离地0.25米，共分为18个方格（如附录A），每个方格分别赋予不同分值。</w:t>
      </w:r>
    </w:p>
    <w:p w14:paraId="158FF659" w14:textId="77777777" w:rsidR="00A01430" w:rsidRDefault="00000000">
      <w:pPr>
        <w:spacing w:line="360" w:lineRule="auto"/>
        <w:ind w:firstLineChars="200" w:firstLine="420"/>
        <w:rPr>
          <w:rFonts w:ascii="宋体" w:hAnsi="宋体" w:cs="宋体"/>
        </w:rPr>
      </w:pPr>
      <w:r>
        <w:rPr>
          <w:rFonts w:ascii="宋体" w:hAnsi="宋体" w:cs="宋体" w:hint="eastAsia"/>
        </w:rPr>
        <w:t>——操作技能评分表对应测评板设有18个方格，每个方格对应不同的难度系数，详细记录能力测评日期、受测者姓名、测试时长、测试分值、测试评价等内容（见附录B）。</w:t>
      </w:r>
    </w:p>
    <w:p w14:paraId="4EEA6329" w14:textId="77777777" w:rsidR="00A01430" w:rsidRDefault="00000000">
      <w:pPr>
        <w:spacing w:line="360" w:lineRule="auto"/>
        <w:rPr>
          <w:rFonts w:ascii="黑体" w:eastAsia="黑体" w:hAnsi="黑体" w:cs="黑体"/>
        </w:rPr>
      </w:pPr>
      <w:r>
        <w:rPr>
          <w:rFonts w:ascii="黑体" w:eastAsia="黑体" w:hAnsi="黑体" w:cs="黑体" w:hint="eastAsia"/>
        </w:rPr>
        <w:t>7.1.2  测评步骤</w:t>
      </w:r>
    </w:p>
    <w:p w14:paraId="10EB09E4" w14:textId="77777777" w:rsidR="00A01430" w:rsidRDefault="00000000">
      <w:pPr>
        <w:spacing w:line="360" w:lineRule="auto"/>
        <w:ind w:firstLineChars="200" w:firstLine="420"/>
        <w:rPr>
          <w:rFonts w:ascii="宋体" w:hAnsi="宋体" w:cs="宋体"/>
        </w:rPr>
      </w:pPr>
      <w:r>
        <w:rPr>
          <w:rFonts w:ascii="宋体" w:hAnsi="宋体" w:cs="宋体" w:hint="eastAsia"/>
        </w:rPr>
        <w:t>——在测评板上涂抹灰尘，模拟专业洗车的真实场景。</w:t>
      </w:r>
    </w:p>
    <w:p w14:paraId="23E73C2F" w14:textId="77777777" w:rsidR="00A01430" w:rsidRDefault="00000000">
      <w:pPr>
        <w:spacing w:line="360" w:lineRule="auto"/>
        <w:ind w:firstLineChars="200" w:firstLine="420"/>
        <w:rPr>
          <w:rFonts w:ascii="宋体" w:hAnsi="宋体" w:cs="宋体"/>
        </w:rPr>
      </w:pPr>
      <w:r>
        <w:rPr>
          <w:rFonts w:ascii="宋体" w:hAnsi="宋体" w:cs="宋体" w:hint="eastAsia"/>
        </w:rPr>
        <w:t>——给心智障碍者发出在测评板上擦拭灰尘的指令，受测者根据指令开展擦拭工作。</w:t>
      </w:r>
    </w:p>
    <w:p w14:paraId="78FC8E12" w14:textId="77777777" w:rsidR="00A01430" w:rsidRDefault="00000000">
      <w:pPr>
        <w:spacing w:line="360" w:lineRule="auto"/>
        <w:ind w:firstLineChars="200" w:firstLine="420"/>
        <w:rPr>
          <w:rFonts w:ascii="宋体" w:hAnsi="宋体" w:cs="宋体"/>
        </w:rPr>
      </w:pPr>
      <w:r>
        <w:rPr>
          <w:rFonts w:ascii="宋体" w:hAnsi="宋体" w:cs="宋体" w:hint="eastAsia"/>
        </w:rPr>
        <w:t>——观察并记录心智障碍者在测评板上的擦拭顺序、擦拭高度、擦拭时间等行为特征。</w:t>
      </w:r>
    </w:p>
    <w:p w14:paraId="0BE32ED2" w14:textId="77777777" w:rsidR="00A01430" w:rsidRDefault="00000000">
      <w:pPr>
        <w:spacing w:line="360" w:lineRule="auto"/>
        <w:ind w:firstLineChars="200" w:firstLine="420"/>
        <w:rPr>
          <w:rFonts w:ascii="宋体" w:hAnsi="宋体" w:cs="宋体"/>
        </w:rPr>
      </w:pPr>
      <w:r>
        <w:rPr>
          <w:rFonts w:ascii="宋体" w:hAnsi="宋体" w:cs="宋体" w:hint="eastAsia"/>
        </w:rPr>
        <w:t>——根据测评板上18个方格的赋值对心智障碍者进行评分。</w:t>
      </w:r>
    </w:p>
    <w:p w14:paraId="2587DF85" w14:textId="77777777" w:rsidR="00A01430" w:rsidRDefault="00000000">
      <w:pPr>
        <w:spacing w:line="360" w:lineRule="auto"/>
        <w:ind w:firstLineChars="200" w:firstLine="420"/>
        <w:rPr>
          <w:rFonts w:ascii="宋体" w:hAnsi="宋体" w:cs="宋体"/>
        </w:rPr>
      </w:pPr>
      <w:r>
        <w:rPr>
          <w:rFonts w:ascii="宋体" w:hAnsi="宋体" w:cs="宋体" w:hint="eastAsia"/>
        </w:rPr>
        <w:t>——对心智障碍者的专业技能进行重度、中度和轻度的分级。</w:t>
      </w:r>
    </w:p>
    <w:p w14:paraId="6896B1C1" w14:textId="77777777" w:rsidR="00A01430" w:rsidRDefault="00000000">
      <w:pPr>
        <w:spacing w:line="360" w:lineRule="auto"/>
        <w:ind w:firstLineChars="200" w:firstLine="420"/>
        <w:rPr>
          <w:rFonts w:ascii="宋体" w:hAnsi="宋体" w:cs="宋体"/>
        </w:rPr>
      </w:pPr>
      <w:r>
        <w:rPr>
          <w:rFonts w:ascii="宋体" w:hAnsi="宋体" w:cs="宋体" w:hint="eastAsia"/>
        </w:rPr>
        <w:t>——根据心智障碍者的测评分值和测评状况进行洗车服务分工，制定培训方案。</w:t>
      </w:r>
    </w:p>
    <w:p w14:paraId="782E1B0B" w14:textId="77777777" w:rsidR="00A01430" w:rsidRDefault="00000000">
      <w:pPr>
        <w:spacing w:line="360" w:lineRule="auto"/>
        <w:ind w:firstLineChars="200" w:firstLine="420"/>
        <w:rPr>
          <w:rFonts w:ascii="Times New Roman" w:hAnsi="Times New Roman"/>
        </w:rPr>
      </w:pPr>
      <w:r>
        <w:rPr>
          <w:rFonts w:ascii="宋体" w:hAnsi="宋体" w:cs="宋体" w:hint="eastAsia"/>
        </w:rPr>
        <w:t>——定期开展周期性测评，强化心智障碍者的操作技能。</w:t>
      </w:r>
    </w:p>
    <w:p w14:paraId="1BD05E59" w14:textId="77777777" w:rsidR="00A01430" w:rsidRDefault="00A01430">
      <w:pPr>
        <w:pStyle w:val="affd"/>
        <w:numPr>
          <w:ilvl w:val="2"/>
          <w:numId w:val="0"/>
        </w:numPr>
        <w:spacing w:before="120" w:after="120"/>
        <w:ind w:leftChars="-95" w:left="-199"/>
        <w:rPr>
          <w:rFonts w:ascii="Times New Roman"/>
        </w:rPr>
      </w:pPr>
    </w:p>
    <w:p w14:paraId="23C03ECC" w14:textId="77777777" w:rsidR="00A01430" w:rsidRDefault="00000000">
      <w:pPr>
        <w:pStyle w:val="affd"/>
        <w:numPr>
          <w:ilvl w:val="2"/>
          <w:numId w:val="0"/>
        </w:numPr>
        <w:spacing w:before="120" w:after="120"/>
        <w:rPr>
          <w:rFonts w:hAnsi="黑体" w:cs="黑体"/>
          <w:szCs w:val="21"/>
        </w:rPr>
      </w:pPr>
      <w:bookmarkStart w:id="31" w:name="_Toc153288836"/>
      <w:r>
        <w:rPr>
          <w:rFonts w:hAnsi="黑体" w:cs="黑体" w:hint="eastAsia"/>
          <w:szCs w:val="21"/>
        </w:rPr>
        <w:t>7.2  职业能力测评</w:t>
      </w:r>
      <w:bookmarkEnd w:id="31"/>
    </w:p>
    <w:p w14:paraId="2135D002" w14:textId="77777777" w:rsidR="00A01430" w:rsidRDefault="00000000">
      <w:pPr>
        <w:spacing w:line="360" w:lineRule="auto"/>
        <w:rPr>
          <w:rFonts w:ascii="宋体" w:hAnsi="宋体" w:cs="宋体"/>
        </w:rPr>
      </w:pPr>
      <w:r>
        <w:rPr>
          <w:rFonts w:ascii="黑体" w:eastAsia="黑体" w:hAnsi="黑体" w:cs="黑体" w:hint="eastAsia"/>
        </w:rPr>
        <w:t>7.2.1  职业能力测评宜重点考虑以下因素：</w:t>
      </w:r>
    </w:p>
    <w:p w14:paraId="2879A389" w14:textId="77777777" w:rsidR="00A01430" w:rsidRDefault="00000000">
      <w:pPr>
        <w:spacing w:line="360" w:lineRule="auto"/>
        <w:ind w:firstLineChars="200" w:firstLine="420"/>
        <w:rPr>
          <w:rFonts w:ascii="宋体" w:hAnsi="宋体" w:cs="宋体"/>
        </w:rPr>
      </w:pPr>
      <w:r>
        <w:rPr>
          <w:rFonts w:ascii="宋体" w:hAnsi="宋体" w:cs="宋体" w:hint="eastAsia"/>
        </w:rPr>
        <w:t>——动作：心智障碍者进行洗车服务的动作协调程度。</w:t>
      </w:r>
    </w:p>
    <w:p w14:paraId="5D838B32" w14:textId="77777777" w:rsidR="00A01430" w:rsidRDefault="00000000">
      <w:pPr>
        <w:spacing w:line="360" w:lineRule="auto"/>
        <w:ind w:firstLineChars="200" w:firstLine="420"/>
        <w:rPr>
          <w:rFonts w:ascii="宋体" w:hAnsi="宋体" w:cs="宋体"/>
        </w:rPr>
      </w:pPr>
      <w:r>
        <w:rPr>
          <w:rFonts w:ascii="宋体" w:hAnsi="宋体" w:cs="宋体" w:hint="eastAsia"/>
        </w:rPr>
        <w:t>——方位：心智障碍者进行洗车服务的方向顺序。</w:t>
      </w:r>
    </w:p>
    <w:p w14:paraId="1A7FE17F" w14:textId="77777777" w:rsidR="00A01430" w:rsidRDefault="00000000">
      <w:pPr>
        <w:spacing w:line="360" w:lineRule="auto"/>
        <w:ind w:firstLineChars="200" w:firstLine="420"/>
        <w:rPr>
          <w:rFonts w:ascii="宋体" w:hAnsi="宋体" w:cs="宋体"/>
        </w:rPr>
      </w:pPr>
      <w:r>
        <w:rPr>
          <w:rFonts w:ascii="宋体" w:hAnsi="宋体" w:cs="宋体" w:hint="eastAsia"/>
        </w:rPr>
        <w:t>——力度：心智障碍者进行洗车服务的力度大小。</w:t>
      </w:r>
    </w:p>
    <w:p w14:paraId="36FA80EE" w14:textId="77777777" w:rsidR="00A01430" w:rsidRDefault="00000000">
      <w:pPr>
        <w:spacing w:line="360" w:lineRule="auto"/>
        <w:ind w:firstLineChars="200" w:firstLine="420"/>
        <w:rPr>
          <w:rFonts w:ascii="宋体" w:hAnsi="宋体" w:cs="宋体"/>
        </w:rPr>
      </w:pPr>
      <w:r>
        <w:rPr>
          <w:rFonts w:ascii="宋体" w:hAnsi="宋体" w:cs="宋体" w:hint="eastAsia"/>
        </w:rPr>
        <w:t>——观察：心智障碍者进行洗车服务的观察力如何，能否判断是否干净。</w:t>
      </w:r>
    </w:p>
    <w:p w14:paraId="4331025A" w14:textId="77777777" w:rsidR="00A01430" w:rsidRDefault="00000000">
      <w:pPr>
        <w:spacing w:line="360" w:lineRule="auto"/>
        <w:ind w:firstLineChars="200" w:firstLine="420"/>
        <w:rPr>
          <w:rFonts w:ascii="宋体" w:hAnsi="宋体" w:cs="宋体"/>
        </w:rPr>
      </w:pPr>
      <w:r>
        <w:rPr>
          <w:rFonts w:ascii="宋体" w:hAnsi="宋体" w:cs="宋体" w:hint="eastAsia"/>
        </w:rPr>
        <w:t>——时间：心智障碍者进行洗车服务的用时多久。</w:t>
      </w:r>
    </w:p>
    <w:p w14:paraId="4A341302" w14:textId="77777777" w:rsidR="00A01430" w:rsidRDefault="00000000">
      <w:pPr>
        <w:spacing w:line="360" w:lineRule="auto"/>
        <w:ind w:firstLineChars="200" w:firstLine="420"/>
        <w:rPr>
          <w:rFonts w:ascii="宋体" w:hAnsi="宋体" w:cs="宋体"/>
        </w:rPr>
      </w:pPr>
      <w:r>
        <w:rPr>
          <w:rFonts w:ascii="宋体" w:hAnsi="宋体" w:cs="宋体" w:hint="eastAsia"/>
        </w:rPr>
        <w:t>——连贯性：心智障碍者进行洗车服务的连贯性如何。</w:t>
      </w:r>
    </w:p>
    <w:p w14:paraId="4ACA052C" w14:textId="77777777" w:rsidR="00A01430" w:rsidRDefault="00000000">
      <w:pPr>
        <w:spacing w:line="360" w:lineRule="auto"/>
        <w:ind w:firstLineChars="200" w:firstLine="420"/>
        <w:rPr>
          <w:rFonts w:ascii="宋体" w:hAnsi="宋体" w:cs="宋体"/>
        </w:rPr>
      </w:pPr>
      <w:r>
        <w:rPr>
          <w:rFonts w:ascii="宋体" w:hAnsi="宋体" w:cs="宋体" w:hint="eastAsia"/>
        </w:rPr>
        <w:t>——肢体能力：心智障碍者的肢体协调能力怎样，是否存在肢体行动障碍。</w:t>
      </w:r>
    </w:p>
    <w:p w14:paraId="433553D5" w14:textId="77777777" w:rsidR="00A01430" w:rsidRDefault="00000000">
      <w:pPr>
        <w:spacing w:line="360" w:lineRule="auto"/>
        <w:ind w:firstLineChars="200" w:firstLine="420"/>
        <w:rPr>
          <w:rFonts w:ascii="宋体" w:hAnsi="宋体" w:cs="宋体"/>
        </w:rPr>
      </w:pPr>
      <w:r>
        <w:rPr>
          <w:rFonts w:ascii="宋体" w:hAnsi="宋体" w:cs="宋体" w:hint="eastAsia"/>
        </w:rPr>
        <w:t>——沟通理解：心智障碍者在沟通理解上是否到位。</w:t>
      </w:r>
    </w:p>
    <w:p w14:paraId="6FDDECF7" w14:textId="77777777" w:rsidR="00A01430" w:rsidRDefault="00000000">
      <w:pPr>
        <w:spacing w:line="360" w:lineRule="auto"/>
        <w:ind w:firstLineChars="200" w:firstLine="420"/>
        <w:rPr>
          <w:rFonts w:ascii="宋体" w:hAnsi="宋体" w:cs="宋体"/>
        </w:rPr>
      </w:pPr>
      <w:r>
        <w:rPr>
          <w:rFonts w:ascii="宋体" w:hAnsi="宋体" w:cs="宋体" w:hint="eastAsia"/>
        </w:rPr>
        <w:t>——协调配合：心智障碍者是否具有团队协调配合的意识。</w:t>
      </w:r>
    </w:p>
    <w:p w14:paraId="2FD8B0B9" w14:textId="77777777" w:rsidR="00A01430" w:rsidRDefault="00000000">
      <w:pPr>
        <w:spacing w:line="360" w:lineRule="auto"/>
        <w:rPr>
          <w:rFonts w:ascii="宋体" w:hAnsi="宋体" w:cs="宋体"/>
        </w:rPr>
      </w:pPr>
      <w:r>
        <w:rPr>
          <w:rFonts w:ascii="黑体" w:eastAsia="黑体" w:hAnsi="黑体" w:cs="黑体" w:hint="eastAsia"/>
        </w:rPr>
        <w:t>7.2.2</w:t>
      </w:r>
      <w:r>
        <w:rPr>
          <w:rFonts w:ascii="宋体" w:hAnsi="宋体" w:cs="宋体" w:hint="eastAsia"/>
        </w:rPr>
        <w:t xml:space="preserve">  职业能力测评可采用量表方式进行，</w:t>
      </w:r>
      <w:bookmarkStart w:id="32" w:name="_Hlk145638515"/>
      <w:r>
        <w:rPr>
          <w:rFonts w:ascii="宋体" w:hAnsi="宋体" w:cs="宋体" w:hint="eastAsia"/>
        </w:rPr>
        <w:t>按项目量化评分进行分级：50分以上为轻度；30分-49分为中度；10-29分为中重度；10分以下为重度。</w:t>
      </w:r>
      <w:bookmarkEnd w:id="32"/>
      <w:r>
        <w:rPr>
          <w:rFonts w:ascii="宋体" w:hAnsi="宋体" w:cs="宋体" w:hint="eastAsia"/>
        </w:rPr>
        <w:t>测评量表和评分说明可参考附录C和附录D，测评结果作为培训方案制定的依据。</w:t>
      </w:r>
    </w:p>
    <w:p w14:paraId="27007FC0" w14:textId="77777777" w:rsidR="00A01430" w:rsidRDefault="00000000">
      <w:pPr>
        <w:spacing w:line="360" w:lineRule="auto"/>
        <w:rPr>
          <w:rFonts w:ascii="宋体" w:hAnsi="宋体" w:cs="宋体"/>
        </w:rPr>
      </w:pPr>
      <w:r>
        <w:rPr>
          <w:rFonts w:ascii="黑体" w:eastAsia="黑体" w:hAnsi="黑体" w:cs="黑体" w:hint="eastAsia"/>
        </w:rPr>
        <w:t>7.2.3</w:t>
      </w:r>
      <w:r>
        <w:rPr>
          <w:rFonts w:ascii="宋体" w:hAnsi="宋体" w:cs="宋体" w:hint="eastAsia"/>
        </w:rPr>
        <w:t xml:space="preserve">  职业能力测评应制定明确的测评周期，可作为程序性工作嵌入洗车专业服务的全流程。</w:t>
      </w:r>
    </w:p>
    <w:p w14:paraId="5931BAB8" w14:textId="77777777" w:rsidR="00A01430" w:rsidRDefault="00A01430">
      <w:pPr>
        <w:pStyle w:val="afffffa"/>
        <w:ind w:firstLine="420"/>
      </w:pPr>
    </w:p>
    <w:p w14:paraId="63D51A1B" w14:textId="77777777" w:rsidR="00A01430" w:rsidRDefault="00000000">
      <w:pPr>
        <w:pStyle w:val="affd"/>
        <w:numPr>
          <w:ilvl w:val="2"/>
          <w:numId w:val="0"/>
        </w:numPr>
        <w:spacing w:before="120" w:after="120"/>
        <w:rPr>
          <w:rFonts w:hAnsi="黑体" w:cs="黑体"/>
          <w:szCs w:val="21"/>
          <w:highlight w:val="yellow"/>
        </w:rPr>
      </w:pPr>
      <w:bookmarkStart w:id="33" w:name="_Toc153288837"/>
      <w:r>
        <w:rPr>
          <w:rFonts w:hAnsi="黑体" w:cs="黑体" w:hint="eastAsia"/>
          <w:szCs w:val="21"/>
        </w:rPr>
        <w:t>7.3  社会适应力测评</w:t>
      </w:r>
      <w:bookmarkEnd w:id="33"/>
    </w:p>
    <w:p w14:paraId="015761EB" w14:textId="77777777" w:rsidR="00A01430" w:rsidRDefault="00000000">
      <w:pPr>
        <w:spacing w:line="360" w:lineRule="auto"/>
        <w:rPr>
          <w:rFonts w:ascii="宋体" w:hAnsi="宋体" w:cs="宋体"/>
        </w:rPr>
        <w:sectPr w:rsidR="00A01430" w:rsidSect="00754488">
          <w:footerReference w:type="even" r:id="rId29"/>
          <w:footerReference w:type="default" r:id="rId30"/>
          <w:pgSz w:w="11906" w:h="16838"/>
          <w:pgMar w:top="567" w:right="1134" w:bottom="1134" w:left="934" w:header="1418" w:footer="1134" w:gutter="284"/>
          <w:cols w:space="425"/>
          <w:formProt w:val="0"/>
          <w:docGrid w:linePitch="312"/>
        </w:sectPr>
      </w:pPr>
      <w:r>
        <w:rPr>
          <w:rFonts w:ascii="黑体" w:eastAsia="黑体" w:hAnsi="黑体" w:cs="黑体" w:hint="eastAsia"/>
        </w:rPr>
        <w:t>7.3.1</w:t>
      </w:r>
      <w:r>
        <w:rPr>
          <w:rFonts w:ascii="宋体" w:hAnsi="宋体" w:cs="宋体" w:hint="eastAsia"/>
        </w:rPr>
        <w:t xml:space="preserve">  洗车专业服务机构在接收心智障碍者之前，应进行社会适应力测评，并适时进行重新测评或周期</w:t>
      </w:r>
    </w:p>
    <w:p w14:paraId="10541B43" w14:textId="77777777" w:rsidR="00A01430" w:rsidRDefault="00000000">
      <w:pPr>
        <w:spacing w:line="360" w:lineRule="auto"/>
        <w:rPr>
          <w:rFonts w:ascii="宋体" w:hAnsi="宋体" w:cs="宋体"/>
        </w:rPr>
      </w:pPr>
      <w:r>
        <w:rPr>
          <w:rFonts w:ascii="宋体" w:hAnsi="宋体" w:cs="宋体" w:hint="eastAsia"/>
        </w:rPr>
        <w:lastRenderedPageBreak/>
        <w:t>性测评。</w:t>
      </w:r>
    </w:p>
    <w:p w14:paraId="05A6973C" w14:textId="77777777" w:rsidR="00A01430" w:rsidRDefault="00000000">
      <w:pPr>
        <w:spacing w:line="360" w:lineRule="auto"/>
        <w:rPr>
          <w:rFonts w:ascii="宋体" w:hAnsi="宋体" w:cs="宋体"/>
        </w:rPr>
      </w:pPr>
      <w:r>
        <w:rPr>
          <w:rFonts w:ascii="黑体" w:eastAsia="黑体" w:hAnsi="黑体" w:cs="黑体" w:hint="eastAsia"/>
        </w:rPr>
        <w:t>7.3.2</w:t>
      </w:r>
      <w:r>
        <w:rPr>
          <w:rFonts w:ascii="宋体" w:hAnsi="宋体" w:cs="宋体" w:hint="eastAsia"/>
        </w:rPr>
        <w:t xml:space="preserve">  社会适应力测评应由专业技术人员根据实际制定相应方案，可重点考虑心智障碍者的体能、语言表达、书写整理、生活能力、认知能力、行为与情绪表现等方面的内容。</w:t>
      </w:r>
    </w:p>
    <w:p w14:paraId="6304991F" w14:textId="77777777" w:rsidR="00A01430" w:rsidRDefault="00000000">
      <w:pPr>
        <w:spacing w:line="360" w:lineRule="auto"/>
        <w:rPr>
          <w:rFonts w:ascii="宋体" w:hAnsi="宋体" w:cs="宋体"/>
        </w:rPr>
      </w:pPr>
      <w:r>
        <w:rPr>
          <w:rFonts w:ascii="黑体" w:eastAsia="黑体" w:hAnsi="黑体" w:cs="黑体" w:hint="eastAsia"/>
        </w:rPr>
        <w:t xml:space="preserve">7.3.3 </w:t>
      </w:r>
      <w:r>
        <w:rPr>
          <w:rFonts w:ascii="宋体" w:hAnsi="宋体" w:cs="宋体" w:hint="eastAsia"/>
        </w:rPr>
        <w:t xml:space="preserve"> 社会适应力测评应有明确的分级标准，作为设计和制定培训方案的依据。分级标准可参照附录E（参考DB12/T 1036-2021，结合心智障碍者洗车专业服务特征制定），按项目量化评分进行分级：117分以上为轻度；104分-116分为中度；91-103分为中重度；91分以下为重度。</w:t>
      </w:r>
    </w:p>
    <w:p w14:paraId="427324EC" w14:textId="77777777" w:rsidR="00A01430" w:rsidRDefault="00000000">
      <w:pPr>
        <w:pStyle w:val="affc"/>
        <w:numPr>
          <w:ilvl w:val="1"/>
          <w:numId w:val="0"/>
        </w:numPr>
        <w:spacing w:before="240" w:after="240"/>
        <w:rPr>
          <w:rFonts w:hAnsi="黑体" w:cs="黑体"/>
          <w:szCs w:val="21"/>
        </w:rPr>
      </w:pPr>
      <w:bookmarkStart w:id="34" w:name="_Toc153288838"/>
      <w:r>
        <w:rPr>
          <w:rFonts w:hAnsi="黑体" w:cs="黑体" w:hint="eastAsia"/>
          <w:szCs w:val="21"/>
        </w:rPr>
        <w:t>8  心智障碍者能力培训</w:t>
      </w:r>
      <w:bookmarkEnd w:id="34"/>
    </w:p>
    <w:p w14:paraId="565C4E0C" w14:textId="77777777" w:rsidR="00A01430" w:rsidRDefault="00000000">
      <w:pPr>
        <w:spacing w:line="360" w:lineRule="auto"/>
        <w:ind w:firstLineChars="200" w:firstLine="420"/>
        <w:rPr>
          <w:rFonts w:ascii="宋体" w:hAnsi="宋体" w:cs="宋体"/>
        </w:rPr>
      </w:pPr>
      <w:r>
        <w:rPr>
          <w:rFonts w:ascii="宋体" w:hAnsi="宋体" w:cs="宋体" w:hint="eastAsia"/>
        </w:rPr>
        <w:t>心智障碍者能力培训应包含操作技能、职业能力和社会适应力培训。</w:t>
      </w:r>
    </w:p>
    <w:p w14:paraId="2E2AF3CF" w14:textId="77777777" w:rsidR="00A01430" w:rsidRDefault="00000000">
      <w:pPr>
        <w:pStyle w:val="affd"/>
        <w:numPr>
          <w:ilvl w:val="2"/>
          <w:numId w:val="0"/>
        </w:numPr>
        <w:spacing w:before="120" w:after="120"/>
        <w:rPr>
          <w:rFonts w:hAnsi="黑体" w:cs="黑体"/>
          <w:szCs w:val="21"/>
        </w:rPr>
      </w:pPr>
      <w:bookmarkStart w:id="35" w:name="_Toc153288839"/>
      <w:r>
        <w:rPr>
          <w:rFonts w:hAnsi="黑体" w:cs="黑体" w:hint="eastAsia"/>
          <w:szCs w:val="21"/>
        </w:rPr>
        <w:t>8.1  操作技能与职业能力培训</w:t>
      </w:r>
      <w:bookmarkEnd w:id="35"/>
    </w:p>
    <w:p w14:paraId="40D810AF" w14:textId="77777777" w:rsidR="00A01430" w:rsidRDefault="00000000">
      <w:pPr>
        <w:spacing w:line="360" w:lineRule="auto"/>
        <w:ind w:firstLineChars="200" w:firstLine="420"/>
        <w:rPr>
          <w:rFonts w:ascii="宋体" w:hAnsi="宋体" w:cs="宋体"/>
        </w:rPr>
      </w:pPr>
      <w:r>
        <w:rPr>
          <w:rFonts w:ascii="宋体" w:hAnsi="宋体" w:cs="宋体" w:hint="eastAsia"/>
        </w:rPr>
        <w:t>操作技能与职业能力培训应包含日常模拟培训和实操培训两部分。专业技术人员根据心智障碍者能力测评结果为其分配适合的岗位，以小组或团队协作的形式开展洗车专业服务的操作技能与职业能力培训。</w:t>
      </w:r>
    </w:p>
    <w:p w14:paraId="3C04E42A" w14:textId="77777777" w:rsidR="00A01430" w:rsidRDefault="00000000">
      <w:pPr>
        <w:spacing w:line="360" w:lineRule="auto"/>
        <w:rPr>
          <w:rFonts w:ascii="宋体" w:hAnsi="宋体" w:cs="宋体"/>
        </w:rPr>
      </w:pPr>
      <w:r>
        <w:rPr>
          <w:rFonts w:ascii="黑体" w:eastAsia="黑体" w:hAnsi="黑体" w:cs="黑体" w:hint="eastAsia"/>
        </w:rPr>
        <w:t>8.1.1  日常模拟培训</w:t>
      </w:r>
    </w:p>
    <w:p w14:paraId="22B1E9E3" w14:textId="77777777" w:rsidR="00A01430" w:rsidRDefault="00000000">
      <w:pPr>
        <w:spacing w:line="360" w:lineRule="auto"/>
        <w:ind w:firstLineChars="200" w:firstLine="420"/>
        <w:rPr>
          <w:rFonts w:ascii="宋体" w:hAnsi="宋体" w:cs="宋体"/>
        </w:rPr>
      </w:pPr>
      <w:r>
        <w:rPr>
          <w:rFonts w:ascii="宋体" w:hAnsi="宋体" w:cs="宋体" w:hint="eastAsia"/>
        </w:rPr>
        <w:t>专业技术人员按照7.1.2的测评步骤对心智障碍者开展专业技能培训，制定培训方案，并根据培训状况、重新测评状况适时调整优化培训方案。应对心智障碍者的职业能力和工作完成情况进行检查分析，实现持续提升。</w:t>
      </w:r>
    </w:p>
    <w:p w14:paraId="1E668002" w14:textId="77777777" w:rsidR="00A01430" w:rsidRDefault="00000000">
      <w:pPr>
        <w:spacing w:line="360" w:lineRule="auto"/>
        <w:rPr>
          <w:rFonts w:ascii="黑体" w:eastAsia="黑体" w:hAnsi="黑体" w:cs="黑体"/>
        </w:rPr>
      </w:pPr>
      <w:r>
        <w:rPr>
          <w:rFonts w:ascii="黑体" w:eastAsia="黑体" w:hAnsi="黑体" w:cs="黑体" w:hint="eastAsia"/>
        </w:rPr>
        <w:t>8.1.2  实操培训</w:t>
      </w:r>
    </w:p>
    <w:p w14:paraId="021098AB" w14:textId="77777777" w:rsidR="007F3755" w:rsidRDefault="00000000">
      <w:pPr>
        <w:spacing w:line="360" w:lineRule="auto"/>
        <w:ind w:firstLineChars="200" w:firstLine="420"/>
        <w:rPr>
          <w:rFonts w:ascii="宋体" w:hAnsi="宋体" w:cs="宋体"/>
        </w:rPr>
      </w:pPr>
      <w:r>
        <w:rPr>
          <w:rFonts w:ascii="宋体" w:hAnsi="宋体" w:cs="宋体" w:hint="eastAsia"/>
        </w:rPr>
        <w:t>经专业技术人员评定，根据操作技能和职业能力测评结果将不同等级的心智障碍者进行分组开展实操培训，制定并适时调整优化培训方案。实操培训应在专业技术人员的保护及现场指导下，按照以下洗车服务流程开展专项培训。</w:t>
      </w:r>
    </w:p>
    <w:p w14:paraId="5D499EB2" w14:textId="41AF6DB5" w:rsidR="00A01430" w:rsidRDefault="00000000">
      <w:pPr>
        <w:spacing w:line="360" w:lineRule="auto"/>
        <w:ind w:firstLineChars="200" w:firstLine="420"/>
        <w:rPr>
          <w:rFonts w:ascii="宋体" w:hAnsi="宋体" w:cs="宋体"/>
        </w:rPr>
      </w:pPr>
      <w:r>
        <w:rPr>
          <w:rFonts w:ascii="宋体" w:hAnsi="宋体" w:cs="宋体" w:hint="eastAsia"/>
        </w:rPr>
        <w:t>——接车。培训心智障碍者接车的能力，主要内容应包括：指引消费者驾驶汽车到指定工作场地并关好车窗；对车辆车漆进行检验并对消费者说明；提醒消费者保管好车内物品；记录消费者需求；引导消费者到休息区域等候。标准工时宜为2-4分钟。</w:t>
      </w:r>
    </w:p>
    <w:p w14:paraId="6C5A07ED" w14:textId="77777777" w:rsidR="00A01430" w:rsidRDefault="00000000">
      <w:pPr>
        <w:spacing w:line="360" w:lineRule="auto"/>
        <w:ind w:firstLineChars="200" w:firstLine="420"/>
        <w:rPr>
          <w:rFonts w:ascii="宋体" w:hAnsi="宋体" w:cs="宋体"/>
        </w:rPr>
      </w:pPr>
      <w:r>
        <w:rPr>
          <w:rFonts w:ascii="宋体" w:hAnsi="宋体" w:cs="宋体" w:hint="eastAsia"/>
        </w:rPr>
        <w:t>——取脚垫。培训心智障碍者取出、清洁、安装复原车内脚垫的能力。标准工时宜为1-3分钟。</w:t>
      </w:r>
    </w:p>
    <w:p w14:paraId="54EEF333" w14:textId="77777777" w:rsidR="00A01430" w:rsidRDefault="00000000">
      <w:pPr>
        <w:spacing w:line="360" w:lineRule="auto"/>
        <w:ind w:firstLineChars="200" w:firstLine="420"/>
        <w:rPr>
          <w:rFonts w:ascii="宋体" w:hAnsi="宋体" w:cs="宋体"/>
        </w:rPr>
      </w:pPr>
      <w:r>
        <w:rPr>
          <w:rFonts w:ascii="宋体" w:hAnsi="宋体" w:cs="宋体" w:hint="eastAsia"/>
        </w:rPr>
        <w:t>——预冲水。培训心智障碍者使用水枪冲洗车辆污泥的能力，可按照“车头—车中部—车尾”的顺序自下而上进行冲洗，高压水枪和汽车保持距离0.5-1米，枪头与汽车表面保持30-60度角。标准工时宜为3-5分钟。</w:t>
      </w:r>
    </w:p>
    <w:p w14:paraId="6DF4DF24" w14:textId="77777777" w:rsidR="00A01430" w:rsidRDefault="00000000">
      <w:pPr>
        <w:spacing w:line="360" w:lineRule="auto"/>
        <w:ind w:firstLineChars="200" w:firstLine="420"/>
        <w:rPr>
          <w:rFonts w:ascii="宋体" w:hAnsi="宋体" w:cs="宋体"/>
        </w:rPr>
      </w:pPr>
      <w:r>
        <w:rPr>
          <w:rFonts w:ascii="宋体" w:hAnsi="宋体" w:cs="宋体" w:hint="eastAsia"/>
        </w:rPr>
        <w:t>——喷洒泡沫。培训心智障碍者使用泡沫机对车辆进行均匀喷洒洗车泡沫的能力，喷洒顺序从离泡沫机最远到最近、呈N字形喷洒。标准工时宜为1-3分钟。</w:t>
      </w:r>
    </w:p>
    <w:p w14:paraId="267A3438" w14:textId="74CEA6D9" w:rsidR="00A01430" w:rsidRDefault="00000000">
      <w:pPr>
        <w:spacing w:line="360" w:lineRule="auto"/>
        <w:ind w:firstLineChars="200" w:firstLine="420"/>
        <w:rPr>
          <w:rFonts w:ascii="宋体" w:hAnsi="宋体" w:cs="宋体"/>
        </w:rPr>
      </w:pPr>
      <w:r>
        <w:rPr>
          <w:rFonts w:ascii="宋体" w:hAnsi="宋体" w:cs="宋体" w:hint="eastAsia"/>
        </w:rPr>
        <w:t>——擦洗车辆。根据心智障碍者的能力优势分配清洁特定车辆部位，培训其使用羊毛手套、毛巾、海绵、毛刷等工具清洁车辆的能力，注意清洁车辆边缝、门把手、挡泥板等细节部位。车辆不同部位的擦洗应使用不同规格的毛巾，并及时更换清洗毛巾。擦洗顺序宜按照车顶—前挡风玻璃—引擎盖—前车灯及中</w:t>
      </w:r>
      <w:r>
        <w:rPr>
          <w:rFonts w:ascii="宋体" w:hAnsi="宋体" w:cs="宋体" w:hint="eastAsia"/>
        </w:rPr>
        <w:lastRenderedPageBreak/>
        <w:t>网—侧窗玻璃—车门—后挡风玻璃—后备箱盖—翼子板—车尾灯的顺序进行擦洗。标准工时宜为3-5分钟。</w:t>
      </w:r>
    </w:p>
    <w:p w14:paraId="39320BEE" w14:textId="77777777" w:rsidR="00A01430" w:rsidRDefault="00000000">
      <w:pPr>
        <w:spacing w:line="360" w:lineRule="auto"/>
        <w:ind w:firstLineChars="200" w:firstLine="420"/>
        <w:rPr>
          <w:rFonts w:ascii="宋体" w:hAnsi="宋体" w:cs="宋体"/>
        </w:rPr>
      </w:pPr>
      <w:r>
        <w:rPr>
          <w:rFonts w:ascii="宋体" w:hAnsi="宋体" w:cs="宋体" w:hint="eastAsia"/>
        </w:rPr>
        <w:t>——冲水。培训心智障碍者用水枪再次冲洗车辆，清除残留的洗车泡沫。宜按照车顶—后挡风玻璃—后备箱盖—车尾—车身上半部—车身下半部—前挡风玻璃—发动机舱盖的顺序进行。标准工时宜为2-5分钟。</w:t>
      </w:r>
    </w:p>
    <w:p w14:paraId="50007D28" w14:textId="77777777" w:rsidR="00A01430" w:rsidRDefault="00000000">
      <w:pPr>
        <w:spacing w:line="360" w:lineRule="auto"/>
        <w:ind w:firstLineChars="200" w:firstLine="420"/>
        <w:rPr>
          <w:rFonts w:ascii="宋体" w:hAnsi="宋体" w:cs="宋体"/>
        </w:rPr>
      </w:pPr>
      <w:r>
        <w:rPr>
          <w:rFonts w:ascii="宋体" w:hAnsi="宋体" w:cs="宋体" w:hint="eastAsia"/>
        </w:rPr>
        <w:t>——拖水、刮水。培训心智障碍者使用大毛巾、刮水板擦拭干净车辆残余水珠。拖水环节由两人配合，使用大毛巾从车头到车尾拖水2次，再由一人折叠毛巾对车辆侧面拖水1次。刮水环节由2人使用专业刮水板对称作业，各负责一个车辆区域，将余水刮去。标准工时宜为1-3分钟。</w:t>
      </w:r>
    </w:p>
    <w:p w14:paraId="3DCE3D40" w14:textId="77777777" w:rsidR="00A01430" w:rsidRDefault="00000000">
      <w:pPr>
        <w:spacing w:line="360" w:lineRule="auto"/>
        <w:ind w:firstLineChars="200" w:firstLine="420"/>
        <w:rPr>
          <w:rFonts w:ascii="宋体" w:hAnsi="宋体" w:cs="宋体"/>
        </w:rPr>
      </w:pPr>
      <w:r>
        <w:rPr>
          <w:rFonts w:ascii="宋体" w:hAnsi="宋体" w:cs="宋体" w:hint="eastAsia"/>
        </w:rPr>
        <w:t>——擦水、吹水。培训心智障碍者使用毛巾、吹气枪快速清干车辆残余水珠，避免车辆留下水印。特别注意清干车辆边缝、密封条、门把手、钥匙孔、倒车镜、油箱盖、尾标、后备箱钥匙孔等易残余水珠之处。标准工时宜为1-3分钟。</w:t>
      </w:r>
    </w:p>
    <w:p w14:paraId="2C10924C" w14:textId="77777777" w:rsidR="00A01430" w:rsidRDefault="00000000">
      <w:pPr>
        <w:spacing w:line="360" w:lineRule="auto"/>
        <w:ind w:firstLineChars="200" w:firstLine="420"/>
        <w:rPr>
          <w:rFonts w:ascii="宋体" w:hAnsi="宋体" w:cs="宋体"/>
        </w:rPr>
      </w:pPr>
      <w:r>
        <w:rPr>
          <w:rFonts w:ascii="宋体" w:hAnsi="宋体" w:cs="宋体" w:hint="eastAsia"/>
        </w:rPr>
        <w:t>——车辆内部清洁。培训心智障碍者多人配合，使用吸尘器、专用毛巾清洁车辆内部区域和物品的能力。内容包括但不限于：用毛巾擦拭干净车辆前后玻璃、仪表台、车内门板、储物箱、座椅、车内门板等部位；取出车内烟灰缸，倒掉杂物再放回原处；用毛刷清洁干净车辆空调出风口；使用吸尘器或室内地板专用毛巾擦洗干净车内地板、座位下、座位缝隙等位置，不留死角。可按照玻璃（前后侧）—仪表台—烟灰缸—储物箱—座椅—门包—门边框上半部—尾箱——门边框下半部的顺序进行清洁。标准工时宜为3-5分钟。</w:t>
      </w:r>
    </w:p>
    <w:p w14:paraId="12C9437B" w14:textId="77777777" w:rsidR="00A01430" w:rsidRDefault="00000000">
      <w:pPr>
        <w:spacing w:line="360" w:lineRule="auto"/>
        <w:ind w:firstLineChars="200" w:firstLine="420"/>
        <w:rPr>
          <w:rFonts w:ascii="宋体" w:hAnsi="宋体" w:cs="宋体"/>
        </w:rPr>
      </w:pPr>
      <w:r>
        <w:rPr>
          <w:rFonts w:ascii="宋体" w:hAnsi="宋体" w:cs="宋体" w:hint="eastAsia"/>
        </w:rPr>
        <w:t>——检查交车。整车清洗完成后进行检验检查，将移动过的物品回归原处，调整车内座椅至原始位置，做好验收交车准备。</w:t>
      </w:r>
    </w:p>
    <w:p w14:paraId="4E2E7F4E" w14:textId="77777777" w:rsidR="00A01430" w:rsidRDefault="00000000">
      <w:pPr>
        <w:pStyle w:val="affd"/>
        <w:numPr>
          <w:ilvl w:val="2"/>
          <w:numId w:val="0"/>
        </w:numPr>
        <w:spacing w:before="120" w:after="120"/>
        <w:rPr>
          <w:rFonts w:hAnsi="黑体" w:cs="黑体"/>
          <w:szCs w:val="21"/>
        </w:rPr>
      </w:pPr>
      <w:bookmarkStart w:id="36" w:name="_Toc153288840"/>
      <w:r>
        <w:rPr>
          <w:rFonts w:hAnsi="黑体" w:cs="黑体" w:hint="eastAsia"/>
          <w:szCs w:val="21"/>
        </w:rPr>
        <w:t>8.2  社会适应力培训</w:t>
      </w:r>
      <w:bookmarkEnd w:id="36"/>
    </w:p>
    <w:p w14:paraId="68D6A0F6" w14:textId="77777777" w:rsidR="00A01430" w:rsidRDefault="00000000">
      <w:pPr>
        <w:spacing w:line="360" w:lineRule="auto"/>
        <w:rPr>
          <w:rFonts w:ascii="宋体" w:hAnsi="宋体" w:cs="宋体"/>
        </w:rPr>
      </w:pPr>
      <w:r>
        <w:rPr>
          <w:rFonts w:ascii="黑体" w:eastAsia="黑体" w:hAnsi="黑体" w:cs="黑体" w:hint="eastAsia"/>
        </w:rPr>
        <w:t xml:space="preserve">8.2.1  </w:t>
      </w:r>
      <w:r>
        <w:rPr>
          <w:rFonts w:ascii="宋体" w:hAnsi="宋体" w:cs="宋体" w:hint="eastAsia"/>
        </w:rPr>
        <w:t>应根据社会适应力测评的结果制定培训方案，并适时调整优化培训方案。社会适应力培训可采用教师讲授、情景模拟、实地体验、图画或视频教学等方式开展。</w:t>
      </w:r>
    </w:p>
    <w:p w14:paraId="0CE9DE1A" w14:textId="77777777" w:rsidR="00A01430" w:rsidRDefault="00000000">
      <w:pPr>
        <w:spacing w:line="360" w:lineRule="auto"/>
        <w:rPr>
          <w:rFonts w:ascii="宋体" w:hAnsi="宋体" w:cs="宋体"/>
        </w:rPr>
      </w:pPr>
      <w:r>
        <w:rPr>
          <w:rFonts w:ascii="黑体" w:eastAsia="黑体" w:hAnsi="黑体" w:cs="黑体" w:hint="eastAsia"/>
        </w:rPr>
        <w:t xml:space="preserve">8.2.2  </w:t>
      </w:r>
      <w:r>
        <w:rPr>
          <w:rFonts w:ascii="宋体" w:hAnsi="宋体" w:cs="宋体" w:hint="eastAsia"/>
        </w:rPr>
        <w:t>注重心智障碍者的个人管理能力培训，内容应包括但不限于：</w:t>
      </w:r>
    </w:p>
    <w:p w14:paraId="02FA5208" w14:textId="77777777" w:rsidR="00A01430" w:rsidRDefault="00000000">
      <w:pPr>
        <w:spacing w:line="360" w:lineRule="auto"/>
        <w:ind w:firstLineChars="200" w:firstLine="420"/>
        <w:rPr>
          <w:rFonts w:ascii="宋体" w:hAnsi="宋体" w:cs="宋体"/>
        </w:rPr>
      </w:pPr>
      <w:r>
        <w:rPr>
          <w:rFonts w:ascii="宋体" w:hAnsi="宋体" w:cs="宋体" w:hint="eastAsia"/>
        </w:rPr>
        <w:t>——仪容仪表管理。应做到干净整齐，着装年龄特征和工作规范，不穿奇装异服；</w:t>
      </w:r>
    </w:p>
    <w:p w14:paraId="5829B46D" w14:textId="77777777" w:rsidR="00A01430" w:rsidRDefault="00000000">
      <w:pPr>
        <w:spacing w:line="360" w:lineRule="auto"/>
        <w:ind w:firstLineChars="200" w:firstLine="420"/>
        <w:rPr>
          <w:rFonts w:ascii="宋体" w:hAnsi="宋体" w:cs="宋体"/>
        </w:rPr>
      </w:pPr>
      <w:r>
        <w:rPr>
          <w:rFonts w:ascii="宋体" w:hAnsi="宋体" w:cs="宋体" w:hint="eastAsia"/>
        </w:rPr>
        <w:t>——生活习惯管理。不抽烟饮酒，遵守公共秩序，诚实守信。维护公共设施，损坏公物应主动承担责任并赔偿；</w:t>
      </w:r>
    </w:p>
    <w:p w14:paraId="52FBAA4B" w14:textId="77777777" w:rsidR="00A01430" w:rsidRDefault="00000000">
      <w:pPr>
        <w:spacing w:line="360" w:lineRule="auto"/>
        <w:ind w:firstLineChars="200" w:firstLine="420"/>
        <w:rPr>
          <w:rFonts w:ascii="宋体" w:hAnsi="宋体" w:cs="宋体"/>
        </w:rPr>
      </w:pPr>
      <w:r>
        <w:rPr>
          <w:rFonts w:ascii="宋体" w:hAnsi="宋体" w:cs="宋体" w:hint="eastAsia"/>
        </w:rPr>
        <w:t>——行为举止管理。应做到文明用语，礼貌待人，遵守社会规范，不追逐打闹、大声喧哗，礼让先行；</w:t>
      </w:r>
    </w:p>
    <w:p w14:paraId="1BC0D0EC" w14:textId="77777777" w:rsidR="00A01430" w:rsidRDefault="00000000">
      <w:pPr>
        <w:spacing w:line="360" w:lineRule="auto"/>
        <w:ind w:firstLineChars="200" w:firstLine="420"/>
        <w:rPr>
          <w:rFonts w:ascii="宋体" w:hAnsi="宋体" w:cs="宋体"/>
        </w:rPr>
      </w:pPr>
      <w:r>
        <w:rPr>
          <w:rFonts w:ascii="宋体" w:hAnsi="宋体" w:cs="宋体" w:hint="eastAsia"/>
        </w:rPr>
        <w:t>——情绪管理。善于表达情绪，抵制消极情绪，培养积极良好心态；</w:t>
      </w:r>
    </w:p>
    <w:p w14:paraId="4F1BA0C3" w14:textId="77777777" w:rsidR="00A01430" w:rsidRDefault="00000000">
      <w:pPr>
        <w:spacing w:line="360" w:lineRule="auto"/>
        <w:ind w:firstLineChars="200" w:firstLine="420"/>
        <w:rPr>
          <w:rFonts w:ascii="宋体" w:hAnsi="宋体" w:cs="宋体"/>
        </w:rPr>
      </w:pPr>
      <w:r>
        <w:rPr>
          <w:rFonts w:ascii="宋体" w:hAnsi="宋体" w:cs="宋体" w:hint="eastAsia"/>
        </w:rPr>
        <w:t>——时间管理管理。合理分配和安排时间，做到不迟到、不早退。</w:t>
      </w:r>
    </w:p>
    <w:p w14:paraId="71F32710" w14:textId="77777777" w:rsidR="00A01430" w:rsidRDefault="00000000">
      <w:pPr>
        <w:spacing w:line="360" w:lineRule="auto"/>
        <w:rPr>
          <w:rFonts w:ascii="宋体" w:hAnsi="宋体" w:cs="宋体"/>
        </w:rPr>
      </w:pPr>
      <w:r>
        <w:rPr>
          <w:rFonts w:ascii="黑体" w:eastAsia="黑体" w:hAnsi="黑体" w:cs="黑体" w:hint="eastAsia"/>
        </w:rPr>
        <w:t>8.2.3</w:t>
      </w:r>
      <w:r>
        <w:rPr>
          <w:rFonts w:ascii="宋体" w:hAnsi="宋体" w:cs="宋体" w:hint="eastAsia"/>
        </w:rPr>
        <w:t xml:space="preserve">  注重心智障碍者的安全意识培训，培养出行安全、生活安全意识，规范用水、用电、用火，提高安全风险防范能力，培养急救常识和简易急救法（如召唤医生、包扎伤口、止血）。</w:t>
      </w:r>
    </w:p>
    <w:p w14:paraId="182E82EE" w14:textId="77777777" w:rsidR="00A01430" w:rsidRDefault="00000000">
      <w:pPr>
        <w:spacing w:line="360" w:lineRule="auto"/>
        <w:rPr>
          <w:rFonts w:ascii="宋体" w:hAnsi="宋体" w:cs="宋体"/>
        </w:rPr>
      </w:pPr>
      <w:r>
        <w:rPr>
          <w:rFonts w:ascii="黑体" w:eastAsia="黑体" w:hAnsi="黑体" w:cs="黑体" w:hint="eastAsia"/>
        </w:rPr>
        <w:t xml:space="preserve">8.2.4  </w:t>
      </w:r>
      <w:r>
        <w:rPr>
          <w:rFonts w:ascii="宋体" w:hAnsi="宋体" w:cs="宋体" w:hint="eastAsia"/>
        </w:rPr>
        <w:t>注重心智障碍者的法制教育培训，培养心智障碍者知法、懂法、守法的能力，遵守交通法律法规，不偷盗抢夺，不猥亵触摸异性，维护公共秩序和公共安全，保护公私财务，运用法律保护自身权益。</w:t>
      </w:r>
    </w:p>
    <w:p w14:paraId="4B61B083" w14:textId="77777777" w:rsidR="00A01430" w:rsidRDefault="00A01430">
      <w:pPr>
        <w:spacing w:line="360" w:lineRule="auto"/>
        <w:rPr>
          <w:rFonts w:ascii="黑体" w:eastAsia="黑体" w:hAnsi="黑体" w:cs="黑体"/>
        </w:rPr>
        <w:sectPr w:rsidR="00A01430" w:rsidSect="00754488">
          <w:footerReference w:type="even" r:id="rId31"/>
          <w:footerReference w:type="default" r:id="rId32"/>
          <w:pgSz w:w="11906" w:h="16838"/>
          <w:pgMar w:top="567" w:right="1134" w:bottom="1134" w:left="934" w:header="1418" w:footer="1134" w:gutter="284"/>
          <w:cols w:space="425"/>
          <w:formProt w:val="0"/>
          <w:docGrid w:linePitch="312"/>
        </w:sectPr>
      </w:pPr>
    </w:p>
    <w:p w14:paraId="7DBD7970" w14:textId="77777777" w:rsidR="00A01430" w:rsidRDefault="00000000">
      <w:pPr>
        <w:spacing w:line="360" w:lineRule="auto"/>
        <w:rPr>
          <w:rFonts w:ascii="宋体" w:hAnsi="宋体" w:cs="宋体"/>
        </w:rPr>
      </w:pPr>
      <w:r>
        <w:rPr>
          <w:rFonts w:ascii="黑体" w:eastAsia="黑体" w:hAnsi="黑体" w:cs="黑体" w:hint="eastAsia"/>
        </w:rPr>
        <w:lastRenderedPageBreak/>
        <w:t xml:space="preserve">8.2.5  </w:t>
      </w:r>
      <w:r>
        <w:rPr>
          <w:rFonts w:ascii="宋体" w:hAnsi="宋体" w:cs="宋体" w:hint="eastAsia"/>
        </w:rPr>
        <w:t>注重心智障碍者的社会交往能力培训，培养人际交往、沟通理解、社会互动的能力，遵守社会交往的基本规则和礼仪，参与并融入社会。</w:t>
      </w:r>
    </w:p>
    <w:p w14:paraId="68E8B472" w14:textId="77777777" w:rsidR="00A01430" w:rsidRDefault="00000000">
      <w:pPr>
        <w:pStyle w:val="affd"/>
        <w:numPr>
          <w:ilvl w:val="2"/>
          <w:numId w:val="0"/>
        </w:numPr>
        <w:spacing w:before="120" w:after="120"/>
        <w:rPr>
          <w:rFonts w:ascii="宋体" w:eastAsia="宋体" w:hAnsi="宋体" w:cs="宋体"/>
          <w:szCs w:val="21"/>
        </w:rPr>
      </w:pPr>
      <w:bookmarkStart w:id="37" w:name="_Toc153288841"/>
      <w:r>
        <w:rPr>
          <w:rFonts w:hAnsi="黑体" w:cs="黑体" w:hint="eastAsia"/>
          <w:szCs w:val="21"/>
        </w:rPr>
        <w:t>8.3   注意事项</w:t>
      </w:r>
      <w:bookmarkEnd w:id="37"/>
    </w:p>
    <w:p w14:paraId="425F75DF" w14:textId="359D3F10" w:rsidR="00A01430" w:rsidRDefault="00000000">
      <w:pPr>
        <w:spacing w:line="360" w:lineRule="auto"/>
        <w:rPr>
          <w:rFonts w:ascii="宋体" w:hAnsi="宋体" w:cs="宋体"/>
        </w:rPr>
      </w:pPr>
      <w:r>
        <w:rPr>
          <w:rFonts w:ascii="黑体" w:eastAsia="黑体" w:hAnsi="黑体" w:cs="黑体" w:hint="eastAsia"/>
        </w:rPr>
        <w:t xml:space="preserve">8.3.1  </w:t>
      </w:r>
      <w:r>
        <w:rPr>
          <w:rFonts w:ascii="宋体" w:hAnsi="宋体" w:cs="宋体" w:hint="eastAsia"/>
        </w:rPr>
        <w:t>应合法合规开展心智障碍者的劳动能力培训，给予适当劳动报酬，保护其合法劳动权益不受侵害</w:t>
      </w:r>
      <w:r w:rsidR="007F3755">
        <w:rPr>
          <w:rFonts w:ascii="宋体" w:hAnsi="宋体" w:cs="宋体" w:hint="eastAsia"/>
        </w:rPr>
        <w:t>。</w:t>
      </w:r>
    </w:p>
    <w:p w14:paraId="6339BA89" w14:textId="102D8DC9" w:rsidR="00A01430" w:rsidRDefault="00000000">
      <w:pPr>
        <w:spacing w:line="360" w:lineRule="auto"/>
        <w:rPr>
          <w:rFonts w:ascii="宋体" w:hAnsi="宋体" w:cs="宋体"/>
        </w:rPr>
      </w:pPr>
      <w:r>
        <w:rPr>
          <w:rFonts w:ascii="黑体" w:eastAsia="黑体" w:hAnsi="黑体" w:cs="黑体" w:hint="eastAsia"/>
        </w:rPr>
        <w:t xml:space="preserve">8.3.2  </w:t>
      </w:r>
      <w:r>
        <w:rPr>
          <w:rFonts w:ascii="宋体" w:hAnsi="宋体" w:cs="宋体" w:hint="eastAsia"/>
        </w:rPr>
        <w:t>需注意保护消费者个人物品和车辆，避免刮伤、损伤</w:t>
      </w:r>
      <w:r w:rsidR="007F3755">
        <w:rPr>
          <w:rFonts w:ascii="宋体" w:hAnsi="宋体" w:cs="宋体" w:hint="eastAsia"/>
        </w:rPr>
        <w:t>。</w:t>
      </w:r>
    </w:p>
    <w:p w14:paraId="38B60165" w14:textId="14EBD1B8" w:rsidR="00A01430" w:rsidRDefault="00000000">
      <w:pPr>
        <w:spacing w:line="360" w:lineRule="auto"/>
        <w:rPr>
          <w:rFonts w:ascii="宋体" w:hAnsi="宋体" w:cs="宋体"/>
        </w:rPr>
      </w:pPr>
      <w:r>
        <w:rPr>
          <w:rFonts w:ascii="黑体" w:eastAsia="黑体" w:hAnsi="黑体" w:cs="黑体" w:hint="eastAsia"/>
        </w:rPr>
        <w:t xml:space="preserve">8.3.3  </w:t>
      </w:r>
      <w:r>
        <w:rPr>
          <w:rFonts w:ascii="宋体" w:hAnsi="宋体" w:cs="宋体" w:hint="eastAsia"/>
        </w:rPr>
        <w:t>注意培训心智障碍者之间的团队协作能力</w:t>
      </w:r>
      <w:r w:rsidR="007F3755">
        <w:rPr>
          <w:rFonts w:ascii="宋体" w:hAnsi="宋体" w:cs="宋体" w:hint="eastAsia"/>
        </w:rPr>
        <w:t>。</w:t>
      </w:r>
    </w:p>
    <w:p w14:paraId="3960618C" w14:textId="17E28BF8" w:rsidR="00A01430" w:rsidRDefault="00000000">
      <w:pPr>
        <w:spacing w:line="360" w:lineRule="auto"/>
        <w:rPr>
          <w:rFonts w:ascii="宋体" w:hAnsi="宋体" w:cs="宋体"/>
        </w:rPr>
      </w:pPr>
      <w:r>
        <w:rPr>
          <w:rFonts w:ascii="黑体" w:eastAsia="黑体" w:hAnsi="黑体" w:cs="黑体" w:hint="eastAsia"/>
        </w:rPr>
        <w:t xml:space="preserve">8.3.4  </w:t>
      </w:r>
      <w:r>
        <w:rPr>
          <w:rFonts w:ascii="宋体" w:hAnsi="宋体" w:cs="宋体" w:hint="eastAsia"/>
        </w:rPr>
        <w:t>注意培训心智障碍者观察、清洗车辆细节的能力</w:t>
      </w:r>
      <w:r w:rsidR="007F3755">
        <w:rPr>
          <w:rFonts w:ascii="宋体" w:hAnsi="宋体" w:cs="宋体" w:hint="eastAsia"/>
        </w:rPr>
        <w:t>。</w:t>
      </w:r>
    </w:p>
    <w:p w14:paraId="418B1A3E" w14:textId="58B408BE" w:rsidR="00A01430" w:rsidRDefault="00000000">
      <w:pPr>
        <w:spacing w:line="360" w:lineRule="auto"/>
        <w:rPr>
          <w:rFonts w:ascii="宋体" w:hAnsi="宋体" w:cs="宋体"/>
        </w:rPr>
      </w:pPr>
      <w:r>
        <w:rPr>
          <w:rFonts w:ascii="黑体" w:eastAsia="黑体" w:hAnsi="黑体" w:cs="黑体" w:hint="eastAsia"/>
        </w:rPr>
        <w:t xml:space="preserve">8.3.5  </w:t>
      </w:r>
      <w:r>
        <w:rPr>
          <w:rFonts w:ascii="宋体" w:hAnsi="宋体" w:cs="宋体" w:hint="eastAsia"/>
        </w:rPr>
        <w:t>应注意和消费者沟通交流的文明礼貌、行为规范</w:t>
      </w:r>
      <w:r w:rsidR="007F3755">
        <w:rPr>
          <w:rFonts w:ascii="宋体" w:hAnsi="宋体" w:cs="宋体" w:hint="eastAsia"/>
        </w:rPr>
        <w:t>。</w:t>
      </w:r>
    </w:p>
    <w:p w14:paraId="107A82F6" w14:textId="77777777" w:rsidR="00A01430" w:rsidRDefault="00000000">
      <w:pPr>
        <w:spacing w:line="360" w:lineRule="auto"/>
        <w:rPr>
          <w:rFonts w:ascii="宋体" w:hAnsi="宋体" w:cs="宋体"/>
        </w:rPr>
      </w:pPr>
      <w:r>
        <w:rPr>
          <w:rFonts w:ascii="黑体" w:eastAsia="黑体" w:hAnsi="黑体" w:cs="黑体" w:hint="eastAsia"/>
        </w:rPr>
        <w:t xml:space="preserve">8.3.6  </w:t>
      </w:r>
      <w:r>
        <w:rPr>
          <w:rFonts w:ascii="宋体" w:hAnsi="宋体" w:cs="宋体" w:hint="eastAsia"/>
        </w:rPr>
        <w:t>按照服务价格收取费用，不应收受小费或额外费用。</w:t>
      </w:r>
    </w:p>
    <w:p w14:paraId="46FEC0F4" w14:textId="77777777" w:rsidR="00A01430" w:rsidRDefault="00000000">
      <w:pPr>
        <w:pStyle w:val="affc"/>
        <w:numPr>
          <w:ilvl w:val="1"/>
          <w:numId w:val="0"/>
        </w:numPr>
        <w:spacing w:before="240" w:after="240"/>
        <w:rPr>
          <w:rFonts w:hAnsi="黑体" w:cs="黑体"/>
          <w:szCs w:val="21"/>
        </w:rPr>
      </w:pPr>
      <w:bookmarkStart w:id="38" w:name="_Toc153288842"/>
      <w:r>
        <w:rPr>
          <w:rFonts w:hAnsi="黑体" w:cs="黑体" w:hint="eastAsia"/>
          <w:szCs w:val="21"/>
        </w:rPr>
        <w:t>9  服务质量要求</w:t>
      </w:r>
      <w:bookmarkEnd w:id="38"/>
    </w:p>
    <w:p w14:paraId="363D2336" w14:textId="77777777" w:rsidR="00A01430" w:rsidRDefault="00000000">
      <w:pPr>
        <w:pStyle w:val="affd"/>
        <w:numPr>
          <w:ilvl w:val="2"/>
          <w:numId w:val="0"/>
        </w:numPr>
        <w:spacing w:before="120" w:after="120"/>
        <w:rPr>
          <w:rFonts w:hAnsi="黑体" w:cs="黑体"/>
          <w:szCs w:val="21"/>
        </w:rPr>
      </w:pPr>
      <w:bookmarkStart w:id="39" w:name="_Toc153288843"/>
      <w:r>
        <w:rPr>
          <w:rFonts w:hAnsi="黑体" w:cs="黑体" w:hint="eastAsia"/>
          <w:szCs w:val="21"/>
        </w:rPr>
        <w:t>9.1  车辆外部</w:t>
      </w:r>
      <w:bookmarkEnd w:id="39"/>
    </w:p>
    <w:p w14:paraId="627CAEE6" w14:textId="25F4D6DB" w:rsidR="00A01430" w:rsidRDefault="00000000">
      <w:pPr>
        <w:spacing w:line="360" w:lineRule="auto"/>
        <w:ind w:firstLineChars="200" w:firstLine="420"/>
        <w:rPr>
          <w:rFonts w:ascii="宋体" w:hAnsi="宋体" w:cs="宋体"/>
        </w:rPr>
      </w:pPr>
      <w:r>
        <w:rPr>
          <w:rFonts w:ascii="宋体" w:hAnsi="宋体" w:cs="宋体" w:hint="eastAsia"/>
        </w:rPr>
        <w:t>——无明显污迹、水迹，无残留泡沫、漆面光亮整洁，车窗透亮无水印</w:t>
      </w:r>
      <w:r w:rsidR="007F3755">
        <w:rPr>
          <w:rFonts w:ascii="宋体" w:hAnsi="宋体" w:cs="宋体" w:hint="eastAsia"/>
        </w:rPr>
        <w:t>。</w:t>
      </w:r>
    </w:p>
    <w:p w14:paraId="644E970D" w14:textId="77777777" w:rsidR="00A01430" w:rsidRDefault="00000000">
      <w:pPr>
        <w:spacing w:line="360" w:lineRule="auto"/>
        <w:ind w:firstLineChars="200" w:firstLine="420"/>
        <w:rPr>
          <w:rFonts w:ascii="宋体" w:hAnsi="宋体" w:cs="宋体"/>
        </w:rPr>
      </w:pPr>
      <w:r>
        <w:rPr>
          <w:rFonts w:ascii="宋体" w:hAnsi="宋体" w:cs="宋体" w:hint="eastAsia"/>
        </w:rPr>
        <w:t>——车辆底裙、轮毂、轮胎干净无泥沙，排气管无进水。</w:t>
      </w:r>
    </w:p>
    <w:p w14:paraId="3605C456" w14:textId="77777777" w:rsidR="00A01430" w:rsidRDefault="00000000">
      <w:pPr>
        <w:pStyle w:val="affd"/>
        <w:numPr>
          <w:ilvl w:val="2"/>
          <w:numId w:val="0"/>
        </w:numPr>
        <w:spacing w:before="120" w:after="120"/>
        <w:rPr>
          <w:rFonts w:ascii="宋体" w:eastAsia="宋体" w:hAnsi="宋体" w:cs="宋体"/>
          <w:szCs w:val="21"/>
        </w:rPr>
      </w:pPr>
      <w:bookmarkStart w:id="40" w:name="_Toc153288844"/>
      <w:r>
        <w:rPr>
          <w:rFonts w:hAnsi="黑体" w:cs="黑体" w:hint="eastAsia"/>
          <w:szCs w:val="21"/>
        </w:rPr>
        <w:t>9.2  车辆内部</w:t>
      </w:r>
      <w:bookmarkEnd w:id="40"/>
    </w:p>
    <w:p w14:paraId="1649DF53" w14:textId="4F72604A" w:rsidR="00A01430" w:rsidRDefault="00000000">
      <w:pPr>
        <w:spacing w:line="360" w:lineRule="auto"/>
        <w:ind w:firstLineChars="200" w:firstLine="420"/>
        <w:rPr>
          <w:rFonts w:ascii="宋体" w:hAnsi="宋体" w:cs="宋体"/>
        </w:rPr>
      </w:pPr>
      <w:r>
        <w:rPr>
          <w:rFonts w:ascii="宋体" w:hAnsi="宋体" w:cs="宋体" w:hint="eastAsia"/>
        </w:rPr>
        <w:t>——地板、仪表台、车内门板、座椅、脚垫干净整洁，无尘土污迹</w:t>
      </w:r>
      <w:r w:rsidR="007F3755">
        <w:rPr>
          <w:rFonts w:ascii="宋体" w:hAnsi="宋体" w:cs="宋体" w:hint="eastAsia"/>
        </w:rPr>
        <w:t>。</w:t>
      </w:r>
    </w:p>
    <w:p w14:paraId="2B0942F4" w14:textId="75E05571" w:rsidR="00A01430" w:rsidRDefault="00000000">
      <w:pPr>
        <w:spacing w:line="360" w:lineRule="auto"/>
        <w:ind w:firstLineChars="200" w:firstLine="420"/>
        <w:rPr>
          <w:rFonts w:ascii="宋体" w:hAnsi="宋体" w:cs="宋体"/>
        </w:rPr>
      </w:pPr>
      <w:r>
        <w:rPr>
          <w:rFonts w:ascii="宋体" w:hAnsi="宋体" w:cs="宋体" w:hint="eastAsia"/>
        </w:rPr>
        <w:t>——车内玻璃无水珠、水印</w:t>
      </w:r>
      <w:r w:rsidR="007F3755">
        <w:rPr>
          <w:rFonts w:ascii="宋体" w:hAnsi="宋体" w:cs="宋体" w:hint="eastAsia"/>
        </w:rPr>
        <w:t>。</w:t>
      </w:r>
    </w:p>
    <w:p w14:paraId="1D5A4F47" w14:textId="27CC2A76" w:rsidR="00A01430" w:rsidRDefault="00000000">
      <w:pPr>
        <w:spacing w:line="360" w:lineRule="auto"/>
        <w:ind w:firstLineChars="200" w:firstLine="420"/>
        <w:rPr>
          <w:rFonts w:ascii="宋体" w:hAnsi="宋体" w:cs="宋体"/>
        </w:rPr>
      </w:pPr>
      <w:r>
        <w:rPr>
          <w:rFonts w:ascii="宋体" w:hAnsi="宋体" w:cs="宋体" w:hint="eastAsia"/>
        </w:rPr>
        <w:t>——烟灰缸无烟头、杂物</w:t>
      </w:r>
      <w:r w:rsidR="007F3755">
        <w:rPr>
          <w:rFonts w:ascii="宋体" w:hAnsi="宋体" w:cs="宋体" w:hint="eastAsia"/>
        </w:rPr>
        <w:t>。</w:t>
      </w:r>
    </w:p>
    <w:p w14:paraId="2CA018F5" w14:textId="77777777" w:rsidR="00A01430" w:rsidRDefault="00000000">
      <w:pPr>
        <w:spacing w:line="360" w:lineRule="auto"/>
        <w:ind w:firstLineChars="200" w:firstLine="420"/>
        <w:rPr>
          <w:rFonts w:ascii="宋体" w:hAnsi="宋体" w:cs="宋体"/>
        </w:rPr>
      </w:pPr>
      <w:r>
        <w:rPr>
          <w:rFonts w:ascii="宋体" w:hAnsi="宋体" w:cs="宋体" w:hint="eastAsia"/>
        </w:rPr>
        <w:t>——车内物品干净并回归原位。</w:t>
      </w:r>
    </w:p>
    <w:p w14:paraId="14EA3165" w14:textId="77777777" w:rsidR="00A01430" w:rsidRDefault="00000000">
      <w:pPr>
        <w:pStyle w:val="affc"/>
        <w:numPr>
          <w:ilvl w:val="1"/>
          <w:numId w:val="0"/>
        </w:numPr>
        <w:spacing w:before="240" w:after="240"/>
        <w:rPr>
          <w:rFonts w:hAnsi="黑体" w:cs="黑体"/>
          <w:szCs w:val="21"/>
        </w:rPr>
      </w:pPr>
      <w:bookmarkStart w:id="41" w:name="_Toc153288845"/>
      <w:r>
        <w:rPr>
          <w:rFonts w:hAnsi="黑体" w:cs="黑体" w:hint="eastAsia"/>
          <w:szCs w:val="21"/>
        </w:rPr>
        <w:t>10  评价与改进</w:t>
      </w:r>
      <w:bookmarkEnd w:id="41"/>
    </w:p>
    <w:p w14:paraId="7775A09E" w14:textId="77777777" w:rsidR="00A01430" w:rsidRDefault="00000000">
      <w:pPr>
        <w:spacing w:line="360" w:lineRule="auto"/>
        <w:rPr>
          <w:rFonts w:ascii="宋体" w:hAnsi="宋体" w:cs="宋体"/>
        </w:rPr>
      </w:pPr>
      <w:r>
        <w:rPr>
          <w:rFonts w:ascii="黑体" w:eastAsia="黑体" w:hAnsi="黑体" w:cs="黑体" w:hint="eastAsia"/>
        </w:rPr>
        <w:t xml:space="preserve">10.1  </w:t>
      </w:r>
      <w:r>
        <w:rPr>
          <w:rFonts w:ascii="宋体" w:hAnsi="宋体" w:cs="宋体" w:hint="eastAsia"/>
        </w:rPr>
        <w:t>持续改进机构的管理规章和制度，符合《残疾人服务机构管理办法》（民发〔2018〕31号）之规定。持续修订心智障碍者培训的相关规范及制定培训标准。</w:t>
      </w:r>
    </w:p>
    <w:p w14:paraId="769FBEB0" w14:textId="77777777" w:rsidR="00A01430" w:rsidRDefault="00000000">
      <w:pPr>
        <w:spacing w:line="360" w:lineRule="auto"/>
        <w:rPr>
          <w:rFonts w:ascii="宋体" w:hAnsi="宋体" w:cs="宋体"/>
        </w:rPr>
      </w:pPr>
      <w:r>
        <w:rPr>
          <w:rFonts w:ascii="黑体" w:eastAsia="黑体" w:hAnsi="黑体" w:cs="黑体" w:hint="eastAsia"/>
        </w:rPr>
        <w:t xml:space="preserve">10.2  </w:t>
      </w:r>
      <w:r>
        <w:rPr>
          <w:rFonts w:ascii="宋体" w:hAnsi="宋体" w:cs="宋体" w:hint="eastAsia"/>
        </w:rPr>
        <w:t>依据心智障碍者培训和工作情况，开展培训和工作的过程评价与效果评价，适当调整培训时间、时长和方案。</w:t>
      </w:r>
    </w:p>
    <w:p w14:paraId="6963585A" w14:textId="77777777" w:rsidR="00A01430" w:rsidRDefault="00000000">
      <w:pPr>
        <w:spacing w:line="360" w:lineRule="auto"/>
        <w:rPr>
          <w:rFonts w:ascii="宋体" w:hAnsi="宋体" w:cs="宋体"/>
        </w:rPr>
      </w:pPr>
      <w:r>
        <w:rPr>
          <w:rFonts w:ascii="黑体" w:eastAsia="黑体" w:hAnsi="黑体" w:cs="黑体" w:hint="eastAsia"/>
        </w:rPr>
        <w:t>10.3</w:t>
      </w:r>
      <w:r>
        <w:rPr>
          <w:rFonts w:ascii="宋体" w:hAnsi="宋体" w:cs="宋体" w:hint="eastAsia"/>
        </w:rPr>
        <w:t xml:space="preserve">  心智障碍者培训和洗车服务开展情况应受第三方评估机构和消费者权益保障部门的监督。</w:t>
      </w:r>
    </w:p>
    <w:p w14:paraId="23415C9F" w14:textId="77777777" w:rsidR="00A01430" w:rsidRDefault="00000000">
      <w:pPr>
        <w:spacing w:line="360" w:lineRule="auto"/>
        <w:rPr>
          <w:rFonts w:ascii="宋体" w:hAnsi="宋体" w:cs="宋体"/>
        </w:rPr>
      </w:pPr>
      <w:r>
        <w:rPr>
          <w:rFonts w:ascii="黑体" w:eastAsia="黑体" w:hAnsi="黑体" w:cs="黑体" w:hint="eastAsia"/>
        </w:rPr>
        <w:t xml:space="preserve">10.4  </w:t>
      </w:r>
      <w:r>
        <w:rPr>
          <w:rFonts w:ascii="宋体" w:hAnsi="宋体" w:cs="宋体" w:hint="eastAsia"/>
        </w:rPr>
        <w:t>及时主动收集消费者对洗车服务的意见建议，了解心智障碍者的服务状况，改进服务质量，提高服务水平。</w:t>
      </w:r>
    </w:p>
    <w:p w14:paraId="1D8B1721" w14:textId="77777777" w:rsidR="00A01430" w:rsidRDefault="00000000">
      <w:pPr>
        <w:spacing w:line="360" w:lineRule="auto"/>
      </w:pPr>
      <w:r>
        <w:rPr>
          <w:rFonts w:ascii="黑体" w:eastAsia="黑体" w:hAnsi="黑体" w:cs="黑体" w:hint="eastAsia"/>
        </w:rPr>
        <w:t xml:space="preserve">10.5  </w:t>
      </w:r>
      <w:r>
        <w:rPr>
          <w:rFonts w:ascii="宋体" w:hAnsi="宋体" w:cs="宋体" w:hint="eastAsia"/>
        </w:rPr>
        <w:t>关于消费者投诉的处理应符合GB/T 17242之规定。</w:t>
      </w:r>
      <w:bookmarkStart w:id="42" w:name="_Toc153288846"/>
    </w:p>
    <w:p w14:paraId="7C031EE2" w14:textId="77777777" w:rsidR="00A01430" w:rsidRDefault="00A01430">
      <w:pPr>
        <w:pStyle w:val="afffffa"/>
        <w:ind w:firstLineChars="0" w:firstLine="0"/>
      </w:pPr>
    </w:p>
    <w:p w14:paraId="1EC4B266" w14:textId="77777777" w:rsidR="00A01430" w:rsidRDefault="00A01430">
      <w:pPr>
        <w:pStyle w:val="afffffa"/>
        <w:ind w:firstLine="420"/>
      </w:pPr>
    </w:p>
    <w:p w14:paraId="7AFCB4EA" w14:textId="77777777" w:rsidR="00A01430" w:rsidRDefault="00A01430">
      <w:pPr>
        <w:pStyle w:val="afffffa"/>
        <w:ind w:firstLine="420"/>
      </w:pPr>
    </w:p>
    <w:p w14:paraId="4BB5683F" w14:textId="77777777" w:rsidR="00A01430" w:rsidRDefault="00A01430">
      <w:pPr>
        <w:pStyle w:val="afffffa"/>
        <w:ind w:firstLine="420"/>
      </w:pPr>
    </w:p>
    <w:p w14:paraId="096D20D1" w14:textId="77777777" w:rsidR="00A01430" w:rsidRDefault="00A01430">
      <w:pPr>
        <w:pStyle w:val="affc"/>
        <w:numPr>
          <w:ilvl w:val="1"/>
          <w:numId w:val="0"/>
        </w:numPr>
        <w:spacing w:before="240" w:after="240"/>
        <w:ind w:firstLineChars="2000" w:firstLine="4200"/>
      </w:pPr>
    </w:p>
    <w:p w14:paraId="3A90A2EE" w14:textId="77777777" w:rsidR="00A01430" w:rsidRDefault="00A01430">
      <w:pPr>
        <w:pStyle w:val="afffffa"/>
        <w:ind w:firstLineChars="0" w:firstLine="0"/>
        <w:sectPr w:rsidR="00A01430" w:rsidSect="00754488">
          <w:footerReference w:type="even" r:id="rId33"/>
          <w:footerReference w:type="default" r:id="rId34"/>
          <w:pgSz w:w="11906" w:h="16838"/>
          <w:pgMar w:top="567" w:right="1134" w:bottom="1134" w:left="934" w:header="1418" w:footer="1134" w:gutter="284"/>
          <w:cols w:space="425"/>
          <w:formProt w:val="0"/>
          <w:docGrid w:linePitch="312"/>
        </w:sectPr>
      </w:pPr>
    </w:p>
    <w:p w14:paraId="59C7565B" w14:textId="77777777" w:rsidR="00A01430" w:rsidRDefault="00A01430">
      <w:pPr>
        <w:pStyle w:val="afffffa"/>
        <w:ind w:firstLine="420"/>
      </w:pPr>
    </w:p>
    <w:p w14:paraId="4F48CF5A" w14:textId="77777777" w:rsidR="00A01430" w:rsidRDefault="00A01430">
      <w:pPr>
        <w:pStyle w:val="afffffa"/>
        <w:ind w:leftChars="1900" w:left="3990" w:firstLineChars="100" w:firstLine="210"/>
        <w:rPr>
          <w:rFonts w:ascii="黑体" w:eastAsia="黑体" w:hAnsi="黑体" w:cs="黑体"/>
        </w:rPr>
      </w:pPr>
      <w:bookmarkStart w:id="43" w:name="_Toc2754"/>
    </w:p>
    <w:p w14:paraId="374797EC" w14:textId="77777777" w:rsidR="00A01430" w:rsidRDefault="00000000">
      <w:pPr>
        <w:pStyle w:val="afffffa"/>
        <w:ind w:leftChars="1800" w:left="3780" w:firstLineChars="100" w:firstLine="210"/>
        <w:rPr>
          <w:rFonts w:ascii="黑体" w:eastAsia="黑体" w:hAnsi="黑体" w:cs="黑体"/>
        </w:rPr>
      </w:pPr>
      <w:r>
        <w:rPr>
          <w:rFonts w:ascii="黑体" w:eastAsia="黑体" w:hAnsi="黑体" w:cs="黑体" w:hint="eastAsia"/>
        </w:rPr>
        <w:t>附 录 A</w:t>
      </w:r>
      <w:r>
        <w:rPr>
          <w:rFonts w:ascii="黑体" w:eastAsia="黑体" w:hAnsi="黑体" w:cs="黑体" w:hint="eastAsia"/>
        </w:rPr>
        <w:br/>
        <w:t>（规范性）</w:t>
      </w:r>
      <w:r>
        <w:rPr>
          <w:rFonts w:ascii="黑体" w:eastAsia="黑体" w:hAnsi="黑体" w:cs="黑体" w:hint="eastAsia"/>
        </w:rPr>
        <w:br/>
      </w:r>
      <w:bookmarkEnd w:id="43"/>
      <w:r>
        <w:rPr>
          <w:rFonts w:ascii="黑体" w:eastAsia="黑体" w:hAnsi="黑体" w:cs="黑体" w:hint="eastAsia"/>
        </w:rPr>
        <w:t>测评板规格</w:t>
      </w:r>
    </w:p>
    <w:p w14:paraId="509C059C" w14:textId="77777777" w:rsidR="00A01430" w:rsidRDefault="00A01430">
      <w:pPr>
        <w:pStyle w:val="afffffa"/>
        <w:ind w:leftChars="1900" w:left="3990" w:firstLineChars="100" w:firstLine="210"/>
        <w:rPr>
          <w:rFonts w:ascii="黑体" w:eastAsia="黑体" w:hAnsi="黑体" w:cs="黑体"/>
        </w:rPr>
      </w:pPr>
    </w:p>
    <w:p w14:paraId="0C901973" w14:textId="77777777" w:rsidR="00A01430" w:rsidRDefault="00A01430">
      <w:pPr>
        <w:pStyle w:val="afffffa"/>
        <w:ind w:firstLineChars="1800" w:firstLine="3780"/>
        <w:rPr>
          <w:rFonts w:ascii="黑体" w:eastAsia="黑体" w:hAnsi="黑体" w:cs="黑体"/>
          <w:color w:val="0000FF"/>
        </w:rPr>
      </w:pPr>
    </w:p>
    <w:p w14:paraId="0F2D1A36" w14:textId="77777777" w:rsidR="00A01430" w:rsidRDefault="00000000">
      <w:pPr>
        <w:pStyle w:val="afffffa"/>
        <w:ind w:firstLineChars="304" w:firstLine="638"/>
      </w:pPr>
      <w:r>
        <w:rPr>
          <w:noProof/>
        </w:rPr>
        <w:drawing>
          <wp:inline distT="0" distB="0" distL="114300" distR="114300" wp14:anchorId="6260E6EE" wp14:editId="3A881A65">
            <wp:extent cx="5523230" cy="2690495"/>
            <wp:effectExtent l="0" t="0" r="1270" b="1905"/>
            <wp:docPr id="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pic:cNvPicPr>
                      <a:picLocks noChangeAspect="1"/>
                    </pic:cNvPicPr>
                  </pic:nvPicPr>
                  <pic:blipFill>
                    <a:blip r:embed="rId35"/>
                    <a:stretch>
                      <a:fillRect/>
                    </a:stretch>
                  </pic:blipFill>
                  <pic:spPr>
                    <a:xfrm>
                      <a:off x="0" y="0"/>
                      <a:ext cx="5523230" cy="2690495"/>
                    </a:xfrm>
                    <a:prstGeom prst="rect">
                      <a:avLst/>
                    </a:prstGeom>
                    <a:noFill/>
                    <a:ln>
                      <a:noFill/>
                    </a:ln>
                  </pic:spPr>
                </pic:pic>
              </a:graphicData>
            </a:graphic>
          </wp:inline>
        </w:drawing>
      </w:r>
    </w:p>
    <w:p w14:paraId="50533D64" w14:textId="77777777" w:rsidR="00A01430" w:rsidRDefault="00A01430">
      <w:pPr>
        <w:pStyle w:val="afffffa"/>
        <w:ind w:firstLineChars="1800" w:firstLine="3780"/>
        <w:rPr>
          <w:rFonts w:ascii="黑体" w:eastAsia="黑体" w:hAnsi="黑体" w:cs="黑体"/>
          <w:color w:val="0000FF"/>
        </w:rPr>
      </w:pPr>
    </w:p>
    <w:p w14:paraId="246712E0" w14:textId="77777777" w:rsidR="00A01430" w:rsidRDefault="00A01430">
      <w:pPr>
        <w:pStyle w:val="afffffa"/>
        <w:ind w:firstLineChars="1800" w:firstLine="3780"/>
        <w:rPr>
          <w:rFonts w:ascii="黑体" w:eastAsia="黑体" w:hAnsi="黑体" w:cs="黑体"/>
          <w:color w:val="0000FF"/>
        </w:rPr>
      </w:pPr>
    </w:p>
    <w:p w14:paraId="214BE448" w14:textId="77777777" w:rsidR="00A01430" w:rsidRDefault="00000000">
      <w:pPr>
        <w:pStyle w:val="afffffa"/>
        <w:ind w:firstLineChars="1600" w:firstLine="3360"/>
        <w:rPr>
          <w:rFonts w:ascii="黑体" w:eastAsia="黑体" w:hAnsi="黑体" w:cs="黑体"/>
          <w:color w:val="0000FF"/>
        </w:rPr>
      </w:pPr>
      <w:r>
        <w:rPr>
          <w:rFonts w:ascii="黑体" w:eastAsia="黑体" w:hAnsi="黑体" w:cs="黑体" w:hint="eastAsia"/>
        </w:rPr>
        <w:t xml:space="preserve"> 图A.1 测评板规格</w:t>
      </w:r>
    </w:p>
    <w:p w14:paraId="77816DE0" w14:textId="77777777" w:rsidR="00A01430" w:rsidRDefault="00A01430">
      <w:pPr>
        <w:pStyle w:val="affc"/>
        <w:numPr>
          <w:ilvl w:val="1"/>
          <w:numId w:val="0"/>
        </w:numPr>
        <w:spacing w:before="240" w:after="240"/>
        <w:ind w:firstLineChars="2000" w:firstLine="4200"/>
      </w:pPr>
    </w:p>
    <w:p w14:paraId="3B6134C5" w14:textId="77777777" w:rsidR="00A01430" w:rsidRDefault="00A01430">
      <w:pPr>
        <w:pStyle w:val="affc"/>
        <w:numPr>
          <w:ilvl w:val="1"/>
          <w:numId w:val="0"/>
        </w:numPr>
        <w:spacing w:before="240" w:after="240"/>
        <w:ind w:firstLineChars="2000" w:firstLine="4200"/>
      </w:pPr>
    </w:p>
    <w:p w14:paraId="1B322FED" w14:textId="77777777" w:rsidR="00A01430" w:rsidRDefault="00A01430">
      <w:pPr>
        <w:pStyle w:val="affc"/>
        <w:numPr>
          <w:ilvl w:val="1"/>
          <w:numId w:val="0"/>
        </w:numPr>
        <w:spacing w:before="240" w:after="240"/>
        <w:ind w:firstLineChars="2000" w:firstLine="4200"/>
      </w:pPr>
    </w:p>
    <w:p w14:paraId="6F656013" w14:textId="77777777" w:rsidR="00A01430" w:rsidRDefault="00A01430">
      <w:pPr>
        <w:pStyle w:val="affc"/>
        <w:numPr>
          <w:ilvl w:val="1"/>
          <w:numId w:val="0"/>
        </w:numPr>
        <w:spacing w:before="240" w:after="240"/>
        <w:ind w:firstLineChars="2000" w:firstLine="4200"/>
      </w:pPr>
    </w:p>
    <w:p w14:paraId="1F23B5F6" w14:textId="77777777" w:rsidR="00A01430" w:rsidRDefault="00A01430">
      <w:pPr>
        <w:pStyle w:val="affc"/>
        <w:numPr>
          <w:ilvl w:val="1"/>
          <w:numId w:val="0"/>
        </w:numPr>
        <w:spacing w:before="240" w:after="240"/>
        <w:ind w:firstLineChars="2000" w:firstLine="4200"/>
      </w:pPr>
    </w:p>
    <w:p w14:paraId="380857FD" w14:textId="77777777" w:rsidR="00A01430" w:rsidRDefault="00A01430">
      <w:pPr>
        <w:pStyle w:val="affc"/>
        <w:numPr>
          <w:ilvl w:val="1"/>
          <w:numId w:val="0"/>
        </w:numPr>
        <w:spacing w:before="240" w:after="240"/>
        <w:ind w:firstLineChars="2000" w:firstLine="4200"/>
      </w:pPr>
    </w:p>
    <w:p w14:paraId="33245289" w14:textId="77777777" w:rsidR="00A01430" w:rsidRDefault="00A01430">
      <w:pPr>
        <w:pStyle w:val="affc"/>
        <w:numPr>
          <w:ilvl w:val="1"/>
          <w:numId w:val="0"/>
        </w:numPr>
        <w:spacing w:before="240" w:after="240"/>
        <w:ind w:firstLineChars="2000" w:firstLine="4200"/>
      </w:pPr>
    </w:p>
    <w:p w14:paraId="137F3281" w14:textId="77777777" w:rsidR="00A01430" w:rsidRDefault="00A01430">
      <w:pPr>
        <w:pStyle w:val="affc"/>
        <w:numPr>
          <w:ilvl w:val="1"/>
          <w:numId w:val="0"/>
        </w:numPr>
        <w:spacing w:before="240" w:after="240"/>
        <w:ind w:firstLineChars="2000" w:firstLine="4200"/>
      </w:pPr>
    </w:p>
    <w:p w14:paraId="11C14573" w14:textId="77777777" w:rsidR="00A01430" w:rsidRDefault="00A01430">
      <w:pPr>
        <w:pStyle w:val="affc"/>
        <w:numPr>
          <w:ilvl w:val="1"/>
          <w:numId w:val="0"/>
        </w:numPr>
        <w:spacing w:before="240" w:after="240"/>
        <w:ind w:firstLineChars="2000" w:firstLine="4200"/>
      </w:pPr>
    </w:p>
    <w:p w14:paraId="3E92044D" w14:textId="77777777" w:rsidR="00A01430" w:rsidRDefault="00A01430">
      <w:pPr>
        <w:pStyle w:val="affc"/>
        <w:numPr>
          <w:ilvl w:val="1"/>
          <w:numId w:val="0"/>
        </w:numPr>
        <w:spacing w:before="240" w:after="240"/>
        <w:ind w:firstLineChars="2000" w:firstLine="4200"/>
      </w:pPr>
    </w:p>
    <w:p w14:paraId="02BBC84E" w14:textId="77777777" w:rsidR="00A01430" w:rsidRDefault="00A01430">
      <w:pPr>
        <w:pStyle w:val="affc"/>
        <w:numPr>
          <w:ilvl w:val="1"/>
          <w:numId w:val="0"/>
        </w:numPr>
        <w:spacing w:before="240" w:after="240"/>
        <w:ind w:firstLineChars="2000" w:firstLine="4200"/>
      </w:pPr>
    </w:p>
    <w:p w14:paraId="79001300" w14:textId="77777777" w:rsidR="00A01430" w:rsidRDefault="00A01430">
      <w:pPr>
        <w:pStyle w:val="affc"/>
        <w:numPr>
          <w:ilvl w:val="1"/>
          <w:numId w:val="0"/>
        </w:numPr>
        <w:spacing w:before="240" w:after="240"/>
      </w:pPr>
    </w:p>
    <w:p w14:paraId="12E5EFD3" w14:textId="77777777" w:rsidR="00A01430" w:rsidRDefault="00A01430">
      <w:pPr>
        <w:pStyle w:val="affc"/>
        <w:numPr>
          <w:ilvl w:val="1"/>
          <w:numId w:val="0"/>
        </w:numPr>
        <w:spacing w:before="240" w:after="240"/>
        <w:ind w:firstLineChars="2000" w:firstLine="4200"/>
      </w:pPr>
    </w:p>
    <w:p w14:paraId="1A2E2FC5" w14:textId="77777777" w:rsidR="00A01430" w:rsidRDefault="00A01430">
      <w:pPr>
        <w:pStyle w:val="affc"/>
        <w:numPr>
          <w:ilvl w:val="1"/>
          <w:numId w:val="0"/>
        </w:numPr>
        <w:spacing w:before="240" w:after="240"/>
        <w:ind w:firstLineChars="2000" w:firstLine="4200"/>
        <w:sectPr w:rsidR="00A01430" w:rsidSect="00754488">
          <w:footerReference w:type="even" r:id="rId36"/>
          <w:footerReference w:type="default" r:id="rId37"/>
          <w:pgSz w:w="11906" w:h="16838"/>
          <w:pgMar w:top="567" w:right="1134" w:bottom="1134" w:left="934" w:header="1418" w:footer="1134" w:gutter="284"/>
          <w:cols w:space="425"/>
          <w:formProt w:val="0"/>
          <w:docGrid w:linePitch="312"/>
        </w:sectPr>
      </w:pPr>
    </w:p>
    <w:p w14:paraId="609D3A1C" w14:textId="77777777" w:rsidR="00A01430" w:rsidRDefault="00000000">
      <w:pPr>
        <w:pStyle w:val="afffffa"/>
        <w:ind w:leftChars="2100" w:left="4410" w:firstLineChars="0" w:firstLine="0"/>
        <w:rPr>
          <w:rFonts w:ascii="黑体" w:eastAsia="黑体" w:hAnsi="黑体" w:cs="黑体"/>
        </w:rPr>
      </w:pPr>
      <w:r>
        <w:rPr>
          <w:rFonts w:ascii="黑体" w:eastAsia="黑体" w:hAnsi="黑体" w:cs="黑体" w:hint="eastAsia"/>
        </w:rPr>
        <w:lastRenderedPageBreak/>
        <w:t>附 录 B</w:t>
      </w:r>
    </w:p>
    <w:p w14:paraId="0ACB3BFC" w14:textId="77777777" w:rsidR="00A01430" w:rsidRDefault="00000000">
      <w:pPr>
        <w:pStyle w:val="afffffa"/>
        <w:ind w:firstLineChars="2000" w:firstLine="4200"/>
        <w:rPr>
          <w:rFonts w:ascii="黑体" w:eastAsia="黑体" w:hAnsi="黑体" w:cs="黑体"/>
          <w:color w:val="0000FF"/>
        </w:rPr>
      </w:pPr>
      <w:r>
        <w:rPr>
          <w:rFonts w:ascii="黑体" w:eastAsia="黑体" w:hAnsi="黑体" w:cs="黑体" w:hint="eastAsia"/>
        </w:rPr>
        <w:t>（规范性）</w:t>
      </w:r>
    </w:p>
    <w:p w14:paraId="31C8F708" w14:textId="77777777" w:rsidR="00A01430" w:rsidRDefault="00000000">
      <w:pPr>
        <w:pStyle w:val="afffffa"/>
        <w:ind w:firstLineChars="1800" w:firstLine="3780"/>
        <w:rPr>
          <w:rFonts w:ascii="黑体" w:eastAsia="黑体" w:hAnsi="黑体" w:cs="黑体"/>
        </w:rPr>
      </w:pPr>
      <w:r>
        <w:rPr>
          <w:rFonts w:ascii="黑体" w:eastAsia="黑体" w:hAnsi="黑体" w:cs="黑体" w:hint="eastAsia"/>
        </w:rPr>
        <w:t>洗车测评/培训计分表</w:t>
      </w:r>
    </w:p>
    <w:p w14:paraId="05B9C880" w14:textId="77777777" w:rsidR="00A01430" w:rsidRDefault="00A01430">
      <w:pPr>
        <w:pStyle w:val="afffffa"/>
        <w:ind w:firstLine="420"/>
        <w:rPr>
          <w:rFonts w:ascii="黑体" w:eastAsia="黑体" w:hAnsi="黑体" w:cs="黑体"/>
        </w:rPr>
      </w:pPr>
    </w:p>
    <w:p w14:paraId="434D7AC4" w14:textId="77777777" w:rsidR="00A01430" w:rsidRDefault="00A01430">
      <w:pPr>
        <w:pStyle w:val="afffffa"/>
        <w:ind w:firstLine="420"/>
        <w:rPr>
          <w:rFonts w:ascii="黑体" w:eastAsia="黑体" w:hAnsi="黑体" w:cs="黑体"/>
        </w:rPr>
      </w:pPr>
    </w:p>
    <w:p w14:paraId="0E6B87C0" w14:textId="77777777" w:rsidR="00A01430" w:rsidRDefault="00000000">
      <w:pPr>
        <w:pStyle w:val="afffffa"/>
        <w:ind w:firstLine="420"/>
        <w:rPr>
          <w:rFonts w:ascii="黑体" w:eastAsia="黑体" w:hAnsi="黑体" w:cs="黑体"/>
        </w:rPr>
      </w:pPr>
      <w:r>
        <w:rPr>
          <w:rFonts w:ascii="黑体" w:eastAsia="黑体" w:hAnsi="黑体" w:cs="黑体" w:hint="eastAsia"/>
        </w:rPr>
        <w:t xml:space="preserve">                              表B.1 洗车测评/培训计分表</w:t>
      </w:r>
    </w:p>
    <w:p w14:paraId="4E437C5C" w14:textId="77777777" w:rsidR="00A01430" w:rsidRDefault="00A01430">
      <w:pPr>
        <w:pStyle w:val="afffffa"/>
        <w:ind w:firstLine="420"/>
        <w:rPr>
          <w:rFonts w:ascii="黑体" w:eastAsia="黑体" w:hAnsi="黑体" w:cs="黑体"/>
        </w:rPr>
      </w:pPr>
    </w:p>
    <w:p w14:paraId="0E06A453" w14:textId="77777777" w:rsidR="00A01430" w:rsidRDefault="00A01430">
      <w:pPr>
        <w:pStyle w:val="afffffa"/>
        <w:ind w:firstLine="420"/>
        <w:rPr>
          <w:rFonts w:ascii="黑体" w:eastAsia="黑体" w:hAnsi="黑体" w:cs="黑体"/>
        </w:rPr>
      </w:pPr>
    </w:p>
    <w:p w14:paraId="2FDAC1E5" w14:textId="77777777" w:rsidR="00A01430" w:rsidRDefault="00000000">
      <w:pPr>
        <w:pStyle w:val="afffffa"/>
        <w:ind w:firstLineChars="300" w:firstLine="630"/>
        <w:rPr>
          <w:rFonts w:ascii="黑体" w:eastAsia="黑体" w:hAnsi="黑体" w:cs="黑体"/>
          <w:u w:val="single"/>
        </w:rPr>
      </w:pPr>
      <w:r>
        <w:rPr>
          <w:rFonts w:ascii="黑体" w:eastAsia="黑体" w:hAnsi="黑体" w:cs="黑体" w:hint="eastAsia"/>
        </w:rPr>
        <w:t>日期：</w:t>
      </w:r>
      <w:r>
        <w:rPr>
          <w:rFonts w:ascii="黑体" w:eastAsia="黑体" w:hAnsi="黑体" w:cs="黑体" w:hint="eastAsia"/>
          <w:u w:val="single"/>
        </w:rPr>
        <w:t xml:space="preserve">                   </w:t>
      </w:r>
      <w:r>
        <w:rPr>
          <w:rFonts w:ascii="黑体" w:eastAsia="黑体" w:hAnsi="黑体" w:cs="黑体" w:hint="eastAsia"/>
        </w:rPr>
        <w:t xml:space="preserve">   操作时长： </w:t>
      </w:r>
      <w:r>
        <w:rPr>
          <w:rFonts w:ascii="黑体" w:eastAsia="黑体" w:hAnsi="黑体" w:cs="黑体" w:hint="eastAsia"/>
          <w:u w:val="single"/>
        </w:rPr>
        <w:t xml:space="preserve">                   </w:t>
      </w:r>
    </w:p>
    <w:p w14:paraId="764D3B71" w14:textId="77777777" w:rsidR="00A01430" w:rsidRDefault="00A01430">
      <w:pPr>
        <w:pStyle w:val="afffffa"/>
        <w:ind w:firstLine="420"/>
        <w:rPr>
          <w:rFonts w:ascii="黑体" w:eastAsia="黑体" w:hAnsi="黑体" w:cs="黑体"/>
        </w:rPr>
      </w:pPr>
    </w:p>
    <w:tbl>
      <w:tblPr>
        <w:tblStyle w:val="affffb"/>
        <w:tblpPr w:leftFromText="180" w:rightFromText="180" w:vertAnchor="page" w:horzAnchor="page" w:tblpX="1908" w:tblpY="5115"/>
        <w:tblW w:w="0" w:type="auto"/>
        <w:tblLook w:val="04A0" w:firstRow="1" w:lastRow="0" w:firstColumn="1" w:lastColumn="0" w:noHBand="0" w:noVBand="1"/>
      </w:tblPr>
      <w:tblGrid>
        <w:gridCol w:w="1438"/>
        <w:gridCol w:w="1355"/>
        <w:gridCol w:w="1355"/>
        <w:gridCol w:w="1355"/>
        <w:gridCol w:w="1356"/>
        <w:gridCol w:w="1437"/>
      </w:tblGrid>
      <w:tr w:rsidR="00A01430" w14:paraId="020498CC" w14:textId="77777777">
        <w:trPr>
          <w:trHeight w:val="1266"/>
        </w:trPr>
        <w:tc>
          <w:tcPr>
            <w:tcW w:w="1438" w:type="dxa"/>
            <w:vAlign w:val="center"/>
          </w:tcPr>
          <w:p w14:paraId="0BEE424F" w14:textId="77777777" w:rsidR="00A01430" w:rsidRDefault="00000000">
            <w:pPr>
              <w:spacing w:line="360" w:lineRule="auto"/>
              <w:ind w:firstLineChars="200" w:firstLine="422"/>
              <w:rPr>
                <w:rFonts w:ascii="宋体" w:hAnsi="宋体"/>
                <w:b/>
                <w:bCs/>
              </w:rPr>
            </w:pPr>
            <w:r>
              <w:rPr>
                <w:rFonts w:ascii="宋体" w:hAnsi="宋体" w:hint="eastAsia"/>
                <w:b/>
                <w:bCs/>
              </w:rPr>
              <w:t>10</w:t>
            </w:r>
          </w:p>
        </w:tc>
        <w:tc>
          <w:tcPr>
            <w:tcW w:w="1355" w:type="dxa"/>
            <w:vAlign w:val="center"/>
          </w:tcPr>
          <w:p w14:paraId="4E7285AC" w14:textId="77777777" w:rsidR="00A01430" w:rsidRDefault="00000000">
            <w:pPr>
              <w:spacing w:line="360" w:lineRule="auto"/>
              <w:ind w:firstLineChars="200" w:firstLine="422"/>
              <w:rPr>
                <w:rFonts w:ascii="宋体" w:hAnsi="宋体"/>
                <w:b/>
                <w:bCs/>
              </w:rPr>
            </w:pPr>
            <w:r>
              <w:rPr>
                <w:rFonts w:ascii="宋体" w:hAnsi="宋体" w:hint="eastAsia"/>
                <w:b/>
                <w:bCs/>
              </w:rPr>
              <w:t>6</w:t>
            </w:r>
          </w:p>
        </w:tc>
        <w:tc>
          <w:tcPr>
            <w:tcW w:w="1355" w:type="dxa"/>
            <w:vAlign w:val="center"/>
          </w:tcPr>
          <w:p w14:paraId="1A7F0170" w14:textId="77777777" w:rsidR="00A01430" w:rsidRDefault="00000000">
            <w:pPr>
              <w:spacing w:line="360" w:lineRule="auto"/>
              <w:ind w:firstLineChars="200" w:firstLine="422"/>
              <w:rPr>
                <w:rFonts w:ascii="宋体" w:hAnsi="宋体"/>
                <w:b/>
                <w:bCs/>
              </w:rPr>
            </w:pPr>
            <w:r>
              <w:rPr>
                <w:rFonts w:ascii="宋体" w:hAnsi="宋体" w:hint="eastAsia"/>
                <w:b/>
                <w:bCs/>
              </w:rPr>
              <w:t>6</w:t>
            </w:r>
          </w:p>
        </w:tc>
        <w:tc>
          <w:tcPr>
            <w:tcW w:w="1355" w:type="dxa"/>
            <w:vAlign w:val="center"/>
          </w:tcPr>
          <w:p w14:paraId="1566D306" w14:textId="77777777" w:rsidR="00A01430" w:rsidRDefault="00000000">
            <w:pPr>
              <w:spacing w:line="360" w:lineRule="auto"/>
              <w:ind w:firstLineChars="200" w:firstLine="422"/>
              <w:rPr>
                <w:rFonts w:ascii="宋体" w:hAnsi="宋体"/>
                <w:b/>
                <w:bCs/>
              </w:rPr>
            </w:pPr>
            <w:r>
              <w:rPr>
                <w:rFonts w:ascii="宋体" w:hAnsi="宋体" w:hint="eastAsia"/>
                <w:b/>
                <w:bCs/>
              </w:rPr>
              <w:t>6</w:t>
            </w:r>
          </w:p>
        </w:tc>
        <w:tc>
          <w:tcPr>
            <w:tcW w:w="1356" w:type="dxa"/>
            <w:vAlign w:val="center"/>
          </w:tcPr>
          <w:p w14:paraId="24BA3C89" w14:textId="77777777" w:rsidR="00A01430" w:rsidRDefault="00000000">
            <w:pPr>
              <w:spacing w:line="360" w:lineRule="auto"/>
              <w:ind w:firstLineChars="200" w:firstLine="422"/>
              <w:rPr>
                <w:rFonts w:ascii="宋体" w:hAnsi="宋体"/>
                <w:b/>
                <w:bCs/>
              </w:rPr>
            </w:pPr>
            <w:r>
              <w:rPr>
                <w:rFonts w:ascii="宋体" w:hAnsi="宋体" w:hint="eastAsia"/>
                <w:b/>
                <w:bCs/>
              </w:rPr>
              <w:t>6</w:t>
            </w:r>
          </w:p>
        </w:tc>
        <w:tc>
          <w:tcPr>
            <w:tcW w:w="1437" w:type="dxa"/>
            <w:vAlign w:val="center"/>
          </w:tcPr>
          <w:p w14:paraId="17B125D2" w14:textId="77777777" w:rsidR="00A01430" w:rsidRDefault="00000000">
            <w:pPr>
              <w:spacing w:line="360" w:lineRule="auto"/>
              <w:ind w:firstLineChars="200" w:firstLine="422"/>
              <w:rPr>
                <w:rFonts w:ascii="宋体" w:hAnsi="宋体"/>
                <w:b/>
                <w:bCs/>
              </w:rPr>
            </w:pPr>
            <w:r>
              <w:rPr>
                <w:rFonts w:ascii="宋体" w:hAnsi="宋体" w:hint="eastAsia"/>
                <w:b/>
                <w:bCs/>
              </w:rPr>
              <w:t>10</w:t>
            </w:r>
          </w:p>
        </w:tc>
      </w:tr>
      <w:tr w:rsidR="00A01430" w14:paraId="4D4445D8" w14:textId="77777777">
        <w:trPr>
          <w:trHeight w:val="1120"/>
        </w:trPr>
        <w:tc>
          <w:tcPr>
            <w:tcW w:w="1438" w:type="dxa"/>
            <w:vAlign w:val="center"/>
          </w:tcPr>
          <w:p w14:paraId="056683BC" w14:textId="77777777" w:rsidR="00A01430" w:rsidRDefault="00000000">
            <w:pPr>
              <w:spacing w:line="360" w:lineRule="auto"/>
              <w:ind w:firstLineChars="200" w:firstLine="422"/>
              <w:rPr>
                <w:rFonts w:ascii="宋体" w:hAnsi="宋体"/>
                <w:b/>
                <w:bCs/>
              </w:rPr>
            </w:pPr>
            <w:r>
              <w:rPr>
                <w:rFonts w:ascii="宋体" w:hAnsi="宋体" w:hint="eastAsia"/>
                <w:b/>
                <w:bCs/>
              </w:rPr>
              <w:t>8</w:t>
            </w:r>
          </w:p>
        </w:tc>
        <w:tc>
          <w:tcPr>
            <w:tcW w:w="1355" w:type="dxa"/>
            <w:vAlign w:val="center"/>
          </w:tcPr>
          <w:p w14:paraId="48D86A90" w14:textId="77777777" w:rsidR="00A01430" w:rsidRDefault="00000000">
            <w:pPr>
              <w:spacing w:line="360" w:lineRule="auto"/>
              <w:ind w:firstLineChars="200" w:firstLine="422"/>
              <w:rPr>
                <w:rFonts w:ascii="宋体" w:hAnsi="宋体"/>
                <w:b/>
                <w:bCs/>
              </w:rPr>
            </w:pPr>
            <w:r>
              <w:rPr>
                <w:rFonts w:ascii="宋体" w:hAnsi="宋体" w:hint="eastAsia"/>
                <w:b/>
                <w:bCs/>
              </w:rPr>
              <w:t>5</w:t>
            </w:r>
          </w:p>
        </w:tc>
        <w:tc>
          <w:tcPr>
            <w:tcW w:w="1355" w:type="dxa"/>
            <w:vAlign w:val="center"/>
          </w:tcPr>
          <w:p w14:paraId="317CE7AD" w14:textId="77777777" w:rsidR="00A01430" w:rsidRDefault="00000000">
            <w:pPr>
              <w:spacing w:line="360" w:lineRule="auto"/>
              <w:ind w:firstLineChars="200" w:firstLine="422"/>
              <w:rPr>
                <w:rFonts w:ascii="宋体" w:hAnsi="宋体"/>
                <w:b/>
                <w:bCs/>
              </w:rPr>
            </w:pPr>
            <w:r>
              <w:rPr>
                <w:rFonts w:ascii="宋体" w:hAnsi="宋体" w:hint="eastAsia"/>
                <w:b/>
                <w:bCs/>
              </w:rPr>
              <w:t>5</w:t>
            </w:r>
          </w:p>
        </w:tc>
        <w:tc>
          <w:tcPr>
            <w:tcW w:w="1355" w:type="dxa"/>
            <w:vAlign w:val="center"/>
          </w:tcPr>
          <w:p w14:paraId="1FD0AC72" w14:textId="77777777" w:rsidR="00A01430" w:rsidRDefault="00000000">
            <w:pPr>
              <w:spacing w:line="360" w:lineRule="auto"/>
              <w:ind w:firstLineChars="200" w:firstLine="422"/>
              <w:rPr>
                <w:rFonts w:ascii="宋体" w:hAnsi="宋体"/>
                <w:b/>
                <w:bCs/>
              </w:rPr>
            </w:pPr>
            <w:r>
              <w:rPr>
                <w:rFonts w:ascii="宋体" w:hAnsi="宋体" w:hint="eastAsia"/>
                <w:b/>
                <w:bCs/>
              </w:rPr>
              <w:t>5</w:t>
            </w:r>
          </w:p>
        </w:tc>
        <w:tc>
          <w:tcPr>
            <w:tcW w:w="1356" w:type="dxa"/>
            <w:vAlign w:val="center"/>
          </w:tcPr>
          <w:p w14:paraId="237447AA" w14:textId="77777777" w:rsidR="00A01430" w:rsidRDefault="00000000">
            <w:pPr>
              <w:spacing w:line="360" w:lineRule="auto"/>
              <w:ind w:firstLineChars="200" w:firstLine="422"/>
              <w:rPr>
                <w:rFonts w:ascii="宋体" w:hAnsi="宋体"/>
                <w:b/>
                <w:bCs/>
              </w:rPr>
            </w:pPr>
            <w:r>
              <w:rPr>
                <w:rFonts w:ascii="宋体" w:hAnsi="宋体" w:hint="eastAsia"/>
                <w:b/>
                <w:bCs/>
              </w:rPr>
              <w:t>5</w:t>
            </w:r>
          </w:p>
        </w:tc>
        <w:tc>
          <w:tcPr>
            <w:tcW w:w="1437" w:type="dxa"/>
            <w:vAlign w:val="center"/>
          </w:tcPr>
          <w:p w14:paraId="3EEE0BB7" w14:textId="77777777" w:rsidR="00A01430" w:rsidRDefault="00000000">
            <w:pPr>
              <w:spacing w:line="360" w:lineRule="auto"/>
              <w:ind w:firstLineChars="200" w:firstLine="422"/>
              <w:rPr>
                <w:rFonts w:ascii="宋体" w:hAnsi="宋体"/>
                <w:b/>
                <w:bCs/>
              </w:rPr>
            </w:pPr>
            <w:r>
              <w:rPr>
                <w:rFonts w:ascii="宋体" w:hAnsi="宋体" w:hint="eastAsia"/>
                <w:b/>
                <w:bCs/>
              </w:rPr>
              <w:t>8</w:t>
            </w:r>
          </w:p>
        </w:tc>
      </w:tr>
      <w:tr w:rsidR="00A01430" w14:paraId="1A5BE599" w14:textId="77777777">
        <w:trPr>
          <w:trHeight w:val="991"/>
        </w:trPr>
        <w:tc>
          <w:tcPr>
            <w:tcW w:w="1438" w:type="dxa"/>
            <w:vAlign w:val="center"/>
          </w:tcPr>
          <w:p w14:paraId="4F384B8E" w14:textId="77777777" w:rsidR="00A01430" w:rsidRDefault="00000000">
            <w:pPr>
              <w:spacing w:line="360" w:lineRule="auto"/>
              <w:ind w:firstLineChars="200" w:firstLine="422"/>
              <w:rPr>
                <w:rFonts w:ascii="宋体" w:hAnsi="宋体"/>
                <w:b/>
                <w:bCs/>
              </w:rPr>
            </w:pPr>
            <w:r>
              <w:rPr>
                <w:rFonts w:ascii="宋体" w:hAnsi="宋体" w:hint="eastAsia"/>
                <w:b/>
                <w:bCs/>
              </w:rPr>
              <w:t>10</w:t>
            </w:r>
          </w:p>
        </w:tc>
        <w:tc>
          <w:tcPr>
            <w:tcW w:w="1355" w:type="dxa"/>
            <w:vAlign w:val="center"/>
          </w:tcPr>
          <w:p w14:paraId="3DB7697E" w14:textId="77777777" w:rsidR="00A01430" w:rsidRDefault="00000000">
            <w:pPr>
              <w:spacing w:line="360" w:lineRule="auto"/>
              <w:ind w:firstLineChars="200" w:firstLine="422"/>
              <w:rPr>
                <w:rFonts w:ascii="宋体" w:hAnsi="宋体"/>
                <w:b/>
                <w:bCs/>
              </w:rPr>
            </w:pPr>
            <w:r>
              <w:rPr>
                <w:rFonts w:ascii="宋体" w:hAnsi="宋体" w:hint="eastAsia"/>
                <w:b/>
                <w:bCs/>
              </w:rPr>
              <w:t>9</w:t>
            </w:r>
          </w:p>
        </w:tc>
        <w:tc>
          <w:tcPr>
            <w:tcW w:w="1355" w:type="dxa"/>
            <w:vAlign w:val="center"/>
          </w:tcPr>
          <w:p w14:paraId="4056D79F" w14:textId="77777777" w:rsidR="00A01430" w:rsidRDefault="00000000">
            <w:pPr>
              <w:spacing w:line="360" w:lineRule="auto"/>
              <w:ind w:firstLineChars="200" w:firstLine="422"/>
              <w:rPr>
                <w:rFonts w:ascii="宋体" w:hAnsi="宋体"/>
                <w:b/>
                <w:bCs/>
              </w:rPr>
            </w:pPr>
            <w:r>
              <w:rPr>
                <w:rFonts w:ascii="宋体" w:hAnsi="宋体" w:hint="eastAsia"/>
                <w:b/>
                <w:bCs/>
              </w:rPr>
              <w:t>9</w:t>
            </w:r>
          </w:p>
        </w:tc>
        <w:tc>
          <w:tcPr>
            <w:tcW w:w="1355" w:type="dxa"/>
            <w:vAlign w:val="center"/>
          </w:tcPr>
          <w:p w14:paraId="5E9AC839" w14:textId="77777777" w:rsidR="00A01430" w:rsidRDefault="00000000">
            <w:pPr>
              <w:spacing w:line="360" w:lineRule="auto"/>
              <w:ind w:firstLineChars="200" w:firstLine="422"/>
              <w:rPr>
                <w:rFonts w:ascii="宋体" w:hAnsi="宋体"/>
                <w:b/>
                <w:bCs/>
              </w:rPr>
            </w:pPr>
            <w:r>
              <w:rPr>
                <w:rFonts w:ascii="宋体" w:hAnsi="宋体" w:hint="eastAsia"/>
                <w:b/>
                <w:bCs/>
              </w:rPr>
              <w:t>9</w:t>
            </w:r>
          </w:p>
        </w:tc>
        <w:tc>
          <w:tcPr>
            <w:tcW w:w="1356" w:type="dxa"/>
            <w:vAlign w:val="center"/>
          </w:tcPr>
          <w:p w14:paraId="73002E43" w14:textId="77777777" w:rsidR="00A01430" w:rsidRDefault="00000000">
            <w:pPr>
              <w:spacing w:line="360" w:lineRule="auto"/>
              <w:ind w:firstLineChars="200" w:firstLine="422"/>
              <w:rPr>
                <w:rFonts w:ascii="宋体" w:hAnsi="宋体"/>
                <w:b/>
                <w:bCs/>
              </w:rPr>
            </w:pPr>
            <w:r>
              <w:rPr>
                <w:rFonts w:ascii="宋体" w:hAnsi="宋体" w:hint="eastAsia"/>
                <w:b/>
                <w:bCs/>
              </w:rPr>
              <w:t>9</w:t>
            </w:r>
          </w:p>
        </w:tc>
        <w:tc>
          <w:tcPr>
            <w:tcW w:w="1437" w:type="dxa"/>
            <w:vAlign w:val="center"/>
          </w:tcPr>
          <w:p w14:paraId="68FBAE55" w14:textId="77777777" w:rsidR="00A01430" w:rsidRDefault="00000000">
            <w:pPr>
              <w:spacing w:line="360" w:lineRule="auto"/>
              <w:ind w:firstLineChars="200" w:firstLine="422"/>
              <w:rPr>
                <w:rFonts w:ascii="宋体" w:hAnsi="宋体"/>
                <w:b/>
                <w:bCs/>
              </w:rPr>
            </w:pPr>
            <w:r>
              <w:rPr>
                <w:rFonts w:ascii="宋体" w:hAnsi="宋体" w:hint="eastAsia"/>
                <w:b/>
                <w:bCs/>
              </w:rPr>
              <w:t>10</w:t>
            </w:r>
          </w:p>
        </w:tc>
      </w:tr>
    </w:tbl>
    <w:p w14:paraId="5283D594" w14:textId="77777777" w:rsidR="00A01430" w:rsidRDefault="00A01430">
      <w:pPr>
        <w:pStyle w:val="affc"/>
        <w:numPr>
          <w:ilvl w:val="1"/>
          <w:numId w:val="0"/>
        </w:numPr>
        <w:spacing w:before="240" w:after="240"/>
      </w:pPr>
    </w:p>
    <w:p w14:paraId="26A5750B" w14:textId="77777777" w:rsidR="00A01430" w:rsidRDefault="00A01430">
      <w:pPr>
        <w:pStyle w:val="afffffa"/>
        <w:ind w:firstLine="420"/>
      </w:pPr>
    </w:p>
    <w:p w14:paraId="3487FE83" w14:textId="77777777" w:rsidR="00A01430" w:rsidRDefault="00A01430">
      <w:pPr>
        <w:pStyle w:val="afffffa"/>
        <w:ind w:firstLine="420"/>
      </w:pPr>
    </w:p>
    <w:p w14:paraId="603BC76C" w14:textId="77777777" w:rsidR="00A01430" w:rsidRDefault="00A01430">
      <w:pPr>
        <w:pStyle w:val="afffffa"/>
        <w:ind w:firstLine="420"/>
      </w:pPr>
    </w:p>
    <w:p w14:paraId="705E6049" w14:textId="77777777" w:rsidR="00A01430" w:rsidRDefault="00A01430">
      <w:pPr>
        <w:pStyle w:val="afffffa"/>
        <w:ind w:firstLine="420"/>
      </w:pPr>
    </w:p>
    <w:p w14:paraId="6FA0B97E" w14:textId="77777777" w:rsidR="00A01430" w:rsidRDefault="00A01430">
      <w:pPr>
        <w:pStyle w:val="afffffa"/>
        <w:ind w:firstLine="420"/>
      </w:pPr>
    </w:p>
    <w:p w14:paraId="03F9030C" w14:textId="77777777" w:rsidR="00A01430" w:rsidRDefault="00A01430">
      <w:pPr>
        <w:pStyle w:val="affc"/>
        <w:numPr>
          <w:ilvl w:val="1"/>
          <w:numId w:val="0"/>
        </w:numPr>
        <w:spacing w:before="240" w:after="240"/>
        <w:ind w:firstLineChars="2000" w:firstLine="4200"/>
      </w:pPr>
    </w:p>
    <w:p w14:paraId="02F6A8F9" w14:textId="77777777" w:rsidR="00A01430" w:rsidRDefault="00A01430">
      <w:pPr>
        <w:pStyle w:val="afffffa"/>
        <w:ind w:firstLine="420"/>
      </w:pPr>
    </w:p>
    <w:p w14:paraId="4BBD021E" w14:textId="77777777" w:rsidR="00A01430" w:rsidRDefault="00A01430">
      <w:pPr>
        <w:pStyle w:val="afffffa"/>
        <w:ind w:firstLine="420"/>
      </w:pPr>
    </w:p>
    <w:p w14:paraId="2D071271" w14:textId="77777777" w:rsidR="00A01430" w:rsidRDefault="00A01430">
      <w:pPr>
        <w:pStyle w:val="afffffa"/>
        <w:ind w:firstLine="420"/>
      </w:pPr>
    </w:p>
    <w:p w14:paraId="035B45DB" w14:textId="77777777" w:rsidR="00A01430" w:rsidRDefault="00A01430">
      <w:pPr>
        <w:pStyle w:val="afffffa"/>
        <w:ind w:firstLine="420"/>
      </w:pPr>
    </w:p>
    <w:p w14:paraId="5F939D00" w14:textId="77777777" w:rsidR="00A01430" w:rsidRDefault="00A01430">
      <w:pPr>
        <w:pStyle w:val="afffffa"/>
        <w:ind w:firstLine="420"/>
      </w:pPr>
    </w:p>
    <w:p w14:paraId="3CFAFCEA" w14:textId="77777777" w:rsidR="00A01430" w:rsidRDefault="00A01430">
      <w:pPr>
        <w:pStyle w:val="afffffa"/>
        <w:ind w:firstLine="420"/>
      </w:pPr>
    </w:p>
    <w:p w14:paraId="03C576C7" w14:textId="77777777" w:rsidR="00A01430" w:rsidRDefault="00A01430">
      <w:pPr>
        <w:pStyle w:val="afffffa"/>
        <w:ind w:firstLine="420"/>
      </w:pPr>
    </w:p>
    <w:p w14:paraId="496A54A2" w14:textId="77777777" w:rsidR="00A01430" w:rsidRDefault="00000000">
      <w:pPr>
        <w:pStyle w:val="afffffa"/>
        <w:ind w:firstLineChars="0" w:firstLine="0"/>
        <w:rPr>
          <w:u w:val="single"/>
        </w:rPr>
      </w:pPr>
      <w:r>
        <w:rPr>
          <w:rFonts w:hint="eastAsia"/>
        </w:rPr>
        <w:t xml:space="preserve">        学员姓名： </w:t>
      </w:r>
      <w:r>
        <w:rPr>
          <w:rFonts w:hint="eastAsia"/>
          <w:u w:val="single"/>
        </w:rPr>
        <w:t xml:space="preserve">            </w:t>
      </w:r>
      <w:r>
        <w:rPr>
          <w:rFonts w:hint="eastAsia"/>
        </w:rPr>
        <w:t xml:space="preserve">    分值：</w:t>
      </w:r>
      <w:r>
        <w:rPr>
          <w:rFonts w:hint="eastAsia"/>
          <w:u w:val="single"/>
        </w:rPr>
        <w:t xml:space="preserve">              </w:t>
      </w:r>
      <w:r>
        <w:rPr>
          <w:rFonts w:hint="eastAsia"/>
        </w:rPr>
        <w:t xml:space="preserve">   特征：</w:t>
      </w:r>
      <w:r>
        <w:rPr>
          <w:rFonts w:hint="eastAsia"/>
          <w:u w:val="single"/>
        </w:rPr>
        <w:t xml:space="preserve">             </w:t>
      </w:r>
    </w:p>
    <w:p w14:paraId="0F3DA85E" w14:textId="77777777" w:rsidR="00A01430" w:rsidRDefault="00A01430">
      <w:pPr>
        <w:pStyle w:val="afffffa"/>
        <w:ind w:firstLine="420"/>
      </w:pPr>
    </w:p>
    <w:p w14:paraId="4B70C5A3" w14:textId="77777777" w:rsidR="00A01430" w:rsidRDefault="00A01430">
      <w:pPr>
        <w:pStyle w:val="afffffa"/>
        <w:ind w:firstLine="420"/>
      </w:pPr>
    </w:p>
    <w:p w14:paraId="405ACD7D" w14:textId="77777777" w:rsidR="00A01430" w:rsidRDefault="00A01430">
      <w:pPr>
        <w:pStyle w:val="afffffa"/>
        <w:ind w:firstLine="420"/>
      </w:pPr>
    </w:p>
    <w:p w14:paraId="768A14FD" w14:textId="77777777" w:rsidR="00A01430" w:rsidRDefault="00A01430">
      <w:pPr>
        <w:pStyle w:val="afffffa"/>
        <w:ind w:firstLine="420"/>
      </w:pPr>
    </w:p>
    <w:p w14:paraId="2A543349" w14:textId="77777777" w:rsidR="00A01430" w:rsidRDefault="00A01430">
      <w:pPr>
        <w:pStyle w:val="afffffa"/>
        <w:ind w:firstLine="420"/>
      </w:pPr>
    </w:p>
    <w:p w14:paraId="7B403748" w14:textId="77777777" w:rsidR="00A01430" w:rsidRDefault="00A01430">
      <w:pPr>
        <w:pStyle w:val="afffffa"/>
        <w:ind w:firstLineChars="0" w:firstLine="0"/>
      </w:pPr>
    </w:p>
    <w:p w14:paraId="6995B519" w14:textId="77777777" w:rsidR="00A01430" w:rsidRDefault="00A01430">
      <w:pPr>
        <w:pStyle w:val="afffffa"/>
        <w:ind w:firstLine="420"/>
      </w:pPr>
    </w:p>
    <w:p w14:paraId="2F51684F" w14:textId="77777777" w:rsidR="00A01430" w:rsidRDefault="00A01430">
      <w:pPr>
        <w:pStyle w:val="afffffa"/>
        <w:ind w:firstLineChars="0" w:firstLine="0"/>
      </w:pPr>
    </w:p>
    <w:p w14:paraId="611B6B93" w14:textId="77777777" w:rsidR="00A01430" w:rsidRDefault="00A01430">
      <w:pPr>
        <w:pStyle w:val="afffffa"/>
        <w:ind w:firstLineChars="0" w:firstLine="0"/>
      </w:pPr>
    </w:p>
    <w:p w14:paraId="73FACE2D" w14:textId="77777777" w:rsidR="00A01430" w:rsidRDefault="00A01430">
      <w:pPr>
        <w:pStyle w:val="afffffa"/>
        <w:ind w:firstLineChars="0" w:firstLine="0"/>
      </w:pPr>
    </w:p>
    <w:p w14:paraId="77C48423" w14:textId="77777777" w:rsidR="00A01430" w:rsidRDefault="00A01430">
      <w:pPr>
        <w:pStyle w:val="afffffa"/>
        <w:ind w:firstLineChars="0" w:firstLine="0"/>
      </w:pPr>
    </w:p>
    <w:p w14:paraId="490E3337" w14:textId="77777777" w:rsidR="00A01430" w:rsidRDefault="00A01430">
      <w:pPr>
        <w:pStyle w:val="afffffa"/>
        <w:ind w:firstLineChars="0" w:firstLine="0"/>
      </w:pPr>
    </w:p>
    <w:p w14:paraId="40CFB29A" w14:textId="77777777" w:rsidR="00A01430" w:rsidRDefault="00A01430">
      <w:pPr>
        <w:pStyle w:val="afffffa"/>
        <w:ind w:firstLine="420"/>
      </w:pPr>
    </w:p>
    <w:p w14:paraId="7B038DD1" w14:textId="77777777" w:rsidR="00A01430" w:rsidRDefault="00A01430">
      <w:pPr>
        <w:pStyle w:val="afffffa"/>
        <w:ind w:firstLine="420"/>
      </w:pPr>
    </w:p>
    <w:p w14:paraId="36C62DB4" w14:textId="77777777" w:rsidR="00A01430" w:rsidRDefault="00000000">
      <w:pPr>
        <w:pStyle w:val="afffffa"/>
        <w:ind w:leftChars="1900" w:left="3990" w:firstLineChars="0" w:firstLine="0"/>
        <w:rPr>
          <w:rFonts w:ascii="黑体" w:eastAsia="黑体" w:hAnsi="黑体" w:cs="黑体"/>
        </w:rPr>
      </w:pPr>
      <w:r>
        <w:rPr>
          <w:rFonts w:hint="eastAsia"/>
        </w:rPr>
        <w:lastRenderedPageBreak/>
        <w:t xml:space="preserve"> </w:t>
      </w:r>
      <w:r>
        <w:rPr>
          <w:rFonts w:ascii="黑体" w:eastAsia="黑体" w:hAnsi="黑体" w:cs="黑体" w:hint="eastAsia"/>
        </w:rPr>
        <w:t>附 录 C</w:t>
      </w:r>
      <w:r>
        <w:rPr>
          <w:rFonts w:ascii="黑体" w:eastAsia="黑体" w:hAnsi="黑体" w:cs="黑体" w:hint="eastAsia"/>
        </w:rPr>
        <w:br/>
        <w:t>（规范性）</w:t>
      </w:r>
    </w:p>
    <w:p w14:paraId="6BD4141A" w14:textId="77777777" w:rsidR="00A01430" w:rsidRDefault="00000000">
      <w:pPr>
        <w:pStyle w:val="afffffa"/>
        <w:ind w:firstLine="420"/>
        <w:rPr>
          <w:rFonts w:ascii="黑体" w:eastAsia="黑体" w:hAnsi="黑体" w:cs="黑体"/>
        </w:rPr>
      </w:pPr>
      <w:r>
        <w:rPr>
          <w:rFonts w:ascii="黑体" w:eastAsia="黑体" w:hAnsi="黑体" w:cs="黑体" w:hint="eastAsia"/>
          <w:color w:val="0000FF"/>
        </w:rPr>
        <w:t xml:space="preserve">                              </w:t>
      </w:r>
      <w:r>
        <w:rPr>
          <w:rFonts w:ascii="黑体" w:eastAsia="黑体" w:hAnsi="黑体" w:cs="黑体" w:hint="eastAsia"/>
        </w:rPr>
        <w:t>职业能力测评量表</w:t>
      </w:r>
    </w:p>
    <w:tbl>
      <w:tblPr>
        <w:tblStyle w:val="affffb"/>
        <w:tblpPr w:leftFromText="180" w:rightFromText="180" w:vertAnchor="text" w:horzAnchor="page" w:tblpX="1653" w:tblpY="1005"/>
        <w:tblOverlap w:val="never"/>
        <w:tblW w:w="9109" w:type="dxa"/>
        <w:tblLayout w:type="fixed"/>
        <w:tblLook w:val="04A0" w:firstRow="1" w:lastRow="0" w:firstColumn="1" w:lastColumn="0" w:noHBand="0" w:noVBand="1"/>
      </w:tblPr>
      <w:tblGrid>
        <w:gridCol w:w="9109"/>
      </w:tblGrid>
      <w:tr w:rsidR="00A01430" w14:paraId="1402763E" w14:textId="77777777">
        <w:trPr>
          <w:trHeight w:val="9692"/>
        </w:trPr>
        <w:tc>
          <w:tcPr>
            <w:tcW w:w="9109" w:type="dxa"/>
          </w:tcPr>
          <w:p w14:paraId="42140EC0" w14:textId="77777777" w:rsidR="00A01430" w:rsidRDefault="00000000">
            <w:pPr>
              <w:spacing w:line="360" w:lineRule="auto"/>
              <w:ind w:firstLineChars="200" w:firstLine="420"/>
              <w:rPr>
                <w:rFonts w:ascii="宋体" w:hAnsi="宋体" w:cs="宋体"/>
              </w:rPr>
            </w:pPr>
            <w:r>
              <w:rPr>
                <w:rFonts w:ascii="宋体" w:hAnsi="宋体" w:cs="宋体" w:hint="eastAsia"/>
              </w:rPr>
              <w:t>日期：                  姓名：</w:t>
            </w:r>
          </w:p>
          <w:p w14:paraId="1686A568" w14:textId="77777777" w:rsidR="00A01430" w:rsidRDefault="00000000">
            <w:pPr>
              <w:spacing w:line="360" w:lineRule="auto"/>
              <w:ind w:firstLineChars="200" w:firstLine="420"/>
              <w:rPr>
                <w:rFonts w:ascii="宋体" w:hAnsi="宋体" w:cs="宋体"/>
              </w:rPr>
            </w:pPr>
            <w:r>
              <w:rPr>
                <w:rFonts w:ascii="宋体" w:hAnsi="宋体" w:cs="宋体" w:hint="eastAsia"/>
              </w:rPr>
              <w:t>1、什么是工作？① 能说出某项职业；② 上班、发工资；③ 无应答</w:t>
            </w:r>
          </w:p>
          <w:p w14:paraId="46844F76" w14:textId="77777777" w:rsidR="00A01430" w:rsidRDefault="00000000">
            <w:pPr>
              <w:spacing w:line="360" w:lineRule="auto"/>
              <w:ind w:firstLineChars="200" w:firstLine="420"/>
              <w:rPr>
                <w:rFonts w:ascii="宋体" w:hAnsi="宋体" w:cs="宋体"/>
              </w:rPr>
            </w:pPr>
            <w:r>
              <w:rPr>
                <w:rFonts w:ascii="宋体" w:hAnsi="宋体" w:cs="宋体" w:hint="eastAsia"/>
              </w:rPr>
              <w:t>2、愿意工作吗？① 表达出肯定意愿；② 意愿不清晰；③ 无应答</w:t>
            </w:r>
          </w:p>
          <w:p w14:paraId="5CE9430C" w14:textId="77777777" w:rsidR="00A01430" w:rsidRDefault="00000000">
            <w:pPr>
              <w:spacing w:line="360" w:lineRule="auto"/>
              <w:ind w:firstLineChars="200" w:firstLine="420"/>
              <w:rPr>
                <w:rFonts w:ascii="宋体" w:hAnsi="宋体" w:cs="宋体"/>
              </w:rPr>
            </w:pPr>
            <w:r>
              <w:rPr>
                <w:rFonts w:ascii="宋体" w:hAnsi="宋体" w:cs="宋体" w:hint="eastAsia"/>
              </w:rPr>
              <w:t>3、指令动作完成情况① 按指令执行全部动作；② 能完成部分；③ 不理解指令要求</w:t>
            </w:r>
          </w:p>
          <w:p w14:paraId="7BBE13C0" w14:textId="77777777" w:rsidR="00A01430" w:rsidRDefault="00000000">
            <w:pPr>
              <w:spacing w:line="360" w:lineRule="auto"/>
              <w:ind w:firstLineChars="200" w:firstLine="420"/>
              <w:rPr>
                <w:rFonts w:ascii="宋体" w:hAnsi="宋体" w:cs="宋体"/>
              </w:rPr>
            </w:pPr>
            <w:r>
              <w:rPr>
                <w:rFonts w:ascii="宋体" w:hAnsi="宋体" w:cs="宋体" w:hint="eastAsia"/>
              </w:rPr>
              <w:t>4、四肢运动能力① 协调连贯；② 下蹲吃力；③ 左右手协调不灵活；④手指痉挛</w:t>
            </w:r>
          </w:p>
          <w:p w14:paraId="46089846" w14:textId="77777777" w:rsidR="00A01430" w:rsidRDefault="00000000">
            <w:pPr>
              <w:spacing w:line="360" w:lineRule="auto"/>
              <w:ind w:firstLineChars="200" w:firstLine="420"/>
              <w:rPr>
                <w:rFonts w:ascii="宋体" w:hAnsi="宋体" w:cs="宋体"/>
              </w:rPr>
            </w:pPr>
            <w:r>
              <w:rPr>
                <w:rFonts w:ascii="宋体" w:hAnsi="宋体" w:cs="宋体" w:hint="eastAsia"/>
              </w:rPr>
              <w:t>5、操作能力</w:t>
            </w:r>
          </w:p>
          <w:p w14:paraId="52C68215" w14:textId="77777777" w:rsidR="00A01430" w:rsidRDefault="00000000">
            <w:pPr>
              <w:spacing w:line="360" w:lineRule="auto"/>
              <w:ind w:firstLineChars="300" w:firstLine="630"/>
              <w:rPr>
                <w:rFonts w:ascii="宋体" w:hAnsi="宋体" w:cs="宋体"/>
              </w:rPr>
            </w:pPr>
            <w:r>
              <w:rPr>
                <w:rFonts w:ascii="宋体" w:hAnsi="宋体" w:cs="宋体" w:hint="eastAsia"/>
              </w:rPr>
              <w:t>①  按块状左右规律擦拭面板           （   ）</w:t>
            </w:r>
          </w:p>
          <w:p w14:paraId="24793280" w14:textId="77777777" w:rsidR="00A01430" w:rsidRDefault="00000000">
            <w:pPr>
              <w:spacing w:line="360" w:lineRule="auto"/>
              <w:ind w:firstLineChars="300" w:firstLine="630"/>
              <w:rPr>
                <w:rFonts w:ascii="宋体" w:hAnsi="宋体" w:cs="宋体"/>
              </w:rPr>
            </w:pPr>
            <w:r>
              <w:rPr>
                <w:rFonts w:ascii="宋体" w:hAnsi="宋体" w:cs="宋体" w:hint="eastAsia"/>
              </w:rPr>
              <w:t>②  无次序随机擦拭面板               （   ）</w:t>
            </w:r>
          </w:p>
          <w:p w14:paraId="58932E4B" w14:textId="77777777" w:rsidR="00A01430" w:rsidRDefault="00000000">
            <w:pPr>
              <w:spacing w:line="360" w:lineRule="auto"/>
              <w:ind w:firstLineChars="300" w:firstLine="630"/>
              <w:rPr>
                <w:rFonts w:ascii="宋体" w:hAnsi="宋体" w:cs="宋体"/>
              </w:rPr>
            </w:pPr>
            <w:r>
              <w:rPr>
                <w:rFonts w:ascii="宋体" w:hAnsi="宋体" w:cs="宋体" w:hint="eastAsia"/>
              </w:rPr>
              <w:t>③  完成视觉范围内最近部分           （   ）</w:t>
            </w:r>
          </w:p>
          <w:p w14:paraId="2163CC43" w14:textId="77777777" w:rsidR="00A01430" w:rsidRDefault="00000000">
            <w:pPr>
              <w:spacing w:line="360" w:lineRule="auto"/>
              <w:ind w:firstLineChars="300" w:firstLine="630"/>
              <w:rPr>
                <w:rFonts w:ascii="宋体" w:hAnsi="宋体" w:cs="宋体"/>
              </w:rPr>
            </w:pPr>
            <w:r>
              <w:rPr>
                <w:rFonts w:ascii="宋体" w:hAnsi="宋体" w:cs="宋体" w:hint="eastAsia"/>
              </w:rPr>
              <w:t>④  由左起（右起）上下分部完成       （   ）</w:t>
            </w:r>
          </w:p>
          <w:p w14:paraId="0C9FF817" w14:textId="77777777" w:rsidR="00A01430" w:rsidRDefault="00000000">
            <w:pPr>
              <w:spacing w:line="360" w:lineRule="auto"/>
              <w:ind w:firstLineChars="300" w:firstLine="630"/>
              <w:rPr>
                <w:rFonts w:ascii="宋体" w:hAnsi="宋体" w:cs="宋体"/>
              </w:rPr>
            </w:pPr>
            <w:r>
              <w:rPr>
                <w:rFonts w:ascii="宋体" w:hAnsi="宋体" w:cs="宋体" w:hint="eastAsia"/>
              </w:rPr>
              <w:t>⑤  完成评定标线分值≤10分           （   ）</w:t>
            </w:r>
          </w:p>
          <w:p w14:paraId="6FFD4459" w14:textId="77777777" w:rsidR="00A01430" w:rsidRDefault="00000000">
            <w:pPr>
              <w:spacing w:line="360" w:lineRule="auto"/>
              <w:ind w:firstLineChars="300" w:firstLine="630"/>
              <w:rPr>
                <w:rFonts w:ascii="宋体" w:hAnsi="宋体" w:cs="宋体"/>
              </w:rPr>
            </w:pPr>
            <w:r>
              <w:rPr>
                <w:rFonts w:ascii="宋体" w:hAnsi="宋体" w:cs="宋体" w:hint="eastAsia"/>
              </w:rPr>
              <w:t>⑥  完成评定标线分值≤20分           （   ）</w:t>
            </w:r>
          </w:p>
          <w:p w14:paraId="6233FACC" w14:textId="77777777" w:rsidR="00A01430" w:rsidRDefault="00000000">
            <w:pPr>
              <w:spacing w:line="360" w:lineRule="auto"/>
              <w:ind w:firstLineChars="300" w:firstLine="630"/>
              <w:rPr>
                <w:rFonts w:ascii="宋体" w:hAnsi="宋体" w:cs="宋体"/>
              </w:rPr>
            </w:pPr>
            <w:r>
              <w:rPr>
                <w:rFonts w:ascii="宋体" w:hAnsi="宋体" w:cs="宋体" w:hint="eastAsia"/>
              </w:rPr>
              <w:t>⑦  完成评定标线分值≤30分           （   ）</w:t>
            </w:r>
          </w:p>
          <w:p w14:paraId="7F2956AC" w14:textId="77777777" w:rsidR="00A01430" w:rsidRDefault="00000000">
            <w:pPr>
              <w:spacing w:line="360" w:lineRule="auto"/>
              <w:ind w:firstLineChars="300" w:firstLine="630"/>
              <w:rPr>
                <w:rFonts w:ascii="宋体" w:hAnsi="宋体" w:cs="宋体"/>
              </w:rPr>
            </w:pPr>
            <w:r>
              <w:rPr>
                <w:rFonts w:ascii="宋体" w:hAnsi="宋体" w:cs="宋体" w:hint="eastAsia"/>
              </w:rPr>
              <w:t>⑧  指令起计时≤5分钟                （   ）</w:t>
            </w:r>
          </w:p>
          <w:p w14:paraId="6FEEFA45" w14:textId="77777777" w:rsidR="00A01430" w:rsidRDefault="00000000">
            <w:pPr>
              <w:spacing w:line="360" w:lineRule="auto"/>
              <w:ind w:firstLineChars="300" w:firstLine="630"/>
              <w:rPr>
                <w:rFonts w:ascii="宋体" w:hAnsi="宋体" w:cs="宋体"/>
              </w:rPr>
            </w:pPr>
            <w:r>
              <w:rPr>
                <w:rFonts w:ascii="宋体" w:hAnsi="宋体" w:cs="宋体" w:hint="eastAsia"/>
              </w:rPr>
              <w:t xml:space="preserve">⑨  指令起计时≤10分钟               （   ） </w:t>
            </w:r>
          </w:p>
          <w:p w14:paraId="3E041796" w14:textId="77777777" w:rsidR="00A01430" w:rsidRDefault="00000000">
            <w:pPr>
              <w:spacing w:line="360" w:lineRule="auto"/>
              <w:ind w:firstLineChars="300" w:firstLine="630"/>
              <w:rPr>
                <w:rFonts w:ascii="宋体" w:hAnsi="宋体" w:cs="宋体"/>
              </w:rPr>
            </w:pPr>
            <w:r>
              <w:rPr>
                <w:rFonts w:ascii="宋体" w:hAnsi="宋体" w:cs="宋体" w:hint="eastAsia"/>
              </w:rPr>
              <w:t>⑩  指令起计时﹥10分钟               （   ）</w:t>
            </w:r>
          </w:p>
          <w:p w14:paraId="3E09AC56" w14:textId="77777777" w:rsidR="00A01430" w:rsidRDefault="00000000">
            <w:pPr>
              <w:spacing w:line="360" w:lineRule="auto"/>
              <w:ind w:firstLineChars="300" w:firstLine="630"/>
              <w:rPr>
                <w:rFonts w:ascii="宋体" w:hAnsi="宋体" w:cs="宋体"/>
              </w:rPr>
            </w:pPr>
            <w:r>
              <w:rPr>
                <w:rFonts w:ascii="宋体" w:hAnsi="宋体" w:cs="宋体" w:hint="eastAsia"/>
              </w:rPr>
              <w:t>⑪ 指令操作后，无提示完成            （   ）</w:t>
            </w:r>
          </w:p>
          <w:p w14:paraId="142526BA" w14:textId="77777777" w:rsidR="00A01430" w:rsidRDefault="00000000">
            <w:pPr>
              <w:spacing w:line="360" w:lineRule="auto"/>
              <w:ind w:firstLineChars="300" w:firstLine="630"/>
              <w:rPr>
                <w:rFonts w:ascii="宋体" w:hAnsi="宋体" w:cs="宋体"/>
              </w:rPr>
            </w:pPr>
            <w:r>
              <w:rPr>
                <w:rFonts w:ascii="宋体" w:hAnsi="宋体" w:cs="宋体" w:hint="eastAsia"/>
              </w:rPr>
              <w:t>⑫ 指令操作后，提示1次               (   )</w:t>
            </w:r>
          </w:p>
          <w:p w14:paraId="704B6BFC" w14:textId="77777777" w:rsidR="00A01430" w:rsidRDefault="00000000">
            <w:pPr>
              <w:spacing w:line="360" w:lineRule="auto"/>
              <w:ind w:firstLineChars="300" w:firstLine="630"/>
              <w:rPr>
                <w:rFonts w:ascii="宋体" w:hAnsi="宋体" w:cs="宋体"/>
              </w:rPr>
            </w:pPr>
            <w:r>
              <w:rPr>
                <w:rFonts w:ascii="宋体" w:hAnsi="宋体" w:cs="宋体" w:hint="eastAsia"/>
              </w:rPr>
              <w:t>⑬ 指令操作后，提示2次以上           (   )</w:t>
            </w:r>
          </w:p>
          <w:p w14:paraId="187A8827" w14:textId="77777777" w:rsidR="00A01430" w:rsidRDefault="00000000">
            <w:pPr>
              <w:spacing w:line="360" w:lineRule="auto"/>
              <w:ind w:firstLineChars="200" w:firstLine="420"/>
              <w:rPr>
                <w:rFonts w:ascii="宋体" w:hAnsi="宋体" w:cs="宋体"/>
              </w:rPr>
            </w:pPr>
            <w:r>
              <w:rPr>
                <w:rFonts w:ascii="宋体" w:hAnsi="宋体" w:cs="宋体" w:hint="eastAsia"/>
              </w:rPr>
              <w:t>6、擦拭运动能力效果</w:t>
            </w:r>
          </w:p>
          <w:p w14:paraId="2FC5FF55" w14:textId="77777777" w:rsidR="00A01430" w:rsidRDefault="00000000">
            <w:pPr>
              <w:spacing w:line="360" w:lineRule="auto"/>
              <w:ind w:firstLineChars="300" w:firstLine="630"/>
              <w:rPr>
                <w:rFonts w:ascii="宋体" w:hAnsi="宋体" w:cs="宋体"/>
              </w:rPr>
            </w:pPr>
            <w:r>
              <w:rPr>
                <w:rFonts w:ascii="宋体" w:hAnsi="宋体" w:cs="宋体" w:hint="eastAsia"/>
              </w:rPr>
              <w:t>① 球形抓握力度；② 指尖抓握力度；③ 推压式；④ 轻触式</w:t>
            </w:r>
          </w:p>
          <w:p w14:paraId="59E13E70" w14:textId="77777777" w:rsidR="00A01430" w:rsidRDefault="00000000">
            <w:pPr>
              <w:spacing w:line="360" w:lineRule="auto"/>
              <w:ind w:firstLineChars="200" w:firstLine="420"/>
              <w:rPr>
                <w:rFonts w:ascii="宋体" w:hAnsi="宋体" w:cs="宋体"/>
              </w:rPr>
            </w:pPr>
            <w:r>
              <w:rPr>
                <w:rFonts w:ascii="宋体" w:hAnsi="宋体" w:cs="宋体" w:hint="eastAsia"/>
              </w:rPr>
              <w:t>7、边框清洁效果</w:t>
            </w:r>
          </w:p>
          <w:p w14:paraId="3125315F" w14:textId="77777777" w:rsidR="00A01430" w:rsidRDefault="00000000">
            <w:pPr>
              <w:spacing w:line="360" w:lineRule="auto"/>
              <w:ind w:firstLineChars="300" w:firstLine="630"/>
              <w:rPr>
                <w:rFonts w:ascii="宋体" w:hAnsi="宋体" w:cs="宋体"/>
              </w:rPr>
            </w:pPr>
            <w:r>
              <w:rPr>
                <w:rFonts w:ascii="宋体" w:hAnsi="宋体" w:cs="宋体" w:hint="eastAsia"/>
              </w:rPr>
              <w:t>①擦拭干净</w:t>
            </w:r>
          </w:p>
          <w:p w14:paraId="7AE3C573" w14:textId="77777777" w:rsidR="00A01430" w:rsidRDefault="00000000">
            <w:pPr>
              <w:spacing w:line="360" w:lineRule="auto"/>
              <w:ind w:firstLineChars="300" w:firstLine="630"/>
              <w:rPr>
                <w:rFonts w:ascii="宋体" w:hAnsi="宋体" w:cs="宋体"/>
              </w:rPr>
            </w:pPr>
            <w:r>
              <w:rPr>
                <w:rFonts w:ascii="宋体" w:hAnsi="宋体" w:cs="宋体" w:hint="eastAsia"/>
              </w:rPr>
              <w:t>② 部分完成</w:t>
            </w:r>
          </w:p>
          <w:p w14:paraId="0F1AD8F9" w14:textId="77777777" w:rsidR="00A01430" w:rsidRDefault="00000000">
            <w:pPr>
              <w:spacing w:line="360" w:lineRule="auto"/>
              <w:ind w:firstLineChars="300" w:firstLine="630"/>
              <w:rPr>
                <w:rFonts w:asciiTheme="majorEastAsia" w:eastAsiaTheme="majorEastAsia" w:hAnsiTheme="majorEastAsia"/>
                <w:sz w:val="24"/>
                <w:szCs w:val="24"/>
              </w:rPr>
            </w:pPr>
            <w:r>
              <w:rPr>
                <w:rFonts w:ascii="宋体" w:hAnsi="宋体" w:cs="宋体" w:hint="eastAsia"/>
              </w:rPr>
              <w:t>③ 无意识</w:t>
            </w:r>
          </w:p>
        </w:tc>
      </w:tr>
    </w:tbl>
    <w:p w14:paraId="3D7EDB53" w14:textId="77777777" w:rsidR="00A01430" w:rsidRDefault="00A01430">
      <w:pPr>
        <w:pStyle w:val="afffffa"/>
        <w:ind w:firstLine="420"/>
      </w:pPr>
    </w:p>
    <w:p w14:paraId="46B0DED6" w14:textId="77777777" w:rsidR="00A01430" w:rsidRDefault="00000000">
      <w:pPr>
        <w:pStyle w:val="afffffa"/>
        <w:ind w:firstLineChars="0" w:firstLine="0"/>
      </w:pPr>
      <w:r>
        <w:rPr>
          <w:rFonts w:hint="eastAsia"/>
        </w:rPr>
        <w:t xml:space="preserve">                           </w:t>
      </w:r>
    </w:p>
    <w:p w14:paraId="0A618FDD" w14:textId="77777777" w:rsidR="00A01430" w:rsidRDefault="00000000">
      <w:pPr>
        <w:pStyle w:val="afffffa"/>
        <w:ind w:firstLineChars="0" w:firstLine="0"/>
      </w:pPr>
      <w:r>
        <w:rPr>
          <w:rFonts w:hint="eastAsia"/>
        </w:rPr>
        <w:t xml:space="preserve">                               </w:t>
      </w:r>
      <w:r>
        <w:rPr>
          <w:rFonts w:ascii="黑体" w:eastAsia="黑体" w:hAnsi="黑体" w:cs="黑体" w:hint="eastAsia"/>
        </w:rPr>
        <w:t xml:space="preserve"> 表C.1 职业能力测评量表</w:t>
      </w:r>
    </w:p>
    <w:p w14:paraId="5BD8B5C6" w14:textId="77777777" w:rsidR="00A01430" w:rsidRDefault="00A01430">
      <w:pPr>
        <w:pStyle w:val="afffffa"/>
        <w:ind w:firstLine="420"/>
      </w:pPr>
    </w:p>
    <w:p w14:paraId="23C25861" w14:textId="77777777" w:rsidR="00A01430" w:rsidRDefault="00A01430">
      <w:pPr>
        <w:pStyle w:val="afffffa"/>
        <w:ind w:firstLineChars="0" w:firstLine="0"/>
      </w:pPr>
    </w:p>
    <w:p w14:paraId="71C546D8" w14:textId="77777777" w:rsidR="00A01430" w:rsidRDefault="00A01430">
      <w:pPr>
        <w:pStyle w:val="afffffa"/>
        <w:ind w:firstLineChars="0" w:firstLine="0"/>
      </w:pPr>
    </w:p>
    <w:p w14:paraId="383BC2DB" w14:textId="77777777" w:rsidR="00A01430" w:rsidRDefault="00A01430">
      <w:pPr>
        <w:pStyle w:val="affc"/>
        <w:numPr>
          <w:ilvl w:val="1"/>
          <w:numId w:val="0"/>
        </w:numPr>
        <w:spacing w:before="240" w:after="240"/>
        <w:ind w:firstLineChars="1900" w:firstLine="3990"/>
        <w:sectPr w:rsidR="00A01430" w:rsidSect="00754488">
          <w:footerReference w:type="even" r:id="rId38"/>
          <w:footerReference w:type="default" r:id="rId39"/>
          <w:pgSz w:w="11906" w:h="16838"/>
          <w:pgMar w:top="567" w:right="1134" w:bottom="1134" w:left="934" w:header="1418" w:footer="1134" w:gutter="284"/>
          <w:cols w:space="425"/>
          <w:formProt w:val="0"/>
          <w:docGrid w:linePitch="312"/>
        </w:sectPr>
      </w:pPr>
    </w:p>
    <w:p w14:paraId="38F59066" w14:textId="77777777" w:rsidR="00A01430" w:rsidRDefault="00000000">
      <w:pPr>
        <w:pStyle w:val="afffffa"/>
        <w:ind w:leftChars="1900" w:left="3990" w:firstLineChars="100" w:firstLine="210"/>
        <w:rPr>
          <w:rFonts w:ascii="黑体" w:eastAsia="黑体" w:hAnsi="黑体" w:cs="黑体"/>
          <w:color w:val="0000FF"/>
        </w:rPr>
      </w:pPr>
      <w:r>
        <w:rPr>
          <w:rFonts w:ascii="黑体" w:eastAsia="黑体" w:hAnsi="黑体" w:cs="黑体" w:hint="eastAsia"/>
        </w:rPr>
        <w:lastRenderedPageBreak/>
        <w:t>附 录 D</w:t>
      </w:r>
      <w:r>
        <w:rPr>
          <w:rFonts w:ascii="黑体" w:eastAsia="黑体" w:hAnsi="黑体" w:cs="黑体" w:hint="eastAsia"/>
        </w:rPr>
        <w:br/>
        <w:t>（规范性）</w:t>
      </w:r>
    </w:p>
    <w:p w14:paraId="3FB165C8" w14:textId="77777777" w:rsidR="00A01430" w:rsidRDefault="00000000">
      <w:pPr>
        <w:pStyle w:val="afffffa"/>
        <w:ind w:firstLineChars="1800" w:firstLine="3780"/>
        <w:rPr>
          <w:rFonts w:ascii="黑体" w:eastAsia="黑体" w:hAnsi="黑体" w:cs="黑体"/>
        </w:rPr>
      </w:pPr>
      <w:r>
        <w:rPr>
          <w:rFonts w:ascii="黑体" w:eastAsia="黑体" w:hAnsi="黑体" w:cs="黑体" w:hint="eastAsia"/>
        </w:rPr>
        <w:t>职业能力评分说明</w:t>
      </w:r>
    </w:p>
    <w:p w14:paraId="139A8380" w14:textId="77777777" w:rsidR="00A01430" w:rsidRDefault="00A01430">
      <w:pPr>
        <w:pStyle w:val="afffffa"/>
        <w:ind w:firstLineChars="1800" w:firstLine="3780"/>
        <w:rPr>
          <w:rFonts w:ascii="黑体" w:eastAsia="黑体" w:hAnsi="黑体" w:cs="黑体"/>
        </w:rPr>
      </w:pPr>
    </w:p>
    <w:tbl>
      <w:tblPr>
        <w:tblStyle w:val="affffb"/>
        <w:tblpPr w:leftFromText="180" w:rightFromText="180" w:vertAnchor="text" w:horzAnchor="page" w:tblpX="1439" w:tblpY="147"/>
        <w:tblOverlap w:val="never"/>
        <w:tblW w:w="9318" w:type="dxa"/>
        <w:tblLayout w:type="fixed"/>
        <w:tblLook w:val="04A0" w:firstRow="1" w:lastRow="0" w:firstColumn="1" w:lastColumn="0" w:noHBand="0" w:noVBand="1"/>
      </w:tblPr>
      <w:tblGrid>
        <w:gridCol w:w="9318"/>
      </w:tblGrid>
      <w:tr w:rsidR="00A01430" w14:paraId="3F5C4DE4" w14:textId="77777777">
        <w:trPr>
          <w:trHeight w:val="1266"/>
        </w:trPr>
        <w:tc>
          <w:tcPr>
            <w:tcW w:w="9318" w:type="dxa"/>
          </w:tcPr>
          <w:p w14:paraId="29B370CF" w14:textId="77777777" w:rsidR="00A01430" w:rsidRDefault="00000000">
            <w:pPr>
              <w:spacing w:line="360" w:lineRule="auto"/>
              <w:ind w:firstLineChars="200" w:firstLine="420"/>
              <w:rPr>
                <w:rFonts w:ascii="宋体" w:hAnsi="宋体" w:cs="宋体"/>
              </w:rPr>
            </w:pPr>
            <w:r>
              <w:rPr>
                <w:rFonts w:ascii="宋体" w:hAnsi="宋体" w:cs="宋体" w:hint="eastAsia"/>
              </w:rPr>
              <w:t>1、什么是工作？</w:t>
            </w:r>
          </w:p>
          <w:p w14:paraId="63FB8E96" w14:textId="77777777" w:rsidR="00A01430" w:rsidRDefault="00000000">
            <w:pPr>
              <w:spacing w:line="360" w:lineRule="auto"/>
              <w:ind w:firstLineChars="300" w:firstLine="630"/>
              <w:rPr>
                <w:rFonts w:ascii="宋体" w:hAnsi="宋体" w:cs="宋体"/>
              </w:rPr>
            </w:pPr>
            <w:r>
              <w:rPr>
                <w:rFonts w:ascii="宋体" w:hAnsi="宋体" w:cs="宋体" w:hint="eastAsia"/>
              </w:rPr>
              <w:t>①能说出某项职业；——————（5分）</w:t>
            </w:r>
          </w:p>
          <w:p w14:paraId="449A0515" w14:textId="77777777" w:rsidR="00A01430" w:rsidRDefault="00000000">
            <w:pPr>
              <w:spacing w:line="360" w:lineRule="auto"/>
              <w:ind w:firstLineChars="300" w:firstLine="630"/>
              <w:rPr>
                <w:rFonts w:ascii="宋体" w:hAnsi="宋体" w:cs="宋体"/>
              </w:rPr>
            </w:pPr>
            <w:r>
              <w:rPr>
                <w:rFonts w:ascii="宋体" w:hAnsi="宋体" w:cs="宋体" w:hint="eastAsia"/>
              </w:rPr>
              <w:t>②上班、发工资；———————（3分）</w:t>
            </w:r>
          </w:p>
          <w:p w14:paraId="63C1C261" w14:textId="77777777" w:rsidR="00A01430" w:rsidRDefault="00000000">
            <w:pPr>
              <w:spacing w:line="360" w:lineRule="auto"/>
              <w:ind w:firstLineChars="300" w:firstLine="630"/>
              <w:rPr>
                <w:rFonts w:ascii="宋体" w:hAnsi="宋体" w:cs="宋体"/>
              </w:rPr>
            </w:pPr>
            <w:r>
              <w:rPr>
                <w:rFonts w:ascii="宋体" w:hAnsi="宋体" w:cs="宋体" w:hint="eastAsia"/>
              </w:rPr>
              <w:t>③ 无应答—————————— （0分）</w:t>
            </w:r>
          </w:p>
          <w:p w14:paraId="1B4AF595" w14:textId="77777777" w:rsidR="00A01430" w:rsidRDefault="00000000">
            <w:pPr>
              <w:spacing w:line="360" w:lineRule="auto"/>
              <w:ind w:firstLineChars="200" w:firstLine="420"/>
              <w:rPr>
                <w:rFonts w:ascii="宋体" w:hAnsi="宋体" w:cs="宋体"/>
              </w:rPr>
            </w:pPr>
            <w:r>
              <w:rPr>
                <w:rFonts w:ascii="宋体" w:hAnsi="宋体" w:cs="宋体" w:hint="eastAsia"/>
              </w:rPr>
              <w:t>2、愿意工作吗？</w:t>
            </w:r>
          </w:p>
          <w:p w14:paraId="25BC0FA6" w14:textId="77777777" w:rsidR="00A01430" w:rsidRDefault="00000000">
            <w:pPr>
              <w:spacing w:line="360" w:lineRule="auto"/>
              <w:ind w:firstLineChars="300" w:firstLine="630"/>
              <w:rPr>
                <w:rFonts w:ascii="宋体" w:hAnsi="宋体" w:cs="宋体"/>
              </w:rPr>
            </w:pPr>
            <w:r>
              <w:rPr>
                <w:rFonts w:ascii="宋体" w:hAnsi="宋体" w:cs="宋体" w:hint="eastAsia"/>
              </w:rPr>
              <w:t>① 表达出肯定意愿；——-———（3分）</w:t>
            </w:r>
          </w:p>
          <w:p w14:paraId="3AB127D3" w14:textId="77777777" w:rsidR="00A01430" w:rsidRDefault="00000000">
            <w:pPr>
              <w:spacing w:line="360" w:lineRule="auto"/>
              <w:ind w:firstLineChars="300" w:firstLine="630"/>
              <w:rPr>
                <w:rFonts w:ascii="宋体" w:hAnsi="宋体" w:cs="宋体"/>
              </w:rPr>
            </w:pPr>
            <w:r>
              <w:rPr>
                <w:rFonts w:ascii="宋体" w:hAnsi="宋体" w:cs="宋体" w:hint="eastAsia"/>
              </w:rPr>
              <w:t>② 意愿不清晰；——————— （2分）</w:t>
            </w:r>
          </w:p>
          <w:p w14:paraId="39519F4C" w14:textId="77777777" w:rsidR="00A01430" w:rsidRDefault="00000000">
            <w:pPr>
              <w:spacing w:line="360" w:lineRule="auto"/>
              <w:ind w:firstLineChars="300" w:firstLine="630"/>
              <w:rPr>
                <w:rFonts w:ascii="宋体" w:hAnsi="宋体" w:cs="宋体"/>
              </w:rPr>
            </w:pPr>
            <w:r>
              <w:rPr>
                <w:rFonts w:ascii="宋体" w:hAnsi="宋体" w:cs="宋体" w:hint="eastAsia"/>
              </w:rPr>
              <w:t>③ 无应答；————————— （0分）</w:t>
            </w:r>
          </w:p>
          <w:p w14:paraId="0B58F1B1" w14:textId="77777777" w:rsidR="00A01430" w:rsidRDefault="00000000">
            <w:pPr>
              <w:spacing w:line="360" w:lineRule="auto"/>
              <w:ind w:firstLineChars="200" w:firstLine="420"/>
              <w:rPr>
                <w:rFonts w:ascii="宋体" w:hAnsi="宋体" w:cs="宋体"/>
              </w:rPr>
            </w:pPr>
            <w:r>
              <w:rPr>
                <w:rFonts w:ascii="宋体" w:hAnsi="宋体" w:cs="宋体" w:hint="eastAsia"/>
              </w:rPr>
              <w:t>3、指令动作完成情况</w:t>
            </w:r>
          </w:p>
          <w:p w14:paraId="6E3CC6ED" w14:textId="77777777" w:rsidR="00A01430" w:rsidRDefault="00000000">
            <w:pPr>
              <w:spacing w:line="360" w:lineRule="auto"/>
              <w:ind w:firstLineChars="300" w:firstLine="630"/>
              <w:rPr>
                <w:rFonts w:ascii="宋体" w:hAnsi="宋体" w:cs="宋体"/>
              </w:rPr>
            </w:pPr>
            <w:r>
              <w:rPr>
                <w:rFonts w:ascii="宋体" w:hAnsi="宋体" w:cs="宋体" w:hint="eastAsia"/>
              </w:rPr>
              <w:t>① 按指令执行全部动作；————（5分）</w:t>
            </w:r>
          </w:p>
          <w:p w14:paraId="2CA851B5" w14:textId="77777777" w:rsidR="00A01430" w:rsidRDefault="00000000">
            <w:pPr>
              <w:spacing w:line="360" w:lineRule="auto"/>
              <w:ind w:firstLineChars="300" w:firstLine="630"/>
              <w:rPr>
                <w:rFonts w:ascii="宋体" w:hAnsi="宋体" w:cs="宋体"/>
              </w:rPr>
            </w:pPr>
            <w:r>
              <w:rPr>
                <w:rFonts w:ascii="宋体" w:hAnsi="宋体" w:cs="宋体" w:hint="eastAsia"/>
              </w:rPr>
              <w:t>② 能完成部分；————————（3分）</w:t>
            </w:r>
          </w:p>
          <w:p w14:paraId="50535DE7" w14:textId="77777777" w:rsidR="00A01430" w:rsidRDefault="00000000">
            <w:pPr>
              <w:spacing w:line="360" w:lineRule="auto"/>
              <w:ind w:firstLineChars="300" w:firstLine="630"/>
              <w:rPr>
                <w:rFonts w:ascii="宋体" w:hAnsi="宋体" w:cs="宋体"/>
              </w:rPr>
            </w:pPr>
            <w:r>
              <w:rPr>
                <w:rFonts w:ascii="宋体" w:hAnsi="宋体" w:cs="宋体" w:hint="eastAsia"/>
              </w:rPr>
              <w:t>③ 不理解指令要求——————---(0分)</w:t>
            </w:r>
          </w:p>
          <w:p w14:paraId="294635E5" w14:textId="77777777" w:rsidR="00A01430" w:rsidRDefault="00000000">
            <w:pPr>
              <w:spacing w:line="360" w:lineRule="auto"/>
              <w:ind w:firstLineChars="200" w:firstLine="420"/>
              <w:rPr>
                <w:rFonts w:ascii="宋体" w:hAnsi="宋体" w:cs="宋体"/>
              </w:rPr>
            </w:pPr>
            <w:r>
              <w:rPr>
                <w:rFonts w:ascii="宋体" w:hAnsi="宋体" w:cs="宋体" w:hint="eastAsia"/>
              </w:rPr>
              <w:t>4、四肢运动能力</w:t>
            </w:r>
          </w:p>
          <w:p w14:paraId="058E56E8" w14:textId="77777777" w:rsidR="00A01430" w:rsidRDefault="00000000">
            <w:pPr>
              <w:spacing w:line="360" w:lineRule="auto"/>
              <w:ind w:firstLineChars="300" w:firstLine="630"/>
              <w:rPr>
                <w:rFonts w:ascii="宋体" w:hAnsi="宋体" w:cs="宋体"/>
              </w:rPr>
            </w:pPr>
            <w:r>
              <w:rPr>
                <w:rFonts w:ascii="宋体" w:hAnsi="宋体" w:cs="宋体" w:hint="eastAsia"/>
              </w:rPr>
              <w:t>① 协调连贯；—————————（5分）</w:t>
            </w:r>
          </w:p>
          <w:p w14:paraId="40A8A50C" w14:textId="77777777" w:rsidR="00A01430" w:rsidRDefault="00000000">
            <w:pPr>
              <w:spacing w:line="360" w:lineRule="auto"/>
              <w:ind w:firstLineChars="300" w:firstLine="630"/>
              <w:rPr>
                <w:rFonts w:ascii="宋体" w:hAnsi="宋体" w:cs="宋体"/>
              </w:rPr>
            </w:pPr>
            <w:r>
              <w:rPr>
                <w:rFonts w:ascii="宋体" w:hAnsi="宋体" w:cs="宋体" w:hint="eastAsia"/>
              </w:rPr>
              <w:t>② 下蹲吃力；—————————（3分）</w:t>
            </w:r>
          </w:p>
          <w:p w14:paraId="20D0A1FE" w14:textId="77777777" w:rsidR="00A01430" w:rsidRDefault="00000000">
            <w:pPr>
              <w:spacing w:line="360" w:lineRule="auto"/>
              <w:ind w:firstLineChars="300" w:firstLine="630"/>
              <w:rPr>
                <w:rFonts w:ascii="宋体" w:hAnsi="宋体" w:cs="宋体"/>
              </w:rPr>
            </w:pPr>
            <w:r>
              <w:rPr>
                <w:rFonts w:ascii="宋体" w:hAnsi="宋体" w:cs="宋体" w:hint="eastAsia"/>
              </w:rPr>
              <w:t>③ 左右手协调不灵活；—————（3分）</w:t>
            </w:r>
          </w:p>
          <w:p w14:paraId="7EE33E93" w14:textId="77777777" w:rsidR="00A01430" w:rsidRDefault="00000000">
            <w:pPr>
              <w:spacing w:line="360" w:lineRule="auto"/>
              <w:ind w:firstLineChars="200" w:firstLine="420"/>
              <w:rPr>
                <w:rFonts w:ascii="宋体" w:hAnsi="宋体" w:cs="宋体"/>
              </w:rPr>
            </w:pPr>
            <w:r>
              <w:rPr>
                <w:rFonts w:ascii="宋体" w:hAnsi="宋体" w:cs="宋体" w:hint="eastAsia"/>
              </w:rPr>
              <w:t>④手指痉挛—————————— —（0分）</w:t>
            </w:r>
          </w:p>
          <w:p w14:paraId="6EE47B2B" w14:textId="77777777" w:rsidR="00A01430" w:rsidRDefault="00000000">
            <w:pPr>
              <w:spacing w:line="360" w:lineRule="auto"/>
              <w:ind w:firstLineChars="200" w:firstLine="420"/>
              <w:rPr>
                <w:rFonts w:ascii="宋体" w:hAnsi="宋体" w:cs="宋体"/>
              </w:rPr>
            </w:pPr>
            <w:r>
              <w:rPr>
                <w:rFonts w:ascii="宋体" w:hAnsi="宋体" w:cs="宋体" w:hint="eastAsia"/>
              </w:rPr>
              <w:t>5、操作能力</w:t>
            </w:r>
          </w:p>
          <w:p w14:paraId="4E5624DE" w14:textId="77777777" w:rsidR="00A01430" w:rsidRDefault="00000000">
            <w:pPr>
              <w:spacing w:line="360" w:lineRule="auto"/>
              <w:ind w:firstLineChars="300" w:firstLine="630"/>
              <w:rPr>
                <w:rFonts w:ascii="宋体" w:hAnsi="宋体" w:cs="宋体"/>
              </w:rPr>
            </w:pPr>
            <w:r>
              <w:rPr>
                <w:rFonts w:ascii="宋体" w:hAnsi="宋体" w:cs="宋体" w:hint="eastAsia"/>
              </w:rPr>
              <w:t>①  按块状左右规律擦拭面板           （5分）</w:t>
            </w:r>
          </w:p>
          <w:p w14:paraId="59D1496A" w14:textId="77777777" w:rsidR="00A01430" w:rsidRDefault="00000000">
            <w:pPr>
              <w:spacing w:line="360" w:lineRule="auto"/>
              <w:ind w:firstLineChars="300" w:firstLine="630"/>
              <w:rPr>
                <w:rFonts w:ascii="宋体" w:hAnsi="宋体" w:cs="宋体"/>
              </w:rPr>
            </w:pPr>
            <w:r>
              <w:rPr>
                <w:rFonts w:ascii="宋体" w:hAnsi="宋体" w:cs="宋体" w:hint="eastAsia"/>
              </w:rPr>
              <w:t>②  无次序随机擦拭面板               （3分）</w:t>
            </w:r>
          </w:p>
          <w:p w14:paraId="4CFA4F82" w14:textId="77777777" w:rsidR="00A01430" w:rsidRDefault="00000000">
            <w:pPr>
              <w:spacing w:line="360" w:lineRule="auto"/>
              <w:ind w:firstLineChars="300" w:firstLine="630"/>
              <w:rPr>
                <w:rFonts w:ascii="宋体" w:hAnsi="宋体" w:cs="宋体"/>
              </w:rPr>
            </w:pPr>
            <w:r>
              <w:rPr>
                <w:rFonts w:ascii="宋体" w:hAnsi="宋体" w:cs="宋体" w:hint="eastAsia"/>
              </w:rPr>
              <w:t>③  完成视觉范围内最近部分           （2分）</w:t>
            </w:r>
          </w:p>
          <w:p w14:paraId="39C90C90" w14:textId="77777777" w:rsidR="00A01430" w:rsidRDefault="00000000">
            <w:pPr>
              <w:spacing w:line="360" w:lineRule="auto"/>
              <w:ind w:firstLineChars="300" w:firstLine="630"/>
              <w:rPr>
                <w:rFonts w:ascii="宋体" w:hAnsi="宋体" w:cs="宋体"/>
              </w:rPr>
            </w:pPr>
            <w:r>
              <w:rPr>
                <w:rFonts w:ascii="宋体" w:hAnsi="宋体" w:cs="宋体" w:hint="eastAsia"/>
              </w:rPr>
              <w:t>④  由左起（右起）上下分部完成       （5分）</w:t>
            </w:r>
          </w:p>
          <w:p w14:paraId="70F3BE16" w14:textId="77777777" w:rsidR="00A01430" w:rsidRDefault="00000000">
            <w:pPr>
              <w:spacing w:line="360" w:lineRule="auto"/>
              <w:ind w:firstLineChars="300" w:firstLine="630"/>
              <w:rPr>
                <w:rFonts w:ascii="宋体" w:hAnsi="宋体" w:cs="宋体"/>
              </w:rPr>
            </w:pPr>
            <w:r>
              <w:rPr>
                <w:rFonts w:ascii="宋体" w:hAnsi="宋体" w:cs="宋体" w:hint="eastAsia"/>
              </w:rPr>
              <w:t>⑤  完成评定标线分值≤10分           （1分）</w:t>
            </w:r>
          </w:p>
          <w:p w14:paraId="51D040A9" w14:textId="77777777" w:rsidR="00A01430" w:rsidRDefault="00000000">
            <w:pPr>
              <w:spacing w:line="360" w:lineRule="auto"/>
              <w:ind w:firstLineChars="300" w:firstLine="630"/>
              <w:rPr>
                <w:rFonts w:ascii="宋体" w:hAnsi="宋体" w:cs="宋体"/>
              </w:rPr>
            </w:pPr>
            <w:r>
              <w:rPr>
                <w:rFonts w:ascii="宋体" w:hAnsi="宋体" w:cs="宋体" w:hint="eastAsia"/>
              </w:rPr>
              <w:t>⑥  完成评定标线分值≤20分           （3分）</w:t>
            </w:r>
          </w:p>
          <w:p w14:paraId="3D4D782C" w14:textId="77777777" w:rsidR="00A01430" w:rsidRDefault="00000000">
            <w:pPr>
              <w:spacing w:line="360" w:lineRule="auto"/>
              <w:ind w:firstLineChars="300" w:firstLine="630"/>
              <w:rPr>
                <w:rFonts w:ascii="宋体" w:hAnsi="宋体" w:cs="宋体"/>
              </w:rPr>
            </w:pPr>
            <w:r>
              <w:rPr>
                <w:rFonts w:ascii="宋体" w:hAnsi="宋体" w:cs="宋体" w:hint="eastAsia"/>
              </w:rPr>
              <w:t>⑦  完成评定标线分值≤30分           （5分）</w:t>
            </w:r>
          </w:p>
          <w:p w14:paraId="60081596" w14:textId="77777777" w:rsidR="00A01430" w:rsidRDefault="00000000">
            <w:pPr>
              <w:spacing w:line="360" w:lineRule="auto"/>
              <w:ind w:firstLineChars="300" w:firstLine="630"/>
              <w:rPr>
                <w:rFonts w:ascii="宋体" w:hAnsi="宋体" w:cs="宋体"/>
              </w:rPr>
            </w:pPr>
            <w:r>
              <w:rPr>
                <w:rFonts w:ascii="宋体" w:hAnsi="宋体" w:cs="宋体" w:hint="eastAsia"/>
              </w:rPr>
              <w:t>⑧  指令起计时≤5分钟                （5分）</w:t>
            </w:r>
          </w:p>
          <w:p w14:paraId="31310105" w14:textId="77777777" w:rsidR="00A01430" w:rsidRDefault="00000000">
            <w:pPr>
              <w:spacing w:line="360" w:lineRule="auto"/>
              <w:ind w:firstLineChars="300" w:firstLine="630"/>
              <w:rPr>
                <w:rFonts w:ascii="宋体" w:hAnsi="宋体" w:cs="宋体"/>
              </w:rPr>
            </w:pPr>
            <w:r>
              <w:rPr>
                <w:rFonts w:ascii="宋体" w:hAnsi="宋体" w:cs="宋体" w:hint="eastAsia"/>
              </w:rPr>
              <w:t xml:space="preserve">⑨  指令起计时≤10分钟               （3分） </w:t>
            </w:r>
          </w:p>
          <w:p w14:paraId="4000FB60" w14:textId="77777777" w:rsidR="00A01430" w:rsidRDefault="00000000">
            <w:pPr>
              <w:spacing w:line="360" w:lineRule="auto"/>
              <w:ind w:firstLineChars="300" w:firstLine="630"/>
              <w:rPr>
                <w:rFonts w:ascii="宋体" w:hAnsi="宋体" w:cs="宋体"/>
              </w:rPr>
            </w:pPr>
            <w:r>
              <w:rPr>
                <w:rFonts w:ascii="宋体" w:hAnsi="宋体" w:cs="宋体" w:hint="eastAsia"/>
              </w:rPr>
              <w:t>⑩  指令起计时﹥10分钟               （1分）</w:t>
            </w:r>
          </w:p>
          <w:p w14:paraId="00B8748F" w14:textId="77777777" w:rsidR="00A01430" w:rsidRDefault="00000000">
            <w:pPr>
              <w:spacing w:line="360" w:lineRule="auto"/>
              <w:ind w:firstLineChars="300" w:firstLine="630"/>
              <w:rPr>
                <w:rFonts w:asciiTheme="majorEastAsia" w:eastAsiaTheme="majorEastAsia" w:hAnsiTheme="majorEastAsia"/>
                <w:sz w:val="24"/>
                <w:szCs w:val="24"/>
              </w:rPr>
            </w:pPr>
            <w:r>
              <w:rPr>
                <w:rFonts w:ascii="宋体" w:hAnsi="宋体" w:cs="宋体" w:hint="eastAsia"/>
              </w:rPr>
              <w:t>⑪   指令后操作，无提示完成           （5分）</w:t>
            </w:r>
          </w:p>
        </w:tc>
      </w:tr>
    </w:tbl>
    <w:p w14:paraId="532509A8" w14:textId="77777777" w:rsidR="00A01430" w:rsidRDefault="00A01430">
      <w:pPr>
        <w:pStyle w:val="afffffa"/>
        <w:ind w:firstLineChars="0" w:firstLine="0"/>
        <w:sectPr w:rsidR="00A01430" w:rsidSect="00754488">
          <w:footerReference w:type="even" r:id="rId40"/>
          <w:footerReference w:type="default" r:id="rId41"/>
          <w:pgSz w:w="11906" w:h="16838"/>
          <w:pgMar w:top="567" w:right="1134" w:bottom="1134" w:left="934" w:header="1418" w:footer="1134" w:gutter="284"/>
          <w:cols w:space="425"/>
          <w:formProt w:val="0"/>
          <w:docGrid w:linePitch="312"/>
        </w:sectPr>
      </w:pPr>
    </w:p>
    <w:p w14:paraId="4EF05190" w14:textId="77777777" w:rsidR="00A01430" w:rsidRDefault="00A01430">
      <w:pPr>
        <w:pStyle w:val="afffffa"/>
        <w:ind w:firstLineChars="0" w:firstLine="0"/>
      </w:pPr>
    </w:p>
    <w:p w14:paraId="6BCC31A7" w14:textId="77777777" w:rsidR="00A01430" w:rsidRDefault="00000000">
      <w:pPr>
        <w:pStyle w:val="afffffa"/>
        <w:ind w:leftChars="1900" w:left="3990" w:firstLineChars="100" w:firstLine="210"/>
        <w:rPr>
          <w:rFonts w:ascii="黑体" w:eastAsia="黑体" w:hAnsi="黑体" w:cs="黑体"/>
        </w:rPr>
      </w:pPr>
      <w:r>
        <w:rPr>
          <w:rFonts w:ascii="黑体" w:eastAsia="黑体" w:hAnsi="黑体" w:cs="黑体" w:hint="eastAsia"/>
        </w:rPr>
        <w:t>附 录 E</w:t>
      </w:r>
      <w:r>
        <w:rPr>
          <w:rFonts w:ascii="黑体" w:eastAsia="黑体" w:hAnsi="黑体" w:cs="黑体" w:hint="eastAsia"/>
        </w:rPr>
        <w:br/>
        <w:t>（资料性）</w:t>
      </w:r>
    </w:p>
    <w:p w14:paraId="1399BE72" w14:textId="77777777" w:rsidR="00A01430" w:rsidRDefault="00000000">
      <w:pPr>
        <w:pStyle w:val="afffffa"/>
        <w:ind w:firstLineChars="1700" w:firstLine="3570"/>
        <w:rPr>
          <w:rFonts w:ascii="黑体" w:eastAsia="黑体" w:hAnsi="黑体" w:cs="黑体"/>
          <w:color w:val="0000FF"/>
        </w:rPr>
      </w:pPr>
      <w:r>
        <w:rPr>
          <w:rFonts w:ascii="黑体" w:eastAsia="黑体" w:hAnsi="黑体" w:cs="黑体" w:hint="eastAsia"/>
        </w:rPr>
        <w:t>社会适应力分级标准</w:t>
      </w:r>
    </w:p>
    <w:p w14:paraId="0C2BC8C0" w14:textId="77777777" w:rsidR="00A01430" w:rsidRDefault="00000000">
      <w:pPr>
        <w:pStyle w:val="afffffa"/>
        <w:ind w:leftChars="1800" w:left="3780" w:firstLineChars="100" w:firstLine="210"/>
      </w:pPr>
      <w:r>
        <w:rPr>
          <w:rFonts w:ascii="黑体" w:eastAsia="黑体" w:hAnsi="黑体" w:cs="黑体" w:hint="eastAsia"/>
          <w:color w:val="0000FF"/>
        </w:rPr>
        <w:t xml:space="preserve">                          </w:t>
      </w:r>
      <w:r>
        <w:rPr>
          <w:rFonts w:hint="eastAsia"/>
        </w:rPr>
        <w:t xml:space="preserve">  </w:t>
      </w:r>
    </w:p>
    <w:p w14:paraId="06C11D1C" w14:textId="77777777" w:rsidR="00A01430" w:rsidRDefault="00000000">
      <w:pPr>
        <w:pStyle w:val="afffffa"/>
        <w:ind w:firstLineChars="400" w:firstLine="840"/>
        <w:rPr>
          <w:color w:val="0000FF"/>
        </w:rPr>
      </w:pPr>
      <w:r>
        <w:rPr>
          <w:rFonts w:hint="eastAsia"/>
        </w:rPr>
        <w:t xml:space="preserve">                        </w:t>
      </w:r>
      <w:r>
        <w:rPr>
          <w:rFonts w:ascii="黑体" w:eastAsia="黑体" w:hAnsi="黑体" w:cs="黑体" w:hint="eastAsia"/>
        </w:rPr>
        <w:t>表E.1  社会适应力分级标准</w:t>
      </w:r>
    </w:p>
    <w:tbl>
      <w:tblPr>
        <w:tblStyle w:val="affffb"/>
        <w:tblpPr w:leftFromText="180" w:rightFromText="180" w:vertAnchor="text" w:horzAnchor="page" w:tblpX="1980" w:tblpY="266"/>
        <w:tblOverlap w:val="never"/>
        <w:tblW w:w="0" w:type="auto"/>
        <w:tblLook w:val="04A0" w:firstRow="1" w:lastRow="0" w:firstColumn="1" w:lastColumn="0" w:noHBand="0" w:noVBand="1"/>
      </w:tblPr>
      <w:tblGrid>
        <w:gridCol w:w="1980"/>
        <w:gridCol w:w="2551"/>
        <w:gridCol w:w="1344"/>
        <w:gridCol w:w="1245"/>
        <w:gridCol w:w="1176"/>
      </w:tblGrid>
      <w:tr w:rsidR="00A01430" w14:paraId="20107FD5" w14:textId="77777777">
        <w:tc>
          <w:tcPr>
            <w:tcW w:w="1980" w:type="dxa"/>
            <w:vMerge w:val="restart"/>
          </w:tcPr>
          <w:p w14:paraId="398666DB" w14:textId="77777777" w:rsidR="00A01430" w:rsidRDefault="00000000">
            <w:pPr>
              <w:spacing w:line="720" w:lineRule="auto"/>
              <w:jc w:val="center"/>
              <w:rPr>
                <w:rFonts w:ascii="宋体" w:hAnsi="宋体" w:cs="宋体"/>
              </w:rPr>
            </w:pPr>
            <w:r>
              <w:rPr>
                <w:rFonts w:ascii="宋体" w:hAnsi="宋体" w:cs="宋体" w:hint="eastAsia"/>
              </w:rPr>
              <w:t>一级指标</w:t>
            </w:r>
          </w:p>
        </w:tc>
        <w:tc>
          <w:tcPr>
            <w:tcW w:w="2551" w:type="dxa"/>
            <w:vMerge w:val="restart"/>
          </w:tcPr>
          <w:p w14:paraId="7424B56C" w14:textId="77777777" w:rsidR="00A01430" w:rsidRDefault="00000000">
            <w:pPr>
              <w:spacing w:line="720" w:lineRule="auto"/>
              <w:jc w:val="center"/>
              <w:rPr>
                <w:rFonts w:ascii="宋体" w:hAnsi="宋体" w:cs="宋体"/>
              </w:rPr>
            </w:pPr>
            <w:r>
              <w:rPr>
                <w:rFonts w:ascii="宋体" w:hAnsi="宋体" w:cs="宋体" w:hint="eastAsia"/>
              </w:rPr>
              <w:t>二级指标</w:t>
            </w:r>
          </w:p>
        </w:tc>
        <w:tc>
          <w:tcPr>
            <w:tcW w:w="3765" w:type="dxa"/>
            <w:gridSpan w:val="3"/>
          </w:tcPr>
          <w:p w14:paraId="3F50F695" w14:textId="77777777" w:rsidR="00A01430" w:rsidRDefault="00000000">
            <w:pPr>
              <w:spacing w:line="360" w:lineRule="auto"/>
              <w:jc w:val="center"/>
              <w:rPr>
                <w:rFonts w:ascii="宋体" w:hAnsi="宋体" w:cs="宋体"/>
              </w:rPr>
            </w:pPr>
            <w:r>
              <w:rPr>
                <w:rFonts w:ascii="宋体" w:hAnsi="宋体" w:cs="宋体" w:hint="eastAsia"/>
              </w:rPr>
              <w:t>测试结果</w:t>
            </w:r>
          </w:p>
        </w:tc>
      </w:tr>
      <w:tr w:rsidR="00A01430" w14:paraId="33E09A71" w14:textId="77777777">
        <w:tc>
          <w:tcPr>
            <w:tcW w:w="1980" w:type="dxa"/>
            <w:vMerge/>
          </w:tcPr>
          <w:p w14:paraId="3404CFB8" w14:textId="77777777" w:rsidR="00A01430" w:rsidRDefault="00A01430">
            <w:pPr>
              <w:spacing w:line="360" w:lineRule="auto"/>
              <w:jc w:val="center"/>
              <w:rPr>
                <w:rFonts w:ascii="宋体" w:hAnsi="宋体" w:cs="宋体"/>
              </w:rPr>
            </w:pPr>
          </w:p>
        </w:tc>
        <w:tc>
          <w:tcPr>
            <w:tcW w:w="2551" w:type="dxa"/>
            <w:vMerge/>
          </w:tcPr>
          <w:p w14:paraId="37A1884E" w14:textId="77777777" w:rsidR="00A01430" w:rsidRDefault="00A01430">
            <w:pPr>
              <w:spacing w:line="360" w:lineRule="auto"/>
              <w:jc w:val="center"/>
              <w:rPr>
                <w:rFonts w:ascii="宋体" w:hAnsi="宋体" w:cs="宋体"/>
              </w:rPr>
            </w:pPr>
          </w:p>
        </w:tc>
        <w:tc>
          <w:tcPr>
            <w:tcW w:w="1344" w:type="dxa"/>
          </w:tcPr>
          <w:p w14:paraId="4AF6F698" w14:textId="77777777" w:rsidR="00A01430" w:rsidRDefault="00000000">
            <w:pPr>
              <w:spacing w:line="360" w:lineRule="auto"/>
              <w:jc w:val="center"/>
              <w:rPr>
                <w:rFonts w:ascii="宋体" w:hAnsi="宋体" w:cs="宋体"/>
              </w:rPr>
            </w:pPr>
            <w:r>
              <w:rPr>
                <w:rFonts w:ascii="宋体" w:hAnsi="宋体" w:cs="宋体" w:hint="eastAsia"/>
              </w:rPr>
              <w:t>独立完成</w:t>
            </w:r>
          </w:p>
        </w:tc>
        <w:tc>
          <w:tcPr>
            <w:tcW w:w="1245" w:type="dxa"/>
          </w:tcPr>
          <w:p w14:paraId="7F5F1263" w14:textId="77777777" w:rsidR="00A01430" w:rsidRDefault="00000000">
            <w:pPr>
              <w:spacing w:line="360" w:lineRule="auto"/>
              <w:jc w:val="center"/>
              <w:rPr>
                <w:rFonts w:ascii="宋体" w:hAnsi="宋体" w:cs="宋体"/>
              </w:rPr>
            </w:pPr>
            <w:r>
              <w:rPr>
                <w:rFonts w:ascii="宋体" w:hAnsi="宋体" w:cs="宋体" w:hint="eastAsia"/>
              </w:rPr>
              <w:t>辅助完成</w:t>
            </w:r>
          </w:p>
        </w:tc>
        <w:tc>
          <w:tcPr>
            <w:tcW w:w="1176" w:type="dxa"/>
          </w:tcPr>
          <w:p w14:paraId="7D5152C0" w14:textId="77777777" w:rsidR="00A01430" w:rsidRDefault="00000000">
            <w:pPr>
              <w:spacing w:line="360" w:lineRule="auto"/>
              <w:jc w:val="center"/>
              <w:rPr>
                <w:rFonts w:ascii="宋体" w:hAnsi="宋体" w:cs="宋体"/>
              </w:rPr>
            </w:pPr>
            <w:r>
              <w:rPr>
                <w:rFonts w:ascii="宋体" w:hAnsi="宋体" w:cs="宋体" w:hint="eastAsia"/>
              </w:rPr>
              <w:t>不能完成</w:t>
            </w:r>
          </w:p>
        </w:tc>
      </w:tr>
      <w:tr w:rsidR="00A01430" w14:paraId="074A4E41" w14:textId="77777777">
        <w:tc>
          <w:tcPr>
            <w:tcW w:w="1980" w:type="dxa"/>
            <w:vMerge w:val="restart"/>
          </w:tcPr>
          <w:p w14:paraId="4A91C348" w14:textId="77777777" w:rsidR="00A01430" w:rsidRDefault="00A01430">
            <w:pPr>
              <w:spacing w:line="360" w:lineRule="auto"/>
              <w:rPr>
                <w:rFonts w:ascii="宋体" w:hAnsi="宋体" w:cs="宋体"/>
              </w:rPr>
            </w:pPr>
          </w:p>
          <w:p w14:paraId="54FD8004" w14:textId="77777777" w:rsidR="00A01430" w:rsidRDefault="00A01430">
            <w:pPr>
              <w:spacing w:line="360" w:lineRule="auto"/>
              <w:rPr>
                <w:rFonts w:ascii="宋体" w:hAnsi="宋体" w:cs="宋体"/>
              </w:rPr>
            </w:pPr>
          </w:p>
          <w:p w14:paraId="1C24F1A5" w14:textId="77777777" w:rsidR="00A01430" w:rsidRDefault="00A01430">
            <w:pPr>
              <w:spacing w:line="360" w:lineRule="auto"/>
              <w:rPr>
                <w:rFonts w:ascii="宋体" w:hAnsi="宋体" w:cs="宋体"/>
              </w:rPr>
            </w:pPr>
          </w:p>
          <w:p w14:paraId="505718C3" w14:textId="77777777" w:rsidR="00A01430" w:rsidRDefault="00000000">
            <w:pPr>
              <w:spacing w:line="360" w:lineRule="auto"/>
              <w:rPr>
                <w:rFonts w:ascii="宋体" w:hAnsi="宋体" w:cs="宋体"/>
              </w:rPr>
            </w:pPr>
            <w:r>
              <w:rPr>
                <w:rFonts w:ascii="宋体" w:hAnsi="宋体" w:cs="宋体" w:hint="eastAsia"/>
              </w:rPr>
              <w:t>体能测试</w:t>
            </w:r>
          </w:p>
        </w:tc>
        <w:tc>
          <w:tcPr>
            <w:tcW w:w="2551" w:type="dxa"/>
          </w:tcPr>
          <w:p w14:paraId="385DD82B" w14:textId="77777777" w:rsidR="00A01430" w:rsidRDefault="00000000">
            <w:pPr>
              <w:spacing w:line="360" w:lineRule="auto"/>
              <w:rPr>
                <w:rFonts w:ascii="宋体" w:hAnsi="宋体" w:cs="宋体"/>
              </w:rPr>
            </w:pPr>
            <w:r>
              <w:rPr>
                <w:rFonts w:ascii="宋体" w:hAnsi="宋体" w:cs="宋体" w:hint="eastAsia"/>
              </w:rPr>
              <w:t>端坐</w:t>
            </w:r>
          </w:p>
        </w:tc>
        <w:tc>
          <w:tcPr>
            <w:tcW w:w="1344" w:type="dxa"/>
          </w:tcPr>
          <w:p w14:paraId="033AAF9C" w14:textId="77777777" w:rsidR="00A01430" w:rsidRDefault="00000000">
            <w:pPr>
              <w:spacing w:line="360" w:lineRule="auto"/>
              <w:jc w:val="center"/>
              <w:rPr>
                <w:rFonts w:ascii="宋体" w:hAnsi="宋体" w:cs="宋体"/>
              </w:rPr>
            </w:pPr>
            <w:r>
              <w:rPr>
                <w:rFonts w:ascii="宋体" w:hAnsi="宋体" w:cs="宋体" w:hint="eastAsia"/>
              </w:rPr>
              <w:t>2</w:t>
            </w:r>
          </w:p>
        </w:tc>
        <w:tc>
          <w:tcPr>
            <w:tcW w:w="1245" w:type="dxa"/>
          </w:tcPr>
          <w:p w14:paraId="7D6F99CF" w14:textId="77777777" w:rsidR="00A01430" w:rsidRDefault="00000000">
            <w:pPr>
              <w:spacing w:line="360" w:lineRule="auto"/>
              <w:jc w:val="center"/>
              <w:rPr>
                <w:rFonts w:ascii="宋体" w:hAnsi="宋体" w:cs="宋体"/>
              </w:rPr>
            </w:pPr>
            <w:r>
              <w:rPr>
                <w:rFonts w:ascii="宋体" w:hAnsi="宋体" w:cs="宋体" w:hint="eastAsia"/>
              </w:rPr>
              <w:t>1</w:t>
            </w:r>
          </w:p>
        </w:tc>
        <w:tc>
          <w:tcPr>
            <w:tcW w:w="1176" w:type="dxa"/>
          </w:tcPr>
          <w:p w14:paraId="3D6C8580" w14:textId="77777777" w:rsidR="00A01430" w:rsidRDefault="00000000">
            <w:pPr>
              <w:spacing w:line="360" w:lineRule="auto"/>
              <w:jc w:val="center"/>
              <w:rPr>
                <w:rFonts w:ascii="宋体" w:hAnsi="宋体" w:cs="宋体"/>
              </w:rPr>
            </w:pPr>
            <w:r>
              <w:rPr>
                <w:rFonts w:ascii="宋体" w:hAnsi="宋体" w:cs="宋体" w:hint="eastAsia"/>
              </w:rPr>
              <w:t>0</w:t>
            </w:r>
          </w:p>
        </w:tc>
      </w:tr>
      <w:tr w:rsidR="00A01430" w14:paraId="60E05AE1" w14:textId="77777777">
        <w:tc>
          <w:tcPr>
            <w:tcW w:w="1980" w:type="dxa"/>
            <w:vMerge/>
          </w:tcPr>
          <w:p w14:paraId="48A8C36B" w14:textId="77777777" w:rsidR="00A01430" w:rsidRDefault="00A01430">
            <w:pPr>
              <w:spacing w:line="360" w:lineRule="auto"/>
              <w:rPr>
                <w:rFonts w:ascii="宋体" w:hAnsi="宋体" w:cs="宋体"/>
              </w:rPr>
            </w:pPr>
          </w:p>
        </w:tc>
        <w:tc>
          <w:tcPr>
            <w:tcW w:w="2551" w:type="dxa"/>
          </w:tcPr>
          <w:p w14:paraId="0D5DB55E" w14:textId="77777777" w:rsidR="00A01430" w:rsidRDefault="00000000">
            <w:pPr>
              <w:spacing w:line="360" w:lineRule="auto"/>
              <w:rPr>
                <w:rFonts w:ascii="宋体" w:hAnsi="宋体" w:cs="宋体"/>
              </w:rPr>
            </w:pPr>
            <w:r>
              <w:rPr>
                <w:rFonts w:ascii="宋体" w:hAnsi="宋体" w:cs="宋体" w:hint="eastAsia"/>
              </w:rPr>
              <w:t>站立</w:t>
            </w:r>
          </w:p>
        </w:tc>
        <w:tc>
          <w:tcPr>
            <w:tcW w:w="1344" w:type="dxa"/>
          </w:tcPr>
          <w:p w14:paraId="5F03944A" w14:textId="77777777" w:rsidR="00A01430" w:rsidRDefault="00000000">
            <w:pPr>
              <w:spacing w:line="360" w:lineRule="auto"/>
              <w:jc w:val="center"/>
              <w:rPr>
                <w:rFonts w:ascii="宋体" w:hAnsi="宋体" w:cs="宋体"/>
              </w:rPr>
            </w:pPr>
            <w:r>
              <w:rPr>
                <w:rFonts w:ascii="宋体" w:hAnsi="宋体" w:cs="宋体" w:hint="eastAsia"/>
              </w:rPr>
              <w:t>2</w:t>
            </w:r>
          </w:p>
        </w:tc>
        <w:tc>
          <w:tcPr>
            <w:tcW w:w="1245" w:type="dxa"/>
          </w:tcPr>
          <w:p w14:paraId="275CBD1E" w14:textId="77777777" w:rsidR="00A01430" w:rsidRDefault="00000000">
            <w:pPr>
              <w:spacing w:line="360" w:lineRule="auto"/>
              <w:jc w:val="center"/>
              <w:rPr>
                <w:rFonts w:ascii="宋体" w:hAnsi="宋体" w:cs="宋体"/>
              </w:rPr>
            </w:pPr>
            <w:r>
              <w:rPr>
                <w:rFonts w:ascii="宋体" w:hAnsi="宋体" w:cs="宋体" w:hint="eastAsia"/>
              </w:rPr>
              <w:t>1</w:t>
            </w:r>
          </w:p>
        </w:tc>
        <w:tc>
          <w:tcPr>
            <w:tcW w:w="1176" w:type="dxa"/>
          </w:tcPr>
          <w:p w14:paraId="2BCFE065" w14:textId="77777777" w:rsidR="00A01430" w:rsidRDefault="00000000">
            <w:pPr>
              <w:spacing w:line="360" w:lineRule="auto"/>
              <w:jc w:val="center"/>
              <w:rPr>
                <w:rFonts w:ascii="宋体" w:hAnsi="宋体" w:cs="宋体"/>
              </w:rPr>
            </w:pPr>
            <w:r>
              <w:rPr>
                <w:rFonts w:ascii="宋体" w:hAnsi="宋体" w:cs="宋体" w:hint="eastAsia"/>
              </w:rPr>
              <w:t>0</w:t>
            </w:r>
          </w:p>
        </w:tc>
      </w:tr>
      <w:tr w:rsidR="00A01430" w14:paraId="4BCA0E21" w14:textId="77777777">
        <w:tc>
          <w:tcPr>
            <w:tcW w:w="1980" w:type="dxa"/>
            <w:vMerge/>
          </w:tcPr>
          <w:p w14:paraId="1A0B61ED" w14:textId="77777777" w:rsidR="00A01430" w:rsidRDefault="00A01430">
            <w:pPr>
              <w:spacing w:line="360" w:lineRule="auto"/>
              <w:rPr>
                <w:rFonts w:ascii="宋体" w:hAnsi="宋体" w:cs="宋体"/>
              </w:rPr>
            </w:pPr>
          </w:p>
        </w:tc>
        <w:tc>
          <w:tcPr>
            <w:tcW w:w="2551" w:type="dxa"/>
          </w:tcPr>
          <w:p w14:paraId="41B88210" w14:textId="77777777" w:rsidR="00A01430" w:rsidRDefault="00000000">
            <w:pPr>
              <w:spacing w:line="360" w:lineRule="auto"/>
              <w:rPr>
                <w:rFonts w:ascii="宋体" w:hAnsi="宋体" w:cs="宋体"/>
              </w:rPr>
            </w:pPr>
            <w:r>
              <w:rPr>
                <w:rFonts w:ascii="宋体" w:hAnsi="宋体" w:cs="宋体" w:hint="eastAsia"/>
              </w:rPr>
              <w:t>站姿推举</w:t>
            </w:r>
          </w:p>
        </w:tc>
        <w:tc>
          <w:tcPr>
            <w:tcW w:w="1344" w:type="dxa"/>
          </w:tcPr>
          <w:p w14:paraId="5E6265CB" w14:textId="77777777" w:rsidR="00A01430" w:rsidRDefault="00000000">
            <w:pPr>
              <w:spacing w:line="360" w:lineRule="auto"/>
              <w:jc w:val="center"/>
              <w:rPr>
                <w:rFonts w:ascii="宋体" w:hAnsi="宋体" w:cs="宋体"/>
              </w:rPr>
            </w:pPr>
            <w:r>
              <w:rPr>
                <w:rFonts w:ascii="宋体" w:hAnsi="宋体" w:cs="宋体" w:hint="eastAsia"/>
              </w:rPr>
              <w:t>2</w:t>
            </w:r>
          </w:p>
        </w:tc>
        <w:tc>
          <w:tcPr>
            <w:tcW w:w="1245" w:type="dxa"/>
          </w:tcPr>
          <w:p w14:paraId="7FE80F9C" w14:textId="77777777" w:rsidR="00A01430" w:rsidRDefault="00000000">
            <w:pPr>
              <w:spacing w:line="360" w:lineRule="auto"/>
              <w:jc w:val="center"/>
              <w:rPr>
                <w:rFonts w:ascii="宋体" w:hAnsi="宋体" w:cs="宋体"/>
              </w:rPr>
            </w:pPr>
            <w:r>
              <w:rPr>
                <w:rFonts w:ascii="宋体" w:hAnsi="宋体" w:cs="宋体" w:hint="eastAsia"/>
              </w:rPr>
              <w:t>1</w:t>
            </w:r>
          </w:p>
        </w:tc>
        <w:tc>
          <w:tcPr>
            <w:tcW w:w="1176" w:type="dxa"/>
          </w:tcPr>
          <w:p w14:paraId="04ABBEF9" w14:textId="77777777" w:rsidR="00A01430" w:rsidRDefault="00000000">
            <w:pPr>
              <w:spacing w:line="360" w:lineRule="auto"/>
              <w:jc w:val="center"/>
              <w:rPr>
                <w:rFonts w:ascii="宋体" w:hAnsi="宋体" w:cs="宋体"/>
              </w:rPr>
            </w:pPr>
            <w:r>
              <w:rPr>
                <w:rFonts w:ascii="宋体" w:hAnsi="宋体" w:cs="宋体" w:hint="eastAsia"/>
              </w:rPr>
              <w:t>0</w:t>
            </w:r>
          </w:p>
        </w:tc>
      </w:tr>
      <w:tr w:rsidR="00A01430" w14:paraId="4455393C" w14:textId="77777777">
        <w:tc>
          <w:tcPr>
            <w:tcW w:w="1980" w:type="dxa"/>
            <w:vMerge/>
          </w:tcPr>
          <w:p w14:paraId="218CE042" w14:textId="77777777" w:rsidR="00A01430" w:rsidRDefault="00A01430">
            <w:pPr>
              <w:spacing w:line="360" w:lineRule="auto"/>
              <w:rPr>
                <w:rFonts w:ascii="宋体" w:hAnsi="宋体" w:cs="宋体"/>
              </w:rPr>
            </w:pPr>
          </w:p>
        </w:tc>
        <w:tc>
          <w:tcPr>
            <w:tcW w:w="2551" w:type="dxa"/>
          </w:tcPr>
          <w:p w14:paraId="3483F668" w14:textId="77777777" w:rsidR="00A01430" w:rsidRDefault="00000000">
            <w:pPr>
              <w:spacing w:line="360" w:lineRule="auto"/>
              <w:rPr>
                <w:rFonts w:ascii="宋体" w:hAnsi="宋体" w:cs="宋体"/>
              </w:rPr>
            </w:pPr>
            <w:r>
              <w:rPr>
                <w:rFonts w:ascii="宋体" w:hAnsi="宋体" w:cs="宋体" w:hint="eastAsia"/>
              </w:rPr>
              <w:t>哑铃侧平举</w:t>
            </w:r>
          </w:p>
        </w:tc>
        <w:tc>
          <w:tcPr>
            <w:tcW w:w="1344" w:type="dxa"/>
          </w:tcPr>
          <w:p w14:paraId="4590B09F" w14:textId="77777777" w:rsidR="00A01430" w:rsidRDefault="00000000">
            <w:pPr>
              <w:spacing w:line="360" w:lineRule="auto"/>
              <w:jc w:val="center"/>
              <w:rPr>
                <w:rFonts w:ascii="宋体" w:hAnsi="宋体" w:cs="宋体"/>
              </w:rPr>
            </w:pPr>
            <w:r>
              <w:rPr>
                <w:rFonts w:ascii="宋体" w:hAnsi="宋体" w:cs="宋体" w:hint="eastAsia"/>
              </w:rPr>
              <w:t>2</w:t>
            </w:r>
          </w:p>
        </w:tc>
        <w:tc>
          <w:tcPr>
            <w:tcW w:w="1245" w:type="dxa"/>
          </w:tcPr>
          <w:p w14:paraId="5AD4B07B" w14:textId="77777777" w:rsidR="00A01430" w:rsidRDefault="00000000">
            <w:pPr>
              <w:spacing w:line="360" w:lineRule="auto"/>
              <w:jc w:val="center"/>
              <w:rPr>
                <w:rFonts w:ascii="宋体" w:hAnsi="宋体" w:cs="宋体"/>
              </w:rPr>
            </w:pPr>
            <w:r>
              <w:rPr>
                <w:rFonts w:ascii="宋体" w:hAnsi="宋体" w:cs="宋体" w:hint="eastAsia"/>
              </w:rPr>
              <w:t>1</w:t>
            </w:r>
          </w:p>
        </w:tc>
        <w:tc>
          <w:tcPr>
            <w:tcW w:w="1176" w:type="dxa"/>
          </w:tcPr>
          <w:p w14:paraId="2C834E07" w14:textId="77777777" w:rsidR="00A01430" w:rsidRDefault="00000000">
            <w:pPr>
              <w:spacing w:line="360" w:lineRule="auto"/>
              <w:jc w:val="center"/>
              <w:rPr>
                <w:rFonts w:ascii="宋体" w:hAnsi="宋体" w:cs="宋体"/>
              </w:rPr>
            </w:pPr>
            <w:r>
              <w:rPr>
                <w:rFonts w:ascii="宋体" w:hAnsi="宋体" w:cs="宋体" w:hint="eastAsia"/>
              </w:rPr>
              <w:t>0</w:t>
            </w:r>
          </w:p>
        </w:tc>
      </w:tr>
      <w:tr w:rsidR="00A01430" w14:paraId="5EB80754" w14:textId="77777777">
        <w:tc>
          <w:tcPr>
            <w:tcW w:w="1980" w:type="dxa"/>
            <w:vMerge/>
          </w:tcPr>
          <w:p w14:paraId="148192B5" w14:textId="77777777" w:rsidR="00A01430" w:rsidRDefault="00A01430">
            <w:pPr>
              <w:spacing w:line="360" w:lineRule="auto"/>
              <w:rPr>
                <w:rFonts w:ascii="宋体" w:hAnsi="宋体" w:cs="宋体"/>
              </w:rPr>
            </w:pPr>
          </w:p>
        </w:tc>
        <w:tc>
          <w:tcPr>
            <w:tcW w:w="2551" w:type="dxa"/>
          </w:tcPr>
          <w:p w14:paraId="49E5F069" w14:textId="77777777" w:rsidR="00A01430" w:rsidRDefault="00000000">
            <w:pPr>
              <w:spacing w:line="360" w:lineRule="auto"/>
              <w:rPr>
                <w:rFonts w:ascii="宋体" w:hAnsi="宋体" w:cs="宋体"/>
              </w:rPr>
            </w:pPr>
            <w:r>
              <w:rPr>
                <w:rFonts w:ascii="宋体" w:hAnsi="宋体" w:cs="宋体" w:hint="eastAsia"/>
              </w:rPr>
              <w:t>开合跳</w:t>
            </w:r>
          </w:p>
        </w:tc>
        <w:tc>
          <w:tcPr>
            <w:tcW w:w="1344" w:type="dxa"/>
          </w:tcPr>
          <w:p w14:paraId="1544D100" w14:textId="77777777" w:rsidR="00A01430" w:rsidRDefault="00000000">
            <w:pPr>
              <w:spacing w:line="360" w:lineRule="auto"/>
              <w:jc w:val="center"/>
              <w:rPr>
                <w:rFonts w:ascii="宋体" w:hAnsi="宋体" w:cs="宋体"/>
              </w:rPr>
            </w:pPr>
            <w:r>
              <w:rPr>
                <w:rFonts w:ascii="宋体" w:hAnsi="宋体" w:cs="宋体" w:hint="eastAsia"/>
              </w:rPr>
              <w:t>2</w:t>
            </w:r>
          </w:p>
        </w:tc>
        <w:tc>
          <w:tcPr>
            <w:tcW w:w="1245" w:type="dxa"/>
          </w:tcPr>
          <w:p w14:paraId="0C12B336" w14:textId="77777777" w:rsidR="00A01430" w:rsidRDefault="00000000">
            <w:pPr>
              <w:spacing w:line="360" w:lineRule="auto"/>
              <w:jc w:val="center"/>
              <w:rPr>
                <w:rFonts w:ascii="宋体" w:hAnsi="宋体" w:cs="宋体"/>
              </w:rPr>
            </w:pPr>
            <w:r>
              <w:rPr>
                <w:rFonts w:ascii="宋体" w:hAnsi="宋体" w:cs="宋体" w:hint="eastAsia"/>
              </w:rPr>
              <w:t>1</w:t>
            </w:r>
          </w:p>
        </w:tc>
        <w:tc>
          <w:tcPr>
            <w:tcW w:w="1176" w:type="dxa"/>
          </w:tcPr>
          <w:p w14:paraId="4471D9A9" w14:textId="77777777" w:rsidR="00A01430" w:rsidRDefault="00000000">
            <w:pPr>
              <w:spacing w:line="360" w:lineRule="auto"/>
              <w:jc w:val="center"/>
              <w:rPr>
                <w:rFonts w:ascii="宋体" w:hAnsi="宋体" w:cs="宋体"/>
              </w:rPr>
            </w:pPr>
            <w:r>
              <w:rPr>
                <w:rFonts w:ascii="宋体" w:hAnsi="宋体" w:cs="宋体" w:hint="eastAsia"/>
              </w:rPr>
              <w:t>0</w:t>
            </w:r>
          </w:p>
        </w:tc>
      </w:tr>
      <w:tr w:rsidR="00A01430" w14:paraId="184DEA7B" w14:textId="77777777">
        <w:tc>
          <w:tcPr>
            <w:tcW w:w="1980" w:type="dxa"/>
            <w:vMerge/>
          </w:tcPr>
          <w:p w14:paraId="54FE00AC" w14:textId="77777777" w:rsidR="00A01430" w:rsidRDefault="00A01430">
            <w:pPr>
              <w:spacing w:line="360" w:lineRule="auto"/>
              <w:rPr>
                <w:rFonts w:ascii="宋体" w:hAnsi="宋体" w:cs="宋体"/>
              </w:rPr>
            </w:pPr>
          </w:p>
        </w:tc>
        <w:tc>
          <w:tcPr>
            <w:tcW w:w="2551" w:type="dxa"/>
          </w:tcPr>
          <w:p w14:paraId="2F6CBA8D" w14:textId="77777777" w:rsidR="00A01430" w:rsidRDefault="00000000">
            <w:pPr>
              <w:spacing w:line="360" w:lineRule="auto"/>
              <w:rPr>
                <w:rFonts w:ascii="宋体" w:hAnsi="宋体" w:cs="宋体"/>
              </w:rPr>
            </w:pPr>
            <w:r>
              <w:rPr>
                <w:rFonts w:ascii="宋体" w:hAnsi="宋体" w:cs="宋体" w:hint="eastAsia"/>
              </w:rPr>
              <w:t>上下台阶</w:t>
            </w:r>
          </w:p>
        </w:tc>
        <w:tc>
          <w:tcPr>
            <w:tcW w:w="1344" w:type="dxa"/>
          </w:tcPr>
          <w:p w14:paraId="793D748F" w14:textId="77777777" w:rsidR="00A01430" w:rsidRDefault="00000000">
            <w:pPr>
              <w:spacing w:line="360" w:lineRule="auto"/>
              <w:jc w:val="center"/>
              <w:rPr>
                <w:rFonts w:ascii="宋体" w:hAnsi="宋体" w:cs="宋体"/>
              </w:rPr>
            </w:pPr>
            <w:r>
              <w:rPr>
                <w:rFonts w:ascii="宋体" w:hAnsi="宋体" w:cs="宋体" w:hint="eastAsia"/>
              </w:rPr>
              <w:t>2</w:t>
            </w:r>
          </w:p>
        </w:tc>
        <w:tc>
          <w:tcPr>
            <w:tcW w:w="1245" w:type="dxa"/>
          </w:tcPr>
          <w:p w14:paraId="45AD7AC6" w14:textId="77777777" w:rsidR="00A01430" w:rsidRDefault="00000000">
            <w:pPr>
              <w:spacing w:line="360" w:lineRule="auto"/>
              <w:jc w:val="center"/>
              <w:rPr>
                <w:rFonts w:ascii="宋体" w:hAnsi="宋体" w:cs="宋体"/>
              </w:rPr>
            </w:pPr>
            <w:r>
              <w:rPr>
                <w:rFonts w:ascii="宋体" w:hAnsi="宋体" w:cs="宋体" w:hint="eastAsia"/>
              </w:rPr>
              <w:t>1</w:t>
            </w:r>
          </w:p>
        </w:tc>
        <w:tc>
          <w:tcPr>
            <w:tcW w:w="1176" w:type="dxa"/>
          </w:tcPr>
          <w:p w14:paraId="2B4BDC44" w14:textId="77777777" w:rsidR="00A01430" w:rsidRDefault="00000000">
            <w:pPr>
              <w:spacing w:line="360" w:lineRule="auto"/>
              <w:jc w:val="center"/>
              <w:rPr>
                <w:rFonts w:ascii="宋体" w:hAnsi="宋体" w:cs="宋体"/>
              </w:rPr>
            </w:pPr>
            <w:r>
              <w:rPr>
                <w:rFonts w:ascii="宋体" w:hAnsi="宋体" w:cs="宋体" w:hint="eastAsia"/>
              </w:rPr>
              <w:t>0</w:t>
            </w:r>
          </w:p>
        </w:tc>
      </w:tr>
      <w:tr w:rsidR="00A01430" w14:paraId="49E51F28" w14:textId="77777777">
        <w:tc>
          <w:tcPr>
            <w:tcW w:w="1980" w:type="dxa"/>
            <w:vMerge/>
          </w:tcPr>
          <w:p w14:paraId="002938FE" w14:textId="77777777" w:rsidR="00A01430" w:rsidRDefault="00A01430">
            <w:pPr>
              <w:spacing w:line="360" w:lineRule="auto"/>
              <w:rPr>
                <w:rFonts w:ascii="宋体" w:hAnsi="宋体" w:cs="宋体"/>
              </w:rPr>
            </w:pPr>
          </w:p>
        </w:tc>
        <w:tc>
          <w:tcPr>
            <w:tcW w:w="2551" w:type="dxa"/>
          </w:tcPr>
          <w:p w14:paraId="487C269D" w14:textId="77777777" w:rsidR="00A01430" w:rsidRDefault="00000000">
            <w:pPr>
              <w:spacing w:line="360" w:lineRule="auto"/>
              <w:rPr>
                <w:rFonts w:ascii="宋体" w:hAnsi="宋体" w:cs="宋体"/>
              </w:rPr>
            </w:pPr>
            <w:r>
              <w:rPr>
                <w:rFonts w:ascii="宋体" w:hAnsi="宋体" w:cs="宋体" w:hint="eastAsia"/>
              </w:rPr>
              <w:t>小计</w:t>
            </w:r>
          </w:p>
        </w:tc>
        <w:tc>
          <w:tcPr>
            <w:tcW w:w="3765" w:type="dxa"/>
            <w:gridSpan w:val="3"/>
          </w:tcPr>
          <w:p w14:paraId="5DE233AB" w14:textId="77777777" w:rsidR="00A01430" w:rsidRDefault="00000000">
            <w:pPr>
              <w:spacing w:line="360" w:lineRule="auto"/>
              <w:jc w:val="center"/>
              <w:rPr>
                <w:rFonts w:ascii="宋体" w:hAnsi="宋体" w:cs="宋体"/>
              </w:rPr>
            </w:pPr>
            <w:r>
              <w:rPr>
                <w:rFonts w:ascii="宋体" w:hAnsi="宋体" w:cs="宋体" w:hint="eastAsia"/>
              </w:rPr>
              <w:t>0-12</w:t>
            </w:r>
          </w:p>
        </w:tc>
      </w:tr>
      <w:tr w:rsidR="00A01430" w14:paraId="3796C062" w14:textId="77777777">
        <w:tc>
          <w:tcPr>
            <w:tcW w:w="1980" w:type="dxa"/>
            <w:vMerge w:val="restart"/>
          </w:tcPr>
          <w:p w14:paraId="75E91AEB" w14:textId="77777777" w:rsidR="00A01430" w:rsidRDefault="00A01430">
            <w:pPr>
              <w:spacing w:line="360" w:lineRule="auto"/>
              <w:rPr>
                <w:rFonts w:ascii="宋体" w:hAnsi="宋体" w:cs="宋体"/>
              </w:rPr>
            </w:pPr>
          </w:p>
          <w:p w14:paraId="0ABA9DF7" w14:textId="77777777" w:rsidR="00A01430" w:rsidRDefault="00A01430">
            <w:pPr>
              <w:spacing w:line="360" w:lineRule="auto"/>
              <w:rPr>
                <w:rFonts w:ascii="宋体" w:hAnsi="宋体" w:cs="宋体"/>
              </w:rPr>
            </w:pPr>
          </w:p>
          <w:p w14:paraId="344AB21F" w14:textId="77777777" w:rsidR="00A01430" w:rsidRDefault="00A01430">
            <w:pPr>
              <w:spacing w:line="360" w:lineRule="auto"/>
              <w:rPr>
                <w:rFonts w:ascii="宋体" w:hAnsi="宋体" w:cs="宋体"/>
              </w:rPr>
            </w:pPr>
          </w:p>
          <w:p w14:paraId="30A01B3E" w14:textId="77777777" w:rsidR="00A01430" w:rsidRDefault="00000000">
            <w:pPr>
              <w:spacing w:line="360" w:lineRule="auto"/>
              <w:rPr>
                <w:rFonts w:ascii="宋体" w:hAnsi="宋体" w:cs="宋体"/>
              </w:rPr>
            </w:pPr>
            <w:r>
              <w:rPr>
                <w:rFonts w:ascii="宋体" w:hAnsi="宋体" w:cs="宋体" w:hint="eastAsia"/>
              </w:rPr>
              <w:t>语言表达能力</w:t>
            </w:r>
          </w:p>
        </w:tc>
        <w:tc>
          <w:tcPr>
            <w:tcW w:w="2551" w:type="dxa"/>
          </w:tcPr>
          <w:p w14:paraId="0941D40C" w14:textId="77777777" w:rsidR="00A01430" w:rsidRDefault="00000000">
            <w:pPr>
              <w:spacing w:line="360" w:lineRule="auto"/>
              <w:rPr>
                <w:rFonts w:ascii="宋体" w:hAnsi="宋体" w:cs="宋体"/>
              </w:rPr>
            </w:pPr>
            <w:r>
              <w:rPr>
                <w:rFonts w:ascii="宋体" w:hAnsi="宋体" w:cs="宋体" w:hint="eastAsia"/>
              </w:rPr>
              <w:t>认识名字</w:t>
            </w:r>
          </w:p>
        </w:tc>
        <w:tc>
          <w:tcPr>
            <w:tcW w:w="1344" w:type="dxa"/>
          </w:tcPr>
          <w:p w14:paraId="3D707E84" w14:textId="77777777" w:rsidR="00A01430" w:rsidRDefault="00000000">
            <w:pPr>
              <w:spacing w:line="360" w:lineRule="auto"/>
              <w:jc w:val="center"/>
              <w:rPr>
                <w:rFonts w:ascii="宋体" w:hAnsi="宋体" w:cs="宋体"/>
              </w:rPr>
            </w:pPr>
            <w:r>
              <w:rPr>
                <w:rFonts w:ascii="宋体" w:hAnsi="宋体" w:cs="宋体" w:hint="eastAsia"/>
              </w:rPr>
              <w:t>2</w:t>
            </w:r>
          </w:p>
        </w:tc>
        <w:tc>
          <w:tcPr>
            <w:tcW w:w="1245" w:type="dxa"/>
          </w:tcPr>
          <w:p w14:paraId="1FB26399" w14:textId="77777777" w:rsidR="00A01430" w:rsidRDefault="00000000">
            <w:pPr>
              <w:spacing w:line="360" w:lineRule="auto"/>
              <w:jc w:val="center"/>
              <w:rPr>
                <w:rFonts w:ascii="宋体" w:hAnsi="宋体" w:cs="宋体"/>
              </w:rPr>
            </w:pPr>
            <w:r>
              <w:rPr>
                <w:rFonts w:ascii="宋体" w:hAnsi="宋体" w:cs="宋体" w:hint="eastAsia"/>
              </w:rPr>
              <w:t>1</w:t>
            </w:r>
          </w:p>
        </w:tc>
        <w:tc>
          <w:tcPr>
            <w:tcW w:w="1176" w:type="dxa"/>
          </w:tcPr>
          <w:p w14:paraId="19A3AFAA" w14:textId="77777777" w:rsidR="00A01430" w:rsidRDefault="00000000">
            <w:pPr>
              <w:spacing w:line="360" w:lineRule="auto"/>
              <w:jc w:val="center"/>
              <w:rPr>
                <w:rFonts w:ascii="宋体" w:hAnsi="宋体" w:cs="宋体"/>
              </w:rPr>
            </w:pPr>
            <w:r>
              <w:rPr>
                <w:rFonts w:ascii="宋体" w:hAnsi="宋体" w:cs="宋体" w:hint="eastAsia"/>
              </w:rPr>
              <w:t>0</w:t>
            </w:r>
          </w:p>
        </w:tc>
      </w:tr>
      <w:tr w:rsidR="00A01430" w14:paraId="3B14EE5C" w14:textId="77777777">
        <w:tc>
          <w:tcPr>
            <w:tcW w:w="1980" w:type="dxa"/>
            <w:vMerge/>
          </w:tcPr>
          <w:p w14:paraId="2D5F4F36" w14:textId="77777777" w:rsidR="00A01430" w:rsidRDefault="00A01430">
            <w:pPr>
              <w:spacing w:line="360" w:lineRule="auto"/>
              <w:rPr>
                <w:rFonts w:ascii="宋体" w:hAnsi="宋体" w:cs="宋体"/>
              </w:rPr>
            </w:pPr>
          </w:p>
        </w:tc>
        <w:tc>
          <w:tcPr>
            <w:tcW w:w="2551" w:type="dxa"/>
          </w:tcPr>
          <w:p w14:paraId="3C6E9BC4" w14:textId="77777777" w:rsidR="00A01430" w:rsidRDefault="00000000">
            <w:pPr>
              <w:spacing w:line="360" w:lineRule="auto"/>
              <w:rPr>
                <w:rFonts w:ascii="宋体" w:hAnsi="宋体" w:cs="宋体"/>
              </w:rPr>
            </w:pPr>
            <w:r>
              <w:rPr>
                <w:rFonts w:ascii="宋体" w:hAnsi="宋体" w:cs="宋体" w:hint="eastAsia"/>
              </w:rPr>
              <w:t>自我介绍</w:t>
            </w:r>
          </w:p>
        </w:tc>
        <w:tc>
          <w:tcPr>
            <w:tcW w:w="1344" w:type="dxa"/>
          </w:tcPr>
          <w:p w14:paraId="7A5A7D2D" w14:textId="77777777" w:rsidR="00A01430" w:rsidRDefault="00000000">
            <w:pPr>
              <w:spacing w:line="360" w:lineRule="auto"/>
              <w:jc w:val="center"/>
              <w:rPr>
                <w:rFonts w:ascii="宋体" w:hAnsi="宋体" w:cs="宋体"/>
              </w:rPr>
            </w:pPr>
            <w:r>
              <w:rPr>
                <w:rFonts w:ascii="宋体" w:hAnsi="宋体" w:cs="宋体" w:hint="eastAsia"/>
              </w:rPr>
              <w:t>2</w:t>
            </w:r>
          </w:p>
        </w:tc>
        <w:tc>
          <w:tcPr>
            <w:tcW w:w="1245" w:type="dxa"/>
          </w:tcPr>
          <w:p w14:paraId="7C81126B" w14:textId="77777777" w:rsidR="00A01430" w:rsidRDefault="00000000">
            <w:pPr>
              <w:spacing w:line="360" w:lineRule="auto"/>
              <w:jc w:val="center"/>
              <w:rPr>
                <w:rFonts w:ascii="宋体" w:hAnsi="宋体" w:cs="宋体"/>
              </w:rPr>
            </w:pPr>
            <w:r>
              <w:rPr>
                <w:rFonts w:ascii="宋体" w:hAnsi="宋体" w:cs="宋体" w:hint="eastAsia"/>
              </w:rPr>
              <w:t>1</w:t>
            </w:r>
          </w:p>
        </w:tc>
        <w:tc>
          <w:tcPr>
            <w:tcW w:w="1176" w:type="dxa"/>
          </w:tcPr>
          <w:p w14:paraId="7EAC8270" w14:textId="77777777" w:rsidR="00A01430" w:rsidRDefault="00000000">
            <w:pPr>
              <w:spacing w:line="360" w:lineRule="auto"/>
              <w:jc w:val="center"/>
              <w:rPr>
                <w:rFonts w:ascii="宋体" w:hAnsi="宋体" w:cs="宋体"/>
              </w:rPr>
            </w:pPr>
            <w:r>
              <w:rPr>
                <w:rFonts w:ascii="宋体" w:hAnsi="宋体" w:cs="宋体" w:hint="eastAsia"/>
              </w:rPr>
              <w:t>0</w:t>
            </w:r>
          </w:p>
        </w:tc>
      </w:tr>
      <w:tr w:rsidR="00A01430" w14:paraId="3FDE2919" w14:textId="77777777">
        <w:tc>
          <w:tcPr>
            <w:tcW w:w="1980" w:type="dxa"/>
            <w:vMerge/>
          </w:tcPr>
          <w:p w14:paraId="2D091A03" w14:textId="77777777" w:rsidR="00A01430" w:rsidRDefault="00A01430">
            <w:pPr>
              <w:spacing w:line="360" w:lineRule="auto"/>
              <w:rPr>
                <w:rFonts w:ascii="宋体" w:hAnsi="宋体" w:cs="宋体"/>
              </w:rPr>
            </w:pPr>
          </w:p>
        </w:tc>
        <w:tc>
          <w:tcPr>
            <w:tcW w:w="2551" w:type="dxa"/>
          </w:tcPr>
          <w:p w14:paraId="5137AFB8" w14:textId="77777777" w:rsidR="00A01430" w:rsidRDefault="00000000">
            <w:pPr>
              <w:spacing w:line="360" w:lineRule="auto"/>
              <w:rPr>
                <w:rFonts w:ascii="宋体" w:hAnsi="宋体" w:cs="宋体"/>
              </w:rPr>
            </w:pPr>
            <w:r>
              <w:rPr>
                <w:rFonts w:ascii="宋体" w:hAnsi="宋体" w:cs="宋体" w:hint="eastAsia"/>
              </w:rPr>
              <w:t>服从指令</w:t>
            </w:r>
          </w:p>
        </w:tc>
        <w:tc>
          <w:tcPr>
            <w:tcW w:w="1344" w:type="dxa"/>
          </w:tcPr>
          <w:p w14:paraId="605CFC62" w14:textId="77777777" w:rsidR="00A01430" w:rsidRDefault="00000000">
            <w:pPr>
              <w:spacing w:line="360" w:lineRule="auto"/>
              <w:jc w:val="center"/>
              <w:rPr>
                <w:rFonts w:ascii="宋体" w:hAnsi="宋体" w:cs="宋体"/>
              </w:rPr>
            </w:pPr>
            <w:r>
              <w:rPr>
                <w:rFonts w:ascii="宋体" w:hAnsi="宋体" w:cs="宋体" w:hint="eastAsia"/>
              </w:rPr>
              <w:t>2</w:t>
            </w:r>
          </w:p>
        </w:tc>
        <w:tc>
          <w:tcPr>
            <w:tcW w:w="1245" w:type="dxa"/>
          </w:tcPr>
          <w:p w14:paraId="6A4B33EF" w14:textId="77777777" w:rsidR="00A01430" w:rsidRDefault="00000000">
            <w:pPr>
              <w:spacing w:line="360" w:lineRule="auto"/>
              <w:jc w:val="center"/>
              <w:rPr>
                <w:rFonts w:ascii="宋体" w:hAnsi="宋体" w:cs="宋体"/>
              </w:rPr>
            </w:pPr>
            <w:r>
              <w:rPr>
                <w:rFonts w:ascii="宋体" w:hAnsi="宋体" w:cs="宋体" w:hint="eastAsia"/>
              </w:rPr>
              <w:t>1</w:t>
            </w:r>
          </w:p>
        </w:tc>
        <w:tc>
          <w:tcPr>
            <w:tcW w:w="1176" w:type="dxa"/>
          </w:tcPr>
          <w:p w14:paraId="62144D16" w14:textId="77777777" w:rsidR="00A01430" w:rsidRDefault="00000000">
            <w:pPr>
              <w:spacing w:line="360" w:lineRule="auto"/>
              <w:jc w:val="center"/>
              <w:rPr>
                <w:rFonts w:ascii="宋体" w:hAnsi="宋体" w:cs="宋体"/>
              </w:rPr>
            </w:pPr>
            <w:r>
              <w:rPr>
                <w:rFonts w:ascii="宋体" w:hAnsi="宋体" w:cs="宋体" w:hint="eastAsia"/>
              </w:rPr>
              <w:t>0</w:t>
            </w:r>
          </w:p>
        </w:tc>
      </w:tr>
      <w:tr w:rsidR="00A01430" w14:paraId="0054F049" w14:textId="77777777">
        <w:tc>
          <w:tcPr>
            <w:tcW w:w="1980" w:type="dxa"/>
            <w:vMerge/>
          </w:tcPr>
          <w:p w14:paraId="48DB7155" w14:textId="77777777" w:rsidR="00A01430" w:rsidRDefault="00A01430">
            <w:pPr>
              <w:spacing w:line="360" w:lineRule="auto"/>
              <w:rPr>
                <w:rFonts w:ascii="宋体" w:hAnsi="宋体" w:cs="宋体"/>
              </w:rPr>
            </w:pPr>
          </w:p>
        </w:tc>
        <w:tc>
          <w:tcPr>
            <w:tcW w:w="2551" w:type="dxa"/>
          </w:tcPr>
          <w:p w14:paraId="2597AE23" w14:textId="77777777" w:rsidR="00A01430" w:rsidRDefault="00000000">
            <w:pPr>
              <w:spacing w:line="360" w:lineRule="auto"/>
              <w:rPr>
                <w:rFonts w:ascii="宋体" w:hAnsi="宋体" w:cs="宋体"/>
              </w:rPr>
            </w:pPr>
            <w:r>
              <w:rPr>
                <w:rFonts w:ascii="宋体" w:hAnsi="宋体" w:cs="宋体" w:hint="eastAsia"/>
              </w:rPr>
              <w:t>语言表达</w:t>
            </w:r>
          </w:p>
        </w:tc>
        <w:tc>
          <w:tcPr>
            <w:tcW w:w="1344" w:type="dxa"/>
          </w:tcPr>
          <w:p w14:paraId="4700298A" w14:textId="77777777" w:rsidR="00A01430" w:rsidRDefault="00000000">
            <w:pPr>
              <w:spacing w:line="360" w:lineRule="auto"/>
              <w:jc w:val="center"/>
              <w:rPr>
                <w:rFonts w:ascii="宋体" w:hAnsi="宋体" w:cs="宋体"/>
              </w:rPr>
            </w:pPr>
            <w:r>
              <w:rPr>
                <w:rFonts w:ascii="宋体" w:hAnsi="宋体" w:cs="宋体" w:hint="eastAsia"/>
              </w:rPr>
              <w:t>2</w:t>
            </w:r>
          </w:p>
        </w:tc>
        <w:tc>
          <w:tcPr>
            <w:tcW w:w="1245" w:type="dxa"/>
          </w:tcPr>
          <w:p w14:paraId="6C466F24" w14:textId="77777777" w:rsidR="00A01430" w:rsidRDefault="00000000">
            <w:pPr>
              <w:spacing w:line="360" w:lineRule="auto"/>
              <w:jc w:val="center"/>
              <w:rPr>
                <w:rFonts w:ascii="宋体" w:hAnsi="宋体" w:cs="宋体"/>
              </w:rPr>
            </w:pPr>
            <w:r>
              <w:rPr>
                <w:rFonts w:ascii="宋体" w:hAnsi="宋体" w:cs="宋体" w:hint="eastAsia"/>
              </w:rPr>
              <w:t>1</w:t>
            </w:r>
          </w:p>
        </w:tc>
        <w:tc>
          <w:tcPr>
            <w:tcW w:w="1176" w:type="dxa"/>
          </w:tcPr>
          <w:p w14:paraId="6522BA60" w14:textId="77777777" w:rsidR="00A01430" w:rsidRDefault="00000000">
            <w:pPr>
              <w:spacing w:line="360" w:lineRule="auto"/>
              <w:jc w:val="center"/>
              <w:rPr>
                <w:rFonts w:ascii="宋体" w:hAnsi="宋体" w:cs="宋体"/>
              </w:rPr>
            </w:pPr>
            <w:r>
              <w:rPr>
                <w:rFonts w:ascii="宋体" w:hAnsi="宋体" w:cs="宋体" w:hint="eastAsia"/>
              </w:rPr>
              <w:t>0</w:t>
            </w:r>
          </w:p>
        </w:tc>
      </w:tr>
      <w:tr w:rsidR="00A01430" w14:paraId="32AF5465" w14:textId="77777777">
        <w:tc>
          <w:tcPr>
            <w:tcW w:w="1980" w:type="dxa"/>
            <w:vMerge/>
          </w:tcPr>
          <w:p w14:paraId="5592DA37" w14:textId="77777777" w:rsidR="00A01430" w:rsidRDefault="00A01430">
            <w:pPr>
              <w:spacing w:line="360" w:lineRule="auto"/>
              <w:rPr>
                <w:rFonts w:ascii="宋体" w:hAnsi="宋体" w:cs="宋体"/>
              </w:rPr>
            </w:pPr>
          </w:p>
        </w:tc>
        <w:tc>
          <w:tcPr>
            <w:tcW w:w="2551" w:type="dxa"/>
          </w:tcPr>
          <w:p w14:paraId="7DCA4493" w14:textId="77777777" w:rsidR="00A01430" w:rsidRDefault="00000000">
            <w:pPr>
              <w:spacing w:line="360" w:lineRule="auto"/>
              <w:rPr>
                <w:rFonts w:ascii="宋体" w:hAnsi="宋体" w:cs="宋体"/>
              </w:rPr>
            </w:pPr>
            <w:r>
              <w:rPr>
                <w:rFonts w:ascii="宋体" w:hAnsi="宋体" w:cs="宋体" w:hint="eastAsia"/>
              </w:rPr>
              <w:t>认识水果蔬菜</w:t>
            </w:r>
          </w:p>
        </w:tc>
        <w:tc>
          <w:tcPr>
            <w:tcW w:w="1344" w:type="dxa"/>
          </w:tcPr>
          <w:p w14:paraId="53B5A666" w14:textId="77777777" w:rsidR="00A01430" w:rsidRDefault="00000000">
            <w:pPr>
              <w:spacing w:line="360" w:lineRule="auto"/>
              <w:jc w:val="center"/>
              <w:rPr>
                <w:rFonts w:ascii="宋体" w:hAnsi="宋体" w:cs="宋体"/>
              </w:rPr>
            </w:pPr>
            <w:r>
              <w:rPr>
                <w:rFonts w:ascii="宋体" w:hAnsi="宋体" w:cs="宋体" w:hint="eastAsia"/>
              </w:rPr>
              <w:t>2</w:t>
            </w:r>
          </w:p>
        </w:tc>
        <w:tc>
          <w:tcPr>
            <w:tcW w:w="1245" w:type="dxa"/>
          </w:tcPr>
          <w:p w14:paraId="7ABD7F94" w14:textId="77777777" w:rsidR="00A01430" w:rsidRDefault="00000000">
            <w:pPr>
              <w:spacing w:line="360" w:lineRule="auto"/>
              <w:jc w:val="center"/>
              <w:rPr>
                <w:rFonts w:ascii="宋体" w:hAnsi="宋体" w:cs="宋体"/>
              </w:rPr>
            </w:pPr>
            <w:r>
              <w:rPr>
                <w:rFonts w:ascii="宋体" w:hAnsi="宋体" w:cs="宋体" w:hint="eastAsia"/>
              </w:rPr>
              <w:t>1</w:t>
            </w:r>
          </w:p>
        </w:tc>
        <w:tc>
          <w:tcPr>
            <w:tcW w:w="1176" w:type="dxa"/>
          </w:tcPr>
          <w:p w14:paraId="52D43984" w14:textId="77777777" w:rsidR="00A01430" w:rsidRDefault="00000000">
            <w:pPr>
              <w:spacing w:line="360" w:lineRule="auto"/>
              <w:jc w:val="center"/>
              <w:rPr>
                <w:rFonts w:ascii="宋体" w:hAnsi="宋体" w:cs="宋体"/>
              </w:rPr>
            </w:pPr>
            <w:r>
              <w:rPr>
                <w:rFonts w:ascii="宋体" w:hAnsi="宋体" w:cs="宋体" w:hint="eastAsia"/>
              </w:rPr>
              <w:t>0</w:t>
            </w:r>
          </w:p>
        </w:tc>
      </w:tr>
      <w:tr w:rsidR="00A01430" w14:paraId="0E594D01" w14:textId="77777777">
        <w:tc>
          <w:tcPr>
            <w:tcW w:w="1980" w:type="dxa"/>
            <w:vMerge/>
          </w:tcPr>
          <w:p w14:paraId="0B457F8F" w14:textId="77777777" w:rsidR="00A01430" w:rsidRDefault="00A01430">
            <w:pPr>
              <w:spacing w:line="360" w:lineRule="auto"/>
              <w:rPr>
                <w:rFonts w:ascii="宋体" w:hAnsi="宋体" w:cs="宋体"/>
              </w:rPr>
            </w:pPr>
          </w:p>
        </w:tc>
        <w:tc>
          <w:tcPr>
            <w:tcW w:w="2551" w:type="dxa"/>
          </w:tcPr>
          <w:p w14:paraId="043B54C3" w14:textId="77777777" w:rsidR="00A01430" w:rsidRDefault="00000000">
            <w:pPr>
              <w:spacing w:line="360" w:lineRule="auto"/>
              <w:rPr>
                <w:rFonts w:ascii="宋体" w:hAnsi="宋体" w:cs="宋体"/>
              </w:rPr>
            </w:pPr>
            <w:r>
              <w:rPr>
                <w:rFonts w:ascii="宋体" w:hAnsi="宋体" w:cs="宋体" w:hint="eastAsia"/>
              </w:rPr>
              <w:t>了解天气</w:t>
            </w:r>
          </w:p>
        </w:tc>
        <w:tc>
          <w:tcPr>
            <w:tcW w:w="1344" w:type="dxa"/>
          </w:tcPr>
          <w:p w14:paraId="732F7F13" w14:textId="77777777" w:rsidR="00A01430" w:rsidRDefault="00000000">
            <w:pPr>
              <w:spacing w:line="360" w:lineRule="auto"/>
              <w:jc w:val="center"/>
              <w:rPr>
                <w:rFonts w:ascii="宋体" w:hAnsi="宋体" w:cs="宋体"/>
              </w:rPr>
            </w:pPr>
            <w:r>
              <w:rPr>
                <w:rFonts w:ascii="宋体" w:hAnsi="宋体" w:cs="宋体" w:hint="eastAsia"/>
              </w:rPr>
              <w:t>2</w:t>
            </w:r>
          </w:p>
        </w:tc>
        <w:tc>
          <w:tcPr>
            <w:tcW w:w="1245" w:type="dxa"/>
          </w:tcPr>
          <w:p w14:paraId="002AEBA0" w14:textId="77777777" w:rsidR="00A01430" w:rsidRDefault="00000000">
            <w:pPr>
              <w:spacing w:line="360" w:lineRule="auto"/>
              <w:jc w:val="center"/>
              <w:rPr>
                <w:rFonts w:ascii="宋体" w:hAnsi="宋体" w:cs="宋体"/>
              </w:rPr>
            </w:pPr>
            <w:r>
              <w:rPr>
                <w:rFonts w:ascii="宋体" w:hAnsi="宋体" w:cs="宋体" w:hint="eastAsia"/>
              </w:rPr>
              <w:t>1</w:t>
            </w:r>
          </w:p>
        </w:tc>
        <w:tc>
          <w:tcPr>
            <w:tcW w:w="1176" w:type="dxa"/>
          </w:tcPr>
          <w:p w14:paraId="099E0603" w14:textId="77777777" w:rsidR="00A01430" w:rsidRDefault="00000000">
            <w:pPr>
              <w:spacing w:line="360" w:lineRule="auto"/>
              <w:jc w:val="center"/>
              <w:rPr>
                <w:rFonts w:ascii="宋体" w:hAnsi="宋体" w:cs="宋体"/>
              </w:rPr>
            </w:pPr>
            <w:r>
              <w:rPr>
                <w:rFonts w:ascii="宋体" w:hAnsi="宋体" w:cs="宋体" w:hint="eastAsia"/>
              </w:rPr>
              <w:t>0</w:t>
            </w:r>
          </w:p>
        </w:tc>
      </w:tr>
      <w:tr w:rsidR="00A01430" w14:paraId="540F21FD" w14:textId="77777777">
        <w:tc>
          <w:tcPr>
            <w:tcW w:w="1980" w:type="dxa"/>
            <w:vMerge/>
          </w:tcPr>
          <w:p w14:paraId="12EBCBCA" w14:textId="77777777" w:rsidR="00A01430" w:rsidRDefault="00A01430">
            <w:pPr>
              <w:spacing w:line="360" w:lineRule="auto"/>
              <w:rPr>
                <w:rFonts w:ascii="宋体" w:hAnsi="宋体" w:cs="宋体"/>
              </w:rPr>
            </w:pPr>
          </w:p>
        </w:tc>
        <w:tc>
          <w:tcPr>
            <w:tcW w:w="2551" w:type="dxa"/>
          </w:tcPr>
          <w:p w14:paraId="7AF5C3F5" w14:textId="77777777" w:rsidR="00A01430" w:rsidRDefault="00000000">
            <w:pPr>
              <w:spacing w:line="360" w:lineRule="auto"/>
              <w:rPr>
                <w:rFonts w:ascii="宋体" w:hAnsi="宋体" w:cs="宋体"/>
              </w:rPr>
            </w:pPr>
            <w:r>
              <w:rPr>
                <w:rFonts w:ascii="宋体" w:hAnsi="宋体" w:cs="宋体" w:hint="eastAsia"/>
              </w:rPr>
              <w:t>小计</w:t>
            </w:r>
          </w:p>
        </w:tc>
        <w:tc>
          <w:tcPr>
            <w:tcW w:w="3765" w:type="dxa"/>
            <w:gridSpan w:val="3"/>
          </w:tcPr>
          <w:p w14:paraId="416B7FB5" w14:textId="77777777" w:rsidR="00A01430" w:rsidRDefault="00000000">
            <w:pPr>
              <w:spacing w:line="360" w:lineRule="auto"/>
              <w:jc w:val="center"/>
              <w:rPr>
                <w:rFonts w:ascii="宋体" w:hAnsi="宋体" w:cs="宋体"/>
              </w:rPr>
            </w:pPr>
            <w:r>
              <w:rPr>
                <w:rFonts w:ascii="宋体" w:hAnsi="宋体" w:cs="宋体" w:hint="eastAsia"/>
              </w:rPr>
              <w:t>0-12</w:t>
            </w:r>
          </w:p>
        </w:tc>
      </w:tr>
      <w:tr w:rsidR="00A01430" w14:paraId="3EA4A176" w14:textId="77777777">
        <w:tc>
          <w:tcPr>
            <w:tcW w:w="1980" w:type="dxa"/>
            <w:vMerge w:val="restart"/>
          </w:tcPr>
          <w:p w14:paraId="6397BB94" w14:textId="77777777" w:rsidR="00A01430" w:rsidRDefault="00A01430">
            <w:pPr>
              <w:spacing w:line="360" w:lineRule="auto"/>
              <w:rPr>
                <w:rFonts w:ascii="宋体" w:hAnsi="宋体" w:cs="宋体"/>
              </w:rPr>
            </w:pPr>
          </w:p>
          <w:p w14:paraId="4F040058" w14:textId="77777777" w:rsidR="00A01430" w:rsidRDefault="00A01430">
            <w:pPr>
              <w:spacing w:line="360" w:lineRule="auto"/>
              <w:rPr>
                <w:rFonts w:ascii="宋体" w:hAnsi="宋体" w:cs="宋体"/>
              </w:rPr>
            </w:pPr>
          </w:p>
          <w:p w14:paraId="678E192A" w14:textId="77777777" w:rsidR="00A01430" w:rsidRDefault="00000000">
            <w:pPr>
              <w:spacing w:line="360" w:lineRule="auto"/>
              <w:rPr>
                <w:rFonts w:ascii="宋体" w:hAnsi="宋体" w:cs="宋体"/>
              </w:rPr>
            </w:pPr>
            <w:r>
              <w:rPr>
                <w:rFonts w:ascii="宋体" w:hAnsi="宋体" w:cs="宋体" w:hint="eastAsia"/>
              </w:rPr>
              <w:t>书写整理能力</w:t>
            </w:r>
          </w:p>
        </w:tc>
        <w:tc>
          <w:tcPr>
            <w:tcW w:w="2551" w:type="dxa"/>
          </w:tcPr>
          <w:p w14:paraId="5168615C" w14:textId="77777777" w:rsidR="00A01430" w:rsidRDefault="00000000">
            <w:pPr>
              <w:spacing w:line="360" w:lineRule="auto"/>
              <w:rPr>
                <w:rFonts w:ascii="宋体" w:hAnsi="宋体" w:cs="宋体"/>
              </w:rPr>
            </w:pPr>
            <w:r>
              <w:rPr>
                <w:rFonts w:ascii="宋体" w:hAnsi="宋体" w:cs="宋体" w:hint="eastAsia"/>
              </w:rPr>
              <w:t>填单号</w:t>
            </w:r>
          </w:p>
        </w:tc>
        <w:tc>
          <w:tcPr>
            <w:tcW w:w="1344" w:type="dxa"/>
          </w:tcPr>
          <w:p w14:paraId="2C6BDEFD" w14:textId="77777777" w:rsidR="00A01430" w:rsidRDefault="00000000">
            <w:pPr>
              <w:spacing w:line="360" w:lineRule="auto"/>
              <w:jc w:val="center"/>
              <w:rPr>
                <w:rFonts w:ascii="宋体" w:hAnsi="宋体" w:cs="宋体"/>
              </w:rPr>
            </w:pPr>
            <w:r>
              <w:rPr>
                <w:rFonts w:ascii="宋体" w:hAnsi="宋体" w:cs="宋体" w:hint="eastAsia"/>
              </w:rPr>
              <w:t>2</w:t>
            </w:r>
          </w:p>
        </w:tc>
        <w:tc>
          <w:tcPr>
            <w:tcW w:w="1245" w:type="dxa"/>
          </w:tcPr>
          <w:p w14:paraId="41565E36" w14:textId="77777777" w:rsidR="00A01430" w:rsidRDefault="00000000">
            <w:pPr>
              <w:spacing w:line="360" w:lineRule="auto"/>
              <w:jc w:val="center"/>
              <w:rPr>
                <w:rFonts w:ascii="宋体" w:hAnsi="宋体" w:cs="宋体"/>
              </w:rPr>
            </w:pPr>
            <w:r>
              <w:rPr>
                <w:rFonts w:ascii="宋体" w:hAnsi="宋体" w:cs="宋体" w:hint="eastAsia"/>
              </w:rPr>
              <w:t>1</w:t>
            </w:r>
          </w:p>
        </w:tc>
        <w:tc>
          <w:tcPr>
            <w:tcW w:w="1176" w:type="dxa"/>
          </w:tcPr>
          <w:p w14:paraId="29691057" w14:textId="77777777" w:rsidR="00A01430" w:rsidRDefault="00000000">
            <w:pPr>
              <w:spacing w:line="360" w:lineRule="auto"/>
              <w:jc w:val="center"/>
              <w:rPr>
                <w:rFonts w:ascii="宋体" w:hAnsi="宋体" w:cs="宋体"/>
              </w:rPr>
            </w:pPr>
            <w:r>
              <w:rPr>
                <w:rFonts w:ascii="宋体" w:hAnsi="宋体" w:cs="宋体" w:hint="eastAsia"/>
              </w:rPr>
              <w:t>0</w:t>
            </w:r>
          </w:p>
        </w:tc>
      </w:tr>
      <w:tr w:rsidR="00A01430" w14:paraId="4A7B094F" w14:textId="77777777">
        <w:tc>
          <w:tcPr>
            <w:tcW w:w="1980" w:type="dxa"/>
            <w:vMerge/>
          </w:tcPr>
          <w:p w14:paraId="4CD30D20" w14:textId="77777777" w:rsidR="00A01430" w:rsidRDefault="00A01430">
            <w:pPr>
              <w:spacing w:line="360" w:lineRule="auto"/>
              <w:rPr>
                <w:rFonts w:ascii="宋体" w:hAnsi="宋体" w:cs="宋体"/>
              </w:rPr>
            </w:pPr>
          </w:p>
        </w:tc>
        <w:tc>
          <w:tcPr>
            <w:tcW w:w="2551" w:type="dxa"/>
          </w:tcPr>
          <w:p w14:paraId="57AB559F" w14:textId="77777777" w:rsidR="00A01430" w:rsidRDefault="00000000">
            <w:pPr>
              <w:spacing w:line="360" w:lineRule="auto"/>
              <w:rPr>
                <w:rFonts w:ascii="宋体" w:hAnsi="宋体" w:cs="宋体"/>
              </w:rPr>
            </w:pPr>
            <w:r>
              <w:rPr>
                <w:rFonts w:ascii="宋体" w:hAnsi="宋体" w:cs="宋体" w:hint="eastAsia"/>
              </w:rPr>
              <w:t>分类</w:t>
            </w:r>
          </w:p>
        </w:tc>
        <w:tc>
          <w:tcPr>
            <w:tcW w:w="1344" w:type="dxa"/>
          </w:tcPr>
          <w:p w14:paraId="63009C29" w14:textId="77777777" w:rsidR="00A01430" w:rsidRDefault="00000000">
            <w:pPr>
              <w:spacing w:line="360" w:lineRule="auto"/>
              <w:jc w:val="center"/>
              <w:rPr>
                <w:rFonts w:ascii="宋体" w:hAnsi="宋体" w:cs="宋体"/>
              </w:rPr>
            </w:pPr>
            <w:r>
              <w:rPr>
                <w:rFonts w:ascii="宋体" w:hAnsi="宋体" w:cs="宋体" w:hint="eastAsia"/>
              </w:rPr>
              <w:t>2</w:t>
            </w:r>
          </w:p>
        </w:tc>
        <w:tc>
          <w:tcPr>
            <w:tcW w:w="1245" w:type="dxa"/>
          </w:tcPr>
          <w:p w14:paraId="2973C436" w14:textId="77777777" w:rsidR="00A01430" w:rsidRDefault="00000000">
            <w:pPr>
              <w:spacing w:line="360" w:lineRule="auto"/>
              <w:jc w:val="center"/>
              <w:rPr>
                <w:rFonts w:ascii="宋体" w:hAnsi="宋体" w:cs="宋体"/>
              </w:rPr>
            </w:pPr>
            <w:r>
              <w:rPr>
                <w:rFonts w:ascii="宋体" w:hAnsi="宋体" w:cs="宋体" w:hint="eastAsia"/>
              </w:rPr>
              <w:t>1</w:t>
            </w:r>
          </w:p>
        </w:tc>
        <w:tc>
          <w:tcPr>
            <w:tcW w:w="1176" w:type="dxa"/>
          </w:tcPr>
          <w:p w14:paraId="593B13FF" w14:textId="77777777" w:rsidR="00A01430" w:rsidRDefault="00000000">
            <w:pPr>
              <w:spacing w:line="360" w:lineRule="auto"/>
              <w:jc w:val="center"/>
              <w:rPr>
                <w:rFonts w:ascii="宋体" w:hAnsi="宋体" w:cs="宋体"/>
              </w:rPr>
            </w:pPr>
            <w:r>
              <w:rPr>
                <w:rFonts w:ascii="宋体" w:hAnsi="宋体" w:cs="宋体" w:hint="eastAsia"/>
              </w:rPr>
              <w:t>0</w:t>
            </w:r>
          </w:p>
        </w:tc>
      </w:tr>
      <w:tr w:rsidR="00A01430" w14:paraId="15E14820" w14:textId="77777777">
        <w:tc>
          <w:tcPr>
            <w:tcW w:w="1980" w:type="dxa"/>
            <w:vMerge/>
          </w:tcPr>
          <w:p w14:paraId="6D20F636" w14:textId="77777777" w:rsidR="00A01430" w:rsidRDefault="00A01430">
            <w:pPr>
              <w:spacing w:line="360" w:lineRule="auto"/>
              <w:rPr>
                <w:rFonts w:ascii="宋体" w:hAnsi="宋体" w:cs="宋体"/>
              </w:rPr>
            </w:pPr>
          </w:p>
        </w:tc>
        <w:tc>
          <w:tcPr>
            <w:tcW w:w="2551" w:type="dxa"/>
          </w:tcPr>
          <w:p w14:paraId="24925FA5" w14:textId="77777777" w:rsidR="00A01430" w:rsidRDefault="00000000">
            <w:pPr>
              <w:spacing w:line="360" w:lineRule="auto"/>
              <w:rPr>
                <w:rFonts w:ascii="宋体" w:hAnsi="宋体" w:cs="宋体"/>
              </w:rPr>
            </w:pPr>
            <w:r>
              <w:rPr>
                <w:rFonts w:ascii="宋体" w:hAnsi="宋体" w:cs="宋体" w:hint="eastAsia"/>
              </w:rPr>
              <w:t>粘贴封口</w:t>
            </w:r>
          </w:p>
        </w:tc>
        <w:tc>
          <w:tcPr>
            <w:tcW w:w="1344" w:type="dxa"/>
          </w:tcPr>
          <w:p w14:paraId="1E6BF152" w14:textId="77777777" w:rsidR="00A01430" w:rsidRDefault="00000000">
            <w:pPr>
              <w:spacing w:line="360" w:lineRule="auto"/>
              <w:jc w:val="center"/>
              <w:rPr>
                <w:rFonts w:ascii="宋体" w:hAnsi="宋体" w:cs="宋体"/>
              </w:rPr>
            </w:pPr>
            <w:r>
              <w:rPr>
                <w:rFonts w:ascii="宋体" w:hAnsi="宋体" w:cs="宋体" w:hint="eastAsia"/>
              </w:rPr>
              <w:t>2</w:t>
            </w:r>
          </w:p>
        </w:tc>
        <w:tc>
          <w:tcPr>
            <w:tcW w:w="1245" w:type="dxa"/>
          </w:tcPr>
          <w:p w14:paraId="2E1588FE" w14:textId="77777777" w:rsidR="00A01430" w:rsidRDefault="00000000">
            <w:pPr>
              <w:spacing w:line="360" w:lineRule="auto"/>
              <w:jc w:val="center"/>
              <w:rPr>
                <w:rFonts w:ascii="宋体" w:hAnsi="宋体" w:cs="宋体"/>
              </w:rPr>
            </w:pPr>
            <w:r>
              <w:rPr>
                <w:rFonts w:ascii="宋体" w:hAnsi="宋体" w:cs="宋体" w:hint="eastAsia"/>
              </w:rPr>
              <w:t>1</w:t>
            </w:r>
          </w:p>
        </w:tc>
        <w:tc>
          <w:tcPr>
            <w:tcW w:w="1176" w:type="dxa"/>
          </w:tcPr>
          <w:p w14:paraId="0B354694" w14:textId="77777777" w:rsidR="00A01430" w:rsidRDefault="00000000">
            <w:pPr>
              <w:spacing w:line="360" w:lineRule="auto"/>
              <w:jc w:val="center"/>
              <w:rPr>
                <w:rFonts w:ascii="宋体" w:hAnsi="宋体" w:cs="宋体"/>
              </w:rPr>
            </w:pPr>
            <w:r>
              <w:rPr>
                <w:rFonts w:ascii="宋体" w:hAnsi="宋体" w:cs="宋体" w:hint="eastAsia"/>
              </w:rPr>
              <w:t>0</w:t>
            </w:r>
          </w:p>
        </w:tc>
      </w:tr>
      <w:tr w:rsidR="00A01430" w14:paraId="4C517708" w14:textId="77777777">
        <w:tc>
          <w:tcPr>
            <w:tcW w:w="1980" w:type="dxa"/>
            <w:vMerge/>
          </w:tcPr>
          <w:p w14:paraId="7E98BB7A" w14:textId="77777777" w:rsidR="00A01430" w:rsidRDefault="00A01430">
            <w:pPr>
              <w:spacing w:line="360" w:lineRule="auto"/>
              <w:rPr>
                <w:rFonts w:ascii="宋体" w:hAnsi="宋体" w:cs="宋体"/>
              </w:rPr>
            </w:pPr>
          </w:p>
        </w:tc>
        <w:tc>
          <w:tcPr>
            <w:tcW w:w="2551" w:type="dxa"/>
          </w:tcPr>
          <w:p w14:paraId="445D3EF1" w14:textId="77777777" w:rsidR="00A01430" w:rsidRDefault="00000000">
            <w:pPr>
              <w:spacing w:line="360" w:lineRule="auto"/>
              <w:rPr>
                <w:rFonts w:ascii="宋体" w:hAnsi="宋体" w:cs="宋体"/>
              </w:rPr>
            </w:pPr>
            <w:r>
              <w:rPr>
                <w:rFonts w:ascii="宋体" w:hAnsi="宋体" w:cs="宋体" w:hint="eastAsia"/>
              </w:rPr>
              <w:t>拆快递</w:t>
            </w:r>
          </w:p>
        </w:tc>
        <w:tc>
          <w:tcPr>
            <w:tcW w:w="1344" w:type="dxa"/>
          </w:tcPr>
          <w:p w14:paraId="484474B3" w14:textId="77777777" w:rsidR="00A01430" w:rsidRDefault="00000000">
            <w:pPr>
              <w:spacing w:line="360" w:lineRule="auto"/>
              <w:jc w:val="center"/>
              <w:rPr>
                <w:rFonts w:ascii="宋体" w:hAnsi="宋体" w:cs="宋体"/>
              </w:rPr>
            </w:pPr>
            <w:r>
              <w:rPr>
                <w:rFonts w:ascii="宋体" w:hAnsi="宋体" w:cs="宋体" w:hint="eastAsia"/>
              </w:rPr>
              <w:t>2</w:t>
            </w:r>
          </w:p>
        </w:tc>
        <w:tc>
          <w:tcPr>
            <w:tcW w:w="1245" w:type="dxa"/>
          </w:tcPr>
          <w:p w14:paraId="053DC601" w14:textId="77777777" w:rsidR="00A01430" w:rsidRDefault="00000000">
            <w:pPr>
              <w:spacing w:line="360" w:lineRule="auto"/>
              <w:jc w:val="center"/>
              <w:rPr>
                <w:rFonts w:ascii="宋体" w:hAnsi="宋体" w:cs="宋体"/>
              </w:rPr>
            </w:pPr>
            <w:r>
              <w:rPr>
                <w:rFonts w:ascii="宋体" w:hAnsi="宋体" w:cs="宋体" w:hint="eastAsia"/>
              </w:rPr>
              <w:t>1</w:t>
            </w:r>
          </w:p>
        </w:tc>
        <w:tc>
          <w:tcPr>
            <w:tcW w:w="1176" w:type="dxa"/>
          </w:tcPr>
          <w:p w14:paraId="2DE1D913" w14:textId="77777777" w:rsidR="00A01430" w:rsidRDefault="00000000">
            <w:pPr>
              <w:spacing w:line="360" w:lineRule="auto"/>
              <w:jc w:val="center"/>
              <w:rPr>
                <w:rFonts w:ascii="宋体" w:hAnsi="宋体" w:cs="宋体"/>
              </w:rPr>
            </w:pPr>
            <w:r>
              <w:rPr>
                <w:rFonts w:ascii="宋体" w:hAnsi="宋体" w:cs="宋体" w:hint="eastAsia"/>
              </w:rPr>
              <w:t>0</w:t>
            </w:r>
          </w:p>
        </w:tc>
      </w:tr>
      <w:tr w:rsidR="00A01430" w14:paraId="1B54A781" w14:textId="77777777">
        <w:tc>
          <w:tcPr>
            <w:tcW w:w="1980" w:type="dxa"/>
            <w:vMerge/>
          </w:tcPr>
          <w:p w14:paraId="6C505288" w14:textId="77777777" w:rsidR="00A01430" w:rsidRDefault="00A01430">
            <w:pPr>
              <w:spacing w:line="360" w:lineRule="auto"/>
              <w:rPr>
                <w:rFonts w:ascii="宋体" w:hAnsi="宋体" w:cs="宋体"/>
              </w:rPr>
            </w:pPr>
          </w:p>
        </w:tc>
        <w:tc>
          <w:tcPr>
            <w:tcW w:w="2551" w:type="dxa"/>
          </w:tcPr>
          <w:p w14:paraId="607B296F" w14:textId="77777777" w:rsidR="00A01430" w:rsidRDefault="00000000">
            <w:pPr>
              <w:spacing w:line="360" w:lineRule="auto"/>
              <w:rPr>
                <w:rFonts w:ascii="宋体" w:hAnsi="宋体" w:cs="宋体"/>
              </w:rPr>
            </w:pPr>
            <w:r>
              <w:rPr>
                <w:rFonts w:ascii="宋体" w:hAnsi="宋体" w:cs="宋体" w:hint="eastAsia"/>
              </w:rPr>
              <w:t>排序放好</w:t>
            </w:r>
          </w:p>
        </w:tc>
        <w:tc>
          <w:tcPr>
            <w:tcW w:w="1344" w:type="dxa"/>
          </w:tcPr>
          <w:p w14:paraId="6FF1753E" w14:textId="77777777" w:rsidR="00A01430" w:rsidRDefault="00000000">
            <w:pPr>
              <w:spacing w:line="360" w:lineRule="auto"/>
              <w:jc w:val="center"/>
              <w:rPr>
                <w:rFonts w:ascii="宋体" w:hAnsi="宋体" w:cs="宋体"/>
              </w:rPr>
            </w:pPr>
            <w:r>
              <w:rPr>
                <w:rFonts w:ascii="宋体" w:hAnsi="宋体" w:cs="宋体" w:hint="eastAsia"/>
              </w:rPr>
              <w:t>2</w:t>
            </w:r>
          </w:p>
        </w:tc>
        <w:tc>
          <w:tcPr>
            <w:tcW w:w="1245" w:type="dxa"/>
          </w:tcPr>
          <w:p w14:paraId="1D2BB746" w14:textId="77777777" w:rsidR="00A01430" w:rsidRDefault="00000000">
            <w:pPr>
              <w:spacing w:line="360" w:lineRule="auto"/>
              <w:jc w:val="center"/>
              <w:rPr>
                <w:rFonts w:ascii="宋体" w:hAnsi="宋体" w:cs="宋体"/>
              </w:rPr>
            </w:pPr>
            <w:r>
              <w:rPr>
                <w:rFonts w:ascii="宋体" w:hAnsi="宋体" w:cs="宋体" w:hint="eastAsia"/>
              </w:rPr>
              <w:t>1</w:t>
            </w:r>
          </w:p>
        </w:tc>
        <w:tc>
          <w:tcPr>
            <w:tcW w:w="1176" w:type="dxa"/>
          </w:tcPr>
          <w:p w14:paraId="3122B3B3" w14:textId="77777777" w:rsidR="00A01430" w:rsidRDefault="00000000">
            <w:pPr>
              <w:spacing w:line="360" w:lineRule="auto"/>
              <w:jc w:val="center"/>
              <w:rPr>
                <w:rFonts w:ascii="宋体" w:hAnsi="宋体" w:cs="宋体"/>
              </w:rPr>
            </w:pPr>
            <w:r>
              <w:rPr>
                <w:rFonts w:ascii="宋体" w:hAnsi="宋体" w:cs="宋体" w:hint="eastAsia"/>
              </w:rPr>
              <w:t>0</w:t>
            </w:r>
          </w:p>
        </w:tc>
      </w:tr>
      <w:tr w:rsidR="00A01430" w14:paraId="79EEA90D" w14:textId="77777777">
        <w:tc>
          <w:tcPr>
            <w:tcW w:w="1980" w:type="dxa"/>
            <w:vMerge/>
          </w:tcPr>
          <w:p w14:paraId="19AAD2A9" w14:textId="77777777" w:rsidR="00A01430" w:rsidRDefault="00A01430">
            <w:pPr>
              <w:spacing w:line="360" w:lineRule="auto"/>
              <w:rPr>
                <w:rFonts w:ascii="宋体" w:hAnsi="宋体" w:cs="宋体"/>
              </w:rPr>
            </w:pPr>
          </w:p>
        </w:tc>
        <w:tc>
          <w:tcPr>
            <w:tcW w:w="2551" w:type="dxa"/>
          </w:tcPr>
          <w:p w14:paraId="49606C38" w14:textId="77777777" w:rsidR="00A01430" w:rsidRDefault="00000000">
            <w:pPr>
              <w:spacing w:line="360" w:lineRule="auto"/>
              <w:rPr>
                <w:rFonts w:ascii="宋体" w:hAnsi="宋体" w:cs="宋体"/>
              </w:rPr>
            </w:pPr>
            <w:r>
              <w:rPr>
                <w:rFonts w:ascii="宋体" w:hAnsi="宋体" w:cs="宋体" w:hint="eastAsia"/>
              </w:rPr>
              <w:t>小计</w:t>
            </w:r>
          </w:p>
        </w:tc>
        <w:tc>
          <w:tcPr>
            <w:tcW w:w="3765" w:type="dxa"/>
            <w:gridSpan w:val="3"/>
          </w:tcPr>
          <w:p w14:paraId="13247D7C" w14:textId="77777777" w:rsidR="00A01430" w:rsidRDefault="00000000">
            <w:pPr>
              <w:spacing w:line="360" w:lineRule="auto"/>
              <w:jc w:val="center"/>
              <w:rPr>
                <w:rFonts w:ascii="宋体" w:hAnsi="宋体" w:cs="宋体"/>
              </w:rPr>
            </w:pPr>
            <w:r>
              <w:rPr>
                <w:rFonts w:ascii="宋体" w:hAnsi="宋体" w:cs="宋体" w:hint="eastAsia"/>
              </w:rPr>
              <w:t>0-10</w:t>
            </w:r>
          </w:p>
        </w:tc>
      </w:tr>
    </w:tbl>
    <w:p w14:paraId="53D861F7" w14:textId="77777777" w:rsidR="00A01430" w:rsidRDefault="00A01430">
      <w:pPr>
        <w:pStyle w:val="afffffa"/>
        <w:ind w:firstLineChars="0" w:firstLine="0"/>
      </w:pPr>
    </w:p>
    <w:p w14:paraId="2F331F84" w14:textId="77777777" w:rsidR="00A01430" w:rsidRDefault="00A01430">
      <w:pPr>
        <w:pStyle w:val="afffffa"/>
        <w:ind w:firstLine="420"/>
      </w:pPr>
    </w:p>
    <w:p w14:paraId="574CDC2D" w14:textId="77777777" w:rsidR="00A01430" w:rsidRDefault="00A01430">
      <w:pPr>
        <w:pStyle w:val="afffffa"/>
        <w:ind w:firstLine="420"/>
      </w:pPr>
    </w:p>
    <w:p w14:paraId="3AA7804B" w14:textId="77777777" w:rsidR="00A01430" w:rsidRDefault="00A01430">
      <w:pPr>
        <w:pStyle w:val="afffffa"/>
        <w:ind w:firstLine="420"/>
      </w:pPr>
    </w:p>
    <w:p w14:paraId="46F17DD6" w14:textId="77777777" w:rsidR="00A01430" w:rsidRDefault="00A01430">
      <w:pPr>
        <w:pStyle w:val="afffffa"/>
        <w:ind w:firstLine="420"/>
      </w:pPr>
    </w:p>
    <w:p w14:paraId="3975443F" w14:textId="77777777" w:rsidR="00A01430" w:rsidRDefault="00A01430">
      <w:pPr>
        <w:pStyle w:val="afffffa"/>
        <w:ind w:firstLine="420"/>
      </w:pPr>
    </w:p>
    <w:p w14:paraId="62C805FE" w14:textId="77777777" w:rsidR="00A01430" w:rsidRDefault="00A01430">
      <w:pPr>
        <w:pStyle w:val="afffffa"/>
        <w:ind w:firstLine="420"/>
      </w:pPr>
    </w:p>
    <w:p w14:paraId="2E9ACAB3" w14:textId="77777777" w:rsidR="00A01430" w:rsidRDefault="00A01430">
      <w:pPr>
        <w:pStyle w:val="afffffa"/>
        <w:ind w:firstLine="420"/>
      </w:pPr>
    </w:p>
    <w:p w14:paraId="035EFE50" w14:textId="77777777" w:rsidR="00A01430" w:rsidRDefault="00A01430">
      <w:pPr>
        <w:pStyle w:val="afffffa"/>
        <w:ind w:firstLine="420"/>
      </w:pPr>
    </w:p>
    <w:p w14:paraId="6E4EE8E6" w14:textId="77777777" w:rsidR="00A01430" w:rsidRDefault="00A01430">
      <w:pPr>
        <w:pStyle w:val="afffffa"/>
        <w:ind w:firstLine="420"/>
      </w:pPr>
    </w:p>
    <w:p w14:paraId="6449B557" w14:textId="77777777" w:rsidR="00A01430" w:rsidRDefault="00A01430">
      <w:pPr>
        <w:pStyle w:val="afffffa"/>
        <w:ind w:firstLine="420"/>
      </w:pPr>
    </w:p>
    <w:p w14:paraId="7ABEB91F" w14:textId="77777777" w:rsidR="00A01430" w:rsidRDefault="00A01430">
      <w:pPr>
        <w:pStyle w:val="afffffa"/>
        <w:ind w:firstLine="420"/>
      </w:pPr>
    </w:p>
    <w:p w14:paraId="01D0D765" w14:textId="77777777" w:rsidR="00A01430" w:rsidRDefault="00A01430">
      <w:pPr>
        <w:pStyle w:val="afffffa"/>
        <w:ind w:firstLine="420"/>
      </w:pPr>
    </w:p>
    <w:p w14:paraId="43E3FE5B" w14:textId="77777777" w:rsidR="00A01430" w:rsidRDefault="00A01430">
      <w:pPr>
        <w:pStyle w:val="afffffa"/>
        <w:ind w:firstLine="420"/>
      </w:pPr>
    </w:p>
    <w:p w14:paraId="1CA1B989" w14:textId="77777777" w:rsidR="00A01430" w:rsidRDefault="00A01430">
      <w:pPr>
        <w:pStyle w:val="afffffa"/>
        <w:ind w:firstLine="420"/>
      </w:pPr>
    </w:p>
    <w:p w14:paraId="03578A66" w14:textId="77777777" w:rsidR="00A01430" w:rsidRDefault="00A01430">
      <w:pPr>
        <w:pStyle w:val="afffffa"/>
        <w:ind w:firstLine="420"/>
      </w:pPr>
    </w:p>
    <w:p w14:paraId="5065256C" w14:textId="77777777" w:rsidR="00A01430" w:rsidRDefault="00A01430">
      <w:pPr>
        <w:pStyle w:val="afffffa"/>
        <w:ind w:firstLine="420"/>
      </w:pPr>
    </w:p>
    <w:p w14:paraId="53598D2E" w14:textId="77777777" w:rsidR="00A01430" w:rsidRDefault="00A01430">
      <w:pPr>
        <w:pStyle w:val="afffffa"/>
        <w:ind w:firstLine="420"/>
      </w:pPr>
    </w:p>
    <w:p w14:paraId="2D89FB99" w14:textId="77777777" w:rsidR="00A01430" w:rsidRDefault="00A01430">
      <w:pPr>
        <w:pStyle w:val="afffffa"/>
        <w:ind w:firstLine="420"/>
      </w:pPr>
    </w:p>
    <w:p w14:paraId="2185E6EA" w14:textId="77777777" w:rsidR="00A01430" w:rsidRDefault="00A01430">
      <w:pPr>
        <w:pStyle w:val="afffffa"/>
        <w:ind w:firstLine="420"/>
      </w:pPr>
    </w:p>
    <w:p w14:paraId="28F859AE" w14:textId="77777777" w:rsidR="00A01430" w:rsidRDefault="00A01430">
      <w:pPr>
        <w:pStyle w:val="afffffa"/>
        <w:ind w:firstLine="420"/>
      </w:pPr>
    </w:p>
    <w:p w14:paraId="5A95244D" w14:textId="77777777" w:rsidR="00A01430" w:rsidRDefault="00A01430">
      <w:pPr>
        <w:pStyle w:val="afffffa"/>
        <w:ind w:firstLine="420"/>
      </w:pPr>
    </w:p>
    <w:p w14:paraId="269E91BD" w14:textId="77777777" w:rsidR="00A01430" w:rsidRDefault="00A01430">
      <w:pPr>
        <w:pStyle w:val="afffffa"/>
        <w:ind w:firstLine="420"/>
      </w:pPr>
    </w:p>
    <w:p w14:paraId="2C49CB7D" w14:textId="77777777" w:rsidR="00A01430" w:rsidRDefault="00A01430">
      <w:pPr>
        <w:pStyle w:val="afffffa"/>
        <w:ind w:firstLine="420"/>
      </w:pPr>
    </w:p>
    <w:p w14:paraId="26104D5C" w14:textId="77777777" w:rsidR="00A01430" w:rsidRDefault="00A01430">
      <w:pPr>
        <w:pStyle w:val="afffffa"/>
        <w:ind w:firstLine="420"/>
      </w:pPr>
    </w:p>
    <w:p w14:paraId="5A7478D2" w14:textId="77777777" w:rsidR="00A01430" w:rsidRDefault="00A01430">
      <w:pPr>
        <w:pStyle w:val="afffffa"/>
        <w:ind w:firstLine="420"/>
      </w:pPr>
    </w:p>
    <w:p w14:paraId="414BE52F" w14:textId="77777777" w:rsidR="00A01430" w:rsidRDefault="00A01430">
      <w:pPr>
        <w:pStyle w:val="afffffa"/>
        <w:ind w:firstLine="420"/>
      </w:pPr>
    </w:p>
    <w:p w14:paraId="17A40E33" w14:textId="77777777" w:rsidR="00A01430" w:rsidRDefault="00A01430">
      <w:pPr>
        <w:pStyle w:val="afffffa"/>
        <w:ind w:firstLine="420"/>
      </w:pPr>
    </w:p>
    <w:p w14:paraId="0BC17101" w14:textId="77777777" w:rsidR="00A01430" w:rsidRDefault="00A01430">
      <w:pPr>
        <w:pStyle w:val="afffffa"/>
        <w:ind w:firstLine="420"/>
      </w:pPr>
    </w:p>
    <w:p w14:paraId="1718E8DD" w14:textId="77777777" w:rsidR="00A01430" w:rsidRDefault="00A01430">
      <w:pPr>
        <w:pStyle w:val="afffffa"/>
        <w:ind w:firstLine="420"/>
      </w:pPr>
    </w:p>
    <w:p w14:paraId="31AA3449" w14:textId="77777777" w:rsidR="00A01430" w:rsidRDefault="00A01430">
      <w:pPr>
        <w:pStyle w:val="afffffa"/>
        <w:ind w:firstLine="420"/>
      </w:pPr>
    </w:p>
    <w:p w14:paraId="69A4B1BA" w14:textId="77777777" w:rsidR="00A01430" w:rsidRDefault="00A01430">
      <w:pPr>
        <w:pStyle w:val="afffffa"/>
        <w:ind w:firstLine="420"/>
      </w:pPr>
    </w:p>
    <w:p w14:paraId="6E432B46" w14:textId="77777777" w:rsidR="00A01430" w:rsidRDefault="00A01430">
      <w:pPr>
        <w:pStyle w:val="afffffa"/>
        <w:ind w:firstLine="420"/>
      </w:pPr>
    </w:p>
    <w:p w14:paraId="21DFFC31" w14:textId="77777777" w:rsidR="00A01430" w:rsidRDefault="00A01430">
      <w:pPr>
        <w:pStyle w:val="afffffa"/>
        <w:ind w:firstLine="420"/>
      </w:pPr>
    </w:p>
    <w:p w14:paraId="28DA9CAC" w14:textId="77777777" w:rsidR="00A01430" w:rsidRDefault="00A01430">
      <w:pPr>
        <w:pStyle w:val="afffffa"/>
        <w:ind w:firstLine="420"/>
      </w:pPr>
    </w:p>
    <w:p w14:paraId="65B94727" w14:textId="77777777" w:rsidR="00A01430" w:rsidRDefault="00A01430">
      <w:pPr>
        <w:pStyle w:val="afffffa"/>
        <w:ind w:firstLine="420"/>
      </w:pPr>
    </w:p>
    <w:p w14:paraId="0FEB86C0" w14:textId="77777777" w:rsidR="00A01430" w:rsidRDefault="00A01430">
      <w:pPr>
        <w:pStyle w:val="afffffa"/>
        <w:ind w:firstLine="420"/>
      </w:pPr>
    </w:p>
    <w:p w14:paraId="599D3696" w14:textId="77777777" w:rsidR="00A01430" w:rsidRDefault="00A01430">
      <w:pPr>
        <w:pStyle w:val="afffffa"/>
        <w:ind w:firstLine="420"/>
      </w:pPr>
    </w:p>
    <w:p w14:paraId="7F43F33A" w14:textId="77777777" w:rsidR="00A01430" w:rsidRDefault="00A01430">
      <w:pPr>
        <w:pStyle w:val="afffffa"/>
        <w:ind w:firstLine="420"/>
      </w:pPr>
    </w:p>
    <w:p w14:paraId="6CD6F6FF" w14:textId="77777777" w:rsidR="00A01430" w:rsidRDefault="00A01430">
      <w:pPr>
        <w:pStyle w:val="afffffa"/>
        <w:ind w:firstLineChars="0" w:firstLine="0"/>
      </w:pPr>
    </w:p>
    <w:p w14:paraId="0DCE8974" w14:textId="77777777" w:rsidR="00A01430" w:rsidRDefault="00A01430">
      <w:pPr>
        <w:pStyle w:val="afffffa"/>
        <w:ind w:firstLine="420"/>
      </w:pPr>
    </w:p>
    <w:p w14:paraId="477BE182" w14:textId="77777777" w:rsidR="00A01430" w:rsidRDefault="00A01430">
      <w:pPr>
        <w:pStyle w:val="afffffa"/>
        <w:ind w:firstLine="420"/>
      </w:pPr>
    </w:p>
    <w:p w14:paraId="7687252B" w14:textId="77777777" w:rsidR="00A01430" w:rsidRDefault="00A01430">
      <w:pPr>
        <w:pStyle w:val="afffffa"/>
        <w:ind w:firstLine="420"/>
        <w:sectPr w:rsidR="00A01430" w:rsidSect="00754488">
          <w:footerReference w:type="even" r:id="rId42"/>
          <w:footerReference w:type="default" r:id="rId43"/>
          <w:pgSz w:w="11906" w:h="16838"/>
          <w:pgMar w:top="567" w:right="1134" w:bottom="1134" w:left="934" w:header="1418" w:footer="1134" w:gutter="284"/>
          <w:cols w:space="425"/>
          <w:formProt w:val="0"/>
          <w:docGrid w:linePitch="312"/>
        </w:sectPr>
      </w:pPr>
    </w:p>
    <w:p w14:paraId="39A9E6DF" w14:textId="77777777" w:rsidR="00A01430" w:rsidRDefault="00A01430">
      <w:pPr>
        <w:pStyle w:val="afffffa"/>
        <w:ind w:firstLine="420"/>
      </w:pPr>
    </w:p>
    <w:p w14:paraId="460AC36A" w14:textId="77777777" w:rsidR="00A01430" w:rsidRDefault="00000000">
      <w:pPr>
        <w:pStyle w:val="afffffa"/>
        <w:ind w:firstLineChars="1600" w:firstLine="3360"/>
      </w:pPr>
      <w:r>
        <w:rPr>
          <w:rFonts w:hint="eastAsia"/>
        </w:rPr>
        <w:t xml:space="preserve"> </w:t>
      </w:r>
      <w:r>
        <w:rPr>
          <w:rFonts w:ascii="黑体" w:eastAsia="黑体" w:hAnsi="黑体" w:cs="黑体" w:hint="eastAsia"/>
        </w:rPr>
        <w:t>表E.1  社会适应力分级标准（续）</w:t>
      </w:r>
    </w:p>
    <w:p w14:paraId="25F7A183" w14:textId="77777777" w:rsidR="00A01430" w:rsidRDefault="00A01430">
      <w:pPr>
        <w:pStyle w:val="afffffa"/>
        <w:ind w:firstLine="420"/>
      </w:pPr>
    </w:p>
    <w:tbl>
      <w:tblPr>
        <w:tblStyle w:val="affffb"/>
        <w:tblpPr w:leftFromText="180" w:rightFromText="180" w:vertAnchor="text" w:horzAnchor="page" w:tblpX="1926" w:tblpY="-198"/>
        <w:tblOverlap w:val="never"/>
        <w:tblW w:w="0" w:type="auto"/>
        <w:tblLook w:val="04A0" w:firstRow="1" w:lastRow="0" w:firstColumn="1" w:lastColumn="0" w:noHBand="0" w:noVBand="1"/>
      </w:tblPr>
      <w:tblGrid>
        <w:gridCol w:w="1980"/>
        <w:gridCol w:w="2551"/>
        <w:gridCol w:w="1344"/>
        <w:gridCol w:w="1245"/>
        <w:gridCol w:w="1176"/>
      </w:tblGrid>
      <w:tr w:rsidR="00A01430" w14:paraId="101B6A1A" w14:textId="77777777">
        <w:tc>
          <w:tcPr>
            <w:tcW w:w="1980" w:type="dxa"/>
            <w:vMerge w:val="restart"/>
          </w:tcPr>
          <w:p w14:paraId="27FBD690" w14:textId="77777777" w:rsidR="00A01430" w:rsidRDefault="00000000">
            <w:pPr>
              <w:spacing w:line="720" w:lineRule="auto"/>
              <w:jc w:val="center"/>
              <w:rPr>
                <w:rFonts w:ascii="宋体" w:hAnsi="宋体" w:cs="宋体"/>
              </w:rPr>
            </w:pPr>
            <w:r>
              <w:rPr>
                <w:rFonts w:ascii="宋体" w:hAnsi="宋体" w:cs="宋体" w:hint="eastAsia"/>
              </w:rPr>
              <w:t>一级指标</w:t>
            </w:r>
          </w:p>
        </w:tc>
        <w:tc>
          <w:tcPr>
            <w:tcW w:w="2551" w:type="dxa"/>
            <w:vMerge w:val="restart"/>
          </w:tcPr>
          <w:p w14:paraId="03632018" w14:textId="77777777" w:rsidR="00A01430" w:rsidRDefault="00000000">
            <w:pPr>
              <w:spacing w:line="720" w:lineRule="auto"/>
              <w:jc w:val="center"/>
              <w:rPr>
                <w:rFonts w:ascii="宋体" w:hAnsi="宋体" w:cs="宋体"/>
              </w:rPr>
            </w:pPr>
            <w:r>
              <w:rPr>
                <w:rFonts w:ascii="宋体" w:hAnsi="宋体" w:cs="宋体" w:hint="eastAsia"/>
              </w:rPr>
              <w:t>二级指标</w:t>
            </w:r>
          </w:p>
        </w:tc>
        <w:tc>
          <w:tcPr>
            <w:tcW w:w="3765" w:type="dxa"/>
            <w:gridSpan w:val="3"/>
          </w:tcPr>
          <w:p w14:paraId="0CD2DAAA" w14:textId="77777777" w:rsidR="00A01430" w:rsidRDefault="00000000">
            <w:pPr>
              <w:spacing w:line="360" w:lineRule="auto"/>
              <w:jc w:val="center"/>
              <w:rPr>
                <w:rFonts w:ascii="宋体" w:hAnsi="宋体" w:cs="宋体"/>
              </w:rPr>
            </w:pPr>
            <w:r>
              <w:rPr>
                <w:rFonts w:ascii="宋体" w:hAnsi="宋体" w:cs="宋体" w:hint="eastAsia"/>
              </w:rPr>
              <w:t>测试结果</w:t>
            </w:r>
          </w:p>
        </w:tc>
      </w:tr>
      <w:tr w:rsidR="00A01430" w14:paraId="7CCCEB7F" w14:textId="77777777">
        <w:tc>
          <w:tcPr>
            <w:tcW w:w="1980" w:type="dxa"/>
            <w:vMerge/>
          </w:tcPr>
          <w:p w14:paraId="06C21FB8" w14:textId="77777777" w:rsidR="00A01430" w:rsidRDefault="00A01430">
            <w:pPr>
              <w:spacing w:line="360" w:lineRule="auto"/>
              <w:jc w:val="center"/>
              <w:rPr>
                <w:rFonts w:ascii="宋体" w:hAnsi="宋体" w:cs="宋体"/>
              </w:rPr>
            </w:pPr>
          </w:p>
        </w:tc>
        <w:tc>
          <w:tcPr>
            <w:tcW w:w="2551" w:type="dxa"/>
            <w:vMerge/>
          </w:tcPr>
          <w:p w14:paraId="60479921" w14:textId="77777777" w:rsidR="00A01430" w:rsidRDefault="00A01430">
            <w:pPr>
              <w:spacing w:line="360" w:lineRule="auto"/>
              <w:jc w:val="center"/>
              <w:rPr>
                <w:rFonts w:ascii="宋体" w:hAnsi="宋体" w:cs="宋体"/>
              </w:rPr>
            </w:pPr>
          </w:p>
        </w:tc>
        <w:tc>
          <w:tcPr>
            <w:tcW w:w="1344" w:type="dxa"/>
          </w:tcPr>
          <w:p w14:paraId="35CA652D" w14:textId="77777777" w:rsidR="00A01430" w:rsidRDefault="00000000">
            <w:pPr>
              <w:spacing w:line="360" w:lineRule="auto"/>
              <w:jc w:val="center"/>
              <w:rPr>
                <w:rFonts w:ascii="宋体" w:hAnsi="宋体" w:cs="宋体"/>
              </w:rPr>
            </w:pPr>
            <w:r>
              <w:rPr>
                <w:rFonts w:ascii="宋体" w:hAnsi="宋体" w:cs="宋体" w:hint="eastAsia"/>
              </w:rPr>
              <w:t>独立完成</w:t>
            </w:r>
          </w:p>
        </w:tc>
        <w:tc>
          <w:tcPr>
            <w:tcW w:w="1245" w:type="dxa"/>
          </w:tcPr>
          <w:p w14:paraId="30982F30" w14:textId="77777777" w:rsidR="00A01430" w:rsidRDefault="00000000">
            <w:pPr>
              <w:spacing w:line="360" w:lineRule="auto"/>
              <w:jc w:val="center"/>
              <w:rPr>
                <w:rFonts w:ascii="宋体" w:hAnsi="宋体" w:cs="宋体"/>
              </w:rPr>
            </w:pPr>
            <w:r>
              <w:rPr>
                <w:rFonts w:ascii="宋体" w:hAnsi="宋体" w:cs="宋体" w:hint="eastAsia"/>
              </w:rPr>
              <w:t>辅助完成</w:t>
            </w:r>
          </w:p>
        </w:tc>
        <w:tc>
          <w:tcPr>
            <w:tcW w:w="1176" w:type="dxa"/>
          </w:tcPr>
          <w:p w14:paraId="595714FC" w14:textId="77777777" w:rsidR="00A01430" w:rsidRDefault="00000000">
            <w:pPr>
              <w:spacing w:line="360" w:lineRule="auto"/>
              <w:jc w:val="center"/>
              <w:rPr>
                <w:rFonts w:ascii="宋体" w:hAnsi="宋体" w:cs="宋体"/>
              </w:rPr>
            </w:pPr>
            <w:r>
              <w:rPr>
                <w:rFonts w:ascii="宋体" w:hAnsi="宋体" w:cs="宋体" w:hint="eastAsia"/>
              </w:rPr>
              <w:t>不能完成</w:t>
            </w:r>
          </w:p>
        </w:tc>
      </w:tr>
      <w:tr w:rsidR="00A01430" w14:paraId="6C25E7DF" w14:textId="77777777">
        <w:tc>
          <w:tcPr>
            <w:tcW w:w="1980" w:type="dxa"/>
            <w:vMerge w:val="restart"/>
          </w:tcPr>
          <w:p w14:paraId="5C73732D" w14:textId="77777777" w:rsidR="00A01430" w:rsidRDefault="00A01430">
            <w:pPr>
              <w:spacing w:line="360" w:lineRule="auto"/>
              <w:rPr>
                <w:rFonts w:ascii="宋体" w:hAnsi="宋体" w:cs="宋体"/>
              </w:rPr>
            </w:pPr>
          </w:p>
          <w:p w14:paraId="541671EB" w14:textId="77777777" w:rsidR="00A01430" w:rsidRDefault="00A01430">
            <w:pPr>
              <w:spacing w:line="360" w:lineRule="auto"/>
              <w:rPr>
                <w:rFonts w:ascii="宋体" w:hAnsi="宋体" w:cs="宋体"/>
              </w:rPr>
            </w:pPr>
          </w:p>
          <w:p w14:paraId="7C1D25C6" w14:textId="77777777" w:rsidR="00A01430" w:rsidRDefault="00A01430">
            <w:pPr>
              <w:spacing w:line="360" w:lineRule="auto"/>
              <w:rPr>
                <w:rFonts w:ascii="宋体" w:hAnsi="宋体" w:cs="宋体"/>
              </w:rPr>
            </w:pPr>
          </w:p>
          <w:p w14:paraId="053F223B" w14:textId="77777777" w:rsidR="00A01430" w:rsidRDefault="00A01430">
            <w:pPr>
              <w:spacing w:line="360" w:lineRule="auto"/>
              <w:rPr>
                <w:rFonts w:ascii="宋体" w:hAnsi="宋体" w:cs="宋体"/>
              </w:rPr>
            </w:pPr>
          </w:p>
          <w:p w14:paraId="6210EA4D" w14:textId="77777777" w:rsidR="00A01430" w:rsidRDefault="00A01430">
            <w:pPr>
              <w:spacing w:line="360" w:lineRule="auto"/>
              <w:rPr>
                <w:rFonts w:ascii="宋体" w:hAnsi="宋体" w:cs="宋体"/>
              </w:rPr>
            </w:pPr>
          </w:p>
          <w:p w14:paraId="3DF98701" w14:textId="77777777" w:rsidR="00A01430" w:rsidRDefault="00A01430">
            <w:pPr>
              <w:spacing w:line="360" w:lineRule="auto"/>
              <w:rPr>
                <w:rFonts w:ascii="宋体" w:hAnsi="宋体" w:cs="宋体"/>
              </w:rPr>
            </w:pPr>
          </w:p>
          <w:p w14:paraId="28BD14F2" w14:textId="77777777" w:rsidR="00A01430" w:rsidRDefault="00000000">
            <w:pPr>
              <w:spacing w:line="360" w:lineRule="auto"/>
              <w:rPr>
                <w:rFonts w:ascii="宋体" w:hAnsi="宋体" w:cs="宋体"/>
              </w:rPr>
            </w:pPr>
            <w:r>
              <w:rPr>
                <w:rFonts w:ascii="宋体" w:hAnsi="宋体" w:cs="宋体" w:hint="eastAsia"/>
              </w:rPr>
              <w:t>生活能力</w:t>
            </w:r>
          </w:p>
        </w:tc>
        <w:tc>
          <w:tcPr>
            <w:tcW w:w="2551" w:type="dxa"/>
          </w:tcPr>
          <w:p w14:paraId="78D94ABF" w14:textId="77777777" w:rsidR="00A01430" w:rsidRDefault="00000000">
            <w:pPr>
              <w:spacing w:line="360" w:lineRule="auto"/>
              <w:rPr>
                <w:rFonts w:ascii="宋体" w:hAnsi="宋体" w:cs="宋体"/>
              </w:rPr>
            </w:pPr>
            <w:r>
              <w:rPr>
                <w:rFonts w:ascii="宋体" w:hAnsi="宋体" w:cs="宋体" w:hint="eastAsia"/>
              </w:rPr>
              <w:t>敲击积木块</w:t>
            </w:r>
          </w:p>
        </w:tc>
        <w:tc>
          <w:tcPr>
            <w:tcW w:w="1344" w:type="dxa"/>
          </w:tcPr>
          <w:p w14:paraId="4315827D" w14:textId="77777777" w:rsidR="00A01430" w:rsidRDefault="00000000">
            <w:pPr>
              <w:spacing w:line="360" w:lineRule="auto"/>
              <w:jc w:val="center"/>
              <w:rPr>
                <w:rFonts w:ascii="宋体" w:hAnsi="宋体" w:cs="宋体"/>
              </w:rPr>
            </w:pPr>
            <w:r>
              <w:rPr>
                <w:rFonts w:ascii="宋体" w:hAnsi="宋体" w:cs="宋体" w:hint="eastAsia"/>
              </w:rPr>
              <w:t>3</w:t>
            </w:r>
          </w:p>
        </w:tc>
        <w:tc>
          <w:tcPr>
            <w:tcW w:w="1245" w:type="dxa"/>
          </w:tcPr>
          <w:p w14:paraId="2B3BCE0D" w14:textId="77777777" w:rsidR="00A01430" w:rsidRDefault="00000000">
            <w:pPr>
              <w:spacing w:line="360" w:lineRule="auto"/>
              <w:jc w:val="center"/>
              <w:rPr>
                <w:rFonts w:ascii="宋体" w:hAnsi="宋体" w:cs="宋体"/>
              </w:rPr>
            </w:pPr>
            <w:r>
              <w:rPr>
                <w:rFonts w:ascii="宋体" w:hAnsi="宋体" w:cs="宋体" w:hint="eastAsia"/>
              </w:rPr>
              <w:t>1</w:t>
            </w:r>
          </w:p>
        </w:tc>
        <w:tc>
          <w:tcPr>
            <w:tcW w:w="1176" w:type="dxa"/>
          </w:tcPr>
          <w:p w14:paraId="305C9DFE" w14:textId="77777777" w:rsidR="00A01430" w:rsidRDefault="00000000">
            <w:pPr>
              <w:spacing w:line="360" w:lineRule="auto"/>
              <w:jc w:val="center"/>
              <w:rPr>
                <w:rFonts w:ascii="宋体" w:hAnsi="宋体" w:cs="宋体"/>
              </w:rPr>
            </w:pPr>
            <w:r>
              <w:rPr>
                <w:rFonts w:ascii="宋体" w:hAnsi="宋体" w:cs="宋体" w:hint="eastAsia"/>
              </w:rPr>
              <w:t>0</w:t>
            </w:r>
          </w:p>
        </w:tc>
      </w:tr>
      <w:tr w:rsidR="00A01430" w14:paraId="5CF7BEE8" w14:textId="77777777">
        <w:tc>
          <w:tcPr>
            <w:tcW w:w="1980" w:type="dxa"/>
            <w:vMerge/>
          </w:tcPr>
          <w:p w14:paraId="053D449C" w14:textId="77777777" w:rsidR="00A01430" w:rsidRDefault="00A01430">
            <w:pPr>
              <w:spacing w:line="360" w:lineRule="auto"/>
              <w:rPr>
                <w:rFonts w:ascii="宋体" w:hAnsi="宋体" w:cs="宋体"/>
              </w:rPr>
            </w:pPr>
          </w:p>
        </w:tc>
        <w:tc>
          <w:tcPr>
            <w:tcW w:w="2551" w:type="dxa"/>
          </w:tcPr>
          <w:p w14:paraId="1A7DCC0C" w14:textId="77777777" w:rsidR="00A01430" w:rsidRDefault="00000000">
            <w:pPr>
              <w:spacing w:line="360" w:lineRule="auto"/>
              <w:rPr>
                <w:rFonts w:ascii="宋体" w:hAnsi="宋体" w:cs="宋体"/>
              </w:rPr>
            </w:pPr>
            <w:r>
              <w:rPr>
                <w:rFonts w:ascii="宋体" w:hAnsi="宋体" w:cs="宋体" w:hint="eastAsia"/>
              </w:rPr>
              <w:t>按颜色拨算盘</w:t>
            </w:r>
          </w:p>
        </w:tc>
        <w:tc>
          <w:tcPr>
            <w:tcW w:w="1344" w:type="dxa"/>
          </w:tcPr>
          <w:p w14:paraId="6709A4C0" w14:textId="77777777" w:rsidR="00A01430" w:rsidRDefault="00000000">
            <w:pPr>
              <w:spacing w:line="360" w:lineRule="auto"/>
              <w:jc w:val="center"/>
              <w:rPr>
                <w:rFonts w:ascii="宋体" w:hAnsi="宋体" w:cs="宋体"/>
              </w:rPr>
            </w:pPr>
            <w:r>
              <w:rPr>
                <w:rFonts w:ascii="宋体" w:hAnsi="宋体" w:cs="宋体" w:hint="eastAsia"/>
              </w:rPr>
              <w:t>3</w:t>
            </w:r>
          </w:p>
        </w:tc>
        <w:tc>
          <w:tcPr>
            <w:tcW w:w="1245" w:type="dxa"/>
          </w:tcPr>
          <w:p w14:paraId="78024305" w14:textId="77777777" w:rsidR="00A01430" w:rsidRDefault="00000000">
            <w:pPr>
              <w:spacing w:line="360" w:lineRule="auto"/>
              <w:jc w:val="center"/>
              <w:rPr>
                <w:rFonts w:ascii="宋体" w:hAnsi="宋体" w:cs="宋体"/>
              </w:rPr>
            </w:pPr>
            <w:r>
              <w:rPr>
                <w:rFonts w:ascii="宋体" w:hAnsi="宋体" w:cs="宋体" w:hint="eastAsia"/>
              </w:rPr>
              <w:t>1</w:t>
            </w:r>
          </w:p>
        </w:tc>
        <w:tc>
          <w:tcPr>
            <w:tcW w:w="1176" w:type="dxa"/>
          </w:tcPr>
          <w:p w14:paraId="09D21EE4" w14:textId="77777777" w:rsidR="00A01430" w:rsidRDefault="00000000">
            <w:pPr>
              <w:spacing w:line="360" w:lineRule="auto"/>
              <w:jc w:val="center"/>
              <w:rPr>
                <w:rFonts w:ascii="宋体" w:hAnsi="宋体" w:cs="宋体"/>
              </w:rPr>
            </w:pPr>
            <w:r>
              <w:rPr>
                <w:rFonts w:ascii="宋体" w:hAnsi="宋体" w:cs="宋体" w:hint="eastAsia"/>
              </w:rPr>
              <w:t>0</w:t>
            </w:r>
          </w:p>
        </w:tc>
      </w:tr>
      <w:tr w:rsidR="00A01430" w14:paraId="163488BF" w14:textId="77777777">
        <w:tc>
          <w:tcPr>
            <w:tcW w:w="1980" w:type="dxa"/>
            <w:vMerge/>
          </w:tcPr>
          <w:p w14:paraId="2763BF52" w14:textId="77777777" w:rsidR="00A01430" w:rsidRDefault="00A01430">
            <w:pPr>
              <w:spacing w:line="360" w:lineRule="auto"/>
              <w:rPr>
                <w:rFonts w:ascii="宋体" w:hAnsi="宋体" w:cs="宋体"/>
              </w:rPr>
            </w:pPr>
          </w:p>
        </w:tc>
        <w:tc>
          <w:tcPr>
            <w:tcW w:w="2551" w:type="dxa"/>
          </w:tcPr>
          <w:p w14:paraId="38AF7BFD" w14:textId="77777777" w:rsidR="00A01430" w:rsidRDefault="00000000">
            <w:pPr>
              <w:spacing w:line="360" w:lineRule="auto"/>
              <w:rPr>
                <w:rFonts w:ascii="宋体" w:hAnsi="宋体" w:cs="宋体"/>
              </w:rPr>
            </w:pPr>
            <w:r>
              <w:rPr>
                <w:rFonts w:ascii="宋体" w:hAnsi="宋体" w:cs="宋体" w:hint="eastAsia"/>
              </w:rPr>
              <w:t>剪纸</w:t>
            </w:r>
          </w:p>
        </w:tc>
        <w:tc>
          <w:tcPr>
            <w:tcW w:w="1344" w:type="dxa"/>
          </w:tcPr>
          <w:p w14:paraId="3F347286" w14:textId="77777777" w:rsidR="00A01430" w:rsidRDefault="00000000">
            <w:pPr>
              <w:spacing w:line="360" w:lineRule="auto"/>
              <w:jc w:val="center"/>
              <w:rPr>
                <w:rFonts w:ascii="宋体" w:hAnsi="宋体" w:cs="宋体"/>
              </w:rPr>
            </w:pPr>
            <w:r>
              <w:rPr>
                <w:rFonts w:ascii="宋体" w:hAnsi="宋体" w:cs="宋体" w:hint="eastAsia"/>
              </w:rPr>
              <w:t>3</w:t>
            </w:r>
          </w:p>
        </w:tc>
        <w:tc>
          <w:tcPr>
            <w:tcW w:w="1245" w:type="dxa"/>
          </w:tcPr>
          <w:p w14:paraId="5A1A61CF" w14:textId="77777777" w:rsidR="00A01430" w:rsidRDefault="00000000">
            <w:pPr>
              <w:spacing w:line="360" w:lineRule="auto"/>
              <w:jc w:val="center"/>
              <w:rPr>
                <w:rFonts w:ascii="宋体" w:hAnsi="宋体" w:cs="宋体"/>
              </w:rPr>
            </w:pPr>
            <w:r>
              <w:rPr>
                <w:rFonts w:ascii="宋体" w:hAnsi="宋体" w:cs="宋体" w:hint="eastAsia"/>
              </w:rPr>
              <w:t>1</w:t>
            </w:r>
          </w:p>
        </w:tc>
        <w:tc>
          <w:tcPr>
            <w:tcW w:w="1176" w:type="dxa"/>
          </w:tcPr>
          <w:p w14:paraId="412727F4" w14:textId="77777777" w:rsidR="00A01430" w:rsidRDefault="00000000">
            <w:pPr>
              <w:spacing w:line="360" w:lineRule="auto"/>
              <w:jc w:val="center"/>
              <w:rPr>
                <w:rFonts w:ascii="宋体" w:hAnsi="宋体" w:cs="宋体"/>
              </w:rPr>
            </w:pPr>
            <w:r>
              <w:rPr>
                <w:rFonts w:ascii="宋体" w:hAnsi="宋体" w:cs="宋体" w:hint="eastAsia"/>
              </w:rPr>
              <w:t>0</w:t>
            </w:r>
          </w:p>
        </w:tc>
      </w:tr>
      <w:tr w:rsidR="00A01430" w14:paraId="04D54748" w14:textId="77777777">
        <w:tc>
          <w:tcPr>
            <w:tcW w:w="1980" w:type="dxa"/>
            <w:vMerge/>
          </w:tcPr>
          <w:p w14:paraId="786EB756" w14:textId="77777777" w:rsidR="00A01430" w:rsidRDefault="00A01430">
            <w:pPr>
              <w:spacing w:line="360" w:lineRule="auto"/>
              <w:rPr>
                <w:rFonts w:ascii="宋体" w:hAnsi="宋体" w:cs="宋体"/>
              </w:rPr>
            </w:pPr>
          </w:p>
        </w:tc>
        <w:tc>
          <w:tcPr>
            <w:tcW w:w="2551" w:type="dxa"/>
          </w:tcPr>
          <w:p w14:paraId="4A7C6809" w14:textId="77777777" w:rsidR="00A01430" w:rsidRDefault="00000000">
            <w:pPr>
              <w:spacing w:line="360" w:lineRule="auto"/>
              <w:rPr>
                <w:rFonts w:ascii="宋体" w:hAnsi="宋体" w:cs="宋体"/>
              </w:rPr>
            </w:pPr>
            <w:r>
              <w:rPr>
                <w:rFonts w:ascii="宋体" w:hAnsi="宋体" w:cs="宋体" w:hint="eastAsia"/>
              </w:rPr>
              <w:t>折纸</w:t>
            </w:r>
          </w:p>
        </w:tc>
        <w:tc>
          <w:tcPr>
            <w:tcW w:w="1344" w:type="dxa"/>
          </w:tcPr>
          <w:p w14:paraId="21AFFC9C" w14:textId="77777777" w:rsidR="00A01430" w:rsidRDefault="00000000">
            <w:pPr>
              <w:spacing w:line="360" w:lineRule="auto"/>
              <w:jc w:val="center"/>
              <w:rPr>
                <w:rFonts w:ascii="宋体" w:hAnsi="宋体" w:cs="宋体"/>
              </w:rPr>
            </w:pPr>
            <w:r>
              <w:rPr>
                <w:rFonts w:ascii="宋体" w:hAnsi="宋体" w:cs="宋体" w:hint="eastAsia"/>
              </w:rPr>
              <w:t>3</w:t>
            </w:r>
          </w:p>
        </w:tc>
        <w:tc>
          <w:tcPr>
            <w:tcW w:w="1245" w:type="dxa"/>
          </w:tcPr>
          <w:p w14:paraId="777AB041" w14:textId="77777777" w:rsidR="00A01430" w:rsidRDefault="00000000">
            <w:pPr>
              <w:spacing w:line="360" w:lineRule="auto"/>
              <w:jc w:val="center"/>
              <w:rPr>
                <w:rFonts w:ascii="宋体" w:hAnsi="宋体" w:cs="宋体"/>
              </w:rPr>
            </w:pPr>
            <w:r>
              <w:rPr>
                <w:rFonts w:ascii="宋体" w:hAnsi="宋体" w:cs="宋体" w:hint="eastAsia"/>
              </w:rPr>
              <w:t>1</w:t>
            </w:r>
          </w:p>
        </w:tc>
        <w:tc>
          <w:tcPr>
            <w:tcW w:w="1176" w:type="dxa"/>
          </w:tcPr>
          <w:p w14:paraId="38C8A7AC" w14:textId="77777777" w:rsidR="00A01430" w:rsidRDefault="00000000">
            <w:pPr>
              <w:spacing w:line="360" w:lineRule="auto"/>
              <w:jc w:val="center"/>
              <w:rPr>
                <w:rFonts w:ascii="宋体" w:hAnsi="宋体" w:cs="宋体"/>
              </w:rPr>
            </w:pPr>
            <w:r>
              <w:rPr>
                <w:rFonts w:ascii="宋体" w:hAnsi="宋体" w:cs="宋体" w:hint="eastAsia"/>
              </w:rPr>
              <w:t>0</w:t>
            </w:r>
          </w:p>
        </w:tc>
      </w:tr>
      <w:tr w:rsidR="00A01430" w14:paraId="41994B03" w14:textId="77777777">
        <w:tc>
          <w:tcPr>
            <w:tcW w:w="1980" w:type="dxa"/>
            <w:vMerge/>
          </w:tcPr>
          <w:p w14:paraId="051C47D0" w14:textId="77777777" w:rsidR="00A01430" w:rsidRDefault="00A01430">
            <w:pPr>
              <w:spacing w:line="360" w:lineRule="auto"/>
              <w:rPr>
                <w:rFonts w:ascii="宋体" w:hAnsi="宋体" w:cs="宋体"/>
              </w:rPr>
            </w:pPr>
          </w:p>
        </w:tc>
        <w:tc>
          <w:tcPr>
            <w:tcW w:w="2551" w:type="dxa"/>
          </w:tcPr>
          <w:p w14:paraId="28FBA1F3" w14:textId="77777777" w:rsidR="00A01430" w:rsidRDefault="00000000">
            <w:pPr>
              <w:spacing w:line="360" w:lineRule="auto"/>
              <w:rPr>
                <w:rFonts w:ascii="宋体" w:hAnsi="宋体" w:cs="宋体"/>
              </w:rPr>
            </w:pPr>
            <w:r>
              <w:rPr>
                <w:rFonts w:ascii="宋体" w:hAnsi="宋体" w:cs="宋体" w:hint="eastAsia"/>
              </w:rPr>
              <w:t>整理桌面</w:t>
            </w:r>
          </w:p>
        </w:tc>
        <w:tc>
          <w:tcPr>
            <w:tcW w:w="1344" w:type="dxa"/>
          </w:tcPr>
          <w:p w14:paraId="5880A145" w14:textId="77777777" w:rsidR="00A01430" w:rsidRDefault="00000000">
            <w:pPr>
              <w:spacing w:line="360" w:lineRule="auto"/>
              <w:jc w:val="center"/>
              <w:rPr>
                <w:rFonts w:ascii="宋体" w:hAnsi="宋体" w:cs="宋体"/>
              </w:rPr>
            </w:pPr>
            <w:r>
              <w:rPr>
                <w:rFonts w:ascii="宋体" w:hAnsi="宋体" w:cs="宋体" w:hint="eastAsia"/>
              </w:rPr>
              <w:t>3</w:t>
            </w:r>
          </w:p>
        </w:tc>
        <w:tc>
          <w:tcPr>
            <w:tcW w:w="1245" w:type="dxa"/>
          </w:tcPr>
          <w:p w14:paraId="59B7C488" w14:textId="77777777" w:rsidR="00A01430" w:rsidRDefault="00000000">
            <w:pPr>
              <w:spacing w:line="360" w:lineRule="auto"/>
              <w:jc w:val="center"/>
              <w:rPr>
                <w:rFonts w:ascii="宋体" w:hAnsi="宋体" w:cs="宋体"/>
              </w:rPr>
            </w:pPr>
            <w:r>
              <w:rPr>
                <w:rFonts w:ascii="宋体" w:hAnsi="宋体" w:cs="宋体" w:hint="eastAsia"/>
              </w:rPr>
              <w:t>1</w:t>
            </w:r>
          </w:p>
        </w:tc>
        <w:tc>
          <w:tcPr>
            <w:tcW w:w="1176" w:type="dxa"/>
          </w:tcPr>
          <w:p w14:paraId="79FB87E5" w14:textId="77777777" w:rsidR="00A01430" w:rsidRDefault="00000000">
            <w:pPr>
              <w:spacing w:line="360" w:lineRule="auto"/>
              <w:jc w:val="center"/>
              <w:rPr>
                <w:rFonts w:ascii="宋体" w:hAnsi="宋体" w:cs="宋体"/>
              </w:rPr>
            </w:pPr>
            <w:r>
              <w:rPr>
                <w:rFonts w:ascii="宋体" w:hAnsi="宋体" w:cs="宋体" w:hint="eastAsia"/>
              </w:rPr>
              <w:t>0</w:t>
            </w:r>
          </w:p>
        </w:tc>
      </w:tr>
      <w:tr w:rsidR="00A01430" w14:paraId="68F03D2E" w14:textId="77777777">
        <w:tc>
          <w:tcPr>
            <w:tcW w:w="1980" w:type="dxa"/>
            <w:vMerge/>
          </w:tcPr>
          <w:p w14:paraId="30DF7E71" w14:textId="77777777" w:rsidR="00A01430" w:rsidRDefault="00A01430">
            <w:pPr>
              <w:spacing w:line="360" w:lineRule="auto"/>
              <w:rPr>
                <w:rFonts w:ascii="宋体" w:hAnsi="宋体" w:cs="宋体"/>
              </w:rPr>
            </w:pPr>
          </w:p>
        </w:tc>
        <w:tc>
          <w:tcPr>
            <w:tcW w:w="2551" w:type="dxa"/>
          </w:tcPr>
          <w:p w14:paraId="0902926A" w14:textId="77777777" w:rsidR="00A01430" w:rsidRDefault="00000000">
            <w:pPr>
              <w:spacing w:line="360" w:lineRule="auto"/>
              <w:rPr>
                <w:rFonts w:ascii="宋体" w:hAnsi="宋体" w:cs="宋体"/>
              </w:rPr>
            </w:pPr>
            <w:r>
              <w:rPr>
                <w:rFonts w:ascii="宋体" w:hAnsi="宋体" w:cs="宋体" w:hint="eastAsia"/>
              </w:rPr>
              <w:t>取认钱币</w:t>
            </w:r>
          </w:p>
        </w:tc>
        <w:tc>
          <w:tcPr>
            <w:tcW w:w="1344" w:type="dxa"/>
          </w:tcPr>
          <w:p w14:paraId="42B7AC6C" w14:textId="77777777" w:rsidR="00A01430" w:rsidRDefault="00000000">
            <w:pPr>
              <w:spacing w:line="360" w:lineRule="auto"/>
              <w:jc w:val="center"/>
              <w:rPr>
                <w:rFonts w:ascii="宋体" w:hAnsi="宋体" w:cs="宋体"/>
              </w:rPr>
            </w:pPr>
            <w:r>
              <w:rPr>
                <w:rFonts w:ascii="宋体" w:hAnsi="宋体" w:cs="宋体" w:hint="eastAsia"/>
              </w:rPr>
              <w:t>3</w:t>
            </w:r>
          </w:p>
        </w:tc>
        <w:tc>
          <w:tcPr>
            <w:tcW w:w="1245" w:type="dxa"/>
          </w:tcPr>
          <w:p w14:paraId="1B5E82C1" w14:textId="77777777" w:rsidR="00A01430" w:rsidRDefault="00000000">
            <w:pPr>
              <w:spacing w:line="360" w:lineRule="auto"/>
              <w:jc w:val="center"/>
              <w:rPr>
                <w:rFonts w:ascii="宋体" w:hAnsi="宋体" w:cs="宋体"/>
              </w:rPr>
            </w:pPr>
            <w:r>
              <w:rPr>
                <w:rFonts w:ascii="宋体" w:hAnsi="宋体" w:cs="宋体" w:hint="eastAsia"/>
              </w:rPr>
              <w:t>1</w:t>
            </w:r>
          </w:p>
        </w:tc>
        <w:tc>
          <w:tcPr>
            <w:tcW w:w="1176" w:type="dxa"/>
          </w:tcPr>
          <w:p w14:paraId="13CADF96" w14:textId="77777777" w:rsidR="00A01430" w:rsidRDefault="00000000">
            <w:pPr>
              <w:spacing w:line="360" w:lineRule="auto"/>
              <w:jc w:val="center"/>
              <w:rPr>
                <w:rFonts w:ascii="宋体" w:hAnsi="宋体" w:cs="宋体"/>
              </w:rPr>
            </w:pPr>
            <w:r>
              <w:rPr>
                <w:rFonts w:ascii="宋体" w:hAnsi="宋体" w:cs="宋体" w:hint="eastAsia"/>
              </w:rPr>
              <w:t>0</w:t>
            </w:r>
          </w:p>
        </w:tc>
      </w:tr>
      <w:tr w:rsidR="00A01430" w14:paraId="021FA9A5" w14:textId="77777777">
        <w:trPr>
          <w:trHeight w:val="23"/>
        </w:trPr>
        <w:tc>
          <w:tcPr>
            <w:tcW w:w="1980" w:type="dxa"/>
            <w:vMerge/>
          </w:tcPr>
          <w:p w14:paraId="6367F6AF" w14:textId="77777777" w:rsidR="00A01430" w:rsidRDefault="00A01430">
            <w:pPr>
              <w:spacing w:line="360" w:lineRule="auto"/>
              <w:rPr>
                <w:rFonts w:ascii="宋体" w:hAnsi="宋体" w:cs="宋体"/>
              </w:rPr>
            </w:pPr>
          </w:p>
        </w:tc>
        <w:tc>
          <w:tcPr>
            <w:tcW w:w="2551" w:type="dxa"/>
          </w:tcPr>
          <w:p w14:paraId="266F83C6" w14:textId="77777777" w:rsidR="00A01430" w:rsidRDefault="00000000">
            <w:pPr>
              <w:spacing w:line="360" w:lineRule="auto"/>
              <w:rPr>
                <w:rFonts w:ascii="宋体" w:hAnsi="宋体" w:cs="宋体"/>
              </w:rPr>
            </w:pPr>
            <w:r>
              <w:rPr>
                <w:rFonts w:ascii="宋体" w:hAnsi="宋体" w:cs="宋体" w:hint="eastAsia"/>
              </w:rPr>
              <w:t>拧盖</w:t>
            </w:r>
          </w:p>
        </w:tc>
        <w:tc>
          <w:tcPr>
            <w:tcW w:w="1344" w:type="dxa"/>
          </w:tcPr>
          <w:p w14:paraId="1F1F017F" w14:textId="77777777" w:rsidR="00A01430" w:rsidRDefault="00000000">
            <w:pPr>
              <w:spacing w:line="360" w:lineRule="auto"/>
              <w:jc w:val="center"/>
              <w:rPr>
                <w:rFonts w:ascii="宋体" w:hAnsi="宋体" w:cs="宋体"/>
              </w:rPr>
            </w:pPr>
            <w:r>
              <w:rPr>
                <w:rFonts w:ascii="宋体" w:hAnsi="宋体" w:cs="宋体" w:hint="eastAsia"/>
              </w:rPr>
              <w:t>3</w:t>
            </w:r>
          </w:p>
        </w:tc>
        <w:tc>
          <w:tcPr>
            <w:tcW w:w="1245" w:type="dxa"/>
          </w:tcPr>
          <w:p w14:paraId="03893251" w14:textId="77777777" w:rsidR="00A01430" w:rsidRDefault="00000000">
            <w:pPr>
              <w:spacing w:line="360" w:lineRule="auto"/>
              <w:jc w:val="center"/>
              <w:rPr>
                <w:rFonts w:ascii="宋体" w:hAnsi="宋体" w:cs="宋体"/>
              </w:rPr>
            </w:pPr>
            <w:r>
              <w:rPr>
                <w:rFonts w:ascii="宋体" w:hAnsi="宋体" w:cs="宋体" w:hint="eastAsia"/>
              </w:rPr>
              <w:t>1</w:t>
            </w:r>
          </w:p>
        </w:tc>
        <w:tc>
          <w:tcPr>
            <w:tcW w:w="1176" w:type="dxa"/>
          </w:tcPr>
          <w:p w14:paraId="415C0459" w14:textId="77777777" w:rsidR="00A01430" w:rsidRDefault="00000000">
            <w:pPr>
              <w:spacing w:line="360" w:lineRule="auto"/>
              <w:jc w:val="center"/>
              <w:rPr>
                <w:rFonts w:ascii="宋体" w:hAnsi="宋体" w:cs="宋体"/>
              </w:rPr>
            </w:pPr>
            <w:r>
              <w:rPr>
                <w:rFonts w:ascii="宋体" w:hAnsi="宋体" w:cs="宋体" w:hint="eastAsia"/>
              </w:rPr>
              <w:t>0</w:t>
            </w:r>
          </w:p>
        </w:tc>
      </w:tr>
      <w:tr w:rsidR="00A01430" w14:paraId="7E98CA10" w14:textId="77777777">
        <w:trPr>
          <w:trHeight w:val="23"/>
        </w:trPr>
        <w:tc>
          <w:tcPr>
            <w:tcW w:w="1980" w:type="dxa"/>
            <w:vMerge/>
          </w:tcPr>
          <w:p w14:paraId="13BBD438" w14:textId="77777777" w:rsidR="00A01430" w:rsidRDefault="00A01430">
            <w:pPr>
              <w:spacing w:line="360" w:lineRule="auto"/>
              <w:rPr>
                <w:rFonts w:ascii="宋体" w:hAnsi="宋体" w:cs="宋体"/>
              </w:rPr>
            </w:pPr>
          </w:p>
        </w:tc>
        <w:tc>
          <w:tcPr>
            <w:tcW w:w="2551" w:type="dxa"/>
          </w:tcPr>
          <w:p w14:paraId="27C92171" w14:textId="77777777" w:rsidR="00A01430" w:rsidRDefault="00000000">
            <w:pPr>
              <w:spacing w:line="360" w:lineRule="auto"/>
              <w:rPr>
                <w:rFonts w:ascii="宋体" w:hAnsi="宋体" w:cs="宋体"/>
              </w:rPr>
            </w:pPr>
            <w:r>
              <w:rPr>
                <w:rFonts w:ascii="宋体" w:hAnsi="宋体" w:cs="宋体" w:hint="eastAsia"/>
              </w:rPr>
              <w:t>购物</w:t>
            </w:r>
          </w:p>
        </w:tc>
        <w:tc>
          <w:tcPr>
            <w:tcW w:w="1344" w:type="dxa"/>
          </w:tcPr>
          <w:p w14:paraId="6A14C643" w14:textId="77777777" w:rsidR="00A01430" w:rsidRDefault="00000000">
            <w:pPr>
              <w:spacing w:line="360" w:lineRule="auto"/>
              <w:jc w:val="center"/>
              <w:rPr>
                <w:rFonts w:ascii="宋体" w:hAnsi="宋体" w:cs="宋体"/>
              </w:rPr>
            </w:pPr>
            <w:r>
              <w:rPr>
                <w:rFonts w:ascii="宋体" w:hAnsi="宋体" w:cs="宋体" w:hint="eastAsia"/>
              </w:rPr>
              <w:t>3</w:t>
            </w:r>
          </w:p>
        </w:tc>
        <w:tc>
          <w:tcPr>
            <w:tcW w:w="1245" w:type="dxa"/>
          </w:tcPr>
          <w:p w14:paraId="3A06ECDB" w14:textId="77777777" w:rsidR="00A01430" w:rsidRDefault="00000000">
            <w:pPr>
              <w:spacing w:line="360" w:lineRule="auto"/>
              <w:jc w:val="center"/>
              <w:rPr>
                <w:rFonts w:ascii="宋体" w:hAnsi="宋体" w:cs="宋体"/>
              </w:rPr>
            </w:pPr>
            <w:r>
              <w:rPr>
                <w:rFonts w:ascii="宋体" w:hAnsi="宋体" w:cs="宋体" w:hint="eastAsia"/>
              </w:rPr>
              <w:t>1</w:t>
            </w:r>
          </w:p>
        </w:tc>
        <w:tc>
          <w:tcPr>
            <w:tcW w:w="1176" w:type="dxa"/>
          </w:tcPr>
          <w:p w14:paraId="36B95258" w14:textId="77777777" w:rsidR="00A01430" w:rsidRDefault="00000000">
            <w:pPr>
              <w:spacing w:line="360" w:lineRule="auto"/>
              <w:jc w:val="center"/>
              <w:rPr>
                <w:rFonts w:ascii="宋体" w:hAnsi="宋体" w:cs="宋体"/>
              </w:rPr>
            </w:pPr>
            <w:r>
              <w:rPr>
                <w:rFonts w:ascii="宋体" w:hAnsi="宋体" w:cs="宋体" w:hint="eastAsia"/>
              </w:rPr>
              <w:t>0</w:t>
            </w:r>
          </w:p>
        </w:tc>
      </w:tr>
      <w:tr w:rsidR="00A01430" w14:paraId="32D95362" w14:textId="77777777">
        <w:trPr>
          <w:trHeight w:val="90"/>
        </w:trPr>
        <w:tc>
          <w:tcPr>
            <w:tcW w:w="1980" w:type="dxa"/>
            <w:vMerge/>
          </w:tcPr>
          <w:p w14:paraId="468CCEAF" w14:textId="77777777" w:rsidR="00A01430" w:rsidRDefault="00A01430">
            <w:pPr>
              <w:spacing w:line="360" w:lineRule="auto"/>
              <w:rPr>
                <w:rFonts w:ascii="宋体" w:hAnsi="宋体" w:cs="宋体"/>
              </w:rPr>
            </w:pPr>
          </w:p>
        </w:tc>
        <w:tc>
          <w:tcPr>
            <w:tcW w:w="2551" w:type="dxa"/>
          </w:tcPr>
          <w:p w14:paraId="22E1E79E" w14:textId="77777777" w:rsidR="00A01430" w:rsidRDefault="00000000">
            <w:pPr>
              <w:spacing w:line="360" w:lineRule="auto"/>
              <w:rPr>
                <w:rFonts w:ascii="宋体" w:hAnsi="宋体" w:cs="宋体"/>
              </w:rPr>
            </w:pPr>
            <w:r>
              <w:rPr>
                <w:rFonts w:ascii="宋体" w:hAnsi="宋体" w:cs="宋体" w:hint="eastAsia"/>
              </w:rPr>
              <w:t>饮食（询问）</w:t>
            </w:r>
          </w:p>
        </w:tc>
        <w:tc>
          <w:tcPr>
            <w:tcW w:w="1344" w:type="dxa"/>
          </w:tcPr>
          <w:p w14:paraId="4F7F5C48" w14:textId="77777777" w:rsidR="00A01430" w:rsidRDefault="00000000">
            <w:pPr>
              <w:spacing w:line="360" w:lineRule="auto"/>
              <w:jc w:val="center"/>
              <w:rPr>
                <w:rFonts w:ascii="宋体" w:hAnsi="宋体" w:cs="宋体"/>
              </w:rPr>
            </w:pPr>
            <w:r>
              <w:rPr>
                <w:rFonts w:ascii="宋体" w:hAnsi="宋体" w:cs="宋体" w:hint="eastAsia"/>
              </w:rPr>
              <w:t>3</w:t>
            </w:r>
          </w:p>
        </w:tc>
        <w:tc>
          <w:tcPr>
            <w:tcW w:w="1245" w:type="dxa"/>
          </w:tcPr>
          <w:p w14:paraId="640425B9" w14:textId="77777777" w:rsidR="00A01430" w:rsidRDefault="00000000">
            <w:pPr>
              <w:spacing w:line="360" w:lineRule="auto"/>
              <w:jc w:val="center"/>
              <w:rPr>
                <w:rFonts w:ascii="宋体" w:hAnsi="宋体" w:cs="宋体"/>
              </w:rPr>
            </w:pPr>
            <w:r>
              <w:rPr>
                <w:rFonts w:ascii="宋体" w:hAnsi="宋体" w:cs="宋体" w:hint="eastAsia"/>
              </w:rPr>
              <w:t>1</w:t>
            </w:r>
          </w:p>
        </w:tc>
        <w:tc>
          <w:tcPr>
            <w:tcW w:w="1176" w:type="dxa"/>
          </w:tcPr>
          <w:p w14:paraId="0E2815CF" w14:textId="77777777" w:rsidR="00A01430" w:rsidRDefault="00000000">
            <w:pPr>
              <w:spacing w:line="360" w:lineRule="auto"/>
              <w:jc w:val="center"/>
              <w:rPr>
                <w:rFonts w:ascii="宋体" w:hAnsi="宋体" w:cs="宋体"/>
              </w:rPr>
            </w:pPr>
            <w:r>
              <w:rPr>
                <w:rFonts w:ascii="宋体" w:hAnsi="宋体" w:cs="宋体" w:hint="eastAsia"/>
              </w:rPr>
              <w:t>0</w:t>
            </w:r>
          </w:p>
        </w:tc>
      </w:tr>
      <w:tr w:rsidR="00A01430" w14:paraId="4BFB4D2A" w14:textId="77777777">
        <w:tc>
          <w:tcPr>
            <w:tcW w:w="1980" w:type="dxa"/>
            <w:vMerge/>
          </w:tcPr>
          <w:p w14:paraId="56609E62" w14:textId="77777777" w:rsidR="00A01430" w:rsidRDefault="00A01430">
            <w:pPr>
              <w:spacing w:line="360" w:lineRule="auto"/>
              <w:rPr>
                <w:rFonts w:ascii="宋体" w:hAnsi="宋体" w:cs="宋体"/>
              </w:rPr>
            </w:pPr>
          </w:p>
        </w:tc>
        <w:tc>
          <w:tcPr>
            <w:tcW w:w="2551" w:type="dxa"/>
          </w:tcPr>
          <w:p w14:paraId="53A8EFE4" w14:textId="77777777" w:rsidR="00A01430" w:rsidRDefault="00000000">
            <w:pPr>
              <w:spacing w:line="360" w:lineRule="auto"/>
              <w:rPr>
                <w:rFonts w:ascii="宋体" w:hAnsi="宋体" w:cs="宋体"/>
              </w:rPr>
            </w:pPr>
            <w:r>
              <w:rPr>
                <w:rFonts w:ascii="宋体" w:hAnsi="宋体" w:cs="宋体" w:hint="eastAsia"/>
              </w:rPr>
              <w:t>如厕（询问）</w:t>
            </w:r>
          </w:p>
        </w:tc>
        <w:tc>
          <w:tcPr>
            <w:tcW w:w="1344" w:type="dxa"/>
          </w:tcPr>
          <w:p w14:paraId="1307D2F3" w14:textId="77777777" w:rsidR="00A01430" w:rsidRDefault="00000000">
            <w:pPr>
              <w:spacing w:line="360" w:lineRule="auto"/>
              <w:jc w:val="center"/>
              <w:rPr>
                <w:rFonts w:ascii="宋体" w:hAnsi="宋体" w:cs="宋体"/>
              </w:rPr>
            </w:pPr>
            <w:r>
              <w:rPr>
                <w:rFonts w:ascii="宋体" w:hAnsi="宋体" w:cs="宋体" w:hint="eastAsia"/>
              </w:rPr>
              <w:t>3</w:t>
            </w:r>
          </w:p>
        </w:tc>
        <w:tc>
          <w:tcPr>
            <w:tcW w:w="1245" w:type="dxa"/>
          </w:tcPr>
          <w:p w14:paraId="2E3474F1" w14:textId="77777777" w:rsidR="00A01430" w:rsidRDefault="00000000">
            <w:pPr>
              <w:spacing w:line="360" w:lineRule="auto"/>
              <w:jc w:val="center"/>
              <w:rPr>
                <w:rFonts w:ascii="宋体" w:hAnsi="宋体" w:cs="宋体"/>
              </w:rPr>
            </w:pPr>
            <w:r>
              <w:rPr>
                <w:rFonts w:ascii="宋体" w:hAnsi="宋体" w:cs="宋体" w:hint="eastAsia"/>
              </w:rPr>
              <w:t>1</w:t>
            </w:r>
          </w:p>
        </w:tc>
        <w:tc>
          <w:tcPr>
            <w:tcW w:w="1176" w:type="dxa"/>
          </w:tcPr>
          <w:p w14:paraId="2D771206" w14:textId="77777777" w:rsidR="00A01430" w:rsidRDefault="00000000">
            <w:pPr>
              <w:spacing w:line="360" w:lineRule="auto"/>
              <w:jc w:val="center"/>
              <w:rPr>
                <w:rFonts w:ascii="宋体" w:hAnsi="宋体" w:cs="宋体"/>
              </w:rPr>
            </w:pPr>
            <w:r>
              <w:rPr>
                <w:rFonts w:ascii="宋体" w:hAnsi="宋体" w:cs="宋体" w:hint="eastAsia"/>
              </w:rPr>
              <w:t>0</w:t>
            </w:r>
          </w:p>
        </w:tc>
      </w:tr>
      <w:tr w:rsidR="00A01430" w14:paraId="123C1F6B" w14:textId="77777777">
        <w:tc>
          <w:tcPr>
            <w:tcW w:w="1980" w:type="dxa"/>
            <w:vMerge/>
          </w:tcPr>
          <w:p w14:paraId="02CC2E10" w14:textId="77777777" w:rsidR="00A01430" w:rsidRDefault="00A01430">
            <w:pPr>
              <w:spacing w:line="360" w:lineRule="auto"/>
              <w:rPr>
                <w:rFonts w:ascii="宋体" w:hAnsi="宋体" w:cs="宋体"/>
              </w:rPr>
            </w:pPr>
          </w:p>
        </w:tc>
        <w:tc>
          <w:tcPr>
            <w:tcW w:w="2551" w:type="dxa"/>
          </w:tcPr>
          <w:p w14:paraId="6E0FBB34" w14:textId="77777777" w:rsidR="00A01430" w:rsidRDefault="00000000">
            <w:pPr>
              <w:spacing w:line="360" w:lineRule="auto"/>
              <w:rPr>
                <w:rFonts w:ascii="宋体" w:hAnsi="宋体" w:cs="宋体"/>
              </w:rPr>
            </w:pPr>
            <w:r>
              <w:rPr>
                <w:rFonts w:ascii="宋体" w:hAnsi="宋体" w:cs="宋体" w:hint="eastAsia"/>
              </w:rPr>
              <w:t>穿戴（询问）</w:t>
            </w:r>
          </w:p>
        </w:tc>
        <w:tc>
          <w:tcPr>
            <w:tcW w:w="1344" w:type="dxa"/>
          </w:tcPr>
          <w:p w14:paraId="6C8DBE37" w14:textId="77777777" w:rsidR="00A01430" w:rsidRDefault="00000000">
            <w:pPr>
              <w:spacing w:line="360" w:lineRule="auto"/>
              <w:jc w:val="center"/>
              <w:rPr>
                <w:rFonts w:ascii="宋体" w:hAnsi="宋体" w:cs="宋体"/>
              </w:rPr>
            </w:pPr>
            <w:r>
              <w:rPr>
                <w:rFonts w:ascii="宋体" w:hAnsi="宋体" w:cs="宋体" w:hint="eastAsia"/>
              </w:rPr>
              <w:t>3</w:t>
            </w:r>
          </w:p>
        </w:tc>
        <w:tc>
          <w:tcPr>
            <w:tcW w:w="1245" w:type="dxa"/>
          </w:tcPr>
          <w:p w14:paraId="14C72C5C" w14:textId="77777777" w:rsidR="00A01430" w:rsidRDefault="00000000">
            <w:pPr>
              <w:spacing w:line="360" w:lineRule="auto"/>
              <w:jc w:val="center"/>
              <w:rPr>
                <w:rFonts w:ascii="宋体" w:hAnsi="宋体" w:cs="宋体"/>
              </w:rPr>
            </w:pPr>
            <w:r>
              <w:rPr>
                <w:rFonts w:ascii="宋体" w:hAnsi="宋体" w:cs="宋体" w:hint="eastAsia"/>
              </w:rPr>
              <w:t>1</w:t>
            </w:r>
          </w:p>
        </w:tc>
        <w:tc>
          <w:tcPr>
            <w:tcW w:w="1176" w:type="dxa"/>
          </w:tcPr>
          <w:p w14:paraId="37FD79F3" w14:textId="77777777" w:rsidR="00A01430" w:rsidRDefault="00000000">
            <w:pPr>
              <w:spacing w:line="360" w:lineRule="auto"/>
              <w:jc w:val="center"/>
              <w:rPr>
                <w:rFonts w:ascii="宋体" w:hAnsi="宋体" w:cs="宋体"/>
              </w:rPr>
            </w:pPr>
            <w:r>
              <w:rPr>
                <w:rFonts w:ascii="宋体" w:hAnsi="宋体" w:cs="宋体" w:hint="eastAsia"/>
              </w:rPr>
              <w:t>0</w:t>
            </w:r>
          </w:p>
        </w:tc>
      </w:tr>
      <w:tr w:rsidR="00A01430" w14:paraId="0DE58733" w14:textId="77777777">
        <w:tc>
          <w:tcPr>
            <w:tcW w:w="1980" w:type="dxa"/>
            <w:vMerge/>
          </w:tcPr>
          <w:p w14:paraId="278E11EE" w14:textId="77777777" w:rsidR="00A01430" w:rsidRDefault="00A01430">
            <w:pPr>
              <w:spacing w:line="360" w:lineRule="auto"/>
              <w:rPr>
                <w:rFonts w:ascii="宋体" w:hAnsi="宋体" w:cs="宋体"/>
              </w:rPr>
            </w:pPr>
          </w:p>
        </w:tc>
        <w:tc>
          <w:tcPr>
            <w:tcW w:w="2551" w:type="dxa"/>
          </w:tcPr>
          <w:p w14:paraId="1052AAEF" w14:textId="77777777" w:rsidR="00A01430" w:rsidRDefault="00000000">
            <w:pPr>
              <w:spacing w:line="360" w:lineRule="auto"/>
              <w:rPr>
                <w:rFonts w:ascii="宋体" w:hAnsi="宋体" w:cs="宋体"/>
              </w:rPr>
            </w:pPr>
            <w:r>
              <w:rPr>
                <w:rFonts w:ascii="宋体" w:hAnsi="宋体" w:cs="宋体" w:hint="eastAsia"/>
              </w:rPr>
              <w:t>洗漱（询问）</w:t>
            </w:r>
          </w:p>
        </w:tc>
        <w:tc>
          <w:tcPr>
            <w:tcW w:w="1344" w:type="dxa"/>
          </w:tcPr>
          <w:p w14:paraId="4E7453A3" w14:textId="77777777" w:rsidR="00A01430" w:rsidRDefault="00000000">
            <w:pPr>
              <w:spacing w:line="360" w:lineRule="auto"/>
              <w:jc w:val="center"/>
              <w:rPr>
                <w:rFonts w:ascii="宋体" w:hAnsi="宋体" w:cs="宋体"/>
              </w:rPr>
            </w:pPr>
            <w:r>
              <w:rPr>
                <w:rFonts w:ascii="宋体" w:hAnsi="宋体" w:cs="宋体" w:hint="eastAsia"/>
              </w:rPr>
              <w:t>3</w:t>
            </w:r>
          </w:p>
        </w:tc>
        <w:tc>
          <w:tcPr>
            <w:tcW w:w="1245" w:type="dxa"/>
          </w:tcPr>
          <w:p w14:paraId="5FB9729F" w14:textId="77777777" w:rsidR="00A01430" w:rsidRDefault="00000000">
            <w:pPr>
              <w:spacing w:line="360" w:lineRule="auto"/>
              <w:jc w:val="center"/>
              <w:rPr>
                <w:rFonts w:ascii="宋体" w:hAnsi="宋体" w:cs="宋体"/>
              </w:rPr>
            </w:pPr>
            <w:r>
              <w:rPr>
                <w:rFonts w:ascii="宋体" w:hAnsi="宋体" w:cs="宋体" w:hint="eastAsia"/>
              </w:rPr>
              <w:t>1</w:t>
            </w:r>
          </w:p>
        </w:tc>
        <w:tc>
          <w:tcPr>
            <w:tcW w:w="1176" w:type="dxa"/>
          </w:tcPr>
          <w:p w14:paraId="686F38DE" w14:textId="77777777" w:rsidR="00A01430" w:rsidRDefault="00000000">
            <w:pPr>
              <w:spacing w:line="360" w:lineRule="auto"/>
              <w:jc w:val="center"/>
              <w:rPr>
                <w:rFonts w:ascii="宋体" w:hAnsi="宋体" w:cs="宋体"/>
              </w:rPr>
            </w:pPr>
            <w:r>
              <w:rPr>
                <w:rFonts w:ascii="宋体" w:hAnsi="宋体" w:cs="宋体" w:hint="eastAsia"/>
              </w:rPr>
              <w:t>0</w:t>
            </w:r>
          </w:p>
        </w:tc>
      </w:tr>
      <w:tr w:rsidR="00A01430" w14:paraId="59858CE5" w14:textId="77777777">
        <w:tc>
          <w:tcPr>
            <w:tcW w:w="1980" w:type="dxa"/>
            <w:vMerge/>
          </w:tcPr>
          <w:p w14:paraId="39806E3E" w14:textId="77777777" w:rsidR="00A01430" w:rsidRDefault="00A01430">
            <w:pPr>
              <w:spacing w:line="360" w:lineRule="auto"/>
              <w:rPr>
                <w:rFonts w:ascii="宋体" w:hAnsi="宋体" w:cs="宋体"/>
              </w:rPr>
            </w:pPr>
          </w:p>
        </w:tc>
        <w:tc>
          <w:tcPr>
            <w:tcW w:w="2551" w:type="dxa"/>
          </w:tcPr>
          <w:p w14:paraId="0F121BA4" w14:textId="77777777" w:rsidR="00A01430" w:rsidRDefault="00000000">
            <w:pPr>
              <w:spacing w:line="360" w:lineRule="auto"/>
              <w:rPr>
                <w:rFonts w:ascii="宋体" w:hAnsi="宋体" w:cs="宋体"/>
              </w:rPr>
            </w:pPr>
            <w:r>
              <w:rPr>
                <w:rFonts w:ascii="宋体" w:hAnsi="宋体" w:cs="宋体" w:hint="eastAsia"/>
              </w:rPr>
              <w:t>整理仪容</w:t>
            </w:r>
          </w:p>
        </w:tc>
        <w:tc>
          <w:tcPr>
            <w:tcW w:w="1344" w:type="dxa"/>
          </w:tcPr>
          <w:p w14:paraId="44BB1142" w14:textId="77777777" w:rsidR="00A01430" w:rsidRDefault="00000000">
            <w:pPr>
              <w:spacing w:line="360" w:lineRule="auto"/>
              <w:jc w:val="center"/>
              <w:rPr>
                <w:rFonts w:ascii="宋体" w:hAnsi="宋体" w:cs="宋体"/>
              </w:rPr>
            </w:pPr>
            <w:r>
              <w:rPr>
                <w:rFonts w:ascii="宋体" w:hAnsi="宋体" w:cs="宋体" w:hint="eastAsia"/>
              </w:rPr>
              <w:t>3</w:t>
            </w:r>
          </w:p>
        </w:tc>
        <w:tc>
          <w:tcPr>
            <w:tcW w:w="1245" w:type="dxa"/>
          </w:tcPr>
          <w:p w14:paraId="5791F109" w14:textId="77777777" w:rsidR="00A01430" w:rsidRDefault="00000000">
            <w:pPr>
              <w:spacing w:line="360" w:lineRule="auto"/>
              <w:jc w:val="center"/>
              <w:rPr>
                <w:rFonts w:ascii="宋体" w:hAnsi="宋体" w:cs="宋体"/>
              </w:rPr>
            </w:pPr>
            <w:r>
              <w:rPr>
                <w:rFonts w:ascii="宋体" w:hAnsi="宋体" w:cs="宋体" w:hint="eastAsia"/>
              </w:rPr>
              <w:t>1</w:t>
            </w:r>
          </w:p>
        </w:tc>
        <w:tc>
          <w:tcPr>
            <w:tcW w:w="1176" w:type="dxa"/>
          </w:tcPr>
          <w:p w14:paraId="14D8BADE" w14:textId="77777777" w:rsidR="00A01430" w:rsidRDefault="00000000">
            <w:pPr>
              <w:spacing w:line="360" w:lineRule="auto"/>
              <w:jc w:val="center"/>
              <w:rPr>
                <w:rFonts w:ascii="宋体" w:hAnsi="宋体" w:cs="宋体"/>
              </w:rPr>
            </w:pPr>
            <w:r>
              <w:rPr>
                <w:rFonts w:ascii="宋体" w:hAnsi="宋体" w:cs="宋体" w:hint="eastAsia"/>
              </w:rPr>
              <w:t>0</w:t>
            </w:r>
          </w:p>
        </w:tc>
      </w:tr>
      <w:tr w:rsidR="00A01430" w14:paraId="7D4FEB7D" w14:textId="77777777">
        <w:tc>
          <w:tcPr>
            <w:tcW w:w="1980" w:type="dxa"/>
            <w:vMerge/>
          </w:tcPr>
          <w:p w14:paraId="737B1A82" w14:textId="77777777" w:rsidR="00A01430" w:rsidRDefault="00A01430">
            <w:pPr>
              <w:spacing w:line="360" w:lineRule="auto"/>
              <w:rPr>
                <w:rFonts w:ascii="宋体" w:hAnsi="宋体" w:cs="宋体"/>
              </w:rPr>
            </w:pPr>
          </w:p>
        </w:tc>
        <w:tc>
          <w:tcPr>
            <w:tcW w:w="2551" w:type="dxa"/>
          </w:tcPr>
          <w:p w14:paraId="54B4EDF4" w14:textId="77777777" w:rsidR="00A01430" w:rsidRDefault="00000000">
            <w:pPr>
              <w:spacing w:line="360" w:lineRule="auto"/>
              <w:rPr>
                <w:rFonts w:ascii="宋体" w:hAnsi="宋体" w:cs="宋体"/>
              </w:rPr>
            </w:pPr>
            <w:r>
              <w:rPr>
                <w:rFonts w:ascii="宋体" w:hAnsi="宋体" w:cs="宋体" w:hint="eastAsia"/>
              </w:rPr>
              <w:t>接打电话</w:t>
            </w:r>
          </w:p>
        </w:tc>
        <w:tc>
          <w:tcPr>
            <w:tcW w:w="1344" w:type="dxa"/>
          </w:tcPr>
          <w:p w14:paraId="3C1985E1" w14:textId="77777777" w:rsidR="00A01430" w:rsidRDefault="00000000">
            <w:pPr>
              <w:spacing w:line="360" w:lineRule="auto"/>
              <w:jc w:val="center"/>
              <w:rPr>
                <w:rFonts w:ascii="宋体" w:hAnsi="宋体" w:cs="宋体"/>
              </w:rPr>
            </w:pPr>
            <w:r>
              <w:rPr>
                <w:rFonts w:ascii="宋体" w:hAnsi="宋体" w:cs="宋体" w:hint="eastAsia"/>
              </w:rPr>
              <w:t>3</w:t>
            </w:r>
          </w:p>
        </w:tc>
        <w:tc>
          <w:tcPr>
            <w:tcW w:w="1245" w:type="dxa"/>
          </w:tcPr>
          <w:p w14:paraId="3A31D338" w14:textId="77777777" w:rsidR="00A01430" w:rsidRDefault="00000000">
            <w:pPr>
              <w:spacing w:line="360" w:lineRule="auto"/>
              <w:jc w:val="center"/>
              <w:rPr>
                <w:rFonts w:ascii="宋体" w:hAnsi="宋体" w:cs="宋体"/>
              </w:rPr>
            </w:pPr>
            <w:r>
              <w:rPr>
                <w:rFonts w:ascii="宋体" w:hAnsi="宋体" w:cs="宋体" w:hint="eastAsia"/>
              </w:rPr>
              <w:t>1</w:t>
            </w:r>
          </w:p>
        </w:tc>
        <w:tc>
          <w:tcPr>
            <w:tcW w:w="1176" w:type="dxa"/>
          </w:tcPr>
          <w:p w14:paraId="2480D3F4" w14:textId="77777777" w:rsidR="00A01430" w:rsidRDefault="00000000">
            <w:pPr>
              <w:spacing w:line="360" w:lineRule="auto"/>
              <w:jc w:val="center"/>
              <w:rPr>
                <w:rFonts w:ascii="宋体" w:hAnsi="宋体" w:cs="宋体"/>
              </w:rPr>
            </w:pPr>
            <w:r>
              <w:rPr>
                <w:rFonts w:ascii="宋体" w:hAnsi="宋体" w:cs="宋体" w:hint="eastAsia"/>
              </w:rPr>
              <w:t>0</w:t>
            </w:r>
          </w:p>
        </w:tc>
      </w:tr>
      <w:tr w:rsidR="00A01430" w14:paraId="579A0642" w14:textId="77777777">
        <w:tc>
          <w:tcPr>
            <w:tcW w:w="1980" w:type="dxa"/>
            <w:vMerge/>
          </w:tcPr>
          <w:p w14:paraId="7E0A0EEC" w14:textId="77777777" w:rsidR="00A01430" w:rsidRDefault="00A01430">
            <w:pPr>
              <w:spacing w:line="360" w:lineRule="auto"/>
              <w:rPr>
                <w:rFonts w:ascii="宋体" w:hAnsi="宋体" w:cs="宋体"/>
              </w:rPr>
            </w:pPr>
          </w:p>
        </w:tc>
        <w:tc>
          <w:tcPr>
            <w:tcW w:w="2551" w:type="dxa"/>
          </w:tcPr>
          <w:p w14:paraId="62EB5EF4" w14:textId="77777777" w:rsidR="00A01430" w:rsidRDefault="00000000">
            <w:pPr>
              <w:spacing w:line="360" w:lineRule="auto"/>
              <w:rPr>
                <w:rFonts w:ascii="宋体" w:hAnsi="宋体" w:cs="宋体"/>
              </w:rPr>
            </w:pPr>
            <w:r>
              <w:rPr>
                <w:rFonts w:ascii="宋体" w:hAnsi="宋体" w:cs="宋体" w:hint="eastAsia"/>
              </w:rPr>
              <w:t>按序排列</w:t>
            </w:r>
          </w:p>
        </w:tc>
        <w:tc>
          <w:tcPr>
            <w:tcW w:w="1344" w:type="dxa"/>
          </w:tcPr>
          <w:p w14:paraId="7AA6B424" w14:textId="77777777" w:rsidR="00A01430" w:rsidRDefault="00000000">
            <w:pPr>
              <w:spacing w:line="360" w:lineRule="auto"/>
              <w:jc w:val="center"/>
              <w:rPr>
                <w:rFonts w:ascii="宋体" w:hAnsi="宋体" w:cs="宋体"/>
              </w:rPr>
            </w:pPr>
            <w:r>
              <w:rPr>
                <w:rFonts w:ascii="宋体" w:hAnsi="宋体" w:cs="宋体" w:hint="eastAsia"/>
              </w:rPr>
              <w:t>3</w:t>
            </w:r>
          </w:p>
        </w:tc>
        <w:tc>
          <w:tcPr>
            <w:tcW w:w="1245" w:type="dxa"/>
          </w:tcPr>
          <w:p w14:paraId="6859D2CB" w14:textId="77777777" w:rsidR="00A01430" w:rsidRDefault="00000000">
            <w:pPr>
              <w:spacing w:line="360" w:lineRule="auto"/>
              <w:jc w:val="center"/>
              <w:rPr>
                <w:rFonts w:ascii="宋体" w:hAnsi="宋体" w:cs="宋体"/>
              </w:rPr>
            </w:pPr>
            <w:r>
              <w:rPr>
                <w:rFonts w:ascii="宋体" w:hAnsi="宋体" w:cs="宋体" w:hint="eastAsia"/>
              </w:rPr>
              <w:t>1</w:t>
            </w:r>
          </w:p>
        </w:tc>
        <w:tc>
          <w:tcPr>
            <w:tcW w:w="1176" w:type="dxa"/>
          </w:tcPr>
          <w:p w14:paraId="58F8B08D" w14:textId="77777777" w:rsidR="00A01430" w:rsidRDefault="00000000">
            <w:pPr>
              <w:spacing w:line="360" w:lineRule="auto"/>
              <w:jc w:val="center"/>
              <w:rPr>
                <w:rFonts w:ascii="宋体" w:hAnsi="宋体" w:cs="宋体"/>
              </w:rPr>
            </w:pPr>
            <w:r>
              <w:rPr>
                <w:rFonts w:ascii="宋体" w:hAnsi="宋体" w:cs="宋体" w:hint="eastAsia"/>
              </w:rPr>
              <w:t>0</w:t>
            </w:r>
          </w:p>
        </w:tc>
      </w:tr>
      <w:tr w:rsidR="00A01430" w14:paraId="2E9A349E" w14:textId="77777777">
        <w:tc>
          <w:tcPr>
            <w:tcW w:w="1980" w:type="dxa"/>
            <w:vMerge/>
          </w:tcPr>
          <w:p w14:paraId="4AEF078A" w14:textId="77777777" w:rsidR="00A01430" w:rsidRDefault="00A01430">
            <w:pPr>
              <w:spacing w:line="360" w:lineRule="auto"/>
              <w:rPr>
                <w:rFonts w:ascii="宋体" w:hAnsi="宋体" w:cs="宋体"/>
              </w:rPr>
            </w:pPr>
          </w:p>
        </w:tc>
        <w:tc>
          <w:tcPr>
            <w:tcW w:w="2551" w:type="dxa"/>
          </w:tcPr>
          <w:p w14:paraId="4F0112BF" w14:textId="77777777" w:rsidR="00A01430" w:rsidRDefault="00000000">
            <w:pPr>
              <w:spacing w:line="360" w:lineRule="auto"/>
              <w:rPr>
                <w:rFonts w:ascii="宋体" w:hAnsi="宋体" w:cs="宋体"/>
              </w:rPr>
            </w:pPr>
            <w:r>
              <w:rPr>
                <w:rFonts w:ascii="宋体" w:hAnsi="宋体" w:cs="宋体" w:hint="eastAsia"/>
              </w:rPr>
              <w:t>插拔电源</w:t>
            </w:r>
          </w:p>
        </w:tc>
        <w:tc>
          <w:tcPr>
            <w:tcW w:w="1344" w:type="dxa"/>
          </w:tcPr>
          <w:p w14:paraId="77390C84" w14:textId="77777777" w:rsidR="00A01430" w:rsidRDefault="00000000">
            <w:pPr>
              <w:spacing w:line="360" w:lineRule="auto"/>
              <w:jc w:val="center"/>
              <w:rPr>
                <w:rFonts w:ascii="宋体" w:hAnsi="宋体" w:cs="宋体"/>
              </w:rPr>
            </w:pPr>
            <w:r>
              <w:rPr>
                <w:rFonts w:ascii="宋体" w:hAnsi="宋体" w:cs="宋体" w:hint="eastAsia"/>
              </w:rPr>
              <w:t>3</w:t>
            </w:r>
          </w:p>
        </w:tc>
        <w:tc>
          <w:tcPr>
            <w:tcW w:w="1245" w:type="dxa"/>
          </w:tcPr>
          <w:p w14:paraId="62A209B4" w14:textId="77777777" w:rsidR="00A01430" w:rsidRDefault="00000000">
            <w:pPr>
              <w:spacing w:line="360" w:lineRule="auto"/>
              <w:jc w:val="center"/>
              <w:rPr>
                <w:rFonts w:ascii="宋体" w:hAnsi="宋体" w:cs="宋体"/>
              </w:rPr>
            </w:pPr>
            <w:r>
              <w:rPr>
                <w:rFonts w:ascii="宋体" w:hAnsi="宋体" w:cs="宋体" w:hint="eastAsia"/>
              </w:rPr>
              <w:t>1</w:t>
            </w:r>
          </w:p>
        </w:tc>
        <w:tc>
          <w:tcPr>
            <w:tcW w:w="1176" w:type="dxa"/>
          </w:tcPr>
          <w:p w14:paraId="7D5B3200" w14:textId="77777777" w:rsidR="00A01430" w:rsidRDefault="00000000">
            <w:pPr>
              <w:spacing w:line="360" w:lineRule="auto"/>
              <w:jc w:val="center"/>
              <w:rPr>
                <w:rFonts w:ascii="宋体" w:hAnsi="宋体" w:cs="宋体"/>
              </w:rPr>
            </w:pPr>
            <w:r>
              <w:rPr>
                <w:rFonts w:ascii="宋体" w:hAnsi="宋体" w:cs="宋体" w:hint="eastAsia"/>
              </w:rPr>
              <w:t>0</w:t>
            </w:r>
          </w:p>
        </w:tc>
      </w:tr>
      <w:tr w:rsidR="00A01430" w14:paraId="43D8E303" w14:textId="77777777">
        <w:tc>
          <w:tcPr>
            <w:tcW w:w="1980" w:type="dxa"/>
            <w:vMerge/>
          </w:tcPr>
          <w:p w14:paraId="6CE16CBC" w14:textId="77777777" w:rsidR="00A01430" w:rsidRDefault="00A01430">
            <w:pPr>
              <w:spacing w:line="360" w:lineRule="auto"/>
              <w:rPr>
                <w:rFonts w:ascii="宋体" w:hAnsi="宋体" w:cs="宋体"/>
              </w:rPr>
            </w:pPr>
          </w:p>
        </w:tc>
        <w:tc>
          <w:tcPr>
            <w:tcW w:w="2551" w:type="dxa"/>
          </w:tcPr>
          <w:p w14:paraId="1F15523F" w14:textId="77777777" w:rsidR="00A01430" w:rsidRDefault="00000000">
            <w:pPr>
              <w:spacing w:line="360" w:lineRule="auto"/>
              <w:rPr>
                <w:rFonts w:ascii="宋体" w:hAnsi="宋体" w:cs="宋体"/>
              </w:rPr>
            </w:pPr>
            <w:r>
              <w:rPr>
                <w:rFonts w:ascii="宋体" w:hAnsi="宋体" w:cs="宋体" w:hint="eastAsia"/>
              </w:rPr>
              <w:t>拆装螺丝</w:t>
            </w:r>
          </w:p>
        </w:tc>
        <w:tc>
          <w:tcPr>
            <w:tcW w:w="1344" w:type="dxa"/>
          </w:tcPr>
          <w:p w14:paraId="10010EBC" w14:textId="77777777" w:rsidR="00A01430" w:rsidRDefault="00000000">
            <w:pPr>
              <w:spacing w:line="360" w:lineRule="auto"/>
              <w:jc w:val="center"/>
              <w:rPr>
                <w:rFonts w:ascii="宋体" w:hAnsi="宋体" w:cs="宋体"/>
              </w:rPr>
            </w:pPr>
            <w:r>
              <w:rPr>
                <w:rFonts w:ascii="宋体" w:hAnsi="宋体" w:cs="宋体" w:hint="eastAsia"/>
              </w:rPr>
              <w:t>3</w:t>
            </w:r>
          </w:p>
        </w:tc>
        <w:tc>
          <w:tcPr>
            <w:tcW w:w="1245" w:type="dxa"/>
          </w:tcPr>
          <w:p w14:paraId="139EFF97" w14:textId="77777777" w:rsidR="00A01430" w:rsidRDefault="00000000">
            <w:pPr>
              <w:spacing w:line="360" w:lineRule="auto"/>
              <w:jc w:val="center"/>
              <w:rPr>
                <w:rFonts w:ascii="宋体" w:hAnsi="宋体" w:cs="宋体"/>
              </w:rPr>
            </w:pPr>
            <w:r>
              <w:rPr>
                <w:rFonts w:ascii="宋体" w:hAnsi="宋体" w:cs="宋体" w:hint="eastAsia"/>
              </w:rPr>
              <w:t>1</w:t>
            </w:r>
          </w:p>
        </w:tc>
        <w:tc>
          <w:tcPr>
            <w:tcW w:w="1176" w:type="dxa"/>
          </w:tcPr>
          <w:p w14:paraId="55C00DA9" w14:textId="77777777" w:rsidR="00A01430" w:rsidRDefault="00000000">
            <w:pPr>
              <w:spacing w:line="360" w:lineRule="auto"/>
              <w:jc w:val="center"/>
              <w:rPr>
                <w:rFonts w:ascii="宋体" w:hAnsi="宋体" w:cs="宋体"/>
              </w:rPr>
            </w:pPr>
            <w:r>
              <w:rPr>
                <w:rFonts w:ascii="宋体" w:hAnsi="宋体" w:cs="宋体" w:hint="eastAsia"/>
              </w:rPr>
              <w:t>0</w:t>
            </w:r>
          </w:p>
        </w:tc>
      </w:tr>
      <w:tr w:rsidR="00A01430" w14:paraId="4E5A9DDE" w14:textId="77777777">
        <w:tc>
          <w:tcPr>
            <w:tcW w:w="1980" w:type="dxa"/>
            <w:vMerge/>
          </w:tcPr>
          <w:p w14:paraId="7289C307" w14:textId="77777777" w:rsidR="00A01430" w:rsidRDefault="00A01430">
            <w:pPr>
              <w:spacing w:line="360" w:lineRule="auto"/>
              <w:rPr>
                <w:rFonts w:ascii="宋体" w:hAnsi="宋体" w:cs="宋体"/>
              </w:rPr>
            </w:pPr>
          </w:p>
        </w:tc>
        <w:tc>
          <w:tcPr>
            <w:tcW w:w="2551" w:type="dxa"/>
          </w:tcPr>
          <w:p w14:paraId="2A0BD4B0" w14:textId="77777777" w:rsidR="00A01430" w:rsidRDefault="00000000">
            <w:pPr>
              <w:spacing w:line="360" w:lineRule="auto"/>
              <w:rPr>
                <w:rFonts w:ascii="宋体" w:hAnsi="宋体" w:cs="宋体"/>
              </w:rPr>
            </w:pPr>
            <w:r>
              <w:rPr>
                <w:rFonts w:ascii="宋体" w:hAnsi="宋体" w:cs="宋体" w:hint="eastAsia"/>
              </w:rPr>
              <w:t>开关水龙头</w:t>
            </w:r>
          </w:p>
        </w:tc>
        <w:tc>
          <w:tcPr>
            <w:tcW w:w="1344" w:type="dxa"/>
          </w:tcPr>
          <w:p w14:paraId="22EB2234" w14:textId="77777777" w:rsidR="00A01430" w:rsidRDefault="00000000">
            <w:pPr>
              <w:spacing w:line="360" w:lineRule="auto"/>
              <w:jc w:val="center"/>
              <w:rPr>
                <w:rFonts w:ascii="宋体" w:hAnsi="宋体" w:cs="宋体"/>
              </w:rPr>
            </w:pPr>
            <w:r>
              <w:rPr>
                <w:rFonts w:ascii="宋体" w:hAnsi="宋体" w:cs="宋体" w:hint="eastAsia"/>
              </w:rPr>
              <w:t>3</w:t>
            </w:r>
          </w:p>
        </w:tc>
        <w:tc>
          <w:tcPr>
            <w:tcW w:w="1245" w:type="dxa"/>
          </w:tcPr>
          <w:p w14:paraId="318BFC8F" w14:textId="77777777" w:rsidR="00A01430" w:rsidRDefault="00000000">
            <w:pPr>
              <w:spacing w:line="360" w:lineRule="auto"/>
              <w:jc w:val="center"/>
              <w:rPr>
                <w:rFonts w:ascii="宋体" w:hAnsi="宋体" w:cs="宋体"/>
              </w:rPr>
            </w:pPr>
            <w:r>
              <w:rPr>
                <w:rFonts w:ascii="宋体" w:hAnsi="宋体" w:cs="宋体" w:hint="eastAsia"/>
              </w:rPr>
              <w:t>1</w:t>
            </w:r>
          </w:p>
        </w:tc>
        <w:tc>
          <w:tcPr>
            <w:tcW w:w="1176" w:type="dxa"/>
          </w:tcPr>
          <w:p w14:paraId="6264C15B" w14:textId="77777777" w:rsidR="00A01430" w:rsidRDefault="00000000">
            <w:pPr>
              <w:spacing w:line="360" w:lineRule="auto"/>
              <w:jc w:val="center"/>
              <w:rPr>
                <w:rFonts w:ascii="宋体" w:hAnsi="宋体" w:cs="宋体"/>
              </w:rPr>
            </w:pPr>
            <w:r>
              <w:rPr>
                <w:rFonts w:ascii="宋体" w:hAnsi="宋体" w:cs="宋体" w:hint="eastAsia"/>
              </w:rPr>
              <w:t>0</w:t>
            </w:r>
          </w:p>
        </w:tc>
      </w:tr>
      <w:tr w:rsidR="00A01430" w14:paraId="2B441408" w14:textId="77777777">
        <w:tc>
          <w:tcPr>
            <w:tcW w:w="1980" w:type="dxa"/>
            <w:vMerge/>
          </w:tcPr>
          <w:p w14:paraId="05673760" w14:textId="77777777" w:rsidR="00A01430" w:rsidRDefault="00A01430">
            <w:pPr>
              <w:spacing w:line="360" w:lineRule="auto"/>
              <w:rPr>
                <w:rFonts w:ascii="宋体" w:hAnsi="宋体" w:cs="宋体"/>
              </w:rPr>
            </w:pPr>
          </w:p>
        </w:tc>
        <w:tc>
          <w:tcPr>
            <w:tcW w:w="2551" w:type="dxa"/>
          </w:tcPr>
          <w:p w14:paraId="63C41CAA" w14:textId="77777777" w:rsidR="00A01430" w:rsidRDefault="00000000">
            <w:pPr>
              <w:spacing w:line="360" w:lineRule="auto"/>
              <w:rPr>
                <w:rFonts w:ascii="宋体" w:hAnsi="宋体" w:cs="宋体"/>
              </w:rPr>
            </w:pPr>
            <w:r>
              <w:rPr>
                <w:rFonts w:ascii="宋体" w:hAnsi="宋体" w:cs="宋体" w:hint="eastAsia"/>
              </w:rPr>
              <w:t>小计</w:t>
            </w:r>
          </w:p>
        </w:tc>
        <w:tc>
          <w:tcPr>
            <w:tcW w:w="3765" w:type="dxa"/>
            <w:gridSpan w:val="3"/>
          </w:tcPr>
          <w:p w14:paraId="758C87D6" w14:textId="77777777" w:rsidR="00A01430" w:rsidRDefault="00000000">
            <w:pPr>
              <w:spacing w:line="360" w:lineRule="auto"/>
              <w:jc w:val="center"/>
              <w:rPr>
                <w:rFonts w:ascii="宋体" w:hAnsi="宋体" w:cs="宋体"/>
              </w:rPr>
            </w:pPr>
            <w:r>
              <w:rPr>
                <w:rFonts w:ascii="宋体" w:hAnsi="宋体" w:cs="宋体" w:hint="eastAsia"/>
              </w:rPr>
              <w:t>0-54</w:t>
            </w:r>
          </w:p>
        </w:tc>
      </w:tr>
    </w:tbl>
    <w:p w14:paraId="6DC130F9" w14:textId="77777777" w:rsidR="00A01430" w:rsidRDefault="00A01430">
      <w:pPr>
        <w:pStyle w:val="affc"/>
        <w:numPr>
          <w:ilvl w:val="1"/>
          <w:numId w:val="0"/>
        </w:numPr>
        <w:spacing w:before="240" w:after="240"/>
      </w:pPr>
    </w:p>
    <w:p w14:paraId="2780B7E5" w14:textId="77777777" w:rsidR="00A01430" w:rsidRDefault="00A01430">
      <w:pPr>
        <w:pStyle w:val="affc"/>
        <w:numPr>
          <w:ilvl w:val="1"/>
          <w:numId w:val="0"/>
        </w:numPr>
        <w:spacing w:before="240" w:after="240"/>
      </w:pPr>
    </w:p>
    <w:p w14:paraId="101B945A" w14:textId="77777777" w:rsidR="00A01430" w:rsidRDefault="00A01430">
      <w:pPr>
        <w:pStyle w:val="affc"/>
        <w:numPr>
          <w:ilvl w:val="1"/>
          <w:numId w:val="0"/>
        </w:numPr>
        <w:spacing w:before="240" w:after="240"/>
      </w:pPr>
    </w:p>
    <w:p w14:paraId="0D16F11A" w14:textId="77777777" w:rsidR="00A01430" w:rsidRDefault="00A01430">
      <w:pPr>
        <w:pStyle w:val="affc"/>
        <w:numPr>
          <w:ilvl w:val="1"/>
          <w:numId w:val="0"/>
        </w:numPr>
        <w:spacing w:before="240" w:after="240"/>
      </w:pPr>
    </w:p>
    <w:p w14:paraId="442C32F5" w14:textId="77777777" w:rsidR="00A01430" w:rsidRDefault="00A01430">
      <w:pPr>
        <w:pStyle w:val="affc"/>
        <w:numPr>
          <w:ilvl w:val="1"/>
          <w:numId w:val="0"/>
        </w:numPr>
        <w:spacing w:before="240" w:after="240"/>
      </w:pPr>
    </w:p>
    <w:p w14:paraId="6EABC9E7" w14:textId="77777777" w:rsidR="00A01430" w:rsidRDefault="00A01430">
      <w:pPr>
        <w:pStyle w:val="affc"/>
        <w:numPr>
          <w:ilvl w:val="1"/>
          <w:numId w:val="0"/>
        </w:numPr>
        <w:spacing w:before="240" w:after="240"/>
      </w:pPr>
    </w:p>
    <w:p w14:paraId="4F6D8825" w14:textId="77777777" w:rsidR="00A01430" w:rsidRDefault="00A01430">
      <w:pPr>
        <w:pStyle w:val="affc"/>
        <w:numPr>
          <w:ilvl w:val="1"/>
          <w:numId w:val="0"/>
        </w:numPr>
        <w:spacing w:before="240" w:after="240"/>
      </w:pPr>
    </w:p>
    <w:p w14:paraId="380CDC91" w14:textId="77777777" w:rsidR="00A01430" w:rsidRDefault="00A01430">
      <w:pPr>
        <w:pStyle w:val="affc"/>
        <w:numPr>
          <w:ilvl w:val="1"/>
          <w:numId w:val="0"/>
        </w:numPr>
        <w:spacing w:before="240" w:after="240"/>
      </w:pPr>
    </w:p>
    <w:p w14:paraId="60767A72" w14:textId="77777777" w:rsidR="00A01430" w:rsidRDefault="00A01430">
      <w:pPr>
        <w:pStyle w:val="affc"/>
        <w:numPr>
          <w:ilvl w:val="1"/>
          <w:numId w:val="0"/>
        </w:numPr>
        <w:spacing w:before="240" w:after="240"/>
      </w:pPr>
    </w:p>
    <w:p w14:paraId="3C44441A" w14:textId="77777777" w:rsidR="00A01430" w:rsidRDefault="00A01430">
      <w:pPr>
        <w:pStyle w:val="affc"/>
        <w:numPr>
          <w:ilvl w:val="1"/>
          <w:numId w:val="0"/>
        </w:numPr>
        <w:spacing w:before="240" w:after="240"/>
      </w:pPr>
    </w:p>
    <w:p w14:paraId="21F5675F" w14:textId="77777777" w:rsidR="00A01430" w:rsidRDefault="00A01430">
      <w:pPr>
        <w:pStyle w:val="affc"/>
        <w:numPr>
          <w:ilvl w:val="1"/>
          <w:numId w:val="0"/>
        </w:numPr>
        <w:spacing w:before="240" w:after="240"/>
      </w:pPr>
    </w:p>
    <w:p w14:paraId="5E8B7DC1" w14:textId="77777777" w:rsidR="00A01430" w:rsidRDefault="00A01430">
      <w:pPr>
        <w:pStyle w:val="affc"/>
        <w:numPr>
          <w:ilvl w:val="1"/>
          <w:numId w:val="0"/>
        </w:numPr>
        <w:spacing w:before="240" w:after="240"/>
      </w:pPr>
    </w:p>
    <w:p w14:paraId="28643194" w14:textId="77777777" w:rsidR="00A01430" w:rsidRDefault="00A01430">
      <w:pPr>
        <w:pStyle w:val="affc"/>
        <w:numPr>
          <w:ilvl w:val="1"/>
          <w:numId w:val="0"/>
        </w:numPr>
        <w:spacing w:before="240" w:after="240"/>
      </w:pPr>
    </w:p>
    <w:p w14:paraId="26CEB3CA" w14:textId="77777777" w:rsidR="00A01430" w:rsidRDefault="00A01430">
      <w:pPr>
        <w:pStyle w:val="affc"/>
        <w:numPr>
          <w:ilvl w:val="1"/>
          <w:numId w:val="0"/>
        </w:numPr>
        <w:spacing w:before="240" w:after="240"/>
      </w:pPr>
    </w:p>
    <w:p w14:paraId="62D408A0" w14:textId="77777777" w:rsidR="00A01430" w:rsidRDefault="00A01430">
      <w:pPr>
        <w:pStyle w:val="affc"/>
        <w:numPr>
          <w:ilvl w:val="1"/>
          <w:numId w:val="0"/>
        </w:numPr>
        <w:spacing w:before="240" w:after="240"/>
      </w:pPr>
    </w:p>
    <w:p w14:paraId="7B5BBD76" w14:textId="77777777" w:rsidR="00A01430" w:rsidRDefault="00A01430">
      <w:pPr>
        <w:pStyle w:val="affc"/>
        <w:numPr>
          <w:ilvl w:val="1"/>
          <w:numId w:val="0"/>
        </w:numPr>
        <w:spacing w:before="240" w:after="240"/>
      </w:pPr>
    </w:p>
    <w:p w14:paraId="098041D2" w14:textId="77777777" w:rsidR="00A01430" w:rsidRDefault="00A01430">
      <w:pPr>
        <w:pStyle w:val="affc"/>
        <w:numPr>
          <w:ilvl w:val="1"/>
          <w:numId w:val="0"/>
        </w:numPr>
        <w:spacing w:before="240" w:after="240"/>
      </w:pPr>
    </w:p>
    <w:p w14:paraId="1869C2C6" w14:textId="77777777" w:rsidR="00A01430" w:rsidRDefault="00A01430">
      <w:pPr>
        <w:pStyle w:val="affc"/>
        <w:numPr>
          <w:ilvl w:val="1"/>
          <w:numId w:val="0"/>
        </w:numPr>
        <w:spacing w:before="240" w:after="240"/>
      </w:pPr>
    </w:p>
    <w:p w14:paraId="2C61E339" w14:textId="77777777" w:rsidR="00A01430" w:rsidRDefault="00A01430">
      <w:pPr>
        <w:pStyle w:val="affc"/>
        <w:numPr>
          <w:ilvl w:val="1"/>
          <w:numId w:val="0"/>
        </w:numPr>
        <w:spacing w:before="240" w:after="240"/>
      </w:pPr>
    </w:p>
    <w:p w14:paraId="4256CB83" w14:textId="77777777" w:rsidR="00A01430" w:rsidRDefault="00A01430">
      <w:pPr>
        <w:pStyle w:val="affc"/>
        <w:numPr>
          <w:ilvl w:val="1"/>
          <w:numId w:val="0"/>
        </w:numPr>
        <w:spacing w:before="240" w:after="240"/>
      </w:pPr>
    </w:p>
    <w:p w14:paraId="16CA3736" w14:textId="77777777" w:rsidR="00A01430" w:rsidRDefault="00A01430">
      <w:pPr>
        <w:pStyle w:val="affc"/>
        <w:numPr>
          <w:ilvl w:val="1"/>
          <w:numId w:val="0"/>
        </w:numPr>
        <w:spacing w:before="240" w:after="240"/>
      </w:pPr>
    </w:p>
    <w:p w14:paraId="66B4C531" w14:textId="77777777" w:rsidR="00A01430" w:rsidRDefault="00A01430">
      <w:pPr>
        <w:pStyle w:val="affc"/>
        <w:numPr>
          <w:ilvl w:val="1"/>
          <w:numId w:val="0"/>
        </w:numPr>
        <w:spacing w:before="240" w:after="240"/>
      </w:pPr>
    </w:p>
    <w:p w14:paraId="3FFDD9F1" w14:textId="77777777" w:rsidR="00A01430" w:rsidRDefault="00A01430">
      <w:pPr>
        <w:pStyle w:val="affc"/>
        <w:numPr>
          <w:ilvl w:val="1"/>
          <w:numId w:val="0"/>
        </w:numPr>
        <w:spacing w:before="240" w:after="240"/>
      </w:pPr>
    </w:p>
    <w:p w14:paraId="089ED709" w14:textId="77777777" w:rsidR="00A01430" w:rsidRDefault="00000000">
      <w:pPr>
        <w:pStyle w:val="affc"/>
        <w:numPr>
          <w:ilvl w:val="1"/>
          <w:numId w:val="0"/>
        </w:numPr>
        <w:spacing w:before="240" w:after="240"/>
      </w:pPr>
      <w:r>
        <w:rPr>
          <w:rFonts w:hint="eastAsia"/>
        </w:rPr>
        <w:t xml:space="preserve">  </w:t>
      </w:r>
    </w:p>
    <w:p w14:paraId="50AC17A3" w14:textId="77777777" w:rsidR="00A01430" w:rsidRDefault="00A01430">
      <w:pPr>
        <w:pStyle w:val="affc"/>
        <w:numPr>
          <w:ilvl w:val="1"/>
          <w:numId w:val="0"/>
        </w:numPr>
        <w:spacing w:before="240" w:after="240"/>
        <w:ind w:firstLineChars="2000" w:firstLine="4200"/>
        <w:rPr>
          <w:rFonts w:hAnsi="黑体" w:cs="黑体"/>
        </w:rPr>
      </w:pPr>
    </w:p>
    <w:p w14:paraId="751397DC" w14:textId="77777777" w:rsidR="00A01430" w:rsidRDefault="00A01430">
      <w:pPr>
        <w:pStyle w:val="affc"/>
        <w:numPr>
          <w:ilvl w:val="1"/>
          <w:numId w:val="0"/>
        </w:numPr>
        <w:spacing w:before="240" w:after="240"/>
        <w:ind w:firstLineChars="1300" w:firstLine="2730"/>
        <w:rPr>
          <w:rFonts w:hAnsi="黑体" w:cs="黑体"/>
        </w:rPr>
        <w:sectPr w:rsidR="00A01430" w:rsidSect="00754488">
          <w:footerReference w:type="even" r:id="rId44"/>
          <w:footerReference w:type="default" r:id="rId45"/>
          <w:pgSz w:w="11906" w:h="16838"/>
          <w:pgMar w:top="567" w:right="1134" w:bottom="1134" w:left="934" w:header="1418" w:footer="1134" w:gutter="284"/>
          <w:cols w:space="425"/>
          <w:formProt w:val="0"/>
          <w:docGrid w:linePitch="312"/>
        </w:sectPr>
      </w:pPr>
    </w:p>
    <w:p w14:paraId="0BB5D65A" w14:textId="77777777" w:rsidR="00A01430" w:rsidRDefault="00000000">
      <w:pPr>
        <w:pStyle w:val="affc"/>
        <w:numPr>
          <w:ilvl w:val="1"/>
          <w:numId w:val="0"/>
        </w:numPr>
        <w:spacing w:before="240" w:after="240"/>
        <w:ind w:firstLineChars="1300" w:firstLine="2730"/>
        <w:rPr>
          <w:rFonts w:hAnsi="黑体" w:cs="黑体"/>
          <w:color w:val="2E74B5" w:themeColor="accent5" w:themeShade="BF"/>
        </w:rPr>
      </w:pPr>
      <w:r>
        <w:rPr>
          <w:rFonts w:hAnsi="黑体" w:cs="黑体" w:hint="eastAsia"/>
        </w:rPr>
        <w:lastRenderedPageBreak/>
        <w:t>表E.1  社会适应力分级标准（续）</w:t>
      </w:r>
    </w:p>
    <w:tbl>
      <w:tblPr>
        <w:tblStyle w:val="affffb"/>
        <w:tblpPr w:leftFromText="180" w:rightFromText="180" w:vertAnchor="text" w:horzAnchor="page" w:tblpX="1998" w:tblpY="46"/>
        <w:tblOverlap w:val="never"/>
        <w:tblW w:w="0" w:type="auto"/>
        <w:tblLook w:val="04A0" w:firstRow="1" w:lastRow="0" w:firstColumn="1" w:lastColumn="0" w:noHBand="0" w:noVBand="1"/>
      </w:tblPr>
      <w:tblGrid>
        <w:gridCol w:w="1980"/>
        <w:gridCol w:w="2551"/>
        <w:gridCol w:w="1344"/>
        <w:gridCol w:w="1245"/>
        <w:gridCol w:w="1176"/>
      </w:tblGrid>
      <w:tr w:rsidR="00A01430" w14:paraId="6F54592B" w14:textId="77777777">
        <w:tc>
          <w:tcPr>
            <w:tcW w:w="1980" w:type="dxa"/>
            <w:vMerge w:val="restart"/>
          </w:tcPr>
          <w:p w14:paraId="59ECDEE2" w14:textId="77777777" w:rsidR="00A01430" w:rsidRDefault="00000000">
            <w:pPr>
              <w:spacing w:line="720" w:lineRule="auto"/>
              <w:jc w:val="center"/>
              <w:rPr>
                <w:rFonts w:ascii="宋体" w:hAnsi="宋体" w:cs="宋体"/>
              </w:rPr>
            </w:pPr>
            <w:r>
              <w:rPr>
                <w:rFonts w:ascii="宋体" w:hAnsi="宋体" w:cs="宋体" w:hint="eastAsia"/>
              </w:rPr>
              <w:t>一级指标</w:t>
            </w:r>
          </w:p>
        </w:tc>
        <w:tc>
          <w:tcPr>
            <w:tcW w:w="2551" w:type="dxa"/>
            <w:vMerge w:val="restart"/>
          </w:tcPr>
          <w:p w14:paraId="6F2F7A09" w14:textId="77777777" w:rsidR="00A01430" w:rsidRDefault="00000000">
            <w:pPr>
              <w:spacing w:line="720" w:lineRule="auto"/>
              <w:jc w:val="center"/>
              <w:rPr>
                <w:rFonts w:ascii="宋体" w:hAnsi="宋体" w:cs="宋体"/>
              </w:rPr>
            </w:pPr>
            <w:r>
              <w:rPr>
                <w:rFonts w:ascii="宋体" w:hAnsi="宋体" w:cs="宋体" w:hint="eastAsia"/>
              </w:rPr>
              <w:t>二级指标</w:t>
            </w:r>
          </w:p>
        </w:tc>
        <w:tc>
          <w:tcPr>
            <w:tcW w:w="3765" w:type="dxa"/>
            <w:gridSpan w:val="3"/>
          </w:tcPr>
          <w:p w14:paraId="0B69A7BB" w14:textId="77777777" w:rsidR="00A01430" w:rsidRDefault="00000000">
            <w:pPr>
              <w:spacing w:line="360" w:lineRule="auto"/>
              <w:jc w:val="center"/>
              <w:rPr>
                <w:rFonts w:ascii="宋体" w:hAnsi="宋体" w:cs="宋体"/>
              </w:rPr>
            </w:pPr>
            <w:r>
              <w:rPr>
                <w:rFonts w:ascii="宋体" w:hAnsi="宋体" w:cs="宋体" w:hint="eastAsia"/>
              </w:rPr>
              <w:t>测试结果</w:t>
            </w:r>
          </w:p>
        </w:tc>
      </w:tr>
      <w:tr w:rsidR="00A01430" w14:paraId="550A8F54" w14:textId="77777777">
        <w:tc>
          <w:tcPr>
            <w:tcW w:w="1980" w:type="dxa"/>
            <w:vMerge/>
          </w:tcPr>
          <w:p w14:paraId="11EDB538" w14:textId="77777777" w:rsidR="00A01430" w:rsidRDefault="00A01430">
            <w:pPr>
              <w:spacing w:line="360" w:lineRule="auto"/>
              <w:jc w:val="center"/>
              <w:rPr>
                <w:rFonts w:ascii="宋体" w:hAnsi="宋体" w:cs="宋体"/>
              </w:rPr>
            </w:pPr>
          </w:p>
        </w:tc>
        <w:tc>
          <w:tcPr>
            <w:tcW w:w="2551" w:type="dxa"/>
            <w:vMerge/>
          </w:tcPr>
          <w:p w14:paraId="674DDCB7" w14:textId="77777777" w:rsidR="00A01430" w:rsidRDefault="00A01430">
            <w:pPr>
              <w:spacing w:line="360" w:lineRule="auto"/>
              <w:jc w:val="center"/>
              <w:rPr>
                <w:rFonts w:ascii="宋体" w:hAnsi="宋体" w:cs="宋体"/>
              </w:rPr>
            </w:pPr>
          </w:p>
        </w:tc>
        <w:tc>
          <w:tcPr>
            <w:tcW w:w="1344" w:type="dxa"/>
          </w:tcPr>
          <w:p w14:paraId="31193B3D" w14:textId="77777777" w:rsidR="00A01430" w:rsidRDefault="00000000">
            <w:pPr>
              <w:spacing w:line="360" w:lineRule="auto"/>
              <w:jc w:val="center"/>
              <w:rPr>
                <w:rFonts w:ascii="宋体" w:hAnsi="宋体" w:cs="宋体"/>
              </w:rPr>
            </w:pPr>
            <w:r>
              <w:rPr>
                <w:rFonts w:ascii="宋体" w:hAnsi="宋体" w:cs="宋体" w:hint="eastAsia"/>
              </w:rPr>
              <w:t>独立完成</w:t>
            </w:r>
          </w:p>
        </w:tc>
        <w:tc>
          <w:tcPr>
            <w:tcW w:w="1245" w:type="dxa"/>
          </w:tcPr>
          <w:p w14:paraId="30025613" w14:textId="77777777" w:rsidR="00A01430" w:rsidRDefault="00000000">
            <w:pPr>
              <w:spacing w:line="360" w:lineRule="auto"/>
              <w:jc w:val="center"/>
              <w:rPr>
                <w:rFonts w:ascii="宋体" w:hAnsi="宋体" w:cs="宋体"/>
              </w:rPr>
            </w:pPr>
            <w:r>
              <w:rPr>
                <w:rFonts w:ascii="宋体" w:hAnsi="宋体" w:cs="宋体" w:hint="eastAsia"/>
              </w:rPr>
              <w:t>辅助完成</w:t>
            </w:r>
          </w:p>
        </w:tc>
        <w:tc>
          <w:tcPr>
            <w:tcW w:w="1176" w:type="dxa"/>
          </w:tcPr>
          <w:p w14:paraId="64ACD23E" w14:textId="77777777" w:rsidR="00A01430" w:rsidRDefault="00000000">
            <w:pPr>
              <w:spacing w:line="360" w:lineRule="auto"/>
              <w:jc w:val="center"/>
              <w:rPr>
                <w:rFonts w:ascii="宋体" w:hAnsi="宋体" w:cs="宋体"/>
              </w:rPr>
            </w:pPr>
            <w:r>
              <w:rPr>
                <w:rFonts w:ascii="宋体" w:hAnsi="宋体" w:cs="宋体" w:hint="eastAsia"/>
              </w:rPr>
              <w:t>不能完成</w:t>
            </w:r>
          </w:p>
        </w:tc>
      </w:tr>
      <w:tr w:rsidR="00A01430" w14:paraId="7C134EAB" w14:textId="77777777">
        <w:tc>
          <w:tcPr>
            <w:tcW w:w="1980" w:type="dxa"/>
            <w:vMerge w:val="restart"/>
          </w:tcPr>
          <w:p w14:paraId="11297E8F" w14:textId="77777777" w:rsidR="00A01430" w:rsidRDefault="00A01430">
            <w:pPr>
              <w:spacing w:line="360" w:lineRule="auto"/>
              <w:rPr>
                <w:rFonts w:ascii="宋体" w:hAnsi="宋体" w:cs="宋体"/>
              </w:rPr>
            </w:pPr>
          </w:p>
          <w:p w14:paraId="7FE8DCC8" w14:textId="77777777" w:rsidR="00A01430" w:rsidRDefault="00A01430">
            <w:pPr>
              <w:spacing w:line="360" w:lineRule="auto"/>
              <w:rPr>
                <w:rFonts w:ascii="宋体" w:hAnsi="宋体" w:cs="宋体"/>
              </w:rPr>
            </w:pPr>
          </w:p>
          <w:p w14:paraId="236AE4A3" w14:textId="77777777" w:rsidR="00A01430" w:rsidRDefault="00A01430">
            <w:pPr>
              <w:spacing w:line="360" w:lineRule="auto"/>
              <w:rPr>
                <w:rFonts w:ascii="宋体" w:hAnsi="宋体" w:cs="宋体"/>
              </w:rPr>
            </w:pPr>
          </w:p>
          <w:p w14:paraId="56D1FDFB" w14:textId="77777777" w:rsidR="00A01430" w:rsidRDefault="00A01430">
            <w:pPr>
              <w:spacing w:line="360" w:lineRule="auto"/>
              <w:rPr>
                <w:rFonts w:ascii="宋体" w:hAnsi="宋体" w:cs="宋体"/>
              </w:rPr>
            </w:pPr>
          </w:p>
          <w:p w14:paraId="51096BEF" w14:textId="77777777" w:rsidR="00A01430" w:rsidRDefault="00A01430">
            <w:pPr>
              <w:spacing w:line="360" w:lineRule="auto"/>
              <w:rPr>
                <w:rFonts w:ascii="宋体" w:hAnsi="宋体" w:cs="宋体"/>
              </w:rPr>
            </w:pPr>
          </w:p>
          <w:p w14:paraId="717EA349" w14:textId="77777777" w:rsidR="00A01430" w:rsidRDefault="00A01430">
            <w:pPr>
              <w:spacing w:line="360" w:lineRule="auto"/>
              <w:rPr>
                <w:rFonts w:ascii="宋体" w:hAnsi="宋体" w:cs="宋体"/>
              </w:rPr>
            </w:pPr>
          </w:p>
          <w:p w14:paraId="224B2434" w14:textId="77777777" w:rsidR="00A01430" w:rsidRDefault="00000000">
            <w:pPr>
              <w:spacing w:line="360" w:lineRule="auto"/>
              <w:rPr>
                <w:rFonts w:ascii="宋体" w:hAnsi="宋体" w:cs="宋体"/>
              </w:rPr>
            </w:pPr>
            <w:r>
              <w:rPr>
                <w:rFonts w:ascii="宋体" w:hAnsi="宋体" w:cs="宋体" w:hint="eastAsia"/>
              </w:rPr>
              <w:t>认知能力</w:t>
            </w:r>
          </w:p>
        </w:tc>
        <w:tc>
          <w:tcPr>
            <w:tcW w:w="2551" w:type="dxa"/>
          </w:tcPr>
          <w:p w14:paraId="37B89BF5" w14:textId="77777777" w:rsidR="00A01430" w:rsidRDefault="00000000">
            <w:pPr>
              <w:spacing w:line="360" w:lineRule="auto"/>
              <w:rPr>
                <w:rFonts w:ascii="宋体" w:hAnsi="宋体" w:cs="宋体"/>
              </w:rPr>
            </w:pPr>
            <w:r>
              <w:rPr>
                <w:rFonts w:ascii="宋体" w:hAnsi="宋体" w:cs="宋体" w:hint="eastAsia"/>
              </w:rPr>
              <w:t>听力</w:t>
            </w:r>
          </w:p>
        </w:tc>
        <w:tc>
          <w:tcPr>
            <w:tcW w:w="1344" w:type="dxa"/>
          </w:tcPr>
          <w:p w14:paraId="4043E144" w14:textId="77777777" w:rsidR="00A01430" w:rsidRDefault="00000000">
            <w:pPr>
              <w:spacing w:line="360" w:lineRule="auto"/>
              <w:jc w:val="center"/>
              <w:rPr>
                <w:rFonts w:ascii="宋体" w:hAnsi="宋体" w:cs="宋体"/>
              </w:rPr>
            </w:pPr>
            <w:r>
              <w:rPr>
                <w:rFonts w:ascii="宋体" w:hAnsi="宋体" w:cs="宋体" w:hint="eastAsia"/>
              </w:rPr>
              <w:t>3</w:t>
            </w:r>
          </w:p>
        </w:tc>
        <w:tc>
          <w:tcPr>
            <w:tcW w:w="1245" w:type="dxa"/>
          </w:tcPr>
          <w:p w14:paraId="0725D0B0" w14:textId="77777777" w:rsidR="00A01430" w:rsidRDefault="00000000">
            <w:pPr>
              <w:spacing w:line="360" w:lineRule="auto"/>
              <w:jc w:val="center"/>
              <w:rPr>
                <w:rFonts w:ascii="宋体" w:hAnsi="宋体" w:cs="宋体"/>
              </w:rPr>
            </w:pPr>
            <w:r>
              <w:rPr>
                <w:rFonts w:ascii="宋体" w:hAnsi="宋体" w:cs="宋体" w:hint="eastAsia"/>
              </w:rPr>
              <w:t>1</w:t>
            </w:r>
          </w:p>
        </w:tc>
        <w:tc>
          <w:tcPr>
            <w:tcW w:w="1176" w:type="dxa"/>
          </w:tcPr>
          <w:p w14:paraId="50C3A164" w14:textId="77777777" w:rsidR="00A01430" w:rsidRDefault="00000000">
            <w:pPr>
              <w:spacing w:line="360" w:lineRule="auto"/>
              <w:jc w:val="center"/>
              <w:rPr>
                <w:rFonts w:ascii="宋体" w:hAnsi="宋体" w:cs="宋体"/>
              </w:rPr>
            </w:pPr>
            <w:r>
              <w:rPr>
                <w:rFonts w:ascii="宋体" w:hAnsi="宋体" w:cs="宋体" w:hint="eastAsia"/>
              </w:rPr>
              <w:t>0</w:t>
            </w:r>
          </w:p>
        </w:tc>
      </w:tr>
      <w:tr w:rsidR="00A01430" w14:paraId="2B04BCEB" w14:textId="77777777">
        <w:tc>
          <w:tcPr>
            <w:tcW w:w="1980" w:type="dxa"/>
            <w:vMerge/>
          </w:tcPr>
          <w:p w14:paraId="0BBDF20E" w14:textId="77777777" w:rsidR="00A01430" w:rsidRDefault="00A01430">
            <w:pPr>
              <w:spacing w:line="360" w:lineRule="auto"/>
              <w:rPr>
                <w:rFonts w:ascii="宋体" w:hAnsi="宋体" w:cs="宋体"/>
              </w:rPr>
            </w:pPr>
          </w:p>
        </w:tc>
        <w:tc>
          <w:tcPr>
            <w:tcW w:w="2551" w:type="dxa"/>
          </w:tcPr>
          <w:p w14:paraId="10FBC759" w14:textId="77777777" w:rsidR="00A01430" w:rsidRDefault="00000000">
            <w:pPr>
              <w:spacing w:line="360" w:lineRule="auto"/>
              <w:rPr>
                <w:rFonts w:ascii="宋体" w:hAnsi="宋体" w:cs="宋体"/>
              </w:rPr>
            </w:pPr>
            <w:r>
              <w:rPr>
                <w:rFonts w:ascii="宋体" w:hAnsi="宋体" w:cs="宋体" w:hint="eastAsia"/>
              </w:rPr>
              <w:t>嗅觉</w:t>
            </w:r>
          </w:p>
        </w:tc>
        <w:tc>
          <w:tcPr>
            <w:tcW w:w="1344" w:type="dxa"/>
          </w:tcPr>
          <w:p w14:paraId="261B6704" w14:textId="77777777" w:rsidR="00A01430" w:rsidRDefault="00000000">
            <w:pPr>
              <w:spacing w:line="360" w:lineRule="auto"/>
              <w:jc w:val="center"/>
              <w:rPr>
                <w:rFonts w:ascii="宋体" w:hAnsi="宋体" w:cs="宋体"/>
              </w:rPr>
            </w:pPr>
            <w:r>
              <w:rPr>
                <w:rFonts w:ascii="宋体" w:hAnsi="宋体" w:cs="宋体" w:hint="eastAsia"/>
              </w:rPr>
              <w:t>3</w:t>
            </w:r>
          </w:p>
        </w:tc>
        <w:tc>
          <w:tcPr>
            <w:tcW w:w="1245" w:type="dxa"/>
          </w:tcPr>
          <w:p w14:paraId="044BDB73" w14:textId="77777777" w:rsidR="00A01430" w:rsidRDefault="00000000">
            <w:pPr>
              <w:spacing w:line="360" w:lineRule="auto"/>
              <w:jc w:val="center"/>
              <w:rPr>
                <w:rFonts w:ascii="宋体" w:hAnsi="宋体" w:cs="宋体"/>
              </w:rPr>
            </w:pPr>
            <w:r>
              <w:rPr>
                <w:rFonts w:ascii="宋体" w:hAnsi="宋体" w:cs="宋体" w:hint="eastAsia"/>
              </w:rPr>
              <w:t>1</w:t>
            </w:r>
          </w:p>
        </w:tc>
        <w:tc>
          <w:tcPr>
            <w:tcW w:w="1176" w:type="dxa"/>
          </w:tcPr>
          <w:p w14:paraId="6D2E79D4" w14:textId="77777777" w:rsidR="00A01430" w:rsidRDefault="00000000">
            <w:pPr>
              <w:spacing w:line="360" w:lineRule="auto"/>
              <w:jc w:val="center"/>
              <w:rPr>
                <w:rFonts w:ascii="宋体" w:hAnsi="宋体" w:cs="宋体"/>
              </w:rPr>
            </w:pPr>
            <w:r>
              <w:rPr>
                <w:rFonts w:ascii="宋体" w:hAnsi="宋体" w:cs="宋体" w:hint="eastAsia"/>
              </w:rPr>
              <w:t>0</w:t>
            </w:r>
          </w:p>
        </w:tc>
      </w:tr>
      <w:tr w:rsidR="00A01430" w14:paraId="3398A096" w14:textId="77777777">
        <w:tc>
          <w:tcPr>
            <w:tcW w:w="1980" w:type="dxa"/>
            <w:vMerge/>
          </w:tcPr>
          <w:p w14:paraId="6FD0436F" w14:textId="77777777" w:rsidR="00A01430" w:rsidRDefault="00A01430">
            <w:pPr>
              <w:spacing w:line="360" w:lineRule="auto"/>
              <w:rPr>
                <w:rFonts w:ascii="宋体" w:hAnsi="宋体" w:cs="宋体"/>
              </w:rPr>
            </w:pPr>
          </w:p>
        </w:tc>
        <w:tc>
          <w:tcPr>
            <w:tcW w:w="2551" w:type="dxa"/>
          </w:tcPr>
          <w:p w14:paraId="23B7DEC7" w14:textId="77777777" w:rsidR="00A01430" w:rsidRDefault="00000000">
            <w:pPr>
              <w:spacing w:line="360" w:lineRule="auto"/>
              <w:rPr>
                <w:rFonts w:ascii="宋体" w:hAnsi="宋体" w:cs="宋体"/>
              </w:rPr>
            </w:pPr>
            <w:r>
              <w:rPr>
                <w:rFonts w:ascii="宋体" w:hAnsi="宋体" w:cs="宋体" w:hint="eastAsia"/>
              </w:rPr>
              <w:t>冷热知觉</w:t>
            </w:r>
          </w:p>
        </w:tc>
        <w:tc>
          <w:tcPr>
            <w:tcW w:w="1344" w:type="dxa"/>
          </w:tcPr>
          <w:p w14:paraId="5FEA5008" w14:textId="77777777" w:rsidR="00A01430" w:rsidRDefault="00000000">
            <w:pPr>
              <w:spacing w:line="360" w:lineRule="auto"/>
              <w:jc w:val="center"/>
              <w:rPr>
                <w:rFonts w:ascii="宋体" w:hAnsi="宋体" w:cs="宋体"/>
              </w:rPr>
            </w:pPr>
            <w:r>
              <w:rPr>
                <w:rFonts w:ascii="宋体" w:hAnsi="宋体" w:cs="宋体" w:hint="eastAsia"/>
              </w:rPr>
              <w:t>3</w:t>
            </w:r>
          </w:p>
        </w:tc>
        <w:tc>
          <w:tcPr>
            <w:tcW w:w="1245" w:type="dxa"/>
          </w:tcPr>
          <w:p w14:paraId="3B0D37A5" w14:textId="77777777" w:rsidR="00A01430" w:rsidRDefault="00000000">
            <w:pPr>
              <w:spacing w:line="360" w:lineRule="auto"/>
              <w:jc w:val="center"/>
              <w:rPr>
                <w:rFonts w:ascii="宋体" w:hAnsi="宋体" w:cs="宋体"/>
              </w:rPr>
            </w:pPr>
            <w:r>
              <w:rPr>
                <w:rFonts w:ascii="宋体" w:hAnsi="宋体" w:cs="宋体" w:hint="eastAsia"/>
              </w:rPr>
              <w:t>1</w:t>
            </w:r>
          </w:p>
        </w:tc>
        <w:tc>
          <w:tcPr>
            <w:tcW w:w="1176" w:type="dxa"/>
          </w:tcPr>
          <w:p w14:paraId="051C8EA2" w14:textId="77777777" w:rsidR="00A01430" w:rsidRDefault="00000000">
            <w:pPr>
              <w:spacing w:line="360" w:lineRule="auto"/>
              <w:jc w:val="center"/>
              <w:rPr>
                <w:rFonts w:ascii="宋体" w:hAnsi="宋体" w:cs="宋体"/>
              </w:rPr>
            </w:pPr>
            <w:r>
              <w:rPr>
                <w:rFonts w:ascii="宋体" w:hAnsi="宋体" w:cs="宋体" w:hint="eastAsia"/>
              </w:rPr>
              <w:t>0</w:t>
            </w:r>
          </w:p>
        </w:tc>
      </w:tr>
      <w:tr w:rsidR="00A01430" w14:paraId="534D8B3D" w14:textId="77777777">
        <w:tc>
          <w:tcPr>
            <w:tcW w:w="1980" w:type="dxa"/>
            <w:vMerge/>
          </w:tcPr>
          <w:p w14:paraId="01557C21" w14:textId="77777777" w:rsidR="00A01430" w:rsidRDefault="00A01430">
            <w:pPr>
              <w:spacing w:line="360" w:lineRule="auto"/>
              <w:rPr>
                <w:rFonts w:ascii="宋体" w:hAnsi="宋体" w:cs="宋体"/>
              </w:rPr>
            </w:pPr>
          </w:p>
        </w:tc>
        <w:tc>
          <w:tcPr>
            <w:tcW w:w="2551" w:type="dxa"/>
          </w:tcPr>
          <w:p w14:paraId="4787A51A" w14:textId="77777777" w:rsidR="00A01430" w:rsidRDefault="00000000">
            <w:pPr>
              <w:spacing w:line="360" w:lineRule="auto"/>
              <w:rPr>
                <w:rFonts w:ascii="宋体" w:hAnsi="宋体" w:cs="宋体"/>
              </w:rPr>
            </w:pPr>
            <w:r>
              <w:rPr>
                <w:rFonts w:ascii="宋体" w:hAnsi="宋体" w:cs="宋体" w:hint="eastAsia"/>
              </w:rPr>
              <w:t>认识颜色</w:t>
            </w:r>
          </w:p>
        </w:tc>
        <w:tc>
          <w:tcPr>
            <w:tcW w:w="1344" w:type="dxa"/>
          </w:tcPr>
          <w:p w14:paraId="39D5A93E" w14:textId="77777777" w:rsidR="00A01430" w:rsidRDefault="00000000">
            <w:pPr>
              <w:spacing w:line="360" w:lineRule="auto"/>
              <w:jc w:val="center"/>
              <w:rPr>
                <w:rFonts w:ascii="宋体" w:hAnsi="宋体" w:cs="宋体"/>
              </w:rPr>
            </w:pPr>
            <w:r>
              <w:rPr>
                <w:rFonts w:ascii="宋体" w:hAnsi="宋体" w:cs="宋体" w:hint="eastAsia"/>
              </w:rPr>
              <w:t>3</w:t>
            </w:r>
          </w:p>
        </w:tc>
        <w:tc>
          <w:tcPr>
            <w:tcW w:w="1245" w:type="dxa"/>
          </w:tcPr>
          <w:p w14:paraId="54CA89D0" w14:textId="77777777" w:rsidR="00A01430" w:rsidRDefault="00000000">
            <w:pPr>
              <w:spacing w:line="360" w:lineRule="auto"/>
              <w:jc w:val="center"/>
              <w:rPr>
                <w:rFonts w:ascii="宋体" w:hAnsi="宋体" w:cs="宋体"/>
              </w:rPr>
            </w:pPr>
            <w:r>
              <w:rPr>
                <w:rFonts w:ascii="宋体" w:hAnsi="宋体" w:cs="宋体" w:hint="eastAsia"/>
              </w:rPr>
              <w:t>1</w:t>
            </w:r>
          </w:p>
        </w:tc>
        <w:tc>
          <w:tcPr>
            <w:tcW w:w="1176" w:type="dxa"/>
          </w:tcPr>
          <w:p w14:paraId="7915C5AE" w14:textId="77777777" w:rsidR="00A01430" w:rsidRDefault="00000000">
            <w:pPr>
              <w:spacing w:line="360" w:lineRule="auto"/>
              <w:jc w:val="center"/>
              <w:rPr>
                <w:rFonts w:ascii="宋体" w:hAnsi="宋体" w:cs="宋体"/>
              </w:rPr>
            </w:pPr>
            <w:r>
              <w:rPr>
                <w:rFonts w:ascii="宋体" w:hAnsi="宋体" w:cs="宋体" w:hint="eastAsia"/>
              </w:rPr>
              <w:t>0</w:t>
            </w:r>
          </w:p>
        </w:tc>
      </w:tr>
      <w:tr w:rsidR="00A01430" w14:paraId="043A459C" w14:textId="77777777">
        <w:tc>
          <w:tcPr>
            <w:tcW w:w="1980" w:type="dxa"/>
            <w:vMerge/>
          </w:tcPr>
          <w:p w14:paraId="60E373B5" w14:textId="77777777" w:rsidR="00A01430" w:rsidRDefault="00A01430">
            <w:pPr>
              <w:spacing w:line="360" w:lineRule="auto"/>
              <w:rPr>
                <w:rFonts w:ascii="宋体" w:hAnsi="宋体" w:cs="宋体"/>
              </w:rPr>
            </w:pPr>
          </w:p>
        </w:tc>
        <w:tc>
          <w:tcPr>
            <w:tcW w:w="2551" w:type="dxa"/>
          </w:tcPr>
          <w:p w14:paraId="10DACAB6" w14:textId="77777777" w:rsidR="00A01430" w:rsidRDefault="00000000">
            <w:pPr>
              <w:spacing w:line="360" w:lineRule="auto"/>
              <w:rPr>
                <w:rFonts w:ascii="宋体" w:hAnsi="宋体" w:cs="宋体"/>
              </w:rPr>
            </w:pPr>
            <w:r>
              <w:rPr>
                <w:rFonts w:ascii="宋体" w:hAnsi="宋体" w:cs="宋体" w:hint="eastAsia"/>
              </w:rPr>
              <w:t>认识时间</w:t>
            </w:r>
          </w:p>
        </w:tc>
        <w:tc>
          <w:tcPr>
            <w:tcW w:w="1344" w:type="dxa"/>
          </w:tcPr>
          <w:p w14:paraId="349F676F" w14:textId="77777777" w:rsidR="00A01430" w:rsidRDefault="00000000">
            <w:pPr>
              <w:spacing w:line="360" w:lineRule="auto"/>
              <w:jc w:val="center"/>
              <w:rPr>
                <w:rFonts w:ascii="宋体" w:hAnsi="宋体" w:cs="宋体"/>
              </w:rPr>
            </w:pPr>
            <w:r>
              <w:rPr>
                <w:rFonts w:ascii="宋体" w:hAnsi="宋体" w:cs="宋体" w:hint="eastAsia"/>
              </w:rPr>
              <w:t>3</w:t>
            </w:r>
          </w:p>
        </w:tc>
        <w:tc>
          <w:tcPr>
            <w:tcW w:w="1245" w:type="dxa"/>
          </w:tcPr>
          <w:p w14:paraId="624FD375" w14:textId="77777777" w:rsidR="00A01430" w:rsidRDefault="00000000">
            <w:pPr>
              <w:spacing w:line="360" w:lineRule="auto"/>
              <w:jc w:val="center"/>
              <w:rPr>
                <w:rFonts w:ascii="宋体" w:hAnsi="宋体" w:cs="宋体"/>
              </w:rPr>
            </w:pPr>
            <w:r>
              <w:rPr>
                <w:rFonts w:ascii="宋体" w:hAnsi="宋体" w:cs="宋体" w:hint="eastAsia"/>
              </w:rPr>
              <w:t>1</w:t>
            </w:r>
          </w:p>
        </w:tc>
        <w:tc>
          <w:tcPr>
            <w:tcW w:w="1176" w:type="dxa"/>
          </w:tcPr>
          <w:p w14:paraId="2B7009F2" w14:textId="77777777" w:rsidR="00A01430" w:rsidRDefault="00000000">
            <w:pPr>
              <w:spacing w:line="360" w:lineRule="auto"/>
              <w:jc w:val="center"/>
              <w:rPr>
                <w:rFonts w:ascii="宋体" w:hAnsi="宋体" w:cs="宋体"/>
              </w:rPr>
            </w:pPr>
            <w:r>
              <w:rPr>
                <w:rFonts w:ascii="宋体" w:hAnsi="宋体" w:cs="宋体" w:hint="eastAsia"/>
              </w:rPr>
              <w:t>0</w:t>
            </w:r>
          </w:p>
        </w:tc>
      </w:tr>
      <w:tr w:rsidR="00A01430" w14:paraId="198640C1" w14:textId="77777777">
        <w:tc>
          <w:tcPr>
            <w:tcW w:w="1980" w:type="dxa"/>
            <w:vMerge/>
          </w:tcPr>
          <w:p w14:paraId="4A8D2A18" w14:textId="77777777" w:rsidR="00A01430" w:rsidRDefault="00A01430">
            <w:pPr>
              <w:spacing w:line="360" w:lineRule="auto"/>
              <w:rPr>
                <w:rFonts w:ascii="宋体" w:hAnsi="宋体" w:cs="宋体"/>
              </w:rPr>
            </w:pPr>
          </w:p>
        </w:tc>
        <w:tc>
          <w:tcPr>
            <w:tcW w:w="2551" w:type="dxa"/>
          </w:tcPr>
          <w:p w14:paraId="2494ABF1" w14:textId="77777777" w:rsidR="00A01430" w:rsidRDefault="00000000">
            <w:pPr>
              <w:spacing w:line="360" w:lineRule="auto"/>
              <w:rPr>
                <w:rFonts w:ascii="宋体" w:hAnsi="宋体" w:cs="宋体"/>
              </w:rPr>
            </w:pPr>
            <w:r>
              <w:rPr>
                <w:rFonts w:ascii="宋体" w:hAnsi="宋体" w:cs="宋体" w:hint="eastAsia"/>
              </w:rPr>
              <w:t>认识形状</w:t>
            </w:r>
          </w:p>
        </w:tc>
        <w:tc>
          <w:tcPr>
            <w:tcW w:w="1344" w:type="dxa"/>
          </w:tcPr>
          <w:p w14:paraId="7695127E" w14:textId="77777777" w:rsidR="00A01430" w:rsidRDefault="00000000">
            <w:pPr>
              <w:spacing w:line="360" w:lineRule="auto"/>
              <w:jc w:val="center"/>
              <w:rPr>
                <w:rFonts w:ascii="宋体" w:hAnsi="宋体" w:cs="宋体"/>
              </w:rPr>
            </w:pPr>
            <w:r>
              <w:rPr>
                <w:rFonts w:ascii="宋体" w:hAnsi="宋体" w:cs="宋体" w:hint="eastAsia"/>
              </w:rPr>
              <w:t>3</w:t>
            </w:r>
          </w:p>
        </w:tc>
        <w:tc>
          <w:tcPr>
            <w:tcW w:w="1245" w:type="dxa"/>
          </w:tcPr>
          <w:p w14:paraId="4FF352B9" w14:textId="77777777" w:rsidR="00A01430" w:rsidRDefault="00000000">
            <w:pPr>
              <w:spacing w:line="360" w:lineRule="auto"/>
              <w:jc w:val="center"/>
              <w:rPr>
                <w:rFonts w:ascii="宋体" w:hAnsi="宋体" w:cs="宋体"/>
              </w:rPr>
            </w:pPr>
            <w:r>
              <w:rPr>
                <w:rFonts w:ascii="宋体" w:hAnsi="宋体" w:cs="宋体" w:hint="eastAsia"/>
              </w:rPr>
              <w:t>1</w:t>
            </w:r>
          </w:p>
        </w:tc>
        <w:tc>
          <w:tcPr>
            <w:tcW w:w="1176" w:type="dxa"/>
          </w:tcPr>
          <w:p w14:paraId="44B9733A" w14:textId="77777777" w:rsidR="00A01430" w:rsidRDefault="00000000">
            <w:pPr>
              <w:spacing w:line="360" w:lineRule="auto"/>
              <w:jc w:val="center"/>
              <w:rPr>
                <w:rFonts w:ascii="宋体" w:hAnsi="宋体" w:cs="宋体"/>
              </w:rPr>
            </w:pPr>
            <w:r>
              <w:rPr>
                <w:rFonts w:ascii="宋体" w:hAnsi="宋体" w:cs="宋体" w:hint="eastAsia"/>
              </w:rPr>
              <w:t>0</w:t>
            </w:r>
          </w:p>
        </w:tc>
      </w:tr>
      <w:tr w:rsidR="00A01430" w14:paraId="6CFB74A0" w14:textId="77777777">
        <w:tc>
          <w:tcPr>
            <w:tcW w:w="1980" w:type="dxa"/>
            <w:vMerge/>
          </w:tcPr>
          <w:p w14:paraId="4E6EE6EE" w14:textId="77777777" w:rsidR="00A01430" w:rsidRDefault="00A01430">
            <w:pPr>
              <w:spacing w:line="360" w:lineRule="auto"/>
              <w:rPr>
                <w:rFonts w:ascii="宋体" w:hAnsi="宋体" w:cs="宋体"/>
              </w:rPr>
            </w:pPr>
          </w:p>
        </w:tc>
        <w:tc>
          <w:tcPr>
            <w:tcW w:w="2551" w:type="dxa"/>
          </w:tcPr>
          <w:p w14:paraId="0F9E28DB" w14:textId="77777777" w:rsidR="00A01430" w:rsidRDefault="00000000">
            <w:pPr>
              <w:spacing w:line="240" w:lineRule="auto"/>
              <w:rPr>
                <w:rFonts w:ascii="宋体" w:hAnsi="宋体" w:cs="宋体"/>
              </w:rPr>
            </w:pPr>
            <w:r>
              <w:rPr>
                <w:rFonts w:ascii="宋体" w:hAnsi="宋体" w:cs="宋体" w:hint="eastAsia"/>
              </w:rPr>
              <w:t>数字运算（100以内加减乘除）</w:t>
            </w:r>
          </w:p>
        </w:tc>
        <w:tc>
          <w:tcPr>
            <w:tcW w:w="1344" w:type="dxa"/>
          </w:tcPr>
          <w:p w14:paraId="41921EB8" w14:textId="77777777" w:rsidR="00A01430" w:rsidRDefault="00000000">
            <w:pPr>
              <w:spacing w:line="360" w:lineRule="auto"/>
              <w:jc w:val="center"/>
              <w:rPr>
                <w:rFonts w:ascii="宋体" w:hAnsi="宋体" w:cs="宋体"/>
              </w:rPr>
            </w:pPr>
            <w:r>
              <w:rPr>
                <w:rFonts w:ascii="宋体" w:hAnsi="宋体" w:cs="宋体" w:hint="eastAsia"/>
              </w:rPr>
              <w:t>3</w:t>
            </w:r>
          </w:p>
        </w:tc>
        <w:tc>
          <w:tcPr>
            <w:tcW w:w="1245" w:type="dxa"/>
          </w:tcPr>
          <w:p w14:paraId="1DB1456C" w14:textId="77777777" w:rsidR="00A01430" w:rsidRDefault="00000000">
            <w:pPr>
              <w:spacing w:line="360" w:lineRule="auto"/>
              <w:jc w:val="center"/>
              <w:rPr>
                <w:rFonts w:ascii="宋体" w:hAnsi="宋体" w:cs="宋体"/>
              </w:rPr>
            </w:pPr>
            <w:r>
              <w:rPr>
                <w:rFonts w:ascii="宋体" w:hAnsi="宋体" w:cs="宋体" w:hint="eastAsia"/>
              </w:rPr>
              <w:t>1</w:t>
            </w:r>
          </w:p>
        </w:tc>
        <w:tc>
          <w:tcPr>
            <w:tcW w:w="1176" w:type="dxa"/>
          </w:tcPr>
          <w:p w14:paraId="34C10C23" w14:textId="77777777" w:rsidR="00A01430" w:rsidRDefault="00000000">
            <w:pPr>
              <w:spacing w:line="360" w:lineRule="auto"/>
              <w:jc w:val="center"/>
              <w:rPr>
                <w:rFonts w:ascii="宋体" w:hAnsi="宋体" w:cs="宋体"/>
              </w:rPr>
            </w:pPr>
            <w:r>
              <w:rPr>
                <w:rFonts w:ascii="宋体" w:hAnsi="宋体" w:cs="宋体" w:hint="eastAsia"/>
              </w:rPr>
              <w:t>0</w:t>
            </w:r>
          </w:p>
        </w:tc>
      </w:tr>
      <w:tr w:rsidR="00A01430" w14:paraId="569061A3" w14:textId="77777777">
        <w:tc>
          <w:tcPr>
            <w:tcW w:w="1980" w:type="dxa"/>
            <w:vMerge/>
          </w:tcPr>
          <w:p w14:paraId="05B61D22" w14:textId="77777777" w:rsidR="00A01430" w:rsidRDefault="00A01430">
            <w:pPr>
              <w:spacing w:line="360" w:lineRule="auto"/>
              <w:rPr>
                <w:rFonts w:ascii="宋体" w:hAnsi="宋体" w:cs="宋体"/>
              </w:rPr>
            </w:pPr>
          </w:p>
        </w:tc>
        <w:tc>
          <w:tcPr>
            <w:tcW w:w="2551" w:type="dxa"/>
          </w:tcPr>
          <w:p w14:paraId="36885055" w14:textId="77777777" w:rsidR="00A01430" w:rsidRDefault="00000000">
            <w:pPr>
              <w:spacing w:line="360" w:lineRule="auto"/>
              <w:rPr>
                <w:rFonts w:ascii="宋体" w:hAnsi="宋体" w:cs="宋体"/>
              </w:rPr>
            </w:pPr>
            <w:r>
              <w:rPr>
                <w:rFonts w:ascii="宋体" w:hAnsi="宋体" w:cs="宋体" w:hint="eastAsia"/>
              </w:rPr>
              <w:t>认识方向</w:t>
            </w:r>
          </w:p>
        </w:tc>
        <w:tc>
          <w:tcPr>
            <w:tcW w:w="1344" w:type="dxa"/>
          </w:tcPr>
          <w:p w14:paraId="267EA273" w14:textId="77777777" w:rsidR="00A01430" w:rsidRDefault="00000000">
            <w:pPr>
              <w:spacing w:line="360" w:lineRule="auto"/>
              <w:jc w:val="center"/>
              <w:rPr>
                <w:rFonts w:ascii="宋体" w:hAnsi="宋体" w:cs="宋体"/>
              </w:rPr>
            </w:pPr>
            <w:r>
              <w:rPr>
                <w:rFonts w:ascii="宋体" w:hAnsi="宋体" w:cs="宋体" w:hint="eastAsia"/>
              </w:rPr>
              <w:t>3</w:t>
            </w:r>
          </w:p>
        </w:tc>
        <w:tc>
          <w:tcPr>
            <w:tcW w:w="1245" w:type="dxa"/>
          </w:tcPr>
          <w:p w14:paraId="632AD9E3" w14:textId="77777777" w:rsidR="00A01430" w:rsidRDefault="00000000">
            <w:pPr>
              <w:spacing w:line="360" w:lineRule="auto"/>
              <w:jc w:val="center"/>
              <w:rPr>
                <w:rFonts w:ascii="宋体" w:hAnsi="宋体" w:cs="宋体"/>
              </w:rPr>
            </w:pPr>
            <w:r>
              <w:rPr>
                <w:rFonts w:ascii="宋体" w:hAnsi="宋体" w:cs="宋体" w:hint="eastAsia"/>
              </w:rPr>
              <w:t>1</w:t>
            </w:r>
          </w:p>
        </w:tc>
        <w:tc>
          <w:tcPr>
            <w:tcW w:w="1176" w:type="dxa"/>
          </w:tcPr>
          <w:p w14:paraId="7DF5B792" w14:textId="77777777" w:rsidR="00A01430" w:rsidRDefault="00000000">
            <w:pPr>
              <w:spacing w:line="360" w:lineRule="auto"/>
              <w:jc w:val="center"/>
              <w:rPr>
                <w:rFonts w:ascii="宋体" w:hAnsi="宋体" w:cs="宋体"/>
              </w:rPr>
            </w:pPr>
            <w:r>
              <w:rPr>
                <w:rFonts w:ascii="宋体" w:hAnsi="宋体" w:cs="宋体" w:hint="eastAsia"/>
              </w:rPr>
              <w:t>0</w:t>
            </w:r>
          </w:p>
        </w:tc>
      </w:tr>
      <w:tr w:rsidR="00A01430" w14:paraId="1A2FC2A0" w14:textId="77777777">
        <w:tc>
          <w:tcPr>
            <w:tcW w:w="1980" w:type="dxa"/>
            <w:vMerge/>
          </w:tcPr>
          <w:p w14:paraId="7BFE7EF5" w14:textId="77777777" w:rsidR="00A01430" w:rsidRDefault="00A01430">
            <w:pPr>
              <w:spacing w:line="360" w:lineRule="auto"/>
              <w:rPr>
                <w:rFonts w:ascii="宋体" w:hAnsi="宋体" w:cs="宋体"/>
              </w:rPr>
            </w:pPr>
          </w:p>
        </w:tc>
        <w:tc>
          <w:tcPr>
            <w:tcW w:w="2551" w:type="dxa"/>
          </w:tcPr>
          <w:p w14:paraId="6D59678D" w14:textId="77777777" w:rsidR="00A01430" w:rsidRDefault="00000000">
            <w:pPr>
              <w:spacing w:line="360" w:lineRule="auto"/>
              <w:rPr>
                <w:rFonts w:ascii="宋体" w:hAnsi="宋体" w:cs="宋体"/>
              </w:rPr>
            </w:pPr>
            <w:r>
              <w:rPr>
                <w:rFonts w:ascii="宋体" w:hAnsi="宋体" w:cs="宋体" w:hint="eastAsia"/>
              </w:rPr>
              <w:t>认识交通灯</w:t>
            </w:r>
          </w:p>
        </w:tc>
        <w:tc>
          <w:tcPr>
            <w:tcW w:w="1344" w:type="dxa"/>
          </w:tcPr>
          <w:p w14:paraId="19E67174" w14:textId="77777777" w:rsidR="00A01430" w:rsidRDefault="00000000">
            <w:pPr>
              <w:spacing w:line="360" w:lineRule="auto"/>
              <w:jc w:val="center"/>
              <w:rPr>
                <w:rFonts w:ascii="宋体" w:hAnsi="宋体" w:cs="宋体"/>
              </w:rPr>
            </w:pPr>
            <w:r>
              <w:rPr>
                <w:rFonts w:ascii="宋体" w:hAnsi="宋体" w:cs="宋体" w:hint="eastAsia"/>
              </w:rPr>
              <w:t>3</w:t>
            </w:r>
          </w:p>
        </w:tc>
        <w:tc>
          <w:tcPr>
            <w:tcW w:w="1245" w:type="dxa"/>
          </w:tcPr>
          <w:p w14:paraId="389B31E7" w14:textId="77777777" w:rsidR="00A01430" w:rsidRDefault="00000000">
            <w:pPr>
              <w:spacing w:line="360" w:lineRule="auto"/>
              <w:jc w:val="center"/>
              <w:rPr>
                <w:rFonts w:ascii="宋体" w:hAnsi="宋体" w:cs="宋体"/>
              </w:rPr>
            </w:pPr>
            <w:r>
              <w:rPr>
                <w:rFonts w:ascii="宋体" w:hAnsi="宋体" w:cs="宋体" w:hint="eastAsia"/>
              </w:rPr>
              <w:t>1</w:t>
            </w:r>
          </w:p>
        </w:tc>
        <w:tc>
          <w:tcPr>
            <w:tcW w:w="1176" w:type="dxa"/>
          </w:tcPr>
          <w:p w14:paraId="34D63EB0" w14:textId="77777777" w:rsidR="00A01430" w:rsidRDefault="00000000">
            <w:pPr>
              <w:spacing w:line="360" w:lineRule="auto"/>
              <w:jc w:val="center"/>
              <w:rPr>
                <w:rFonts w:ascii="宋体" w:hAnsi="宋体" w:cs="宋体"/>
              </w:rPr>
            </w:pPr>
            <w:r>
              <w:rPr>
                <w:rFonts w:ascii="宋体" w:hAnsi="宋体" w:cs="宋体" w:hint="eastAsia"/>
              </w:rPr>
              <w:t>0</w:t>
            </w:r>
          </w:p>
        </w:tc>
      </w:tr>
      <w:tr w:rsidR="00A01430" w14:paraId="5E52CC54" w14:textId="77777777">
        <w:tc>
          <w:tcPr>
            <w:tcW w:w="1980" w:type="dxa"/>
            <w:vMerge/>
          </w:tcPr>
          <w:p w14:paraId="354A420D" w14:textId="77777777" w:rsidR="00A01430" w:rsidRDefault="00A01430">
            <w:pPr>
              <w:spacing w:line="360" w:lineRule="auto"/>
              <w:rPr>
                <w:rFonts w:ascii="宋体" w:hAnsi="宋体" w:cs="宋体"/>
              </w:rPr>
            </w:pPr>
          </w:p>
        </w:tc>
        <w:tc>
          <w:tcPr>
            <w:tcW w:w="2551" w:type="dxa"/>
          </w:tcPr>
          <w:p w14:paraId="7CD4C2F6" w14:textId="77777777" w:rsidR="00A01430" w:rsidRDefault="00000000">
            <w:pPr>
              <w:spacing w:line="360" w:lineRule="auto"/>
              <w:rPr>
                <w:rFonts w:ascii="宋体" w:hAnsi="宋体" w:cs="宋体"/>
              </w:rPr>
            </w:pPr>
            <w:r>
              <w:rPr>
                <w:rFonts w:ascii="宋体" w:hAnsi="宋体" w:cs="宋体" w:hint="eastAsia"/>
              </w:rPr>
              <w:t>辨识交通工具</w:t>
            </w:r>
          </w:p>
        </w:tc>
        <w:tc>
          <w:tcPr>
            <w:tcW w:w="1344" w:type="dxa"/>
          </w:tcPr>
          <w:p w14:paraId="09485A32" w14:textId="77777777" w:rsidR="00A01430" w:rsidRDefault="00000000">
            <w:pPr>
              <w:spacing w:line="360" w:lineRule="auto"/>
              <w:jc w:val="center"/>
              <w:rPr>
                <w:rFonts w:ascii="宋体" w:hAnsi="宋体" w:cs="宋体"/>
              </w:rPr>
            </w:pPr>
            <w:r>
              <w:rPr>
                <w:rFonts w:ascii="宋体" w:hAnsi="宋体" w:cs="宋体" w:hint="eastAsia"/>
              </w:rPr>
              <w:t>3</w:t>
            </w:r>
          </w:p>
        </w:tc>
        <w:tc>
          <w:tcPr>
            <w:tcW w:w="1245" w:type="dxa"/>
          </w:tcPr>
          <w:p w14:paraId="37B8E956" w14:textId="77777777" w:rsidR="00A01430" w:rsidRDefault="00000000">
            <w:pPr>
              <w:spacing w:line="360" w:lineRule="auto"/>
              <w:jc w:val="center"/>
              <w:rPr>
                <w:rFonts w:ascii="宋体" w:hAnsi="宋体" w:cs="宋体"/>
              </w:rPr>
            </w:pPr>
            <w:r>
              <w:rPr>
                <w:rFonts w:ascii="宋体" w:hAnsi="宋体" w:cs="宋体" w:hint="eastAsia"/>
              </w:rPr>
              <w:t>1</w:t>
            </w:r>
          </w:p>
        </w:tc>
        <w:tc>
          <w:tcPr>
            <w:tcW w:w="1176" w:type="dxa"/>
          </w:tcPr>
          <w:p w14:paraId="4BDC526C" w14:textId="77777777" w:rsidR="00A01430" w:rsidRDefault="00000000">
            <w:pPr>
              <w:spacing w:line="360" w:lineRule="auto"/>
              <w:jc w:val="center"/>
              <w:rPr>
                <w:rFonts w:ascii="宋体" w:hAnsi="宋体" w:cs="宋体"/>
              </w:rPr>
            </w:pPr>
            <w:r>
              <w:rPr>
                <w:rFonts w:ascii="宋体" w:hAnsi="宋体" w:cs="宋体" w:hint="eastAsia"/>
              </w:rPr>
              <w:t>0</w:t>
            </w:r>
          </w:p>
        </w:tc>
      </w:tr>
      <w:tr w:rsidR="00A01430" w14:paraId="54338F00" w14:textId="77777777">
        <w:tc>
          <w:tcPr>
            <w:tcW w:w="1980" w:type="dxa"/>
            <w:vMerge/>
          </w:tcPr>
          <w:p w14:paraId="29759D37" w14:textId="77777777" w:rsidR="00A01430" w:rsidRDefault="00A01430">
            <w:pPr>
              <w:spacing w:line="360" w:lineRule="auto"/>
              <w:rPr>
                <w:rFonts w:ascii="宋体" w:hAnsi="宋体" w:cs="宋体"/>
              </w:rPr>
            </w:pPr>
          </w:p>
        </w:tc>
        <w:tc>
          <w:tcPr>
            <w:tcW w:w="2551" w:type="dxa"/>
          </w:tcPr>
          <w:p w14:paraId="201D13A2" w14:textId="77777777" w:rsidR="00A01430" w:rsidRDefault="00000000">
            <w:pPr>
              <w:spacing w:line="360" w:lineRule="auto"/>
              <w:rPr>
                <w:rFonts w:ascii="宋体" w:hAnsi="宋体" w:cs="宋体"/>
              </w:rPr>
            </w:pPr>
            <w:r>
              <w:rPr>
                <w:rFonts w:ascii="宋体" w:hAnsi="宋体" w:cs="宋体" w:hint="eastAsia"/>
              </w:rPr>
              <w:t>小计</w:t>
            </w:r>
          </w:p>
        </w:tc>
        <w:tc>
          <w:tcPr>
            <w:tcW w:w="3765" w:type="dxa"/>
            <w:gridSpan w:val="3"/>
          </w:tcPr>
          <w:p w14:paraId="168700BA" w14:textId="77777777" w:rsidR="00A01430" w:rsidRDefault="00000000">
            <w:pPr>
              <w:spacing w:line="360" w:lineRule="auto"/>
              <w:jc w:val="center"/>
              <w:rPr>
                <w:rFonts w:ascii="宋体" w:hAnsi="宋体" w:cs="宋体"/>
              </w:rPr>
            </w:pPr>
            <w:r>
              <w:rPr>
                <w:rFonts w:ascii="宋体" w:hAnsi="宋体" w:cs="宋体" w:hint="eastAsia"/>
              </w:rPr>
              <w:t>0-30</w:t>
            </w:r>
          </w:p>
        </w:tc>
      </w:tr>
      <w:tr w:rsidR="00A01430" w14:paraId="561FE5E3" w14:textId="77777777">
        <w:tc>
          <w:tcPr>
            <w:tcW w:w="1980" w:type="dxa"/>
            <w:vMerge w:val="restart"/>
          </w:tcPr>
          <w:p w14:paraId="5901CC03" w14:textId="77777777" w:rsidR="00A01430" w:rsidRDefault="00A01430">
            <w:pPr>
              <w:spacing w:line="360" w:lineRule="auto"/>
              <w:rPr>
                <w:rFonts w:ascii="宋体" w:hAnsi="宋体" w:cs="宋体"/>
              </w:rPr>
            </w:pPr>
          </w:p>
          <w:p w14:paraId="34FC8733" w14:textId="77777777" w:rsidR="00A01430" w:rsidRDefault="00A01430">
            <w:pPr>
              <w:spacing w:line="360" w:lineRule="auto"/>
              <w:rPr>
                <w:rFonts w:ascii="宋体" w:hAnsi="宋体" w:cs="宋体"/>
              </w:rPr>
            </w:pPr>
          </w:p>
          <w:p w14:paraId="56DB8FE2" w14:textId="77777777" w:rsidR="00A01430" w:rsidRDefault="00000000">
            <w:pPr>
              <w:spacing w:line="360" w:lineRule="auto"/>
              <w:rPr>
                <w:rFonts w:ascii="宋体" w:hAnsi="宋体" w:cs="宋体"/>
              </w:rPr>
            </w:pPr>
            <w:r>
              <w:rPr>
                <w:rFonts w:ascii="宋体" w:hAnsi="宋体" w:cs="宋体" w:hint="eastAsia"/>
              </w:rPr>
              <w:t>行为与情绪表现</w:t>
            </w:r>
          </w:p>
        </w:tc>
        <w:tc>
          <w:tcPr>
            <w:tcW w:w="2551" w:type="dxa"/>
          </w:tcPr>
          <w:p w14:paraId="402BC192" w14:textId="77777777" w:rsidR="00A01430" w:rsidRDefault="00000000">
            <w:pPr>
              <w:spacing w:line="360" w:lineRule="auto"/>
              <w:rPr>
                <w:rFonts w:ascii="宋体" w:hAnsi="宋体" w:cs="宋体"/>
              </w:rPr>
            </w:pPr>
            <w:r>
              <w:rPr>
                <w:rFonts w:ascii="宋体" w:hAnsi="宋体" w:cs="宋体" w:hint="eastAsia"/>
              </w:rPr>
              <w:t>思维记忆力</w:t>
            </w:r>
          </w:p>
        </w:tc>
        <w:tc>
          <w:tcPr>
            <w:tcW w:w="1344" w:type="dxa"/>
          </w:tcPr>
          <w:p w14:paraId="69ADCA2A" w14:textId="77777777" w:rsidR="00A01430" w:rsidRDefault="00000000">
            <w:pPr>
              <w:spacing w:line="360" w:lineRule="auto"/>
              <w:jc w:val="center"/>
              <w:rPr>
                <w:rFonts w:ascii="宋体" w:hAnsi="宋体" w:cs="宋体"/>
              </w:rPr>
            </w:pPr>
            <w:r>
              <w:rPr>
                <w:rFonts w:ascii="宋体" w:hAnsi="宋体" w:cs="宋体" w:hint="eastAsia"/>
              </w:rPr>
              <w:t>3</w:t>
            </w:r>
          </w:p>
        </w:tc>
        <w:tc>
          <w:tcPr>
            <w:tcW w:w="1245" w:type="dxa"/>
          </w:tcPr>
          <w:p w14:paraId="4B319C14" w14:textId="77777777" w:rsidR="00A01430" w:rsidRDefault="00000000">
            <w:pPr>
              <w:spacing w:line="360" w:lineRule="auto"/>
              <w:jc w:val="center"/>
              <w:rPr>
                <w:rFonts w:ascii="宋体" w:hAnsi="宋体" w:cs="宋体"/>
              </w:rPr>
            </w:pPr>
            <w:r>
              <w:rPr>
                <w:rFonts w:ascii="宋体" w:hAnsi="宋体" w:cs="宋体" w:hint="eastAsia"/>
              </w:rPr>
              <w:t>1</w:t>
            </w:r>
          </w:p>
        </w:tc>
        <w:tc>
          <w:tcPr>
            <w:tcW w:w="1176" w:type="dxa"/>
          </w:tcPr>
          <w:p w14:paraId="493D778B" w14:textId="77777777" w:rsidR="00A01430" w:rsidRDefault="00000000">
            <w:pPr>
              <w:spacing w:line="360" w:lineRule="auto"/>
              <w:jc w:val="center"/>
              <w:rPr>
                <w:rFonts w:ascii="宋体" w:hAnsi="宋体" w:cs="宋体"/>
              </w:rPr>
            </w:pPr>
            <w:r>
              <w:rPr>
                <w:rFonts w:ascii="宋体" w:hAnsi="宋体" w:cs="宋体" w:hint="eastAsia"/>
              </w:rPr>
              <w:t>0</w:t>
            </w:r>
          </w:p>
        </w:tc>
      </w:tr>
      <w:tr w:rsidR="00A01430" w14:paraId="0306FE79" w14:textId="77777777">
        <w:tc>
          <w:tcPr>
            <w:tcW w:w="1980" w:type="dxa"/>
            <w:vMerge/>
          </w:tcPr>
          <w:p w14:paraId="20C31FDE" w14:textId="77777777" w:rsidR="00A01430" w:rsidRDefault="00A01430">
            <w:pPr>
              <w:spacing w:line="360" w:lineRule="auto"/>
              <w:rPr>
                <w:rFonts w:ascii="宋体" w:hAnsi="宋体" w:cs="宋体"/>
              </w:rPr>
            </w:pPr>
          </w:p>
        </w:tc>
        <w:tc>
          <w:tcPr>
            <w:tcW w:w="2551" w:type="dxa"/>
          </w:tcPr>
          <w:p w14:paraId="78AA386C" w14:textId="77777777" w:rsidR="00A01430" w:rsidRDefault="00000000">
            <w:pPr>
              <w:spacing w:line="360" w:lineRule="auto"/>
              <w:rPr>
                <w:rFonts w:ascii="宋体" w:hAnsi="宋体" w:cs="宋体"/>
              </w:rPr>
            </w:pPr>
            <w:r>
              <w:rPr>
                <w:rFonts w:ascii="宋体" w:hAnsi="宋体" w:cs="宋体" w:hint="eastAsia"/>
              </w:rPr>
              <w:t>常态化交流</w:t>
            </w:r>
          </w:p>
        </w:tc>
        <w:tc>
          <w:tcPr>
            <w:tcW w:w="1344" w:type="dxa"/>
          </w:tcPr>
          <w:p w14:paraId="354390F4" w14:textId="77777777" w:rsidR="00A01430" w:rsidRDefault="00000000">
            <w:pPr>
              <w:spacing w:line="360" w:lineRule="auto"/>
              <w:jc w:val="center"/>
              <w:rPr>
                <w:rFonts w:ascii="宋体" w:hAnsi="宋体" w:cs="宋体"/>
              </w:rPr>
            </w:pPr>
            <w:r>
              <w:rPr>
                <w:rFonts w:ascii="宋体" w:hAnsi="宋体" w:cs="宋体" w:hint="eastAsia"/>
              </w:rPr>
              <w:t>3</w:t>
            </w:r>
          </w:p>
        </w:tc>
        <w:tc>
          <w:tcPr>
            <w:tcW w:w="1245" w:type="dxa"/>
          </w:tcPr>
          <w:p w14:paraId="7C1CB515" w14:textId="77777777" w:rsidR="00A01430" w:rsidRDefault="00000000">
            <w:pPr>
              <w:spacing w:line="360" w:lineRule="auto"/>
              <w:jc w:val="center"/>
              <w:rPr>
                <w:rFonts w:ascii="宋体" w:hAnsi="宋体" w:cs="宋体"/>
              </w:rPr>
            </w:pPr>
            <w:r>
              <w:rPr>
                <w:rFonts w:ascii="宋体" w:hAnsi="宋体" w:cs="宋体" w:hint="eastAsia"/>
              </w:rPr>
              <w:t>1</w:t>
            </w:r>
          </w:p>
        </w:tc>
        <w:tc>
          <w:tcPr>
            <w:tcW w:w="1176" w:type="dxa"/>
          </w:tcPr>
          <w:p w14:paraId="745BDBAA" w14:textId="77777777" w:rsidR="00A01430" w:rsidRDefault="00000000">
            <w:pPr>
              <w:spacing w:line="360" w:lineRule="auto"/>
              <w:jc w:val="center"/>
              <w:rPr>
                <w:rFonts w:ascii="宋体" w:hAnsi="宋体" w:cs="宋体"/>
              </w:rPr>
            </w:pPr>
            <w:r>
              <w:rPr>
                <w:rFonts w:ascii="宋体" w:hAnsi="宋体" w:cs="宋体" w:hint="eastAsia"/>
              </w:rPr>
              <w:t>0</w:t>
            </w:r>
          </w:p>
        </w:tc>
      </w:tr>
      <w:tr w:rsidR="00A01430" w14:paraId="4C2D03BF" w14:textId="77777777">
        <w:tc>
          <w:tcPr>
            <w:tcW w:w="1980" w:type="dxa"/>
            <w:vMerge/>
          </w:tcPr>
          <w:p w14:paraId="3E5D2938" w14:textId="77777777" w:rsidR="00A01430" w:rsidRDefault="00A01430">
            <w:pPr>
              <w:spacing w:line="360" w:lineRule="auto"/>
              <w:rPr>
                <w:rFonts w:ascii="宋体" w:hAnsi="宋体" w:cs="宋体"/>
              </w:rPr>
            </w:pPr>
          </w:p>
        </w:tc>
        <w:tc>
          <w:tcPr>
            <w:tcW w:w="2551" w:type="dxa"/>
          </w:tcPr>
          <w:p w14:paraId="17032B35" w14:textId="77777777" w:rsidR="00A01430" w:rsidRDefault="00000000">
            <w:pPr>
              <w:spacing w:line="360" w:lineRule="auto"/>
              <w:rPr>
                <w:rFonts w:ascii="宋体" w:hAnsi="宋体" w:cs="宋体"/>
              </w:rPr>
            </w:pPr>
            <w:r>
              <w:rPr>
                <w:rFonts w:ascii="宋体" w:hAnsi="宋体" w:cs="宋体" w:hint="eastAsia"/>
              </w:rPr>
              <w:t>注意力集中</w:t>
            </w:r>
          </w:p>
        </w:tc>
        <w:tc>
          <w:tcPr>
            <w:tcW w:w="1344" w:type="dxa"/>
          </w:tcPr>
          <w:p w14:paraId="6F9D3CE9" w14:textId="77777777" w:rsidR="00A01430" w:rsidRDefault="00000000">
            <w:pPr>
              <w:spacing w:line="360" w:lineRule="auto"/>
              <w:jc w:val="center"/>
              <w:rPr>
                <w:rFonts w:ascii="宋体" w:hAnsi="宋体" w:cs="宋体"/>
              </w:rPr>
            </w:pPr>
            <w:r>
              <w:rPr>
                <w:rFonts w:ascii="宋体" w:hAnsi="宋体" w:cs="宋体" w:hint="eastAsia"/>
              </w:rPr>
              <w:t>3</w:t>
            </w:r>
          </w:p>
        </w:tc>
        <w:tc>
          <w:tcPr>
            <w:tcW w:w="1245" w:type="dxa"/>
          </w:tcPr>
          <w:p w14:paraId="7E369A5F" w14:textId="77777777" w:rsidR="00A01430" w:rsidRDefault="00000000">
            <w:pPr>
              <w:spacing w:line="360" w:lineRule="auto"/>
              <w:jc w:val="center"/>
              <w:rPr>
                <w:rFonts w:ascii="宋体" w:hAnsi="宋体" w:cs="宋体"/>
              </w:rPr>
            </w:pPr>
            <w:r>
              <w:rPr>
                <w:rFonts w:ascii="宋体" w:hAnsi="宋体" w:cs="宋体" w:hint="eastAsia"/>
              </w:rPr>
              <w:t>1</w:t>
            </w:r>
          </w:p>
        </w:tc>
        <w:tc>
          <w:tcPr>
            <w:tcW w:w="1176" w:type="dxa"/>
          </w:tcPr>
          <w:p w14:paraId="0FCD25BA" w14:textId="77777777" w:rsidR="00A01430" w:rsidRDefault="00000000">
            <w:pPr>
              <w:spacing w:line="360" w:lineRule="auto"/>
              <w:jc w:val="center"/>
              <w:rPr>
                <w:rFonts w:ascii="宋体" w:hAnsi="宋体" w:cs="宋体"/>
              </w:rPr>
            </w:pPr>
            <w:r>
              <w:rPr>
                <w:rFonts w:ascii="宋体" w:hAnsi="宋体" w:cs="宋体" w:hint="eastAsia"/>
              </w:rPr>
              <w:t>0</w:t>
            </w:r>
          </w:p>
        </w:tc>
      </w:tr>
      <w:tr w:rsidR="00A01430" w14:paraId="70B77D13" w14:textId="77777777">
        <w:tc>
          <w:tcPr>
            <w:tcW w:w="1980" w:type="dxa"/>
            <w:vMerge/>
          </w:tcPr>
          <w:p w14:paraId="75F5928C" w14:textId="77777777" w:rsidR="00A01430" w:rsidRDefault="00A01430">
            <w:pPr>
              <w:spacing w:line="360" w:lineRule="auto"/>
              <w:rPr>
                <w:rFonts w:ascii="宋体" w:hAnsi="宋体" w:cs="宋体"/>
              </w:rPr>
            </w:pPr>
          </w:p>
        </w:tc>
        <w:tc>
          <w:tcPr>
            <w:tcW w:w="2551" w:type="dxa"/>
          </w:tcPr>
          <w:p w14:paraId="6903EEBB" w14:textId="77777777" w:rsidR="00A01430" w:rsidRDefault="00000000">
            <w:pPr>
              <w:spacing w:line="360" w:lineRule="auto"/>
              <w:rPr>
                <w:rFonts w:ascii="宋体" w:hAnsi="宋体" w:cs="宋体"/>
              </w:rPr>
            </w:pPr>
            <w:r>
              <w:rPr>
                <w:rFonts w:ascii="宋体" w:hAnsi="宋体" w:cs="宋体" w:hint="eastAsia"/>
              </w:rPr>
              <w:t>观察（是否异常）</w:t>
            </w:r>
          </w:p>
        </w:tc>
        <w:tc>
          <w:tcPr>
            <w:tcW w:w="1344" w:type="dxa"/>
          </w:tcPr>
          <w:p w14:paraId="56EA6F19" w14:textId="77777777" w:rsidR="00A01430" w:rsidRDefault="00000000">
            <w:pPr>
              <w:spacing w:line="360" w:lineRule="auto"/>
              <w:jc w:val="center"/>
              <w:rPr>
                <w:rFonts w:ascii="宋体" w:hAnsi="宋体" w:cs="宋体"/>
              </w:rPr>
            </w:pPr>
            <w:r>
              <w:rPr>
                <w:rFonts w:ascii="宋体" w:hAnsi="宋体" w:cs="宋体" w:hint="eastAsia"/>
              </w:rPr>
              <w:t>3</w:t>
            </w:r>
          </w:p>
        </w:tc>
        <w:tc>
          <w:tcPr>
            <w:tcW w:w="1245" w:type="dxa"/>
          </w:tcPr>
          <w:p w14:paraId="7AB4F2E3" w14:textId="77777777" w:rsidR="00A01430" w:rsidRDefault="00000000">
            <w:pPr>
              <w:spacing w:line="360" w:lineRule="auto"/>
              <w:jc w:val="center"/>
              <w:rPr>
                <w:rFonts w:ascii="宋体" w:hAnsi="宋体" w:cs="宋体"/>
              </w:rPr>
            </w:pPr>
            <w:r>
              <w:rPr>
                <w:rFonts w:ascii="宋体" w:hAnsi="宋体" w:cs="宋体" w:hint="eastAsia"/>
              </w:rPr>
              <w:t>1</w:t>
            </w:r>
          </w:p>
        </w:tc>
        <w:tc>
          <w:tcPr>
            <w:tcW w:w="1176" w:type="dxa"/>
          </w:tcPr>
          <w:p w14:paraId="0AD6E262" w14:textId="77777777" w:rsidR="00A01430" w:rsidRDefault="00000000">
            <w:pPr>
              <w:spacing w:line="360" w:lineRule="auto"/>
              <w:jc w:val="center"/>
              <w:rPr>
                <w:rFonts w:ascii="宋体" w:hAnsi="宋体" w:cs="宋体"/>
              </w:rPr>
            </w:pPr>
            <w:r>
              <w:rPr>
                <w:rFonts w:ascii="宋体" w:hAnsi="宋体" w:cs="宋体" w:hint="eastAsia"/>
              </w:rPr>
              <w:t>0</w:t>
            </w:r>
          </w:p>
        </w:tc>
      </w:tr>
      <w:tr w:rsidR="00A01430" w14:paraId="62814BCF" w14:textId="77777777">
        <w:tc>
          <w:tcPr>
            <w:tcW w:w="1980" w:type="dxa"/>
            <w:vMerge/>
          </w:tcPr>
          <w:p w14:paraId="4A4639F0" w14:textId="77777777" w:rsidR="00A01430" w:rsidRDefault="00A01430">
            <w:pPr>
              <w:spacing w:line="360" w:lineRule="auto"/>
              <w:rPr>
                <w:rFonts w:ascii="宋体" w:hAnsi="宋体" w:cs="宋体"/>
              </w:rPr>
            </w:pPr>
          </w:p>
        </w:tc>
        <w:tc>
          <w:tcPr>
            <w:tcW w:w="2551" w:type="dxa"/>
          </w:tcPr>
          <w:p w14:paraId="032985BB" w14:textId="77777777" w:rsidR="00A01430" w:rsidRDefault="00000000">
            <w:pPr>
              <w:spacing w:line="360" w:lineRule="auto"/>
              <w:rPr>
                <w:rFonts w:ascii="宋体" w:hAnsi="宋体" w:cs="宋体"/>
              </w:rPr>
            </w:pPr>
            <w:r>
              <w:rPr>
                <w:rFonts w:ascii="宋体" w:hAnsi="宋体" w:cs="宋体" w:hint="eastAsia"/>
              </w:rPr>
              <w:t>小计</w:t>
            </w:r>
          </w:p>
        </w:tc>
        <w:tc>
          <w:tcPr>
            <w:tcW w:w="3765" w:type="dxa"/>
            <w:gridSpan w:val="3"/>
          </w:tcPr>
          <w:p w14:paraId="6AFC0CBB" w14:textId="77777777" w:rsidR="00A01430" w:rsidRDefault="00000000">
            <w:pPr>
              <w:spacing w:line="360" w:lineRule="auto"/>
              <w:jc w:val="center"/>
              <w:rPr>
                <w:rFonts w:ascii="宋体" w:hAnsi="宋体" w:cs="宋体"/>
              </w:rPr>
            </w:pPr>
            <w:r>
              <w:rPr>
                <w:rFonts w:ascii="宋体" w:hAnsi="宋体" w:cs="宋体" w:hint="eastAsia"/>
              </w:rPr>
              <w:t>0-12</w:t>
            </w:r>
          </w:p>
        </w:tc>
      </w:tr>
      <w:tr w:rsidR="00A01430" w14:paraId="45D41E4B" w14:textId="77777777">
        <w:tc>
          <w:tcPr>
            <w:tcW w:w="4531" w:type="dxa"/>
            <w:gridSpan w:val="2"/>
          </w:tcPr>
          <w:p w14:paraId="154627EF" w14:textId="77777777" w:rsidR="00A01430" w:rsidRDefault="00000000">
            <w:pPr>
              <w:spacing w:line="360" w:lineRule="auto"/>
              <w:jc w:val="center"/>
              <w:rPr>
                <w:rFonts w:ascii="宋体" w:hAnsi="宋体" w:cs="宋体"/>
              </w:rPr>
            </w:pPr>
            <w:r>
              <w:rPr>
                <w:rFonts w:ascii="宋体" w:hAnsi="宋体" w:cs="宋体" w:hint="eastAsia"/>
              </w:rPr>
              <w:t>总计</w:t>
            </w:r>
          </w:p>
        </w:tc>
        <w:tc>
          <w:tcPr>
            <w:tcW w:w="3765" w:type="dxa"/>
            <w:gridSpan w:val="3"/>
          </w:tcPr>
          <w:p w14:paraId="3F76A63C" w14:textId="77777777" w:rsidR="00A01430" w:rsidRDefault="00000000">
            <w:pPr>
              <w:spacing w:line="360" w:lineRule="auto"/>
              <w:jc w:val="center"/>
              <w:rPr>
                <w:rFonts w:ascii="宋体" w:hAnsi="宋体" w:cs="宋体"/>
              </w:rPr>
            </w:pPr>
            <w:r>
              <w:rPr>
                <w:rFonts w:ascii="宋体" w:hAnsi="宋体" w:cs="宋体" w:hint="eastAsia"/>
              </w:rPr>
              <w:t>130</w:t>
            </w:r>
          </w:p>
        </w:tc>
      </w:tr>
    </w:tbl>
    <w:p w14:paraId="759AFC8F" w14:textId="77777777" w:rsidR="00A01430" w:rsidRDefault="00A01430">
      <w:pPr>
        <w:pStyle w:val="afffffa"/>
        <w:ind w:firstLineChars="0" w:firstLine="0"/>
      </w:pPr>
    </w:p>
    <w:p w14:paraId="55D7E791" w14:textId="77777777" w:rsidR="00A01430" w:rsidRDefault="00A01430">
      <w:pPr>
        <w:pStyle w:val="afffffa"/>
        <w:ind w:firstLine="420"/>
      </w:pPr>
    </w:p>
    <w:p w14:paraId="56DB9BFD" w14:textId="77777777" w:rsidR="00A01430" w:rsidRDefault="00A01430">
      <w:pPr>
        <w:pStyle w:val="afffffa"/>
        <w:ind w:firstLine="420"/>
      </w:pPr>
    </w:p>
    <w:p w14:paraId="41FC0B7B" w14:textId="77777777" w:rsidR="00A01430" w:rsidRDefault="00A01430">
      <w:pPr>
        <w:pStyle w:val="afffffa"/>
        <w:ind w:firstLine="420"/>
      </w:pPr>
    </w:p>
    <w:p w14:paraId="7D514DF7" w14:textId="77777777" w:rsidR="00A01430" w:rsidRDefault="00A01430">
      <w:pPr>
        <w:pStyle w:val="afffffa"/>
        <w:ind w:firstLine="420"/>
      </w:pPr>
    </w:p>
    <w:p w14:paraId="3328E63B" w14:textId="77777777" w:rsidR="00A01430" w:rsidRDefault="00A01430">
      <w:pPr>
        <w:pStyle w:val="afffffa"/>
        <w:ind w:firstLine="420"/>
      </w:pPr>
    </w:p>
    <w:p w14:paraId="431535AF" w14:textId="77777777" w:rsidR="00A01430" w:rsidRDefault="00A01430">
      <w:pPr>
        <w:pStyle w:val="afffffa"/>
        <w:ind w:firstLine="420"/>
      </w:pPr>
    </w:p>
    <w:p w14:paraId="1FB942A8" w14:textId="77777777" w:rsidR="00A01430" w:rsidRDefault="00A01430">
      <w:pPr>
        <w:pStyle w:val="afffffa"/>
        <w:ind w:firstLine="420"/>
      </w:pPr>
    </w:p>
    <w:p w14:paraId="213EF6D5" w14:textId="77777777" w:rsidR="00A01430" w:rsidRDefault="00A01430">
      <w:pPr>
        <w:pStyle w:val="afffffa"/>
        <w:ind w:firstLine="420"/>
      </w:pPr>
    </w:p>
    <w:p w14:paraId="07900E04" w14:textId="77777777" w:rsidR="00A01430" w:rsidRDefault="00A01430">
      <w:pPr>
        <w:pStyle w:val="afffffa"/>
        <w:ind w:firstLine="420"/>
      </w:pPr>
    </w:p>
    <w:p w14:paraId="3C76719E" w14:textId="77777777" w:rsidR="00A01430" w:rsidRDefault="00A01430">
      <w:pPr>
        <w:pStyle w:val="afffffa"/>
        <w:ind w:firstLine="420"/>
      </w:pPr>
    </w:p>
    <w:p w14:paraId="26F17CC9" w14:textId="77777777" w:rsidR="00A01430" w:rsidRDefault="00A01430">
      <w:pPr>
        <w:pStyle w:val="afffffa"/>
        <w:ind w:firstLine="420"/>
      </w:pPr>
    </w:p>
    <w:p w14:paraId="194D0250" w14:textId="77777777" w:rsidR="00A01430" w:rsidRDefault="00A01430">
      <w:pPr>
        <w:pStyle w:val="afffffa"/>
        <w:ind w:firstLine="420"/>
      </w:pPr>
    </w:p>
    <w:p w14:paraId="3A5E81FE" w14:textId="77777777" w:rsidR="00A01430" w:rsidRDefault="00A01430">
      <w:pPr>
        <w:pStyle w:val="afffffa"/>
        <w:ind w:firstLine="420"/>
      </w:pPr>
    </w:p>
    <w:p w14:paraId="56ADB953" w14:textId="77777777" w:rsidR="00A01430" w:rsidRDefault="00A01430">
      <w:pPr>
        <w:pStyle w:val="afffffa"/>
        <w:ind w:firstLine="420"/>
      </w:pPr>
    </w:p>
    <w:p w14:paraId="61AB8D00" w14:textId="77777777" w:rsidR="00A01430" w:rsidRDefault="00A01430">
      <w:pPr>
        <w:pStyle w:val="afffffa"/>
        <w:ind w:firstLine="420"/>
      </w:pPr>
    </w:p>
    <w:p w14:paraId="0D4D2FC4" w14:textId="77777777" w:rsidR="00A01430" w:rsidRDefault="00A01430">
      <w:pPr>
        <w:pStyle w:val="afffffa"/>
        <w:ind w:firstLine="420"/>
      </w:pPr>
    </w:p>
    <w:p w14:paraId="652E21DB" w14:textId="77777777" w:rsidR="00A01430" w:rsidRDefault="00A01430">
      <w:pPr>
        <w:pStyle w:val="afffffa"/>
        <w:ind w:firstLine="420"/>
      </w:pPr>
    </w:p>
    <w:p w14:paraId="35D5BC7B" w14:textId="77777777" w:rsidR="00A01430" w:rsidRDefault="00A01430">
      <w:pPr>
        <w:pStyle w:val="afffffa"/>
        <w:ind w:firstLine="420"/>
      </w:pPr>
    </w:p>
    <w:p w14:paraId="63AC8011" w14:textId="77777777" w:rsidR="00A01430" w:rsidRDefault="00A01430">
      <w:pPr>
        <w:pStyle w:val="afffffa"/>
        <w:ind w:firstLine="420"/>
      </w:pPr>
    </w:p>
    <w:p w14:paraId="6BB9EDA8" w14:textId="77777777" w:rsidR="00A01430" w:rsidRDefault="00A01430">
      <w:pPr>
        <w:pStyle w:val="afffffa"/>
        <w:ind w:firstLine="420"/>
      </w:pPr>
    </w:p>
    <w:p w14:paraId="56DF2BEF" w14:textId="77777777" w:rsidR="00A01430" w:rsidRDefault="00A01430">
      <w:pPr>
        <w:pStyle w:val="afffffa"/>
        <w:ind w:firstLine="420"/>
      </w:pPr>
    </w:p>
    <w:p w14:paraId="4AA54ADD" w14:textId="77777777" w:rsidR="00A01430" w:rsidRDefault="00A01430">
      <w:pPr>
        <w:pStyle w:val="afffffa"/>
        <w:ind w:firstLine="420"/>
      </w:pPr>
    </w:p>
    <w:p w14:paraId="4235CE5C" w14:textId="77777777" w:rsidR="00A01430" w:rsidRDefault="00A01430">
      <w:pPr>
        <w:pStyle w:val="afffffa"/>
        <w:ind w:firstLine="420"/>
      </w:pPr>
    </w:p>
    <w:p w14:paraId="253A839A" w14:textId="77777777" w:rsidR="00A01430" w:rsidRDefault="00A01430">
      <w:pPr>
        <w:pStyle w:val="afffffa"/>
        <w:ind w:firstLine="420"/>
      </w:pPr>
    </w:p>
    <w:p w14:paraId="50D77F2A" w14:textId="77777777" w:rsidR="00A01430" w:rsidRDefault="00A01430">
      <w:pPr>
        <w:pStyle w:val="afffffa"/>
        <w:ind w:firstLine="420"/>
      </w:pPr>
    </w:p>
    <w:p w14:paraId="76364E63" w14:textId="77777777" w:rsidR="00A01430" w:rsidRDefault="00A01430">
      <w:pPr>
        <w:pStyle w:val="afffffa"/>
        <w:ind w:firstLine="420"/>
      </w:pPr>
    </w:p>
    <w:p w14:paraId="1C6A2DE5" w14:textId="77777777" w:rsidR="00A01430" w:rsidRDefault="00A01430">
      <w:pPr>
        <w:pStyle w:val="afffffa"/>
        <w:ind w:firstLine="420"/>
      </w:pPr>
    </w:p>
    <w:p w14:paraId="306F5C78" w14:textId="77777777" w:rsidR="00A01430" w:rsidRDefault="00A01430">
      <w:pPr>
        <w:pStyle w:val="afffffa"/>
        <w:ind w:firstLine="420"/>
      </w:pPr>
    </w:p>
    <w:p w14:paraId="3B3B3CDD" w14:textId="77777777" w:rsidR="00A01430" w:rsidRDefault="00A01430">
      <w:pPr>
        <w:pStyle w:val="afffffa"/>
        <w:ind w:firstLine="420"/>
      </w:pPr>
    </w:p>
    <w:p w14:paraId="6A9AB8E2" w14:textId="77777777" w:rsidR="00A01430" w:rsidRDefault="00A01430">
      <w:pPr>
        <w:pStyle w:val="afffffa"/>
        <w:ind w:firstLine="420"/>
      </w:pPr>
    </w:p>
    <w:p w14:paraId="4CB3A4B2" w14:textId="77777777" w:rsidR="00A01430" w:rsidRDefault="00A01430">
      <w:pPr>
        <w:pStyle w:val="afffffa"/>
        <w:ind w:firstLine="420"/>
      </w:pPr>
    </w:p>
    <w:p w14:paraId="22C21E67" w14:textId="77777777" w:rsidR="00A01430" w:rsidRDefault="00A01430">
      <w:pPr>
        <w:pStyle w:val="afffffa"/>
        <w:ind w:firstLine="420"/>
      </w:pPr>
    </w:p>
    <w:p w14:paraId="0C1511D0" w14:textId="77777777" w:rsidR="00A01430" w:rsidRDefault="00A01430">
      <w:pPr>
        <w:pStyle w:val="afffffa"/>
        <w:ind w:firstLine="420"/>
      </w:pPr>
    </w:p>
    <w:p w14:paraId="1F591B7A" w14:textId="77777777" w:rsidR="00A01430" w:rsidRDefault="00A01430">
      <w:pPr>
        <w:pStyle w:val="afffffa"/>
        <w:ind w:firstLine="420"/>
      </w:pPr>
    </w:p>
    <w:p w14:paraId="387FD2AA" w14:textId="77777777" w:rsidR="00A01430" w:rsidRDefault="00A01430">
      <w:pPr>
        <w:pStyle w:val="afffffa"/>
        <w:ind w:firstLine="420"/>
      </w:pPr>
    </w:p>
    <w:p w14:paraId="1AC19834" w14:textId="77777777" w:rsidR="00A01430" w:rsidRDefault="00A01430">
      <w:pPr>
        <w:pStyle w:val="afffffa"/>
        <w:ind w:firstLine="420"/>
      </w:pPr>
    </w:p>
    <w:p w14:paraId="0FF8D192" w14:textId="77777777" w:rsidR="00A01430" w:rsidRDefault="00A01430">
      <w:pPr>
        <w:pStyle w:val="afffffa"/>
        <w:ind w:firstLine="420"/>
      </w:pPr>
    </w:p>
    <w:p w14:paraId="578C76E0" w14:textId="77777777" w:rsidR="00A01430" w:rsidRDefault="00A01430">
      <w:pPr>
        <w:pStyle w:val="afffffa"/>
        <w:ind w:firstLine="420"/>
      </w:pPr>
    </w:p>
    <w:p w14:paraId="42B948FD" w14:textId="77777777" w:rsidR="00A01430" w:rsidRDefault="00A01430">
      <w:pPr>
        <w:pStyle w:val="afffffa"/>
        <w:ind w:firstLine="420"/>
      </w:pPr>
    </w:p>
    <w:p w14:paraId="5931F50A" w14:textId="77777777" w:rsidR="00A01430" w:rsidRDefault="00A01430">
      <w:pPr>
        <w:pStyle w:val="afffffa"/>
        <w:ind w:firstLine="420"/>
      </w:pPr>
    </w:p>
    <w:p w14:paraId="6C926662" w14:textId="77777777" w:rsidR="00A01430" w:rsidRDefault="00A01430">
      <w:pPr>
        <w:pStyle w:val="afffffa"/>
        <w:ind w:firstLine="420"/>
      </w:pPr>
    </w:p>
    <w:p w14:paraId="476EB111" w14:textId="77777777" w:rsidR="00A01430" w:rsidRDefault="00A01430">
      <w:pPr>
        <w:pStyle w:val="afffffa"/>
        <w:ind w:firstLine="420"/>
      </w:pPr>
    </w:p>
    <w:p w14:paraId="7C8BAF91" w14:textId="77777777" w:rsidR="00A01430" w:rsidRDefault="00A01430">
      <w:pPr>
        <w:pStyle w:val="afffffa"/>
        <w:ind w:firstLine="420"/>
      </w:pPr>
    </w:p>
    <w:p w14:paraId="15DB3814" w14:textId="77777777" w:rsidR="00A01430" w:rsidRDefault="00A01430">
      <w:pPr>
        <w:pStyle w:val="affc"/>
        <w:numPr>
          <w:ilvl w:val="1"/>
          <w:numId w:val="0"/>
        </w:numPr>
        <w:spacing w:before="240" w:after="240"/>
      </w:pPr>
    </w:p>
    <w:p w14:paraId="1603080C" w14:textId="77777777" w:rsidR="00A01430" w:rsidRDefault="00A01430">
      <w:pPr>
        <w:pStyle w:val="affc"/>
        <w:numPr>
          <w:ilvl w:val="1"/>
          <w:numId w:val="0"/>
        </w:numPr>
        <w:spacing w:before="240" w:after="240"/>
        <w:ind w:firstLineChars="2000" w:firstLine="4200"/>
      </w:pPr>
    </w:p>
    <w:p w14:paraId="0D58715B" w14:textId="77777777" w:rsidR="00A01430" w:rsidRDefault="00A01430">
      <w:pPr>
        <w:pStyle w:val="affc"/>
        <w:numPr>
          <w:ilvl w:val="1"/>
          <w:numId w:val="0"/>
        </w:numPr>
        <w:spacing w:before="240" w:after="240"/>
        <w:ind w:firstLineChars="2000" w:firstLine="4200"/>
        <w:sectPr w:rsidR="00A01430" w:rsidSect="00754488">
          <w:footerReference w:type="even" r:id="rId46"/>
          <w:footerReference w:type="default" r:id="rId47"/>
          <w:pgSz w:w="11906" w:h="16838"/>
          <w:pgMar w:top="567" w:right="1134" w:bottom="1134" w:left="934" w:header="1418" w:footer="1134" w:gutter="284"/>
          <w:cols w:space="425"/>
          <w:formProt w:val="0"/>
          <w:docGrid w:linePitch="312"/>
        </w:sectPr>
      </w:pPr>
    </w:p>
    <w:p w14:paraId="15015DFE" w14:textId="77777777" w:rsidR="00A01430" w:rsidRDefault="00A01430">
      <w:pPr>
        <w:pStyle w:val="afffffa"/>
        <w:ind w:firstLine="420"/>
      </w:pPr>
    </w:p>
    <w:p w14:paraId="707F9A02" w14:textId="77777777" w:rsidR="00A01430" w:rsidRDefault="00000000">
      <w:pPr>
        <w:pStyle w:val="affc"/>
        <w:numPr>
          <w:ilvl w:val="1"/>
          <w:numId w:val="0"/>
        </w:numPr>
        <w:spacing w:before="240" w:after="240"/>
        <w:ind w:firstLineChars="2000" w:firstLine="4200"/>
      </w:pPr>
      <w:r>
        <w:rPr>
          <w:rFonts w:hint="eastAsia"/>
        </w:rPr>
        <w:t>参考文献</w:t>
      </w:r>
      <w:bookmarkEnd w:id="42"/>
    </w:p>
    <w:p w14:paraId="6A443C87" w14:textId="77777777" w:rsidR="00A01430" w:rsidRDefault="00000000">
      <w:pPr>
        <w:spacing w:line="360" w:lineRule="auto"/>
        <w:ind w:firstLineChars="200" w:firstLine="420"/>
        <w:rPr>
          <w:rFonts w:ascii="宋体" w:hAnsi="宋体"/>
        </w:rPr>
      </w:pPr>
      <w:r>
        <w:rPr>
          <w:rFonts w:ascii="宋体" w:hAnsi="宋体"/>
        </w:rPr>
        <w:t>[1]</w:t>
      </w:r>
      <w:r>
        <w:rPr>
          <w:rFonts w:hint="eastAsia"/>
        </w:rPr>
        <w:t xml:space="preserve"> </w:t>
      </w:r>
      <w:r>
        <w:rPr>
          <w:rFonts w:ascii="宋体" w:hAnsi="宋体" w:hint="eastAsia"/>
        </w:rPr>
        <w:t>中华人民共和国无障碍环境建设法</w:t>
      </w:r>
    </w:p>
    <w:p w14:paraId="56D30658" w14:textId="77777777" w:rsidR="00A01430" w:rsidRDefault="00000000">
      <w:pPr>
        <w:spacing w:line="360" w:lineRule="auto"/>
        <w:ind w:firstLineChars="200" w:firstLine="420"/>
        <w:rPr>
          <w:rFonts w:ascii="宋体" w:hAnsi="宋体"/>
        </w:rPr>
      </w:pPr>
      <w:r>
        <w:rPr>
          <w:rFonts w:ascii="宋体" w:hAnsi="宋体"/>
        </w:rPr>
        <w:t>[2] DB2301/T 67-2019  洗车服务质量规范</w:t>
      </w:r>
    </w:p>
    <w:p w14:paraId="78A74F1B" w14:textId="77777777" w:rsidR="00A01430" w:rsidRDefault="00000000">
      <w:pPr>
        <w:spacing w:line="360" w:lineRule="auto"/>
        <w:ind w:firstLineChars="200" w:firstLine="420"/>
        <w:rPr>
          <w:rFonts w:ascii="宋体" w:hAnsi="宋体"/>
        </w:rPr>
      </w:pPr>
      <w:r>
        <w:rPr>
          <w:rFonts w:ascii="宋体" w:hAnsi="宋体" w:hint="eastAsia"/>
        </w:rPr>
        <w:t>[</w:t>
      </w:r>
      <w:r>
        <w:rPr>
          <w:rFonts w:ascii="宋体" w:hAnsi="宋体"/>
        </w:rPr>
        <w:t>3] DB34/T 4377-2023  残疾人职业技能培训服务规范</w:t>
      </w:r>
    </w:p>
    <w:p w14:paraId="4592C9A7" w14:textId="77777777" w:rsidR="00A01430" w:rsidRDefault="00000000">
      <w:pPr>
        <w:spacing w:line="360" w:lineRule="auto"/>
        <w:ind w:firstLineChars="200" w:firstLine="420"/>
        <w:rPr>
          <w:rFonts w:ascii="宋体" w:hAnsi="宋体"/>
        </w:rPr>
      </w:pPr>
      <w:r>
        <w:rPr>
          <w:rFonts w:ascii="宋体" w:hAnsi="宋体" w:hint="eastAsia"/>
        </w:rPr>
        <w:t>[</w:t>
      </w:r>
      <w:r>
        <w:rPr>
          <w:rFonts w:ascii="宋体" w:hAnsi="宋体"/>
        </w:rPr>
        <w:t>4] DB37/T 4465—2021 残疾人辅助性就业基本规范</w:t>
      </w:r>
    </w:p>
    <w:p w14:paraId="2B4ED579" w14:textId="77777777" w:rsidR="00A01430" w:rsidRDefault="00000000">
      <w:pPr>
        <w:spacing w:line="360" w:lineRule="auto"/>
        <w:ind w:firstLineChars="200" w:firstLine="420"/>
        <w:rPr>
          <w:rFonts w:ascii="宋体" w:hAnsi="宋体"/>
        </w:rPr>
      </w:pPr>
      <w:r>
        <w:rPr>
          <w:rFonts w:ascii="宋体" w:hAnsi="宋体" w:hint="eastAsia"/>
        </w:rPr>
        <w:t>[</w:t>
      </w:r>
      <w:r>
        <w:rPr>
          <w:rFonts w:ascii="宋体" w:hAnsi="宋体"/>
        </w:rPr>
        <w:t xml:space="preserve">5] </w:t>
      </w:r>
      <w:bookmarkStart w:id="44" w:name="_Hlk153287368"/>
      <w:r>
        <w:rPr>
          <w:rFonts w:ascii="宋体" w:hAnsi="宋体"/>
        </w:rPr>
        <w:t>DB12/T 1036-2021  残疾人辅助性就业适应力评估</w:t>
      </w:r>
      <w:bookmarkEnd w:id="44"/>
    </w:p>
    <w:p w14:paraId="0A605994" w14:textId="77777777" w:rsidR="00A01430" w:rsidRDefault="00A01430">
      <w:pPr>
        <w:pStyle w:val="afffffa"/>
        <w:ind w:firstLine="420"/>
        <w:rPr>
          <w:rFonts w:ascii="Times New Roman"/>
        </w:rPr>
      </w:pPr>
    </w:p>
    <w:p w14:paraId="2D593558" w14:textId="77777777" w:rsidR="00A01430" w:rsidRDefault="00A01430">
      <w:pPr>
        <w:pStyle w:val="afffffffff7"/>
        <w:numPr>
          <w:ilvl w:val="3"/>
          <w:numId w:val="0"/>
        </w:numPr>
        <w:rPr>
          <w:rFonts w:ascii="Times New Roman"/>
        </w:rPr>
      </w:pPr>
    </w:p>
    <w:p w14:paraId="52603BBF" w14:textId="77777777" w:rsidR="00A01430" w:rsidRDefault="00A01430">
      <w:pPr>
        <w:pStyle w:val="af5"/>
        <w:numPr>
          <w:ilvl w:val="0"/>
          <w:numId w:val="0"/>
        </w:numPr>
        <w:ind w:left="851" w:hanging="426"/>
        <w:jc w:val="left"/>
        <w:rPr>
          <w:rFonts w:ascii="Times New Roman"/>
        </w:rPr>
      </w:pPr>
      <w:bookmarkStart w:id="45" w:name="BookMark5"/>
      <w:bookmarkEnd w:id="9"/>
    </w:p>
    <w:p w14:paraId="50E0F2DD" w14:textId="77777777" w:rsidR="00A01430" w:rsidRDefault="00A01430">
      <w:pPr>
        <w:pStyle w:val="af5"/>
        <w:numPr>
          <w:ilvl w:val="0"/>
          <w:numId w:val="0"/>
        </w:numPr>
        <w:ind w:left="851" w:hanging="426"/>
        <w:jc w:val="center"/>
        <w:rPr>
          <w:rFonts w:ascii="Times New Roman"/>
        </w:rPr>
      </w:pPr>
      <w:bookmarkStart w:id="46" w:name="BookMark8"/>
    </w:p>
    <w:p w14:paraId="60D1F860" w14:textId="77777777" w:rsidR="00A01430" w:rsidRDefault="00A01430">
      <w:pPr>
        <w:pStyle w:val="af5"/>
        <w:numPr>
          <w:ilvl w:val="0"/>
          <w:numId w:val="0"/>
        </w:numPr>
        <w:ind w:left="851" w:hanging="426"/>
        <w:jc w:val="center"/>
        <w:rPr>
          <w:rFonts w:ascii="Times New Roman"/>
        </w:rPr>
      </w:pPr>
    </w:p>
    <w:p w14:paraId="723270E2" w14:textId="77777777" w:rsidR="00A01430" w:rsidRDefault="00000000">
      <w:pPr>
        <w:pStyle w:val="af5"/>
        <w:numPr>
          <w:ilvl w:val="0"/>
          <w:numId w:val="0"/>
        </w:numPr>
        <w:ind w:left="851" w:hanging="426"/>
        <w:rPr>
          <w:rFonts w:ascii="Times New Roman"/>
        </w:rPr>
      </w:pPr>
      <w:r>
        <w:rPr>
          <w:rFonts w:ascii="Times New Roman" w:hint="eastAsia"/>
        </w:rPr>
        <w:t xml:space="preserve">                             </w:t>
      </w:r>
      <w:r>
        <w:rPr>
          <w:rFonts w:ascii="Times New Roman"/>
          <w:noProof/>
        </w:rPr>
        <w:drawing>
          <wp:inline distT="0" distB="0" distL="0" distR="0" wp14:anchorId="126957AE" wp14:editId="6E557085">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4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6"/>
    </w:p>
    <w:bookmarkEnd w:id="45"/>
    <w:p w14:paraId="14219187" w14:textId="77777777" w:rsidR="00A01430" w:rsidRDefault="00A01430">
      <w:pPr>
        <w:pStyle w:val="af5"/>
        <w:numPr>
          <w:ilvl w:val="0"/>
          <w:numId w:val="0"/>
        </w:numPr>
        <w:ind w:left="851" w:hanging="426"/>
        <w:jc w:val="left"/>
        <w:rPr>
          <w:rFonts w:ascii="Times New Roman"/>
          <w:vanish/>
        </w:rPr>
      </w:pPr>
    </w:p>
    <w:sectPr w:rsidR="00A01430">
      <w:footerReference w:type="even" r:id="rId49"/>
      <w:footerReference w:type="default" r:id="rId50"/>
      <w:pgSz w:w="11906" w:h="16838"/>
      <w:pgMar w:top="567" w:right="1134" w:bottom="1134" w:left="9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EAC0A" w14:textId="77777777" w:rsidR="00754488" w:rsidRDefault="00754488">
      <w:pPr>
        <w:spacing w:line="240" w:lineRule="auto"/>
      </w:pPr>
      <w:r>
        <w:separator/>
      </w:r>
    </w:p>
  </w:endnote>
  <w:endnote w:type="continuationSeparator" w:id="0">
    <w:p w14:paraId="059BD21A" w14:textId="77777777" w:rsidR="00754488" w:rsidRDefault="007544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0A3B3" w14:textId="77777777" w:rsidR="00A01430" w:rsidRDefault="00000000">
    <w:pPr>
      <w:pStyle w:val="affff0"/>
    </w:pPr>
    <w:r>
      <w:rPr>
        <w:noProof/>
      </w:rPr>
      <mc:AlternateContent>
        <mc:Choice Requires="wps">
          <w:drawing>
            <wp:anchor distT="0" distB="0" distL="114300" distR="114300" simplePos="0" relativeHeight="251661312" behindDoc="0" locked="0" layoutInCell="1" allowOverlap="1" wp14:anchorId="5A5E5D13" wp14:editId="71259A76">
              <wp:simplePos x="0" y="0"/>
              <wp:positionH relativeFrom="margin">
                <wp:align>left</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921A14" w14:textId="77777777" w:rsidR="00A01430" w:rsidRDefault="00000000">
                          <w:pPr>
                            <w:pStyle w:val="affff0"/>
                          </w:pPr>
                          <w:r>
                            <w:fldChar w:fldCharType="begin"/>
                          </w:r>
                          <w:r>
                            <w:instrText>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A5E5D13" id="_x0000_t202" coordsize="21600,21600" o:spt="202" path="m,l,21600r21600,l21600,xe">
              <v:stroke joinstyle="miter"/>
              <v:path gradientshapeok="t" o:connecttype="rect"/>
            </v:shapetype>
            <v:shape id="文本框 44" o:spid="_x0000_s1026" type="#_x0000_t202" style="position:absolute;left:0;text-align:left;margin-left:0;margin-top:0;width:2in;height:2in;z-index:251661312;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7921A14" w14:textId="77777777" w:rsidR="00A01430" w:rsidRDefault="00000000">
                    <w:pPr>
                      <w:pStyle w:val="affff0"/>
                    </w:pPr>
                    <w:r>
                      <w:fldChar w:fldCharType="begin"/>
                    </w:r>
                    <w:r>
                      <w:instrText>PAGE   \* MERGEFORMAT</w:instrText>
                    </w:r>
                    <w:r>
                      <w:fldChar w:fldCharType="separate"/>
                    </w:r>
                    <w:r>
                      <w:rPr>
                        <w:lang w:val="zh-CN"/>
                      </w:rPr>
                      <w:t>2</w:t>
                    </w:r>
                    <w:r>
                      <w:fldChar w:fldCharType="end"/>
                    </w:r>
                  </w:p>
                </w:txbxContent>
              </v:textbox>
              <w10:wrap anchorx="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DF531" w14:textId="77777777" w:rsidR="00A01430" w:rsidRDefault="00000000">
    <w:pPr>
      <w:pStyle w:val="afffff7"/>
      <w:jc w:val="center"/>
    </w:pPr>
    <w:r>
      <w:rPr>
        <w:noProof/>
      </w:rPr>
      <mc:AlternateContent>
        <mc:Choice Requires="wps">
          <w:drawing>
            <wp:anchor distT="0" distB="0" distL="114300" distR="114300" simplePos="0" relativeHeight="251680768" behindDoc="0" locked="0" layoutInCell="1" allowOverlap="1" wp14:anchorId="4159012B" wp14:editId="0E8E9B33">
              <wp:simplePos x="0" y="0"/>
              <wp:positionH relativeFrom="margin">
                <wp:align>left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76D854" w14:textId="77777777" w:rsidR="00A01430" w:rsidRDefault="00000000">
                          <w:pPr>
                            <w:pStyle w:val="affff0"/>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159012B" id="_x0000_t202" coordsize="21600,21600" o:spt="202" path="m,l,21600r21600,l21600,xe">
              <v:stroke joinstyle="miter"/>
              <v:path gradientshapeok="t" o:connecttype="rect"/>
            </v:shapetype>
            <v:shape id="文本框 15" o:spid="_x0000_s1030" type="#_x0000_t202" style="position:absolute;left:0;text-align:left;margin-left:0;margin-top:0;width:2in;height:2in;z-index:251680768;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14:paraId="2B76D854" w14:textId="77777777" w:rsidR="00A01430" w:rsidRDefault="00000000">
                    <w:pPr>
                      <w:pStyle w:val="affff0"/>
                    </w:pPr>
                    <w:r>
                      <w:fldChar w:fldCharType="begin"/>
                    </w:r>
                    <w:r>
                      <w:instrText xml:space="preserve"> PAGE  \* MERGEFORMAT </w:instrText>
                    </w:r>
                    <w:r>
                      <w:fldChar w:fldCharType="separate"/>
                    </w:r>
                    <w:r>
                      <w:t>7</w:t>
                    </w:r>
                    <w:r>
                      <w:fldChar w:fldCharType="end"/>
                    </w: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78098" w14:textId="77777777" w:rsidR="00A01430" w:rsidRDefault="00000000">
    <w:pPr>
      <w:pStyle w:val="afffff6"/>
    </w:pPr>
    <w:r>
      <w:rPr>
        <w:noProof/>
      </w:rPr>
      <mc:AlternateContent>
        <mc:Choice Requires="wps">
          <w:drawing>
            <wp:anchor distT="0" distB="0" distL="114300" distR="114300" simplePos="0" relativeHeight="251683840" behindDoc="0" locked="0" layoutInCell="1" allowOverlap="1" wp14:anchorId="0FE4BF6F" wp14:editId="5590B8E0">
              <wp:simplePos x="0" y="0"/>
              <wp:positionH relativeFrom="margin">
                <wp:align>right</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89CBDA" w14:textId="77777777" w:rsidR="00A01430" w:rsidRDefault="00000000">
                          <w:pPr>
                            <w:pStyle w:val="affff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FE4BF6F" id="_x0000_t202" coordsize="21600,21600" o:spt="202" path="m,l,21600r21600,l21600,xe">
              <v:stroke joinstyle="miter"/>
              <v:path gradientshapeok="t" o:connecttype="rect"/>
            </v:shapetype>
            <v:shape id="文本框 22" o:spid="_x0000_s1031" type="#_x0000_t202" style="position:absolute;left:0;text-align:left;margin-left:92.8pt;margin-top:0;width:2in;height:2in;z-index:2516838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p w14:paraId="3389CBDA" w14:textId="77777777" w:rsidR="00A01430" w:rsidRDefault="00000000">
                    <w:pPr>
                      <w:pStyle w:val="affff0"/>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02936" w14:textId="77777777" w:rsidR="00A01430" w:rsidRDefault="00000000">
    <w:pPr>
      <w:pStyle w:val="afffff7"/>
      <w:jc w:val="center"/>
    </w:pPr>
    <w:r>
      <w:rPr>
        <w:noProof/>
      </w:rPr>
      <mc:AlternateContent>
        <mc:Choice Requires="wps">
          <w:drawing>
            <wp:anchor distT="0" distB="0" distL="114300" distR="114300" simplePos="0" relativeHeight="251682816" behindDoc="0" locked="0" layoutInCell="1" allowOverlap="1" wp14:anchorId="2C114204" wp14:editId="2D1E68B9">
              <wp:simplePos x="0" y="0"/>
              <wp:positionH relativeFrom="margin">
                <wp:align>right</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727190" w14:textId="77777777" w:rsidR="00A01430" w:rsidRDefault="00000000">
                          <w:pPr>
                            <w:pStyle w:val="affff0"/>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C114204" id="_x0000_t202" coordsize="21600,21600" o:spt="202" path="m,l,21600r21600,l21600,xe">
              <v:stroke joinstyle="miter"/>
              <v:path gradientshapeok="t" o:connecttype="rect"/>
            </v:shapetype>
            <v:shape id="文本框 21" o:spid="_x0000_s1032" type="#_x0000_t202" style="position:absolute;left:0;text-align:left;margin-left:92.8pt;margin-top:0;width:2in;height:2in;z-index:25168281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R3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E29PIA5YVa&#10;7KGf/uDktqY27ETAJ+Fp3Kl1tML4SIc2QHTDVeKsAv/zb/fRnqaQtJy1tD4Ft7TfnJnPlqYzbtog&#10;+EE4DII9NRugHkzpaXAyieTg0Qyi9tB8p71exxikElZSpILjIG6wX2F6F6Rar5MR7ZMTuLN7JyN0&#10;6rlbn5BGKU1Y5KZn4soZbVSa0ev2x5X9/T9Z3d6o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ncmR3QQIAAOsEAAAOAAAAAAAA&#10;AAAAAAAAAC4CAABkcnMvZTJvRG9jLnhtbFBLAQItABQABgAIAAAAIQBxqtG51wAAAAUBAAAPAAAA&#10;AAAAAAAAAAAAAJsEAABkcnMvZG93bnJldi54bWxQSwUGAAAAAAQABADzAAAAnwUAAAAA&#10;" filled="f" stroked="f" strokeweight=".5pt">
              <v:textbox style="mso-fit-shape-to-text:t" inset="0,0,0,0">
                <w:txbxContent>
                  <w:p w14:paraId="1C727190" w14:textId="77777777" w:rsidR="00A01430" w:rsidRDefault="00000000">
                    <w:pPr>
                      <w:pStyle w:val="affff0"/>
                    </w:pPr>
                    <w:r>
                      <w:fldChar w:fldCharType="begin"/>
                    </w:r>
                    <w:r>
                      <w:instrText xml:space="preserve"> PAGE  \* MERGEFORMAT </w:instrText>
                    </w:r>
                    <w:r>
                      <w:fldChar w:fldCharType="separate"/>
                    </w:r>
                    <w:r>
                      <w:t>7</w:t>
                    </w:r>
                    <w:r>
                      <w:fldChar w:fldCharType="end"/>
                    </w:r>
                  </w:p>
                </w:txbxContent>
              </v:textbox>
              <w10:wrap anchorx="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A7CA6" w14:textId="77777777" w:rsidR="00A01430" w:rsidRDefault="00000000">
    <w:pPr>
      <w:pStyle w:val="afffff6"/>
    </w:pPr>
    <w:r>
      <w:rPr>
        <w:noProof/>
      </w:rPr>
      <mc:AlternateContent>
        <mc:Choice Requires="wps">
          <w:drawing>
            <wp:anchor distT="0" distB="0" distL="114300" distR="114300" simplePos="0" relativeHeight="251685888" behindDoc="0" locked="0" layoutInCell="1" allowOverlap="1" wp14:anchorId="02A44FD0" wp14:editId="7496806D">
              <wp:simplePos x="0" y="0"/>
              <wp:positionH relativeFrom="margin">
                <wp:align>left</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338110" w14:textId="77777777" w:rsidR="00A01430" w:rsidRDefault="00000000">
                          <w:pPr>
                            <w:pStyle w:val="affff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2A44FD0" id="_x0000_t202" coordsize="21600,21600" o:spt="202" path="m,l,21600r21600,l21600,xe">
              <v:stroke joinstyle="miter"/>
              <v:path gradientshapeok="t" o:connecttype="rect"/>
            </v:shapetype>
            <v:shape id="文本框 39" o:spid="_x0000_s1033" type="#_x0000_t202" style="position:absolute;left:0;text-align:left;margin-left:0;margin-top:0;width:2in;height:2in;z-index:251685888;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aOMQQIAAOs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n9aOMQQIAAOsEAAAOAAAAAAAA&#10;AAAAAAAAAC4CAABkcnMvZTJvRG9jLnhtbFBLAQItABQABgAIAAAAIQBxqtG51wAAAAUBAAAPAAAA&#10;AAAAAAAAAAAAAJsEAABkcnMvZG93bnJldi54bWxQSwUGAAAAAAQABADzAAAAnwUAAAAA&#10;" filled="f" stroked="f" strokeweight=".5pt">
              <v:textbox style="mso-fit-shape-to-text:t" inset="0,0,0,0">
                <w:txbxContent>
                  <w:p w14:paraId="73338110" w14:textId="77777777" w:rsidR="00A01430" w:rsidRDefault="00000000">
                    <w:pPr>
                      <w:pStyle w:val="affff0"/>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87AB6" w14:textId="77777777" w:rsidR="00A01430" w:rsidRDefault="00000000">
    <w:pPr>
      <w:pStyle w:val="afffff7"/>
      <w:jc w:val="center"/>
    </w:pPr>
    <w:r>
      <w:rPr>
        <w:noProof/>
      </w:rPr>
      <mc:AlternateContent>
        <mc:Choice Requires="wps">
          <w:drawing>
            <wp:anchor distT="0" distB="0" distL="114300" distR="114300" simplePos="0" relativeHeight="251684864" behindDoc="0" locked="0" layoutInCell="1" allowOverlap="1" wp14:anchorId="4CC9D9B3" wp14:editId="76B17B6B">
              <wp:simplePos x="0" y="0"/>
              <wp:positionH relativeFrom="margin">
                <wp:align>left</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22ED6D" w14:textId="77777777" w:rsidR="00A01430" w:rsidRDefault="00000000">
                          <w:pPr>
                            <w:pStyle w:val="affff0"/>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CC9D9B3" id="_x0000_t202" coordsize="21600,21600" o:spt="202" path="m,l,21600r21600,l21600,xe">
              <v:stroke joinstyle="miter"/>
              <v:path gradientshapeok="t" o:connecttype="rect"/>
            </v:shapetype>
            <v:shape id="文本框 38" o:spid="_x0000_s1034" type="#_x0000_t202" style="position:absolute;left:0;text-align:left;margin-left:0;margin-top:0;width:2in;height:2in;z-index:25168486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6x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H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gSJ6xQQIAAOsEAAAOAAAAAAAA&#10;AAAAAAAAAC4CAABkcnMvZTJvRG9jLnhtbFBLAQItABQABgAIAAAAIQBxqtG51wAAAAUBAAAPAAAA&#10;AAAAAAAAAAAAAJsEAABkcnMvZG93bnJldi54bWxQSwUGAAAAAAQABADzAAAAnwUAAAAA&#10;" filled="f" stroked="f" strokeweight=".5pt">
              <v:textbox style="mso-fit-shape-to-text:t" inset="0,0,0,0">
                <w:txbxContent>
                  <w:p w14:paraId="6222ED6D" w14:textId="77777777" w:rsidR="00A01430" w:rsidRDefault="00000000">
                    <w:pPr>
                      <w:pStyle w:val="affff0"/>
                    </w:pPr>
                    <w:r>
                      <w:fldChar w:fldCharType="begin"/>
                    </w:r>
                    <w:r>
                      <w:instrText xml:space="preserve"> PAGE  \* MERGEFORMAT </w:instrText>
                    </w:r>
                    <w:r>
                      <w:fldChar w:fldCharType="separate"/>
                    </w:r>
                    <w:r>
                      <w:t>7</w:t>
                    </w:r>
                    <w:r>
                      <w:fldChar w:fldCharType="end"/>
                    </w:r>
                  </w:p>
                </w:txbxContent>
              </v:textbox>
              <w10:wrap anchorx="margin"/>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A47C4" w14:textId="77777777" w:rsidR="00A01430" w:rsidRDefault="00000000">
    <w:pPr>
      <w:pStyle w:val="afffff6"/>
    </w:pPr>
    <w:r>
      <w:rPr>
        <w:noProof/>
      </w:rPr>
      <mc:AlternateContent>
        <mc:Choice Requires="wps">
          <w:drawing>
            <wp:anchor distT="0" distB="0" distL="114300" distR="114300" simplePos="0" relativeHeight="251689984" behindDoc="0" locked="0" layoutInCell="1" allowOverlap="1" wp14:anchorId="6B99BD92" wp14:editId="040A89A5">
              <wp:simplePos x="0" y="0"/>
              <wp:positionH relativeFrom="margin">
                <wp:align>left</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22591A" w14:textId="77777777" w:rsidR="00A01430" w:rsidRDefault="00000000">
                          <w:pPr>
                            <w:pStyle w:val="affff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B99BD92" id="_x0000_t202" coordsize="21600,21600" o:spt="202" path="m,l,21600r21600,l21600,xe">
              <v:stroke joinstyle="miter"/>
              <v:path gradientshapeok="t" o:connecttype="rect"/>
            </v:shapetype>
            <v:shape id="文本框 43" o:spid="_x0000_s1035" type="#_x0000_t202" style="position:absolute;left:0;text-align:left;margin-left:0;margin-top:0;width:2in;height:2in;z-index:25168998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1lKQQIAAOsEAAAOAAAAZHJzL2Uyb0RvYy54bWysVFGP0zAMfkfiP0R5Z+2GOI1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gz1lKQQIAAOsEAAAOAAAAAAAA&#10;AAAAAAAAAC4CAABkcnMvZTJvRG9jLnhtbFBLAQItABQABgAIAAAAIQBxqtG51wAAAAUBAAAPAAAA&#10;AAAAAAAAAAAAAJsEAABkcnMvZG93bnJldi54bWxQSwUGAAAAAAQABADzAAAAnwUAAAAA&#10;" filled="f" stroked="f" strokeweight=".5pt">
              <v:textbox style="mso-fit-shape-to-text:t" inset="0,0,0,0">
                <w:txbxContent>
                  <w:p w14:paraId="4D22591A" w14:textId="77777777" w:rsidR="00A01430" w:rsidRDefault="00000000">
                    <w:pPr>
                      <w:pStyle w:val="affff0"/>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608CE" w14:textId="77777777" w:rsidR="00A01430" w:rsidRDefault="00000000">
    <w:pPr>
      <w:pStyle w:val="afffff7"/>
      <w:jc w:val="center"/>
    </w:pPr>
    <w:r>
      <w:rPr>
        <w:noProof/>
      </w:rPr>
      <mc:AlternateContent>
        <mc:Choice Requires="wps">
          <w:drawing>
            <wp:anchor distT="0" distB="0" distL="114300" distR="114300" simplePos="0" relativeHeight="251688960" behindDoc="0" locked="0" layoutInCell="1" allowOverlap="1" wp14:anchorId="234F3F4F" wp14:editId="323C6E4D">
              <wp:simplePos x="0" y="0"/>
              <wp:positionH relativeFrom="margin">
                <wp:align>left</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B4FAEC" w14:textId="77777777" w:rsidR="00A01430" w:rsidRDefault="00000000">
                          <w:pPr>
                            <w:pStyle w:val="affff0"/>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34F3F4F" id="_x0000_t202" coordsize="21600,21600" o:spt="202" path="m,l,21600r21600,l21600,xe">
              <v:stroke joinstyle="miter"/>
              <v:path gradientshapeok="t" o:connecttype="rect"/>
            </v:shapetype>
            <v:shape id="文本框 42" o:spid="_x0000_s1036" type="#_x0000_t202" style="position:absolute;left:0;text-align:left;margin-left:0;margin-top:0;width:2in;height:2in;z-index:251688960;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AXv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UiTXe8OkB5&#10;oR576Mc/OLmtqQ87EfBJeJp36h3tMD7SoQ0Q33CVOKvA//zbfbSnMSQtZy3tT8EtLThn5rOl8Yyr&#10;Ngh+EA6DYE/NBqgJU3obnEwiOXg0g6g9NN9psdcxBqmElRSp4DiIG+x3mB4GqdbrZEQL5QTu7N7J&#10;CJ2a7tYnpFlKI3Zj4koarVQa0uv6x539/T9Z3R6p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wSAXvQQIAAOwEAAAOAAAAAAAA&#10;AAAAAAAAAC4CAABkcnMvZTJvRG9jLnhtbFBLAQItABQABgAIAAAAIQBxqtG51wAAAAUBAAAPAAAA&#10;AAAAAAAAAAAAAJsEAABkcnMvZG93bnJldi54bWxQSwUGAAAAAAQABADzAAAAnwUAAAAA&#10;" filled="f" stroked="f" strokeweight=".5pt">
              <v:textbox style="mso-fit-shape-to-text:t" inset="0,0,0,0">
                <w:txbxContent>
                  <w:p w14:paraId="23B4FAEC" w14:textId="77777777" w:rsidR="00A01430" w:rsidRDefault="00000000">
                    <w:pPr>
                      <w:pStyle w:val="affff0"/>
                    </w:pPr>
                    <w:r>
                      <w:fldChar w:fldCharType="begin"/>
                    </w:r>
                    <w:r>
                      <w:instrText xml:space="preserve"> PAGE  \* MERGEFORMAT </w:instrText>
                    </w:r>
                    <w:r>
                      <w:fldChar w:fldCharType="separate"/>
                    </w:r>
                    <w:r>
                      <w:t>7</w:t>
                    </w:r>
                    <w:r>
                      <w:fldChar w:fldCharType="end"/>
                    </w:r>
                  </w:p>
                </w:txbxContent>
              </v:textbox>
              <w10:wrap anchorx="margin"/>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4E0A5" w14:textId="77777777" w:rsidR="00A01430" w:rsidRDefault="00000000">
    <w:pPr>
      <w:pStyle w:val="afffff6"/>
    </w:pPr>
    <w:r>
      <w:rPr>
        <w:noProof/>
      </w:rPr>
      <mc:AlternateContent>
        <mc:Choice Requires="wps">
          <w:drawing>
            <wp:anchor distT="0" distB="0" distL="114300" distR="114300" simplePos="0" relativeHeight="251692032" behindDoc="0" locked="0" layoutInCell="1" allowOverlap="1" wp14:anchorId="53604714" wp14:editId="2F93B291">
              <wp:simplePos x="0" y="0"/>
              <wp:positionH relativeFrom="margin">
                <wp:align>right</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5576DA" w14:textId="77777777" w:rsidR="00A01430" w:rsidRDefault="00000000">
                          <w:pPr>
                            <w:pStyle w:val="affff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3604714" id="_x0000_t202" coordsize="21600,21600" o:spt="202" path="m,l,21600r21600,l21600,xe">
              <v:stroke joinstyle="miter"/>
              <v:path gradientshapeok="t" o:connecttype="rect"/>
            </v:shapetype>
            <v:shape id="文本框 46" o:spid="_x0000_s1037" type="#_x0000_t202" style="position:absolute;left:0;text-align:left;margin-left:92.8pt;margin-top:0;width:2in;height:2in;z-index:25169203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8IU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VibOYBygv1&#10;2EM//sHJbU192ImAT8LTvFPvaIfxkQ5tgPiGq8RZBf7n3+6jPY0haTlraX8KbmnBOTOfLY1nXLVB&#10;8INwGAR7ajZATZjS2+BkEsnBoxlE7aH5Tou9jjFIJaykSAXHQdxgv8P0MEi1XicjWigncGf3Tkbo&#10;1HS3PiHNUhqxSE7PxJU0Wqk0pNf1jzv7+3+yuj1Sq1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wz8IUQQIAAOwEAAAOAAAAAAAA&#10;AAAAAAAAAC4CAABkcnMvZTJvRG9jLnhtbFBLAQItABQABgAIAAAAIQBxqtG51wAAAAUBAAAPAAAA&#10;AAAAAAAAAAAAAJsEAABkcnMvZG93bnJldi54bWxQSwUGAAAAAAQABADzAAAAnwUAAAAA&#10;" filled="f" stroked="f" strokeweight=".5pt">
              <v:textbox style="mso-fit-shape-to-text:t" inset="0,0,0,0">
                <w:txbxContent>
                  <w:p w14:paraId="5C5576DA" w14:textId="77777777" w:rsidR="00A01430" w:rsidRDefault="00000000">
                    <w:pPr>
                      <w:pStyle w:val="affff0"/>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9C5B1" w14:textId="77777777" w:rsidR="00A01430" w:rsidRDefault="00000000">
    <w:pPr>
      <w:pStyle w:val="afffff7"/>
      <w:jc w:val="center"/>
    </w:pPr>
    <w:r>
      <w:rPr>
        <w:noProof/>
      </w:rPr>
      <mc:AlternateContent>
        <mc:Choice Requires="wps">
          <w:drawing>
            <wp:anchor distT="0" distB="0" distL="114300" distR="114300" simplePos="0" relativeHeight="251691008" behindDoc="0" locked="0" layoutInCell="1" allowOverlap="1" wp14:anchorId="50363885" wp14:editId="4B2329F8">
              <wp:simplePos x="0" y="0"/>
              <wp:positionH relativeFrom="margin">
                <wp:align>right</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BDA8F7" w14:textId="77777777" w:rsidR="00A01430" w:rsidRDefault="00000000">
                          <w:pPr>
                            <w:pStyle w:val="affff0"/>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0363885" id="_x0000_t202" coordsize="21600,21600" o:spt="202" path="m,l,21600r21600,l21600,xe">
              <v:stroke joinstyle="miter"/>
              <v:path gradientshapeok="t" o:connecttype="rect"/>
            </v:shapetype>
            <v:shape id="文本框 45" o:spid="_x0000_s1038" type="#_x0000_t202" style="position:absolute;left:0;text-align:left;margin-left:92.8pt;margin-top:0;width:2in;height:2in;z-index:25169100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PvDQg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ViNjTzAOWF&#10;euyhH//g5LamPuxEwCfhad6pd7TD+EiHNkB8w1XirAL/82/30Z7GkLSctbQ/Bbe04JyZz5bGM67a&#10;IPhBOAyCPTUboCZM6W1wMonk4NEMovbQfKfFXscYpBJWUqSC4yBusN9hehikWq+TES2UE7izeycj&#10;dGq6W5+QZimNWCSnZ+JKGq1UGtLr+sed/f0/Wd0eqdUv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sUD7w0ICAADsBAAADgAAAAAA&#10;AAAAAAAAAAAuAgAAZHJzL2Uyb0RvYy54bWxQSwECLQAUAAYACAAAACEAcarRudcAAAAFAQAADwAA&#10;AAAAAAAAAAAAAACcBAAAZHJzL2Rvd25yZXYueG1sUEsFBgAAAAAEAAQA8wAAAKAFAAAAAA==&#10;" filled="f" stroked="f" strokeweight=".5pt">
              <v:textbox style="mso-fit-shape-to-text:t" inset="0,0,0,0">
                <w:txbxContent>
                  <w:p w14:paraId="41BDA8F7" w14:textId="77777777" w:rsidR="00A01430" w:rsidRDefault="00000000">
                    <w:pPr>
                      <w:pStyle w:val="affff0"/>
                    </w:pPr>
                    <w:r>
                      <w:fldChar w:fldCharType="begin"/>
                    </w:r>
                    <w:r>
                      <w:instrText xml:space="preserve"> PAGE  \* MERGEFORMAT </w:instrText>
                    </w:r>
                    <w:r>
                      <w:fldChar w:fldCharType="separate"/>
                    </w:r>
                    <w:r>
                      <w:t>7</w:t>
                    </w:r>
                    <w:r>
                      <w:fldChar w:fldCharType="end"/>
                    </w:r>
                  </w:p>
                </w:txbxContent>
              </v:textbox>
              <w10:wrap anchorx="margin"/>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470C2" w14:textId="77777777" w:rsidR="00A01430" w:rsidRDefault="00000000">
    <w:pPr>
      <w:pStyle w:val="afffff6"/>
    </w:pPr>
    <w:r>
      <w:rPr>
        <w:noProof/>
      </w:rPr>
      <mc:AlternateContent>
        <mc:Choice Requires="wps">
          <w:drawing>
            <wp:anchor distT="0" distB="0" distL="114300" distR="114300" simplePos="0" relativeHeight="251663360" behindDoc="0" locked="0" layoutInCell="1" allowOverlap="1" wp14:anchorId="1F0DFF44" wp14:editId="770683F4">
              <wp:simplePos x="0" y="0"/>
              <wp:positionH relativeFrom="margin">
                <wp:align>left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600704" w14:textId="77777777" w:rsidR="00A01430" w:rsidRDefault="00000000">
                          <w:pPr>
                            <w:pStyle w:val="affff0"/>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F0DFF44" id="_x0000_t202" coordsize="21600,21600" o:spt="202" path="m,l,21600r21600,l21600,xe">
              <v:stroke joinstyle="miter"/>
              <v:path gradientshapeok="t" o:connecttype="rect"/>
            </v:shapetype>
            <v:shape id="文本框 18" o:spid="_x0000_s1039" type="#_x0000_t202" style="position:absolute;left:0;text-align:left;margin-left:0;margin-top:0;width:2in;height:2in;z-index:251663360;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zw4QgIAAOw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OHXibmjmAcoL&#10;9dhDP/7ByW1NfdiJgM/C07xT72iH8YkObYD4hqvEWQX+59/uoz2NIWk5a2l/Cm5pwTkznyyNZ1y1&#10;QfCDcBgEe2o2QE2Y0tvgZBLJwaMZRO2h+U6LvY4xSCWspEgFx0HcYL/D9DBItV4nI1ooJ3Bn905G&#10;6NR0tz4hzVIasUhOz8SVNFqpNKTX9Y87+/t/sro9Uqtf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8cc8OEICAADsBAAADgAAAAAA&#10;AAAAAAAAAAAuAgAAZHJzL2Uyb0RvYy54bWxQSwECLQAUAAYACAAAACEAcarRudcAAAAFAQAADwAA&#10;AAAAAAAAAAAAAACcBAAAZHJzL2Rvd25yZXYueG1sUEsFBgAAAAAEAAQA8wAAAKAFAAAAAA==&#10;" filled="f" stroked="f" strokeweight=".5pt">
              <v:textbox style="mso-fit-shape-to-text:t" inset="0,0,0,0">
                <w:txbxContent>
                  <w:p w14:paraId="45600704" w14:textId="77777777" w:rsidR="00A01430" w:rsidRDefault="00000000">
                    <w:pPr>
                      <w:pStyle w:val="affff0"/>
                    </w:pPr>
                    <w:r>
                      <w:fldChar w:fldCharType="begin"/>
                    </w:r>
                    <w:r>
                      <w:instrText xml:space="preserve"> PAGE  \* MERGEFORMAT </w:instrText>
                    </w:r>
                    <w:r>
                      <w:fldChar w:fldCharType="separate"/>
                    </w:r>
                    <w:r>
                      <w:t>8</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ACDE7" w14:textId="77777777" w:rsidR="00A01430" w:rsidRDefault="00A01430">
    <w:pPr>
      <w:pStyle w:val="affff0"/>
      <w:ind w:right="720"/>
      <w:jc w:val="both"/>
      <w:rPr>
        <w:sz w:val="2"/>
        <w:szCs w:val="2"/>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C830A" w14:textId="77777777" w:rsidR="00A01430" w:rsidRDefault="00000000">
    <w:pPr>
      <w:pStyle w:val="afffff7"/>
      <w:jc w:val="center"/>
    </w:pPr>
    <w:r>
      <w:rPr>
        <w:noProof/>
      </w:rPr>
      <mc:AlternateContent>
        <mc:Choice Requires="wps">
          <w:drawing>
            <wp:anchor distT="0" distB="0" distL="114300" distR="114300" simplePos="0" relativeHeight="251662336" behindDoc="0" locked="0" layoutInCell="1" allowOverlap="1" wp14:anchorId="500126F1" wp14:editId="573FDCC4">
              <wp:simplePos x="0" y="0"/>
              <wp:positionH relativeFrom="margin">
                <wp:align>left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E66971" w14:textId="77777777" w:rsidR="00A01430" w:rsidRDefault="00000000">
                          <w:pPr>
                            <w:pStyle w:val="affff0"/>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00126F1" id="_x0000_t202" coordsize="21600,21600" o:spt="202" path="m,l,21600r21600,l21600,xe">
              <v:stroke joinstyle="miter"/>
              <v:path gradientshapeok="t" o:connecttype="rect"/>
            </v:shapetype>
            <v:shape id="文本框 17" o:spid="_x0000_s1040" type="#_x0000_t202" style="position:absolute;left:0;text-align:left;margin-left:0;margin-top:0;width:2in;height:2in;z-index:251662336;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fm2QgIAAOw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Tp14NzTzAOWF&#10;euyhH//g5LamPuxEwCfhad6pd7TD+EiHNkB8w1XirAL/82/30Z7GkLSctbQ/Bbe04JyZT5bGM67a&#10;IPhBOAyCPTUboCZM6W1wMonk4NEMovbQfKfFXscYpBJWUqSC4yBusN9hehikWq+TES2UE7izeycj&#10;dGq6W5+QZimNWCSnZ+JKGq1UGtLr+sed/f0/Wd0eqdUv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8ln5tkICAADsBAAADgAAAAAA&#10;AAAAAAAAAAAuAgAAZHJzL2Uyb0RvYy54bWxQSwECLQAUAAYACAAAACEAcarRudcAAAAFAQAADwAA&#10;AAAAAAAAAAAAAACcBAAAZHJzL2Rvd25yZXYueG1sUEsFBgAAAAAEAAQA8wAAAKAFAAAAAA==&#10;" filled="f" stroked="f" strokeweight=".5pt">
              <v:textbox style="mso-fit-shape-to-text:t" inset="0,0,0,0">
                <w:txbxContent>
                  <w:p w14:paraId="5CE66971" w14:textId="77777777" w:rsidR="00A01430" w:rsidRDefault="00000000">
                    <w:pPr>
                      <w:pStyle w:val="affff0"/>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92D68" w14:textId="77777777" w:rsidR="00A01430" w:rsidRDefault="00000000">
    <w:pPr>
      <w:pStyle w:val="afffff6"/>
    </w:pPr>
    <w:r>
      <w:rPr>
        <w:noProof/>
      </w:rPr>
      <mc:AlternateContent>
        <mc:Choice Requires="wps">
          <w:drawing>
            <wp:anchor distT="0" distB="0" distL="114300" distR="114300" simplePos="0" relativeHeight="251667456" behindDoc="0" locked="0" layoutInCell="1" allowOverlap="1" wp14:anchorId="42F4AD64" wp14:editId="3FACBF34">
              <wp:simplePos x="0" y="0"/>
              <wp:positionH relativeFrom="margin">
                <wp:align>left</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125241" w14:textId="77777777" w:rsidR="00A01430" w:rsidRDefault="00000000">
                          <w:pPr>
                            <w:pStyle w:val="affff0"/>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2F4AD64" id="_x0000_t202" coordsize="21600,21600" o:spt="202" path="m,l,21600r21600,l21600,xe">
              <v:stroke joinstyle="miter"/>
              <v:path gradientshapeok="t" o:connecttype="rect"/>
            </v:shapetype>
            <v:shape id="文本框 25" o:spid="_x0000_s1041" type="#_x0000_t202" style="position:absolute;left:0;text-align:left;margin-left:0;margin-top:0;width:2in;height:2in;z-index:251667456;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j5NQgIAAOw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OHXibmjmAcoL&#10;9dhDP/7ByW1NfdiJgM/C07xT72iH8YkObYD4hqvEWQX+59/uoz2NIWk5a2l/Cm5pwTkznyyNZ1y1&#10;QfCDcBgEe2o2QE2Y0tvgZBLJwaMZRO2h+U6LvY4xSCWspEgFx0HcYL/D9DBItV4nI1ooJ3Bn905G&#10;6NR0tz4hzVIasUhOz8SVNFqpNKTX9Y87+/t/sro9Uqtf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st4+TUICAADsBAAADgAAAAAA&#10;AAAAAAAAAAAuAgAAZHJzL2Uyb0RvYy54bWxQSwECLQAUAAYACAAAACEAcarRudcAAAAFAQAADwAA&#10;AAAAAAAAAAAAAACcBAAAZHJzL2Rvd25yZXYueG1sUEsFBgAAAAAEAAQA8wAAAKAFAAAAAA==&#10;" filled="f" stroked="f" strokeweight=".5pt">
              <v:textbox style="mso-fit-shape-to-text:t" inset="0,0,0,0">
                <w:txbxContent>
                  <w:p w14:paraId="04125241" w14:textId="77777777" w:rsidR="00A01430" w:rsidRDefault="00000000">
                    <w:pPr>
                      <w:pStyle w:val="affff0"/>
                    </w:pPr>
                    <w:r>
                      <w:fldChar w:fldCharType="begin"/>
                    </w:r>
                    <w:r>
                      <w:instrText xml:space="preserve"> PAGE  \* MERGEFORMAT </w:instrText>
                    </w:r>
                    <w:r>
                      <w:fldChar w:fldCharType="separate"/>
                    </w:r>
                    <w:r>
                      <w:t>8</w:t>
                    </w:r>
                    <w:r>
                      <w:fldChar w:fldCharType="end"/>
                    </w:r>
                  </w:p>
                </w:txbxContent>
              </v:textbox>
              <w10:wrap anchorx="margin"/>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90800" w14:textId="77777777" w:rsidR="00A01430" w:rsidRDefault="00000000">
    <w:pPr>
      <w:pStyle w:val="afffff7"/>
      <w:jc w:val="center"/>
    </w:pPr>
    <w:r>
      <w:rPr>
        <w:noProof/>
      </w:rPr>
      <mc:AlternateContent>
        <mc:Choice Requires="wps">
          <w:drawing>
            <wp:anchor distT="0" distB="0" distL="114300" distR="114300" simplePos="0" relativeHeight="251666432" behindDoc="0" locked="0" layoutInCell="1" allowOverlap="1" wp14:anchorId="612FFA9E" wp14:editId="08AE593E">
              <wp:simplePos x="0" y="0"/>
              <wp:positionH relativeFrom="margin">
                <wp:align>left</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BBB47F" w14:textId="77777777" w:rsidR="00A01430" w:rsidRDefault="00000000">
                          <w:pPr>
                            <w:pStyle w:val="affff0"/>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12FFA9E" id="_x0000_t202" coordsize="21600,21600" o:spt="202" path="m,l,21600r21600,l21600,xe">
              <v:stroke joinstyle="miter"/>
              <v:path gradientshapeok="t" o:connecttype="rect"/>
            </v:shapetype>
            <v:shape id="文本框 24" o:spid="_x0000_s1042" type="#_x0000_t202" style="position:absolute;left:0;text-align:left;margin-left:0;margin-top:0;width:2in;height:2in;z-index:251666432;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M1EHmkICAADsBAAADgAAAAAA&#10;AAAAAAAAAAAuAgAAZHJzL2Uyb0RvYy54bWxQSwECLQAUAAYACAAAACEAcarRudcAAAAFAQAADwAA&#10;AAAAAAAAAAAAAACcBAAAZHJzL2Rvd25yZXYueG1sUEsFBgAAAAAEAAQA8wAAAKAFAAAAAA==&#10;" filled="f" stroked="f" strokeweight=".5pt">
              <v:textbox style="mso-fit-shape-to-text:t" inset="0,0,0,0">
                <w:txbxContent>
                  <w:p w14:paraId="67BBB47F" w14:textId="77777777" w:rsidR="00A01430" w:rsidRDefault="00000000">
                    <w:pPr>
                      <w:pStyle w:val="affff0"/>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A874C" w14:textId="77777777" w:rsidR="00A01430" w:rsidRDefault="00000000">
    <w:pPr>
      <w:pStyle w:val="afffff6"/>
    </w:pPr>
    <w:r>
      <w:rPr>
        <w:noProof/>
      </w:rPr>
      <mc:AlternateContent>
        <mc:Choice Requires="wps">
          <w:drawing>
            <wp:anchor distT="0" distB="0" distL="114300" distR="114300" simplePos="0" relativeHeight="251669504" behindDoc="0" locked="0" layoutInCell="1" allowOverlap="1" wp14:anchorId="23A24AD6" wp14:editId="241DA6C5">
              <wp:simplePos x="0" y="0"/>
              <wp:positionH relativeFrom="margin">
                <wp:align>right</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B2F835" w14:textId="77777777" w:rsidR="00A01430" w:rsidRDefault="00000000">
                          <w:pPr>
                            <w:pStyle w:val="affff0"/>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3A24AD6" id="_x0000_t202" coordsize="21600,21600" o:spt="202" path="m,l,21600r21600,l21600,xe">
              <v:stroke joinstyle="miter"/>
              <v:path gradientshapeok="t" o:connecttype="rect"/>
            </v:shapetype>
            <v:shape id="文本框 27" o:spid="_x0000_s1043" type="#_x0000_t202" style="position:absolute;left:0;text-align:left;margin-left:92.8pt;margin-top:0;width:2in;height:2in;z-index:25166950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sBhQgIAAOw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Tp14PzTzAOWF&#10;euyhH//g5LamPuxEwCfhad6pd7TD+EiHNkB8w1XirAL/82/30Z7GkLSctbQ/Bbe04JyZT5bGM67a&#10;IPhBOAyCPTUboCZM6W1wMonk4NEMovbQfKfFXscYpBJWUqSC4yBusN9hehikWq+TES2UE7izeycj&#10;dGq6W5+QZimNWCSnZ+JKGq1UGtLr+sed/f0/Wd0eqdUv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c9bAYUICAADsBAAADgAAAAAA&#10;AAAAAAAAAAAuAgAAZHJzL2Uyb0RvYy54bWxQSwECLQAUAAYACAAAACEAcarRudcAAAAFAQAADwAA&#10;AAAAAAAAAAAAAACcBAAAZHJzL2Rvd25yZXYueG1sUEsFBgAAAAAEAAQA8wAAAKAFAAAAAA==&#10;" filled="f" stroked="f" strokeweight=".5pt">
              <v:textbox style="mso-fit-shape-to-text:t" inset="0,0,0,0">
                <w:txbxContent>
                  <w:p w14:paraId="73B2F835" w14:textId="77777777" w:rsidR="00A01430" w:rsidRDefault="00000000">
                    <w:pPr>
                      <w:pStyle w:val="affff0"/>
                    </w:pPr>
                    <w:r>
                      <w:fldChar w:fldCharType="begin"/>
                    </w:r>
                    <w:r>
                      <w:instrText xml:space="preserve"> PAGE  \* MERGEFORMAT </w:instrText>
                    </w:r>
                    <w:r>
                      <w:fldChar w:fldCharType="separate"/>
                    </w:r>
                    <w:r>
                      <w:t>8</w:t>
                    </w:r>
                    <w:r>
                      <w:fldChar w:fldCharType="end"/>
                    </w:r>
                  </w:p>
                </w:txbxContent>
              </v:textbox>
              <w10:wrap anchorx="margin"/>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CD82B" w14:textId="77777777" w:rsidR="00A01430" w:rsidRDefault="00000000">
    <w:pPr>
      <w:pStyle w:val="afffff7"/>
      <w:jc w:val="center"/>
    </w:pPr>
    <w:r>
      <w:rPr>
        <w:noProof/>
      </w:rPr>
      <mc:AlternateContent>
        <mc:Choice Requires="wps">
          <w:drawing>
            <wp:anchor distT="0" distB="0" distL="114300" distR="114300" simplePos="0" relativeHeight="251668480" behindDoc="0" locked="0" layoutInCell="1" allowOverlap="1" wp14:anchorId="2093A1CB" wp14:editId="5AB2B47F">
              <wp:simplePos x="0" y="0"/>
              <wp:positionH relativeFrom="margin">
                <wp:align>right</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C174D7" w14:textId="77777777" w:rsidR="00A01430" w:rsidRDefault="00000000">
                          <w:pPr>
                            <w:pStyle w:val="affff0"/>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093A1CB" id="_x0000_t202" coordsize="21600,21600" o:spt="202" path="m,l,21600r21600,l21600,xe">
              <v:stroke joinstyle="miter"/>
              <v:path gradientshapeok="t" o:connecttype="rect"/>
            </v:shapetype>
            <v:shape id="文本框 26" o:spid="_x0000_s1044" type="#_x0000_t202" style="position:absolute;left:0;text-align:left;margin-left:92.8pt;margin-top:0;width:2in;height:2in;z-index:25166848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1c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OzE0MwDlBfq&#10;sYd+/IOT25r6sBMBn4Sneafe0Q7jIx3aAPENV4mzCvzPv91HexpD0nLW0v4U3NKCc2Y+WxrPuGqD&#10;4AfhMAj21GyAmjClt8HJJJKDRzOI2kPznRZ7HWOQSlhJkQqOg7jBfofpYZBqvU5GtFBO4M7unYzQ&#10;qelufUKapTRikZyeiStptFJpSK/rH3f29/9kdXukVr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0a/1cQQIAAOwEAAAOAAAAAAAA&#10;AAAAAAAAAC4CAABkcnMvZTJvRG9jLnhtbFBLAQItABQABgAIAAAAIQBxqtG51wAAAAUBAAAPAAAA&#10;AAAAAAAAAAAAAJsEAABkcnMvZG93bnJldi54bWxQSwUGAAAAAAQABADzAAAAnwUAAAAA&#10;" filled="f" stroked="f" strokeweight=".5pt">
              <v:textbox style="mso-fit-shape-to-text:t" inset="0,0,0,0">
                <w:txbxContent>
                  <w:p w14:paraId="2DC174D7" w14:textId="77777777" w:rsidR="00A01430" w:rsidRDefault="00000000">
                    <w:pPr>
                      <w:pStyle w:val="affff0"/>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7E998" w14:textId="77777777" w:rsidR="00A01430" w:rsidRDefault="00000000">
    <w:pPr>
      <w:pStyle w:val="afffff6"/>
    </w:pPr>
    <w:r>
      <w:rPr>
        <w:noProof/>
      </w:rPr>
      <mc:AlternateContent>
        <mc:Choice Requires="wps">
          <w:drawing>
            <wp:anchor distT="0" distB="0" distL="114300" distR="114300" simplePos="0" relativeHeight="251671552" behindDoc="0" locked="0" layoutInCell="1" allowOverlap="1" wp14:anchorId="14C35E7B" wp14:editId="260C4F34">
              <wp:simplePos x="0" y="0"/>
              <wp:positionH relativeFrom="margin">
                <wp:align>left</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E6B4AB" w14:textId="77777777" w:rsidR="00A01430" w:rsidRDefault="00000000">
                          <w:pPr>
                            <w:pStyle w:val="affff0"/>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4C35E7B" id="_x0000_t202" coordsize="21600,21600" o:spt="202" path="m,l,21600r21600,l21600,xe">
              <v:stroke joinstyle="miter"/>
              <v:path gradientshapeok="t" o:connecttype="rect"/>
            </v:shapetype>
            <v:shape id="文本框 29" o:spid="_x0000_s1045" type="#_x0000_t202" style="position:absolute;left:0;text-align:left;margin-left:0;margin-top:0;width:2in;height:2in;z-index:251671552;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DqnQgIAAOwEAAAOAAAAZHJzL2Uyb0RvYy54bWysVFGP0zAMfkfiP0R5Z+2GOI1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Tp14PzTzAOWF&#10;euyhH//g5LamPuxEwCfhad6pd7TD+EiHNkB8w1XirAL/82/30Z7GkLSctbQ/Bbe04JyZT5bGM67a&#10;IPhBOAyCPTUboCZM6W1wMonk4NEMovbQfKfFXscYpBJWUqSC4yBusN9hehikWq+TES2UE7izeycj&#10;dGq6W5+QZimNWCSnZ+JKGq1UGtLr+sed/f0/Wd0eqdUv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NOw6p0ICAADsBAAADgAAAAAA&#10;AAAAAAAAAAAuAgAAZHJzL2Uyb0RvYy54bWxQSwECLQAUAAYACAAAACEAcarRudcAAAAFAQAADwAA&#10;AAAAAAAAAAAAAACcBAAAZHJzL2Rvd25yZXYueG1sUEsFBgAAAAAEAAQA8wAAAKAFAAAAAA==&#10;" filled="f" stroked="f" strokeweight=".5pt">
              <v:textbox style="mso-fit-shape-to-text:t" inset="0,0,0,0">
                <w:txbxContent>
                  <w:p w14:paraId="1AE6B4AB" w14:textId="77777777" w:rsidR="00A01430" w:rsidRDefault="00000000">
                    <w:pPr>
                      <w:pStyle w:val="affff0"/>
                    </w:pPr>
                    <w:r>
                      <w:fldChar w:fldCharType="begin"/>
                    </w:r>
                    <w:r>
                      <w:instrText xml:space="preserve"> PAGE  \* MERGEFORMAT </w:instrText>
                    </w:r>
                    <w:r>
                      <w:fldChar w:fldCharType="separate"/>
                    </w:r>
                    <w:r>
                      <w:t>8</w:t>
                    </w:r>
                    <w:r>
                      <w:fldChar w:fldCharType="end"/>
                    </w:r>
                  </w:p>
                </w:txbxContent>
              </v:textbox>
              <w10:wrap anchorx="margin"/>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AFE6F" w14:textId="77777777" w:rsidR="00A01430" w:rsidRDefault="00000000">
    <w:pPr>
      <w:pStyle w:val="afffff7"/>
      <w:jc w:val="center"/>
    </w:pPr>
    <w:r>
      <w:rPr>
        <w:noProof/>
      </w:rPr>
      <mc:AlternateContent>
        <mc:Choice Requires="wps">
          <w:drawing>
            <wp:anchor distT="0" distB="0" distL="114300" distR="114300" simplePos="0" relativeHeight="251670528" behindDoc="0" locked="0" layoutInCell="1" allowOverlap="1" wp14:anchorId="41475269" wp14:editId="68315BC9">
              <wp:simplePos x="0" y="0"/>
              <wp:positionH relativeFrom="margin">
                <wp:align>left</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A9A46D" w14:textId="77777777" w:rsidR="00A01430" w:rsidRDefault="00000000">
                          <w:pPr>
                            <w:pStyle w:val="affff0"/>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1475269" id="_x0000_t202" coordsize="21600,21600" o:spt="202" path="m,l,21600r21600,l21600,xe">
              <v:stroke joinstyle="miter"/>
              <v:path gradientshapeok="t" o:connecttype="rect"/>
            </v:shapetype>
            <v:shape id="文本框 28" o:spid="_x0000_s1046" type="#_x0000_t202" style="position:absolute;left:0;text-align:left;margin-left:0;margin-top:0;width:2in;height:2in;z-index:251670528;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Jwm11QQIAAOwEAAAOAAAAAAAA&#10;AAAAAAAAAC4CAABkcnMvZTJvRG9jLnhtbFBLAQItABQABgAIAAAAIQBxqtG51wAAAAUBAAAPAAAA&#10;AAAAAAAAAAAAAJsEAABkcnMvZG93bnJldi54bWxQSwUGAAAAAAQABADzAAAAnwUAAAAA&#10;" filled="f" stroked="f" strokeweight=".5pt">
              <v:textbox style="mso-fit-shape-to-text:t" inset="0,0,0,0">
                <w:txbxContent>
                  <w:p w14:paraId="0DA9A46D" w14:textId="77777777" w:rsidR="00A01430" w:rsidRDefault="00000000">
                    <w:pPr>
                      <w:pStyle w:val="affff0"/>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AA891" w14:textId="77777777" w:rsidR="00A01430" w:rsidRDefault="00000000">
    <w:pPr>
      <w:pStyle w:val="afffff6"/>
    </w:pPr>
    <w:r>
      <w:rPr>
        <w:noProof/>
      </w:rPr>
      <mc:AlternateContent>
        <mc:Choice Requires="wps">
          <w:drawing>
            <wp:anchor distT="0" distB="0" distL="114300" distR="114300" simplePos="0" relativeHeight="251673600" behindDoc="0" locked="0" layoutInCell="1" allowOverlap="1" wp14:anchorId="489B1F76" wp14:editId="0212CBDC">
              <wp:simplePos x="0" y="0"/>
              <wp:positionH relativeFrom="margin">
                <wp:align>right</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1ACA3C" w14:textId="77777777" w:rsidR="00A01430" w:rsidRDefault="00000000">
                          <w:pPr>
                            <w:pStyle w:val="affff0"/>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89B1F76" id="_x0000_t202" coordsize="21600,21600" o:spt="202" path="m,l,21600r21600,l21600,xe">
              <v:stroke joinstyle="miter"/>
              <v:path gradientshapeok="t" o:connecttype="rect"/>
            </v:shapetype>
            <v:shape id="文本框 31" o:spid="_x0000_s1047" type="#_x0000_t202" style="position:absolute;left:0;text-align:left;margin-left:92.8pt;margin-top:0;width:2in;height:2in;z-index:25167360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aqO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YzMPUF6o&#10;xx768Q9Obmvqw04EfBKe5p16RzuMj3RoA8Q3XCXOKvA//3Yf7WkMSctZS/tTcEsLzpn5bGk846oN&#10;gh+EwyDYU7MBasKU3gYnk0gOHs0gag/Nd1rsdYxBKmElRSo4DuIG+x2mh0Gq9ToZ0UI5gTu7dzJC&#10;p6a79QlpltKIRXJ6Jq6k0UqlIb2uf9zZ3/+T1e2R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JRaqOQQIAAOwEAAAOAAAAAAAA&#10;AAAAAAAAAC4CAABkcnMvZTJvRG9jLnhtbFBLAQItABQABgAIAAAAIQBxqtG51wAAAAUBAAAPAAAA&#10;AAAAAAAAAAAAAJsEAABkcnMvZG93bnJldi54bWxQSwUGAAAAAAQABADzAAAAnwUAAAAA&#10;" filled="f" stroked="f" strokeweight=".5pt">
              <v:textbox style="mso-fit-shape-to-text:t" inset="0,0,0,0">
                <w:txbxContent>
                  <w:p w14:paraId="3E1ACA3C" w14:textId="77777777" w:rsidR="00A01430" w:rsidRDefault="00000000">
                    <w:pPr>
                      <w:pStyle w:val="affff0"/>
                    </w:pPr>
                    <w:r>
                      <w:fldChar w:fldCharType="begin"/>
                    </w:r>
                    <w:r>
                      <w:instrText xml:space="preserve"> PAGE  \* MERGEFORMAT </w:instrText>
                    </w:r>
                    <w:r>
                      <w:fldChar w:fldCharType="separate"/>
                    </w:r>
                    <w:r>
                      <w:t>8</w:t>
                    </w:r>
                    <w:r>
                      <w:fldChar w:fldCharType="end"/>
                    </w:r>
                  </w:p>
                </w:txbxContent>
              </v:textbox>
              <w10:wrap anchorx="margin"/>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F1907" w14:textId="77777777" w:rsidR="00A01430" w:rsidRDefault="00000000">
    <w:pPr>
      <w:pStyle w:val="afffff7"/>
      <w:jc w:val="center"/>
    </w:pPr>
    <w:r>
      <w:rPr>
        <w:noProof/>
      </w:rPr>
      <mc:AlternateContent>
        <mc:Choice Requires="wps">
          <w:drawing>
            <wp:anchor distT="0" distB="0" distL="114300" distR="114300" simplePos="0" relativeHeight="251672576" behindDoc="0" locked="0" layoutInCell="1" allowOverlap="1" wp14:anchorId="2623702B" wp14:editId="3892F2C6">
              <wp:simplePos x="0" y="0"/>
              <wp:positionH relativeFrom="margin">
                <wp:align>right</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38056E" w14:textId="77777777" w:rsidR="00A01430" w:rsidRDefault="00000000">
                          <w:pPr>
                            <w:pStyle w:val="affff0"/>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623702B" id="_x0000_t202" coordsize="21600,21600" o:spt="202" path="m,l,21600r21600,l21600,xe">
              <v:stroke joinstyle="miter"/>
              <v:path gradientshapeok="t" o:connecttype="rect"/>
            </v:shapetype>
            <v:shape id="文本框 30" o:spid="_x0000_s1048" type="#_x0000_t202" style="position:absolute;left:0;text-align:left;margin-left:92.8pt;margin-top:0;width:2in;height:2in;z-index:25167257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pNZQg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s6GZBygv&#10;1GMP/fgHJ7c19WEnAj4JT/NOvaMdxkc6tAHiG64SZxX4n3+7j/Y0hqTlrKX9KbilBefMfLY0nnHV&#10;BsEPwmEQ7KnZADVhSm+Dk0kkB49mELWH5jst9jrGIJWwkiIVHAdxg/0O08Mg1XqdjGihnMCd3TsZ&#10;oVPT3fqENEtpxCI5PRNX0mil0pBe1z/u7O//yer2SK1+AQ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iMqTWUICAADsBAAADgAAAAAA&#10;AAAAAAAAAAAuAgAAZHJzL2Uyb0RvYy54bWxQSwECLQAUAAYACAAAACEAcarRudcAAAAFAQAADwAA&#10;AAAAAAAAAAAAAACcBAAAZHJzL2Rvd25yZXYueG1sUEsFBgAAAAAEAAQA8wAAAKAFAAAAAA==&#10;" filled="f" stroked="f" strokeweight=".5pt">
              <v:textbox style="mso-fit-shape-to-text:t" inset="0,0,0,0">
                <w:txbxContent>
                  <w:p w14:paraId="6838056E" w14:textId="77777777" w:rsidR="00A01430" w:rsidRDefault="00000000">
                    <w:pPr>
                      <w:pStyle w:val="affff0"/>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16BC4" w14:textId="77777777" w:rsidR="00A01430" w:rsidRDefault="00000000">
    <w:pPr>
      <w:pStyle w:val="afffff6"/>
    </w:pPr>
    <w:r>
      <w:rPr>
        <w:noProof/>
      </w:rPr>
      <mc:AlternateContent>
        <mc:Choice Requires="wps">
          <w:drawing>
            <wp:anchor distT="0" distB="0" distL="114300" distR="114300" simplePos="0" relativeHeight="251678720" behindDoc="0" locked="0" layoutInCell="1" allowOverlap="1" wp14:anchorId="7878558A" wp14:editId="3B769781">
              <wp:simplePos x="0" y="0"/>
              <wp:positionH relativeFrom="margin">
                <wp:align>left</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3434BB" w14:textId="77777777" w:rsidR="00A01430" w:rsidRDefault="00000000">
                          <w:pPr>
                            <w:pStyle w:val="affff0"/>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878558A" id="_x0000_t202" coordsize="21600,21600" o:spt="202" path="m,l,21600r21600,l21600,xe">
              <v:stroke joinstyle="miter"/>
              <v:path gradientshapeok="t" o:connecttype="rect"/>
            </v:shapetype>
            <v:shape id="文本框 35" o:spid="_x0000_s1049" type="#_x0000_t202" style="position:absolute;left:0;text-align:left;margin-left:0;margin-top:0;width:2in;height:2in;z-index:251678720;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SiQgIAAOw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Fnd0MzD1Be&#10;qMce+vEPTm5r6sNOBHwWnuadekc7jE90aAPEN1wlzirwP/92H+1pDEnLWUv7U3BLC86Z+WRpPOOq&#10;DYIfhMMg2FOzAWrClN4GJ5NIDh7NIGoPzXda7HWMQSphJUUqOA7iBvsdpodBqvU6GdFCOYE7u3cy&#10;Qqemu/UJaZbSiEVyeiaupNFKpSG9rn/c2d//k9XtkVr9Ag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yE1UokICAADsBAAADgAAAAAA&#10;AAAAAAAAAAAuAgAAZHJzL2Uyb0RvYy54bWxQSwECLQAUAAYACAAAACEAcarRudcAAAAFAQAADwAA&#10;AAAAAAAAAAAAAACcBAAAZHJzL2Rvd25yZXYueG1sUEsFBgAAAAAEAAQA8wAAAKAFAAAAAA==&#10;" filled="f" stroked="f" strokeweight=".5pt">
              <v:textbox style="mso-fit-shape-to-text:t" inset="0,0,0,0">
                <w:txbxContent>
                  <w:p w14:paraId="113434BB" w14:textId="77777777" w:rsidR="00A01430" w:rsidRDefault="00000000">
                    <w:pPr>
                      <w:pStyle w:val="affff0"/>
                    </w:pPr>
                    <w:r>
                      <w:fldChar w:fldCharType="begin"/>
                    </w:r>
                    <w:r>
                      <w:instrText xml:space="preserve"> PAGE  \* MERGEFORMAT </w:instrText>
                    </w:r>
                    <w:r>
                      <w:fldChar w:fldCharType="separate"/>
                    </w:r>
                    <w:r>
                      <w:t>8</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7068A" w14:textId="77777777" w:rsidR="00A01430" w:rsidRDefault="00A01430">
    <w:pPr>
      <w:pStyle w:val="afffff6"/>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7973E" w14:textId="77777777" w:rsidR="00A01430" w:rsidRDefault="00000000">
    <w:pPr>
      <w:pStyle w:val="afffff7"/>
      <w:jc w:val="center"/>
    </w:pPr>
    <w:r>
      <w:rPr>
        <w:noProof/>
      </w:rPr>
      <mc:AlternateContent>
        <mc:Choice Requires="wps">
          <w:drawing>
            <wp:anchor distT="0" distB="0" distL="114300" distR="114300" simplePos="0" relativeHeight="251676672" behindDoc="0" locked="0" layoutInCell="1" allowOverlap="1" wp14:anchorId="4F9EF9D1" wp14:editId="20E2AB7B">
              <wp:simplePos x="0" y="0"/>
              <wp:positionH relativeFrom="margin">
                <wp:align>left</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515D95" w14:textId="77777777" w:rsidR="00A01430" w:rsidRDefault="00000000">
                          <w:pPr>
                            <w:pStyle w:val="affff0"/>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F9EF9D1" id="_x0000_t202" coordsize="21600,21600" o:spt="202" path="m,l,21600r21600,l21600,xe">
              <v:stroke joinstyle="miter"/>
              <v:path gradientshapeok="t" o:connecttype="rect"/>
            </v:shapetype>
            <v:shape id="文本框 34" o:spid="_x0000_s1050" type="#_x0000_t202" style="position:absolute;left:0;text-align:left;margin-left:0;margin-top:0;width:2in;height:2in;z-index:251676672;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5EsQgIAAOw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DZu6GZBygv&#10;1GMP/fgHJ7c19WEnAj4JT/NOvaMdxkc6tAHiG64SZxX4n3+7j/Y0hqTlrKX9KbilBefMfLI0nnHV&#10;BsEPwmEQ7KnZADVhSm+Dk0kkB49mELWH5jst9jrGIJWwkiIVHAdxg/0O08Mg1XqdjGihnMCd3TsZ&#10;oVPT3fqENEtpxCI5PRNX0mil0pBe1z/u7O//yer2SK1+AQ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y9ORLEICAADsBAAADgAAAAAA&#10;AAAAAAAAAAAuAgAAZHJzL2Uyb0RvYy54bWxQSwECLQAUAAYACAAAACEAcarRudcAAAAFAQAADwAA&#10;AAAAAAAAAAAAAACcBAAAZHJzL2Rvd25yZXYueG1sUEsFBgAAAAAEAAQA8wAAAKAFAAAAAA==&#10;" filled="f" stroked="f" strokeweight=".5pt">
              <v:textbox style="mso-fit-shape-to-text:t" inset="0,0,0,0">
                <w:txbxContent>
                  <w:p w14:paraId="6F515D95" w14:textId="77777777" w:rsidR="00A01430" w:rsidRDefault="00000000">
                    <w:pPr>
                      <w:pStyle w:val="affff0"/>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F6DC5" w14:textId="77777777" w:rsidR="00A01430" w:rsidRDefault="00000000">
    <w:pPr>
      <w:pStyle w:val="afffff6"/>
    </w:pPr>
    <w:r>
      <w:rPr>
        <w:noProof/>
      </w:rPr>
      <mc:AlternateContent>
        <mc:Choice Requires="wps">
          <w:drawing>
            <wp:anchor distT="0" distB="0" distL="114300" distR="114300" simplePos="0" relativeHeight="251679744" behindDoc="0" locked="0" layoutInCell="1" allowOverlap="1" wp14:anchorId="32D95E62" wp14:editId="5806A121">
              <wp:simplePos x="0" y="0"/>
              <wp:positionH relativeFrom="margin">
                <wp:align>right</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B93A49" w14:textId="77777777" w:rsidR="00A01430" w:rsidRDefault="00000000">
                          <w:pPr>
                            <w:pStyle w:val="affff0"/>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D95E62" id="_x0000_t202" coordsize="21600,21600" o:spt="202" path="m,l,21600r21600,l21600,xe">
              <v:stroke joinstyle="miter"/>
              <v:path gradientshapeok="t" o:connecttype="rect"/>
            </v:shapetype>
            <v:shape id="文本框 37" o:spid="_x0000_s1051" type="#_x0000_t202" style="position:absolute;left:0;text-align:left;margin-left:92.8pt;margin-top:0;width:2in;height:2in;z-index:25167974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FbXQgIAAOw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Fnd0MzD1Be&#10;qMce+vEPTm5r6sNOBHwWnuadekc7jE90aAPEN1wlzirwP/92H+1pDEnLWUv7U3BLC86Z+WRpPOOq&#10;DYIfhMMg2FOzAWrClN4GJ5NIDh7NIGoPzXda7HWMQSphJUUqOA7iBvsdpodBqvU6GdFCOYE7u3cy&#10;Qqemu/UJaZbSiEVyeiaupNFKpSG9rn/c2d//k9XtkVr9Ag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i1RW10ICAADsBAAADgAAAAAA&#10;AAAAAAAAAAAuAgAAZHJzL2Uyb0RvYy54bWxQSwECLQAUAAYACAAAACEAcarRudcAAAAFAQAADwAA&#10;AAAAAAAAAAAAAACcBAAAZHJzL2Rvd25yZXYueG1sUEsFBgAAAAAEAAQA8wAAAKAFAAAAAA==&#10;" filled="f" stroked="f" strokeweight=".5pt">
              <v:textbox style="mso-fit-shape-to-text:t" inset="0,0,0,0">
                <w:txbxContent>
                  <w:p w14:paraId="2FB93A49" w14:textId="77777777" w:rsidR="00A01430" w:rsidRDefault="00000000">
                    <w:pPr>
                      <w:pStyle w:val="affff0"/>
                    </w:pPr>
                    <w:r>
                      <w:fldChar w:fldCharType="begin"/>
                    </w:r>
                    <w:r>
                      <w:instrText xml:space="preserve"> PAGE  \* MERGEFORMAT </w:instrText>
                    </w:r>
                    <w:r>
                      <w:fldChar w:fldCharType="separate"/>
                    </w:r>
                    <w:r>
                      <w:t>8</w:t>
                    </w:r>
                    <w:r>
                      <w:fldChar w:fldCharType="end"/>
                    </w:r>
                  </w:p>
                </w:txbxContent>
              </v:textbox>
              <w10:wrap anchorx="margin"/>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851D0" w14:textId="77777777" w:rsidR="00A01430" w:rsidRDefault="00000000">
    <w:pPr>
      <w:pStyle w:val="afffff7"/>
      <w:jc w:val="center"/>
    </w:pPr>
    <w:r>
      <w:rPr>
        <w:noProof/>
      </w:rPr>
      <mc:AlternateContent>
        <mc:Choice Requires="wps">
          <w:drawing>
            <wp:anchor distT="0" distB="0" distL="114300" distR="114300" simplePos="0" relativeHeight="251677696" behindDoc="0" locked="0" layoutInCell="1" allowOverlap="1" wp14:anchorId="11604C6D" wp14:editId="3660B87B">
              <wp:simplePos x="0" y="0"/>
              <wp:positionH relativeFrom="margin">
                <wp:align>right</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0F3EB4" w14:textId="77777777" w:rsidR="00A01430" w:rsidRDefault="00000000">
                          <w:pPr>
                            <w:pStyle w:val="affff0"/>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1604C6D" id="_x0000_t202" coordsize="21600,21600" o:spt="202" path="m,l,21600r21600,l21600,xe">
              <v:stroke joinstyle="miter"/>
              <v:path gradientshapeok="t" o:connecttype="rect"/>
            </v:shapetype>
            <v:shape id="文本框 36" o:spid="_x0000_s1052" type="#_x0000_t202" style="position:absolute;left:0;text-align:left;margin-left:92.8pt;margin-top:0;width:2in;height:2in;z-index:25167769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CttvAEICAADsBAAADgAAAAAA&#10;AAAAAAAAAAAuAgAAZHJzL2Uyb0RvYy54bWxQSwECLQAUAAYACAAAACEAcarRudcAAAAFAQAADwAA&#10;AAAAAAAAAAAAAACcBAAAZHJzL2Rvd25yZXYueG1sUEsFBgAAAAAEAAQA8wAAAKAFAAAAAA==&#10;" filled="f" stroked="f" strokeweight=".5pt">
              <v:textbox style="mso-fit-shape-to-text:t" inset="0,0,0,0">
                <w:txbxContent>
                  <w:p w14:paraId="5C0F3EB4" w14:textId="77777777" w:rsidR="00A01430" w:rsidRDefault="00000000">
                    <w:pPr>
                      <w:pStyle w:val="affff0"/>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A48A2" w14:textId="77777777" w:rsidR="00A01430" w:rsidRDefault="00000000">
    <w:pPr>
      <w:pStyle w:val="afffff7"/>
      <w:ind w:firstLineChars="5100" w:firstLine="9180"/>
      <w:jc w:val="both"/>
    </w:pPr>
    <w:r>
      <w:rPr>
        <w:rFonts w:hint="eastAsia"/>
      </w:rPr>
      <w:t>Ⅰ</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F0E22" w14:textId="77777777" w:rsidR="00A01430" w:rsidRDefault="00000000">
    <w:pPr>
      <w:pStyle w:val="afffff6"/>
    </w:pPr>
    <w:r>
      <w:rPr>
        <w:rFonts w:hint="eastAsia"/>
      </w:rPr>
      <w:t>Ⅱ</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82522" w14:textId="77777777" w:rsidR="00A01430" w:rsidRDefault="00000000">
    <w:pPr>
      <w:pStyle w:val="afffff7"/>
    </w:pPr>
    <w:r>
      <w:rPr>
        <w:rFonts w:hint="eastAsia"/>
      </w:rPr>
      <w:t>Ⅱ</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5B601" w14:textId="77777777" w:rsidR="00A01430" w:rsidRDefault="00000000">
    <w:pPr>
      <w:pStyle w:val="afffff6"/>
    </w:pPr>
    <w:r>
      <w:rPr>
        <w:noProof/>
      </w:rPr>
      <mc:AlternateContent>
        <mc:Choice Requires="wps">
          <w:drawing>
            <wp:anchor distT="0" distB="0" distL="114300" distR="114300" simplePos="0" relativeHeight="251665408" behindDoc="0" locked="0" layoutInCell="1" allowOverlap="1" wp14:anchorId="4AA384AC" wp14:editId="7E259239">
              <wp:simplePos x="0" y="0"/>
              <wp:positionH relativeFrom="margin">
                <wp:align>right</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714C3B" w14:textId="77777777" w:rsidR="00A01430" w:rsidRDefault="00000000">
                          <w:pPr>
                            <w:pStyle w:val="affff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A384AC" id="_x0000_t202" coordsize="21600,21600" o:spt="202" path="m,l,21600r21600,l21600,xe">
              <v:stroke joinstyle="miter"/>
              <v:path gradientshapeok="t" o:connecttype="rect"/>
            </v:shapetype>
            <v:shape id="文本框 20" o:spid="_x0000_s1027" type="#_x0000_t202" style="position:absolute;left:0;text-align:left;margin-left:92.8pt;margin-top:0;width:2in;height:2in;z-index:25166540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73714C3B" w14:textId="77777777" w:rsidR="00A01430" w:rsidRDefault="00000000">
                    <w:pPr>
                      <w:pStyle w:val="affff0"/>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FDBB6" w14:textId="77777777" w:rsidR="00A01430" w:rsidRDefault="00000000">
    <w:pPr>
      <w:pStyle w:val="afffff7"/>
      <w:jc w:val="center"/>
    </w:pPr>
    <w:r>
      <w:rPr>
        <w:noProof/>
      </w:rPr>
      <mc:AlternateContent>
        <mc:Choice Requires="wps">
          <w:drawing>
            <wp:anchor distT="0" distB="0" distL="114300" distR="114300" simplePos="0" relativeHeight="251664384" behindDoc="0" locked="0" layoutInCell="1" allowOverlap="1" wp14:anchorId="02678973" wp14:editId="5910B440">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E5717D" w14:textId="77777777" w:rsidR="00A01430" w:rsidRDefault="00000000">
                          <w:pPr>
                            <w:pStyle w:val="affff0"/>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2678973" id="_x0000_t202" coordsize="21600,21600" o:spt="202" path="m,l,21600r21600,l21600,xe">
              <v:stroke joinstyle="miter"/>
              <v:path gradientshapeok="t" o:connecttype="rect"/>
            </v:shapetype>
            <v:shape id="文本框 19" o:spid="_x0000_s1028" type="#_x0000_t202" style="position:absolute;left:0;text-align:left;margin-left:92.8pt;margin-top:0;width:2in;height:2in;z-index:25166438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2FE5717D" w14:textId="77777777" w:rsidR="00A01430" w:rsidRDefault="00000000">
                    <w:pPr>
                      <w:pStyle w:val="affff0"/>
                    </w:pPr>
                    <w:r>
                      <w:fldChar w:fldCharType="begin"/>
                    </w:r>
                    <w:r>
                      <w:instrText xml:space="preserve"> PAGE  \* MERGEFORMAT </w:instrText>
                    </w:r>
                    <w:r>
                      <w:fldChar w:fldCharType="separate"/>
                    </w:r>
                    <w:r>
                      <w:t>7</w:t>
                    </w:r>
                    <w: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30D5D" w14:textId="77777777" w:rsidR="00A01430" w:rsidRDefault="00000000">
    <w:pPr>
      <w:pStyle w:val="afffff6"/>
    </w:pPr>
    <w:r>
      <w:rPr>
        <w:noProof/>
      </w:rPr>
      <mc:AlternateContent>
        <mc:Choice Requires="wps">
          <w:drawing>
            <wp:anchor distT="0" distB="0" distL="114300" distR="114300" simplePos="0" relativeHeight="251681792" behindDoc="0" locked="0" layoutInCell="1" allowOverlap="1" wp14:anchorId="70DFF349" wp14:editId="5A8527E9">
              <wp:simplePos x="0" y="0"/>
              <wp:positionH relativeFrom="margin">
                <wp:align>left</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6FC2E2" w14:textId="77777777" w:rsidR="00A01430" w:rsidRDefault="00000000">
                          <w:pPr>
                            <w:pStyle w:val="affff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0DFF349" id="_x0000_t202" coordsize="21600,21600" o:spt="202" path="m,l,21600r21600,l21600,xe">
              <v:stroke joinstyle="miter"/>
              <v:path gradientshapeok="t" o:connecttype="rect"/>
            </v:shapetype>
            <v:shape id="文本框 16" o:spid="_x0000_s1029" type="#_x0000_t202" style="position:absolute;left:0;text-align:left;margin-left:0;margin-top:0;width:2in;height:2in;z-index:251681792;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3C6FC2E2" w14:textId="77777777" w:rsidR="00A01430" w:rsidRDefault="00000000">
                    <w:pPr>
                      <w:pStyle w:val="affff0"/>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E5254" w14:textId="77777777" w:rsidR="00754488" w:rsidRDefault="00754488">
      <w:pPr>
        <w:spacing w:line="240" w:lineRule="auto"/>
      </w:pPr>
      <w:r>
        <w:separator/>
      </w:r>
    </w:p>
  </w:footnote>
  <w:footnote w:type="continuationSeparator" w:id="0">
    <w:p w14:paraId="6722A3C1" w14:textId="77777777" w:rsidR="00754488" w:rsidRDefault="007544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B8986" w14:textId="77777777" w:rsidR="00A01430" w:rsidRDefault="00000000">
    <w:pPr>
      <w:pStyle w:val="affff2"/>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5182E" w14:textId="77777777" w:rsidR="00A01430" w:rsidRDefault="00A01430">
    <w:pPr>
      <w:pStyle w:val="affff2"/>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00900" w14:textId="77777777" w:rsidR="00A01430" w:rsidRDefault="00000000">
    <w:pPr>
      <w:pStyle w:val="affffff0"/>
    </w:pPr>
    <w:r>
      <w:fldChar w:fldCharType="begin"/>
    </w:r>
    <w:r>
      <w:instrText xml:space="preserve"> STYLEREF  标准文件_文件编号 \* MERGEFORMAT </w:instrText>
    </w:r>
    <w:r>
      <w:fldChar w:fldCharType="separate"/>
    </w:r>
    <w:r>
      <w:t>T/ZGZX XXXX</w:t>
    </w:r>
    <w:r>
      <w:t>—</w:t>
    </w:r>
    <w:r>
      <w:t>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8A000" w14:textId="68E195A4" w:rsidR="00A01430" w:rsidRDefault="00000000">
    <w:pPr>
      <w:pStyle w:val="affffff"/>
      <w:ind w:firstLineChars="3600" w:firstLine="7560"/>
      <w:jc w:val="both"/>
    </w:pPr>
    <w:r>
      <w:fldChar w:fldCharType="begin"/>
    </w:r>
    <w:r>
      <w:instrText xml:space="preserve"> STYLEREF  标准文件_文件编号  \* MERGEFORMAT </w:instrText>
    </w:r>
    <w:r>
      <w:fldChar w:fldCharType="separate"/>
    </w:r>
    <w:r w:rsidR="007F3755">
      <w:rPr>
        <w:noProof/>
      </w:rPr>
      <w:t>T/ZGZX XXXX</w:t>
    </w:r>
    <w:r w:rsidR="007F3755">
      <w:rPr>
        <w:noProof/>
      </w:rPr>
      <w:t>—</w:t>
    </w:r>
    <w:r w:rsidR="007F3755">
      <w:rPr>
        <w:noProof/>
      </w:rP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D76AA" w14:textId="68563045" w:rsidR="00A01430" w:rsidRDefault="00000000">
    <w:pPr>
      <w:pStyle w:val="affffff0"/>
    </w:pPr>
    <w:r>
      <w:fldChar w:fldCharType="begin"/>
    </w:r>
    <w:r>
      <w:instrText xml:space="preserve"> STYLEREF  标准文件_文件编号 \* MERGEFORMAT </w:instrText>
    </w:r>
    <w:r>
      <w:fldChar w:fldCharType="separate"/>
    </w:r>
    <w:r w:rsidR="007F3755">
      <w:rPr>
        <w:noProof/>
      </w:rPr>
      <w:t>T/ZGZX XXXX</w:t>
    </w:r>
    <w:r w:rsidR="007F3755">
      <w:rPr>
        <w:noProof/>
      </w:rPr>
      <w:t>—</w:t>
    </w:r>
    <w:r w:rsidR="007F3755">
      <w:rPr>
        <w:noProof/>
      </w:rPr>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77DA8" w14:textId="77777777" w:rsidR="00A01430" w:rsidRDefault="00000000">
    <w:pPr>
      <w:pStyle w:val="affffff"/>
      <w:ind w:firstLineChars="3600" w:firstLine="7560"/>
      <w:jc w:val="both"/>
    </w:pPr>
    <w:r>
      <w:fldChar w:fldCharType="begin"/>
    </w:r>
    <w:r>
      <w:instrText xml:space="preserve"> STYLEREF  标准文件_文件编号  \* MERGEFORMAT </w:instrText>
    </w:r>
    <w:r>
      <w:fldChar w:fldCharType="separate"/>
    </w:r>
    <w:r>
      <w:t>T/ZGZX XXXX</w:t>
    </w:r>
    <w:r>
      <w:t>—</w:t>
    </w:r>
    <w:r>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D0DBC" w14:textId="3142D783" w:rsidR="00A01430" w:rsidRDefault="00000000">
    <w:pPr>
      <w:pStyle w:val="affffff0"/>
    </w:pPr>
    <w:r>
      <w:fldChar w:fldCharType="begin"/>
    </w:r>
    <w:r>
      <w:instrText xml:space="preserve"> STYLEREF  标准文件_文件编号 \* MERGEFORMAT </w:instrText>
    </w:r>
    <w:r>
      <w:fldChar w:fldCharType="separate"/>
    </w:r>
    <w:r w:rsidR="007F3755">
      <w:rPr>
        <w:noProof/>
      </w:rPr>
      <w:t>T/ZGZX XXXX</w:t>
    </w:r>
    <w:r w:rsidR="007F3755">
      <w:rPr>
        <w:noProof/>
      </w:rPr>
      <w:t>—</w:t>
    </w:r>
    <w:r w:rsidR="007F3755">
      <w:rPr>
        <w:noProof/>
      </w:rPr>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3CCAA" w14:textId="4B11476F" w:rsidR="00A01430" w:rsidRDefault="00000000">
    <w:pPr>
      <w:pStyle w:val="affffff"/>
      <w:ind w:firstLineChars="3700" w:firstLine="7770"/>
      <w:jc w:val="both"/>
    </w:pPr>
    <w:r>
      <w:fldChar w:fldCharType="begin"/>
    </w:r>
    <w:r>
      <w:instrText xml:space="preserve"> STYLEREF  标准文件_文件编号  \* MERGEFORMAT </w:instrText>
    </w:r>
    <w:r>
      <w:fldChar w:fldCharType="separate"/>
    </w:r>
    <w:r w:rsidR="007F3755">
      <w:rPr>
        <w:noProof/>
      </w:rPr>
      <w:t>T/ZGZX XXXX</w:t>
    </w:r>
    <w:r w:rsidR="007F3755">
      <w:rPr>
        <w:noProof/>
      </w:rPr>
      <w:t>—</w:t>
    </w:r>
    <w:r w:rsidR="007F3755">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910582274">
    <w:abstractNumId w:val="0"/>
  </w:num>
  <w:num w:numId="2" w16cid:durableId="2070109902">
    <w:abstractNumId w:val="27"/>
  </w:num>
  <w:num w:numId="3" w16cid:durableId="295716921">
    <w:abstractNumId w:val="5"/>
  </w:num>
  <w:num w:numId="4" w16cid:durableId="397630424">
    <w:abstractNumId w:val="23"/>
  </w:num>
  <w:num w:numId="5" w16cid:durableId="802818975">
    <w:abstractNumId w:val="18"/>
  </w:num>
  <w:num w:numId="6" w16cid:durableId="149298403">
    <w:abstractNumId w:val="13"/>
  </w:num>
  <w:num w:numId="7" w16cid:durableId="2021933763">
    <w:abstractNumId w:val="8"/>
  </w:num>
  <w:num w:numId="8" w16cid:durableId="1221554438">
    <w:abstractNumId w:val="3"/>
  </w:num>
  <w:num w:numId="9" w16cid:durableId="1462571899">
    <w:abstractNumId w:val="9"/>
  </w:num>
  <w:num w:numId="10" w16cid:durableId="881744823">
    <w:abstractNumId w:val="16"/>
  </w:num>
  <w:num w:numId="11" w16cid:durableId="232856227">
    <w:abstractNumId w:val="25"/>
  </w:num>
  <w:num w:numId="12" w16cid:durableId="408776038">
    <w:abstractNumId w:val="11"/>
  </w:num>
  <w:num w:numId="13" w16cid:durableId="1171673895">
    <w:abstractNumId w:val="12"/>
  </w:num>
  <w:num w:numId="14" w16cid:durableId="22899306">
    <w:abstractNumId w:val="7"/>
  </w:num>
  <w:num w:numId="15" w16cid:durableId="1934967869">
    <w:abstractNumId w:val="19"/>
  </w:num>
  <w:num w:numId="16" w16cid:durableId="1778331797">
    <w:abstractNumId w:val="21"/>
  </w:num>
  <w:num w:numId="17" w16cid:durableId="1243371231">
    <w:abstractNumId w:val="17"/>
  </w:num>
  <w:num w:numId="18" w16cid:durableId="646977571">
    <w:abstractNumId w:val="29"/>
  </w:num>
  <w:num w:numId="19" w16cid:durableId="948658517">
    <w:abstractNumId w:val="15"/>
  </w:num>
  <w:num w:numId="20" w16cid:durableId="1658800675">
    <w:abstractNumId w:val="1"/>
  </w:num>
  <w:num w:numId="21" w16cid:durableId="1104114819">
    <w:abstractNumId w:val="10"/>
  </w:num>
  <w:num w:numId="22" w16cid:durableId="472869176">
    <w:abstractNumId w:val="30"/>
  </w:num>
  <w:num w:numId="23" w16cid:durableId="116065837">
    <w:abstractNumId w:val="20"/>
  </w:num>
  <w:num w:numId="24" w16cid:durableId="357900467">
    <w:abstractNumId w:val="6"/>
  </w:num>
  <w:num w:numId="25" w16cid:durableId="441267532">
    <w:abstractNumId w:val="26"/>
  </w:num>
  <w:num w:numId="26" w16cid:durableId="1698190500">
    <w:abstractNumId w:val="28"/>
  </w:num>
  <w:num w:numId="27" w16cid:durableId="895967468">
    <w:abstractNumId w:val="2"/>
  </w:num>
  <w:num w:numId="28" w16cid:durableId="1050349102">
    <w:abstractNumId w:val="4"/>
  </w:num>
  <w:num w:numId="29" w16cid:durableId="1030184820">
    <w:abstractNumId w:val="14"/>
  </w:num>
  <w:num w:numId="30" w16cid:durableId="1730836958">
    <w:abstractNumId w:val="24"/>
  </w:num>
  <w:num w:numId="31" w16cid:durableId="21281130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attachedTemplate r:id="rId1"/>
  <w:documentProtection w:edit="forms" w:enforcement="0"/>
  <w:defaultTabStop w:val="420"/>
  <w:evenAndOddHeaders/>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hZWU5YjgxYzc4ZmQxYTAzOTZlODUwZDg1ZjNjNjYifQ=="/>
  </w:docVars>
  <w:rsids>
    <w:rsidRoot w:val="007B73D2"/>
    <w:rsid w:val="0000040A"/>
    <w:rsid w:val="00000A94"/>
    <w:rsid w:val="00001972"/>
    <w:rsid w:val="00001D9A"/>
    <w:rsid w:val="00003168"/>
    <w:rsid w:val="000057C5"/>
    <w:rsid w:val="00006196"/>
    <w:rsid w:val="00007B3A"/>
    <w:rsid w:val="000107E0"/>
    <w:rsid w:val="000111BC"/>
    <w:rsid w:val="0001148F"/>
    <w:rsid w:val="00011FDE"/>
    <w:rsid w:val="00012FFD"/>
    <w:rsid w:val="00013F9E"/>
    <w:rsid w:val="00014162"/>
    <w:rsid w:val="00014340"/>
    <w:rsid w:val="00014D4E"/>
    <w:rsid w:val="00016A9C"/>
    <w:rsid w:val="00017158"/>
    <w:rsid w:val="00022184"/>
    <w:rsid w:val="00022762"/>
    <w:rsid w:val="000230E4"/>
    <w:rsid w:val="000238E0"/>
    <w:rsid w:val="000248E9"/>
    <w:rsid w:val="000249DB"/>
    <w:rsid w:val="0002595E"/>
    <w:rsid w:val="000303C3"/>
    <w:rsid w:val="00030FEA"/>
    <w:rsid w:val="000331D3"/>
    <w:rsid w:val="000346A5"/>
    <w:rsid w:val="00035059"/>
    <w:rsid w:val="000359C3"/>
    <w:rsid w:val="00035A7D"/>
    <w:rsid w:val="000365ED"/>
    <w:rsid w:val="0004249A"/>
    <w:rsid w:val="00043282"/>
    <w:rsid w:val="00044286"/>
    <w:rsid w:val="000444D8"/>
    <w:rsid w:val="00047F28"/>
    <w:rsid w:val="00050242"/>
    <w:rsid w:val="000503AA"/>
    <w:rsid w:val="000506A1"/>
    <w:rsid w:val="000515DD"/>
    <w:rsid w:val="000517BB"/>
    <w:rsid w:val="0005265A"/>
    <w:rsid w:val="000539DD"/>
    <w:rsid w:val="00053BD3"/>
    <w:rsid w:val="00054E29"/>
    <w:rsid w:val="000556ED"/>
    <w:rsid w:val="00055FE2"/>
    <w:rsid w:val="0005616F"/>
    <w:rsid w:val="00056274"/>
    <w:rsid w:val="0005673D"/>
    <w:rsid w:val="000568FF"/>
    <w:rsid w:val="00060919"/>
    <w:rsid w:val="00060C2E"/>
    <w:rsid w:val="00061033"/>
    <w:rsid w:val="000619E9"/>
    <w:rsid w:val="000622D4"/>
    <w:rsid w:val="0006357D"/>
    <w:rsid w:val="00067F1E"/>
    <w:rsid w:val="00071CC0"/>
    <w:rsid w:val="00071CFC"/>
    <w:rsid w:val="00072651"/>
    <w:rsid w:val="00073C8C"/>
    <w:rsid w:val="0007742D"/>
    <w:rsid w:val="00077B64"/>
    <w:rsid w:val="00080A1C"/>
    <w:rsid w:val="00082317"/>
    <w:rsid w:val="00083D2C"/>
    <w:rsid w:val="00086AA1"/>
    <w:rsid w:val="00087A77"/>
    <w:rsid w:val="00087D34"/>
    <w:rsid w:val="00090628"/>
    <w:rsid w:val="00090CA6"/>
    <w:rsid w:val="00092B8A"/>
    <w:rsid w:val="00092FB0"/>
    <w:rsid w:val="000934C5"/>
    <w:rsid w:val="00093CC3"/>
    <w:rsid w:val="00093D25"/>
    <w:rsid w:val="00093DAB"/>
    <w:rsid w:val="000940A5"/>
    <w:rsid w:val="00094D73"/>
    <w:rsid w:val="00096D63"/>
    <w:rsid w:val="00097629"/>
    <w:rsid w:val="000A01E9"/>
    <w:rsid w:val="000A0B60"/>
    <w:rsid w:val="000A0EB8"/>
    <w:rsid w:val="000A19FC"/>
    <w:rsid w:val="000A296B"/>
    <w:rsid w:val="000A7311"/>
    <w:rsid w:val="000B060F"/>
    <w:rsid w:val="000B1592"/>
    <w:rsid w:val="000B1FF2"/>
    <w:rsid w:val="000B3CDA"/>
    <w:rsid w:val="000B6470"/>
    <w:rsid w:val="000B67D9"/>
    <w:rsid w:val="000B6846"/>
    <w:rsid w:val="000B6A0B"/>
    <w:rsid w:val="000C0F6C"/>
    <w:rsid w:val="000C11DB"/>
    <w:rsid w:val="000C1492"/>
    <w:rsid w:val="000C2FBD"/>
    <w:rsid w:val="000C4B41"/>
    <w:rsid w:val="000C57D6"/>
    <w:rsid w:val="000C6362"/>
    <w:rsid w:val="000C6C05"/>
    <w:rsid w:val="000C7666"/>
    <w:rsid w:val="000D0A9C"/>
    <w:rsid w:val="000D1795"/>
    <w:rsid w:val="000D329A"/>
    <w:rsid w:val="000D4B9C"/>
    <w:rsid w:val="000D4EB6"/>
    <w:rsid w:val="000D5696"/>
    <w:rsid w:val="000D753B"/>
    <w:rsid w:val="000D7A60"/>
    <w:rsid w:val="000E06EA"/>
    <w:rsid w:val="000E3B80"/>
    <w:rsid w:val="000E4C9E"/>
    <w:rsid w:val="000E6FD7"/>
    <w:rsid w:val="000F0672"/>
    <w:rsid w:val="000F06E1"/>
    <w:rsid w:val="000F0E3C"/>
    <w:rsid w:val="000F19D5"/>
    <w:rsid w:val="000F1C91"/>
    <w:rsid w:val="000F4050"/>
    <w:rsid w:val="000F44CC"/>
    <w:rsid w:val="000F4AEA"/>
    <w:rsid w:val="000F67E9"/>
    <w:rsid w:val="000F767E"/>
    <w:rsid w:val="00101B6A"/>
    <w:rsid w:val="00104926"/>
    <w:rsid w:val="00110AA1"/>
    <w:rsid w:val="00112705"/>
    <w:rsid w:val="00113B1E"/>
    <w:rsid w:val="00114D39"/>
    <w:rsid w:val="0011711C"/>
    <w:rsid w:val="00124E4F"/>
    <w:rsid w:val="001260B7"/>
    <w:rsid w:val="001265CB"/>
    <w:rsid w:val="001321C6"/>
    <w:rsid w:val="001325C4"/>
    <w:rsid w:val="00133010"/>
    <w:rsid w:val="001338EE"/>
    <w:rsid w:val="00133AAE"/>
    <w:rsid w:val="00135323"/>
    <w:rsid w:val="001356C4"/>
    <w:rsid w:val="00135FEF"/>
    <w:rsid w:val="00137565"/>
    <w:rsid w:val="00137909"/>
    <w:rsid w:val="00141114"/>
    <w:rsid w:val="00142969"/>
    <w:rsid w:val="001446C2"/>
    <w:rsid w:val="001457E7"/>
    <w:rsid w:val="00145D9D"/>
    <w:rsid w:val="00146388"/>
    <w:rsid w:val="00151F40"/>
    <w:rsid w:val="001529E5"/>
    <w:rsid w:val="00152FB3"/>
    <w:rsid w:val="001537E2"/>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6EC5"/>
    <w:rsid w:val="0016770A"/>
    <w:rsid w:val="0017005B"/>
    <w:rsid w:val="00170804"/>
    <w:rsid w:val="001708E9"/>
    <w:rsid w:val="00170D10"/>
    <w:rsid w:val="0017340B"/>
    <w:rsid w:val="00173FB1"/>
    <w:rsid w:val="00176AFC"/>
    <w:rsid w:val="00176DFD"/>
    <w:rsid w:val="001852C9"/>
    <w:rsid w:val="001856FC"/>
    <w:rsid w:val="00185878"/>
    <w:rsid w:val="00187A0B"/>
    <w:rsid w:val="00190087"/>
    <w:rsid w:val="00190EC2"/>
    <w:rsid w:val="001913C4"/>
    <w:rsid w:val="0019348F"/>
    <w:rsid w:val="00193A07"/>
    <w:rsid w:val="001949E9"/>
    <w:rsid w:val="00194C95"/>
    <w:rsid w:val="00195C34"/>
    <w:rsid w:val="00196EF5"/>
    <w:rsid w:val="001A042F"/>
    <w:rsid w:val="001A0685"/>
    <w:rsid w:val="001A1A53"/>
    <w:rsid w:val="001A2263"/>
    <w:rsid w:val="001A234A"/>
    <w:rsid w:val="001A2C93"/>
    <w:rsid w:val="001A4CF3"/>
    <w:rsid w:val="001A64F8"/>
    <w:rsid w:val="001A6696"/>
    <w:rsid w:val="001B06E8"/>
    <w:rsid w:val="001B0C9F"/>
    <w:rsid w:val="001B5CF1"/>
    <w:rsid w:val="001B71D0"/>
    <w:rsid w:val="001B71EE"/>
    <w:rsid w:val="001C04A8"/>
    <w:rsid w:val="001C1CF5"/>
    <w:rsid w:val="001C2C03"/>
    <w:rsid w:val="001C42F7"/>
    <w:rsid w:val="001C49E5"/>
    <w:rsid w:val="001C680C"/>
    <w:rsid w:val="001C7FEA"/>
    <w:rsid w:val="001D0499"/>
    <w:rsid w:val="001D0BBE"/>
    <w:rsid w:val="001D0ED4"/>
    <w:rsid w:val="001D15DB"/>
    <w:rsid w:val="001D212F"/>
    <w:rsid w:val="001D29D7"/>
    <w:rsid w:val="001D2DE7"/>
    <w:rsid w:val="001D411C"/>
    <w:rsid w:val="001D78AA"/>
    <w:rsid w:val="001E1B6A"/>
    <w:rsid w:val="001E2484"/>
    <w:rsid w:val="001E3956"/>
    <w:rsid w:val="001E3CC4"/>
    <w:rsid w:val="001E4882"/>
    <w:rsid w:val="001E4B86"/>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069AB"/>
    <w:rsid w:val="00210B15"/>
    <w:rsid w:val="002142EA"/>
    <w:rsid w:val="00215ADD"/>
    <w:rsid w:val="00216608"/>
    <w:rsid w:val="002204BB"/>
    <w:rsid w:val="00221B79"/>
    <w:rsid w:val="00221C6B"/>
    <w:rsid w:val="002242E8"/>
    <w:rsid w:val="00225231"/>
    <w:rsid w:val="002253A1"/>
    <w:rsid w:val="00225CF8"/>
    <w:rsid w:val="0022794E"/>
    <w:rsid w:val="00233D64"/>
    <w:rsid w:val="0023482A"/>
    <w:rsid w:val="002359CB"/>
    <w:rsid w:val="0023732F"/>
    <w:rsid w:val="00240D9C"/>
    <w:rsid w:val="00243540"/>
    <w:rsid w:val="0024497B"/>
    <w:rsid w:val="0024515B"/>
    <w:rsid w:val="00246021"/>
    <w:rsid w:val="0024666E"/>
    <w:rsid w:val="00247F52"/>
    <w:rsid w:val="00250B25"/>
    <w:rsid w:val="00250BBE"/>
    <w:rsid w:val="002515C2"/>
    <w:rsid w:val="0025194F"/>
    <w:rsid w:val="002526F1"/>
    <w:rsid w:val="00254C3E"/>
    <w:rsid w:val="002550C0"/>
    <w:rsid w:val="00260C99"/>
    <w:rsid w:val="0026148A"/>
    <w:rsid w:val="00262696"/>
    <w:rsid w:val="00263D25"/>
    <w:rsid w:val="002643C3"/>
    <w:rsid w:val="00264A0C"/>
    <w:rsid w:val="00265FAC"/>
    <w:rsid w:val="00266646"/>
    <w:rsid w:val="00266EEB"/>
    <w:rsid w:val="00267EF4"/>
    <w:rsid w:val="00270CB8"/>
    <w:rsid w:val="00271D41"/>
    <w:rsid w:val="00272B08"/>
    <w:rsid w:val="0027752C"/>
    <w:rsid w:val="00277712"/>
    <w:rsid w:val="00281BB8"/>
    <w:rsid w:val="00281E9E"/>
    <w:rsid w:val="00282405"/>
    <w:rsid w:val="0028378B"/>
    <w:rsid w:val="002847F1"/>
    <w:rsid w:val="00285170"/>
    <w:rsid w:val="00285361"/>
    <w:rsid w:val="00292D60"/>
    <w:rsid w:val="00293B30"/>
    <w:rsid w:val="00294D34"/>
    <w:rsid w:val="00294E3B"/>
    <w:rsid w:val="002960BA"/>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6F88"/>
    <w:rsid w:val="002B7332"/>
    <w:rsid w:val="002B7776"/>
    <w:rsid w:val="002B7F51"/>
    <w:rsid w:val="002C09E7"/>
    <w:rsid w:val="002C1E06"/>
    <w:rsid w:val="002C3F07"/>
    <w:rsid w:val="002C5278"/>
    <w:rsid w:val="002C572E"/>
    <w:rsid w:val="002C7EBB"/>
    <w:rsid w:val="002D06C1"/>
    <w:rsid w:val="002D42B5"/>
    <w:rsid w:val="002D4F1A"/>
    <w:rsid w:val="002D6EC6"/>
    <w:rsid w:val="002D79AC"/>
    <w:rsid w:val="002E016C"/>
    <w:rsid w:val="002E039D"/>
    <w:rsid w:val="002E3256"/>
    <w:rsid w:val="002E477D"/>
    <w:rsid w:val="002E4D5A"/>
    <w:rsid w:val="002E6326"/>
    <w:rsid w:val="002F04D1"/>
    <w:rsid w:val="002F1E86"/>
    <w:rsid w:val="002F2446"/>
    <w:rsid w:val="002F30E0"/>
    <w:rsid w:val="002F35E4"/>
    <w:rsid w:val="002F3730"/>
    <w:rsid w:val="002F38E1"/>
    <w:rsid w:val="002F5028"/>
    <w:rsid w:val="002F5762"/>
    <w:rsid w:val="002F6DD9"/>
    <w:rsid w:val="002F7AF6"/>
    <w:rsid w:val="00300E63"/>
    <w:rsid w:val="00302267"/>
    <w:rsid w:val="00302F5F"/>
    <w:rsid w:val="003039D1"/>
    <w:rsid w:val="0030441D"/>
    <w:rsid w:val="00306063"/>
    <w:rsid w:val="00307015"/>
    <w:rsid w:val="00313B85"/>
    <w:rsid w:val="003164FA"/>
    <w:rsid w:val="00317988"/>
    <w:rsid w:val="0032019A"/>
    <w:rsid w:val="003221B4"/>
    <w:rsid w:val="0032258D"/>
    <w:rsid w:val="00322E62"/>
    <w:rsid w:val="00324D13"/>
    <w:rsid w:val="00324EDD"/>
    <w:rsid w:val="00330A67"/>
    <w:rsid w:val="0033288D"/>
    <w:rsid w:val="00332A49"/>
    <w:rsid w:val="00332E06"/>
    <w:rsid w:val="003331E4"/>
    <w:rsid w:val="003334B0"/>
    <w:rsid w:val="00336C64"/>
    <w:rsid w:val="00337162"/>
    <w:rsid w:val="0033745B"/>
    <w:rsid w:val="00340828"/>
    <w:rsid w:val="0034194F"/>
    <w:rsid w:val="00343C0B"/>
    <w:rsid w:val="00344605"/>
    <w:rsid w:val="003474AA"/>
    <w:rsid w:val="00350D1D"/>
    <w:rsid w:val="003523A7"/>
    <w:rsid w:val="00352C83"/>
    <w:rsid w:val="00352F1A"/>
    <w:rsid w:val="00353390"/>
    <w:rsid w:val="00354922"/>
    <w:rsid w:val="0036107C"/>
    <w:rsid w:val="003615D2"/>
    <w:rsid w:val="0036312E"/>
    <w:rsid w:val="0036429C"/>
    <w:rsid w:val="0036485F"/>
    <w:rsid w:val="00364A53"/>
    <w:rsid w:val="00364E74"/>
    <w:rsid w:val="003654CB"/>
    <w:rsid w:val="00365AA9"/>
    <w:rsid w:val="00365D3D"/>
    <w:rsid w:val="00365F86"/>
    <w:rsid w:val="00365F87"/>
    <w:rsid w:val="00366E89"/>
    <w:rsid w:val="003705F4"/>
    <w:rsid w:val="00370D58"/>
    <w:rsid w:val="00371316"/>
    <w:rsid w:val="00371F86"/>
    <w:rsid w:val="00376713"/>
    <w:rsid w:val="00381815"/>
    <w:rsid w:val="003819AF"/>
    <w:rsid w:val="003820E9"/>
    <w:rsid w:val="00382DE7"/>
    <w:rsid w:val="00384FFC"/>
    <w:rsid w:val="003863AC"/>
    <w:rsid w:val="003872FC"/>
    <w:rsid w:val="00387ADC"/>
    <w:rsid w:val="00390020"/>
    <w:rsid w:val="003903D6"/>
    <w:rsid w:val="00390EE6"/>
    <w:rsid w:val="0039118F"/>
    <w:rsid w:val="00392AD7"/>
    <w:rsid w:val="0039386B"/>
    <w:rsid w:val="003938D9"/>
    <w:rsid w:val="00394376"/>
    <w:rsid w:val="003943FF"/>
    <w:rsid w:val="003974EB"/>
    <w:rsid w:val="00397CC5"/>
    <w:rsid w:val="003A1582"/>
    <w:rsid w:val="003A3D9C"/>
    <w:rsid w:val="003A4077"/>
    <w:rsid w:val="003A4AA7"/>
    <w:rsid w:val="003B09AD"/>
    <w:rsid w:val="003B1F18"/>
    <w:rsid w:val="003B236D"/>
    <w:rsid w:val="003B2ADB"/>
    <w:rsid w:val="003B455F"/>
    <w:rsid w:val="003B535D"/>
    <w:rsid w:val="003B5BF0"/>
    <w:rsid w:val="003B60BF"/>
    <w:rsid w:val="003B6BE3"/>
    <w:rsid w:val="003B71EC"/>
    <w:rsid w:val="003C010C"/>
    <w:rsid w:val="003C0A6C"/>
    <w:rsid w:val="003C14F8"/>
    <w:rsid w:val="003C3161"/>
    <w:rsid w:val="003C32BA"/>
    <w:rsid w:val="003C59AC"/>
    <w:rsid w:val="003C5A43"/>
    <w:rsid w:val="003D0519"/>
    <w:rsid w:val="003D0FF6"/>
    <w:rsid w:val="003D13FB"/>
    <w:rsid w:val="003D262C"/>
    <w:rsid w:val="003D6161"/>
    <w:rsid w:val="003D6D61"/>
    <w:rsid w:val="003E091D"/>
    <w:rsid w:val="003E1C53"/>
    <w:rsid w:val="003E2312"/>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07F00"/>
    <w:rsid w:val="00411AC8"/>
    <w:rsid w:val="004138BF"/>
    <w:rsid w:val="0041477A"/>
    <w:rsid w:val="004167A3"/>
    <w:rsid w:val="00416CE0"/>
    <w:rsid w:val="00420ABD"/>
    <w:rsid w:val="00426A9C"/>
    <w:rsid w:val="004320D2"/>
    <w:rsid w:val="00432DAA"/>
    <w:rsid w:val="00434305"/>
    <w:rsid w:val="00435DF7"/>
    <w:rsid w:val="0044083F"/>
    <w:rsid w:val="00441AE7"/>
    <w:rsid w:val="0044257D"/>
    <w:rsid w:val="00443FEF"/>
    <w:rsid w:val="00444E17"/>
    <w:rsid w:val="00445574"/>
    <w:rsid w:val="004467FB"/>
    <w:rsid w:val="00447CD9"/>
    <w:rsid w:val="00451F5B"/>
    <w:rsid w:val="00452073"/>
    <w:rsid w:val="00452D6B"/>
    <w:rsid w:val="00454067"/>
    <w:rsid w:val="00454484"/>
    <w:rsid w:val="00454CE5"/>
    <w:rsid w:val="0045517B"/>
    <w:rsid w:val="004618D4"/>
    <w:rsid w:val="00463753"/>
    <w:rsid w:val="00463B77"/>
    <w:rsid w:val="00463C7B"/>
    <w:rsid w:val="004644A6"/>
    <w:rsid w:val="004659BD"/>
    <w:rsid w:val="00466361"/>
    <w:rsid w:val="0047025E"/>
    <w:rsid w:val="00470775"/>
    <w:rsid w:val="004746B1"/>
    <w:rsid w:val="0047583F"/>
    <w:rsid w:val="00475DE8"/>
    <w:rsid w:val="00476B4E"/>
    <w:rsid w:val="00480835"/>
    <w:rsid w:val="00481C44"/>
    <w:rsid w:val="00484936"/>
    <w:rsid w:val="00485C89"/>
    <w:rsid w:val="004867B3"/>
    <w:rsid w:val="00486BE3"/>
    <w:rsid w:val="004905E4"/>
    <w:rsid w:val="00490A89"/>
    <w:rsid w:val="00490AB4"/>
    <w:rsid w:val="00491E42"/>
    <w:rsid w:val="00492F02"/>
    <w:rsid w:val="004934F6"/>
    <w:rsid w:val="004939AE"/>
    <w:rsid w:val="004A12DF"/>
    <w:rsid w:val="004A1BA8"/>
    <w:rsid w:val="004A1F87"/>
    <w:rsid w:val="004A4B57"/>
    <w:rsid w:val="004A511A"/>
    <w:rsid w:val="004A63FA"/>
    <w:rsid w:val="004A6A3D"/>
    <w:rsid w:val="004B0272"/>
    <w:rsid w:val="004B2701"/>
    <w:rsid w:val="004B2E1B"/>
    <w:rsid w:val="004B3AA8"/>
    <w:rsid w:val="004B3E93"/>
    <w:rsid w:val="004B7314"/>
    <w:rsid w:val="004B76B6"/>
    <w:rsid w:val="004C1FBC"/>
    <w:rsid w:val="004C22AB"/>
    <w:rsid w:val="004C25A2"/>
    <w:rsid w:val="004C3F1D"/>
    <w:rsid w:val="004C458D"/>
    <w:rsid w:val="004C7429"/>
    <w:rsid w:val="004C7556"/>
    <w:rsid w:val="004C7E8B"/>
    <w:rsid w:val="004C7E9D"/>
    <w:rsid w:val="004C7F67"/>
    <w:rsid w:val="004D076D"/>
    <w:rsid w:val="004D0EF1"/>
    <w:rsid w:val="004D2253"/>
    <w:rsid w:val="004D4406"/>
    <w:rsid w:val="004D51DA"/>
    <w:rsid w:val="004D54E8"/>
    <w:rsid w:val="004D7C42"/>
    <w:rsid w:val="004E0465"/>
    <w:rsid w:val="004E1269"/>
    <w:rsid w:val="004E127B"/>
    <w:rsid w:val="004E1C0A"/>
    <w:rsid w:val="004E30C5"/>
    <w:rsid w:val="004E3CE4"/>
    <w:rsid w:val="004E48F6"/>
    <w:rsid w:val="004E4AA5"/>
    <w:rsid w:val="004E4AEE"/>
    <w:rsid w:val="004E59E3"/>
    <w:rsid w:val="004E5A47"/>
    <w:rsid w:val="004E67C0"/>
    <w:rsid w:val="004E70E8"/>
    <w:rsid w:val="004F02F7"/>
    <w:rsid w:val="004F1DDF"/>
    <w:rsid w:val="004F391A"/>
    <w:rsid w:val="004F3CFB"/>
    <w:rsid w:val="004F4F06"/>
    <w:rsid w:val="004F6456"/>
    <w:rsid w:val="004F696E"/>
    <w:rsid w:val="004F6C71"/>
    <w:rsid w:val="00500925"/>
    <w:rsid w:val="00501139"/>
    <w:rsid w:val="00503077"/>
    <w:rsid w:val="0050363E"/>
    <w:rsid w:val="005039BC"/>
    <w:rsid w:val="005043BB"/>
    <w:rsid w:val="00504A3D"/>
    <w:rsid w:val="00505767"/>
    <w:rsid w:val="00507024"/>
    <w:rsid w:val="0050705E"/>
    <w:rsid w:val="005073F0"/>
    <w:rsid w:val="00510A7B"/>
    <w:rsid w:val="00512F6E"/>
    <w:rsid w:val="00513038"/>
    <w:rsid w:val="00514174"/>
    <w:rsid w:val="00516088"/>
    <w:rsid w:val="00516B0B"/>
    <w:rsid w:val="00517AED"/>
    <w:rsid w:val="00521199"/>
    <w:rsid w:val="005220EC"/>
    <w:rsid w:val="00523F95"/>
    <w:rsid w:val="00524178"/>
    <w:rsid w:val="00524D65"/>
    <w:rsid w:val="005250F7"/>
    <w:rsid w:val="00525B16"/>
    <w:rsid w:val="00533D04"/>
    <w:rsid w:val="00534804"/>
    <w:rsid w:val="00534BDF"/>
    <w:rsid w:val="005354EA"/>
    <w:rsid w:val="0053585F"/>
    <w:rsid w:val="00535EC4"/>
    <w:rsid w:val="00535ED9"/>
    <w:rsid w:val="0053692B"/>
    <w:rsid w:val="00537E9B"/>
    <w:rsid w:val="00541853"/>
    <w:rsid w:val="005429F8"/>
    <w:rsid w:val="00543BDA"/>
    <w:rsid w:val="005441CC"/>
    <w:rsid w:val="00544645"/>
    <w:rsid w:val="00544F9D"/>
    <w:rsid w:val="00545335"/>
    <w:rsid w:val="00545475"/>
    <w:rsid w:val="0054549D"/>
    <w:rsid w:val="005479DA"/>
    <w:rsid w:val="00547BCC"/>
    <w:rsid w:val="0055013B"/>
    <w:rsid w:val="00551F6F"/>
    <w:rsid w:val="00555044"/>
    <w:rsid w:val="005550ED"/>
    <w:rsid w:val="005577C2"/>
    <w:rsid w:val="00561475"/>
    <w:rsid w:val="00562308"/>
    <w:rsid w:val="00562FF7"/>
    <w:rsid w:val="00563786"/>
    <w:rsid w:val="0056487B"/>
    <w:rsid w:val="00564FB9"/>
    <w:rsid w:val="005660C0"/>
    <w:rsid w:val="00571ECD"/>
    <w:rsid w:val="00573D9E"/>
    <w:rsid w:val="00574F5B"/>
    <w:rsid w:val="005801E3"/>
    <w:rsid w:val="00581802"/>
    <w:rsid w:val="00582923"/>
    <w:rsid w:val="005836A8"/>
    <w:rsid w:val="0058409C"/>
    <w:rsid w:val="00584262"/>
    <w:rsid w:val="00586630"/>
    <w:rsid w:val="00587190"/>
    <w:rsid w:val="00587ADD"/>
    <w:rsid w:val="00591D50"/>
    <w:rsid w:val="00592087"/>
    <w:rsid w:val="00592FB9"/>
    <w:rsid w:val="00593A49"/>
    <w:rsid w:val="00594897"/>
    <w:rsid w:val="00596160"/>
    <w:rsid w:val="005966E2"/>
    <w:rsid w:val="00597007"/>
    <w:rsid w:val="005A0966"/>
    <w:rsid w:val="005A114D"/>
    <w:rsid w:val="005A11B7"/>
    <w:rsid w:val="005A260B"/>
    <w:rsid w:val="005A28F0"/>
    <w:rsid w:val="005A2AB7"/>
    <w:rsid w:val="005A4A1B"/>
    <w:rsid w:val="005A622A"/>
    <w:rsid w:val="005A7830"/>
    <w:rsid w:val="005A7FCE"/>
    <w:rsid w:val="005B0F3F"/>
    <w:rsid w:val="005B191C"/>
    <w:rsid w:val="005B4903"/>
    <w:rsid w:val="005B51CE"/>
    <w:rsid w:val="005B5885"/>
    <w:rsid w:val="005B5CD7"/>
    <w:rsid w:val="005B6CF6"/>
    <w:rsid w:val="005B7379"/>
    <w:rsid w:val="005B7422"/>
    <w:rsid w:val="005C227E"/>
    <w:rsid w:val="005C23FF"/>
    <w:rsid w:val="005C29B8"/>
    <w:rsid w:val="005C2EA8"/>
    <w:rsid w:val="005C5F21"/>
    <w:rsid w:val="005C7156"/>
    <w:rsid w:val="005D0C75"/>
    <w:rsid w:val="005D28A0"/>
    <w:rsid w:val="005D4171"/>
    <w:rsid w:val="005D494C"/>
    <w:rsid w:val="005D6A95"/>
    <w:rsid w:val="005D6B2C"/>
    <w:rsid w:val="005D6D9C"/>
    <w:rsid w:val="005E2335"/>
    <w:rsid w:val="005E34CA"/>
    <w:rsid w:val="005E3C18"/>
    <w:rsid w:val="005E4250"/>
    <w:rsid w:val="005E4BEB"/>
    <w:rsid w:val="005E6812"/>
    <w:rsid w:val="005E7881"/>
    <w:rsid w:val="005E78E0"/>
    <w:rsid w:val="005F0D9C"/>
    <w:rsid w:val="005F14DA"/>
    <w:rsid w:val="005F284E"/>
    <w:rsid w:val="005F2B57"/>
    <w:rsid w:val="005F3825"/>
    <w:rsid w:val="006015CE"/>
    <w:rsid w:val="00604784"/>
    <w:rsid w:val="00606419"/>
    <w:rsid w:val="00607D29"/>
    <w:rsid w:val="00612952"/>
    <w:rsid w:val="006130CC"/>
    <w:rsid w:val="00614CC1"/>
    <w:rsid w:val="00615A9D"/>
    <w:rsid w:val="00617387"/>
    <w:rsid w:val="006205D6"/>
    <w:rsid w:val="0062396B"/>
    <w:rsid w:val="006252D8"/>
    <w:rsid w:val="006259BC"/>
    <w:rsid w:val="0062636B"/>
    <w:rsid w:val="00632182"/>
    <w:rsid w:val="00632AE0"/>
    <w:rsid w:val="00633C17"/>
    <w:rsid w:val="00634D9E"/>
    <w:rsid w:val="00636E3E"/>
    <w:rsid w:val="006379F7"/>
    <w:rsid w:val="00637E4D"/>
    <w:rsid w:val="00640620"/>
    <w:rsid w:val="00641A1F"/>
    <w:rsid w:val="00642DDD"/>
    <w:rsid w:val="00643428"/>
    <w:rsid w:val="00645904"/>
    <w:rsid w:val="00650E57"/>
    <w:rsid w:val="00651ACB"/>
    <w:rsid w:val="00651C47"/>
    <w:rsid w:val="00651C87"/>
    <w:rsid w:val="00652AB2"/>
    <w:rsid w:val="00653FED"/>
    <w:rsid w:val="00654EC0"/>
    <w:rsid w:val="0065525B"/>
    <w:rsid w:val="00655D4F"/>
    <w:rsid w:val="00656149"/>
    <w:rsid w:val="00656D29"/>
    <w:rsid w:val="00661C63"/>
    <w:rsid w:val="00661F19"/>
    <w:rsid w:val="006640E5"/>
    <w:rsid w:val="006646F1"/>
    <w:rsid w:val="00664929"/>
    <w:rsid w:val="00664C32"/>
    <w:rsid w:val="00664F62"/>
    <w:rsid w:val="006655E1"/>
    <w:rsid w:val="006664E1"/>
    <w:rsid w:val="006672DD"/>
    <w:rsid w:val="00667BEB"/>
    <w:rsid w:val="00671F01"/>
    <w:rsid w:val="00672060"/>
    <w:rsid w:val="006729BE"/>
    <w:rsid w:val="00672BFD"/>
    <w:rsid w:val="006770F4"/>
    <w:rsid w:val="00677A84"/>
    <w:rsid w:val="00677FA7"/>
    <w:rsid w:val="0068026D"/>
    <w:rsid w:val="006806AA"/>
    <w:rsid w:val="00680A27"/>
    <w:rsid w:val="006816A4"/>
    <w:rsid w:val="006817DD"/>
    <w:rsid w:val="006819B8"/>
    <w:rsid w:val="006840A6"/>
    <w:rsid w:val="006850CD"/>
    <w:rsid w:val="00685AAB"/>
    <w:rsid w:val="00693DA8"/>
    <w:rsid w:val="00694DB9"/>
    <w:rsid w:val="006A002C"/>
    <w:rsid w:val="006A07AA"/>
    <w:rsid w:val="006A25E5"/>
    <w:rsid w:val="006A2B46"/>
    <w:rsid w:val="006A336D"/>
    <w:rsid w:val="006A37B9"/>
    <w:rsid w:val="006A3B3B"/>
    <w:rsid w:val="006A6B7D"/>
    <w:rsid w:val="006A742E"/>
    <w:rsid w:val="006B0C91"/>
    <w:rsid w:val="006B2672"/>
    <w:rsid w:val="006B54BF"/>
    <w:rsid w:val="006B5F44"/>
    <w:rsid w:val="006B5F90"/>
    <w:rsid w:val="006B62E4"/>
    <w:rsid w:val="006B7AC9"/>
    <w:rsid w:val="006C0243"/>
    <w:rsid w:val="006C0BFD"/>
    <w:rsid w:val="006C1BBA"/>
    <w:rsid w:val="006C2079"/>
    <w:rsid w:val="006C5A62"/>
    <w:rsid w:val="006C5D68"/>
    <w:rsid w:val="006C6976"/>
    <w:rsid w:val="006C6DD0"/>
    <w:rsid w:val="006D04EA"/>
    <w:rsid w:val="006D16C4"/>
    <w:rsid w:val="006D3E96"/>
    <w:rsid w:val="006D4515"/>
    <w:rsid w:val="006D46AB"/>
    <w:rsid w:val="006D4BB1"/>
    <w:rsid w:val="006D6593"/>
    <w:rsid w:val="006D7957"/>
    <w:rsid w:val="006E33FF"/>
    <w:rsid w:val="006E3726"/>
    <w:rsid w:val="006F03A8"/>
    <w:rsid w:val="006F2ACA"/>
    <w:rsid w:val="006F2ADC"/>
    <w:rsid w:val="006F2BFE"/>
    <w:rsid w:val="006F2F99"/>
    <w:rsid w:val="006F31E9"/>
    <w:rsid w:val="006F3764"/>
    <w:rsid w:val="006F6284"/>
    <w:rsid w:val="006F6422"/>
    <w:rsid w:val="007002C5"/>
    <w:rsid w:val="00702155"/>
    <w:rsid w:val="00702518"/>
    <w:rsid w:val="0070344D"/>
    <w:rsid w:val="00704387"/>
    <w:rsid w:val="007069D8"/>
    <w:rsid w:val="00707669"/>
    <w:rsid w:val="00707A90"/>
    <w:rsid w:val="00710707"/>
    <w:rsid w:val="00711CBA"/>
    <w:rsid w:val="00711FB5"/>
    <w:rsid w:val="00712A01"/>
    <w:rsid w:val="0071381F"/>
    <w:rsid w:val="00714F58"/>
    <w:rsid w:val="00716282"/>
    <w:rsid w:val="0072145A"/>
    <w:rsid w:val="0072188D"/>
    <w:rsid w:val="00722FBF"/>
    <w:rsid w:val="00722FC2"/>
    <w:rsid w:val="00724E1B"/>
    <w:rsid w:val="00725949"/>
    <w:rsid w:val="00727FA2"/>
    <w:rsid w:val="007322D9"/>
    <w:rsid w:val="00732BC0"/>
    <w:rsid w:val="007334F8"/>
    <w:rsid w:val="0073720F"/>
    <w:rsid w:val="00737796"/>
    <w:rsid w:val="0074105A"/>
    <w:rsid w:val="0074165C"/>
    <w:rsid w:val="00742C35"/>
    <w:rsid w:val="007432CA"/>
    <w:rsid w:val="007439EB"/>
    <w:rsid w:val="00743CB4"/>
    <w:rsid w:val="00743F0A"/>
    <w:rsid w:val="007444E8"/>
    <w:rsid w:val="0074548E"/>
    <w:rsid w:val="00745773"/>
    <w:rsid w:val="00745D51"/>
    <w:rsid w:val="00746800"/>
    <w:rsid w:val="007501A8"/>
    <w:rsid w:val="00750D61"/>
    <w:rsid w:val="00750EE1"/>
    <w:rsid w:val="00752B4D"/>
    <w:rsid w:val="00754488"/>
    <w:rsid w:val="00754681"/>
    <w:rsid w:val="00755402"/>
    <w:rsid w:val="007568BB"/>
    <w:rsid w:val="00756B26"/>
    <w:rsid w:val="00756EDF"/>
    <w:rsid w:val="007600E3"/>
    <w:rsid w:val="0076197F"/>
    <w:rsid w:val="0076526B"/>
    <w:rsid w:val="00765C43"/>
    <w:rsid w:val="00765EFB"/>
    <w:rsid w:val="0076651C"/>
    <w:rsid w:val="0076685B"/>
    <w:rsid w:val="007671CA"/>
    <w:rsid w:val="00767671"/>
    <w:rsid w:val="00767C61"/>
    <w:rsid w:val="0077008A"/>
    <w:rsid w:val="00770D0F"/>
    <w:rsid w:val="00771767"/>
    <w:rsid w:val="007733BA"/>
    <w:rsid w:val="00773C1F"/>
    <w:rsid w:val="00774DA4"/>
    <w:rsid w:val="00776599"/>
    <w:rsid w:val="0078114B"/>
    <w:rsid w:val="00781A48"/>
    <w:rsid w:val="00781DD2"/>
    <w:rsid w:val="00783ECF"/>
    <w:rsid w:val="0078413A"/>
    <w:rsid w:val="007853F3"/>
    <w:rsid w:val="00793813"/>
    <w:rsid w:val="007945A8"/>
    <w:rsid w:val="007959E8"/>
    <w:rsid w:val="00795E9C"/>
    <w:rsid w:val="00796E79"/>
    <w:rsid w:val="007A0521"/>
    <w:rsid w:val="007A2E12"/>
    <w:rsid w:val="007A3475"/>
    <w:rsid w:val="007A41C8"/>
    <w:rsid w:val="007A54CE"/>
    <w:rsid w:val="007A5BA5"/>
    <w:rsid w:val="007A5D23"/>
    <w:rsid w:val="007A6FD9"/>
    <w:rsid w:val="007A7FFA"/>
    <w:rsid w:val="007B04EB"/>
    <w:rsid w:val="007B0D4F"/>
    <w:rsid w:val="007B5A3D"/>
    <w:rsid w:val="007B5B95"/>
    <w:rsid w:val="007B6032"/>
    <w:rsid w:val="007B68EA"/>
    <w:rsid w:val="007B6971"/>
    <w:rsid w:val="007B73D2"/>
    <w:rsid w:val="007B7453"/>
    <w:rsid w:val="007C1E44"/>
    <w:rsid w:val="007C2D89"/>
    <w:rsid w:val="007C4593"/>
    <w:rsid w:val="007C5309"/>
    <w:rsid w:val="007C6069"/>
    <w:rsid w:val="007C7A5E"/>
    <w:rsid w:val="007D06C4"/>
    <w:rsid w:val="007D1352"/>
    <w:rsid w:val="007D2508"/>
    <w:rsid w:val="007D346A"/>
    <w:rsid w:val="007D5F12"/>
    <w:rsid w:val="007D64E2"/>
    <w:rsid w:val="007D6518"/>
    <w:rsid w:val="007D76BD"/>
    <w:rsid w:val="007E0BF1"/>
    <w:rsid w:val="007E23FC"/>
    <w:rsid w:val="007E430A"/>
    <w:rsid w:val="007E68B1"/>
    <w:rsid w:val="007E6F61"/>
    <w:rsid w:val="007F0ED8"/>
    <w:rsid w:val="007F0F63"/>
    <w:rsid w:val="007F3755"/>
    <w:rsid w:val="007F75CE"/>
    <w:rsid w:val="007F7A97"/>
    <w:rsid w:val="008013A4"/>
    <w:rsid w:val="008027CE"/>
    <w:rsid w:val="00802B05"/>
    <w:rsid w:val="00802F42"/>
    <w:rsid w:val="008032C5"/>
    <w:rsid w:val="00804383"/>
    <w:rsid w:val="00804BB7"/>
    <w:rsid w:val="00804D41"/>
    <w:rsid w:val="008078A0"/>
    <w:rsid w:val="00810257"/>
    <w:rsid w:val="008104F5"/>
    <w:rsid w:val="00811072"/>
    <w:rsid w:val="00811369"/>
    <w:rsid w:val="00811599"/>
    <w:rsid w:val="00811AF4"/>
    <w:rsid w:val="00815419"/>
    <w:rsid w:val="008163C8"/>
    <w:rsid w:val="008164A1"/>
    <w:rsid w:val="00817325"/>
    <w:rsid w:val="008209E6"/>
    <w:rsid w:val="008213C1"/>
    <w:rsid w:val="00823303"/>
    <w:rsid w:val="008233B2"/>
    <w:rsid w:val="00823A9F"/>
    <w:rsid w:val="00823C85"/>
    <w:rsid w:val="00825138"/>
    <w:rsid w:val="008266BA"/>
    <w:rsid w:val="008269DD"/>
    <w:rsid w:val="0082770D"/>
    <w:rsid w:val="00830621"/>
    <w:rsid w:val="008319E8"/>
    <w:rsid w:val="0083348C"/>
    <w:rsid w:val="008373D3"/>
    <w:rsid w:val="00840617"/>
    <w:rsid w:val="00840F84"/>
    <w:rsid w:val="00842A47"/>
    <w:rsid w:val="00843C13"/>
    <w:rsid w:val="008454F8"/>
    <w:rsid w:val="00845F6C"/>
    <w:rsid w:val="0085173A"/>
    <w:rsid w:val="00852C48"/>
    <w:rsid w:val="008574B2"/>
    <w:rsid w:val="008603CE"/>
    <w:rsid w:val="0086176E"/>
    <w:rsid w:val="008620FC"/>
    <w:rsid w:val="008627A5"/>
    <w:rsid w:val="00863E05"/>
    <w:rsid w:val="00865ACA"/>
    <w:rsid w:val="00865D28"/>
    <w:rsid w:val="00865F85"/>
    <w:rsid w:val="00867C10"/>
    <w:rsid w:val="00870439"/>
    <w:rsid w:val="00870DA1"/>
    <w:rsid w:val="008721F0"/>
    <w:rsid w:val="008722A2"/>
    <w:rsid w:val="00875596"/>
    <w:rsid w:val="00883F93"/>
    <w:rsid w:val="00884DB3"/>
    <w:rsid w:val="00885A9D"/>
    <w:rsid w:val="008864F6"/>
    <w:rsid w:val="0089049D"/>
    <w:rsid w:val="00890F4E"/>
    <w:rsid w:val="008928C9"/>
    <w:rsid w:val="008930CB"/>
    <w:rsid w:val="008938DC"/>
    <w:rsid w:val="00893FD1"/>
    <w:rsid w:val="00894836"/>
    <w:rsid w:val="00895172"/>
    <w:rsid w:val="00895680"/>
    <w:rsid w:val="008967A4"/>
    <w:rsid w:val="00896DFF"/>
    <w:rsid w:val="0089762C"/>
    <w:rsid w:val="008A173B"/>
    <w:rsid w:val="008A1893"/>
    <w:rsid w:val="008A57E6"/>
    <w:rsid w:val="008A6113"/>
    <w:rsid w:val="008A6F81"/>
    <w:rsid w:val="008A7032"/>
    <w:rsid w:val="008A71D3"/>
    <w:rsid w:val="008A769A"/>
    <w:rsid w:val="008B0C9C"/>
    <w:rsid w:val="008B166D"/>
    <w:rsid w:val="008B17F4"/>
    <w:rsid w:val="008B34C4"/>
    <w:rsid w:val="008B3615"/>
    <w:rsid w:val="008B3C53"/>
    <w:rsid w:val="008B4AC4"/>
    <w:rsid w:val="008B50C8"/>
    <w:rsid w:val="008B5281"/>
    <w:rsid w:val="008B55C4"/>
    <w:rsid w:val="008B6DBF"/>
    <w:rsid w:val="008B7102"/>
    <w:rsid w:val="008B7E05"/>
    <w:rsid w:val="008C07D7"/>
    <w:rsid w:val="008C1797"/>
    <w:rsid w:val="008C219C"/>
    <w:rsid w:val="008C2CCF"/>
    <w:rsid w:val="008C475E"/>
    <w:rsid w:val="008C619A"/>
    <w:rsid w:val="008D0037"/>
    <w:rsid w:val="008D0CE8"/>
    <w:rsid w:val="008D2D1D"/>
    <w:rsid w:val="008D3ED0"/>
    <w:rsid w:val="008D453D"/>
    <w:rsid w:val="008D4618"/>
    <w:rsid w:val="008D53AD"/>
    <w:rsid w:val="008D562B"/>
    <w:rsid w:val="008D5733"/>
    <w:rsid w:val="008D622B"/>
    <w:rsid w:val="008D666C"/>
    <w:rsid w:val="008D6BEE"/>
    <w:rsid w:val="008D7587"/>
    <w:rsid w:val="008D7B54"/>
    <w:rsid w:val="008E0C9D"/>
    <w:rsid w:val="008E1648"/>
    <w:rsid w:val="008E1B3E"/>
    <w:rsid w:val="008E2290"/>
    <w:rsid w:val="008E2319"/>
    <w:rsid w:val="008E4BB6"/>
    <w:rsid w:val="008E5518"/>
    <w:rsid w:val="008E6A84"/>
    <w:rsid w:val="008F08B9"/>
    <w:rsid w:val="008F0CDC"/>
    <w:rsid w:val="008F17A3"/>
    <w:rsid w:val="008F1ED3"/>
    <w:rsid w:val="008F3C5D"/>
    <w:rsid w:val="008F4C29"/>
    <w:rsid w:val="008F70BD"/>
    <w:rsid w:val="008F788F"/>
    <w:rsid w:val="008F7EA2"/>
    <w:rsid w:val="00900225"/>
    <w:rsid w:val="00902722"/>
    <w:rsid w:val="009027BC"/>
    <w:rsid w:val="009062E6"/>
    <w:rsid w:val="00911BE5"/>
    <w:rsid w:val="00913CA9"/>
    <w:rsid w:val="009145AE"/>
    <w:rsid w:val="009146CE"/>
    <w:rsid w:val="00914CA7"/>
    <w:rsid w:val="00915C3E"/>
    <w:rsid w:val="009161A8"/>
    <w:rsid w:val="009166F4"/>
    <w:rsid w:val="00917DF3"/>
    <w:rsid w:val="009245AE"/>
    <w:rsid w:val="009245F5"/>
    <w:rsid w:val="009249EC"/>
    <w:rsid w:val="00926A59"/>
    <w:rsid w:val="009273B3"/>
    <w:rsid w:val="009305B5"/>
    <w:rsid w:val="00933221"/>
    <w:rsid w:val="00935F65"/>
    <w:rsid w:val="00937138"/>
    <w:rsid w:val="009378DD"/>
    <w:rsid w:val="00941C19"/>
    <w:rsid w:val="009429D5"/>
    <w:rsid w:val="00942BF1"/>
    <w:rsid w:val="009437DC"/>
    <w:rsid w:val="00943BE5"/>
    <w:rsid w:val="009441B2"/>
    <w:rsid w:val="00945180"/>
    <w:rsid w:val="00945428"/>
    <w:rsid w:val="0094607B"/>
    <w:rsid w:val="00947027"/>
    <w:rsid w:val="00952E8B"/>
    <w:rsid w:val="00953604"/>
    <w:rsid w:val="0095496B"/>
    <w:rsid w:val="0095668B"/>
    <w:rsid w:val="00960F1E"/>
    <w:rsid w:val="009610DC"/>
    <w:rsid w:val="00961490"/>
    <w:rsid w:val="0096381A"/>
    <w:rsid w:val="00965E04"/>
    <w:rsid w:val="009674AD"/>
    <w:rsid w:val="00970CDC"/>
    <w:rsid w:val="00974A25"/>
    <w:rsid w:val="00975727"/>
    <w:rsid w:val="00976A42"/>
    <w:rsid w:val="00977010"/>
    <w:rsid w:val="00977D02"/>
    <w:rsid w:val="00977FF9"/>
    <w:rsid w:val="009809BB"/>
    <w:rsid w:val="0098364B"/>
    <w:rsid w:val="0098646A"/>
    <w:rsid w:val="00986952"/>
    <w:rsid w:val="009911AF"/>
    <w:rsid w:val="0099120D"/>
    <w:rsid w:val="00991875"/>
    <w:rsid w:val="00991F92"/>
    <w:rsid w:val="00992985"/>
    <w:rsid w:val="00992F8B"/>
    <w:rsid w:val="00993889"/>
    <w:rsid w:val="0099551B"/>
    <w:rsid w:val="00996BD2"/>
    <w:rsid w:val="00997BF1"/>
    <w:rsid w:val="009A0594"/>
    <w:rsid w:val="009A089C"/>
    <w:rsid w:val="009A0978"/>
    <w:rsid w:val="009A118E"/>
    <w:rsid w:val="009A1D26"/>
    <w:rsid w:val="009A21CD"/>
    <w:rsid w:val="009A278C"/>
    <w:rsid w:val="009A2BC2"/>
    <w:rsid w:val="009A42C1"/>
    <w:rsid w:val="009A5429"/>
    <w:rsid w:val="009A72AD"/>
    <w:rsid w:val="009B09E0"/>
    <w:rsid w:val="009B0BC5"/>
    <w:rsid w:val="009B1247"/>
    <w:rsid w:val="009B2D58"/>
    <w:rsid w:val="009B6029"/>
    <w:rsid w:val="009B6971"/>
    <w:rsid w:val="009C27F1"/>
    <w:rsid w:val="009C3152"/>
    <w:rsid w:val="009C3257"/>
    <w:rsid w:val="009C3327"/>
    <w:rsid w:val="009C4CFA"/>
    <w:rsid w:val="009C5070"/>
    <w:rsid w:val="009D112C"/>
    <w:rsid w:val="009D1385"/>
    <w:rsid w:val="009D2C4E"/>
    <w:rsid w:val="009D47FA"/>
    <w:rsid w:val="009D4C5B"/>
    <w:rsid w:val="009D50D2"/>
    <w:rsid w:val="009D63CB"/>
    <w:rsid w:val="009D6BCA"/>
    <w:rsid w:val="009D6D1B"/>
    <w:rsid w:val="009E0F62"/>
    <w:rsid w:val="009E2DF9"/>
    <w:rsid w:val="009E4A58"/>
    <w:rsid w:val="009E4FB9"/>
    <w:rsid w:val="009E5A2D"/>
    <w:rsid w:val="009E5AB2"/>
    <w:rsid w:val="009E6219"/>
    <w:rsid w:val="009E7789"/>
    <w:rsid w:val="009E7EDF"/>
    <w:rsid w:val="009F03B3"/>
    <w:rsid w:val="009F4F5B"/>
    <w:rsid w:val="00A0096C"/>
    <w:rsid w:val="00A01430"/>
    <w:rsid w:val="00A01757"/>
    <w:rsid w:val="00A028C0"/>
    <w:rsid w:val="00A02BAE"/>
    <w:rsid w:val="00A06A6B"/>
    <w:rsid w:val="00A07E47"/>
    <w:rsid w:val="00A129D0"/>
    <w:rsid w:val="00A12C33"/>
    <w:rsid w:val="00A138BA"/>
    <w:rsid w:val="00A1398C"/>
    <w:rsid w:val="00A14C8E"/>
    <w:rsid w:val="00A153D9"/>
    <w:rsid w:val="00A15F09"/>
    <w:rsid w:val="00A169B6"/>
    <w:rsid w:val="00A2271D"/>
    <w:rsid w:val="00A237D5"/>
    <w:rsid w:val="00A27452"/>
    <w:rsid w:val="00A30EFC"/>
    <w:rsid w:val="00A315AD"/>
    <w:rsid w:val="00A31984"/>
    <w:rsid w:val="00A32D73"/>
    <w:rsid w:val="00A3367B"/>
    <w:rsid w:val="00A3597D"/>
    <w:rsid w:val="00A36814"/>
    <w:rsid w:val="00A36D19"/>
    <w:rsid w:val="00A36DD1"/>
    <w:rsid w:val="00A4006C"/>
    <w:rsid w:val="00A40091"/>
    <w:rsid w:val="00A4030F"/>
    <w:rsid w:val="00A41C79"/>
    <w:rsid w:val="00A41CB5"/>
    <w:rsid w:val="00A42CDF"/>
    <w:rsid w:val="00A4452E"/>
    <w:rsid w:val="00A44537"/>
    <w:rsid w:val="00A4472C"/>
    <w:rsid w:val="00A44E69"/>
    <w:rsid w:val="00A451D1"/>
    <w:rsid w:val="00A456AA"/>
    <w:rsid w:val="00A4661E"/>
    <w:rsid w:val="00A52511"/>
    <w:rsid w:val="00A55BD6"/>
    <w:rsid w:val="00A55D50"/>
    <w:rsid w:val="00A57142"/>
    <w:rsid w:val="00A648CD"/>
    <w:rsid w:val="00A6537A"/>
    <w:rsid w:val="00A6655A"/>
    <w:rsid w:val="00A67866"/>
    <w:rsid w:val="00A67C3C"/>
    <w:rsid w:val="00A70B07"/>
    <w:rsid w:val="00A723F8"/>
    <w:rsid w:val="00A74F3A"/>
    <w:rsid w:val="00A77CCB"/>
    <w:rsid w:val="00A77E78"/>
    <w:rsid w:val="00A83D8D"/>
    <w:rsid w:val="00A8446B"/>
    <w:rsid w:val="00A8473F"/>
    <w:rsid w:val="00A85E96"/>
    <w:rsid w:val="00A862D6"/>
    <w:rsid w:val="00A8715E"/>
    <w:rsid w:val="00A909DA"/>
    <w:rsid w:val="00A91215"/>
    <w:rsid w:val="00A9295B"/>
    <w:rsid w:val="00A93B09"/>
    <w:rsid w:val="00A93D3B"/>
    <w:rsid w:val="00A952D7"/>
    <w:rsid w:val="00A963F7"/>
    <w:rsid w:val="00A96AD8"/>
    <w:rsid w:val="00A96C20"/>
    <w:rsid w:val="00AA01BD"/>
    <w:rsid w:val="00AA052C"/>
    <w:rsid w:val="00AA1513"/>
    <w:rsid w:val="00AA1E45"/>
    <w:rsid w:val="00AA4286"/>
    <w:rsid w:val="00AA456B"/>
    <w:rsid w:val="00AA57F5"/>
    <w:rsid w:val="00AA672E"/>
    <w:rsid w:val="00AA6EC9"/>
    <w:rsid w:val="00AB6309"/>
    <w:rsid w:val="00AB6C5F"/>
    <w:rsid w:val="00AB7129"/>
    <w:rsid w:val="00AC27A6"/>
    <w:rsid w:val="00AC30F7"/>
    <w:rsid w:val="00AC3A5A"/>
    <w:rsid w:val="00AC3EBD"/>
    <w:rsid w:val="00AC4D95"/>
    <w:rsid w:val="00AC5DF4"/>
    <w:rsid w:val="00AD0AEF"/>
    <w:rsid w:val="00AD11B7"/>
    <w:rsid w:val="00AD1A94"/>
    <w:rsid w:val="00AD1C05"/>
    <w:rsid w:val="00AD4126"/>
    <w:rsid w:val="00AD421C"/>
    <w:rsid w:val="00AD44FA"/>
    <w:rsid w:val="00AD5206"/>
    <w:rsid w:val="00AD7D08"/>
    <w:rsid w:val="00AE070A"/>
    <w:rsid w:val="00AE101C"/>
    <w:rsid w:val="00AE11E9"/>
    <w:rsid w:val="00AE2A69"/>
    <w:rsid w:val="00AE37E5"/>
    <w:rsid w:val="00AE5EB4"/>
    <w:rsid w:val="00AE6B68"/>
    <w:rsid w:val="00AF0C18"/>
    <w:rsid w:val="00AF47C5"/>
    <w:rsid w:val="00AF5398"/>
    <w:rsid w:val="00AF5E69"/>
    <w:rsid w:val="00AF77CF"/>
    <w:rsid w:val="00B02F01"/>
    <w:rsid w:val="00B049AF"/>
    <w:rsid w:val="00B07242"/>
    <w:rsid w:val="00B07881"/>
    <w:rsid w:val="00B10534"/>
    <w:rsid w:val="00B113DB"/>
    <w:rsid w:val="00B11D8A"/>
    <w:rsid w:val="00B12981"/>
    <w:rsid w:val="00B147DD"/>
    <w:rsid w:val="00B156FD"/>
    <w:rsid w:val="00B16215"/>
    <w:rsid w:val="00B16556"/>
    <w:rsid w:val="00B16869"/>
    <w:rsid w:val="00B1796D"/>
    <w:rsid w:val="00B17A41"/>
    <w:rsid w:val="00B2050E"/>
    <w:rsid w:val="00B219B4"/>
    <w:rsid w:val="00B21F61"/>
    <w:rsid w:val="00B23FA7"/>
    <w:rsid w:val="00B261F1"/>
    <w:rsid w:val="00B265BC"/>
    <w:rsid w:val="00B31FB1"/>
    <w:rsid w:val="00B325B1"/>
    <w:rsid w:val="00B32A78"/>
    <w:rsid w:val="00B33952"/>
    <w:rsid w:val="00B33C5E"/>
    <w:rsid w:val="00B342F4"/>
    <w:rsid w:val="00B34369"/>
    <w:rsid w:val="00B34DC2"/>
    <w:rsid w:val="00B378E5"/>
    <w:rsid w:val="00B4114B"/>
    <w:rsid w:val="00B4346D"/>
    <w:rsid w:val="00B440F4"/>
    <w:rsid w:val="00B447A5"/>
    <w:rsid w:val="00B4485E"/>
    <w:rsid w:val="00B45D77"/>
    <w:rsid w:val="00B4654C"/>
    <w:rsid w:val="00B47293"/>
    <w:rsid w:val="00B50E50"/>
    <w:rsid w:val="00B513D1"/>
    <w:rsid w:val="00B52120"/>
    <w:rsid w:val="00B52A37"/>
    <w:rsid w:val="00B54ABC"/>
    <w:rsid w:val="00B568FA"/>
    <w:rsid w:val="00B56FBE"/>
    <w:rsid w:val="00B60ACF"/>
    <w:rsid w:val="00B62013"/>
    <w:rsid w:val="00B62B58"/>
    <w:rsid w:val="00B62B9E"/>
    <w:rsid w:val="00B65149"/>
    <w:rsid w:val="00B66567"/>
    <w:rsid w:val="00B66883"/>
    <w:rsid w:val="00B66F52"/>
    <w:rsid w:val="00B66FE5"/>
    <w:rsid w:val="00B67A9C"/>
    <w:rsid w:val="00B71B1B"/>
    <w:rsid w:val="00B71EA6"/>
    <w:rsid w:val="00B72008"/>
    <w:rsid w:val="00B72880"/>
    <w:rsid w:val="00B758BF"/>
    <w:rsid w:val="00B77EC8"/>
    <w:rsid w:val="00B827A6"/>
    <w:rsid w:val="00B831CE"/>
    <w:rsid w:val="00B86677"/>
    <w:rsid w:val="00B87131"/>
    <w:rsid w:val="00B90142"/>
    <w:rsid w:val="00B939B1"/>
    <w:rsid w:val="00B96D40"/>
    <w:rsid w:val="00B97386"/>
    <w:rsid w:val="00BA013B"/>
    <w:rsid w:val="00BA263B"/>
    <w:rsid w:val="00BA42B2"/>
    <w:rsid w:val="00BA58D4"/>
    <w:rsid w:val="00BA5B9E"/>
    <w:rsid w:val="00BA7C9A"/>
    <w:rsid w:val="00BB15A9"/>
    <w:rsid w:val="00BB4E22"/>
    <w:rsid w:val="00BB5F8F"/>
    <w:rsid w:val="00BB657A"/>
    <w:rsid w:val="00BB66AE"/>
    <w:rsid w:val="00BC134A"/>
    <w:rsid w:val="00BC1A4E"/>
    <w:rsid w:val="00BC5DC7"/>
    <w:rsid w:val="00BC6B8B"/>
    <w:rsid w:val="00BC73D8"/>
    <w:rsid w:val="00BD52D7"/>
    <w:rsid w:val="00BD5653"/>
    <w:rsid w:val="00BD5AD2"/>
    <w:rsid w:val="00BD5C9B"/>
    <w:rsid w:val="00BE22F3"/>
    <w:rsid w:val="00BE5B52"/>
    <w:rsid w:val="00BE7B8D"/>
    <w:rsid w:val="00BF0993"/>
    <w:rsid w:val="00BF10A9"/>
    <w:rsid w:val="00BF1703"/>
    <w:rsid w:val="00BF231C"/>
    <w:rsid w:val="00BF51E5"/>
    <w:rsid w:val="00BF64D9"/>
    <w:rsid w:val="00BF74A6"/>
    <w:rsid w:val="00BF7E49"/>
    <w:rsid w:val="00C004C6"/>
    <w:rsid w:val="00C013AD"/>
    <w:rsid w:val="00C04904"/>
    <w:rsid w:val="00C056B3"/>
    <w:rsid w:val="00C075DF"/>
    <w:rsid w:val="00C07E79"/>
    <w:rsid w:val="00C103E5"/>
    <w:rsid w:val="00C128CD"/>
    <w:rsid w:val="00C13319"/>
    <w:rsid w:val="00C13EE9"/>
    <w:rsid w:val="00C13EF6"/>
    <w:rsid w:val="00C140F1"/>
    <w:rsid w:val="00C1420D"/>
    <w:rsid w:val="00C17071"/>
    <w:rsid w:val="00C1725C"/>
    <w:rsid w:val="00C207A6"/>
    <w:rsid w:val="00C20ECA"/>
    <w:rsid w:val="00C21540"/>
    <w:rsid w:val="00C21906"/>
    <w:rsid w:val="00C21BFA"/>
    <w:rsid w:val="00C24C8D"/>
    <w:rsid w:val="00C25C85"/>
    <w:rsid w:val="00C25FE2"/>
    <w:rsid w:val="00C26B53"/>
    <w:rsid w:val="00C27448"/>
    <w:rsid w:val="00C279B2"/>
    <w:rsid w:val="00C30EC8"/>
    <w:rsid w:val="00C31E84"/>
    <w:rsid w:val="00C33E50"/>
    <w:rsid w:val="00C34C20"/>
    <w:rsid w:val="00C3554A"/>
    <w:rsid w:val="00C35A3E"/>
    <w:rsid w:val="00C42130"/>
    <w:rsid w:val="00C42159"/>
    <w:rsid w:val="00C423A4"/>
    <w:rsid w:val="00C423E3"/>
    <w:rsid w:val="00C44BF5"/>
    <w:rsid w:val="00C457F0"/>
    <w:rsid w:val="00C521D6"/>
    <w:rsid w:val="00C522B4"/>
    <w:rsid w:val="00C52E16"/>
    <w:rsid w:val="00C55232"/>
    <w:rsid w:val="00C553A4"/>
    <w:rsid w:val="00C55A06"/>
    <w:rsid w:val="00C55D03"/>
    <w:rsid w:val="00C601BC"/>
    <w:rsid w:val="00C6038E"/>
    <w:rsid w:val="00C6329F"/>
    <w:rsid w:val="00C63340"/>
    <w:rsid w:val="00C643F9"/>
    <w:rsid w:val="00C64E95"/>
    <w:rsid w:val="00C65D26"/>
    <w:rsid w:val="00C71372"/>
    <w:rsid w:val="00C72410"/>
    <w:rsid w:val="00C7287F"/>
    <w:rsid w:val="00C75A9F"/>
    <w:rsid w:val="00C75DF8"/>
    <w:rsid w:val="00C76F71"/>
    <w:rsid w:val="00C772DF"/>
    <w:rsid w:val="00C8083D"/>
    <w:rsid w:val="00C80CB8"/>
    <w:rsid w:val="00C819F8"/>
    <w:rsid w:val="00C8248C"/>
    <w:rsid w:val="00C84E33"/>
    <w:rsid w:val="00C8641D"/>
    <w:rsid w:val="00C86D6F"/>
    <w:rsid w:val="00C87D7E"/>
    <w:rsid w:val="00C905FC"/>
    <w:rsid w:val="00C92D03"/>
    <w:rsid w:val="00C9319C"/>
    <w:rsid w:val="00C93616"/>
    <w:rsid w:val="00C9435D"/>
    <w:rsid w:val="00C94DF2"/>
    <w:rsid w:val="00C96741"/>
    <w:rsid w:val="00C96B44"/>
    <w:rsid w:val="00CA1E2F"/>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4A8"/>
    <w:rsid w:val="00CC6E4E"/>
    <w:rsid w:val="00CC6FE8"/>
    <w:rsid w:val="00CC70B6"/>
    <w:rsid w:val="00CC7202"/>
    <w:rsid w:val="00CD2808"/>
    <w:rsid w:val="00CD28BF"/>
    <w:rsid w:val="00CD4092"/>
    <w:rsid w:val="00CD4A20"/>
    <w:rsid w:val="00CD50A1"/>
    <w:rsid w:val="00CD519E"/>
    <w:rsid w:val="00CD5221"/>
    <w:rsid w:val="00CE017F"/>
    <w:rsid w:val="00CE0C4F"/>
    <w:rsid w:val="00CE1C96"/>
    <w:rsid w:val="00CE2EC9"/>
    <w:rsid w:val="00CE30EA"/>
    <w:rsid w:val="00CF048A"/>
    <w:rsid w:val="00CF155A"/>
    <w:rsid w:val="00CF2947"/>
    <w:rsid w:val="00CF2AC5"/>
    <w:rsid w:val="00CF686F"/>
    <w:rsid w:val="00CF6E60"/>
    <w:rsid w:val="00CF7BCA"/>
    <w:rsid w:val="00D008FD"/>
    <w:rsid w:val="00D0321C"/>
    <w:rsid w:val="00D035EC"/>
    <w:rsid w:val="00D06AB1"/>
    <w:rsid w:val="00D06FC1"/>
    <w:rsid w:val="00D072ED"/>
    <w:rsid w:val="00D07A16"/>
    <w:rsid w:val="00D1067E"/>
    <w:rsid w:val="00D10F50"/>
    <w:rsid w:val="00D11272"/>
    <w:rsid w:val="00D12683"/>
    <w:rsid w:val="00D126F5"/>
    <w:rsid w:val="00D1489E"/>
    <w:rsid w:val="00D17E14"/>
    <w:rsid w:val="00D20737"/>
    <w:rsid w:val="00D21619"/>
    <w:rsid w:val="00D21E81"/>
    <w:rsid w:val="00D22124"/>
    <w:rsid w:val="00D223DE"/>
    <w:rsid w:val="00D25E37"/>
    <w:rsid w:val="00D2661A"/>
    <w:rsid w:val="00D27582"/>
    <w:rsid w:val="00D27EC4"/>
    <w:rsid w:val="00D32719"/>
    <w:rsid w:val="00D33333"/>
    <w:rsid w:val="00D352A2"/>
    <w:rsid w:val="00D4162B"/>
    <w:rsid w:val="00D42BBA"/>
    <w:rsid w:val="00D4514F"/>
    <w:rsid w:val="00D451E2"/>
    <w:rsid w:val="00D45E89"/>
    <w:rsid w:val="00D45E8D"/>
    <w:rsid w:val="00D466AE"/>
    <w:rsid w:val="00D4734F"/>
    <w:rsid w:val="00D51BF3"/>
    <w:rsid w:val="00D52F4A"/>
    <w:rsid w:val="00D541B5"/>
    <w:rsid w:val="00D5433E"/>
    <w:rsid w:val="00D61B2E"/>
    <w:rsid w:val="00D66846"/>
    <w:rsid w:val="00D675FB"/>
    <w:rsid w:val="00D71F25"/>
    <w:rsid w:val="00D72A9C"/>
    <w:rsid w:val="00D77031"/>
    <w:rsid w:val="00D81A17"/>
    <w:rsid w:val="00D84703"/>
    <w:rsid w:val="00D84941"/>
    <w:rsid w:val="00D84FA1"/>
    <w:rsid w:val="00D851F0"/>
    <w:rsid w:val="00D86DB7"/>
    <w:rsid w:val="00D90721"/>
    <w:rsid w:val="00D9211E"/>
    <w:rsid w:val="00D926D0"/>
    <w:rsid w:val="00D9295A"/>
    <w:rsid w:val="00D93030"/>
    <w:rsid w:val="00D950E1"/>
    <w:rsid w:val="00D952A6"/>
    <w:rsid w:val="00D97F99"/>
    <w:rsid w:val="00DA09EB"/>
    <w:rsid w:val="00DA1E08"/>
    <w:rsid w:val="00DA24F8"/>
    <w:rsid w:val="00DA28E8"/>
    <w:rsid w:val="00DA38D3"/>
    <w:rsid w:val="00DA3932"/>
    <w:rsid w:val="00DA3AFC"/>
    <w:rsid w:val="00DA64F8"/>
    <w:rsid w:val="00DA65E8"/>
    <w:rsid w:val="00DA6C15"/>
    <w:rsid w:val="00DA6E75"/>
    <w:rsid w:val="00DA709A"/>
    <w:rsid w:val="00DB0258"/>
    <w:rsid w:val="00DB38EE"/>
    <w:rsid w:val="00DB498B"/>
    <w:rsid w:val="00DB53B7"/>
    <w:rsid w:val="00DB66CA"/>
    <w:rsid w:val="00DB6BCA"/>
    <w:rsid w:val="00DB6F54"/>
    <w:rsid w:val="00DB73F7"/>
    <w:rsid w:val="00DC0321"/>
    <w:rsid w:val="00DC1BA8"/>
    <w:rsid w:val="00DC1FC4"/>
    <w:rsid w:val="00DC3067"/>
    <w:rsid w:val="00DC370B"/>
    <w:rsid w:val="00DC5B90"/>
    <w:rsid w:val="00DD00FF"/>
    <w:rsid w:val="00DD0619"/>
    <w:rsid w:val="00DD07FB"/>
    <w:rsid w:val="00DD25C6"/>
    <w:rsid w:val="00DD31CF"/>
    <w:rsid w:val="00DD369B"/>
    <w:rsid w:val="00DD4FE5"/>
    <w:rsid w:val="00DD54B0"/>
    <w:rsid w:val="00DD57EE"/>
    <w:rsid w:val="00DD6BCC"/>
    <w:rsid w:val="00DD6F67"/>
    <w:rsid w:val="00DD6F6B"/>
    <w:rsid w:val="00DE09A3"/>
    <w:rsid w:val="00DE0A4B"/>
    <w:rsid w:val="00DE2410"/>
    <w:rsid w:val="00DE2726"/>
    <w:rsid w:val="00DE2939"/>
    <w:rsid w:val="00DE3FB8"/>
    <w:rsid w:val="00DE6E81"/>
    <w:rsid w:val="00DE703F"/>
    <w:rsid w:val="00DE7141"/>
    <w:rsid w:val="00DE7595"/>
    <w:rsid w:val="00DF1961"/>
    <w:rsid w:val="00DF2B07"/>
    <w:rsid w:val="00DF44DE"/>
    <w:rsid w:val="00DF7F10"/>
    <w:rsid w:val="00E00CE7"/>
    <w:rsid w:val="00E01138"/>
    <w:rsid w:val="00E02DFB"/>
    <w:rsid w:val="00E030F9"/>
    <w:rsid w:val="00E0311A"/>
    <w:rsid w:val="00E03138"/>
    <w:rsid w:val="00E03BD3"/>
    <w:rsid w:val="00E06404"/>
    <w:rsid w:val="00E11A85"/>
    <w:rsid w:val="00E11D84"/>
    <w:rsid w:val="00E123C9"/>
    <w:rsid w:val="00E12495"/>
    <w:rsid w:val="00E149BA"/>
    <w:rsid w:val="00E15CCD"/>
    <w:rsid w:val="00E165E0"/>
    <w:rsid w:val="00E202EF"/>
    <w:rsid w:val="00E210B5"/>
    <w:rsid w:val="00E2552F"/>
    <w:rsid w:val="00E26605"/>
    <w:rsid w:val="00E3137A"/>
    <w:rsid w:val="00E32CCF"/>
    <w:rsid w:val="00E34A98"/>
    <w:rsid w:val="00E35D1E"/>
    <w:rsid w:val="00E364F9"/>
    <w:rsid w:val="00E365FA"/>
    <w:rsid w:val="00E36789"/>
    <w:rsid w:val="00E44A83"/>
    <w:rsid w:val="00E502C1"/>
    <w:rsid w:val="00E502DD"/>
    <w:rsid w:val="00E50602"/>
    <w:rsid w:val="00E50D3A"/>
    <w:rsid w:val="00E51239"/>
    <w:rsid w:val="00E51387"/>
    <w:rsid w:val="00E51E68"/>
    <w:rsid w:val="00E52EFD"/>
    <w:rsid w:val="00E5408A"/>
    <w:rsid w:val="00E56800"/>
    <w:rsid w:val="00E60C63"/>
    <w:rsid w:val="00E620C4"/>
    <w:rsid w:val="00E62FF9"/>
    <w:rsid w:val="00E635D6"/>
    <w:rsid w:val="00E639BC"/>
    <w:rsid w:val="00E664CC"/>
    <w:rsid w:val="00E67474"/>
    <w:rsid w:val="00E67F69"/>
    <w:rsid w:val="00E70388"/>
    <w:rsid w:val="00E70F92"/>
    <w:rsid w:val="00E74313"/>
    <w:rsid w:val="00E74C54"/>
    <w:rsid w:val="00E75675"/>
    <w:rsid w:val="00E759F3"/>
    <w:rsid w:val="00E77A03"/>
    <w:rsid w:val="00E822E8"/>
    <w:rsid w:val="00E82554"/>
    <w:rsid w:val="00E82606"/>
    <w:rsid w:val="00E831C1"/>
    <w:rsid w:val="00E846C8"/>
    <w:rsid w:val="00E84957"/>
    <w:rsid w:val="00E84A55"/>
    <w:rsid w:val="00E84DD1"/>
    <w:rsid w:val="00E85BFF"/>
    <w:rsid w:val="00E8698D"/>
    <w:rsid w:val="00E90391"/>
    <w:rsid w:val="00E906C2"/>
    <w:rsid w:val="00E9311F"/>
    <w:rsid w:val="00E934D1"/>
    <w:rsid w:val="00E94AF0"/>
    <w:rsid w:val="00E94E2E"/>
    <w:rsid w:val="00E95D13"/>
    <w:rsid w:val="00E95DD3"/>
    <w:rsid w:val="00E969D5"/>
    <w:rsid w:val="00EA54B9"/>
    <w:rsid w:val="00EA58D1"/>
    <w:rsid w:val="00EA61BC"/>
    <w:rsid w:val="00EA681A"/>
    <w:rsid w:val="00EA735B"/>
    <w:rsid w:val="00EB1E69"/>
    <w:rsid w:val="00EB2086"/>
    <w:rsid w:val="00EB2B1B"/>
    <w:rsid w:val="00EB31ED"/>
    <w:rsid w:val="00EB5EDF"/>
    <w:rsid w:val="00EB60FE"/>
    <w:rsid w:val="00EB74DB"/>
    <w:rsid w:val="00EC5359"/>
    <w:rsid w:val="00EC562A"/>
    <w:rsid w:val="00ED067A"/>
    <w:rsid w:val="00ED178A"/>
    <w:rsid w:val="00ED2B50"/>
    <w:rsid w:val="00ED509B"/>
    <w:rsid w:val="00EE0350"/>
    <w:rsid w:val="00EE0719"/>
    <w:rsid w:val="00EE077D"/>
    <w:rsid w:val="00EE0E80"/>
    <w:rsid w:val="00EE2F0B"/>
    <w:rsid w:val="00EE4330"/>
    <w:rsid w:val="00EE613F"/>
    <w:rsid w:val="00EE7295"/>
    <w:rsid w:val="00EE7869"/>
    <w:rsid w:val="00EF054A"/>
    <w:rsid w:val="00EF3235"/>
    <w:rsid w:val="00EF3A54"/>
    <w:rsid w:val="00EF3C59"/>
    <w:rsid w:val="00EF474C"/>
    <w:rsid w:val="00EF7E72"/>
    <w:rsid w:val="00F0311F"/>
    <w:rsid w:val="00F03C84"/>
    <w:rsid w:val="00F057DD"/>
    <w:rsid w:val="00F06D37"/>
    <w:rsid w:val="00F07B9D"/>
    <w:rsid w:val="00F11586"/>
    <w:rsid w:val="00F1183B"/>
    <w:rsid w:val="00F11C9F"/>
    <w:rsid w:val="00F12263"/>
    <w:rsid w:val="00F13DF3"/>
    <w:rsid w:val="00F1409D"/>
    <w:rsid w:val="00F14214"/>
    <w:rsid w:val="00F157A9"/>
    <w:rsid w:val="00F16F00"/>
    <w:rsid w:val="00F207D9"/>
    <w:rsid w:val="00F21B04"/>
    <w:rsid w:val="00F226DA"/>
    <w:rsid w:val="00F2500B"/>
    <w:rsid w:val="00F25BB6"/>
    <w:rsid w:val="00F26B7E"/>
    <w:rsid w:val="00F27A3B"/>
    <w:rsid w:val="00F30DE8"/>
    <w:rsid w:val="00F33817"/>
    <w:rsid w:val="00F368DC"/>
    <w:rsid w:val="00F420D5"/>
    <w:rsid w:val="00F451EA"/>
    <w:rsid w:val="00F45447"/>
    <w:rsid w:val="00F456C6"/>
    <w:rsid w:val="00F4577B"/>
    <w:rsid w:val="00F46496"/>
    <w:rsid w:val="00F474D0"/>
    <w:rsid w:val="00F50179"/>
    <w:rsid w:val="00F515EE"/>
    <w:rsid w:val="00F51CFD"/>
    <w:rsid w:val="00F551E2"/>
    <w:rsid w:val="00F55588"/>
    <w:rsid w:val="00F55E3C"/>
    <w:rsid w:val="00F56511"/>
    <w:rsid w:val="00F600A5"/>
    <w:rsid w:val="00F600EE"/>
    <w:rsid w:val="00F6194E"/>
    <w:rsid w:val="00F61B08"/>
    <w:rsid w:val="00F623AC"/>
    <w:rsid w:val="00F6412A"/>
    <w:rsid w:val="00F65893"/>
    <w:rsid w:val="00F66A2D"/>
    <w:rsid w:val="00F66A4A"/>
    <w:rsid w:val="00F71E22"/>
    <w:rsid w:val="00F72142"/>
    <w:rsid w:val="00F72AE7"/>
    <w:rsid w:val="00F730FA"/>
    <w:rsid w:val="00F73321"/>
    <w:rsid w:val="00F73A0D"/>
    <w:rsid w:val="00F81293"/>
    <w:rsid w:val="00F81DAA"/>
    <w:rsid w:val="00F833BA"/>
    <w:rsid w:val="00F84FD0"/>
    <w:rsid w:val="00F859A8"/>
    <w:rsid w:val="00F86D87"/>
    <w:rsid w:val="00F9108B"/>
    <w:rsid w:val="00F91349"/>
    <w:rsid w:val="00F93A8A"/>
    <w:rsid w:val="00F94AC6"/>
    <w:rsid w:val="00F95248"/>
    <w:rsid w:val="00F956A9"/>
    <w:rsid w:val="00F963ED"/>
    <w:rsid w:val="00F966CF"/>
    <w:rsid w:val="00F96CAE"/>
    <w:rsid w:val="00F97C99"/>
    <w:rsid w:val="00FA402B"/>
    <w:rsid w:val="00FA455B"/>
    <w:rsid w:val="00FA662D"/>
    <w:rsid w:val="00FA73B1"/>
    <w:rsid w:val="00FB0CB9"/>
    <w:rsid w:val="00FB231D"/>
    <w:rsid w:val="00FB45F1"/>
    <w:rsid w:val="00FB4A72"/>
    <w:rsid w:val="00FB54E8"/>
    <w:rsid w:val="00FB6B68"/>
    <w:rsid w:val="00FB7054"/>
    <w:rsid w:val="00FC17B7"/>
    <w:rsid w:val="00FC27FC"/>
    <w:rsid w:val="00FC2CB7"/>
    <w:rsid w:val="00FC38AF"/>
    <w:rsid w:val="00FC4090"/>
    <w:rsid w:val="00FC55B4"/>
    <w:rsid w:val="00FC5FCA"/>
    <w:rsid w:val="00FD00E6"/>
    <w:rsid w:val="00FD09A1"/>
    <w:rsid w:val="00FD2822"/>
    <w:rsid w:val="00FD2A7C"/>
    <w:rsid w:val="00FD59EB"/>
    <w:rsid w:val="00FD7299"/>
    <w:rsid w:val="00FE1FBE"/>
    <w:rsid w:val="00FE22B3"/>
    <w:rsid w:val="00FE2D8B"/>
    <w:rsid w:val="00FE3901"/>
    <w:rsid w:val="00FE39D3"/>
    <w:rsid w:val="00FE4BCE"/>
    <w:rsid w:val="00FE4D78"/>
    <w:rsid w:val="00FE54AE"/>
    <w:rsid w:val="00FE576A"/>
    <w:rsid w:val="00FE7E79"/>
    <w:rsid w:val="00FF163E"/>
    <w:rsid w:val="00FF3E7D"/>
    <w:rsid w:val="00FF43AD"/>
    <w:rsid w:val="00FF5B99"/>
    <w:rsid w:val="00FF730C"/>
    <w:rsid w:val="00FF73F4"/>
    <w:rsid w:val="00FF7CE4"/>
    <w:rsid w:val="00FF7E39"/>
    <w:rsid w:val="0164489D"/>
    <w:rsid w:val="01A7647D"/>
    <w:rsid w:val="01D228DD"/>
    <w:rsid w:val="02845F80"/>
    <w:rsid w:val="02F30DB1"/>
    <w:rsid w:val="030C5927"/>
    <w:rsid w:val="03663156"/>
    <w:rsid w:val="037C4B9D"/>
    <w:rsid w:val="04015AA0"/>
    <w:rsid w:val="046F0AC8"/>
    <w:rsid w:val="047C1412"/>
    <w:rsid w:val="048F71BF"/>
    <w:rsid w:val="04A92A2F"/>
    <w:rsid w:val="050A20FC"/>
    <w:rsid w:val="050C639B"/>
    <w:rsid w:val="052D65FB"/>
    <w:rsid w:val="0539563E"/>
    <w:rsid w:val="05812B41"/>
    <w:rsid w:val="05876466"/>
    <w:rsid w:val="05B65FF0"/>
    <w:rsid w:val="05B97A64"/>
    <w:rsid w:val="05D37C6A"/>
    <w:rsid w:val="067C60AC"/>
    <w:rsid w:val="06897EFF"/>
    <w:rsid w:val="07003FDB"/>
    <w:rsid w:val="07167920"/>
    <w:rsid w:val="07996A7A"/>
    <w:rsid w:val="087636AB"/>
    <w:rsid w:val="08837C58"/>
    <w:rsid w:val="088704A4"/>
    <w:rsid w:val="08C47BB7"/>
    <w:rsid w:val="08CE25E9"/>
    <w:rsid w:val="090917CB"/>
    <w:rsid w:val="09511470"/>
    <w:rsid w:val="09A35CB5"/>
    <w:rsid w:val="0A077D9A"/>
    <w:rsid w:val="0A1F0B27"/>
    <w:rsid w:val="0AAC5596"/>
    <w:rsid w:val="0B7C2184"/>
    <w:rsid w:val="0BA12829"/>
    <w:rsid w:val="0C210B2D"/>
    <w:rsid w:val="0C236700"/>
    <w:rsid w:val="0C386A0C"/>
    <w:rsid w:val="0C423ECE"/>
    <w:rsid w:val="0D493366"/>
    <w:rsid w:val="0D8D4CF2"/>
    <w:rsid w:val="0D9A3A82"/>
    <w:rsid w:val="0DD35D8B"/>
    <w:rsid w:val="0E585C4F"/>
    <w:rsid w:val="0E654301"/>
    <w:rsid w:val="0E7F3D2C"/>
    <w:rsid w:val="0EA20F7E"/>
    <w:rsid w:val="0EAF6971"/>
    <w:rsid w:val="0EE428AF"/>
    <w:rsid w:val="0EE66060"/>
    <w:rsid w:val="0EF874AA"/>
    <w:rsid w:val="0F0071CD"/>
    <w:rsid w:val="0F685C12"/>
    <w:rsid w:val="0F6C03BE"/>
    <w:rsid w:val="0F7F5406"/>
    <w:rsid w:val="102E1B18"/>
    <w:rsid w:val="10790FE5"/>
    <w:rsid w:val="107C49FF"/>
    <w:rsid w:val="10814860"/>
    <w:rsid w:val="10A04414"/>
    <w:rsid w:val="10E70644"/>
    <w:rsid w:val="11391602"/>
    <w:rsid w:val="113F685C"/>
    <w:rsid w:val="119429F5"/>
    <w:rsid w:val="11B063B3"/>
    <w:rsid w:val="124D2729"/>
    <w:rsid w:val="130420C7"/>
    <w:rsid w:val="131D034D"/>
    <w:rsid w:val="1331204B"/>
    <w:rsid w:val="13455CBB"/>
    <w:rsid w:val="13637D2A"/>
    <w:rsid w:val="13790F3A"/>
    <w:rsid w:val="139658E3"/>
    <w:rsid w:val="139A199E"/>
    <w:rsid w:val="13A42121"/>
    <w:rsid w:val="13A7492B"/>
    <w:rsid w:val="13B24C7F"/>
    <w:rsid w:val="13D03611"/>
    <w:rsid w:val="14142466"/>
    <w:rsid w:val="144E4536"/>
    <w:rsid w:val="148075AE"/>
    <w:rsid w:val="14973315"/>
    <w:rsid w:val="149D49EE"/>
    <w:rsid w:val="150D7D4F"/>
    <w:rsid w:val="151559AC"/>
    <w:rsid w:val="15C41C6D"/>
    <w:rsid w:val="166631BE"/>
    <w:rsid w:val="166718DF"/>
    <w:rsid w:val="170F4451"/>
    <w:rsid w:val="1715561D"/>
    <w:rsid w:val="176E561B"/>
    <w:rsid w:val="17857327"/>
    <w:rsid w:val="18121951"/>
    <w:rsid w:val="18864FE9"/>
    <w:rsid w:val="18C96881"/>
    <w:rsid w:val="190116F5"/>
    <w:rsid w:val="193208CA"/>
    <w:rsid w:val="196809DC"/>
    <w:rsid w:val="1983388C"/>
    <w:rsid w:val="19A86ACA"/>
    <w:rsid w:val="19F30F73"/>
    <w:rsid w:val="1A225923"/>
    <w:rsid w:val="1A310B82"/>
    <w:rsid w:val="1A52596C"/>
    <w:rsid w:val="1A5A23B6"/>
    <w:rsid w:val="1A6E44C2"/>
    <w:rsid w:val="1A865E1E"/>
    <w:rsid w:val="1A9B3242"/>
    <w:rsid w:val="1AC13CB4"/>
    <w:rsid w:val="1B470E3F"/>
    <w:rsid w:val="1B4B7A22"/>
    <w:rsid w:val="1B950D8F"/>
    <w:rsid w:val="1BC350FF"/>
    <w:rsid w:val="1BC87838"/>
    <w:rsid w:val="1BD9249C"/>
    <w:rsid w:val="1C4306F9"/>
    <w:rsid w:val="1C627CB7"/>
    <w:rsid w:val="1C6D4D04"/>
    <w:rsid w:val="1C855B3E"/>
    <w:rsid w:val="1CDC1A13"/>
    <w:rsid w:val="1CFD1CD4"/>
    <w:rsid w:val="1D0D1432"/>
    <w:rsid w:val="1D13319B"/>
    <w:rsid w:val="1D362C6D"/>
    <w:rsid w:val="1D3B532F"/>
    <w:rsid w:val="1D532A40"/>
    <w:rsid w:val="1D677FC0"/>
    <w:rsid w:val="1D69418F"/>
    <w:rsid w:val="1D7768AC"/>
    <w:rsid w:val="1DBA4F64"/>
    <w:rsid w:val="1E30638B"/>
    <w:rsid w:val="1E4839D8"/>
    <w:rsid w:val="1E780FA9"/>
    <w:rsid w:val="1EA27958"/>
    <w:rsid w:val="1EC83E19"/>
    <w:rsid w:val="1EED22F5"/>
    <w:rsid w:val="1F0B128C"/>
    <w:rsid w:val="1F2D3222"/>
    <w:rsid w:val="1F314CE5"/>
    <w:rsid w:val="1F5D2521"/>
    <w:rsid w:val="1F5D7A00"/>
    <w:rsid w:val="1F78235C"/>
    <w:rsid w:val="1FA85442"/>
    <w:rsid w:val="20396BF0"/>
    <w:rsid w:val="20894213"/>
    <w:rsid w:val="20BB2004"/>
    <w:rsid w:val="20C25121"/>
    <w:rsid w:val="20E079CC"/>
    <w:rsid w:val="20E96552"/>
    <w:rsid w:val="213F7C19"/>
    <w:rsid w:val="215503A4"/>
    <w:rsid w:val="21FA7AAB"/>
    <w:rsid w:val="22E07BF0"/>
    <w:rsid w:val="2322550C"/>
    <w:rsid w:val="23226D27"/>
    <w:rsid w:val="235C6B82"/>
    <w:rsid w:val="236E3C70"/>
    <w:rsid w:val="23957AFA"/>
    <w:rsid w:val="239A243D"/>
    <w:rsid w:val="23D55D98"/>
    <w:rsid w:val="23DD1433"/>
    <w:rsid w:val="23DE4B0B"/>
    <w:rsid w:val="23EE07B8"/>
    <w:rsid w:val="23FA528A"/>
    <w:rsid w:val="24616E98"/>
    <w:rsid w:val="24A63957"/>
    <w:rsid w:val="24CA4CDD"/>
    <w:rsid w:val="24ED21F9"/>
    <w:rsid w:val="25341F56"/>
    <w:rsid w:val="25540AF3"/>
    <w:rsid w:val="25A5339E"/>
    <w:rsid w:val="25B56690"/>
    <w:rsid w:val="262E498D"/>
    <w:rsid w:val="26914E82"/>
    <w:rsid w:val="269A7168"/>
    <w:rsid w:val="26CE22A7"/>
    <w:rsid w:val="26FD74A9"/>
    <w:rsid w:val="27364627"/>
    <w:rsid w:val="274A6C0C"/>
    <w:rsid w:val="27592B31"/>
    <w:rsid w:val="277F01A3"/>
    <w:rsid w:val="27AC3758"/>
    <w:rsid w:val="27CB6311"/>
    <w:rsid w:val="27D73C0C"/>
    <w:rsid w:val="27DD5EA5"/>
    <w:rsid w:val="280256AF"/>
    <w:rsid w:val="28B636E7"/>
    <w:rsid w:val="28F50D24"/>
    <w:rsid w:val="29026468"/>
    <w:rsid w:val="29893763"/>
    <w:rsid w:val="2A1B43AD"/>
    <w:rsid w:val="2A281B9C"/>
    <w:rsid w:val="2A75381E"/>
    <w:rsid w:val="2B095044"/>
    <w:rsid w:val="2B301055"/>
    <w:rsid w:val="2B701969"/>
    <w:rsid w:val="2B8B5A0D"/>
    <w:rsid w:val="2BD475A2"/>
    <w:rsid w:val="2BFD6A9D"/>
    <w:rsid w:val="2C372028"/>
    <w:rsid w:val="2C9F6C22"/>
    <w:rsid w:val="2CEA52EC"/>
    <w:rsid w:val="2CFC3762"/>
    <w:rsid w:val="2D372606"/>
    <w:rsid w:val="2D3C0FBF"/>
    <w:rsid w:val="2D872DA2"/>
    <w:rsid w:val="2DCD7176"/>
    <w:rsid w:val="2E0A22D5"/>
    <w:rsid w:val="2E382087"/>
    <w:rsid w:val="2E7B6F69"/>
    <w:rsid w:val="2E9F5C62"/>
    <w:rsid w:val="2F2C2A6E"/>
    <w:rsid w:val="2F2D7712"/>
    <w:rsid w:val="2FBA7E07"/>
    <w:rsid w:val="2FD5030D"/>
    <w:rsid w:val="306D3A0B"/>
    <w:rsid w:val="30786BB3"/>
    <w:rsid w:val="309A62E8"/>
    <w:rsid w:val="31796C3F"/>
    <w:rsid w:val="317C228B"/>
    <w:rsid w:val="318C4BC4"/>
    <w:rsid w:val="31D63316"/>
    <w:rsid w:val="31E46EB4"/>
    <w:rsid w:val="32250B75"/>
    <w:rsid w:val="32286FEA"/>
    <w:rsid w:val="322D2D20"/>
    <w:rsid w:val="32307FB2"/>
    <w:rsid w:val="328372E0"/>
    <w:rsid w:val="3294160B"/>
    <w:rsid w:val="32BF0681"/>
    <w:rsid w:val="33135998"/>
    <w:rsid w:val="333A23FE"/>
    <w:rsid w:val="33AC7A27"/>
    <w:rsid w:val="33BC7D27"/>
    <w:rsid w:val="33C76EE6"/>
    <w:rsid w:val="340E749C"/>
    <w:rsid w:val="344567E6"/>
    <w:rsid w:val="34461D50"/>
    <w:rsid w:val="34936CF6"/>
    <w:rsid w:val="34E94194"/>
    <w:rsid w:val="34F468F5"/>
    <w:rsid w:val="3512281F"/>
    <w:rsid w:val="35B34474"/>
    <w:rsid w:val="35B801B6"/>
    <w:rsid w:val="35E25502"/>
    <w:rsid w:val="36025A9C"/>
    <w:rsid w:val="367E6394"/>
    <w:rsid w:val="368A77A7"/>
    <w:rsid w:val="36BB6DDD"/>
    <w:rsid w:val="36D43E9F"/>
    <w:rsid w:val="371C665E"/>
    <w:rsid w:val="376578FE"/>
    <w:rsid w:val="378456A6"/>
    <w:rsid w:val="37A64BD4"/>
    <w:rsid w:val="37AB5C1C"/>
    <w:rsid w:val="37B67E46"/>
    <w:rsid w:val="37C65B55"/>
    <w:rsid w:val="37FD0A72"/>
    <w:rsid w:val="38007C07"/>
    <w:rsid w:val="385C3D87"/>
    <w:rsid w:val="38724296"/>
    <w:rsid w:val="38E56968"/>
    <w:rsid w:val="390661C1"/>
    <w:rsid w:val="391D4265"/>
    <w:rsid w:val="39422F00"/>
    <w:rsid w:val="394E61F0"/>
    <w:rsid w:val="397E21D8"/>
    <w:rsid w:val="39812B34"/>
    <w:rsid w:val="39EE69F4"/>
    <w:rsid w:val="39F95BE1"/>
    <w:rsid w:val="3A4909EC"/>
    <w:rsid w:val="3A6F39AD"/>
    <w:rsid w:val="3AA928FB"/>
    <w:rsid w:val="3B3C3D61"/>
    <w:rsid w:val="3B402136"/>
    <w:rsid w:val="3BD33270"/>
    <w:rsid w:val="3C2F13D8"/>
    <w:rsid w:val="3C3E10BB"/>
    <w:rsid w:val="3C412618"/>
    <w:rsid w:val="3C6C09FE"/>
    <w:rsid w:val="3C711AB7"/>
    <w:rsid w:val="3C981E4C"/>
    <w:rsid w:val="3CA54D8C"/>
    <w:rsid w:val="3CA81678"/>
    <w:rsid w:val="3CB47DA1"/>
    <w:rsid w:val="3D0005ED"/>
    <w:rsid w:val="3D057ACB"/>
    <w:rsid w:val="3D2230DF"/>
    <w:rsid w:val="3DE13E4D"/>
    <w:rsid w:val="3E1A70B4"/>
    <w:rsid w:val="3E6C260D"/>
    <w:rsid w:val="3EA132AC"/>
    <w:rsid w:val="3ED92ACB"/>
    <w:rsid w:val="3EF03CA3"/>
    <w:rsid w:val="3F2A2597"/>
    <w:rsid w:val="3FA20811"/>
    <w:rsid w:val="3FC1012F"/>
    <w:rsid w:val="3FC73481"/>
    <w:rsid w:val="3FDF2363"/>
    <w:rsid w:val="40083152"/>
    <w:rsid w:val="401C1C2F"/>
    <w:rsid w:val="40970CEA"/>
    <w:rsid w:val="409C5240"/>
    <w:rsid w:val="40C477AB"/>
    <w:rsid w:val="4103205E"/>
    <w:rsid w:val="41761872"/>
    <w:rsid w:val="418F243E"/>
    <w:rsid w:val="41AF1FF8"/>
    <w:rsid w:val="41B6751F"/>
    <w:rsid w:val="41CD1403"/>
    <w:rsid w:val="41F779B0"/>
    <w:rsid w:val="42297E65"/>
    <w:rsid w:val="42594F51"/>
    <w:rsid w:val="427150C3"/>
    <w:rsid w:val="42F9198D"/>
    <w:rsid w:val="432663D4"/>
    <w:rsid w:val="433F103F"/>
    <w:rsid w:val="43620960"/>
    <w:rsid w:val="43D60064"/>
    <w:rsid w:val="43E575B6"/>
    <w:rsid w:val="44DA134B"/>
    <w:rsid w:val="44DB4E6D"/>
    <w:rsid w:val="44E6547E"/>
    <w:rsid w:val="45246A6A"/>
    <w:rsid w:val="45266B2B"/>
    <w:rsid w:val="45310016"/>
    <w:rsid w:val="460369AD"/>
    <w:rsid w:val="462A2AC1"/>
    <w:rsid w:val="462E61DA"/>
    <w:rsid w:val="464C1D63"/>
    <w:rsid w:val="46651679"/>
    <w:rsid w:val="46A165C4"/>
    <w:rsid w:val="46D9386E"/>
    <w:rsid w:val="47217E27"/>
    <w:rsid w:val="4774119A"/>
    <w:rsid w:val="47885D93"/>
    <w:rsid w:val="478F295C"/>
    <w:rsid w:val="47AA72BF"/>
    <w:rsid w:val="47B55D40"/>
    <w:rsid w:val="47CE3835"/>
    <w:rsid w:val="47EF7816"/>
    <w:rsid w:val="47FE278F"/>
    <w:rsid w:val="485B6C46"/>
    <w:rsid w:val="48627FD5"/>
    <w:rsid w:val="4897550A"/>
    <w:rsid w:val="48DC0B08"/>
    <w:rsid w:val="495B763E"/>
    <w:rsid w:val="495C0B3D"/>
    <w:rsid w:val="49AD3583"/>
    <w:rsid w:val="49CF51F6"/>
    <w:rsid w:val="4A0519B4"/>
    <w:rsid w:val="4A1C429E"/>
    <w:rsid w:val="4A301A0D"/>
    <w:rsid w:val="4A3A0877"/>
    <w:rsid w:val="4A414C6A"/>
    <w:rsid w:val="4A5937D0"/>
    <w:rsid w:val="4AAD6A78"/>
    <w:rsid w:val="4AC723C2"/>
    <w:rsid w:val="4AE5660E"/>
    <w:rsid w:val="4AF11D12"/>
    <w:rsid w:val="4B0C7611"/>
    <w:rsid w:val="4B187071"/>
    <w:rsid w:val="4B2821A6"/>
    <w:rsid w:val="4B3E386F"/>
    <w:rsid w:val="4BE55220"/>
    <w:rsid w:val="4BEA6FB9"/>
    <w:rsid w:val="4C4523A2"/>
    <w:rsid w:val="4C461CC3"/>
    <w:rsid w:val="4CC70043"/>
    <w:rsid w:val="4D4B54DB"/>
    <w:rsid w:val="4D692A8F"/>
    <w:rsid w:val="4E18413D"/>
    <w:rsid w:val="4E5E239C"/>
    <w:rsid w:val="4E7D2911"/>
    <w:rsid w:val="4E9D1D67"/>
    <w:rsid w:val="4EB250E8"/>
    <w:rsid w:val="4EC035F4"/>
    <w:rsid w:val="4EF8059B"/>
    <w:rsid w:val="4F524CFA"/>
    <w:rsid w:val="4F710579"/>
    <w:rsid w:val="4FE54BFF"/>
    <w:rsid w:val="5007181A"/>
    <w:rsid w:val="501321CD"/>
    <w:rsid w:val="5034577D"/>
    <w:rsid w:val="50850D04"/>
    <w:rsid w:val="50DD2419"/>
    <w:rsid w:val="51125B92"/>
    <w:rsid w:val="511D718F"/>
    <w:rsid w:val="51745F6E"/>
    <w:rsid w:val="51901F4C"/>
    <w:rsid w:val="51DC4CB8"/>
    <w:rsid w:val="51ED00FE"/>
    <w:rsid w:val="528F7C18"/>
    <w:rsid w:val="52B44DEB"/>
    <w:rsid w:val="52CA5EB4"/>
    <w:rsid w:val="52F67C97"/>
    <w:rsid w:val="5311687F"/>
    <w:rsid w:val="536104F1"/>
    <w:rsid w:val="539527E2"/>
    <w:rsid w:val="53984978"/>
    <w:rsid w:val="53AE650F"/>
    <w:rsid w:val="53E8429E"/>
    <w:rsid w:val="540509D5"/>
    <w:rsid w:val="543C792C"/>
    <w:rsid w:val="544E6B91"/>
    <w:rsid w:val="548555B9"/>
    <w:rsid w:val="54A656ED"/>
    <w:rsid w:val="54F865CC"/>
    <w:rsid w:val="55050666"/>
    <w:rsid w:val="551F4E08"/>
    <w:rsid w:val="557870C0"/>
    <w:rsid w:val="55B41744"/>
    <w:rsid w:val="55D37625"/>
    <w:rsid w:val="55E57E1D"/>
    <w:rsid w:val="561623FF"/>
    <w:rsid w:val="561625DD"/>
    <w:rsid w:val="56B71A28"/>
    <w:rsid w:val="57167C83"/>
    <w:rsid w:val="572D1FB8"/>
    <w:rsid w:val="57480577"/>
    <w:rsid w:val="57AE0494"/>
    <w:rsid w:val="581E531D"/>
    <w:rsid w:val="58414B4F"/>
    <w:rsid w:val="584878AD"/>
    <w:rsid w:val="585D3F7C"/>
    <w:rsid w:val="5888429A"/>
    <w:rsid w:val="58BC0A5A"/>
    <w:rsid w:val="58F44C79"/>
    <w:rsid w:val="58FB00AF"/>
    <w:rsid w:val="59143DC5"/>
    <w:rsid w:val="593068A0"/>
    <w:rsid w:val="594A5739"/>
    <w:rsid w:val="599858DB"/>
    <w:rsid w:val="5A3F499A"/>
    <w:rsid w:val="5A43206A"/>
    <w:rsid w:val="5A783688"/>
    <w:rsid w:val="5AC66C40"/>
    <w:rsid w:val="5B19272F"/>
    <w:rsid w:val="5B23548E"/>
    <w:rsid w:val="5B4C34AB"/>
    <w:rsid w:val="5B68630B"/>
    <w:rsid w:val="5B7308F1"/>
    <w:rsid w:val="5B895566"/>
    <w:rsid w:val="5BD44AEA"/>
    <w:rsid w:val="5BE130D1"/>
    <w:rsid w:val="5C0E0C48"/>
    <w:rsid w:val="5C207B33"/>
    <w:rsid w:val="5C4A185C"/>
    <w:rsid w:val="5C9D73D6"/>
    <w:rsid w:val="5CB059CB"/>
    <w:rsid w:val="5CD42EE1"/>
    <w:rsid w:val="5CED18FD"/>
    <w:rsid w:val="5D046001"/>
    <w:rsid w:val="5D0945E2"/>
    <w:rsid w:val="5D0E17CF"/>
    <w:rsid w:val="5D2B0C05"/>
    <w:rsid w:val="5DB513FB"/>
    <w:rsid w:val="5DCA36E7"/>
    <w:rsid w:val="5DD532EB"/>
    <w:rsid w:val="5DEF12AB"/>
    <w:rsid w:val="5E2B5598"/>
    <w:rsid w:val="5E6F5943"/>
    <w:rsid w:val="5EAB402C"/>
    <w:rsid w:val="5EAF408E"/>
    <w:rsid w:val="5F1C0ACA"/>
    <w:rsid w:val="5F6D12E1"/>
    <w:rsid w:val="5F767D42"/>
    <w:rsid w:val="5F784D70"/>
    <w:rsid w:val="5F795DE9"/>
    <w:rsid w:val="5FE4038B"/>
    <w:rsid w:val="603A20E8"/>
    <w:rsid w:val="60645A44"/>
    <w:rsid w:val="60BD2FDC"/>
    <w:rsid w:val="61170E82"/>
    <w:rsid w:val="613921C4"/>
    <w:rsid w:val="618549D1"/>
    <w:rsid w:val="619951CB"/>
    <w:rsid w:val="619A2483"/>
    <w:rsid w:val="61E33ADD"/>
    <w:rsid w:val="61E3719B"/>
    <w:rsid w:val="61FC6E89"/>
    <w:rsid w:val="62141875"/>
    <w:rsid w:val="622D678C"/>
    <w:rsid w:val="623D288E"/>
    <w:rsid w:val="62570D03"/>
    <w:rsid w:val="626A0681"/>
    <w:rsid w:val="627174B3"/>
    <w:rsid w:val="627771F3"/>
    <w:rsid w:val="628232F6"/>
    <w:rsid w:val="628E3599"/>
    <w:rsid w:val="63454A43"/>
    <w:rsid w:val="634B182B"/>
    <w:rsid w:val="63842982"/>
    <w:rsid w:val="63AC0DC9"/>
    <w:rsid w:val="63CF601B"/>
    <w:rsid w:val="63E816CF"/>
    <w:rsid w:val="63FF0976"/>
    <w:rsid w:val="643C5726"/>
    <w:rsid w:val="64FB2A6F"/>
    <w:rsid w:val="65206F25"/>
    <w:rsid w:val="658A426F"/>
    <w:rsid w:val="65B145C7"/>
    <w:rsid w:val="66077B1B"/>
    <w:rsid w:val="662334C5"/>
    <w:rsid w:val="66372EE3"/>
    <w:rsid w:val="66F25049"/>
    <w:rsid w:val="670C43DB"/>
    <w:rsid w:val="672F682C"/>
    <w:rsid w:val="67A26CDE"/>
    <w:rsid w:val="682518DE"/>
    <w:rsid w:val="683926A8"/>
    <w:rsid w:val="68A91F3F"/>
    <w:rsid w:val="68EF4B15"/>
    <w:rsid w:val="68F60232"/>
    <w:rsid w:val="69066795"/>
    <w:rsid w:val="692C0E45"/>
    <w:rsid w:val="69EA3647"/>
    <w:rsid w:val="6A2922A9"/>
    <w:rsid w:val="6AC6529E"/>
    <w:rsid w:val="6ADB5350"/>
    <w:rsid w:val="6BAE7466"/>
    <w:rsid w:val="6BBD5219"/>
    <w:rsid w:val="6BEE7A07"/>
    <w:rsid w:val="6C0E0896"/>
    <w:rsid w:val="6C5F541E"/>
    <w:rsid w:val="6C6B4DFB"/>
    <w:rsid w:val="6CC50C30"/>
    <w:rsid w:val="6D4D62AE"/>
    <w:rsid w:val="6D9431C3"/>
    <w:rsid w:val="6D9F49B9"/>
    <w:rsid w:val="6DE06B87"/>
    <w:rsid w:val="6E277E5C"/>
    <w:rsid w:val="6E7604DA"/>
    <w:rsid w:val="6F235519"/>
    <w:rsid w:val="6F5C7D11"/>
    <w:rsid w:val="6F6902D6"/>
    <w:rsid w:val="70821835"/>
    <w:rsid w:val="709D6AA6"/>
    <w:rsid w:val="716759A3"/>
    <w:rsid w:val="717640E4"/>
    <w:rsid w:val="71BB412E"/>
    <w:rsid w:val="71F4319C"/>
    <w:rsid w:val="720625E7"/>
    <w:rsid w:val="721654E7"/>
    <w:rsid w:val="72306F77"/>
    <w:rsid w:val="72802E75"/>
    <w:rsid w:val="72EA5228"/>
    <w:rsid w:val="73180C25"/>
    <w:rsid w:val="732E1691"/>
    <w:rsid w:val="7373476E"/>
    <w:rsid w:val="7399224D"/>
    <w:rsid w:val="73AF7CC3"/>
    <w:rsid w:val="73DB0AB8"/>
    <w:rsid w:val="74093423"/>
    <w:rsid w:val="748443A7"/>
    <w:rsid w:val="74967C0A"/>
    <w:rsid w:val="74D177C5"/>
    <w:rsid w:val="74E37836"/>
    <w:rsid w:val="75451A2B"/>
    <w:rsid w:val="756305D4"/>
    <w:rsid w:val="75A36FBF"/>
    <w:rsid w:val="75D44E39"/>
    <w:rsid w:val="76547555"/>
    <w:rsid w:val="7685623A"/>
    <w:rsid w:val="76873048"/>
    <w:rsid w:val="768D0E02"/>
    <w:rsid w:val="76A0786C"/>
    <w:rsid w:val="76BA67DC"/>
    <w:rsid w:val="76D15C5E"/>
    <w:rsid w:val="770E7190"/>
    <w:rsid w:val="771816DB"/>
    <w:rsid w:val="776B7250"/>
    <w:rsid w:val="77D632A2"/>
    <w:rsid w:val="77F7375B"/>
    <w:rsid w:val="780E6178"/>
    <w:rsid w:val="782642CC"/>
    <w:rsid w:val="78734D10"/>
    <w:rsid w:val="78A74CC3"/>
    <w:rsid w:val="78A81ACF"/>
    <w:rsid w:val="78AB4FAE"/>
    <w:rsid w:val="78B458D4"/>
    <w:rsid w:val="78C7795B"/>
    <w:rsid w:val="78E22CB5"/>
    <w:rsid w:val="78EA4847"/>
    <w:rsid w:val="79113AC1"/>
    <w:rsid w:val="791C7F87"/>
    <w:rsid w:val="792153E3"/>
    <w:rsid w:val="794744F9"/>
    <w:rsid w:val="794F0A18"/>
    <w:rsid w:val="797C0647"/>
    <w:rsid w:val="797C139C"/>
    <w:rsid w:val="79984D55"/>
    <w:rsid w:val="79A74F60"/>
    <w:rsid w:val="79B5732C"/>
    <w:rsid w:val="79BD656A"/>
    <w:rsid w:val="79BE0C60"/>
    <w:rsid w:val="79D0407B"/>
    <w:rsid w:val="79EA26DF"/>
    <w:rsid w:val="7A08429E"/>
    <w:rsid w:val="7A4E7250"/>
    <w:rsid w:val="7A5563A8"/>
    <w:rsid w:val="7A6C4036"/>
    <w:rsid w:val="7A783744"/>
    <w:rsid w:val="7AAB3474"/>
    <w:rsid w:val="7AF412A0"/>
    <w:rsid w:val="7B07403A"/>
    <w:rsid w:val="7B1C147F"/>
    <w:rsid w:val="7B5D714C"/>
    <w:rsid w:val="7B5E1221"/>
    <w:rsid w:val="7B8566C3"/>
    <w:rsid w:val="7B8E5AC1"/>
    <w:rsid w:val="7BAE1F3A"/>
    <w:rsid w:val="7BFA5853"/>
    <w:rsid w:val="7BFD2F45"/>
    <w:rsid w:val="7C583658"/>
    <w:rsid w:val="7CA66056"/>
    <w:rsid w:val="7CB4486B"/>
    <w:rsid w:val="7CBC5078"/>
    <w:rsid w:val="7CE02C9B"/>
    <w:rsid w:val="7CE678AB"/>
    <w:rsid w:val="7D242660"/>
    <w:rsid w:val="7D4C5F0F"/>
    <w:rsid w:val="7D63567A"/>
    <w:rsid w:val="7D911D04"/>
    <w:rsid w:val="7D9A5254"/>
    <w:rsid w:val="7DC9372F"/>
    <w:rsid w:val="7DE81FDD"/>
    <w:rsid w:val="7DF038D2"/>
    <w:rsid w:val="7E0F5398"/>
    <w:rsid w:val="7EA61CC2"/>
    <w:rsid w:val="7EA62CDF"/>
    <w:rsid w:val="7F2C6487"/>
    <w:rsid w:val="7F453289"/>
    <w:rsid w:val="7F96602D"/>
    <w:rsid w:val="7FC51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9FA29A8"/>
  <w15:docId w15:val="{293321C3-9275-47D7-97F3-B386FEDA5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autoRedefine/>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0"/>
    <w:autoRedefine/>
    <w:qFormat/>
    <w:pPr>
      <w:keepNext/>
      <w:keepLines/>
      <w:spacing w:before="340" w:after="330" w:line="578" w:lineRule="auto"/>
      <w:outlineLvl w:val="0"/>
    </w:pPr>
    <w:rPr>
      <w:b/>
      <w:bCs/>
      <w:kern w:val="44"/>
      <w:sz w:val="44"/>
      <w:szCs w:val="44"/>
    </w:rPr>
  </w:style>
  <w:style w:type="paragraph" w:styleId="22">
    <w:name w:val="heading 2"/>
    <w:basedOn w:val="afff5"/>
    <w:next w:val="afff5"/>
    <w:link w:val="23"/>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autoRedefine/>
    <w:qFormat/>
    <w:pPr>
      <w:keepNext/>
      <w:keepLines/>
      <w:spacing w:before="260" w:after="260" w:line="416" w:lineRule="auto"/>
      <w:outlineLvl w:val="2"/>
    </w:pPr>
    <w:rPr>
      <w:b/>
      <w:bCs/>
      <w:sz w:val="32"/>
      <w:szCs w:val="32"/>
    </w:rPr>
  </w:style>
  <w:style w:type="paragraph" w:styleId="4">
    <w:name w:val="heading 4"/>
    <w:basedOn w:val="afff5"/>
    <w:next w:val="afff5"/>
    <w:link w:val="40"/>
    <w:autoRedefine/>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autoRedefine/>
    <w:qFormat/>
    <w:pPr>
      <w:keepNext/>
      <w:keepLines/>
      <w:adjustRightInd/>
      <w:spacing w:before="280" w:after="290" w:line="376" w:lineRule="auto"/>
      <w:outlineLvl w:val="4"/>
    </w:pPr>
    <w:rPr>
      <w:b/>
      <w:bCs/>
      <w:sz w:val="28"/>
      <w:szCs w:val="28"/>
    </w:rPr>
  </w:style>
  <w:style w:type="paragraph" w:styleId="6">
    <w:name w:val="heading 6"/>
    <w:basedOn w:val="afff5"/>
    <w:next w:val="afff5"/>
    <w:link w:val="60"/>
    <w:autoRedefine/>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autoRedefine/>
    <w:qFormat/>
    <w:pPr>
      <w:keepNext/>
      <w:keepLines/>
      <w:adjustRightInd/>
      <w:spacing w:before="240" w:after="64" w:line="320" w:lineRule="auto"/>
      <w:outlineLvl w:val="6"/>
    </w:pPr>
    <w:rPr>
      <w:b/>
      <w:bCs/>
      <w:sz w:val="24"/>
      <w:szCs w:val="24"/>
    </w:rPr>
  </w:style>
  <w:style w:type="paragraph" w:styleId="8">
    <w:name w:val="heading 8"/>
    <w:basedOn w:val="afff5"/>
    <w:next w:val="afff5"/>
    <w:link w:val="80"/>
    <w:autoRedefine/>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autoRedefine/>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autoRedefine/>
    <w:qFormat/>
    <w:pPr>
      <w:ind w:firstLine="420"/>
    </w:pPr>
  </w:style>
  <w:style w:type="paragraph" w:styleId="afffa">
    <w:name w:val="annotation text"/>
    <w:basedOn w:val="afff5"/>
    <w:link w:val="afffb"/>
    <w:autoRedefine/>
    <w:uiPriority w:val="99"/>
    <w:semiHidden/>
    <w:unhideWhenUsed/>
    <w:qFormat/>
    <w:pPr>
      <w:jc w:val="left"/>
    </w:pPr>
  </w:style>
  <w:style w:type="paragraph" w:styleId="afffc">
    <w:name w:val="Body Text"/>
    <w:basedOn w:val="afff5"/>
    <w:link w:val="afffd"/>
    <w:autoRedefine/>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e">
    <w:name w:val="Balloon Text"/>
    <w:basedOn w:val="afff5"/>
    <w:link w:val="affff"/>
    <w:autoRedefine/>
    <w:uiPriority w:val="99"/>
    <w:semiHidden/>
    <w:unhideWhenUsed/>
    <w:qFormat/>
    <w:rPr>
      <w:sz w:val="18"/>
      <w:szCs w:val="18"/>
    </w:rPr>
  </w:style>
  <w:style w:type="paragraph" w:styleId="affff0">
    <w:name w:val="footer"/>
    <w:basedOn w:val="afff5"/>
    <w:link w:val="affff1"/>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autoRedefine/>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4">
    <w:name w:val="footnote text"/>
    <w:basedOn w:val="afff5"/>
    <w:next w:val="afff5"/>
    <w:link w:val="affff5"/>
    <w:autoRedefine/>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6">
    <w:name w:val="table of figures"/>
    <w:basedOn w:val="afff5"/>
    <w:next w:val="afff5"/>
    <w:autoRedefine/>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7">
    <w:name w:val="Title"/>
    <w:basedOn w:val="afff5"/>
    <w:link w:val="affff8"/>
    <w:autoRedefine/>
    <w:qFormat/>
    <w:pPr>
      <w:spacing w:before="240" w:after="60"/>
      <w:jc w:val="center"/>
      <w:outlineLvl w:val="0"/>
    </w:pPr>
    <w:rPr>
      <w:rFonts w:ascii="Arial" w:hAnsi="Arial" w:cs="Arial"/>
      <w:b/>
      <w:bCs/>
      <w:sz w:val="32"/>
      <w:szCs w:val="32"/>
    </w:rPr>
  </w:style>
  <w:style w:type="paragraph" w:styleId="affff9">
    <w:name w:val="annotation subject"/>
    <w:basedOn w:val="afffa"/>
    <w:next w:val="afffa"/>
    <w:link w:val="affffa"/>
    <w:autoRedefine/>
    <w:uiPriority w:val="99"/>
    <w:semiHidden/>
    <w:unhideWhenUsed/>
    <w:qFormat/>
    <w:rPr>
      <w:b/>
      <w:bCs/>
    </w:rPr>
  </w:style>
  <w:style w:type="table" w:styleId="affffb">
    <w:name w:val="Table Grid"/>
    <w:basedOn w:val="afff7"/>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c">
    <w:name w:val="Strong"/>
    <w:autoRedefine/>
    <w:uiPriority w:val="22"/>
    <w:qFormat/>
    <w:rPr>
      <w:b/>
      <w:bCs/>
    </w:rPr>
  </w:style>
  <w:style w:type="character" w:styleId="affffd">
    <w:name w:val="page number"/>
    <w:autoRedefine/>
    <w:qFormat/>
    <w:rPr>
      <w:rFonts w:ascii="宋体" w:eastAsia="宋体" w:hAnsi="Times New Roman"/>
      <w:sz w:val="18"/>
    </w:rPr>
  </w:style>
  <w:style w:type="character" w:styleId="affffe">
    <w:name w:val="Emphasis"/>
    <w:autoRedefine/>
    <w:uiPriority w:val="20"/>
    <w:qFormat/>
    <w:rPr>
      <w:i/>
      <w:iCs/>
    </w:rPr>
  </w:style>
  <w:style w:type="character" w:styleId="afffff">
    <w:name w:val="Hyperlink"/>
    <w:autoRedefine/>
    <w:uiPriority w:val="99"/>
    <w:qFormat/>
    <w:rPr>
      <w:rFonts w:ascii="宋体" w:eastAsia="宋体" w:hAnsi="Times New Roman"/>
      <w:color w:val="auto"/>
      <w:spacing w:val="0"/>
      <w:w w:val="100"/>
      <w:position w:val="0"/>
      <w:sz w:val="21"/>
      <w:u w:val="none"/>
      <w:vertAlign w:val="baseline"/>
    </w:rPr>
  </w:style>
  <w:style w:type="character" w:styleId="afffff0">
    <w:name w:val="annotation reference"/>
    <w:basedOn w:val="afff6"/>
    <w:autoRedefine/>
    <w:uiPriority w:val="99"/>
    <w:semiHidden/>
    <w:unhideWhenUsed/>
    <w:qFormat/>
    <w:rPr>
      <w:sz w:val="21"/>
      <w:szCs w:val="21"/>
    </w:rPr>
  </w:style>
  <w:style w:type="character" w:styleId="afffff1">
    <w:name w:val="footnote reference"/>
    <w:autoRedefine/>
    <w:semiHidden/>
    <w:qFormat/>
    <w:rPr>
      <w:rFonts w:ascii="宋体" w:eastAsia="宋体" w:hAnsi="宋体" w:cs="Times New Roman"/>
      <w:spacing w:val="0"/>
      <w:sz w:val="18"/>
      <w:vertAlign w:val="superscript"/>
    </w:rPr>
  </w:style>
  <w:style w:type="character" w:customStyle="1" w:styleId="10">
    <w:name w:val="标题 1 字符"/>
    <w:link w:val="1"/>
    <w:autoRedefine/>
    <w:qFormat/>
    <w:rPr>
      <w:rFonts w:ascii="Times New Roman" w:eastAsia="宋体" w:hAnsi="Times New Roman" w:cs="Times New Roman"/>
      <w:b/>
      <w:bCs/>
      <w:kern w:val="44"/>
      <w:sz w:val="44"/>
      <w:szCs w:val="44"/>
    </w:rPr>
  </w:style>
  <w:style w:type="character" w:customStyle="1" w:styleId="23">
    <w:name w:val="标题 2 字符"/>
    <w:link w:val="22"/>
    <w:autoRedefine/>
    <w:qFormat/>
    <w:rPr>
      <w:rFonts w:ascii="Arial" w:eastAsia="黑体" w:hAnsi="Arial" w:cs="Times New Roman"/>
      <w:b/>
      <w:bCs/>
      <w:sz w:val="32"/>
      <w:szCs w:val="32"/>
    </w:rPr>
  </w:style>
  <w:style w:type="character" w:customStyle="1" w:styleId="30">
    <w:name w:val="标题 3 字符"/>
    <w:link w:val="3"/>
    <w:autoRedefine/>
    <w:qFormat/>
    <w:rPr>
      <w:rFonts w:ascii="Times New Roman" w:eastAsia="宋体" w:hAnsi="Times New Roman" w:cs="Times New Roman"/>
      <w:b/>
      <w:bCs/>
      <w:sz w:val="32"/>
      <w:szCs w:val="32"/>
    </w:rPr>
  </w:style>
  <w:style w:type="character" w:customStyle="1" w:styleId="40">
    <w:name w:val="标题 4 字符"/>
    <w:link w:val="4"/>
    <w:autoRedefine/>
    <w:qFormat/>
    <w:rPr>
      <w:rFonts w:ascii="Arial" w:eastAsia="黑体" w:hAnsi="Arial" w:cs="Times New Roman"/>
      <w:b/>
      <w:bCs/>
      <w:sz w:val="28"/>
      <w:szCs w:val="28"/>
    </w:rPr>
  </w:style>
  <w:style w:type="character" w:customStyle="1" w:styleId="50">
    <w:name w:val="标题 5 字符"/>
    <w:link w:val="5"/>
    <w:autoRedefine/>
    <w:qFormat/>
    <w:rPr>
      <w:rFonts w:ascii="Times New Roman" w:eastAsia="宋体" w:hAnsi="Times New Roman" w:cs="Times New Roman"/>
      <w:b/>
      <w:bCs/>
      <w:sz w:val="28"/>
      <w:szCs w:val="28"/>
    </w:rPr>
  </w:style>
  <w:style w:type="character" w:customStyle="1" w:styleId="60">
    <w:name w:val="标题 6 字符"/>
    <w:link w:val="6"/>
    <w:autoRedefine/>
    <w:qFormat/>
    <w:rPr>
      <w:rFonts w:ascii="Arial" w:eastAsia="黑体" w:hAnsi="Arial" w:cs="Times New Roman"/>
      <w:b/>
      <w:bCs/>
      <w:sz w:val="24"/>
      <w:szCs w:val="24"/>
    </w:rPr>
  </w:style>
  <w:style w:type="character" w:customStyle="1" w:styleId="70">
    <w:name w:val="标题 7 字符"/>
    <w:link w:val="7"/>
    <w:autoRedefine/>
    <w:qFormat/>
    <w:rPr>
      <w:rFonts w:ascii="Times New Roman" w:eastAsia="宋体" w:hAnsi="Times New Roman" w:cs="Times New Roman"/>
      <w:b/>
      <w:bCs/>
      <w:sz w:val="24"/>
      <w:szCs w:val="24"/>
    </w:rPr>
  </w:style>
  <w:style w:type="character" w:customStyle="1" w:styleId="80">
    <w:name w:val="标题 8 字符"/>
    <w:link w:val="8"/>
    <w:autoRedefine/>
    <w:qFormat/>
    <w:rPr>
      <w:rFonts w:ascii="Arial" w:eastAsia="黑体" w:hAnsi="Arial" w:cs="Times New Roman"/>
      <w:sz w:val="24"/>
      <w:szCs w:val="24"/>
    </w:rPr>
  </w:style>
  <w:style w:type="character" w:customStyle="1" w:styleId="90">
    <w:name w:val="标题 9 字符"/>
    <w:link w:val="9"/>
    <w:autoRedefine/>
    <w:qFormat/>
    <w:rPr>
      <w:rFonts w:ascii="Arial" w:eastAsia="黑体" w:hAnsi="Arial" w:cs="Times New Roman"/>
      <w:szCs w:val="21"/>
    </w:rPr>
  </w:style>
  <w:style w:type="character" w:customStyle="1" w:styleId="affff3">
    <w:name w:val="页眉 字符"/>
    <w:link w:val="affff2"/>
    <w:autoRedefine/>
    <w:uiPriority w:val="99"/>
    <w:qFormat/>
    <w:rPr>
      <w:rFonts w:ascii="Times New Roman" w:eastAsia="宋体" w:hAnsi="Times New Roman" w:cs="Times New Roman"/>
      <w:sz w:val="18"/>
      <w:szCs w:val="18"/>
    </w:rPr>
  </w:style>
  <w:style w:type="character" w:customStyle="1" w:styleId="affff1">
    <w:name w:val="页脚 字符"/>
    <w:link w:val="affff0"/>
    <w:autoRedefine/>
    <w:uiPriority w:val="99"/>
    <w:qFormat/>
    <w:rPr>
      <w:rFonts w:ascii="宋体" w:eastAsia="宋体" w:hAnsi="Times New Roman" w:cs="Times New Roman"/>
      <w:sz w:val="18"/>
      <w:szCs w:val="18"/>
    </w:rPr>
  </w:style>
  <w:style w:type="character" w:customStyle="1" w:styleId="affff">
    <w:name w:val="批注框文本 字符"/>
    <w:link w:val="afffe"/>
    <w:autoRedefine/>
    <w:uiPriority w:val="99"/>
    <w:semiHidden/>
    <w:qFormat/>
    <w:rPr>
      <w:sz w:val="18"/>
      <w:szCs w:val="18"/>
    </w:rPr>
  </w:style>
  <w:style w:type="paragraph" w:styleId="afffff2">
    <w:name w:val="Quote"/>
    <w:basedOn w:val="afff5"/>
    <w:next w:val="afff5"/>
    <w:link w:val="afffff3"/>
    <w:autoRedefine/>
    <w:uiPriority w:val="29"/>
    <w:qFormat/>
    <w:rPr>
      <w:i/>
      <w:iCs/>
      <w:color w:val="000000"/>
    </w:rPr>
  </w:style>
  <w:style w:type="character" w:customStyle="1" w:styleId="afffff3">
    <w:name w:val="引用 字符"/>
    <w:link w:val="afffff2"/>
    <w:autoRedefine/>
    <w:uiPriority w:val="29"/>
    <w:qFormat/>
    <w:rPr>
      <w:i/>
      <w:iCs/>
      <w:color w:val="000000"/>
    </w:rPr>
  </w:style>
  <w:style w:type="character" w:customStyle="1" w:styleId="affff8">
    <w:name w:val="标题 字符"/>
    <w:link w:val="affff7"/>
    <w:autoRedefine/>
    <w:qFormat/>
    <w:rPr>
      <w:rFonts w:ascii="Arial" w:eastAsia="宋体" w:hAnsi="Arial" w:cs="Arial"/>
      <w:b/>
      <w:bCs/>
      <w:sz w:val="32"/>
      <w:szCs w:val="32"/>
    </w:rPr>
  </w:style>
  <w:style w:type="paragraph" w:customStyle="1" w:styleId="afffff4">
    <w:name w:val="标准标志"/>
    <w:next w:val="afff5"/>
    <w:autoRedefine/>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5">
    <w:name w:val="标准称谓"/>
    <w:next w:val="afff5"/>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6">
    <w:name w:val="标准文件_页脚偶数页"/>
    <w:autoRedefine/>
    <w:qFormat/>
    <w:pPr>
      <w:ind w:left="198"/>
    </w:pPr>
    <w:rPr>
      <w:rFonts w:ascii="宋体"/>
      <w:sz w:val="18"/>
    </w:rPr>
  </w:style>
  <w:style w:type="paragraph" w:customStyle="1" w:styleId="afffff7">
    <w:name w:val="标准文件_页脚奇数页"/>
    <w:autoRedefine/>
    <w:qFormat/>
    <w:pPr>
      <w:ind w:right="227"/>
      <w:jc w:val="right"/>
    </w:pPr>
    <w:rPr>
      <w:rFonts w:ascii="宋体"/>
      <w:sz w:val="18"/>
    </w:rPr>
  </w:style>
  <w:style w:type="paragraph" w:customStyle="1" w:styleId="afffff8">
    <w:name w:val="标准书眉一"/>
    <w:autoRedefine/>
    <w:qFormat/>
    <w:pPr>
      <w:jc w:val="both"/>
    </w:pPr>
  </w:style>
  <w:style w:type="paragraph" w:customStyle="1" w:styleId="ICS">
    <w:name w:val="标准文件_ICS"/>
    <w:basedOn w:val="afff5"/>
    <w:autoRedefine/>
    <w:qFormat/>
    <w:pPr>
      <w:spacing w:line="0" w:lineRule="atLeast"/>
    </w:pPr>
    <w:rPr>
      <w:rFonts w:ascii="黑体" w:eastAsia="黑体" w:hAnsi="宋体"/>
    </w:rPr>
  </w:style>
  <w:style w:type="paragraph" w:customStyle="1" w:styleId="afffff9">
    <w:name w:val="标准文件_标准正文"/>
    <w:basedOn w:val="afff5"/>
    <w:next w:val="afffffa"/>
    <w:autoRedefine/>
    <w:qFormat/>
    <w:pPr>
      <w:snapToGrid w:val="0"/>
      <w:ind w:firstLineChars="200" w:firstLine="200"/>
    </w:pPr>
    <w:rPr>
      <w:kern w:val="0"/>
    </w:rPr>
  </w:style>
  <w:style w:type="paragraph" w:customStyle="1" w:styleId="afffffa">
    <w:name w:val="标准文件_段"/>
    <w:link w:val="Char"/>
    <w:autoRedefine/>
    <w:qFormat/>
    <w:pPr>
      <w:autoSpaceDE w:val="0"/>
      <w:autoSpaceDN w:val="0"/>
      <w:ind w:firstLineChars="200" w:firstLine="200"/>
      <w:jc w:val="both"/>
    </w:pPr>
    <w:rPr>
      <w:rFonts w:ascii="宋体"/>
      <w:sz w:val="21"/>
    </w:rPr>
  </w:style>
  <w:style w:type="paragraph" w:customStyle="1" w:styleId="afffffb">
    <w:name w:val="标准文件_版本"/>
    <w:basedOn w:val="afffff9"/>
    <w:autoRedefine/>
    <w:qFormat/>
    <w:pPr>
      <w:adjustRightInd/>
      <w:snapToGrid/>
      <w:ind w:firstLineChars="0" w:firstLine="0"/>
    </w:pPr>
    <w:rPr>
      <w:rFonts w:ascii="宋体" w:hAnsi="宋体"/>
      <w:kern w:val="2"/>
    </w:rPr>
  </w:style>
  <w:style w:type="paragraph" w:customStyle="1" w:styleId="afffffc">
    <w:name w:val="标准文件_标准部门"/>
    <w:basedOn w:val="afff5"/>
    <w:autoRedefine/>
    <w:qFormat/>
    <w:pPr>
      <w:jc w:val="center"/>
    </w:pPr>
    <w:rPr>
      <w:rFonts w:ascii="黑体" w:eastAsia="黑体"/>
      <w:kern w:val="0"/>
      <w:sz w:val="44"/>
    </w:rPr>
  </w:style>
  <w:style w:type="paragraph" w:customStyle="1" w:styleId="afffffd">
    <w:name w:val="标准文件_标准代替"/>
    <w:basedOn w:val="afff5"/>
    <w:next w:val="afff5"/>
    <w:autoRedefine/>
    <w:qFormat/>
    <w:pPr>
      <w:spacing w:line="310" w:lineRule="exact"/>
      <w:jc w:val="right"/>
    </w:pPr>
    <w:rPr>
      <w:rFonts w:ascii="宋体" w:hAnsi="宋体"/>
      <w:kern w:val="0"/>
    </w:rPr>
  </w:style>
  <w:style w:type="paragraph" w:customStyle="1" w:styleId="afffffe">
    <w:name w:val="标准文件_标准名称标题"/>
    <w:basedOn w:val="afff5"/>
    <w:next w:val="afff5"/>
    <w:autoRedefine/>
    <w:qFormat/>
    <w:pPr>
      <w:widowControl/>
      <w:shd w:val="clear" w:color="FFFFFF" w:fill="FFFFFF"/>
      <w:adjustRightInd/>
      <w:spacing w:before="640" w:after="100"/>
      <w:jc w:val="center"/>
    </w:pPr>
    <w:rPr>
      <w:rFonts w:ascii="黑体" w:eastAsia="黑体"/>
      <w:kern w:val="0"/>
      <w:sz w:val="32"/>
    </w:rPr>
  </w:style>
  <w:style w:type="paragraph" w:customStyle="1" w:styleId="affffff">
    <w:name w:val="标准文件_页眉奇数页"/>
    <w:next w:val="afff5"/>
    <w:autoRedefine/>
    <w:qFormat/>
    <w:pPr>
      <w:tabs>
        <w:tab w:val="center" w:pos="4154"/>
        <w:tab w:val="right" w:pos="8306"/>
      </w:tabs>
      <w:spacing w:after="120"/>
      <w:jc w:val="right"/>
    </w:pPr>
    <w:rPr>
      <w:rFonts w:ascii="黑体" w:eastAsia="黑体" w:hAnsi="宋体"/>
      <w:sz w:val="21"/>
    </w:rPr>
  </w:style>
  <w:style w:type="paragraph" w:customStyle="1" w:styleId="affffff0">
    <w:name w:val="标准文件_页眉偶数页"/>
    <w:basedOn w:val="affffff"/>
    <w:next w:val="afff5"/>
    <w:autoRedefine/>
    <w:qFormat/>
    <w:pPr>
      <w:jc w:val="left"/>
    </w:pPr>
  </w:style>
  <w:style w:type="paragraph" w:customStyle="1" w:styleId="affffff1">
    <w:name w:val="标准文件_参考文献标题"/>
    <w:basedOn w:val="afff5"/>
    <w:next w:val="afff5"/>
    <w:autoRedefine/>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rPr>
  </w:style>
  <w:style w:type="paragraph" w:customStyle="1" w:styleId="affe">
    <w:name w:val="标准文件_二级条标题"/>
    <w:next w:val="afffffa"/>
    <w:autoRedefine/>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f2">
    <w:name w:val="标准文件_发布"/>
    <w:autoRedefine/>
    <w:qFormat/>
    <w:rPr>
      <w:rFonts w:ascii="黑体" w:eastAsia="黑体"/>
      <w:spacing w:val="0"/>
      <w:w w:val="100"/>
      <w:position w:val="3"/>
      <w:sz w:val="28"/>
    </w:rPr>
  </w:style>
  <w:style w:type="paragraph" w:customStyle="1" w:styleId="ad">
    <w:name w:val="标准文件_方框数字列项"/>
    <w:basedOn w:val="afffffa"/>
    <w:autoRedefine/>
    <w:qFormat/>
    <w:pPr>
      <w:numPr>
        <w:numId w:val="3"/>
      </w:numPr>
      <w:ind w:firstLineChars="0" w:firstLine="0"/>
    </w:pPr>
  </w:style>
  <w:style w:type="paragraph" w:customStyle="1" w:styleId="affffff3">
    <w:name w:val="标准文件_封面标准编号"/>
    <w:basedOn w:val="afff5"/>
    <w:next w:val="afffffd"/>
    <w:autoRedefine/>
    <w:qFormat/>
    <w:pPr>
      <w:spacing w:line="310" w:lineRule="exact"/>
      <w:jc w:val="right"/>
    </w:pPr>
    <w:rPr>
      <w:rFonts w:ascii="黑体" w:eastAsia="黑体"/>
      <w:kern w:val="0"/>
      <w:sz w:val="28"/>
    </w:rPr>
  </w:style>
  <w:style w:type="paragraph" w:customStyle="1" w:styleId="affffff4">
    <w:name w:val="标准文件_封面标准分类号"/>
    <w:basedOn w:val="afff5"/>
    <w:autoRedefine/>
    <w:qFormat/>
    <w:rPr>
      <w:rFonts w:ascii="黑体" w:eastAsia="黑体"/>
      <w:b/>
      <w:kern w:val="0"/>
      <w:sz w:val="28"/>
    </w:rPr>
  </w:style>
  <w:style w:type="paragraph" w:customStyle="1" w:styleId="affffff5">
    <w:name w:val="标准文件_封面标准名称"/>
    <w:basedOn w:val="afff5"/>
    <w:autoRedefine/>
    <w:qFormat/>
    <w:pPr>
      <w:spacing w:line="240" w:lineRule="auto"/>
      <w:jc w:val="center"/>
    </w:pPr>
    <w:rPr>
      <w:rFonts w:ascii="黑体" w:eastAsia="黑体"/>
      <w:kern w:val="0"/>
      <w:sz w:val="52"/>
    </w:rPr>
  </w:style>
  <w:style w:type="paragraph" w:customStyle="1" w:styleId="affffff6">
    <w:name w:val="标准文件_封面标准英文名称"/>
    <w:basedOn w:val="afff5"/>
    <w:autoRedefine/>
    <w:qFormat/>
    <w:pPr>
      <w:spacing w:line="240" w:lineRule="auto"/>
      <w:jc w:val="center"/>
    </w:pPr>
    <w:rPr>
      <w:rFonts w:ascii="黑体" w:eastAsia="黑体"/>
      <w:b/>
      <w:sz w:val="28"/>
    </w:rPr>
  </w:style>
  <w:style w:type="paragraph" w:customStyle="1" w:styleId="affffff7">
    <w:name w:val="标准文件_封面发布日期"/>
    <w:basedOn w:val="afff5"/>
    <w:autoRedefine/>
    <w:qFormat/>
    <w:pPr>
      <w:spacing w:line="310" w:lineRule="exact"/>
    </w:pPr>
    <w:rPr>
      <w:rFonts w:ascii="黑体" w:eastAsia="黑体"/>
      <w:kern w:val="0"/>
      <w:sz w:val="28"/>
    </w:rPr>
  </w:style>
  <w:style w:type="paragraph" w:customStyle="1" w:styleId="affffff8">
    <w:name w:val="标准文件_封面密级"/>
    <w:basedOn w:val="afff5"/>
    <w:autoRedefine/>
    <w:qFormat/>
    <w:rPr>
      <w:rFonts w:eastAsia="黑体"/>
      <w:sz w:val="32"/>
    </w:rPr>
  </w:style>
  <w:style w:type="paragraph" w:customStyle="1" w:styleId="affffff9">
    <w:name w:val="标准文件_封面实施日期"/>
    <w:basedOn w:val="afff5"/>
    <w:autoRedefine/>
    <w:qFormat/>
    <w:pPr>
      <w:spacing w:line="310" w:lineRule="exact"/>
      <w:jc w:val="right"/>
    </w:pPr>
    <w:rPr>
      <w:rFonts w:ascii="黑体" w:eastAsia="黑体"/>
      <w:sz w:val="28"/>
    </w:rPr>
  </w:style>
  <w:style w:type="paragraph" w:customStyle="1" w:styleId="affffffa">
    <w:name w:val="标准文件_封面抬头"/>
    <w:basedOn w:val="afffffa"/>
    <w:autoRedefin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a"/>
    <w:autoRedefine/>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
    <w:name w:val="标准文件_附录表标题"/>
    <w:next w:val="afffffa"/>
    <w:autoRedefine/>
    <w:qFormat/>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4">
    <w:name w:val="标准文件_附录一级条标题"/>
    <w:next w:val="afffffa"/>
    <w:autoRedefine/>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a"/>
    <w:autoRedefine/>
    <w:qFormat/>
    <w:pPr>
      <w:widowControl/>
      <w:numPr>
        <w:ilvl w:val="2"/>
      </w:numPr>
      <w:wordWrap w:val="0"/>
      <w:overflowPunct w:val="0"/>
      <w:autoSpaceDE w:val="0"/>
      <w:autoSpaceDN w:val="0"/>
      <w:textAlignment w:val="baseline"/>
      <w:outlineLvl w:val="3"/>
    </w:pPr>
  </w:style>
  <w:style w:type="paragraph" w:customStyle="1" w:styleId="affffffb">
    <w:name w:val="标准文件_附录公式"/>
    <w:basedOn w:val="afffff9"/>
    <w:next w:val="afffff9"/>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a"/>
    <w:autoRedefine/>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a"/>
    <w:autoRedefine/>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a"/>
    <w:autoRedefine/>
    <w:qFormat/>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8">
    <w:name w:val="标准文件_附录五级条标题"/>
    <w:next w:val="afffffa"/>
    <w:autoRedefine/>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c"/>
    <w:autoRedefine/>
    <w:qFormat/>
    <w:pPr>
      <w:numPr>
        <w:numId w:val="7"/>
      </w:numPr>
      <w:tabs>
        <w:tab w:val="left" w:pos="6406"/>
      </w:tabs>
      <w:spacing w:before="220" w:after="320"/>
      <w:jc w:val="center"/>
      <w:outlineLvl w:val="0"/>
    </w:pPr>
    <w:rPr>
      <w:rFonts w:ascii="黑体" w:eastAsia="黑体"/>
      <w:sz w:val="21"/>
    </w:rPr>
  </w:style>
  <w:style w:type="character" w:customStyle="1" w:styleId="afffd">
    <w:name w:val="正文文本 字符"/>
    <w:link w:val="afffc"/>
    <w:autoRedefine/>
    <w:qFormat/>
    <w:rPr>
      <w:rFonts w:ascii="Times New Roman" w:eastAsia="宋体" w:hAnsi="Times New Roman" w:cs="Times New Roman"/>
      <w:szCs w:val="20"/>
    </w:rPr>
  </w:style>
  <w:style w:type="paragraph" w:customStyle="1" w:styleId="affffffc">
    <w:name w:val="标准文件_附录章标题"/>
    <w:next w:val="afffffa"/>
    <w:autoRedefin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d">
    <w:name w:val="标准文件_公式后的破折号"/>
    <w:basedOn w:val="afffffa"/>
    <w:next w:val="afffffa"/>
    <w:autoRedefine/>
    <w:qFormat/>
    <w:pPr>
      <w:ind w:leftChars="200" w:left="488" w:hangingChars="290" w:hanging="289"/>
    </w:pPr>
  </w:style>
  <w:style w:type="paragraph" w:customStyle="1" w:styleId="a6">
    <w:name w:val="标准文件_前言、引言标题"/>
    <w:next w:val="afff5"/>
    <w:autoRedefine/>
    <w:qFormat/>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e">
    <w:name w:val="标准文件_目次、标准名称标题"/>
    <w:basedOn w:val="a6"/>
    <w:next w:val="afffffa"/>
    <w:autoRedefine/>
    <w:qFormat/>
    <w:pPr>
      <w:spacing w:line="460" w:lineRule="exact"/>
    </w:pPr>
  </w:style>
  <w:style w:type="paragraph" w:customStyle="1" w:styleId="afffffff">
    <w:name w:val="标准文件_目录标题"/>
    <w:basedOn w:val="afff5"/>
    <w:autoRedefine/>
    <w:qFormat/>
    <w:pPr>
      <w:spacing w:afterLines="150" w:after="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left="0" w:firstLineChars="200" w:firstLine="200"/>
    </w:pPr>
    <w:rPr>
      <w:sz w:val="21"/>
    </w:rPr>
  </w:style>
  <w:style w:type="paragraph" w:customStyle="1" w:styleId="afc">
    <w:name w:val="标准文件_破折号列项（二级）"/>
    <w:basedOn w:val="af1"/>
    <w:autoRedefine/>
    <w:qFormat/>
    <w:pPr>
      <w:numPr>
        <w:numId w:val="10"/>
      </w:numPr>
      <w:ind w:left="0" w:firstLine="200"/>
    </w:pPr>
  </w:style>
  <w:style w:type="paragraph" w:customStyle="1" w:styleId="afff">
    <w:name w:val="标准文件_三级条标题"/>
    <w:basedOn w:val="affe"/>
    <w:next w:val="afffffa"/>
    <w:autoRedefine/>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f0">
    <w:name w:val="标准文件_示例后续"/>
    <w:basedOn w:val="afff5"/>
    <w:autoRedefine/>
    <w:qFormat/>
    <w:pPr>
      <w:adjustRightInd/>
      <w:spacing w:line="240" w:lineRule="auto"/>
      <w:ind w:firstLineChars="200" w:firstLine="200"/>
    </w:pPr>
    <w:rPr>
      <w:sz w:val="18"/>
      <w:szCs w:val="24"/>
    </w:rPr>
  </w:style>
  <w:style w:type="paragraph" w:customStyle="1" w:styleId="aff9">
    <w:name w:val="标准文件_数字编号列项"/>
    <w:autoRedefine/>
    <w:qFormat/>
    <w:pPr>
      <w:numPr>
        <w:numId w:val="11"/>
      </w:numPr>
      <w:jc w:val="both"/>
    </w:pPr>
    <w:rPr>
      <w:rFonts w:ascii="宋体" w:hAnsi="宋体"/>
      <w:sz w:val="21"/>
    </w:rPr>
  </w:style>
  <w:style w:type="paragraph" w:customStyle="1" w:styleId="afff0">
    <w:name w:val="标准文件_四级条标题"/>
    <w:next w:val="afffffa"/>
    <w:autoRedefine/>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5">
    <w:name w:val="脚注文本 字符"/>
    <w:link w:val="affff4"/>
    <w:autoRedefine/>
    <w:semiHidden/>
    <w:qFormat/>
    <w:rPr>
      <w:rFonts w:ascii="宋体" w:eastAsia="宋体" w:hAnsi="Times New Roman" w:cs="Times New Roman"/>
      <w:sz w:val="18"/>
      <w:szCs w:val="18"/>
    </w:rPr>
  </w:style>
  <w:style w:type="paragraph" w:customStyle="1" w:styleId="afffffff1">
    <w:name w:val="标准文件_条文脚注"/>
    <w:basedOn w:val="affff4"/>
    <w:autoRedefin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a"/>
    <w:autoRedefine/>
    <w:qFormat/>
    <w:pPr>
      <w:numPr>
        <w:numId w:val="12"/>
      </w:numPr>
      <w:spacing w:line="240" w:lineRule="auto"/>
      <w:jc w:val="left"/>
    </w:pPr>
    <w:rPr>
      <w:rFonts w:ascii="宋体" w:hAnsi="宋体"/>
      <w:sz w:val="18"/>
    </w:rPr>
  </w:style>
  <w:style w:type="character" w:customStyle="1" w:styleId="afffffff2">
    <w:name w:val="标准文件_图表脚注内容"/>
    <w:autoRedefine/>
    <w:qFormat/>
    <w:rPr>
      <w:rFonts w:ascii="宋体" w:eastAsia="宋体" w:hAnsi="宋体" w:cs="Times New Roman"/>
      <w:spacing w:val="0"/>
      <w:sz w:val="18"/>
      <w:vertAlign w:val="superscript"/>
    </w:rPr>
  </w:style>
  <w:style w:type="paragraph" w:customStyle="1" w:styleId="afff1">
    <w:name w:val="标准文件_五级条标题"/>
    <w:next w:val="afffffa"/>
    <w:autoRedefine/>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a"/>
    <w:autoRedefine/>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a"/>
    <w:autoRedefine/>
    <w:qFormat/>
    <w:pPr>
      <w:numPr>
        <w:ilvl w:val="2"/>
      </w:numPr>
      <w:spacing w:beforeLines="50" w:before="50" w:afterLines="50" w:after="50"/>
      <w:outlineLvl w:val="1"/>
    </w:pPr>
  </w:style>
  <w:style w:type="paragraph" w:customStyle="1" w:styleId="afffffff3">
    <w:name w:val="标准文件_一致程度"/>
    <w:basedOn w:val="afff5"/>
    <w:autoRedefine/>
    <w:qFormat/>
    <w:pPr>
      <w:spacing w:line="440" w:lineRule="exact"/>
      <w:jc w:val="center"/>
    </w:pPr>
    <w:rPr>
      <w:sz w:val="28"/>
    </w:rPr>
  </w:style>
  <w:style w:type="paragraph" w:customStyle="1" w:styleId="afffffff4">
    <w:name w:val="标准文件_引言标题"/>
    <w:next w:val="afff5"/>
    <w:autoRedefine/>
    <w:qFormat/>
    <w:pPr>
      <w:shd w:val="clear" w:color="FFFFFF" w:fill="FFFFFF"/>
      <w:spacing w:before="540" w:after="600"/>
      <w:jc w:val="center"/>
      <w:outlineLvl w:val="0"/>
    </w:pPr>
    <w:rPr>
      <w:rFonts w:ascii="黑体" w:eastAsia="黑体"/>
      <w:sz w:val="32"/>
    </w:rPr>
  </w:style>
  <w:style w:type="paragraph" w:customStyle="1" w:styleId="afffffff5">
    <w:name w:val="标准文件_英文图表脚注"/>
    <w:basedOn w:val="afffff9"/>
    <w:autoRedefin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autoRedefine/>
    <w:qFormat/>
    <w:pPr>
      <w:numPr>
        <w:ilvl w:val="1"/>
        <w:numId w:val="13"/>
      </w:numPr>
      <w:jc w:val="both"/>
    </w:pPr>
    <w:rPr>
      <w:rFonts w:ascii="宋体"/>
      <w:sz w:val="21"/>
    </w:rPr>
  </w:style>
  <w:style w:type="paragraph" w:customStyle="1" w:styleId="af">
    <w:name w:val="标准文件_英文注："/>
    <w:basedOn w:val="afff5"/>
    <w:next w:val="afffffa"/>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a"/>
    <w:autoRedefine/>
    <w:qFormat/>
    <w:pPr>
      <w:numPr>
        <w:numId w:val="16"/>
      </w:numPr>
      <w:tabs>
        <w:tab w:val="left" w:pos="0"/>
      </w:tabs>
      <w:spacing w:beforeLines="50" w:before="50" w:afterLines="50" w:after="50"/>
      <w:jc w:val="center"/>
    </w:pPr>
    <w:rPr>
      <w:rFonts w:ascii="黑体" w:eastAsia="黑体"/>
      <w:sz w:val="21"/>
    </w:rPr>
  </w:style>
  <w:style w:type="paragraph" w:customStyle="1" w:styleId="afffffff6">
    <w:name w:val="标准文件_正文公式"/>
    <w:basedOn w:val="afff5"/>
    <w:next w:val="afffff9"/>
    <w:autoRedefin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a"/>
    <w:autoRedefine/>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a"/>
    <w:autoRedefine/>
    <w:qFormat/>
    <w:pPr>
      <w:numPr>
        <w:numId w:val="18"/>
      </w:numPr>
      <w:jc w:val="center"/>
    </w:pPr>
    <w:rPr>
      <w:rFonts w:ascii="黑体" w:eastAsia="黑体"/>
      <w:sz w:val="21"/>
    </w:rPr>
  </w:style>
  <w:style w:type="paragraph" w:customStyle="1" w:styleId="afb">
    <w:name w:val="标准文件_正文英文图标题"/>
    <w:next w:val="afffffa"/>
    <w:autoRedefine/>
    <w:qFormat/>
    <w:pPr>
      <w:numPr>
        <w:numId w:val="19"/>
      </w:numPr>
      <w:jc w:val="center"/>
    </w:pPr>
    <w:rPr>
      <w:rFonts w:ascii="黑体" w:eastAsia="黑体"/>
      <w:sz w:val="21"/>
    </w:rPr>
  </w:style>
  <w:style w:type="paragraph" w:customStyle="1" w:styleId="af7">
    <w:name w:val="标准文件_编号列项（三级）"/>
    <w:autoRedefine/>
    <w:qFormat/>
    <w:pPr>
      <w:numPr>
        <w:ilvl w:val="2"/>
        <w:numId w:val="13"/>
      </w:numPr>
    </w:pPr>
    <w:rPr>
      <w:rFonts w:ascii="宋体"/>
      <w:sz w:val="21"/>
    </w:rPr>
  </w:style>
  <w:style w:type="paragraph" w:customStyle="1" w:styleId="a1">
    <w:name w:val="二级无标题条"/>
    <w:basedOn w:val="afff5"/>
    <w:autoRedefine/>
    <w:qFormat/>
    <w:pPr>
      <w:numPr>
        <w:ilvl w:val="3"/>
        <w:numId w:val="20"/>
      </w:numPr>
      <w:adjustRightInd/>
      <w:spacing w:line="240" w:lineRule="auto"/>
    </w:pPr>
    <w:rPr>
      <w:rFonts w:ascii="宋体" w:hAnsi="宋体"/>
      <w:szCs w:val="24"/>
    </w:rPr>
  </w:style>
  <w:style w:type="paragraph" w:customStyle="1" w:styleId="afffffff7">
    <w:name w:val="发布部门"/>
    <w:next w:val="afffffa"/>
    <w:autoRedefine/>
    <w:qFormat/>
    <w:pPr>
      <w:framePr w:w="7433" w:h="585" w:hRule="exact" w:hSpace="180" w:vSpace="180" w:wrap="around" w:hAnchor="margin" w:xAlign="center" w:y="14401" w:anchorLock="1"/>
      <w:jc w:val="center"/>
    </w:pPr>
    <w:rPr>
      <w:rFonts w:ascii="宋体"/>
      <w:b/>
      <w:w w:val="135"/>
      <w:sz w:val="36"/>
    </w:rPr>
  </w:style>
  <w:style w:type="paragraph" w:customStyle="1" w:styleId="afffffff8">
    <w:name w:val="发布日期"/>
    <w:autoRedefine/>
    <w:qFormat/>
    <w:pPr>
      <w:framePr w:w="4000" w:h="473" w:hRule="exact" w:hSpace="180" w:vSpace="180" w:wrap="around" w:hAnchor="margin" w:y="13511" w:anchorLock="1"/>
    </w:pPr>
    <w:rPr>
      <w:rFonts w:eastAsia="黑体"/>
      <w:sz w:val="28"/>
    </w:rPr>
  </w:style>
  <w:style w:type="paragraph" w:customStyle="1" w:styleId="afffffff9">
    <w:name w:val="封面标准代替信息"/>
    <w:basedOn w:val="afff5"/>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a">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b">
    <w:name w:val="封面标准文稿编辑信息"/>
    <w:autoRedefine/>
    <w:qFormat/>
    <w:pPr>
      <w:spacing w:before="180" w:line="180" w:lineRule="exact"/>
      <w:jc w:val="center"/>
    </w:pPr>
    <w:rPr>
      <w:rFonts w:ascii="宋体"/>
      <w:sz w:val="21"/>
    </w:rPr>
  </w:style>
  <w:style w:type="paragraph" w:customStyle="1" w:styleId="afffffffc">
    <w:name w:val="封面标准文稿类别"/>
    <w:autoRedefine/>
    <w:qFormat/>
    <w:pPr>
      <w:spacing w:before="440" w:line="400" w:lineRule="exact"/>
      <w:jc w:val="center"/>
    </w:pPr>
    <w:rPr>
      <w:rFonts w:ascii="宋体"/>
      <w:sz w:val="24"/>
    </w:rPr>
  </w:style>
  <w:style w:type="paragraph" w:customStyle="1" w:styleId="afffffffd">
    <w:name w:val="封面标准英文名称"/>
    <w:autoRedefine/>
    <w:qFormat/>
    <w:rsid w:val="00E51239"/>
    <w:pPr>
      <w:framePr w:w="9639" w:h="6974" w:hRule="exact" w:wrap="around" w:vAnchor="page" w:hAnchor="page" w:x="1419" w:y="6408" w:anchorLock="1"/>
      <w:widowControl w:val="0"/>
      <w:spacing w:line="360" w:lineRule="exact"/>
      <w:jc w:val="center"/>
      <w:textAlignment w:val="bottom"/>
    </w:pPr>
    <w:rPr>
      <w:rFonts w:eastAsia="黑体"/>
      <w:color w:val="000000" w:themeColor="text1"/>
      <w:sz w:val="28"/>
      <w:szCs w:val="28"/>
    </w:rPr>
  </w:style>
  <w:style w:type="paragraph" w:customStyle="1" w:styleId="afffffffe">
    <w:name w:val="封面一致性程度标识"/>
    <w:autoRedefine/>
    <w:qFormat/>
    <w:pPr>
      <w:spacing w:before="440" w:line="440" w:lineRule="exact"/>
      <w:jc w:val="center"/>
    </w:pPr>
    <w:rPr>
      <w:sz w:val="28"/>
    </w:rPr>
  </w:style>
  <w:style w:type="paragraph" w:customStyle="1" w:styleId="affffffff">
    <w:name w:val="封面正文"/>
    <w:autoRedefine/>
    <w:qFormat/>
    <w:pPr>
      <w:jc w:val="both"/>
    </w:pPr>
  </w:style>
  <w:style w:type="paragraph" w:customStyle="1" w:styleId="affffffff0">
    <w:name w:val="附录二级无标题条"/>
    <w:basedOn w:val="afff5"/>
    <w:next w:val="afffffa"/>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1">
    <w:name w:val="附录三级无标题条"/>
    <w:basedOn w:val="affffffff0"/>
    <w:next w:val="afffffa"/>
    <w:autoRedefine/>
    <w:qFormat/>
    <w:pPr>
      <w:outlineLvl w:val="4"/>
    </w:pPr>
  </w:style>
  <w:style w:type="paragraph" w:customStyle="1" w:styleId="affffffff2">
    <w:name w:val="附录四级无标题条"/>
    <w:basedOn w:val="affffffff1"/>
    <w:next w:val="afffffa"/>
    <w:autoRedefine/>
    <w:qFormat/>
    <w:pPr>
      <w:outlineLvl w:val="5"/>
    </w:pPr>
  </w:style>
  <w:style w:type="paragraph" w:customStyle="1" w:styleId="affffffff3">
    <w:name w:val="附录图"/>
    <w:next w:val="afffffa"/>
    <w:autoRedefine/>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fffffff4">
    <w:name w:val="标准文件_一级项"/>
    <w:autoRedefine/>
    <w:qFormat/>
    <w:pPr>
      <w:tabs>
        <w:tab w:val="left" w:pos="851"/>
      </w:tabs>
      <w:ind w:left="851" w:hanging="426"/>
    </w:pPr>
    <w:rPr>
      <w:rFonts w:ascii="宋体"/>
      <w:sz w:val="21"/>
    </w:rPr>
  </w:style>
  <w:style w:type="paragraph" w:customStyle="1" w:styleId="affffffff5">
    <w:name w:val="附录五级无标题条"/>
    <w:basedOn w:val="affffffff2"/>
    <w:next w:val="afffffa"/>
    <w:autoRedefine/>
    <w:qFormat/>
    <w:pPr>
      <w:outlineLvl w:val="6"/>
    </w:pPr>
  </w:style>
  <w:style w:type="paragraph" w:customStyle="1" w:styleId="affffffff6">
    <w:name w:val="附录性质"/>
    <w:basedOn w:val="afff5"/>
    <w:autoRedefine/>
    <w:qFormat/>
    <w:pPr>
      <w:widowControl/>
      <w:adjustRightInd/>
      <w:jc w:val="center"/>
    </w:pPr>
    <w:rPr>
      <w:rFonts w:ascii="黑体" w:eastAsia="黑体"/>
    </w:rPr>
  </w:style>
  <w:style w:type="paragraph" w:customStyle="1" w:styleId="affffffff7">
    <w:name w:val="附录一级无标题条"/>
    <w:basedOn w:val="affffffc"/>
    <w:next w:val="afffffa"/>
    <w:autoRedefine/>
    <w:qFormat/>
    <w:pPr>
      <w:autoSpaceDN w:val="0"/>
      <w:outlineLvl w:val="2"/>
    </w:pPr>
    <w:rPr>
      <w:rFonts w:ascii="宋体" w:eastAsia="宋体" w:hAnsi="宋体"/>
    </w:rPr>
  </w:style>
  <w:style w:type="character" w:customStyle="1" w:styleId="affffffff8">
    <w:name w:val="个人答复风格"/>
    <w:autoRedefine/>
    <w:qFormat/>
    <w:rPr>
      <w:rFonts w:ascii="Arial" w:eastAsia="宋体" w:hAnsi="Arial" w:cs="Arial"/>
      <w:color w:val="auto"/>
      <w:spacing w:val="0"/>
      <w:sz w:val="20"/>
    </w:rPr>
  </w:style>
  <w:style w:type="character" w:customStyle="1" w:styleId="affffffff9">
    <w:name w:val="个人撰写风格"/>
    <w:autoRedefine/>
    <w:qFormat/>
    <w:rPr>
      <w:rFonts w:ascii="Arial" w:eastAsia="宋体" w:hAnsi="Arial" w:cs="Arial"/>
      <w:color w:val="auto"/>
      <w:spacing w:val="0"/>
      <w:sz w:val="20"/>
    </w:rPr>
  </w:style>
  <w:style w:type="paragraph" w:customStyle="1" w:styleId="affffffffa">
    <w:name w:val="脚注后续"/>
    <w:autoRedefine/>
    <w:qFormat/>
    <w:pPr>
      <w:ind w:leftChars="350" w:left="350"/>
      <w:jc w:val="both"/>
    </w:pPr>
    <w:rPr>
      <w:rFonts w:ascii="宋体"/>
      <w:sz w:val="18"/>
    </w:rPr>
  </w:style>
  <w:style w:type="paragraph" w:customStyle="1" w:styleId="afff4">
    <w:name w:val="列项——"/>
    <w:autoRedefine/>
    <w:qFormat/>
    <w:pPr>
      <w:widowControl w:val="0"/>
      <w:numPr>
        <w:numId w:val="22"/>
      </w:numPr>
      <w:jc w:val="both"/>
    </w:pPr>
    <w:rPr>
      <w:rFonts w:ascii="宋体" w:hAnsi="宋体"/>
      <w:sz w:val="21"/>
    </w:rPr>
  </w:style>
  <w:style w:type="paragraph" w:customStyle="1" w:styleId="affffffffb">
    <w:name w:val="列项·"/>
    <w:basedOn w:val="afffffa"/>
    <w:autoRedefine/>
    <w:qFormat/>
    <w:pPr>
      <w:tabs>
        <w:tab w:val="left" w:pos="840"/>
      </w:tabs>
    </w:pPr>
  </w:style>
  <w:style w:type="paragraph" w:customStyle="1" w:styleId="affffffffc">
    <w:name w:val="目次、索引正文"/>
    <w:autoRedefine/>
    <w:qFormat/>
    <w:pPr>
      <w:spacing w:line="320" w:lineRule="exact"/>
      <w:jc w:val="both"/>
    </w:pPr>
    <w:rPr>
      <w:rFonts w:ascii="宋体"/>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d">
    <w:name w:val="其他标准称谓"/>
    <w:autoRedefine/>
    <w:qFormat/>
    <w:pPr>
      <w:spacing w:line="0" w:lineRule="atLeast"/>
      <w:jc w:val="distribute"/>
    </w:pPr>
    <w:rPr>
      <w:rFonts w:ascii="黑体" w:eastAsia="黑体" w:hAnsi="宋体"/>
      <w:sz w:val="52"/>
    </w:rPr>
  </w:style>
  <w:style w:type="paragraph" w:customStyle="1" w:styleId="affffffffe">
    <w:name w:val="其他发布部门"/>
    <w:basedOn w:val="afffffff7"/>
    <w:autoRedefine/>
    <w:qFormat/>
    <w:pPr>
      <w:framePr w:wrap="around"/>
      <w:spacing w:line="0" w:lineRule="atLeast"/>
    </w:pPr>
    <w:rPr>
      <w:rFonts w:ascii="黑体" w:eastAsia="黑体"/>
      <w:b w:val="0"/>
    </w:rPr>
  </w:style>
  <w:style w:type="paragraph" w:customStyle="1" w:styleId="affb">
    <w:name w:val="前言标题"/>
    <w:next w:val="afff5"/>
    <w:autoRedefine/>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autoRedefine/>
    <w:qFormat/>
    <w:pPr>
      <w:numPr>
        <w:ilvl w:val="4"/>
        <w:numId w:val="20"/>
      </w:numPr>
      <w:adjustRightInd/>
      <w:spacing w:line="240" w:lineRule="auto"/>
    </w:pPr>
    <w:rPr>
      <w:rFonts w:ascii="宋体" w:hAnsi="宋体"/>
      <w:szCs w:val="24"/>
    </w:rPr>
  </w:style>
  <w:style w:type="paragraph" w:customStyle="1" w:styleId="afffffffff">
    <w:name w:val="实施日期"/>
    <w:basedOn w:val="afffffff8"/>
    <w:autoRedefine/>
    <w:qFormat/>
    <w:pPr>
      <w:framePr w:hSpace="0" w:wrap="around" w:xAlign="right"/>
      <w:jc w:val="right"/>
    </w:pPr>
  </w:style>
  <w:style w:type="paragraph" w:customStyle="1" w:styleId="a3">
    <w:name w:val="四级无标题条"/>
    <w:basedOn w:val="afff5"/>
    <w:autoRedefine/>
    <w:qFormat/>
    <w:pPr>
      <w:numPr>
        <w:ilvl w:val="5"/>
        <w:numId w:val="20"/>
      </w:numPr>
      <w:adjustRightInd/>
      <w:spacing w:line="240" w:lineRule="auto"/>
    </w:pPr>
    <w:rPr>
      <w:rFonts w:ascii="宋体" w:hAnsi="宋体"/>
      <w:szCs w:val="24"/>
    </w:rPr>
  </w:style>
  <w:style w:type="paragraph" w:customStyle="1" w:styleId="afffffffff0">
    <w:name w:val="文献分类号"/>
    <w:autoRedefine/>
    <w:qFormat/>
    <w:pPr>
      <w:framePr w:hSpace="180" w:vSpace="180" w:wrap="around" w:hAnchor="margin" w:y="1" w:anchorLock="1"/>
      <w:widowControl w:val="0"/>
      <w:textAlignment w:val="center"/>
    </w:pPr>
    <w:rPr>
      <w:rFonts w:eastAsia="黑体"/>
      <w:sz w:val="21"/>
    </w:rPr>
  </w:style>
  <w:style w:type="paragraph" w:customStyle="1" w:styleId="afffffffff1">
    <w:name w:val="无标题条"/>
    <w:next w:val="afffffa"/>
    <w:autoRedefine/>
    <w:qFormat/>
    <w:pPr>
      <w:jc w:val="both"/>
    </w:pPr>
    <w:rPr>
      <w:rFonts w:ascii="宋体" w:hAnsi="宋体"/>
      <w:sz w:val="21"/>
    </w:rPr>
  </w:style>
  <w:style w:type="paragraph" w:customStyle="1" w:styleId="a4">
    <w:name w:val="五级无标题条"/>
    <w:basedOn w:val="afff5"/>
    <w:autoRedefine/>
    <w:qFormat/>
    <w:pPr>
      <w:numPr>
        <w:ilvl w:val="6"/>
        <w:numId w:val="20"/>
      </w:numPr>
      <w:adjustRightInd/>
    </w:pPr>
    <w:rPr>
      <w:szCs w:val="24"/>
    </w:rPr>
  </w:style>
  <w:style w:type="paragraph" w:customStyle="1" w:styleId="a0">
    <w:name w:val="一级无标题条"/>
    <w:basedOn w:val="afff5"/>
    <w:autoRedefine/>
    <w:qFormat/>
    <w:pPr>
      <w:numPr>
        <w:ilvl w:val="2"/>
        <w:numId w:val="20"/>
      </w:numPr>
      <w:adjustRightInd/>
      <w:spacing w:before="10" w:after="10" w:line="240" w:lineRule="auto"/>
    </w:pPr>
    <w:rPr>
      <w:rFonts w:ascii="宋体" w:hAnsi="宋体"/>
      <w:szCs w:val="24"/>
    </w:rPr>
  </w:style>
  <w:style w:type="paragraph" w:customStyle="1" w:styleId="afffffffff2">
    <w:name w:val="注:后续"/>
    <w:autoRedefine/>
    <w:qFormat/>
    <w:pPr>
      <w:spacing w:line="300" w:lineRule="exact"/>
      <w:ind w:leftChars="400" w:left="600" w:hangingChars="200" w:hanging="200"/>
      <w:jc w:val="both"/>
    </w:pPr>
    <w:rPr>
      <w:rFonts w:ascii="宋体"/>
      <w:sz w:val="18"/>
    </w:rPr>
  </w:style>
  <w:style w:type="paragraph" w:customStyle="1" w:styleId="afffffffff3">
    <w:name w:val="注×:后续"/>
    <w:basedOn w:val="afffffffff2"/>
    <w:autoRedefine/>
    <w:qFormat/>
    <w:pPr>
      <w:ind w:leftChars="0" w:left="1406" w:firstLineChars="0" w:hanging="499"/>
    </w:pPr>
  </w:style>
  <w:style w:type="paragraph" w:customStyle="1" w:styleId="afffffffff4">
    <w:name w:val="标准文件_一级无标题"/>
    <w:basedOn w:val="affd"/>
    <w:autoRedefine/>
    <w:qFormat/>
    <w:pPr>
      <w:spacing w:beforeLines="0" w:before="0" w:afterLines="0" w:after="0"/>
      <w:outlineLvl w:val="9"/>
    </w:pPr>
    <w:rPr>
      <w:rFonts w:ascii="宋体" w:eastAsia="宋体"/>
    </w:rPr>
  </w:style>
  <w:style w:type="paragraph" w:customStyle="1" w:styleId="afffffffff5">
    <w:name w:val="标准文件_五级无标题"/>
    <w:basedOn w:val="afff1"/>
    <w:autoRedefine/>
    <w:qFormat/>
    <w:pPr>
      <w:spacing w:beforeLines="0" w:before="0" w:afterLines="0" w:after="0"/>
      <w:outlineLvl w:val="9"/>
    </w:pPr>
    <w:rPr>
      <w:rFonts w:ascii="宋体" w:eastAsia="宋体"/>
    </w:rPr>
  </w:style>
  <w:style w:type="paragraph" w:customStyle="1" w:styleId="afffffffff6">
    <w:name w:val="标准文件_三级无标题"/>
    <w:basedOn w:val="afff"/>
    <w:autoRedefine/>
    <w:qFormat/>
    <w:pPr>
      <w:spacing w:beforeLines="0" w:before="0" w:afterLines="0" w:after="0"/>
      <w:outlineLvl w:val="9"/>
    </w:pPr>
    <w:rPr>
      <w:rFonts w:ascii="宋体" w:eastAsia="宋体"/>
    </w:rPr>
  </w:style>
  <w:style w:type="paragraph" w:customStyle="1" w:styleId="afffffffff7">
    <w:name w:val="标准文件_二级无标题"/>
    <w:basedOn w:val="affe"/>
    <w:autoRedefine/>
    <w:qFormat/>
    <w:pPr>
      <w:spacing w:beforeLines="0" w:before="0" w:afterLines="0" w:after="0"/>
      <w:outlineLvl w:val="9"/>
    </w:pPr>
    <w:rPr>
      <w:rFonts w:ascii="宋体" w:eastAsia="宋体"/>
    </w:rPr>
  </w:style>
  <w:style w:type="paragraph" w:customStyle="1" w:styleId="afffffffff8">
    <w:name w:val="标准_四级无标题"/>
    <w:basedOn w:val="afff0"/>
    <w:next w:val="afffffa"/>
    <w:autoRedefine/>
    <w:qFormat/>
    <w:rPr>
      <w:rFonts w:eastAsia="宋体"/>
    </w:rPr>
  </w:style>
  <w:style w:type="paragraph" w:customStyle="1" w:styleId="afffffffff9">
    <w:name w:val="标准文件_四级无标题"/>
    <w:basedOn w:val="afff0"/>
    <w:autoRedefine/>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a"/>
    <w:autoRedefine/>
    <w:qFormat/>
    <w:pPr>
      <w:numPr>
        <w:numId w:val="23"/>
      </w:numPr>
      <w:ind w:firstLineChars="0" w:firstLine="0"/>
    </w:pPr>
    <w:rPr>
      <w:rFonts w:ascii="Times New Roman" w:cs="Arial"/>
      <w:szCs w:val="28"/>
    </w:rPr>
  </w:style>
  <w:style w:type="paragraph" w:customStyle="1" w:styleId="ae">
    <w:name w:val="标准文件_小写罗马数字编号列项"/>
    <w:basedOn w:val="afffffa"/>
    <w:autoRedefine/>
    <w:qFormat/>
    <w:pPr>
      <w:numPr>
        <w:numId w:val="24"/>
      </w:numPr>
      <w:ind w:firstLineChars="0" w:firstLine="0"/>
    </w:pPr>
    <w:rPr>
      <w:rFonts w:cs="Arial"/>
      <w:szCs w:val="28"/>
    </w:rPr>
  </w:style>
  <w:style w:type="paragraph" w:customStyle="1" w:styleId="afffffffffa">
    <w:name w:val="标准文件_附录标题"/>
    <w:basedOn w:val="aff3"/>
    <w:autoRedefine/>
    <w:qFormat/>
    <w:pPr>
      <w:numPr>
        <w:numId w:val="0"/>
      </w:numPr>
      <w:spacing w:after="280"/>
      <w:outlineLvl w:val="9"/>
    </w:pPr>
  </w:style>
  <w:style w:type="paragraph" w:customStyle="1" w:styleId="afffffffffb">
    <w:name w:val="标准文件_二级项"/>
    <w:autoRedefine/>
    <w:qFormat/>
    <w:rPr>
      <w:rFonts w:ascii="宋体"/>
      <w:sz w:val="21"/>
    </w:rPr>
  </w:style>
  <w:style w:type="paragraph" w:customStyle="1" w:styleId="af3">
    <w:name w:val="标准文件_三级项"/>
    <w:basedOn w:val="afff5"/>
    <w:autoRedefine/>
    <w:qFormat/>
    <w:pPr>
      <w:numPr>
        <w:ilvl w:val="2"/>
        <w:numId w:val="21"/>
      </w:numPr>
      <w:spacing w:line="-300" w:lineRule="auto"/>
    </w:pPr>
    <w:rPr>
      <w:rFonts w:ascii="Times New Roman" w:hAnsi="Times New Roman"/>
    </w:rPr>
  </w:style>
  <w:style w:type="paragraph" w:customStyle="1" w:styleId="affa">
    <w:name w:val="图表脚注说明"/>
    <w:basedOn w:val="afff5"/>
    <w:next w:val="afffffa"/>
    <w:autoRedefine/>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autoRedefine/>
    <w:qFormat/>
    <w:pPr>
      <w:numPr>
        <w:numId w:val="13"/>
      </w:numPr>
      <w:jc w:val="both"/>
    </w:pPr>
    <w:rPr>
      <w:rFonts w:ascii="宋体"/>
      <w:sz w:val="21"/>
    </w:rPr>
  </w:style>
  <w:style w:type="paragraph" w:customStyle="1" w:styleId="afffffffffc">
    <w:name w:val="标准文件_索引字母"/>
    <w:next w:val="afffffa"/>
    <w:autoRedefine/>
    <w:qFormat/>
    <w:pPr>
      <w:jc w:val="center"/>
    </w:pPr>
    <w:rPr>
      <w:rFonts w:ascii="宋体" w:eastAsia="Times New Roman" w:hAnsi="宋体"/>
      <w:b/>
      <w:kern w:val="2"/>
      <w:sz w:val="21"/>
    </w:rPr>
  </w:style>
  <w:style w:type="paragraph" w:customStyle="1" w:styleId="afffffffffd">
    <w:name w:val="标准文件_附录前"/>
    <w:next w:val="afffffa"/>
    <w:autoRedefine/>
    <w:qFormat/>
    <w:pPr>
      <w:spacing w:line="20" w:lineRule="atLeast"/>
      <w:ind w:firstLine="200"/>
    </w:pPr>
    <w:rPr>
      <w:rFonts w:ascii="宋体" w:hAnsi="宋体"/>
      <w:kern w:val="2"/>
      <w:sz w:val="10"/>
    </w:rPr>
  </w:style>
  <w:style w:type="paragraph" w:customStyle="1" w:styleId="afffffffffe">
    <w:name w:val="标准文件_正文标准名称"/>
    <w:autoRedefine/>
    <w:qFormat/>
    <w:pPr>
      <w:spacing w:beforeLines="20" w:before="20" w:after="640" w:line="400" w:lineRule="exact"/>
      <w:jc w:val="center"/>
    </w:pPr>
    <w:rPr>
      <w:rFonts w:ascii="黑体" w:eastAsia="黑体" w:hAnsi="黑体"/>
      <w:kern w:val="2"/>
      <w:sz w:val="32"/>
      <w:szCs w:val="32"/>
    </w:rPr>
  </w:style>
  <w:style w:type="paragraph" w:customStyle="1" w:styleId="affffffffff">
    <w:name w:val="标准文件_表格"/>
    <w:basedOn w:val="afffffa"/>
    <w:autoRedefine/>
    <w:qFormat/>
    <w:pPr>
      <w:ind w:firstLineChars="0" w:firstLine="0"/>
      <w:jc w:val="center"/>
    </w:pPr>
    <w:rPr>
      <w:sz w:val="18"/>
    </w:rPr>
  </w:style>
  <w:style w:type="paragraph" w:customStyle="1" w:styleId="afff2">
    <w:name w:val="标准文件_注："/>
    <w:next w:val="afffffa"/>
    <w:autoRedefine/>
    <w:qFormat/>
    <w:pPr>
      <w:widowControl w:val="0"/>
      <w:numPr>
        <w:numId w:val="26"/>
      </w:numPr>
      <w:autoSpaceDE w:val="0"/>
      <w:autoSpaceDN w:val="0"/>
      <w:jc w:val="both"/>
    </w:pPr>
    <w:rPr>
      <w:rFonts w:ascii="宋体"/>
      <w:sz w:val="18"/>
      <w:szCs w:val="18"/>
    </w:rPr>
  </w:style>
  <w:style w:type="paragraph" w:customStyle="1" w:styleId="a5">
    <w:name w:val="标准文件_注×："/>
    <w:autoRedefine/>
    <w:qFormat/>
    <w:pPr>
      <w:widowControl w:val="0"/>
      <w:numPr>
        <w:numId w:val="27"/>
      </w:numPr>
      <w:autoSpaceDE w:val="0"/>
      <w:autoSpaceDN w:val="0"/>
      <w:jc w:val="both"/>
    </w:pPr>
    <w:rPr>
      <w:rFonts w:ascii="宋体"/>
      <w:sz w:val="18"/>
      <w:szCs w:val="18"/>
    </w:rPr>
  </w:style>
  <w:style w:type="paragraph" w:customStyle="1" w:styleId="ac">
    <w:name w:val="标准文件_示例："/>
    <w:next w:val="affffffffff0"/>
    <w:autoRedefine/>
    <w:qFormat/>
    <w:pPr>
      <w:widowControl w:val="0"/>
      <w:numPr>
        <w:numId w:val="28"/>
      </w:numPr>
      <w:jc w:val="both"/>
    </w:pPr>
    <w:rPr>
      <w:rFonts w:ascii="宋体"/>
      <w:sz w:val="18"/>
      <w:szCs w:val="18"/>
    </w:rPr>
  </w:style>
  <w:style w:type="paragraph" w:customStyle="1" w:styleId="affffffffff0">
    <w:name w:val="标准文件_示例内容"/>
    <w:basedOn w:val="afffffa"/>
    <w:autoRedefine/>
    <w:qFormat/>
    <w:pPr>
      <w:ind w:firstLine="420"/>
    </w:pPr>
    <w:rPr>
      <w:sz w:val="18"/>
    </w:rPr>
  </w:style>
  <w:style w:type="paragraph" w:customStyle="1" w:styleId="afa">
    <w:name w:val="标准文件_示例×："/>
    <w:basedOn w:val="afff5"/>
    <w:next w:val="affffffffff0"/>
    <w:autoRedefine/>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a"/>
    <w:autoRedefine/>
    <w:qFormat/>
    <w:rPr>
      <w:rFonts w:ascii="宋体" w:hAnsi="Times New Roman"/>
      <w:sz w:val="21"/>
    </w:rPr>
  </w:style>
  <w:style w:type="paragraph" w:customStyle="1" w:styleId="affffffffff1">
    <w:name w:val="标准文件_表格续"/>
    <w:basedOn w:val="afffffa"/>
    <w:next w:val="afffffa"/>
    <w:autoRedefine/>
    <w:qFormat/>
    <w:pPr>
      <w:jc w:val="center"/>
    </w:pPr>
    <w:rPr>
      <w:rFonts w:ascii="黑体" w:eastAsia="黑体" w:hAnsi="黑体"/>
    </w:rPr>
  </w:style>
  <w:style w:type="character" w:styleId="affffffffff2">
    <w:name w:val="Placeholder Text"/>
    <w:basedOn w:val="afff6"/>
    <w:autoRedefine/>
    <w:uiPriority w:val="99"/>
    <w:semiHidden/>
    <w:qFormat/>
    <w:rPr>
      <w:color w:val="808080"/>
    </w:rPr>
  </w:style>
  <w:style w:type="paragraph" w:customStyle="1" w:styleId="2">
    <w:name w:val="标准文件_二级项2"/>
    <w:basedOn w:val="afffffa"/>
    <w:autoRedefine/>
    <w:qFormat/>
    <w:pPr>
      <w:numPr>
        <w:ilvl w:val="1"/>
        <w:numId w:val="21"/>
      </w:numPr>
      <w:ind w:left="1271" w:firstLineChars="0" w:hanging="420"/>
    </w:pPr>
  </w:style>
  <w:style w:type="paragraph" w:customStyle="1" w:styleId="21">
    <w:name w:val="标准文件_三级项2"/>
    <w:basedOn w:val="afffffa"/>
    <w:autoRedefine/>
    <w:qFormat/>
    <w:pPr>
      <w:numPr>
        <w:numId w:val="30"/>
      </w:numPr>
      <w:spacing w:line="300" w:lineRule="exact"/>
      <w:ind w:left="1276" w:firstLineChars="0" w:hanging="425"/>
    </w:pPr>
    <w:rPr>
      <w:rFonts w:ascii="Times New Roman"/>
    </w:rPr>
  </w:style>
  <w:style w:type="paragraph" w:customStyle="1" w:styleId="20">
    <w:name w:val="标准文件_一级项2"/>
    <w:basedOn w:val="afffffa"/>
    <w:autoRedefine/>
    <w:qFormat/>
    <w:pPr>
      <w:numPr>
        <w:numId w:val="31"/>
      </w:numPr>
      <w:spacing w:line="300" w:lineRule="exact"/>
      <w:ind w:left="1271" w:firstLineChars="0" w:hanging="420"/>
    </w:pPr>
    <w:rPr>
      <w:rFonts w:ascii="Times New Roman"/>
    </w:rPr>
  </w:style>
  <w:style w:type="paragraph" w:customStyle="1" w:styleId="affffffffff3">
    <w:name w:val="标准文件_提示"/>
    <w:basedOn w:val="afffffa"/>
    <w:next w:val="afffffa"/>
    <w:autoRedefine/>
    <w:qFormat/>
    <w:pPr>
      <w:ind w:firstLine="420"/>
    </w:pPr>
    <w:rPr>
      <w:rFonts w:ascii="黑体" w:eastAsia="黑体"/>
    </w:rPr>
  </w:style>
  <w:style w:type="character" w:customStyle="1" w:styleId="affffffffff4">
    <w:name w:val="标准文件_来源"/>
    <w:basedOn w:val="afff6"/>
    <w:autoRedefine/>
    <w:uiPriority w:val="1"/>
    <w:qFormat/>
    <w:rPr>
      <w:rFonts w:eastAsia="宋体"/>
      <w:sz w:val="21"/>
    </w:rPr>
  </w:style>
  <w:style w:type="paragraph" w:customStyle="1" w:styleId="affffffffff5">
    <w:name w:val="标准文件_图表说明"/>
    <w:autoRedefine/>
    <w:qFormat/>
    <w:pPr>
      <w:spacing w:line="276" w:lineRule="auto"/>
      <w:ind w:firstLine="420"/>
    </w:pPr>
    <w:rPr>
      <w:rFonts w:ascii="宋体" w:hAnsi="宋体"/>
      <w:kern w:val="2"/>
      <w:sz w:val="18"/>
    </w:rPr>
  </w:style>
  <w:style w:type="paragraph" w:customStyle="1" w:styleId="affffffffff6">
    <w:name w:val="其他发布日期"/>
    <w:basedOn w:val="afffffff8"/>
    <w:autoRedefine/>
    <w:qFormat/>
    <w:pPr>
      <w:framePr w:w="3997" w:h="471" w:hRule="exact" w:hSpace="0" w:vSpace="181" w:wrap="around" w:vAnchor="page" w:hAnchor="page" w:x="1419" w:y="14097"/>
    </w:pPr>
  </w:style>
  <w:style w:type="paragraph" w:customStyle="1" w:styleId="affffffffff7">
    <w:name w:val="其他实施日期"/>
    <w:basedOn w:val="afffffffff"/>
    <w:autoRedefine/>
    <w:qFormat/>
    <w:pPr>
      <w:framePr w:w="3997" w:h="471" w:hRule="exact" w:vSpace="181" w:wrap="around" w:vAnchor="page" w:hAnchor="page" w:x="7089" w:y="14097"/>
    </w:pPr>
  </w:style>
  <w:style w:type="paragraph" w:customStyle="1" w:styleId="affffffffff8">
    <w:name w:val="标准文件_文件编号"/>
    <w:basedOn w:val="afffffa"/>
    <w:autoRedefin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9">
    <w:name w:val="标准文件_替换文件编号"/>
    <w:basedOn w:val="affffffffff8"/>
    <w:autoRedefine/>
    <w:qFormat/>
    <w:pPr>
      <w:framePr w:wrap="auto"/>
      <w:spacing w:before="57"/>
    </w:pPr>
    <w:rPr>
      <w:sz w:val="21"/>
    </w:rPr>
  </w:style>
  <w:style w:type="paragraph" w:customStyle="1" w:styleId="affffffffffa">
    <w:name w:val="标准文件_文件名称"/>
    <w:basedOn w:val="afffffa"/>
    <w:next w:val="afffffa"/>
    <w:autoRedefin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a"/>
    <w:next w:val="afffffa"/>
    <w:autoRedefin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a"/>
    <w:next w:val="afffffa"/>
    <w:autoRedefin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a"/>
    <w:next w:val="afffffa"/>
    <w:autoRedefin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a"/>
    <w:next w:val="afffffa"/>
    <w:autoRedefin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a"/>
    <w:next w:val="afffffa"/>
    <w:autoRedefin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a"/>
    <w:next w:val="afffffa"/>
    <w:autoRedefin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a"/>
    <w:next w:val="afffffa"/>
    <w:autoRedefine/>
    <w:qFormat/>
    <w:pPr>
      <w:numPr>
        <w:ilvl w:val="5"/>
        <w:numId w:val="8"/>
      </w:numPr>
      <w:spacing w:beforeLines="50" w:before="50" w:afterLines="50" w:after="50"/>
      <w:ind w:firstLineChars="0"/>
    </w:pPr>
    <w:rPr>
      <w:rFonts w:ascii="黑体" w:eastAsia="黑体"/>
    </w:rPr>
  </w:style>
  <w:style w:type="paragraph" w:customStyle="1" w:styleId="affffffffffb">
    <w:name w:val="标准文件_注后"/>
    <w:basedOn w:val="afffffa"/>
    <w:autoRedefine/>
    <w:qFormat/>
    <w:pPr>
      <w:ind w:left="811" w:firstLineChars="0" w:firstLine="0"/>
    </w:pPr>
    <w:rPr>
      <w:sz w:val="18"/>
    </w:rPr>
  </w:style>
  <w:style w:type="paragraph" w:customStyle="1" w:styleId="X">
    <w:name w:val="标准文件_注X后"/>
    <w:basedOn w:val="afffffa"/>
    <w:autoRedefine/>
    <w:qFormat/>
    <w:pPr>
      <w:ind w:left="811" w:firstLineChars="0" w:firstLine="0"/>
    </w:pPr>
    <w:rPr>
      <w:sz w:val="18"/>
    </w:rPr>
  </w:style>
  <w:style w:type="paragraph" w:customStyle="1" w:styleId="affffffffffc">
    <w:name w:val="标准文件_示例后"/>
    <w:basedOn w:val="afffffa"/>
    <w:autoRedefine/>
    <w:qFormat/>
    <w:pPr>
      <w:ind w:left="964" w:firstLineChars="0" w:firstLine="0"/>
    </w:pPr>
    <w:rPr>
      <w:sz w:val="18"/>
    </w:rPr>
  </w:style>
  <w:style w:type="paragraph" w:customStyle="1" w:styleId="X0">
    <w:name w:val="标准文件_示例X后"/>
    <w:basedOn w:val="afffffa"/>
    <w:link w:val="X1"/>
    <w:autoRedefine/>
    <w:qFormat/>
    <w:pPr>
      <w:ind w:left="1049" w:firstLineChars="0" w:firstLine="0"/>
    </w:pPr>
    <w:rPr>
      <w:sz w:val="18"/>
    </w:rPr>
  </w:style>
  <w:style w:type="character" w:customStyle="1" w:styleId="X1">
    <w:name w:val="标准文件_示例X后 字符"/>
    <w:basedOn w:val="Char"/>
    <w:link w:val="X0"/>
    <w:autoRedefine/>
    <w:qFormat/>
    <w:rPr>
      <w:rFonts w:ascii="宋体" w:hAnsi="Times New Roman"/>
      <w:sz w:val="18"/>
    </w:rPr>
  </w:style>
  <w:style w:type="paragraph" w:customStyle="1" w:styleId="affffffffffd">
    <w:name w:val="标准文件_索引项"/>
    <w:basedOn w:val="afffffa"/>
    <w:next w:val="afffffa"/>
    <w:autoRedefine/>
    <w:qFormat/>
    <w:pPr>
      <w:tabs>
        <w:tab w:val="right" w:leader="dot" w:pos="9356"/>
      </w:tabs>
      <w:ind w:left="210" w:firstLineChars="0" w:hanging="210"/>
      <w:jc w:val="left"/>
    </w:pPr>
  </w:style>
  <w:style w:type="paragraph" w:customStyle="1" w:styleId="affffffffffe">
    <w:name w:val="标准文件_附录一级无标题"/>
    <w:basedOn w:val="aff4"/>
    <w:autoRedefine/>
    <w:qFormat/>
    <w:pPr>
      <w:spacing w:beforeLines="0" w:before="0" w:afterLines="0" w:after="0" w:line="276" w:lineRule="auto"/>
      <w:outlineLvl w:val="9"/>
    </w:pPr>
    <w:rPr>
      <w:rFonts w:ascii="宋体" w:eastAsia="宋体"/>
    </w:rPr>
  </w:style>
  <w:style w:type="paragraph" w:customStyle="1" w:styleId="afffffffffff">
    <w:name w:val="标准文件_附录二级无标题"/>
    <w:basedOn w:val="aff5"/>
    <w:autoRedefine/>
    <w:qFormat/>
    <w:pPr>
      <w:spacing w:beforeLines="0" w:before="0" w:afterLines="0" w:after="0" w:line="276" w:lineRule="auto"/>
      <w:outlineLvl w:val="9"/>
    </w:pPr>
    <w:rPr>
      <w:rFonts w:ascii="宋体" w:eastAsia="宋体"/>
    </w:rPr>
  </w:style>
  <w:style w:type="paragraph" w:customStyle="1" w:styleId="afffffffffff0">
    <w:name w:val="标准文件_附录三级无标题"/>
    <w:basedOn w:val="aff6"/>
    <w:autoRedefine/>
    <w:qFormat/>
    <w:pPr>
      <w:spacing w:beforeLines="0" w:before="0" w:afterLines="0" w:after="0" w:line="276" w:lineRule="auto"/>
      <w:outlineLvl w:val="9"/>
    </w:pPr>
    <w:rPr>
      <w:rFonts w:ascii="宋体" w:eastAsia="宋体"/>
    </w:rPr>
  </w:style>
  <w:style w:type="paragraph" w:customStyle="1" w:styleId="afffffffffff1">
    <w:name w:val="标准文件_附录四级无标题"/>
    <w:basedOn w:val="aff7"/>
    <w:autoRedefine/>
    <w:qFormat/>
    <w:pPr>
      <w:spacing w:beforeLines="0" w:before="0" w:afterLines="0" w:after="0" w:line="276" w:lineRule="auto"/>
      <w:outlineLvl w:val="9"/>
    </w:pPr>
    <w:rPr>
      <w:rFonts w:ascii="宋体" w:eastAsia="宋体"/>
    </w:rPr>
  </w:style>
  <w:style w:type="paragraph" w:customStyle="1" w:styleId="afffffffffff2">
    <w:name w:val="标准文件_附录五级无标题"/>
    <w:basedOn w:val="aff8"/>
    <w:autoRedefine/>
    <w:qFormat/>
    <w:pPr>
      <w:spacing w:beforeLines="0" w:before="0" w:afterLines="0" w:after="0" w:line="276" w:lineRule="auto"/>
      <w:outlineLvl w:val="9"/>
    </w:pPr>
    <w:rPr>
      <w:rFonts w:ascii="宋体" w:eastAsia="宋体"/>
    </w:rPr>
  </w:style>
  <w:style w:type="paragraph" w:customStyle="1" w:styleId="afffffffffff3">
    <w:name w:val="标准文件_引言一级无标题"/>
    <w:basedOn w:val="a7"/>
    <w:next w:val="afffffa"/>
    <w:autoRedefine/>
    <w:qFormat/>
    <w:pPr>
      <w:spacing w:beforeLines="0" w:before="0" w:afterLines="0" w:after="0" w:line="276" w:lineRule="auto"/>
    </w:pPr>
    <w:rPr>
      <w:rFonts w:ascii="宋体" w:eastAsia="宋体"/>
    </w:rPr>
  </w:style>
  <w:style w:type="paragraph" w:customStyle="1" w:styleId="afffffffffff4">
    <w:name w:val="标准文件_引言二级无标题"/>
    <w:basedOn w:val="a8"/>
    <w:next w:val="afffffa"/>
    <w:autoRedefine/>
    <w:qFormat/>
    <w:pPr>
      <w:spacing w:beforeLines="0" w:before="0" w:afterLines="0" w:after="0" w:line="276" w:lineRule="auto"/>
    </w:pPr>
    <w:rPr>
      <w:rFonts w:ascii="宋体" w:eastAsia="宋体"/>
    </w:rPr>
  </w:style>
  <w:style w:type="paragraph" w:customStyle="1" w:styleId="afffffffffff5">
    <w:name w:val="标准文件_引言三级无标题"/>
    <w:basedOn w:val="a9"/>
    <w:next w:val="afffffa"/>
    <w:autoRedefine/>
    <w:qFormat/>
    <w:pPr>
      <w:spacing w:beforeLines="0" w:before="0" w:afterLines="0" w:after="0" w:line="276" w:lineRule="auto"/>
    </w:pPr>
    <w:rPr>
      <w:rFonts w:ascii="宋体" w:eastAsia="宋体"/>
    </w:rPr>
  </w:style>
  <w:style w:type="paragraph" w:customStyle="1" w:styleId="afffffffffff6">
    <w:name w:val="标准文件_引言四级无标题"/>
    <w:basedOn w:val="aa"/>
    <w:next w:val="afffffa"/>
    <w:autoRedefine/>
    <w:qFormat/>
    <w:pPr>
      <w:spacing w:beforeLines="0" w:before="0" w:afterLines="0" w:after="0" w:line="276" w:lineRule="auto"/>
    </w:pPr>
    <w:rPr>
      <w:rFonts w:ascii="宋体" w:eastAsia="宋体"/>
    </w:rPr>
  </w:style>
  <w:style w:type="paragraph" w:customStyle="1" w:styleId="afffffffffff7">
    <w:name w:val="标准文件_引言五级无标题"/>
    <w:basedOn w:val="ab"/>
    <w:next w:val="afffffa"/>
    <w:autoRedefine/>
    <w:qFormat/>
    <w:pPr>
      <w:spacing w:beforeLines="0" w:before="0" w:afterLines="0" w:after="0" w:line="276" w:lineRule="auto"/>
    </w:pPr>
    <w:rPr>
      <w:rFonts w:ascii="宋体" w:eastAsia="宋体"/>
    </w:rPr>
  </w:style>
  <w:style w:type="paragraph" w:customStyle="1" w:styleId="afffffffffff8">
    <w:name w:val="标准文件_索引标题"/>
    <w:basedOn w:val="affffff1"/>
    <w:next w:val="afffffa"/>
    <w:autoRedefine/>
    <w:qFormat/>
    <w:rPr>
      <w:rFonts w:hAnsi="黑体"/>
    </w:rPr>
  </w:style>
  <w:style w:type="paragraph" w:customStyle="1" w:styleId="afffffffffff9">
    <w:name w:val="标准文件_脚注内容"/>
    <w:basedOn w:val="afffffa"/>
    <w:autoRedefine/>
    <w:qFormat/>
    <w:pPr>
      <w:ind w:leftChars="200" w:left="400" w:hangingChars="200" w:hanging="200"/>
    </w:pPr>
    <w:rPr>
      <w:sz w:val="15"/>
    </w:rPr>
  </w:style>
  <w:style w:type="paragraph" w:customStyle="1" w:styleId="afffffffffffa">
    <w:name w:val="标准文件_术语条一"/>
    <w:basedOn w:val="afffffffff4"/>
    <w:next w:val="afffffa"/>
    <w:autoRedefine/>
    <w:qFormat/>
  </w:style>
  <w:style w:type="paragraph" w:customStyle="1" w:styleId="afffffffffffb">
    <w:name w:val="标准文件_术语条二"/>
    <w:basedOn w:val="afffffffff7"/>
    <w:next w:val="afffffa"/>
    <w:autoRedefine/>
    <w:qFormat/>
  </w:style>
  <w:style w:type="paragraph" w:customStyle="1" w:styleId="afffffffffffc">
    <w:name w:val="标准文件_术语条三"/>
    <w:basedOn w:val="afffffffff6"/>
    <w:next w:val="afffffa"/>
    <w:autoRedefine/>
    <w:qFormat/>
  </w:style>
  <w:style w:type="paragraph" w:customStyle="1" w:styleId="afffffffffffd">
    <w:name w:val="标准文件_术语条四"/>
    <w:basedOn w:val="afffffffff9"/>
    <w:next w:val="afffffa"/>
    <w:autoRedefine/>
    <w:qFormat/>
  </w:style>
  <w:style w:type="paragraph" w:customStyle="1" w:styleId="afffffffffffe">
    <w:name w:val="标准文件_术语条五"/>
    <w:basedOn w:val="afffffffff5"/>
    <w:next w:val="afffffa"/>
    <w:autoRedefine/>
    <w:qFormat/>
  </w:style>
  <w:style w:type="paragraph" w:customStyle="1" w:styleId="Default">
    <w:name w:val="Default"/>
    <w:autoRedefine/>
    <w:qFormat/>
    <w:pPr>
      <w:widowControl w:val="0"/>
      <w:autoSpaceDE w:val="0"/>
      <w:autoSpaceDN w:val="0"/>
      <w:adjustRightInd w:val="0"/>
    </w:pPr>
    <w:rPr>
      <w:rFonts w:ascii="宋体" w:hAnsi="Calibri" w:cs="宋体"/>
      <w:color w:val="000000"/>
      <w:sz w:val="24"/>
      <w:szCs w:val="24"/>
    </w:rPr>
  </w:style>
  <w:style w:type="character" w:customStyle="1" w:styleId="affffffffffff">
    <w:name w:val="发布"/>
    <w:basedOn w:val="afff6"/>
    <w:autoRedefine/>
    <w:qFormat/>
    <w:rPr>
      <w:rFonts w:ascii="黑体" w:eastAsia="黑体"/>
      <w:spacing w:val="85"/>
      <w:w w:val="100"/>
      <w:position w:val="3"/>
      <w:sz w:val="28"/>
      <w:szCs w:val="28"/>
    </w:rPr>
  </w:style>
  <w:style w:type="character" w:customStyle="1" w:styleId="afffb">
    <w:name w:val="批注文字 字符"/>
    <w:basedOn w:val="afff6"/>
    <w:link w:val="afffa"/>
    <w:autoRedefine/>
    <w:uiPriority w:val="99"/>
    <w:semiHidden/>
    <w:qFormat/>
    <w:rPr>
      <w:kern w:val="2"/>
      <w:sz w:val="21"/>
      <w:szCs w:val="21"/>
    </w:rPr>
  </w:style>
  <w:style w:type="character" w:customStyle="1" w:styleId="affffa">
    <w:name w:val="批注主题 字符"/>
    <w:basedOn w:val="afffb"/>
    <w:link w:val="affff9"/>
    <w:autoRedefine/>
    <w:uiPriority w:val="99"/>
    <w:semiHidden/>
    <w:qFormat/>
    <w:rPr>
      <w:b/>
      <w:bCs/>
      <w:kern w:val="2"/>
      <w:sz w:val="21"/>
      <w:szCs w:val="21"/>
    </w:rPr>
  </w:style>
  <w:style w:type="paragraph" w:styleId="affffffffffff0">
    <w:name w:val="List Paragraph"/>
    <w:basedOn w:val="afff5"/>
    <w:autoRedefine/>
    <w:uiPriority w:val="34"/>
    <w:qFormat/>
    <w:pPr>
      <w:ind w:firstLineChars="200" w:firstLine="420"/>
    </w:pPr>
  </w:style>
  <w:style w:type="table" w:customStyle="1" w:styleId="12">
    <w:name w:val="网格型1"/>
    <w:basedOn w:val="afff7"/>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1">
    <w:name w:val="段"/>
    <w:autoRedefine/>
    <w:qFormat/>
    <w:pPr>
      <w:tabs>
        <w:tab w:val="center" w:pos="4201"/>
        <w:tab w:val="right" w:leader="dot" w:pos="9298"/>
      </w:tabs>
      <w:autoSpaceDE w:val="0"/>
      <w:autoSpaceDN w:val="0"/>
      <w:ind w:firstLineChars="200" w:firstLine="420"/>
      <w:jc w:val="both"/>
    </w:pPr>
    <w:rPr>
      <w:rFonts w:ascii="宋体"/>
      <w:sz w:val="21"/>
    </w:rPr>
  </w:style>
  <w:style w:type="paragraph" w:customStyle="1" w:styleId="af2">
    <w:name w:val="列项——（一级）"/>
    <w:autoRedefine/>
    <w:qFormat/>
    <w:pPr>
      <w:widowControl w:val="0"/>
      <w:numPr>
        <w:numId w:val="21"/>
      </w:numPr>
      <w:jc w:val="both"/>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oter" Target="footer10.xml"/><Relationship Id="rId39" Type="http://schemas.openxmlformats.org/officeDocument/2006/relationships/footer" Target="footer22.xml"/><Relationship Id="rId21" Type="http://schemas.openxmlformats.org/officeDocument/2006/relationships/header" Target="header7.xml"/><Relationship Id="rId34" Type="http://schemas.openxmlformats.org/officeDocument/2006/relationships/footer" Target="footer18.xml"/><Relationship Id="rId42" Type="http://schemas.openxmlformats.org/officeDocument/2006/relationships/footer" Target="footer25.xml"/><Relationship Id="rId47" Type="http://schemas.openxmlformats.org/officeDocument/2006/relationships/footer" Target="footer30.xml"/><Relationship Id="rId50" Type="http://schemas.openxmlformats.org/officeDocument/2006/relationships/footer" Target="footer3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4.xml"/><Relationship Id="rId29" Type="http://schemas.openxmlformats.org/officeDocument/2006/relationships/footer" Target="footer13.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footer" Target="footer16.xml"/><Relationship Id="rId37" Type="http://schemas.openxmlformats.org/officeDocument/2006/relationships/footer" Target="footer20.xml"/><Relationship Id="rId40" Type="http://schemas.openxmlformats.org/officeDocument/2006/relationships/footer" Target="footer23.xml"/><Relationship Id="rId45" Type="http://schemas.openxmlformats.org/officeDocument/2006/relationships/footer" Target="footer28.xm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oter" Target="footer15.xml"/><Relationship Id="rId44" Type="http://schemas.openxmlformats.org/officeDocument/2006/relationships/footer" Target="footer27.xml"/><Relationship Id="rId52"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1.xml"/><Relationship Id="rId30" Type="http://schemas.openxmlformats.org/officeDocument/2006/relationships/footer" Target="footer14.xml"/><Relationship Id="rId35" Type="http://schemas.openxmlformats.org/officeDocument/2006/relationships/image" Target="media/image1.png"/><Relationship Id="rId43" Type="http://schemas.openxmlformats.org/officeDocument/2006/relationships/footer" Target="footer26.xml"/><Relationship Id="rId48" Type="http://schemas.openxmlformats.org/officeDocument/2006/relationships/image" Target="media/image2.jpeg"/><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9.xml"/><Relationship Id="rId33" Type="http://schemas.openxmlformats.org/officeDocument/2006/relationships/footer" Target="footer17.xml"/><Relationship Id="rId38" Type="http://schemas.openxmlformats.org/officeDocument/2006/relationships/footer" Target="footer21.xml"/><Relationship Id="rId46" Type="http://schemas.openxmlformats.org/officeDocument/2006/relationships/footer" Target="footer29.xml"/><Relationship Id="rId20" Type="http://schemas.openxmlformats.org/officeDocument/2006/relationships/footer" Target="footer6.xml"/><Relationship Id="rId41" Type="http://schemas.openxmlformats.org/officeDocument/2006/relationships/footer" Target="footer2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12.xml"/><Relationship Id="rId36" Type="http://schemas.openxmlformats.org/officeDocument/2006/relationships/footer" Target="footer19.xml"/><Relationship Id="rId49" Type="http://schemas.openxmlformats.org/officeDocument/2006/relationships/footer" Target="footer3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63BE4C2206E4BB9A9ABB90E5A63B2EC"/>
        <w:category>
          <w:name w:val="常规"/>
          <w:gallery w:val="placeholder"/>
        </w:category>
        <w:types>
          <w:type w:val="bbPlcHdr"/>
        </w:types>
        <w:behaviors>
          <w:behavior w:val="content"/>
        </w:behaviors>
        <w:guid w:val="{736FDB16-247E-4035-A377-0AF52D939867}"/>
      </w:docPartPr>
      <w:docPartBody>
        <w:p w:rsidR="001F7193" w:rsidRDefault="00000000">
          <w:pPr>
            <w:pStyle w:val="A63BE4C2206E4BB9A9ABB90E5A63B2EC"/>
          </w:pPr>
          <w:r>
            <w:rPr>
              <w:rStyle w:val="a3"/>
              <w:rFonts w:hint="eastAsia"/>
            </w:rPr>
            <w:t>单击或点击此处输入文字。</w:t>
          </w:r>
        </w:p>
      </w:docPartBody>
    </w:docPart>
    <w:docPart>
      <w:docPartPr>
        <w:name w:val="3303E6D371844E269CA101CBCBB42D09"/>
        <w:category>
          <w:name w:val="常规"/>
          <w:gallery w:val="placeholder"/>
        </w:category>
        <w:types>
          <w:type w:val="bbPlcHdr"/>
        </w:types>
        <w:behaviors>
          <w:behavior w:val="content"/>
        </w:behaviors>
        <w:guid w:val="{93D3DFBE-ED29-424F-9424-F5EFF7E67D2F}"/>
      </w:docPartPr>
      <w:docPartBody>
        <w:p w:rsidR="001F7193" w:rsidRDefault="00000000">
          <w:pPr>
            <w:pStyle w:val="3303E6D371844E269CA101CBCBB42D09"/>
          </w:pPr>
          <w:r>
            <w:rPr>
              <w:rStyle w:val="a3"/>
              <w:rFonts w:hint="eastAsia"/>
            </w:rPr>
            <w:t>选择一项。</w:t>
          </w:r>
        </w:p>
      </w:docPartBody>
    </w:docPart>
    <w:docPart>
      <w:docPartPr>
        <w:name w:val="F7CC3F61276A4E80A83408E4D59A8224"/>
        <w:category>
          <w:name w:val="常规"/>
          <w:gallery w:val="placeholder"/>
        </w:category>
        <w:types>
          <w:type w:val="bbPlcHdr"/>
        </w:types>
        <w:behaviors>
          <w:behavior w:val="content"/>
        </w:behaviors>
        <w:guid w:val="{B644E397-454C-4695-9926-E82D6F41D098}"/>
      </w:docPartPr>
      <w:docPartBody>
        <w:p w:rsidR="001F7193" w:rsidRDefault="00000000">
          <w:pPr>
            <w:pStyle w:val="F7CC3F61276A4E80A83408E4D59A8224"/>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973"/>
    <w:rsid w:val="0001458D"/>
    <w:rsid w:val="00024435"/>
    <w:rsid w:val="000554A7"/>
    <w:rsid w:val="000F2E0B"/>
    <w:rsid w:val="000F317E"/>
    <w:rsid w:val="001264B3"/>
    <w:rsid w:val="001573BB"/>
    <w:rsid w:val="00165ED2"/>
    <w:rsid w:val="00176973"/>
    <w:rsid w:val="001E22B0"/>
    <w:rsid w:val="001F7193"/>
    <w:rsid w:val="00207AFD"/>
    <w:rsid w:val="00230232"/>
    <w:rsid w:val="00274021"/>
    <w:rsid w:val="003267F7"/>
    <w:rsid w:val="0033559E"/>
    <w:rsid w:val="00395E26"/>
    <w:rsid w:val="003D451A"/>
    <w:rsid w:val="00420A8C"/>
    <w:rsid w:val="0044144A"/>
    <w:rsid w:val="005147FE"/>
    <w:rsid w:val="0051504D"/>
    <w:rsid w:val="00550CCB"/>
    <w:rsid w:val="005E712E"/>
    <w:rsid w:val="005F31F0"/>
    <w:rsid w:val="006F0B5E"/>
    <w:rsid w:val="007A3E3E"/>
    <w:rsid w:val="007B3EED"/>
    <w:rsid w:val="00812C6C"/>
    <w:rsid w:val="00823FB2"/>
    <w:rsid w:val="008439A1"/>
    <w:rsid w:val="00914662"/>
    <w:rsid w:val="00967553"/>
    <w:rsid w:val="009F46BA"/>
    <w:rsid w:val="00A329BA"/>
    <w:rsid w:val="00AC1343"/>
    <w:rsid w:val="00B4106F"/>
    <w:rsid w:val="00C02930"/>
    <w:rsid w:val="00C129CE"/>
    <w:rsid w:val="00C22DA5"/>
    <w:rsid w:val="00C37EDF"/>
    <w:rsid w:val="00C517EB"/>
    <w:rsid w:val="00C67BEC"/>
    <w:rsid w:val="00C8271D"/>
    <w:rsid w:val="00CA35DE"/>
    <w:rsid w:val="00CA5543"/>
    <w:rsid w:val="00CB19EB"/>
    <w:rsid w:val="00D22701"/>
    <w:rsid w:val="00D22C8B"/>
    <w:rsid w:val="00D249D1"/>
    <w:rsid w:val="00D4163D"/>
    <w:rsid w:val="00D71A74"/>
    <w:rsid w:val="00D7558F"/>
    <w:rsid w:val="00E107F2"/>
    <w:rsid w:val="00E16F6A"/>
    <w:rsid w:val="00E34BD2"/>
    <w:rsid w:val="00E657CC"/>
    <w:rsid w:val="00EB7F2C"/>
    <w:rsid w:val="00ED5CBF"/>
    <w:rsid w:val="00EE26AC"/>
    <w:rsid w:val="00EE5902"/>
    <w:rsid w:val="00F4331B"/>
    <w:rsid w:val="00F56A51"/>
    <w:rsid w:val="00F61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Pr>
      <w:color w:val="808080"/>
    </w:rPr>
  </w:style>
  <w:style w:type="paragraph" w:customStyle="1" w:styleId="A63BE4C2206E4BB9A9ABB90E5A63B2EC">
    <w:name w:val="A63BE4C2206E4BB9A9ABB90E5A63B2EC"/>
    <w:autoRedefine/>
    <w:qFormat/>
    <w:pPr>
      <w:widowControl w:val="0"/>
      <w:jc w:val="both"/>
    </w:pPr>
    <w:rPr>
      <w:kern w:val="2"/>
      <w:sz w:val="21"/>
      <w:szCs w:val="22"/>
    </w:rPr>
  </w:style>
  <w:style w:type="paragraph" w:customStyle="1" w:styleId="3303E6D371844E269CA101CBCBB42D09">
    <w:name w:val="3303E6D371844E269CA101CBCBB42D09"/>
    <w:autoRedefine/>
    <w:qFormat/>
    <w:pPr>
      <w:widowControl w:val="0"/>
      <w:jc w:val="both"/>
    </w:pPr>
    <w:rPr>
      <w:kern w:val="2"/>
      <w:sz w:val="21"/>
      <w:szCs w:val="22"/>
    </w:rPr>
  </w:style>
  <w:style w:type="paragraph" w:customStyle="1" w:styleId="F7CC3F61276A4E80A83408E4D59A8224">
    <w:name w:val="F7CC3F61276A4E80A83408E4D59A8224"/>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E1AC35-3B5F-45F4-8B43-D2796CED2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17</TotalTime>
  <Pages>19</Pages>
  <Words>1758</Words>
  <Characters>10023</Characters>
  <Application>Microsoft Office Word</Application>
  <DocSecurity>0</DocSecurity>
  <Lines>83</Lines>
  <Paragraphs>23</Paragraphs>
  <ScaleCrop>false</ScaleCrop>
  <Company>PCMI</Company>
  <LinksUpToDate>false</LinksUpToDate>
  <CharactersWithSpaces>11758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Administrator</dc:creator>
  <dc:description>&lt;config cover="true" show_menu="true" version="1.0.0" doctype="SDKXY"&gt;_x000d_
&lt;/config&gt;</dc:description>
  <cp:lastModifiedBy>Chan YH</cp:lastModifiedBy>
  <cp:revision>4</cp:revision>
  <cp:lastPrinted>2022-10-20T06:45:00Z</cp:lastPrinted>
  <dcterms:created xsi:type="dcterms:W3CDTF">2024-04-29T15:55:00Z</dcterms:created>
  <dcterms:modified xsi:type="dcterms:W3CDTF">2024-04-29T16:00:00Z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2052-12.1.0.16729</vt:lpwstr>
  </property>
  <property fmtid="{D5CDD505-2E9C-101B-9397-08002B2CF9AE}" pid="16" name="ICV">
    <vt:lpwstr>C41AD725AFB041EB948B323AC025B233_13</vt:lpwstr>
  </property>
</Properties>
</file>