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黑体" w:hAnsi="黑体" w:eastAsia="黑体"/>
          <w:sz w:val="30"/>
          <w:szCs w:val="30"/>
        </w:rPr>
        <w:t>《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植物电解质运动饮料</w:t>
      </w:r>
      <w:r>
        <w:rPr>
          <w:rFonts w:hint="eastAsia" w:ascii="黑体" w:hAnsi="黑体" w:eastAsia="黑体"/>
          <w:sz w:val="30"/>
          <w:szCs w:val="30"/>
        </w:rPr>
        <w:t>》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团体</w:t>
      </w:r>
      <w:r>
        <w:rPr>
          <w:rFonts w:hint="eastAsia" w:ascii="黑体" w:hAnsi="黑体" w:eastAsia="黑体"/>
          <w:sz w:val="30"/>
          <w:szCs w:val="30"/>
        </w:rPr>
        <w:t>标准意见反馈表</w:t>
      </w:r>
    </w:p>
    <w:p>
      <w:pPr>
        <w:adjustRightInd w:val="0"/>
        <w:snapToGrid w:val="0"/>
        <w:spacing w:line="360" w:lineRule="auto"/>
        <w:ind w:right="2160"/>
        <w:rPr>
          <w:rFonts w:hint="eastAsia" w:ascii="Times New Roman" w:hAnsi="Times New Roman"/>
        </w:rPr>
      </w:pPr>
    </w:p>
    <w:p>
      <w:pPr>
        <w:adjustRightInd w:val="0"/>
        <w:snapToGrid w:val="0"/>
        <w:spacing w:line="360" w:lineRule="auto"/>
        <w:ind w:right="2160"/>
        <w:rPr>
          <w:rFonts w:hint="eastAsia" w:ascii="Times New Roman" w:hAnsi="Times New Roman"/>
          <w:u w:val="single"/>
        </w:rPr>
      </w:pPr>
      <w:r>
        <w:rPr>
          <w:rFonts w:hint="eastAsia" w:ascii="Times New Roman" w:hAnsi="Times New Roman"/>
        </w:rPr>
        <w:t xml:space="preserve">提出单位（公章）： </w:t>
      </w:r>
      <w:r>
        <w:rPr>
          <w:rFonts w:hint="eastAsia" w:ascii="Times New Roman" w:hAnsi="Times New Roman"/>
          <w:u w:val="single"/>
        </w:rPr>
        <w:t xml:space="preserve">                            </w:t>
      </w:r>
    </w:p>
    <w:p>
      <w:pPr>
        <w:adjustRightInd w:val="0"/>
        <w:snapToGrid w:val="0"/>
        <w:spacing w:line="360" w:lineRule="auto"/>
        <w:ind w:right="2160"/>
        <w:rPr>
          <w:rFonts w:hint="eastAsia" w:ascii="Times New Roman" w:hAnsi="Times New Roman"/>
          <w:u w:val="single"/>
        </w:rPr>
      </w:pPr>
      <w:r>
        <w:rPr>
          <w:rFonts w:hint="eastAsia" w:ascii="Times New Roman" w:hAnsi="Times New Roman"/>
        </w:rPr>
        <w:t>联 系 人：</w:t>
      </w:r>
      <w:r>
        <w:rPr>
          <w:rFonts w:hint="eastAsia" w:ascii="Times New Roman" w:hAnsi="Times New Roman"/>
          <w:u w:val="single"/>
        </w:rPr>
        <w:t xml:space="preserve">                        </w:t>
      </w:r>
      <w:r>
        <w:rPr>
          <w:rFonts w:hint="eastAsia" w:ascii="Times New Roman" w:hAnsi="Times New Roman"/>
        </w:rPr>
        <w:t xml:space="preserve">             联系电话： </w:t>
      </w:r>
      <w:r>
        <w:rPr>
          <w:rFonts w:hint="eastAsia" w:ascii="Times New Roman" w:hAnsi="Times New Roman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ind w:right="2160"/>
        <w:rPr>
          <w:rFonts w:hint="eastAsia" w:ascii="Times New Roman" w:hAnsi="Times New Roman"/>
          <w:u w:val="single"/>
        </w:rPr>
      </w:pPr>
      <w:r>
        <w:rPr>
          <w:rFonts w:hint="eastAsia" w:ascii="Times New Roman" w:hAnsi="Times New Roman"/>
        </w:rPr>
        <w:t>传    真：</w:t>
      </w:r>
      <w:r>
        <w:rPr>
          <w:rFonts w:hint="eastAsia" w:ascii="Times New Roman" w:hAnsi="Times New Roman"/>
          <w:u w:val="single"/>
        </w:rPr>
        <w:t xml:space="preserve">                        </w:t>
      </w:r>
      <w:r>
        <w:rPr>
          <w:rFonts w:hint="eastAsia" w:ascii="Times New Roman" w:hAnsi="Times New Roman"/>
        </w:rPr>
        <w:t xml:space="preserve">         </w:t>
      </w:r>
      <w:r>
        <w:rPr>
          <w:rFonts w:hint="eastAsia" w:ascii="Times New Roman" w:hAnsi="Times New Roman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Times New Roman" w:hAnsi="Times New Roman"/>
        </w:rPr>
        <w:t xml:space="preserve">  E-mail：</w:t>
      </w:r>
      <w:r>
        <w:rPr>
          <w:rFonts w:hint="eastAsia" w:ascii="Times New Roman" w:hAnsi="Times New Roman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ind w:right="2160"/>
        <w:rPr>
          <w:rFonts w:hint="eastAsia" w:ascii="Times New Roman" w:hAnsi="Times New Roman"/>
          <w:u w:val="single"/>
        </w:rPr>
      </w:pPr>
      <w:r>
        <w:rPr>
          <w:rFonts w:hint="eastAsia" w:ascii="Times New Roman" w:hAnsi="Times New Roman"/>
        </w:rPr>
        <w:t>日    期：</w:t>
      </w:r>
      <w:r>
        <w:rPr>
          <w:rFonts w:hint="eastAsia" w:ascii="Times New Roman" w:hAnsi="Times New Roman"/>
          <w:u w:val="single"/>
        </w:rPr>
        <w:t xml:space="preserve">              </w:t>
      </w:r>
      <w:r>
        <w:rPr>
          <w:rFonts w:hint="eastAsia" w:ascii="Times New Roman" w:hAnsi="Times New Roman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u w:val="single"/>
        </w:rPr>
        <w:t xml:space="preserve">      </w:t>
      </w:r>
    </w:p>
    <w:p>
      <w:pPr>
        <w:adjustRightInd w:val="0"/>
        <w:snapToGrid w:val="0"/>
        <w:spacing w:line="360" w:lineRule="auto"/>
        <w:ind w:right="2160"/>
        <w:rPr>
          <w:rFonts w:hint="eastAsia" w:ascii="Times New Roman" w:hAnsi="Times New Roma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575"/>
        <w:gridCol w:w="6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章条编号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修改意见内容（包括理由、依据、建议修改方式）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</w:rPr>
      </w:pPr>
      <w:r>
        <w:rPr>
          <w:rFonts w:hint="eastAsia"/>
        </w:rPr>
        <w:t>注：如所提意见篇幅不够，可增加附页。</w:t>
      </w:r>
    </w:p>
    <w:p/>
    <w:sectPr>
      <w:headerReference r:id="rId3" w:type="default"/>
      <w:pgSz w:w="12240" w:h="15840"/>
      <w:pgMar w:top="1418" w:right="1134" w:bottom="1418" w:left="1418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 w:ascii="黑体" w:eastAsia="黑体"/>
        <w:sz w:val="15"/>
        <w:szCs w:val="15"/>
        <w:lang w:val="en-US" w:eastAsia="zh-CN"/>
      </w:rPr>
      <w:t>四川省职业安全健康</w:t>
    </w:r>
    <w:r>
      <w:rPr>
        <w:rFonts w:hint="eastAsia" w:ascii="黑体" w:eastAsia="黑体"/>
        <w:sz w:val="15"/>
        <w:szCs w:val="15"/>
      </w:rPr>
      <w:t xml:space="preserve">协会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WFhYzRjNzZiNWZkYjE2OGVkZWExNjgxMGZkYjMifQ=="/>
  </w:docVars>
  <w:rsids>
    <w:rsidRoot w:val="289A717D"/>
    <w:rsid w:val="289A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2024-04-01T07:18:00Z</dcterms:created>
  <dc:creator>13980064913</dc:creator>
  <cp:lastModifiedBy>13980064913</cp:lastModifiedBy>
  <dcterms:modified xsi:type="dcterms:W3CDTF">2024-04-01T07:22:37Z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54B2F7774EA345BFB0F6F477C84FF747_11</vt:lpwstr>
  </property>
</Properties>
</file>