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《校园营养健康食堂管理规范》团体标准编制说明</w:t>
      </w:r>
    </w:p>
    <w:p>
      <w:pPr>
        <w:pStyle w:val="2"/>
        <w:bidi w:val="0"/>
        <w:rPr>
          <w:rFonts w:hint="eastAsia"/>
        </w:rPr>
      </w:pPr>
      <w:r>
        <w:rPr>
          <w:rFonts w:hint="eastAsia"/>
        </w:rPr>
        <w:t>一、任务来源及起草单位</w:t>
      </w:r>
    </w:p>
    <w:p>
      <w:pPr>
        <w:pStyle w:val="3"/>
        <w:bidi w:val="0"/>
        <w:rPr>
          <w:rFonts w:hint="eastAsia"/>
        </w:rPr>
      </w:pPr>
      <w:r>
        <w:rPr>
          <w:rFonts w:hint="eastAsia"/>
        </w:rPr>
        <w:t>（一）任务来源</w:t>
      </w:r>
    </w:p>
    <w:p>
      <w:pPr>
        <w:keepNext w:val="0"/>
        <w:keepLines w:val="0"/>
        <w:pageBreakBefore w:val="0"/>
        <w:widowControl/>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《校园营养健康食堂管理规范》团体标准由</w:t>
      </w:r>
      <w:r>
        <w:rPr>
          <w:rFonts w:hint="eastAsia" w:ascii="仿宋" w:hAnsi="仿宋" w:eastAsia="仿宋" w:cs="仿宋"/>
          <w:color w:val="000000"/>
          <w:kern w:val="0"/>
          <w:sz w:val="24"/>
          <w:szCs w:val="24"/>
          <w:lang w:val="en-US" w:bidi="ar"/>
        </w:rPr>
        <w:t>河南工业贸易职业学院</w:t>
      </w:r>
      <w:r>
        <w:rPr>
          <w:rFonts w:hint="eastAsia" w:ascii="仿宋" w:hAnsi="仿宋" w:eastAsia="仿宋" w:cs="仿宋"/>
          <w:color w:val="000000"/>
          <w:kern w:val="0"/>
          <w:sz w:val="24"/>
          <w:szCs w:val="24"/>
          <w:lang w:bidi="ar"/>
        </w:rPr>
        <w:t>提出申请，由</w:t>
      </w:r>
      <w:r>
        <w:rPr>
          <w:rFonts w:hint="eastAsia" w:ascii="仿宋" w:hAnsi="仿宋" w:eastAsia="仿宋" w:cs="仿宋"/>
          <w:color w:val="000000"/>
          <w:kern w:val="0"/>
          <w:sz w:val="24"/>
          <w:szCs w:val="24"/>
          <w:lang w:eastAsia="zh-CN" w:bidi="ar"/>
        </w:rPr>
        <w:t>北京食品学会</w:t>
      </w:r>
      <w:r>
        <w:rPr>
          <w:rFonts w:hint="eastAsia" w:ascii="仿宋" w:hAnsi="仿宋" w:eastAsia="仿宋" w:cs="仿宋"/>
          <w:color w:val="000000"/>
          <w:kern w:val="0"/>
          <w:sz w:val="24"/>
          <w:szCs w:val="24"/>
          <w:lang w:bidi="ar"/>
        </w:rPr>
        <w:t>正式立项，本标准的牵头单位为</w:t>
      </w:r>
      <w:r>
        <w:rPr>
          <w:rFonts w:hint="eastAsia" w:ascii="仿宋" w:hAnsi="仿宋" w:eastAsia="仿宋" w:cs="仿宋"/>
          <w:color w:val="000000"/>
          <w:kern w:val="0"/>
          <w:sz w:val="24"/>
          <w:szCs w:val="24"/>
          <w:lang w:val="en-US" w:bidi="ar"/>
        </w:rPr>
        <w:t>河南工业贸易职业学院</w:t>
      </w:r>
      <w:r>
        <w:rPr>
          <w:rFonts w:hint="eastAsia" w:ascii="仿宋" w:hAnsi="仿宋" w:eastAsia="仿宋" w:cs="仿宋"/>
          <w:color w:val="000000"/>
          <w:kern w:val="0"/>
          <w:sz w:val="24"/>
          <w:szCs w:val="24"/>
          <w:lang w:bidi="ar"/>
        </w:rPr>
        <w:t>。</w:t>
      </w:r>
    </w:p>
    <w:p>
      <w:pPr>
        <w:pStyle w:val="3"/>
        <w:bidi w:val="0"/>
        <w:rPr>
          <w:rFonts w:hint="eastAsia" w:ascii="Times New Roman" w:hAnsi="Times New Roman"/>
          <w:b/>
        </w:rPr>
      </w:pPr>
      <w:r>
        <w:rPr>
          <w:rFonts w:hint="eastAsia" w:ascii="Times New Roman" w:hAnsi="Times New Roman"/>
          <w:b/>
        </w:rPr>
        <w:t>（二）起草单位及人员名单</w:t>
      </w:r>
    </w:p>
    <w:p>
      <w:pPr>
        <w:keepNext w:val="0"/>
        <w:keepLines w:val="0"/>
        <w:pageBreakBefore w:val="0"/>
        <w:widowControl/>
        <w:wordWrap/>
        <w:overflowPunct/>
        <w:topLinePunct w:val="0"/>
        <w:bidi w:val="0"/>
        <w:spacing w:line="360" w:lineRule="auto"/>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本标准主要起草单位：</w:t>
      </w:r>
      <w:r>
        <w:rPr>
          <w:rFonts w:hint="eastAsia" w:ascii="仿宋" w:hAnsi="仿宋" w:eastAsia="仿宋" w:cs="仿宋"/>
          <w:color w:val="000000"/>
          <w:kern w:val="0"/>
          <w:sz w:val="24"/>
          <w:szCs w:val="24"/>
          <w:lang w:val="en-US" w:bidi="ar"/>
        </w:rPr>
        <w:t>河南工业贸易职业学院</w:t>
      </w:r>
      <w:r>
        <w:rPr>
          <w:rFonts w:hint="eastAsia" w:ascii="仿宋" w:hAnsi="仿宋" w:eastAsia="仿宋" w:cs="仿宋"/>
          <w:color w:val="000000"/>
          <w:kern w:val="0"/>
          <w:sz w:val="24"/>
          <w:szCs w:val="24"/>
          <w:lang w:val="en-US" w:eastAsia="zh-CN" w:bidi="ar"/>
        </w:rPr>
        <w:t>、</w:t>
      </w:r>
      <w:r>
        <w:rPr>
          <w:rFonts w:hint="default" w:ascii="仿宋" w:hAnsi="仿宋" w:eastAsia="仿宋" w:cs="仿宋"/>
          <w:color w:val="000000"/>
          <w:kern w:val="0"/>
          <w:sz w:val="24"/>
          <w:szCs w:val="24"/>
          <w:lang w:val="en-US" w:bidi="ar"/>
        </w:rPr>
        <w:t>烟台理工学院</w:t>
      </w:r>
      <w:r>
        <w:rPr>
          <w:rFonts w:hint="eastAsia" w:ascii="仿宋" w:hAnsi="仿宋" w:eastAsia="仿宋" w:cs="仿宋"/>
          <w:color w:val="000000"/>
          <w:kern w:val="0"/>
          <w:sz w:val="24"/>
          <w:szCs w:val="24"/>
          <w:lang w:val="en-US" w:eastAsia="zh-CN" w:bidi="ar"/>
        </w:rPr>
        <w:t>、烟台富美特信息科技股份有限公司、河南农业职业学院</w:t>
      </w:r>
      <w:r>
        <w:rPr>
          <w:rFonts w:hint="eastAsia" w:ascii="仿宋" w:hAnsi="仿宋" w:eastAsia="仿宋" w:cs="仿宋"/>
          <w:color w:val="000000"/>
          <w:kern w:val="0"/>
          <w:sz w:val="24"/>
          <w:szCs w:val="24"/>
          <w:lang w:bidi="ar"/>
        </w:rPr>
        <w:t>。</w:t>
      </w:r>
    </w:p>
    <w:p>
      <w:pPr>
        <w:keepNext w:val="0"/>
        <w:keepLines w:val="0"/>
        <w:pageBreakBefore w:val="0"/>
        <w:widowControl/>
        <w:wordWrap/>
        <w:overflowPunct/>
        <w:topLinePunct w:val="0"/>
        <w:bidi w:val="0"/>
        <w:spacing w:line="360" w:lineRule="auto"/>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本标准主要起草人：</w:t>
      </w:r>
    </w:p>
    <w:p>
      <w:pPr>
        <w:pStyle w:val="3"/>
        <w:bidi w:val="0"/>
        <w:rPr>
          <w:rFonts w:hint="eastAsia" w:ascii="Times New Roman" w:hAnsi="Times New Roman"/>
          <w:b/>
        </w:rPr>
      </w:pPr>
      <w:r>
        <w:rPr>
          <w:rFonts w:hint="eastAsia" w:ascii="Times New Roman" w:hAnsi="Times New Roman"/>
          <w:b/>
        </w:rPr>
        <w:t>（三）起草组分工</w:t>
      </w:r>
    </w:p>
    <w:p>
      <w:pPr>
        <w:keepNext w:val="0"/>
        <w:keepLines w:val="0"/>
        <w:pageBreakBefore w:val="0"/>
        <w:wordWrap/>
        <w:overflowPunct/>
        <w:topLinePunct w:val="0"/>
        <w:bidi w:val="0"/>
        <w:spacing w:line="360" w:lineRule="auto"/>
        <w:ind w:firstLine="480" w:firstLineChars="20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本标准起草工作正式启动后，相关单位和专家成立了标准起草工作组，确定了标准的范围、框架和工作方案，明确了起草组成员的任务分工</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bidi="ar"/>
        </w:rPr>
        <w:t>河南工业贸易职业学院</w:t>
      </w:r>
      <w:r>
        <w:rPr>
          <w:rFonts w:hint="eastAsia" w:ascii="仿宋" w:hAnsi="仿宋" w:eastAsia="仿宋" w:cs="仿宋"/>
          <w:color w:val="000000"/>
          <w:kern w:val="0"/>
          <w:sz w:val="24"/>
          <w:szCs w:val="24"/>
          <w:lang w:bidi="ar"/>
        </w:rPr>
        <w:t>牵头负责标准文本及编制说明等材料的起草，撰写、审阅以及</w:t>
      </w:r>
      <w:r>
        <w:rPr>
          <w:rFonts w:hint="eastAsia" w:ascii="仿宋" w:hAnsi="仿宋" w:eastAsia="仿宋" w:cs="仿宋"/>
          <w:color w:val="000000"/>
          <w:kern w:val="0"/>
          <w:sz w:val="24"/>
          <w:szCs w:val="24"/>
          <w:lang w:eastAsia="zh-CN" w:bidi="ar"/>
        </w:rPr>
        <w:t>组织工作组起草会</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bidi="ar"/>
        </w:rPr>
        <w:t>烟台理工学院</w:t>
      </w:r>
      <w:r>
        <w:rPr>
          <w:rFonts w:hint="eastAsia" w:ascii="仿宋" w:hAnsi="仿宋" w:eastAsia="仿宋" w:cs="仿宋"/>
          <w:color w:val="000000"/>
          <w:kern w:val="0"/>
          <w:sz w:val="24"/>
          <w:szCs w:val="24"/>
          <w:lang w:val="en-US" w:eastAsia="zh-CN" w:bidi="ar"/>
        </w:rPr>
        <w:t>、河南农业职业学院</w:t>
      </w:r>
      <w:r>
        <w:rPr>
          <w:rFonts w:hint="eastAsia" w:ascii="仿宋" w:hAnsi="仿宋" w:eastAsia="仿宋" w:cs="仿宋"/>
          <w:color w:val="000000"/>
          <w:kern w:val="0"/>
          <w:sz w:val="24"/>
          <w:szCs w:val="24"/>
          <w:lang w:bidi="ar"/>
        </w:rPr>
        <w:t>等其它</w:t>
      </w:r>
      <w:r>
        <w:rPr>
          <w:rFonts w:hint="eastAsia" w:ascii="仿宋" w:hAnsi="仿宋" w:eastAsia="仿宋" w:cs="仿宋"/>
          <w:color w:val="000000"/>
          <w:kern w:val="0"/>
          <w:sz w:val="24"/>
          <w:szCs w:val="24"/>
          <w:lang w:eastAsia="zh-CN" w:bidi="ar"/>
        </w:rPr>
        <w:t>院校</w:t>
      </w:r>
      <w:r>
        <w:rPr>
          <w:rFonts w:hint="eastAsia" w:ascii="仿宋" w:hAnsi="仿宋" w:eastAsia="仿宋" w:cs="仿宋"/>
          <w:color w:val="000000"/>
          <w:kern w:val="0"/>
          <w:sz w:val="24"/>
          <w:szCs w:val="24"/>
          <w:lang w:bidi="ar"/>
        </w:rPr>
        <w:t>负责调研</w:t>
      </w:r>
      <w:r>
        <w:rPr>
          <w:rFonts w:hint="eastAsia" w:ascii="仿宋" w:hAnsi="仿宋" w:eastAsia="仿宋" w:cs="仿宋"/>
          <w:color w:val="000000"/>
          <w:kern w:val="0"/>
          <w:sz w:val="24"/>
          <w:szCs w:val="24"/>
          <w:lang w:val="en-US" w:eastAsia="zh-CN" w:bidi="ar"/>
        </w:rPr>
        <w:t>本校</w:t>
      </w:r>
      <w:r>
        <w:rPr>
          <w:rFonts w:hint="eastAsia" w:ascii="仿宋" w:hAnsi="仿宋" w:eastAsia="仿宋" w:cs="仿宋"/>
          <w:color w:val="000000"/>
          <w:kern w:val="0"/>
          <w:sz w:val="24"/>
          <w:szCs w:val="24"/>
          <w:lang w:bidi="ar"/>
        </w:rPr>
        <w:t>的有关技术数据及标准涉及的相关</w:t>
      </w:r>
      <w:r>
        <w:rPr>
          <w:rFonts w:hint="eastAsia" w:ascii="仿宋" w:hAnsi="仿宋" w:eastAsia="仿宋" w:cs="仿宋"/>
          <w:color w:val="000000"/>
          <w:kern w:val="0"/>
          <w:sz w:val="24"/>
          <w:szCs w:val="24"/>
          <w:lang w:eastAsia="zh-CN" w:bidi="ar"/>
        </w:rPr>
        <w:t>要求</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烟台富美特信息科技股份有限公司</w:t>
      </w:r>
      <w:r>
        <w:rPr>
          <w:rFonts w:hint="eastAsia" w:ascii="仿宋" w:hAnsi="仿宋" w:eastAsia="仿宋" w:cs="仿宋"/>
          <w:color w:val="000000"/>
          <w:kern w:val="0"/>
          <w:sz w:val="24"/>
          <w:szCs w:val="24"/>
          <w:lang w:bidi="ar"/>
        </w:rPr>
        <w:t>负责国内外技术资料和文献的调研以及标准内容的研究与指导。</w:t>
      </w:r>
      <w:r>
        <w:rPr>
          <w:rFonts w:hint="eastAsia" w:ascii="仿宋" w:hAnsi="仿宋" w:eastAsia="仿宋" w:cs="仿宋"/>
          <w:color w:val="000000"/>
          <w:kern w:val="0"/>
          <w:sz w:val="24"/>
          <w:szCs w:val="24"/>
          <w:lang w:eastAsia="zh-CN" w:bidi="ar"/>
        </w:rPr>
        <w:t>牵头单位负责</w:t>
      </w:r>
      <w:r>
        <w:rPr>
          <w:rFonts w:hint="eastAsia" w:ascii="仿宋" w:hAnsi="仿宋" w:eastAsia="仿宋" w:cs="仿宋"/>
          <w:color w:val="000000"/>
          <w:kern w:val="0"/>
          <w:sz w:val="24"/>
          <w:szCs w:val="24"/>
          <w:lang w:bidi="ar"/>
        </w:rPr>
        <w:t>本标准各版本稿件的编写、修改，以及对各方面的意见及建议进行归纳和汇总分析等。</w:t>
      </w:r>
    </w:p>
    <w:p>
      <w:pPr>
        <w:pStyle w:val="2"/>
        <w:bidi w:val="0"/>
        <w:rPr>
          <w:rFonts w:hint="eastAsia"/>
        </w:rPr>
      </w:pPr>
      <w:r>
        <w:rPr>
          <w:rFonts w:hint="eastAsia"/>
        </w:rPr>
        <w:t>二、标准制订的目的和意义</w:t>
      </w:r>
    </w:p>
    <w:p>
      <w:pPr>
        <w:keepNext w:val="0"/>
        <w:keepLines w:val="0"/>
        <w:pageBreakBefore w:val="0"/>
        <w:wordWrap/>
        <w:overflowPunct/>
        <w:topLinePunct w:val="0"/>
        <w:bidi w:val="0"/>
        <w:spacing w:line="360" w:lineRule="auto"/>
        <w:ind w:firstLine="480" w:firstLineChars="20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一所学校的校园餐营养与否，在很大程度上影响着每个学生的健康发育，影响着他们每堂课的学习效率。营养与教育互为前提和基础，共同影响着学生的发展。</w:t>
      </w:r>
      <w:r>
        <w:rPr>
          <w:rFonts w:hint="eastAsia" w:ascii="仿宋" w:hAnsi="仿宋" w:eastAsia="仿宋" w:cs="仿宋"/>
          <w:color w:val="000000"/>
          <w:kern w:val="0"/>
          <w:sz w:val="24"/>
          <w:szCs w:val="24"/>
          <w:lang w:val="en-US" w:eastAsia="zh-CN" w:bidi="ar"/>
        </w:rPr>
        <w:t>校园食堂是学生和教职工获取营养的主要场所，随着社会经济的快速发展，人们生活质量不断提升，校园招生人数不断扩大，校园食堂在满足学生和教职工日常膳食需求之外，还要满足足额省的营养健康需求，学校食堂压力剧增，</w:t>
      </w:r>
      <w:r>
        <w:rPr>
          <w:rFonts w:hint="eastAsia" w:ascii="仿宋" w:hAnsi="仿宋" w:eastAsia="仿宋" w:cs="仿宋"/>
          <w:color w:val="000000"/>
          <w:kern w:val="0"/>
          <w:sz w:val="24"/>
          <w:szCs w:val="24"/>
          <w:lang w:bidi="ar"/>
        </w:rPr>
        <w:t>学生营养健康问题是社会焦点</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民生热点，办好学校营养健康食堂是最为深得民生和民心的大事</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因此规范校园食堂管理，引入系统的营养健康系统，对保障校园食堂食品安全、健康、营养、经济，保障学生身体健康成长尤为重要</w:t>
      </w:r>
      <w:r>
        <w:rPr>
          <w:rFonts w:hint="eastAsia" w:ascii="仿宋" w:hAnsi="仿宋" w:eastAsia="仿宋" w:cs="仿宋"/>
          <w:color w:val="000000"/>
          <w:kern w:val="0"/>
          <w:sz w:val="24"/>
          <w:szCs w:val="24"/>
          <w:lang w:bidi="ar"/>
        </w:rPr>
        <w:t>。</w:t>
      </w:r>
    </w:p>
    <w:p>
      <w:pPr>
        <w:keepNext w:val="0"/>
        <w:keepLines w:val="0"/>
        <w:pageBreakBefore w:val="0"/>
        <w:wordWrap/>
        <w:overflowPunct/>
        <w:topLinePunct w:val="0"/>
        <w:bidi w:val="0"/>
        <w:spacing w:line="360" w:lineRule="auto"/>
        <w:ind w:firstLine="480" w:firstLineChars="200"/>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根据《“健康中国2030”规划纲要》、《健康中国行动（2019—2030年）》</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《国民营养计划（2017—2030年）》</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教育部、国家</w:t>
      </w:r>
      <w:bookmarkStart w:id="0" w:name="_GoBack"/>
      <w:bookmarkEnd w:id="0"/>
      <w:r>
        <w:rPr>
          <w:rFonts w:hint="eastAsia" w:ascii="仿宋" w:hAnsi="仿宋" w:eastAsia="仿宋" w:cs="仿宋"/>
          <w:color w:val="000000"/>
          <w:kern w:val="0"/>
          <w:sz w:val="24"/>
          <w:szCs w:val="24"/>
          <w:lang w:bidi="ar"/>
        </w:rPr>
        <w:t>市场监管总局、国家卫生健康委《学校食品安全与营养健康管理规定》（第</w:t>
      </w:r>
      <w:r>
        <w:rPr>
          <w:rFonts w:hint="eastAsia" w:ascii="仿宋" w:hAnsi="仿宋" w:eastAsia="仿宋" w:cs="仿宋"/>
          <w:color w:val="000000"/>
          <w:kern w:val="0"/>
          <w:sz w:val="24"/>
          <w:szCs w:val="24"/>
          <w:lang w:bidi="ar"/>
        </w:rPr>
        <w:t>45号令）</w:t>
      </w:r>
      <w:r>
        <w:rPr>
          <w:rFonts w:hint="eastAsia" w:ascii="仿宋" w:hAnsi="仿宋" w:eastAsia="仿宋" w:cs="仿宋"/>
          <w:color w:val="000000"/>
          <w:kern w:val="0"/>
          <w:sz w:val="24"/>
          <w:szCs w:val="24"/>
          <w:lang w:val="en-US" w:eastAsia="zh-CN" w:bidi="ar"/>
        </w:rPr>
        <w:t>以及《</w:t>
      </w:r>
      <w:r>
        <w:rPr>
          <w:rFonts w:hint="eastAsia" w:ascii="仿宋" w:hAnsi="仿宋" w:eastAsia="仿宋" w:cs="仿宋"/>
          <w:color w:val="000000"/>
          <w:kern w:val="0"/>
          <w:sz w:val="24"/>
          <w:szCs w:val="24"/>
          <w:lang w:bidi="ar"/>
        </w:rPr>
        <w:t>关于落实主体责任强化校园食品安全管理的指导意见》等有关校园食品安全的一系列文件</w:t>
      </w:r>
      <w:r>
        <w:rPr>
          <w:rFonts w:hint="eastAsia" w:ascii="仿宋" w:hAnsi="仿宋" w:eastAsia="仿宋" w:cs="仿宋"/>
          <w:color w:val="000000"/>
          <w:kern w:val="0"/>
          <w:sz w:val="24"/>
          <w:szCs w:val="24"/>
          <w:lang w:bidi="ar"/>
        </w:rPr>
        <w:t>的要求，为指导和规范营养与健康学校建设，</w:t>
      </w:r>
      <w:r>
        <w:rPr>
          <w:rFonts w:hint="eastAsia" w:ascii="仿宋" w:hAnsi="仿宋" w:eastAsia="仿宋" w:cs="仿宋"/>
          <w:color w:val="000000"/>
          <w:kern w:val="0"/>
          <w:sz w:val="24"/>
          <w:szCs w:val="24"/>
          <w:lang w:val="en-US" w:eastAsia="zh-CN" w:bidi="ar"/>
        </w:rPr>
        <w:t>制定《校园营养健康食堂</w:t>
      </w:r>
      <w:r>
        <w:rPr>
          <w:rFonts w:hint="eastAsia" w:ascii="仿宋" w:hAnsi="仿宋" w:eastAsia="仿宋" w:cs="仿宋"/>
          <w:color w:val="000000"/>
          <w:kern w:val="0"/>
          <w:sz w:val="24"/>
          <w:szCs w:val="24"/>
          <w:lang w:val="en-US" w:eastAsia="zh-CN" w:bidi="ar"/>
        </w:rPr>
        <w:t>管理规</w:t>
      </w:r>
      <w:r>
        <w:rPr>
          <w:rFonts w:hint="eastAsia" w:ascii="仿宋" w:hAnsi="仿宋" w:eastAsia="仿宋" w:cs="仿宋"/>
          <w:color w:val="000000"/>
          <w:kern w:val="0"/>
          <w:sz w:val="24"/>
          <w:szCs w:val="24"/>
          <w:lang w:val="en-US" w:eastAsia="zh-CN" w:bidi="ar"/>
        </w:rPr>
        <w:t>范</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val="en-US" w:eastAsia="zh-CN" w:bidi="ar"/>
        </w:rPr>
        <w:t>，用以规范和指导学校食堂的营养健康管理、营养健康教育行为，推进营养健康食堂的建设。从经济效益来看，推进校园营养健康食堂管理规范的建立，保证食品质量和服务质量，在满足营养健康的需求条件下，可以减少不必要的开支，提升学生的消费意愿，是提高服务质量、保障食品安全、提升经济效益的重要手段；其次，从社会效益上来讲，校园食堂作为学校必不可少的后勤服务部门，其服务水平决定了决定了学校的发展，公益性质和非营利性决定了政治属性，而社会效益是政治属性的一大体现，通过制定营养健康食堂管理规范，可以更好的解决食堂稳定工作中的实际问题，实现学校食堂政治属性和经济属性的辩证统一，实现社会效益和经济效益的共同发展，保障教育事业的良好发展。</w:t>
      </w:r>
    </w:p>
    <w:p>
      <w:pPr>
        <w:keepNext w:val="0"/>
        <w:keepLines w:val="0"/>
        <w:pageBreakBefore w:val="0"/>
        <w:wordWrap/>
        <w:overflowPunct/>
        <w:topLinePunct w:val="0"/>
        <w:bidi w:val="0"/>
        <w:spacing w:line="360" w:lineRule="auto"/>
        <w:ind w:firstLine="480" w:firstLineChars="20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鉴于以上所述情况，及时制订《</w:t>
      </w:r>
      <w:r>
        <w:rPr>
          <w:rFonts w:hint="eastAsia" w:ascii="仿宋" w:hAnsi="仿宋" w:eastAsia="仿宋" w:cs="仿宋"/>
          <w:color w:val="000000"/>
          <w:kern w:val="0"/>
          <w:sz w:val="24"/>
          <w:szCs w:val="24"/>
          <w:lang w:eastAsia="zh-CN" w:bidi="ar"/>
        </w:rPr>
        <w:t>校园营养健康食堂管理规范</w:t>
      </w:r>
      <w:r>
        <w:rPr>
          <w:rFonts w:hint="eastAsia" w:ascii="仿宋" w:hAnsi="仿宋" w:eastAsia="仿宋" w:cs="仿宋"/>
          <w:color w:val="000000"/>
          <w:kern w:val="0"/>
          <w:sz w:val="24"/>
          <w:szCs w:val="24"/>
          <w:lang w:bidi="ar"/>
        </w:rPr>
        <w:t>》的团体标准是十分必要的，</w:t>
      </w:r>
      <w:r>
        <w:rPr>
          <w:rFonts w:hint="eastAsia" w:ascii="仿宋" w:hAnsi="仿宋" w:eastAsia="仿宋" w:cs="仿宋"/>
          <w:color w:val="000000"/>
          <w:kern w:val="0"/>
          <w:sz w:val="24"/>
          <w:szCs w:val="24"/>
          <w:lang w:val="en-US" w:eastAsia="zh-CN" w:bidi="ar"/>
        </w:rPr>
        <w:t>制定和实施《校园营养健康食堂</w:t>
      </w:r>
      <w:r>
        <w:rPr>
          <w:rFonts w:hint="eastAsia" w:ascii="仿宋" w:hAnsi="仿宋" w:eastAsia="仿宋" w:cs="仿宋"/>
          <w:color w:val="000000"/>
          <w:kern w:val="0"/>
          <w:sz w:val="24"/>
          <w:szCs w:val="24"/>
          <w:lang w:val="en-US" w:eastAsia="zh-CN" w:bidi="ar"/>
        </w:rPr>
        <w:t>管理规</w:t>
      </w:r>
      <w:r>
        <w:rPr>
          <w:rFonts w:hint="eastAsia" w:ascii="仿宋" w:hAnsi="仿宋" w:eastAsia="仿宋" w:cs="仿宋"/>
          <w:color w:val="000000"/>
          <w:kern w:val="0"/>
          <w:sz w:val="24"/>
          <w:szCs w:val="24"/>
          <w:lang w:val="en-US" w:eastAsia="zh-CN" w:bidi="ar"/>
        </w:rPr>
        <w:t>范</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val="en-US" w:eastAsia="zh-CN" w:bidi="ar"/>
        </w:rPr>
        <w:t>，强化学校营养健康食堂制度建设，全面加强学校营养健康食堂的科学化、规范化、精细化管理，不断提升管理水平。学校后勤保障作为一个综合系统，对于校园食堂管理，涉及到多个部门以及主体职责和管理责任，须加强协调联动，形成高效的管理合力，组成学校营养健康食堂管理委员会，统筹学校食堂的监督管理。</w:t>
      </w:r>
    </w:p>
    <w:p>
      <w:pPr>
        <w:pStyle w:val="2"/>
        <w:bidi w:val="0"/>
        <w:rPr>
          <w:rFonts w:hint="eastAsia"/>
        </w:rPr>
      </w:pPr>
      <w:r>
        <w:rPr>
          <w:rFonts w:hint="eastAsia"/>
        </w:rPr>
        <w:t>三、编制过程</w:t>
      </w:r>
    </w:p>
    <w:p>
      <w:pPr>
        <w:keepNext w:val="0"/>
        <w:keepLines w:val="0"/>
        <w:pageBreakBefore w:val="0"/>
        <w:widowControl/>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起草组</w:t>
      </w:r>
      <w:r>
        <w:rPr>
          <w:rFonts w:hint="eastAsia" w:ascii="仿宋" w:hAnsi="仿宋" w:eastAsia="仿宋" w:cs="仿宋"/>
          <w:color w:val="000000"/>
          <w:kern w:val="0"/>
          <w:sz w:val="24"/>
          <w:szCs w:val="24"/>
          <w:lang w:bidi="ar"/>
        </w:rPr>
        <w:t>积极筹备标准制订的前期工作，确定了总体工作方案，并于 2023 年</w:t>
      </w:r>
      <w:r>
        <w:rPr>
          <w:rFonts w:hint="eastAsia" w:ascii="仿宋" w:hAnsi="仿宋" w:eastAsia="仿宋" w:cs="仿宋"/>
          <w:color w:val="000000"/>
          <w:kern w:val="0"/>
          <w:sz w:val="24"/>
          <w:szCs w:val="24"/>
          <w:lang w:val="en-US" w:eastAsia="zh-CN" w:bidi="ar"/>
        </w:rPr>
        <w:t>11</w:t>
      </w:r>
      <w:r>
        <w:rPr>
          <w:rFonts w:hint="eastAsia" w:ascii="仿宋" w:hAnsi="仿宋" w:eastAsia="仿宋" w:cs="仿宋"/>
          <w:color w:val="000000"/>
          <w:kern w:val="0"/>
          <w:sz w:val="24"/>
          <w:szCs w:val="24"/>
          <w:lang w:bidi="ar"/>
        </w:rPr>
        <w:t>月正式组建《</w:t>
      </w:r>
      <w:r>
        <w:rPr>
          <w:rFonts w:hint="eastAsia" w:ascii="仿宋" w:hAnsi="仿宋" w:eastAsia="仿宋" w:cs="仿宋"/>
          <w:color w:val="000000"/>
          <w:kern w:val="0"/>
          <w:sz w:val="24"/>
          <w:szCs w:val="24"/>
          <w:lang w:eastAsia="zh-CN" w:bidi="ar"/>
        </w:rPr>
        <w:t>校园营养健康食堂管理规范</w:t>
      </w:r>
      <w:r>
        <w:rPr>
          <w:rFonts w:hint="eastAsia" w:ascii="仿宋" w:hAnsi="仿宋" w:eastAsia="仿宋" w:cs="仿宋"/>
          <w:color w:val="000000"/>
          <w:kern w:val="0"/>
          <w:sz w:val="24"/>
          <w:szCs w:val="24"/>
          <w:lang w:bidi="ar"/>
        </w:rPr>
        <w:t>》团体标准起草工作组。标准起草前，工作组有关单位及成员一起调研了当前国内</w:t>
      </w:r>
      <w:r>
        <w:rPr>
          <w:rFonts w:hint="eastAsia" w:ascii="仿宋" w:hAnsi="仿宋" w:eastAsia="仿宋" w:cs="仿宋"/>
          <w:color w:val="000000"/>
          <w:kern w:val="0"/>
          <w:sz w:val="24"/>
          <w:szCs w:val="24"/>
          <w:lang w:val="en-US" w:eastAsia="zh-CN" w:bidi="ar"/>
        </w:rPr>
        <w:t>标准法规</w:t>
      </w:r>
      <w:r>
        <w:rPr>
          <w:rFonts w:hint="eastAsia" w:ascii="仿宋" w:hAnsi="仿宋" w:eastAsia="仿宋" w:cs="仿宋"/>
          <w:color w:val="000000"/>
          <w:kern w:val="0"/>
          <w:sz w:val="24"/>
          <w:szCs w:val="24"/>
          <w:lang w:bidi="ar"/>
        </w:rPr>
        <w:t>，查阅了大量国内外文献资料及相关技术法规，开展了多项基础研究工作，并依据这些调研的实际情况进行《</w:t>
      </w:r>
      <w:r>
        <w:rPr>
          <w:rFonts w:hint="eastAsia" w:ascii="仿宋" w:hAnsi="仿宋" w:eastAsia="仿宋" w:cs="仿宋"/>
          <w:color w:val="000000"/>
          <w:kern w:val="0"/>
          <w:sz w:val="24"/>
          <w:szCs w:val="24"/>
          <w:lang w:eastAsia="zh-CN" w:bidi="ar"/>
        </w:rPr>
        <w:t>校园营养健康食堂管理规范</w:t>
      </w:r>
      <w:r>
        <w:rPr>
          <w:rFonts w:hint="eastAsia" w:ascii="仿宋" w:hAnsi="仿宋" w:eastAsia="仿宋" w:cs="仿宋"/>
          <w:color w:val="000000"/>
          <w:kern w:val="0"/>
          <w:sz w:val="24"/>
          <w:szCs w:val="24"/>
          <w:lang w:bidi="ar"/>
        </w:rPr>
        <w:t>》团体标准的起草。标准大致编制过程如下：</w:t>
      </w:r>
    </w:p>
    <w:p>
      <w:pPr>
        <w:keepNext w:val="0"/>
        <w:keepLines w:val="0"/>
        <w:pageBreakBefore w:val="0"/>
        <w:widowControl/>
        <w:wordWrap/>
        <w:overflowPunct/>
        <w:topLinePunct w:val="0"/>
        <w:bidi w:val="0"/>
        <w:spacing w:line="360" w:lineRule="auto"/>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2023 年 </w:t>
      </w:r>
      <w:r>
        <w:rPr>
          <w:rFonts w:hint="eastAsia" w:ascii="仿宋" w:hAnsi="仿宋" w:eastAsia="仿宋" w:cs="仿宋"/>
          <w:color w:val="000000"/>
          <w:kern w:val="0"/>
          <w:sz w:val="24"/>
          <w:szCs w:val="24"/>
          <w:lang w:val="en-US" w:eastAsia="zh-CN" w:bidi="ar"/>
        </w:rPr>
        <w:t>6</w:t>
      </w:r>
      <w:r>
        <w:rPr>
          <w:rFonts w:hint="eastAsia" w:ascii="仿宋" w:hAnsi="仿宋" w:eastAsia="仿宋" w:cs="仿宋"/>
          <w:color w:val="000000"/>
          <w:kern w:val="0"/>
          <w:sz w:val="24"/>
          <w:szCs w:val="24"/>
          <w:lang w:bidi="ar"/>
        </w:rPr>
        <w:t>月</w:t>
      </w:r>
      <w:r>
        <w:rPr>
          <w:rFonts w:hint="eastAsia" w:ascii="仿宋" w:hAnsi="仿宋" w:eastAsia="仿宋" w:cs="仿宋"/>
          <w:color w:val="000000"/>
          <w:kern w:val="0"/>
          <w:sz w:val="24"/>
          <w:szCs w:val="24"/>
          <w:lang w:val="en-US" w:eastAsia="zh-CN" w:bidi="ar"/>
        </w:rPr>
        <w:t>-10月起草组</w:t>
      </w:r>
      <w:r>
        <w:rPr>
          <w:rFonts w:hint="eastAsia" w:ascii="仿宋" w:hAnsi="仿宋" w:eastAsia="仿宋" w:cs="仿宋"/>
          <w:color w:val="000000"/>
          <w:kern w:val="0"/>
          <w:sz w:val="24"/>
          <w:szCs w:val="24"/>
          <w:lang w:bidi="ar"/>
        </w:rPr>
        <w:t>经查阅大量国标、行标、</w:t>
      </w:r>
      <w:r>
        <w:rPr>
          <w:rFonts w:hint="eastAsia" w:ascii="仿宋" w:hAnsi="仿宋" w:eastAsia="仿宋" w:cs="仿宋"/>
          <w:color w:val="000000"/>
          <w:kern w:val="0"/>
          <w:sz w:val="24"/>
          <w:szCs w:val="24"/>
          <w:lang w:eastAsia="zh-CN" w:bidi="ar"/>
        </w:rPr>
        <w:t>团</w:t>
      </w:r>
      <w:r>
        <w:rPr>
          <w:rFonts w:hint="eastAsia" w:ascii="仿宋" w:hAnsi="仿宋" w:eastAsia="仿宋" w:cs="仿宋"/>
          <w:color w:val="000000"/>
          <w:kern w:val="0"/>
          <w:sz w:val="24"/>
          <w:szCs w:val="24"/>
          <w:lang w:bidi="ar"/>
        </w:rPr>
        <w:t>标等相关技术法规标准</w:t>
      </w:r>
      <w:r>
        <w:rPr>
          <w:rFonts w:hint="eastAsia" w:ascii="仿宋" w:hAnsi="仿宋" w:eastAsia="仿宋" w:cs="仿宋"/>
          <w:color w:val="000000"/>
          <w:kern w:val="0"/>
          <w:sz w:val="24"/>
          <w:szCs w:val="24"/>
          <w:lang w:eastAsia="zh-CN" w:bidi="ar"/>
        </w:rPr>
        <w:t>及国家政策</w:t>
      </w:r>
      <w:r>
        <w:rPr>
          <w:rFonts w:hint="eastAsia" w:ascii="仿宋" w:hAnsi="仿宋" w:eastAsia="仿宋" w:cs="仿宋"/>
          <w:color w:val="000000"/>
          <w:kern w:val="0"/>
          <w:sz w:val="24"/>
          <w:szCs w:val="24"/>
          <w:lang w:bidi="ar"/>
        </w:rPr>
        <w:t>文件后，</w:t>
      </w:r>
      <w:r>
        <w:rPr>
          <w:rFonts w:hint="eastAsia" w:ascii="仿宋" w:hAnsi="仿宋" w:eastAsia="仿宋" w:cs="仿宋"/>
          <w:color w:val="000000"/>
          <w:kern w:val="0"/>
          <w:sz w:val="24"/>
          <w:szCs w:val="24"/>
          <w:lang w:eastAsia="zh-CN" w:bidi="ar"/>
        </w:rPr>
        <w:t>搭建</w:t>
      </w:r>
      <w:r>
        <w:rPr>
          <w:rFonts w:hint="eastAsia" w:ascii="仿宋" w:hAnsi="仿宋" w:eastAsia="仿宋" w:cs="仿宋"/>
          <w:color w:val="000000"/>
          <w:kern w:val="0"/>
          <w:sz w:val="24"/>
          <w:szCs w:val="24"/>
          <w:lang w:bidi="ar"/>
        </w:rPr>
        <w:t>了《</w:t>
      </w:r>
      <w:r>
        <w:rPr>
          <w:rFonts w:hint="eastAsia" w:ascii="仿宋" w:hAnsi="仿宋" w:eastAsia="仿宋" w:cs="仿宋"/>
          <w:color w:val="000000"/>
          <w:kern w:val="0"/>
          <w:sz w:val="24"/>
          <w:szCs w:val="24"/>
          <w:lang w:eastAsia="zh-CN" w:bidi="ar"/>
        </w:rPr>
        <w:t>校园营养健康食堂管理规范</w:t>
      </w:r>
      <w:r>
        <w:rPr>
          <w:rFonts w:hint="eastAsia" w:ascii="仿宋" w:hAnsi="仿宋" w:eastAsia="仿宋" w:cs="仿宋"/>
          <w:color w:val="000000"/>
          <w:kern w:val="0"/>
          <w:sz w:val="24"/>
          <w:szCs w:val="24"/>
          <w:lang w:bidi="ar"/>
        </w:rPr>
        <w:t>》团体标准初稿</w:t>
      </w:r>
      <w:r>
        <w:rPr>
          <w:rFonts w:hint="eastAsia" w:ascii="仿宋" w:hAnsi="仿宋" w:eastAsia="仿宋" w:cs="仿宋"/>
          <w:color w:val="000000"/>
          <w:kern w:val="0"/>
          <w:sz w:val="24"/>
          <w:szCs w:val="24"/>
          <w:lang w:eastAsia="zh-CN" w:bidi="ar"/>
        </w:rPr>
        <w:t>框架</w:t>
      </w:r>
      <w:r>
        <w:rPr>
          <w:rFonts w:hint="eastAsia" w:ascii="仿宋" w:hAnsi="仿宋" w:eastAsia="仿宋" w:cs="仿宋"/>
          <w:color w:val="000000"/>
          <w:kern w:val="0"/>
          <w:sz w:val="24"/>
          <w:szCs w:val="24"/>
          <w:lang w:bidi="ar"/>
        </w:rPr>
        <w:t>。</w:t>
      </w:r>
    </w:p>
    <w:p>
      <w:pPr>
        <w:keepNext w:val="0"/>
        <w:keepLines w:val="0"/>
        <w:pageBreakBefore w:val="0"/>
        <w:widowControl/>
        <w:wordWrap/>
        <w:overflowPunct/>
        <w:topLinePunct w:val="0"/>
        <w:bidi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2023年11月正式立项，立项后按照专家意见完善标准。</w:t>
      </w:r>
    </w:p>
    <w:p>
      <w:pPr>
        <w:keepNext w:val="0"/>
        <w:keepLines w:val="0"/>
        <w:pageBreakBefore w:val="0"/>
        <w:widowControl/>
        <w:wordWrap/>
        <w:overflowPunct/>
        <w:topLinePunct w:val="0"/>
        <w:bidi w:val="0"/>
        <w:spacing w:line="360" w:lineRule="auto"/>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2023 年 </w:t>
      </w:r>
      <w:r>
        <w:rPr>
          <w:rFonts w:hint="eastAsia" w:ascii="仿宋" w:hAnsi="仿宋" w:eastAsia="仿宋" w:cs="仿宋"/>
          <w:color w:val="000000"/>
          <w:kern w:val="0"/>
          <w:sz w:val="24"/>
          <w:szCs w:val="24"/>
          <w:lang w:val="en-US" w:eastAsia="zh-CN" w:bidi="ar"/>
        </w:rPr>
        <w:t>12月到2024年3月多次</w:t>
      </w:r>
      <w:r>
        <w:rPr>
          <w:rFonts w:hint="eastAsia" w:ascii="仿宋" w:hAnsi="仿宋" w:eastAsia="仿宋" w:cs="仿宋"/>
          <w:color w:val="000000"/>
          <w:kern w:val="0"/>
          <w:sz w:val="24"/>
          <w:szCs w:val="24"/>
          <w:lang w:bidi="ar"/>
        </w:rPr>
        <w:t>召开了《</w:t>
      </w:r>
      <w:r>
        <w:rPr>
          <w:rFonts w:hint="eastAsia" w:ascii="仿宋" w:hAnsi="仿宋" w:eastAsia="仿宋" w:cs="仿宋"/>
          <w:color w:val="000000"/>
          <w:kern w:val="0"/>
          <w:sz w:val="24"/>
          <w:szCs w:val="24"/>
          <w:lang w:eastAsia="zh-CN" w:bidi="ar"/>
        </w:rPr>
        <w:t>校园营养健康食堂管理规范</w:t>
      </w:r>
      <w:r>
        <w:rPr>
          <w:rFonts w:hint="eastAsia" w:ascii="仿宋" w:hAnsi="仿宋" w:eastAsia="仿宋" w:cs="仿宋"/>
          <w:color w:val="000000"/>
          <w:kern w:val="0"/>
          <w:sz w:val="24"/>
          <w:szCs w:val="24"/>
          <w:lang w:bidi="ar"/>
        </w:rPr>
        <w:t>》团体标准初稿的在线讨论会，与会人员就该标准内容进行了讨论，针对条款内容进行了讨论与沟通，并提出了相应的修改意见。</w:t>
      </w:r>
    </w:p>
    <w:p>
      <w:pPr>
        <w:pStyle w:val="2"/>
        <w:bidi w:val="0"/>
        <w:rPr>
          <w:rFonts w:hint="eastAsia"/>
        </w:rPr>
      </w:pPr>
      <w:r>
        <w:rPr>
          <w:rFonts w:hint="eastAsia"/>
        </w:rPr>
        <w:t>四、标准制订的基本原则和依据</w:t>
      </w:r>
    </w:p>
    <w:p>
      <w:pPr>
        <w:keepNext w:val="0"/>
        <w:keepLines w:val="0"/>
        <w:pageBreakBefore w:val="0"/>
        <w:widowControl/>
        <w:wordWrap/>
        <w:overflowPunct/>
        <w:topLinePunct w:val="0"/>
        <w:bidi w:val="0"/>
        <w:spacing w:line="360" w:lineRule="auto"/>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经查阅目前国内尚无</w:t>
      </w:r>
      <w:r>
        <w:rPr>
          <w:rFonts w:hint="eastAsia" w:ascii="仿宋" w:hAnsi="仿宋" w:eastAsia="仿宋" w:cs="仿宋"/>
          <w:color w:val="000000"/>
          <w:kern w:val="0"/>
          <w:sz w:val="24"/>
          <w:szCs w:val="24"/>
          <w:lang w:eastAsia="zh-CN" w:bidi="ar"/>
        </w:rPr>
        <w:t>专门针对高校的校园营养健康食堂管理规范</w:t>
      </w:r>
      <w:r>
        <w:rPr>
          <w:rFonts w:hint="eastAsia" w:ascii="仿宋" w:hAnsi="仿宋" w:eastAsia="仿宋" w:cs="仿宋"/>
          <w:color w:val="000000"/>
          <w:kern w:val="0"/>
          <w:sz w:val="24"/>
          <w:szCs w:val="24"/>
          <w:lang w:bidi="ar"/>
        </w:rPr>
        <w:t>的国家标准、行业标准以及地方标准，</w:t>
      </w:r>
      <w:r>
        <w:rPr>
          <w:rFonts w:hint="eastAsia" w:ascii="仿宋" w:hAnsi="仿宋" w:eastAsia="仿宋" w:cs="仿宋"/>
          <w:color w:val="000000"/>
          <w:kern w:val="0"/>
          <w:sz w:val="24"/>
          <w:szCs w:val="24"/>
          <w:lang w:eastAsia="zh-CN" w:bidi="ar"/>
        </w:rPr>
        <w:t>有全部学校的标准法规和针对中小学生的标准</w:t>
      </w:r>
      <w:r>
        <w:rPr>
          <w:rFonts w:hint="eastAsia" w:ascii="仿宋" w:hAnsi="仿宋" w:eastAsia="仿宋" w:cs="仿宋"/>
          <w:color w:val="000000"/>
          <w:kern w:val="0"/>
          <w:sz w:val="24"/>
          <w:szCs w:val="24"/>
          <w:lang w:bidi="ar"/>
        </w:rPr>
        <w:t>。为更好地完成标准起草工作，在标准起草过程中将以下几方面作为主要依据:</w:t>
      </w:r>
    </w:p>
    <w:p>
      <w:pPr>
        <w:keepNext w:val="0"/>
        <w:keepLines w:val="0"/>
        <w:pageBreakBefore w:val="0"/>
        <w:widowControl/>
        <w:wordWrap/>
        <w:overflowPunct/>
        <w:topLinePunct w:val="0"/>
        <w:bidi w:val="0"/>
        <w:spacing w:line="360" w:lineRule="auto"/>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按照GB/T 1.1—2020《标准化工作导则 第1部分：标准化文件的结构和起草规则》起草。</w:t>
      </w:r>
    </w:p>
    <w:p>
      <w:pPr>
        <w:keepNext w:val="0"/>
        <w:keepLines w:val="0"/>
        <w:pageBreakBefore w:val="0"/>
        <w:widowControl/>
        <w:wordWrap/>
        <w:overflowPunct/>
        <w:topLinePunct w:val="0"/>
        <w:bidi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GB 5749 生活饮用水卫生标准</w:t>
      </w:r>
    </w:p>
    <w:p>
      <w:pPr>
        <w:keepNext w:val="0"/>
        <w:keepLines w:val="0"/>
        <w:pageBreakBefore w:val="0"/>
        <w:widowControl/>
        <w:wordWrap/>
        <w:overflowPunct/>
        <w:topLinePunct w:val="0"/>
        <w:bidi w:val="0"/>
        <w:spacing w:line="360" w:lineRule="auto"/>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GB 31654 食品安全国家标准 餐饮服务通用卫生规范</w:t>
      </w:r>
    </w:p>
    <w:p>
      <w:pPr>
        <w:keepNext w:val="0"/>
        <w:keepLines w:val="0"/>
        <w:pageBreakBefore w:val="0"/>
        <w:widowControl/>
        <w:wordWrap/>
        <w:overflowPunct/>
        <w:topLinePunct w:val="0"/>
        <w:bidi w:val="0"/>
        <w:spacing w:line="360" w:lineRule="auto"/>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WS/T 554 学生餐营养指南 </w:t>
      </w:r>
    </w:p>
    <w:p>
      <w:pPr>
        <w:keepNext w:val="0"/>
        <w:keepLines w:val="0"/>
        <w:pageBreakBefore w:val="0"/>
        <w:widowControl/>
        <w:wordWrap/>
        <w:overflowPunct/>
        <w:topLinePunct w:val="0"/>
        <w:bidi w:val="0"/>
        <w:spacing w:line="360" w:lineRule="auto"/>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DB36/T 1486 中小学校营养健康食堂建设规范</w:t>
      </w:r>
    </w:p>
    <w:p>
      <w:pPr>
        <w:keepNext w:val="0"/>
        <w:keepLines w:val="0"/>
        <w:pageBreakBefore w:val="0"/>
        <w:widowControl/>
        <w:wordWrap/>
        <w:overflowPunct/>
        <w:topLinePunct w:val="0"/>
        <w:bidi w:val="0"/>
        <w:spacing w:line="360" w:lineRule="auto"/>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DB1301/T 447 地方标准 学校食堂食品安全管理规范</w:t>
      </w:r>
    </w:p>
    <w:p>
      <w:pPr>
        <w:keepNext w:val="0"/>
        <w:keepLines w:val="0"/>
        <w:pageBreakBefore w:val="0"/>
        <w:widowControl/>
        <w:wordWrap/>
        <w:overflowPunct/>
        <w:topLinePunct w:val="0"/>
        <w:bidi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《学校食品安全与营养健康管理规定》</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教育部、国家市场监督管理总局、国家卫生健康委员会令第45号）</w:t>
      </w:r>
    </w:p>
    <w:p>
      <w:pPr>
        <w:keepNext w:val="0"/>
        <w:keepLines w:val="0"/>
        <w:pageBreakBefore w:val="0"/>
        <w:widowControl/>
        <w:wordWrap/>
        <w:overflowPunct/>
        <w:topLinePunct w:val="0"/>
        <w:bidi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市场监督管理总局关于发布</w:t>
      </w:r>
      <w:r>
        <w:rPr>
          <w:rFonts w:hint="eastAsia" w:ascii="仿宋" w:hAnsi="仿宋" w:eastAsia="仿宋" w:cs="仿宋"/>
          <w:color w:val="000000"/>
          <w:kern w:val="0"/>
          <w:sz w:val="24"/>
          <w:szCs w:val="24"/>
          <w:lang w:bidi="ar"/>
        </w:rPr>
        <w:t>餐饮服务</w:t>
      </w:r>
      <w:r>
        <w:rPr>
          <w:rFonts w:hint="eastAsia" w:ascii="仿宋" w:hAnsi="仿宋" w:eastAsia="仿宋" w:cs="仿宋"/>
          <w:color w:val="000000"/>
          <w:kern w:val="0"/>
          <w:sz w:val="24"/>
          <w:szCs w:val="24"/>
          <w:lang w:val="en-US" w:eastAsia="zh-CN" w:bidi="ar"/>
        </w:rPr>
        <w:t>食品安全操作规范（国家市场监督管理总局公告 2018年第12号）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国家卫生健康委员会关于印发《餐饮食品营养标识指南》等3项指南的通知（国卫办食品函[2020] 975号）</w:t>
      </w:r>
    </w:p>
    <w:p>
      <w:pPr>
        <w:pStyle w:val="2"/>
        <w:keepNext w:val="0"/>
        <w:pageBreakBefore w:val="0"/>
        <w:widowControl w:val="0"/>
        <w:numPr>
          <w:ilvl w:val="0"/>
          <w:numId w:val="3"/>
        </w:numPr>
        <w:kinsoku/>
        <w:wordWrap/>
        <w:overflowPunct/>
        <w:topLinePunct w:val="0"/>
        <w:autoSpaceDE/>
        <w:autoSpaceDN/>
        <w:bidi w:val="0"/>
        <w:adjustRightInd/>
        <w:snapToGrid/>
        <w:textAlignment w:val="auto"/>
        <w:rPr>
          <w:rFonts w:hint="eastAsia"/>
        </w:rPr>
      </w:pPr>
      <w:r>
        <w:rPr>
          <w:rFonts w:hint="eastAsia"/>
        </w:rPr>
        <w:t>主要章、条确定的原则</w:t>
      </w:r>
    </w:p>
    <w:p>
      <w:pPr>
        <w:pStyle w:val="3"/>
        <w:keepNext w:val="0"/>
        <w:pageBreakBefore w:val="0"/>
        <w:widowControl w:val="0"/>
        <w:kinsoku/>
        <w:wordWrap/>
        <w:overflowPunct/>
        <w:topLinePunct w:val="0"/>
        <w:autoSpaceDE/>
        <w:autoSpaceDN/>
        <w:bidi w:val="0"/>
        <w:adjustRightInd/>
        <w:snapToGrid/>
        <w:textAlignment w:val="auto"/>
        <w:rPr>
          <w:rFonts w:hint="eastAsia" w:ascii="Times New Roman" w:hAnsi="Times New Roman"/>
          <w:b/>
          <w:lang w:eastAsia="zh-CN"/>
        </w:rPr>
      </w:pPr>
      <w:r>
        <w:rPr>
          <w:rFonts w:hint="eastAsia" w:ascii="Times New Roman" w:hAnsi="Times New Roman"/>
          <w:b/>
          <w:lang w:eastAsia="zh-CN"/>
        </w:rPr>
        <w:t>（一）范围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eastAsia="zh-CN" w:bidi="ar"/>
        </w:rPr>
        <w:t>本文件规定了</w:t>
      </w:r>
      <w:r>
        <w:rPr>
          <w:rFonts w:hint="eastAsia" w:ascii="仿宋" w:hAnsi="仿宋" w:eastAsia="仿宋" w:cs="仿宋"/>
          <w:color w:val="000000"/>
          <w:kern w:val="0"/>
          <w:sz w:val="24"/>
          <w:szCs w:val="24"/>
          <w:lang w:val="en-US" w:eastAsia="zh-CN" w:bidi="ar"/>
        </w:rPr>
        <w:t>校园营养健康食堂管理的术语和定义、基本管理、设施布局、营养健康管理、</w:t>
      </w:r>
      <w:r>
        <w:rPr>
          <w:rFonts w:hint="eastAsia" w:ascii="仿宋" w:hAnsi="仿宋" w:eastAsia="仿宋" w:cs="仿宋"/>
          <w:color w:val="000000"/>
          <w:kern w:val="0"/>
          <w:sz w:val="24"/>
          <w:szCs w:val="24"/>
          <w:lang w:eastAsia="zh-CN" w:bidi="ar"/>
        </w:rPr>
        <w:t>营养健康状况监测</w:t>
      </w:r>
      <w:r>
        <w:rPr>
          <w:rFonts w:hint="eastAsia" w:ascii="仿宋" w:hAnsi="仿宋" w:eastAsia="仿宋" w:cs="仿宋"/>
          <w:color w:val="000000"/>
          <w:kern w:val="0"/>
          <w:sz w:val="24"/>
          <w:szCs w:val="24"/>
          <w:lang w:val="en-US" w:eastAsia="zh-CN" w:bidi="ar"/>
        </w:rPr>
        <w:t>及监督管理。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eastAsia="zh-CN" w:bidi="ar"/>
        </w:rPr>
      </w:pPr>
      <w:r>
        <w:rPr>
          <w:rFonts w:hint="default" w:ascii="仿宋" w:hAnsi="仿宋" w:eastAsia="仿宋" w:cs="仿宋"/>
          <w:color w:val="000000"/>
          <w:kern w:val="0"/>
          <w:sz w:val="24"/>
          <w:szCs w:val="24"/>
          <w:lang w:val="en-US" w:eastAsia="zh-CN" w:bidi="ar"/>
        </w:rPr>
        <w:t>本</w:t>
      </w:r>
      <w:r>
        <w:rPr>
          <w:rFonts w:hint="eastAsia" w:ascii="仿宋" w:hAnsi="仿宋" w:eastAsia="仿宋" w:cs="仿宋"/>
          <w:color w:val="000000"/>
          <w:kern w:val="0"/>
          <w:sz w:val="24"/>
          <w:szCs w:val="24"/>
          <w:lang w:val="en-US" w:eastAsia="zh-CN" w:bidi="ar"/>
        </w:rPr>
        <w:t>文件</w:t>
      </w:r>
      <w:r>
        <w:rPr>
          <w:rFonts w:hint="default" w:ascii="仿宋" w:hAnsi="仿宋" w:eastAsia="仿宋" w:cs="仿宋"/>
          <w:color w:val="000000"/>
          <w:kern w:val="0"/>
          <w:sz w:val="24"/>
          <w:szCs w:val="24"/>
          <w:lang w:val="en-US" w:eastAsia="zh-CN" w:bidi="ar"/>
        </w:rPr>
        <w:t>适用于</w:t>
      </w:r>
      <w:r>
        <w:rPr>
          <w:rFonts w:hint="eastAsia" w:ascii="仿宋" w:hAnsi="仿宋" w:eastAsia="仿宋" w:cs="仿宋"/>
          <w:color w:val="000000"/>
          <w:kern w:val="0"/>
          <w:sz w:val="24"/>
          <w:szCs w:val="24"/>
          <w:lang w:eastAsia="zh-CN" w:bidi="ar"/>
        </w:rPr>
        <w:t>校园（</w:t>
      </w:r>
      <w:r>
        <w:rPr>
          <w:rFonts w:hint="eastAsia" w:ascii="仿宋" w:hAnsi="仿宋" w:eastAsia="仿宋" w:cs="仿宋"/>
          <w:color w:val="000000"/>
          <w:kern w:val="0"/>
          <w:sz w:val="24"/>
          <w:szCs w:val="24"/>
          <w:lang w:val="en-US" w:eastAsia="zh-CN" w:bidi="ar"/>
        </w:rPr>
        <w:t>含中小学、大专院校等）营养健康食堂管理工作的开展</w:t>
      </w:r>
    </w:p>
    <w:p>
      <w:pPr>
        <w:pStyle w:val="3"/>
        <w:bidi w:val="0"/>
        <w:rPr>
          <w:rFonts w:hint="eastAsia" w:ascii="Times New Roman" w:hAnsi="Times New Roman"/>
          <w:b/>
        </w:rPr>
      </w:pPr>
      <w:r>
        <w:rPr>
          <w:rFonts w:hint="eastAsia" w:ascii="Times New Roman" w:hAnsi="Times New Roman"/>
          <w:b/>
        </w:rPr>
        <w:t>（</w:t>
      </w:r>
      <w:r>
        <w:rPr>
          <w:rFonts w:hint="eastAsia" w:ascii="Times New Roman" w:hAnsi="Times New Roman"/>
          <w:b/>
          <w:lang w:eastAsia="zh-CN"/>
        </w:rPr>
        <w:t>二</w:t>
      </w:r>
      <w:r>
        <w:rPr>
          <w:rFonts w:hint="eastAsia" w:ascii="Times New Roman" w:hAnsi="Times New Roman"/>
          <w:b/>
        </w:rPr>
        <w:t>）术语和定义</w:t>
      </w:r>
    </w:p>
    <w:p>
      <w:pPr>
        <w:keepNext w:val="0"/>
        <w:keepLines w:val="0"/>
        <w:pageBreakBefore w:val="0"/>
        <w:widowControl/>
        <w:wordWrap/>
        <w:overflowPunct/>
        <w:topLinePunct w:val="0"/>
        <w:bidi w:val="0"/>
        <w:spacing w:line="360" w:lineRule="auto"/>
        <w:ind w:firstLine="480" w:firstLineChars="200"/>
        <w:jc w:val="left"/>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术语和定义来源于</w:t>
      </w:r>
      <w:r>
        <w:rPr>
          <w:rFonts w:hint="eastAsia" w:ascii="仿宋" w:hAnsi="仿宋" w:eastAsia="仿宋" w:cs="仿宋"/>
          <w:color w:val="000000"/>
          <w:kern w:val="0"/>
          <w:sz w:val="24"/>
          <w:szCs w:val="24"/>
          <w:lang w:val="en-US" w:eastAsia="zh-CN" w:bidi="ar"/>
        </w:rPr>
        <w:t>《校园营养健康食堂</w:t>
      </w:r>
      <w:r>
        <w:rPr>
          <w:rFonts w:hint="eastAsia" w:ascii="仿宋" w:hAnsi="仿宋" w:eastAsia="仿宋" w:cs="仿宋"/>
          <w:color w:val="000000"/>
          <w:kern w:val="0"/>
          <w:sz w:val="24"/>
          <w:szCs w:val="24"/>
          <w:lang w:val="en-US" w:eastAsia="zh-CN" w:bidi="ar"/>
        </w:rPr>
        <w:t>管理规</w:t>
      </w:r>
      <w:r>
        <w:rPr>
          <w:rFonts w:hint="eastAsia" w:ascii="仿宋" w:hAnsi="仿宋" w:eastAsia="仿宋" w:cs="仿宋"/>
          <w:color w:val="000000"/>
          <w:kern w:val="0"/>
          <w:sz w:val="24"/>
          <w:szCs w:val="24"/>
          <w:lang w:val="en-US" w:eastAsia="zh-CN" w:bidi="ar"/>
        </w:rPr>
        <w:t>范</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val="en-US" w:eastAsia="zh-CN" w:bidi="ar"/>
        </w:rPr>
        <w:t>。</w:t>
      </w:r>
    </w:p>
    <w:p>
      <w:pPr>
        <w:pStyle w:val="3"/>
        <w:bidi w:val="0"/>
        <w:rPr>
          <w:rFonts w:hint="eastAsia" w:ascii="Times New Roman" w:hAnsi="Times New Roman"/>
          <w:b/>
        </w:rPr>
      </w:pPr>
      <w:r>
        <w:rPr>
          <w:rFonts w:hint="eastAsia" w:ascii="Times New Roman" w:hAnsi="Times New Roman"/>
          <w:b/>
          <w:lang w:eastAsia="zh-CN"/>
        </w:rPr>
        <w:t>（三）管理</w:t>
      </w:r>
      <w:r>
        <w:rPr>
          <w:rFonts w:hint="eastAsia" w:ascii="Times New Roman" w:hAnsi="Times New Roman"/>
          <w:b/>
        </w:rPr>
        <w:t xml:space="preserve">要求 </w:t>
      </w:r>
    </w:p>
    <w:p>
      <w:pPr>
        <w:keepNext w:val="0"/>
        <w:keepLines w:val="0"/>
        <w:pageBreakBefore w:val="0"/>
        <w:widowControl/>
        <w:wordWrap/>
        <w:overflowPunct/>
        <w:topLinePunct w:val="0"/>
        <w:bidi w:val="0"/>
        <w:spacing w:line="360" w:lineRule="auto"/>
        <w:ind w:firstLine="480" w:firstLineChars="200"/>
        <w:jc w:val="left"/>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本标准应完全符合GB 31654 《食品安全国家标准 餐饮服务通用卫生规范》的规定，此外增加了相关内容。</w:t>
      </w:r>
    </w:p>
    <w:p>
      <w:pPr>
        <w:keepNext w:val="0"/>
        <w:keepLines w:val="0"/>
        <w:pageBreakBefore w:val="0"/>
        <w:widowControl/>
        <w:numPr>
          <w:ilvl w:val="0"/>
          <w:numId w:val="0"/>
        </w:numPr>
        <w:wordWrap/>
        <w:overflowPunct/>
        <w:topLinePunct w:val="0"/>
        <w:bidi w:val="0"/>
        <w:spacing w:line="360" w:lineRule="auto"/>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1、基本管理</w:t>
      </w:r>
    </w:p>
    <w:p>
      <w:pPr>
        <w:keepNext w:val="0"/>
        <w:keepLines w:val="0"/>
        <w:pageBreakBefore w:val="0"/>
        <w:widowControl/>
        <w:wordWrap/>
        <w:overflowPunct/>
        <w:topLinePunct w:val="0"/>
        <w:bidi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对组织管理、制度管理、人员管理提出要求。</w:t>
      </w:r>
    </w:p>
    <w:p>
      <w:pPr>
        <w:keepNext w:val="0"/>
        <w:keepLines w:val="0"/>
        <w:pageBreakBefore w:val="0"/>
        <w:widowControl/>
        <w:numPr>
          <w:ilvl w:val="0"/>
          <w:numId w:val="0"/>
        </w:numPr>
        <w:wordWrap/>
        <w:overflowPunct/>
        <w:topLinePunct w:val="0"/>
        <w:bidi w:val="0"/>
        <w:spacing w:line="360" w:lineRule="auto"/>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（1）组织管理</w:t>
      </w:r>
    </w:p>
    <w:p>
      <w:pPr>
        <w:keepNext w:val="0"/>
        <w:keepLines w:val="0"/>
        <w:pageBreakBefore w:val="0"/>
        <w:widowControl/>
        <w:wordWrap/>
        <w:overflowPunct/>
        <w:topLinePunct w:val="0"/>
        <w:bidi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对校园健康食堂和承包学校食堂的资质进行了规定，对双方责任与义务进行了明确。成立专门领导小组，确定岗位职责。</w:t>
      </w:r>
    </w:p>
    <w:p>
      <w:pPr>
        <w:keepNext w:val="0"/>
        <w:keepLines w:val="0"/>
        <w:pageBreakBefore w:val="0"/>
        <w:widowControl/>
        <w:wordWrap/>
        <w:overflowPunct/>
        <w:topLinePunct w:val="0"/>
        <w:bidi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食品安全是食堂的底线，健康食堂对食品安全有着更高的要求，鼓励各规模和类型的食堂在已有条件和基础上，充分发掘创新潜力，建设健康食堂，故设置基本条件“达到食品安全量化分级管理等B级及以上。</w:t>
      </w:r>
    </w:p>
    <w:p>
      <w:pPr>
        <w:keepNext w:val="0"/>
        <w:keepLines w:val="0"/>
        <w:pageBreakBefore w:val="0"/>
        <w:widowControl/>
        <w:wordWrap/>
        <w:overflowPunct/>
        <w:topLinePunct w:val="0"/>
        <w:bidi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目前很多综合性或者专业性的高校有检测实验室，学校可与实验室进行合作，对食堂原料进行检测。</w:t>
      </w:r>
    </w:p>
    <w:p>
      <w:pPr>
        <w:keepNext w:val="0"/>
        <w:keepLines w:val="0"/>
        <w:pageBreakBefore w:val="0"/>
        <w:widowControl/>
        <w:wordWrap/>
        <w:overflowPunct/>
        <w:topLinePunct w:val="0"/>
        <w:bidi w:val="0"/>
        <w:spacing w:line="360" w:lineRule="auto"/>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（2）制度管理</w:t>
      </w:r>
    </w:p>
    <w:p>
      <w:pPr>
        <w:keepNext w:val="0"/>
        <w:keepLines w:val="0"/>
        <w:pageBreakBefore w:val="0"/>
        <w:widowControl/>
        <w:wordWrap/>
        <w:overflowPunct/>
        <w:topLinePunct w:val="0"/>
        <w:bidi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强调各类制度的完整性。</w:t>
      </w:r>
    </w:p>
    <w:p>
      <w:pPr>
        <w:keepNext w:val="0"/>
        <w:keepLines w:val="0"/>
        <w:pageBreakBefore w:val="0"/>
        <w:widowControl/>
        <w:wordWrap/>
        <w:overflowPunct/>
        <w:topLinePunct w:val="0"/>
        <w:bidi w:val="0"/>
        <w:spacing w:line="360" w:lineRule="auto"/>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（3）人员管理</w:t>
      </w:r>
    </w:p>
    <w:p>
      <w:pPr>
        <w:keepNext w:val="0"/>
        <w:keepLines w:val="0"/>
        <w:pageBreakBefore w:val="0"/>
        <w:widowControl/>
        <w:wordWrap/>
        <w:overflowPunct/>
        <w:topLinePunct w:val="0"/>
        <w:bidi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对人员的能力、培训、考核、人员资质等方面提出要求。</w:t>
      </w:r>
    </w:p>
    <w:p>
      <w:pPr>
        <w:keepNext w:val="0"/>
        <w:keepLines w:val="0"/>
        <w:pageBreakBefore w:val="0"/>
        <w:widowControl/>
        <w:numPr>
          <w:ilvl w:val="0"/>
          <w:numId w:val="0"/>
        </w:numPr>
        <w:wordWrap/>
        <w:overflowPunct/>
        <w:topLinePunct w:val="0"/>
        <w:bidi w:val="0"/>
        <w:spacing w:line="360" w:lineRule="auto"/>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2、设施布局</w:t>
      </w:r>
    </w:p>
    <w:p>
      <w:pPr>
        <w:keepNext w:val="0"/>
        <w:keepLines w:val="0"/>
        <w:pageBreakBefore w:val="0"/>
        <w:widowControl/>
        <w:wordWrap/>
        <w:overflowPunct/>
        <w:topLinePunct w:val="0"/>
        <w:bidi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虫鼠除造成食品污染外，还可能传播鼠疫、痢疾、登革热等疾病。近几年，校园虫鼠事件频发，针对虫鼠防治提出要求。此外对专间、饮用水等易忽视问题着重强调。《健康中国行动》提出要戒烟限酒，校园健康食堂就餐环境为无烟环境，张贴相关标识，保持就餐环境整洁。设备设施应定期维护。</w:t>
      </w:r>
    </w:p>
    <w:p>
      <w:pPr>
        <w:keepNext w:val="0"/>
        <w:keepLines w:val="0"/>
        <w:pageBreakBefore w:val="0"/>
        <w:widowControl/>
        <w:numPr>
          <w:ilvl w:val="0"/>
          <w:numId w:val="0"/>
        </w:numPr>
        <w:wordWrap/>
        <w:overflowPunct/>
        <w:topLinePunct w:val="0"/>
        <w:bidi w:val="0"/>
        <w:spacing w:line="360" w:lineRule="auto"/>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3、营养健康管理</w:t>
      </w:r>
    </w:p>
    <w:p>
      <w:pPr>
        <w:keepNext w:val="0"/>
        <w:keepLines w:val="0"/>
        <w:pageBreakBefore w:val="0"/>
        <w:widowControl/>
        <w:wordWrap/>
        <w:overflowPunct/>
        <w:topLinePunct w:val="0"/>
        <w:bidi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对营养健康的原料、配餐、烹饪提出要求，其中在谷薯类、水产禽畜蛋类、奶及大豆类、蔬菜水果类四类食物中，每餐大类食物供应不少于3类；每日供应低盐少油减糖菜品和粗粮、杂粮、杂豆或薯类。油炸类食物不得超过每周供应菜品总数的10%，明火烧烤及熏制食物供应不超过1次。中国居民膳食指南推荐中国居民每天应食用谷薯类、水产禽畜蛋类、奶及大豆类、蔬菜水果类四类食物；每天食用食物种类达到12种，每周达到25种。故设置了相应的指标要求。信息化、数字化不断发展，可开发配餐信息系统，知道配餐和用餐。</w:t>
      </w:r>
    </w:p>
    <w:p>
      <w:pPr>
        <w:keepNext w:val="0"/>
        <w:keepLines w:val="0"/>
        <w:pageBreakBefore w:val="0"/>
        <w:widowControl/>
        <w:wordWrap/>
        <w:overflowPunct/>
        <w:topLinePunct w:val="0"/>
        <w:bidi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由于烹饪食品的制作和成品售卖过程的标准化程度较低，且烹调过程的营养素损失差异较大，考虑烹饪食品的特点和初步实现烹饪食品营养成分可视化和预警的目标，参考中国《餐饮食品营养标识指南》，结合《健康中国行动2019—2030年》和《国民营养计划2017-2030年》文件中“减盐，减油，减糖”的倡导，制定能量、蛋白质、脂肪、碳水化合物、烹调总盐、烹调油、烹调糖等为菜品营养标签的营养信息。</w:t>
      </w:r>
    </w:p>
    <w:p>
      <w:pPr>
        <w:keepNext w:val="0"/>
        <w:keepLines w:val="0"/>
        <w:pageBreakBefore w:val="0"/>
        <w:widowControl/>
        <w:wordWrap/>
        <w:overflowPunct/>
        <w:topLinePunct w:val="0"/>
        <w:bidi w:val="0"/>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
        </w:rPr>
        <w:t>健康食堂的理念之一是在食堂实现用餐的营养知晓、选餐的营养指导，即在点菜时，学生可以了解所有菜品的营养信息，故健康食堂应进行菜品营养标签和标识工作。国民营养健康指导委员会组织制定并发布了《营养健康食堂建设指南》及《餐饮食品营养标识指南》，其中均对餐饮食品营养标签标识作出了一定要求。为了更好地规范健康食堂建设工作，增加营养健康信息的可及性与实用性，深入渗透营养健康理念，本规范的内容中也制定了健康食堂需设置菜品营养标签标识的要求，并细化了标签标识的形式和内容。响应政策，对小食量学生提供</w:t>
      </w:r>
      <w:r>
        <w:rPr>
          <w:rFonts w:hint="eastAsia" w:ascii="仿宋" w:hAnsi="仿宋" w:eastAsia="仿宋" w:cs="仿宋"/>
          <w:sz w:val="24"/>
          <w:szCs w:val="24"/>
          <w:lang w:val="en-US" w:eastAsia="zh-CN"/>
        </w:rPr>
        <w:t>小份或半份模式。</w:t>
      </w:r>
    </w:p>
    <w:p>
      <w:pPr>
        <w:keepNext w:val="0"/>
        <w:keepLines w:val="0"/>
        <w:pageBreakBefore w:val="0"/>
        <w:widowControl/>
        <w:wordWrap/>
        <w:overflowPunct/>
        <w:topLinePunct w:val="0"/>
        <w:bidi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大学生对于就餐的自主性较高，因此需加强营养健康科普，通过营养健康墙对合理膳食、营养健康等科普知识进行宣传，让学生自主进行营养健康食品的选择。参考《关于加强预制菜食品安全监管促进产业高质量发展的通知》，强制要求食堂使用预制菜进行明示，保障学生的知情权。</w:t>
      </w:r>
    </w:p>
    <w:p>
      <w:pPr>
        <w:keepNext w:val="0"/>
        <w:keepLines w:val="0"/>
        <w:pageBreakBefore w:val="0"/>
        <w:widowControl/>
        <w:wordWrap/>
        <w:overflowPunct/>
        <w:topLinePunct w:val="0"/>
        <w:bidi w:val="0"/>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提供设备和工具，让学生了解自身情况来合理选择膳食。学校和学生做好监督管理。</w:t>
      </w:r>
    </w:p>
    <w:p>
      <w:pPr>
        <w:pStyle w:val="2"/>
        <w:bidi w:val="0"/>
        <w:rPr>
          <w:rFonts w:hint="eastAsia"/>
          <w:lang w:eastAsia="zh-CN"/>
        </w:rPr>
      </w:pPr>
      <w:r>
        <w:rPr>
          <w:rFonts w:hint="eastAsia"/>
          <w:lang w:eastAsia="zh-CN"/>
        </w:rPr>
        <w:t>六、预期效果</w:t>
      </w:r>
    </w:p>
    <w:p>
      <w:pPr>
        <w:keepNext w:val="0"/>
        <w:keepLines w:val="0"/>
        <w:pageBreakBefore w:val="0"/>
        <w:widowControl/>
        <w:wordWrap/>
        <w:overflowPunct/>
        <w:topLinePunct w:val="0"/>
        <w:bidi w:val="0"/>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标准符合当前时期学校养健康食堂建设规范管理，标准的运行将推进学生营养健康事业高质量发展，同时提倡健康饮食新食尚，引导食物消费、调整学校配餐的膳食结构。该标准的研制，一方面有利于进一步规范健康食堂营养供餐的配餐和烹调方面的营养管理，为食堂的服务提档升级提供有效参考；一方面有利于提升食堂从业人员营养健康管理的意识，从而改善食堂配餐健康化的水平；另一方面，有利于食堂节约成本，配餐能够显著改善餐食浪费现象。同时，更加有利于完善营养健康制度、建设营养健康环境，进一步推进“健康中国”工作。</w:t>
      </w:r>
    </w:p>
    <w:p>
      <w:pPr>
        <w:pStyle w:val="2"/>
        <w:numPr>
          <w:ilvl w:val="0"/>
          <w:numId w:val="4"/>
        </w:numPr>
        <w:bidi w:val="0"/>
        <w:rPr>
          <w:rFonts w:hint="eastAsia"/>
        </w:rPr>
      </w:pPr>
      <w:r>
        <w:rPr>
          <w:rFonts w:hint="eastAsia"/>
        </w:rPr>
        <w:t>标准实施建议</w:t>
      </w:r>
    </w:p>
    <w:p>
      <w:pPr>
        <w:keepNext w:val="0"/>
        <w:keepLines w:val="0"/>
        <w:pageBreakBefore w:val="0"/>
        <w:widowControl/>
        <w:wordWrap/>
        <w:overflowPunct/>
        <w:topLinePunct w:val="0"/>
        <w:bidi w:val="0"/>
        <w:spacing w:line="360" w:lineRule="auto"/>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因此，建议本标准的发布与实施同步进行，即发布后即实施，</w:t>
      </w:r>
      <w:r>
        <w:rPr>
          <w:rFonts w:hint="eastAsia" w:ascii="仿宋" w:hAnsi="仿宋" w:eastAsia="仿宋" w:cs="仿宋"/>
          <w:sz w:val="24"/>
          <w:szCs w:val="24"/>
        </w:rPr>
        <w:t>强化标准的运行，更好的发挥带动示范效应。</w:t>
      </w:r>
      <w:r>
        <w:rPr>
          <w:rFonts w:hint="eastAsia" w:ascii="仿宋" w:hAnsi="仿宋" w:eastAsia="仿宋" w:cs="仿宋"/>
          <w:color w:val="000000"/>
          <w:kern w:val="0"/>
          <w:sz w:val="24"/>
          <w:szCs w:val="24"/>
          <w:lang w:bidi="ar"/>
        </w:rPr>
        <w:t>。</w:t>
      </w:r>
    </w:p>
    <w:p>
      <w:pPr>
        <w:pStyle w:val="2"/>
        <w:numPr>
          <w:ilvl w:val="0"/>
          <w:numId w:val="4"/>
        </w:numPr>
        <w:bidi w:val="0"/>
        <w:rPr>
          <w:rFonts w:hint="eastAsia"/>
        </w:rPr>
      </w:pPr>
      <w:r>
        <w:rPr>
          <w:rFonts w:hint="eastAsia"/>
        </w:rPr>
        <w:t>其它需要说明的问题</w:t>
      </w:r>
    </w:p>
    <w:p>
      <w:pPr>
        <w:keepNext w:val="0"/>
        <w:keepLines w:val="0"/>
        <w:pageBreakBefore w:val="0"/>
        <w:widowControl/>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暂无。</w:t>
      </w:r>
    </w:p>
    <w:p>
      <w:pPr>
        <w:keepNext w:val="0"/>
        <w:keepLines w:val="0"/>
        <w:pageBreakBefore w:val="0"/>
        <w:wordWrap/>
        <w:overflowPunct/>
        <w:topLinePunct w:val="0"/>
        <w:bidi w:val="0"/>
        <w:spacing w:line="360" w:lineRule="auto"/>
        <w:rPr>
          <w:rFonts w:hint="eastAsia" w:ascii="仿宋" w:hAnsi="仿宋" w:eastAsia="仿宋" w:cs="仿宋"/>
          <w:sz w:val="24"/>
          <w:szCs w:val="24"/>
        </w:rPr>
      </w:pPr>
    </w:p>
    <w:p>
      <w:pPr>
        <w:keepNext w:val="0"/>
        <w:keepLines w:val="0"/>
        <w:pageBreakBefore w:val="0"/>
        <w:wordWrap/>
        <w:overflowPunct/>
        <w:topLinePunct w:val="0"/>
        <w:bidi w:val="0"/>
        <w:spacing w:line="360" w:lineRule="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roma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2D335"/>
    <w:multiLevelType w:val="multilevel"/>
    <w:tmpl w:val="8992D335"/>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20" w:firstLine="400"/>
      </w:pPr>
      <w:rPr>
        <w:rFonts w:hint="eastAsia" w:ascii="宋体" w:hAnsi="宋体" w:eastAsia="宋体" w:cs="宋体"/>
      </w:rPr>
    </w:lvl>
    <w:lvl w:ilvl="3" w:tentative="0">
      <w:start w:val="1"/>
      <w:numFmt w:val="decimal"/>
      <w:pStyle w:val="4"/>
      <w:suff w:val="nothing"/>
      <w:lvlText w:val="%3.%4 "/>
      <w:lvlJc w:val="left"/>
      <w:pPr>
        <w:tabs>
          <w:tab w:val="left" w:pos="0"/>
        </w:tabs>
        <w:ind w:left="0" w:firstLine="402"/>
      </w:pPr>
      <w:rPr>
        <w:rFonts w:hint="eastAsia" w:ascii="宋体" w:hAnsi="宋体" w:eastAsia="宋体" w:cs="宋体"/>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D1810D02"/>
    <w:multiLevelType w:val="singleLevel"/>
    <w:tmpl w:val="D1810D02"/>
    <w:lvl w:ilvl="0" w:tentative="0">
      <w:start w:val="7"/>
      <w:numFmt w:val="chineseCounting"/>
      <w:suff w:val="nothing"/>
      <w:lvlText w:val="%1、"/>
      <w:lvlJc w:val="left"/>
      <w:rPr>
        <w:rFonts w:hint="eastAsia"/>
      </w:rPr>
    </w:lvl>
  </w:abstractNum>
  <w:abstractNum w:abstractNumId="2">
    <w:nsid w:val="1FC91163"/>
    <w:multiLevelType w:val="multilevel"/>
    <w:tmpl w:val="1FC91163"/>
    <w:lvl w:ilvl="0" w:tentative="0">
      <w:start w:val="1"/>
      <w:numFmt w:val="decimal"/>
      <w:pStyle w:val="1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4"/>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283" w:firstLine="0"/>
      </w:pPr>
      <w:rPr>
        <w:rFonts w:hint="eastAsia" w:ascii="黑体" w:hAnsi="Times New Roman" w:eastAsia="黑体"/>
        <w:b w:val="0"/>
        <w:i w:val="0"/>
        <w:sz w:val="21"/>
      </w:rPr>
    </w:lvl>
    <w:lvl w:ilvl="3" w:tentative="0">
      <w:start w:val="1"/>
      <w:numFmt w:val="decimal"/>
      <w:pStyle w:val="18"/>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76926BA8"/>
    <w:multiLevelType w:val="singleLevel"/>
    <w:tmpl w:val="76926BA8"/>
    <w:lvl w:ilvl="0" w:tentative="0">
      <w:start w:val="5"/>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MjNhOTgyMjRmODg4YzgxOThkYjg2ZDRmNjUwOTMifQ=="/>
  </w:docVars>
  <w:rsids>
    <w:rsidRoot w:val="45BB001F"/>
    <w:rsid w:val="00064E68"/>
    <w:rsid w:val="001435C8"/>
    <w:rsid w:val="00362BF6"/>
    <w:rsid w:val="00EA381F"/>
    <w:rsid w:val="01144622"/>
    <w:rsid w:val="01895EA7"/>
    <w:rsid w:val="02345A2A"/>
    <w:rsid w:val="106D3CC4"/>
    <w:rsid w:val="10DA682D"/>
    <w:rsid w:val="15E91B1E"/>
    <w:rsid w:val="1CFB15D1"/>
    <w:rsid w:val="26B237D5"/>
    <w:rsid w:val="2DA95393"/>
    <w:rsid w:val="30296190"/>
    <w:rsid w:val="33F565AE"/>
    <w:rsid w:val="3A2355E5"/>
    <w:rsid w:val="45BB001F"/>
    <w:rsid w:val="4AAF0558"/>
    <w:rsid w:val="659761EE"/>
    <w:rsid w:val="6A0F301B"/>
    <w:rsid w:val="6D964030"/>
    <w:rsid w:val="75DD5678"/>
    <w:rsid w:val="760B2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240" w:beforeLines="0" w:beforeAutospacing="0" w:after="240" w:afterLines="0" w:afterAutospacing="0" w:line="360" w:lineRule="auto"/>
      <w:outlineLvl w:val="0"/>
    </w:pPr>
    <w:rPr>
      <w:rFonts w:ascii="Times New Roman" w:hAnsi="Times New Roman" w:eastAsia="黑体"/>
      <w:b/>
      <w:kern w:val="44"/>
      <w:sz w:val="30"/>
    </w:rPr>
  </w:style>
  <w:style w:type="paragraph" w:styleId="3">
    <w:name w:val="heading 2"/>
    <w:basedOn w:val="1"/>
    <w:next w:val="1"/>
    <w:unhideWhenUsed/>
    <w:qFormat/>
    <w:uiPriority w:val="0"/>
    <w:pPr>
      <w:keepNext/>
      <w:keepLines/>
      <w:spacing w:before="120" w:beforeLines="0" w:beforeAutospacing="0" w:after="120" w:afterLines="0" w:afterAutospacing="0" w:line="360" w:lineRule="auto"/>
      <w:outlineLvl w:val="1"/>
    </w:pPr>
    <w:rPr>
      <w:rFonts w:ascii="Times New Roman" w:hAnsi="Times New Roman" w:eastAsia="黑体"/>
      <w:b/>
      <w:sz w:val="30"/>
    </w:rPr>
  </w:style>
  <w:style w:type="paragraph" w:styleId="4">
    <w:name w:val="heading 4"/>
    <w:basedOn w:val="1"/>
    <w:next w:val="1"/>
    <w:link w:val="13"/>
    <w:autoRedefine/>
    <w:unhideWhenUsed/>
    <w:qFormat/>
    <w:uiPriority w:val="0"/>
    <w:pPr>
      <w:keepNext/>
      <w:keepLines/>
      <w:numPr>
        <w:ilvl w:val="3"/>
        <w:numId w:val="1"/>
      </w:numPr>
      <w:spacing w:line="460" w:lineRule="exact"/>
      <w:outlineLvl w:val="3"/>
    </w:pPr>
    <w:rPr>
      <w:rFonts w:ascii="Arial" w:hAnsi="Arial"/>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caption"/>
    <w:basedOn w:val="1"/>
    <w:next w:val="1"/>
    <w:autoRedefine/>
    <w:unhideWhenUsed/>
    <w:qFormat/>
    <w:uiPriority w:val="0"/>
    <w:rPr>
      <w:rFonts w:ascii="Arial" w:hAnsi="Arial" w:eastAsia="黑体"/>
      <w:sz w:val="24"/>
    </w:rPr>
  </w:style>
  <w:style w:type="paragraph" w:styleId="6">
    <w:name w:val="annotation text"/>
    <w:basedOn w:val="1"/>
    <w:autoRedefine/>
    <w:qFormat/>
    <w:uiPriority w:val="0"/>
    <w:pPr>
      <w:jc w:val="left"/>
    </w:pPr>
  </w:style>
  <w:style w:type="paragraph" w:styleId="7">
    <w:name w:val="footer"/>
    <w:basedOn w:val="1"/>
    <w:link w:val="21"/>
    <w:autoRedefine/>
    <w:qFormat/>
    <w:uiPriority w:val="0"/>
    <w:pPr>
      <w:tabs>
        <w:tab w:val="center" w:pos="4153"/>
        <w:tab w:val="right" w:pos="8306"/>
      </w:tabs>
      <w:snapToGrid w:val="0"/>
      <w:jc w:val="left"/>
    </w:pPr>
    <w:rPr>
      <w:sz w:val="18"/>
      <w:szCs w:val="18"/>
    </w:rPr>
  </w:style>
  <w:style w:type="paragraph" w:styleId="8">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3">
    <w:name w:val="标题 4 Char"/>
    <w:link w:val="4"/>
    <w:autoRedefine/>
    <w:qFormat/>
    <w:uiPriority w:val="0"/>
    <w:rPr>
      <w:rFonts w:ascii="Arial" w:hAnsi="Arial"/>
    </w:rPr>
  </w:style>
  <w:style w:type="paragraph" w:customStyle="1" w:styleId="14">
    <w:name w:val="一级条标题"/>
    <w:basedOn w:val="15"/>
    <w:next w:val="12"/>
    <w:autoRedefine/>
    <w:qFormat/>
    <w:uiPriority w:val="0"/>
    <w:pPr>
      <w:numPr>
        <w:ilvl w:val="1"/>
      </w:numPr>
      <w:spacing w:before="156" w:beforeLines="50" w:after="156" w:afterLines="50"/>
      <w:outlineLvl w:val="2"/>
    </w:pPr>
    <w:rPr>
      <w:szCs w:val="21"/>
    </w:rPr>
  </w:style>
  <w:style w:type="paragraph" w:customStyle="1" w:styleId="15">
    <w:name w:val="章标题"/>
    <w:next w:val="1"/>
    <w:autoRedefine/>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6">
    <w:name w:val="Table Text"/>
    <w:basedOn w:val="1"/>
    <w:autoRedefine/>
    <w:semiHidden/>
    <w:qFormat/>
    <w:uiPriority w:val="0"/>
    <w:rPr>
      <w:rFonts w:ascii="宋体" w:hAnsi="宋体" w:eastAsia="宋体" w:cs="宋体"/>
      <w:sz w:val="20"/>
      <w:szCs w:val="20"/>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二级条标题"/>
    <w:basedOn w:val="14"/>
    <w:next w:val="12"/>
    <w:autoRedefine/>
    <w:qFormat/>
    <w:uiPriority w:val="0"/>
    <w:pPr>
      <w:numPr>
        <w:ilvl w:val="3"/>
      </w:numPr>
      <w:tabs>
        <w:tab w:val="left" w:pos="360"/>
      </w:tabs>
      <w:outlineLvl w:val="3"/>
    </w:pPr>
  </w:style>
  <w:style w:type="paragraph" w:customStyle="1" w:styleId="19">
    <w:name w:val="二级无"/>
    <w:basedOn w:val="18"/>
    <w:autoRedefine/>
    <w:qFormat/>
    <w:uiPriority w:val="0"/>
    <w:rPr>
      <w:rFonts w:ascii="宋体" w:eastAsia="宋体"/>
    </w:rPr>
  </w:style>
  <w:style w:type="character" w:customStyle="1" w:styleId="20">
    <w:name w:val="页眉 Char"/>
    <w:basedOn w:val="11"/>
    <w:link w:val="8"/>
    <w:autoRedefine/>
    <w:qFormat/>
    <w:uiPriority w:val="0"/>
    <w:rPr>
      <w:kern w:val="2"/>
      <w:sz w:val="18"/>
      <w:szCs w:val="18"/>
    </w:rPr>
  </w:style>
  <w:style w:type="character" w:customStyle="1" w:styleId="21">
    <w:name w:val="页脚 Char"/>
    <w:basedOn w:val="11"/>
    <w:link w:val="7"/>
    <w:autoRedefine/>
    <w:qFormat/>
    <w:uiPriority w:val="0"/>
    <w:rPr>
      <w:kern w:val="2"/>
      <w:sz w:val="18"/>
      <w:szCs w:val="18"/>
    </w:rPr>
  </w:style>
  <w:style w:type="paragraph" w:customStyle="1" w:styleId="22">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3">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1196</Words>
  <Characters>6821</Characters>
  <Lines>56</Lines>
  <Paragraphs>16</Paragraphs>
  <TotalTime>12</TotalTime>
  <ScaleCrop>false</ScaleCrop>
  <LinksUpToDate>false</LinksUpToDate>
  <CharactersWithSpaces>8001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2023-09-09T01:32:00Z</dcterms:created>
  <dc:creator>亚群</dc:creator>
  <cp:lastModifiedBy>fan</cp:lastModifiedBy>
  <dcterms:modified xsi:type="dcterms:W3CDTF">2024-03-29T03:56:47Z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A4204A7061384D88A6F5024E24B8181B_13</vt:lpwstr>
  </property>
</Properties>
</file>