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67.140.10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TEAGX</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X 55</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framePr/>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TEAGX</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pPr>
        <w:pStyle w:val="196"/>
        <w:framePr/>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桂青种六堡茶加工技术规程</w:t>
      </w:r>
      <w:r>
        <w:fldChar w:fldCharType="end"/>
      </w:r>
      <w:bookmarkEnd w:id="8"/>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9"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Technical code of practice for processing Guiqing Liupao Tea</w:t>
      </w:r>
      <w:r>
        <w:rPr>
          <w:rFonts w:ascii="黑体" w:hAnsi="黑体" w:eastAsia="黑体"/>
          <w:szCs w:val="28"/>
        </w:rPr>
        <w:fldChar w:fldCharType="end"/>
      </w:r>
      <w:bookmarkEnd w:id="9"/>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广西茶业协会</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before="900" w:after="360"/>
      </w:pPr>
      <w:bookmarkStart w:id="20" w:name="_Toc149912441"/>
      <w:bookmarkStart w:id="21" w:name="BookMark2"/>
      <w:r>
        <w:rPr>
          <w:spacing w:val="320"/>
        </w:rPr>
        <w:t>前</w:t>
      </w:r>
      <w:r>
        <w:t>言</w:t>
      </w:r>
      <w:bookmarkEnd w:id="20"/>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本文件由广西壮族自治区茶叶科学研究所提出、归口并宣贯。</w:t>
      </w:r>
    </w:p>
    <w:p>
      <w:pPr>
        <w:pStyle w:val="56"/>
        <w:ind w:firstLine="420"/>
      </w:pPr>
      <w:r>
        <w:rPr>
          <w:rFonts w:hint="eastAsia"/>
        </w:rPr>
        <w:t>本文件起草单位：广西壮族自治区茶叶科学研究所、广西绿异茶树良种研究院、梧州中茶茶业有限公司、广西梧州芙叶茶叶股份有限公司、广西八桂凌云茶业有限公司、广西隆盛源茶业有限公司、三江侗族自治县仙池茶业有限公司、灵山县石瓯山茶场、昭平县象棋山茶叶有限公司、广西金秀瑶族自治县大瑶山天然植物开发有限公司。</w:t>
      </w:r>
    </w:p>
    <w:p>
      <w:pPr>
        <w:pStyle w:val="56"/>
        <w:ind w:firstLine="420"/>
      </w:pPr>
      <w:r>
        <w:rPr>
          <w:rFonts w:hint="eastAsia"/>
        </w:rPr>
        <w:t>本文件主要起草人：刘助生、陈佳、郑子仪、邓慧群、李婷、张均伟、卓海林、肖静、冯文珍、张国富、覃秀菊、卢创俭、刘宗文、罗海、黄刚。</w:t>
      </w:r>
    </w:p>
    <w:p>
      <w:pPr>
        <w:pStyle w:val="56"/>
        <w:ind w:firstLine="420"/>
      </w:pPr>
    </w:p>
    <w:p>
      <w:pPr>
        <w:pStyle w:val="56"/>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2EA3C48C7CA24063BDD99586BB48E6DE"/>
        </w:placeholder>
      </w:sdtPr>
      <w:sdtContent>
        <w:p>
          <w:pPr>
            <w:pStyle w:val="177"/>
            <w:spacing w:before="2" w:beforeLines="1" w:after="528" w:afterLines="220"/>
          </w:pPr>
          <w:bookmarkStart w:id="23" w:name="NEW_STAND_NAME"/>
          <w:r>
            <w:rPr>
              <w:rFonts w:hint="eastAsia"/>
            </w:rPr>
            <w:t>桂青种六堡茶加工技术规程</w:t>
          </w:r>
        </w:p>
      </w:sdtContent>
    </w:sdt>
    <w:bookmarkEnd w:id="23"/>
    <w:p>
      <w:pPr>
        <w:pStyle w:val="104"/>
        <w:spacing w:before="240" w:after="240"/>
      </w:pPr>
      <w:bookmarkStart w:id="24" w:name="_Toc24884211"/>
      <w:bookmarkStart w:id="25" w:name="_Toc26648465"/>
      <w:bookmarkStart w:id="26" w:name="_Toc149912442"/>
      <w:bookmarkStart w:id="27" w:name="_Toc17233325"/>
      <w:bookmarkStart w:id="28" w:name="_Toc24884218"/>
      <w:bookmarkStart w:id="29" w:name="_Toc17233333"/>
      <w:bookmarkStart w:id="30" w:name="_Toc26718930"/>
      <w:bookmarkStart w:id="31" w:name="_Toc26986530"/>
      <w:bookmarkStart w:id="32" w:name="_Toc97192964"/>
      <w:bookmarkStart w:id="33" w:name="_Toc26986771"/>
      <w:r>
        <w:rPr>
          <w:rFonts w:hint="eastAsia"/>
        </w:rPr>
        <w:t>范围</w:t>
      </w:r>
      <w:bookmarkEnd w:id="24"/>
      <w:bookmarkEnd w:id="25"/>
      <w:bookmarkEnd w:id="26"/>
      <w:bookmarkEnd w:id="27"/>
      <w:bookmarkEnd w:id="28"/>
      <w:bookmarkEnd w:id="29"/>
      <w:bookmarkEnd w:id="30"/>
      <w:bookmarkEnd w:id="31"/>
      <w:bookmarkEnd w:id="32"/>
      <w:bookmarkEnd w:id="33"/>
    </w:p>
    <w:p>
      <w:pPr>
        <w:pStyle w:val="56"/>
        <w:ind w:firstLine="420"/>
      </w:pPr>
      <w:bookmarkStart w:id="34" w:name="_Toc17233326"/>
      <w:bookmarkStart w:id="35" w:name="_Toc24884219"/>
      <w:bookmarkStart w:id="36" w:name="_Toc17233334"/>
      <w:bookmarkStart w:id="37" w:name="_Toc26648466"/>
      <w:bookmarkStart w:id="38" w:name="_Toc24884212"/>
      <w:r>
        <w:t>本文件界定了桂青种六堡茶的术语和定义，</w:t>
      </w:r>
      <w:r>
        <w:rPr>
          <w:rFonts w:hint="eastAsia"/>
        </w:rPr>
        <w:t>确立了桂青种六堡茶加工的程序，规定了加工过程卫生、设备及工具、原料、加工用水、包装与贮存的要求，以及初制加工工艺、精制加工工艺各阶段的操作指示。</w:t>
      </w:r>
    </w:p>
    <w:p>
      <w:pPr>
        <w:pStyle w:val="56"/>
        <w:ind w:firstLine="420"/>
      </w:pPr>
      <w:r>
        <w:t>本文件适用于</w:t>
      </w:r>
      <w:r>
        <w:rPr>
          <w:rFonts w:hint="eastAsia"/>
        </w:rPr>
        <w:t>桂青种六堡茶的加工。</w:t>
      </w:r>
    </w:p>
    <w:p>
      <w:pPr>
        <w:pStyle w:val="104"/>
        <w:spacing w:before="240" w:after="240"/>
      </w:pPr>
      <w:bookmarkStart w:id="39" w:name="_Toc26986772"/>
      <w:bookmarkStart w:id="40" w:name="_Toc26986531"/>
      <w:bookmarkStart w:id="41" w:name="_Toc149912443"/>
      <w:bookmarkStart w:id="42" w:name="_Toc97192965"/>
      <w:bookmarkStart w:id="43" w:name="_Toc26718931"/>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8C11E680514A481FB15EF6A95D37A52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highlight w:val="yellow"/>
        </w:rPr>
      </w:pPr>
      <w:r>
        <w:rPr>
          <w:rFonts w:hint="eastAsia"/>
        </w:rPr>
        <w:t xml:space="preserve">GB 5749 </w:t>
      </w:r>
      <w:r>
        <w:t xml:space="preserve"> </w:t>
      </w:r>
      <w:r>
        <w:rPr>
          <w:rFonts w:hint="eastAsia"/>
        </w:rPr>
        <w:t>生活饮用水卫生标准</w:t>
      </w:r>
    </w:p>
    <w:p>
      <w:pPr>
        <w:pStyle w:val="56"/>
        <w:ind w:firstLine="420"/>
      </w:pPr>
      <w:r>
        <w:rPr>
          <w:rFonts w:hint="eastAsia"/>
        </w:rPr>
        <w:t>GB 14881</w:t>
      </w:r>
      <w:r>
        <w:t xml:space="preserve"> </w:t>
      </w:r>
      <w:r>
        <w:rPr>
          <w:rFonts w:hint="eastAsia"/>
        </w:rPr>
        <w:t xml:space="preserve"> 食品安全国家标准 </w:t>
      </w:r>
      <w:r>
        <w:t xml:space="preserve"> </w:t>
      </w:r>
      <w:r>
        <w:rPr>
          <w:rFonts w:hint="eastAsia"/>
        </w:rPr>
        <w:t>食品生产通用卫生规范</w:t>
      </w:r>
    </w:p>
    <w:p>
      <w:pPr>
        <w:pStyle w:val="56"/>
        <w:ind w:firstLine="420"/>
      </w:pPr>
      <w:r>
        <w:rPr>
          <w:rFonts w:hint="eastAsia"/>
        </w:rPr>
        <w:t xml:space="preserve">GB/T 30375 </w:t>
      </w:r>
      <w:r>
        <w:t xml:space="preserve"> </w:t>
      </w:r>
      <w:r>
        <w:rPr>
          <w:rFonts w:hint="eastAsia"/>
        </w:rPr>
        <w:t>茶叶贮存</w:t>
      </w:r>
    </w:p>
    <w:p>
      <w:pPr>
        <w:pStyle w:val="56"/>
        <w:ind w:firstLine="420"/>
      </w:pPr>
      <w:r>
        <w:rPr>
          <w:rFonts w:hint="eastAsia"/>
        </w:rPr>
        <w:t>GB/T 40633</w:t>
      </w:r>
      <w:r>
        <w:t xml:space="preserve">  </w:t>
      </w:r>
      <w:r>
        <w:rPr>
          <w:rFonts w:hint="eastAsia"/>
        </w:rPr>
        <w:t>茶叶加工术语</w:t>
      </w:r>
    </w:p>
    <w:p>
      <w:pPr>
        <w:pStyle w:val="56"/>
        <w:ind w:firstLine="420"/>
      </w:pPr>
      <w:r>
        <w:rPr>
          <w:rFonts w:hint="eastAsia"/>
        </w:rPr>
        <w:t xml:space="preserve">GH/T 1070 </w:t>
      </w:r>
      <w:r>
        <w:t xml:space="preserve"> </w:t>
      </w:r>
      <w:r>
        <w:rPr>
          <w:rFonts w:hint="eastAsia"/>
        </w:rPr>
        <w:t>茶叶包装通则</w:t>
      </w:r>
    </w:p>
    <w:p>
      <w:pPr>
        <w:pStyle w:val="56"/>
        <w:ind w:firstLine="420"/>
      </w:pPr>
      <w:r>
        <w:rPr>
          <w:rFonts w:hint="eastAsia"/>
        </w:rPr>
        <w:t xml:space="preserve">NY/T 5019 </w:t>
      </w:r>
      <w:r>
        <w:t xml:space="preserve"> </w:t>
      </w:r>
      <w:r>
        <w:rPr>
          <w:rFonts w:hint="eastAsia"/>
        </w:rPr>
        <w:t>无公害食品 茶叶加工技术规程</w:t>
      </w:r>
    </w:p>
    <w:p>
      <w:pPr>
        <w:pStyle w:val="56"/>
        <w:ind w:firstLine="420"/>
      </w:pPr>
      <w:r>
        <w:rPr>
          <w:rFonts w:hint="eastAsia"/>
        </w:rPr>
        <w:t>DB45/T 2071</w:t>
      </w:r>
      <w:r>
        <w:t xml:space="preserve">  </w:t>
      </w:r>
      <w:r>
        <w:rPr>
          <w:rFonts w:hint="eastAsia"/>
        </w:rPr>
        <w:t>六堡茶初制场地环境条件</w:t>
      </w:r>
    </w:p>
    <w:p>
      <w:pPr>
        <w:pStyle w:val="56"/>
        <w:ind w:firstLine="420"/>
      </w:pPr>
      <w:r>
        <w:rPr>
          <w:rFonts w:hint="eastAsia"/>
        </w:rPr>
        <w:t>DB45/T 2073</w:t>
      </w:r>
      <w:r>
        <w:t xml:space="preserve">  </w:t>
      </w:r>
      <w:r>
        <w:rPr>
          <w:rFonts w:hint="eastAsia"/>
        </w:rPr>
        <w:t>六堡茶仓储基本要求</w:t>
      </w:r>
    </w:p>
    <w:p>
      <w:pPr>
        <w:pStyle w:val="104"/>
        <w:spacing w:before="240" w:after="240"/>
      </w:pPr>
      <w:bookmarkStart w:id="44" w:name="_Toc97192966"/>
      <w:bookmarkStart w:id="45" w:name="_Toc149912444"/>
      <w:r>
        <w:rPr>
          <w:rFonts w:hint="eastAsia"/>
          <w:szCs w:val="21"/>
        </w:rPr>
        <w:t>术语和定义</w:t>
      </w:r>
      <w:bookmarkEnd w:id="44"/>
      <w:bookmarkEnd w:id="45"/>
      <w:bookmarkStart w:id="46" w:name="_Toc26986532"/>
      <w:bookmarkEnd w:id="46"/>
    </w:p>
    <w:p>
      <w:pPr>
        <w:pStyle w:val="56"/>
        <w:ind w:firstLine="420"/>
      </w:pPr>
      <w:sdt>
        <w:sdtPr>
          <w:id w:val="-1909835108"/>
          <w:placeholder>
            <w:docPart w:val="{ac4b51c3-fa25-47ae-83eb-ff29feb97ef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t>GB/T 40633界定的术语和定义适用于本文件。</w:t>
          </w:r>
        </w:sdtContent>
      </w:sdt>
    </w:p>
    <w:p>
      <w:pPr>
        <w:pStyle w:val="223"/>
        <w:ind w:left="420" w:hanging="420" w:hangingChars="200"/>
        <w:rPr>
          <w:rFonts w:ascii="黑体" w:hAnsi="黑体" w:eastAsia="黑体"/>
        </w:rPr>
      </w:pPr>
    </w:p>
    <w:p>
      <w:pPr>
        <w:pStyle w:val="223"/>
        <w:numPr>
          <w:ilvl w:val="0"/>
          <w:numId w:val="0"/>
        </w:numPr>
        <w:ind w:left="420"/>
        <w:rPr>
          <w:rFonts w:ascii="黑体" w:hAnsi="黑体" w:eastAsia="黑体"/>
        </w:rPr>
      </w:pPr>
      <w:r>
        <w:rPr>
          <w:rFonts w:hint="eastAsia" w:ascii="黑体" w:hAnsi="黑体" w:eastAsia="黑体"/>
        </w:rPr>
        <w:t xml:space="preserve">桂青种 </w:t>
      </w:r>
      <w:r>
        <w:rPr>
          <w:rFonts w:ascii="黑体" w:hAnsi="黑体" w:eastAsia="黑体"/>
        </w:rPr>
        <w:t xml:space="preserve"> Guiqing seed</w:t>
      </w:r>
    </w:p>
    <w:p>
      <w:pPr>
        <w:pStyle w:val="56"/>
        <w:ind w:firstLine="420"/>
      </w:pPr>
      <w:r>
        <w:t>广西壮族自治区行政区域内的茶树群体品种的统称</w:t>
      </w:r>
      <w:r>
        <w:rPr>
          <w:rFonts w:hint="eastAsia"/>
        </w:rPr>
        <w:t>。</w:t>
      </w:r>
    </w:p>
    <w:p>
      <w:pPr>
        <w:pStyle w:val="104"/>
        <w:spacing w:before="240" w:after="240"/>
      </w:pPr>
      <w:r>
        <w:rPr>
          <w:rFonts w:hint="eastAsia"/>
        </w:rPr>
        <w:t>加工过程卫生要求</w:t>
      </w:r>
    </w:p>
    <w:p>
      <w:pPr>
        <w:pStyle w:val="56"/>
        <w:ind w:firstLine="420"/>
      </w:pPr>
      <w:r>
        <w:rPr>
          <w:rFonts w:hint="eastAsia"/>
        </w:rPr>
        <w:t>初制场地环境应符合DB45/T 2071的相关规定，应符合GB 14881</w:t>
      </w:r>
      <w:r>
        <w:t>的</w:t>
      </w:r>
      <w:r>
        <w:rPr>
          <w:rFonts w:hint="eastAsia"/>
        </w:rPr>
        <w:t>相关规定。</w:t>
      </w:r>
    </w:p>
    <w:p>
      <w:pPr>
        <w:pStyle w:val="104"/>
        <w:spacing w:before="240" w:after="240"/>
      </w:pPr>
      <w:r>
        <w:rPr>
          <w:rFonts w:hint="eastAsia"/>
        </w:rPr>
        <w:t>设备及工具要求</w:t>
      </w:r>
    </w:p>
    <w:p>
      <w:pPr>
        <w:pStyle w:val="162"/>
      </w:pPr>
      <w:r>
        <w:rPr>
          <w:rFonts w:hint="eastAsia"/>
        </w:rPr>
        <w:t>桂青种六堡茶初制加工设备包括但不限于：萎凋机、空调机、除湿机、杀青机、揉捻机、解块机、烘干机。精制加工设备包括但不限于：翻拌机、筛分机、风选机、色选机、蒸制机、压制机、包装机等。</w:t>
      </w:r>
    </w:p>
    <w:p>
      <w:pPr>
        <w:pStyle w:val="162"/>
      </w:pPr>
      <w:r>
        <w:rPr>
          <w:rFonts w:hint="eastAsia"/>
        </w:rPr>
        <w:t>加工设备应符合NY/T 5019的规定，与食品接触的设备与工具应符合GB 14881及国家相关规定的要求。</w:t>
      </w:r>
    </w:p>
    <w:p>
      <w:pPr>
        <w:pStyle w:val="104"/>
        <w:spacing w:before="240" w:after="240"/>
      </w:pPr>
      <w:r>
        <w:rPr>
          <w:rFonts w:hint="eastAsia"/>
        </w:rPr>
        <w:t>原料要求</w:t>
      </w:r>
    </w:p>
    <w:p>
      <w:pPr>
        <w:pStyle w:val="162"/>
      </w:pPr>
      <w:r>
        <w:rPr>
          <w:rFonts w:hint="eastAsia"/>
        </w:rPr>
        <w:t>芽叶应新鲜、完整，无红变叶、腐败变质叶及杂物等。</w:t>
      </w:r>
    </w:p>
    <w:p>
      <w:pPr>
        <w:pStyle w:val="162"/>
      </w:pPr>
      <w:r>
        <w:rPr>
          <w:rFonts w:hint="eastAsia"/>
        </w:rPr>
        <w:t>原料依据鲜叶嫩度分四级，具体要求如下：</w:t>
      </w:r>
    </w:p>
    <w:p>
      <w:pPr>
        <w:pStyle w:val="132"/>
      </w:pPr>
      <w:r>
        <w:rPr>
          <w:rFonts w:hint="eastAsia"/>
        </w:rPr>
        <w:t>特级茶原料中，一芽一叶的比例应不低于90％，芽叶匀整；</w:t>
      </w:r>
    </w:p>
    <w:p>
      <w:pPr>
        <w:pStyle w:val="132"/>
      </w:pPr>
      <w:r>
        <w:rPr>
          <w:rFonts w:hint="eastAsia"/>
        </w:rPr>
        <w:t>一级茶原料中，一芽二、三叶及同等嫩度的对夹叶的比例应不低于</w:t>
      </w:r>
      <w:r>
        <w:t>85</w:t>
      </w:r>
      <w:r>
        <w:rPr>
          <w:rFonts w:hint="eastAsia"/>
        </w:rPr>
        <w:t>％，芽叶匀整；</w:t>
      </w:r>
    </w:p>
    <w:p>
      <w:pPr>
        <w:pStyle w:val="132"/>
      </w:pPr>
      <w:r>
        <w:rPr>
          <w:rFonts w:hint="eastAsia"/>
        </w:rPr>
        <w:t>二级茶原料中，一芽三、四叶及同等嫩度的对夹叶的比例应不低于</w:t>
      </w:r>
      <w:r>
        <w:t>85</w:t>
      </w:r>
      <w:r>
        <w:rPr>
          <w:rFonts w:hint="eastAsia"/>
        </w:rPr>
        <w:t>％；</w:t>
      </w:r>
    </w:p>
    <w:p>
      <w:pPr>
        <w:pStyle w:val="132"/>
      </w:pPr>
      <w:r>
        <w:rPr>
          <w:rFonts w:hint="eastAsia"/>
        </w:rPr>
        <w:t>三级茶原料中，一芽四叶、同等嫩度的对夹叶的比例应不低于</w:t>
      </w:r>
      <w:r>
        <w:t>8</w:t>
      </w:r>
      <w:r>
        <w:rPr>
          <w:rFonts w:hint="eastAsia"/>
        </w:rPr>
        <w:t>0％。</w:t>
      </w:r>
    </w:p>
    <w:p>
      <w:pPr>
        <w:pStyle w:val="104"/>
        <w:spacing w:before="240" w:after="240"/>
      </w:pPr>
      <w:r>
        <w:rPr>
          <w:rFonts w:hint="eastAsia"/>
        </w:rPr>
        <w:t>加工用水</w:t>
      </w:r>
    </w:p>
    <w:p>
      <w:pPr>
        <w:pStyle w:val="56"/>
        <w:ind w:firstLine="420"/>
      </w:pPr>
      <w:r>
        <w:rPr>
          <w:rFonts w:hint="eastAsia"/>
        </w:rPr>
        <w:t>应符合GB 5749的规定。</w:t>
      </w:r>
    </w:p>
    <w:p>
      <w:pPr>
        <w:pStyle w:val="104"/>
        <w:spacing w:before="240" w:after="240"/>
      </w:pPr>
      <w:r>
        <w:t>加工工艺</w:t>
      </w:r>
    </w:p>
    <w:p>
      <w:pPr>
        <w:pStyle w:val="105"/>
        <w:spacing w:before="120" w:after="120"/>
      </w:pPr>
      <w:r>
        <w:t>工艺流程</w:t>
      </w:r>
    </w:p>
    <w:p>
      <w:pPr>
        <w:pStyle w:val="65"/>
        <w:spacing w:before="120" w:after="120"/>
      </w:pPr>
      <w:r>
        <w:t>初制加工工艺</w:t>
      </w:r>
    </w:p>
    <w:p>
      <w:pPr>
        <w:pStyle w:val="56"/>
        <w:ind w:firstLine="420"/>
      </w:pPr>
      <w:r>
        <w:t>见图</w:t>
      </w:r>
      <w:r>
        <w:rPr>
          <w:rFonts w:hint="eastAsia"/>
        </w:rPr>
        <w:t>1</w:t>
      </w:r>
      <w:r>
        <w:t>。</w:t>
      </w:r>
    </w:p>
    <w:p>
      <w:pPr>
        <w:pStyle w:val="56"/>
        <w:ind w:firstLine="0" w:firstLineChars="0"/>
      </w:pPr>
      <w:r>
        <mc:AlternateContent>
          <mc:Choice Requires="wps">
            <w:drawing>
              <wp:anchor distT="0" distB="0" distL="114300" distR="114300" simplePos="0" relativeHeight="251664384" behindDoc="0" locked="0" layoutInCell="1" allowOverlap="1">
                <wp:simplePos x="0" y="0"/>
                <wp:positionH relativeFrom="column">
                  <wp:posOffset>4518025</wp:posOffset>
                </wp:positionH>
                <wp:positionV relativeFrom="paragraph">
                  <wp:posOffset>87630</wp:posOffset>
                </wp:positionV>
                <wp:extent cx="520065" cy="344170"/>
                <wp:effectExtent l="0" t="0" r="13335" b="17780"/>
                <wp:wrapNone/>
                <wp:docPr id="14" name="矩形 14"/>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摊凉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5.75pt;margin-top:6.9pt;height:27.1pt;width:40.95pt;z-index:251664384;v-text-anchor:middle;mso-width-relative:page;mso-height-relative:page;" filled="f" stroked="t" coordsize="21600,21600" o:gfxdata="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eF1Cp1wAAAAkBAAAPAAAAAAAAAAEAIAAAACIAAABkcnMvZG93bnJldi54&#10;bWxQSwECFAAUAAAACACHTuJA195hMm0CAADWBAAADgAAAAAAAAABACAAAAAmAQAAZHJzL2Uyb0Rv&#10;Yy54bWxQSwUGAAAAAAYABgBZAQAABQYAAAAA&#10;">
                <v:fill on="f" focussize="0,0"/>
                <v:stroke weight="0.5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摊凉</w:t>
                      </w:r>
                    </w:p>
                  </w:txbxContent>
                </v:textbox>
              </v: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3800475</wp:posOffset>
                </wp:positionH>
                <wp:positionV relativeFrom="paragraph">
                  <wp:posOffset>100330</wp:posOffset>
                </wp:positionV>
                <wp:extent cx="520065" cy="344170"/>
                <wp:effectExtent l="0" t="0" r="13335" b="17780"/>
                <wp:wrapNone/>
                <wp:docPr id="18" name="矩形 18"/>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毛火</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9.25pt;margin-top:7.9pt;height:27.1pt;width:40.95pt;z-index:251668480;v-text-anchor:middle;mso-width-relative:page;mso-height-relative:page;" filled="f" stroked="t" coordsize="21600,21600" o:gfxdata="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CvgZn1wAAAAkBAAAPAAAAAAAAAAEAIAAAACIAAABkcnMvZG93bnJldi54&#10;bWxQSwECFAAUAAAACACHTuJAHb0cLW0CAADWBAAADgAAAAAAAAABACAAAAAmAQAAZHJzL2Uyb0Rv&#10;Yy54bWxQSwUGAAAAAAYABgBZAQAABQYAAAAA&#10;">
                <v:fill on="f" focussize="0,0"/>
                <v:stroke weight="0.5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毛火</w:t>
                      </w:r>
                    </w:p>
                  </w:txbxContent>
                </v:textbox>
              </v:rect>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3088640</wp:posOffset>
                </wp:positionH>
                <wp:positionV relativeFrom="paragraph">
                  <wp:posOffset>91440</wp:posOffset>
                </wp:positionV>
                <wp:extent cx="520065" cy="344170"/>
                <wp:effectExtent l="0" t="0" r="13335" b="17780"/>
                <wp:wrapNone/>
                <wp:docPr id="3" name="矩形 3"/>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堆闷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2pt;margin-top:7.2pt;height:27.1pt;width:40.95pt;z-index:251681792;v-text-anchor:middle;mso-width-relative:page;mso-height-relative:page;" filled="f" stroked="t" coordsize="21600,21600" o:gfxdata="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PhFXL1wAAAAkBAAAPAAAAAAAAAAEAIAAAACIAAABkcnMvZG93bnJldi54&#10;bWxQSwECFAAUAAAACACHTuJAX+Uro20CAADUBAAADgAAAAAAAAABACAAAAAmAQAAZHJzL2Uyb0Rv&#10;Yy54bWxQSwUGAAAAAAYABgBZAQAABQYAAAAA&#10;">
                <v:fill on="f" focussize="0,0"/>
                <v:stroke weight="0.5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堆闷</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2374900</wp:posOffset>
                </wp:positionH>
                <wp:positionV relativeFrom="paragraph">
                  <wp:posOffset>87630</wp:posOffset>
                </wp:positionV>
                <wp:extent cx="520065" cy="344170"/>
                <wp:effectExtent l="0" t="0" r="13335" b="17780"/>
                <wp:wrapNone/>
                <wp:docPr id="15" name="矩形 15"/>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揉捻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7pt;margin-top:6.9pt;height:27.1pt;width:40.95pt;z-index:251665408;v-text-anchor:middle;mso-width-relative:page;mso-height-relative:page;" filled="f" stroked="t" coordsize="21600,21600" o:gfxdata="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eEzS71wAAAAkBAAAPAAAAAAAAAAEAIAAAACIAAABkcnMvZG93bnJldi54&#10;bWxQSwECFAAUAAAACACHTuJAmZe8a20CAADWBAAADgAAAAAAAAABACAAAAAmAQAAZHJzL2Uyb0Rv&#10;Yy54bWxQSwUGAAAAAAYABgBZAQAABQYAAAAA&#10;">
                <v:fill on="f" focussize="0,0"/>
                <v:stroke weight="0.5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揉捻</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1645285</wp:posOffset>
                </wp:positionH>
                <wp:positionV relativeFrom="paragraph">
                  <wp:posOffset>76200</wp:posOffset>
                </wp:positionV>
                <wp:extent cx="520065" cy="344170"/>
                <wp:effectExtent l="0" t="0" r="13335" b="17780"/>
                <wp:wrapNone/>
                <wp:docPr id="13" name="矩形 13"/>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杀青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9.55pt;margin-top:6pt;height:27.1pt;width:40.95pt;z-index:251663360;v-text-anchor:middle;mso-width-relative:page;mso-height-relative:page;" filled="f" stroked="t" coordsize="21600,21600" o:gfxdata="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NnrbrWAAAACQEAAA8AAAAAAAAAAQAgAAAAIgAAAGRycy9kb3ducmV2Lnht&#10;bFBLAQIUABQAAAAIAIdO4kB8JgJkbQIAANYEAAAOAAAAAAAAAAEAIAAAACUBAABkcnMvZTJvRG9j&#10;LnhtbFBLBQYAAAAABgAGAFkBAAAEBgAAAAA=&#10;">
                <v:fill on="f" focussize="0,0"/>
                <v:stroke weight="0.5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杀青</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921385</wp:posOffset>
                </wp:positionH>
                <wp:positionV relativeFrom="paragraph">
                  <wp:posOffset>85090</wp:posOffset>
                </wp:positionV>
                <wp:extent cx="520065" cy="344170"/>
                <wp:effectExtent l="0" t="0" r="13335" b="17780"/>
                <wp:wrapNone/>
                <wp:docPr id="11" name="矩形 11"/>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摊青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2.55pt;margin-top:6.7pt;height:27.1pt;width:40.95pt;z-index:251661312;v-text-anchor:middle;mso-width-relative:page;mso-height-relative:page;" filled="f" stroked="t" coordsize="21600,21600" o:gfxdata="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F/QHdYAAAAJAQAADwAAAAAAAAABACAAAAAiAAAAZHJzL2Rvd25yZXYueG1s&#10;UEsBAhQAFAAAAAgAh07iQOC0uNdsAgAA1gQAAA4AAAAAAAAAAQAgAAAAJQEAAGRycy9lMm9Eb2Mu&#10;eG1sUEsFBgAAAAAGAAYAWQEAAAMGAAAAAA==&#10;">
                <v:fill on="f" focussize="0,0"/>
                <v:stroke weight="0.5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摊青</w:t>
                      </w:r>
                    </w:p>
                  </w:txbxContent>
                </v:textbox>
              </v:rect>
            </w:pict>
          </mc:Fallback>
        </mc:AlternateContent>
      </w:r>
    </w:p>
    <w:p>
      <w:pPr>
        <w:pStyle w:val="56"/>
        <w:ind w:firstLine="0" w:firstLineChars="0"/>
      </w:pPr>
      <w:r>
        <mc:AlternateContent>
          <mc:Choice Requires="wps">
            <w:drawing>
              <wp:anchor distT="0" distB="0" distL="114300" distR="114300" simplePos="0" relativeHeight="251669504" behindDoc="0" locked="0" layoutInCell="1" allowOverlap="1">
                <wp:simplePos x="0" y="0"/>
                <wp:positionH relativeFrom="column">
                  <wp:posOffset>4323715</wp:posOffset>
                </wp:positionH>
                <wp:positionV relativeFrom="paragraph">
                  <wp:posOffset>86360</wp:posOffset>
                </wp:positionV>
                <wp:extent cx="190500" cy="0"/>
                <wp:effectExtent l="0" t="76200" r="19050" b="114300"/>
                <wp:wrapNone/>
                <wp:docPr id="19" name="直接箭头连接符 19"/>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w:pict>
              <v:shape id="_x0000_s1026" o:spid="_x0000_s1026" o:spt="32" type="#_x0000_t32" style="position:absolute;left:0pt;margin-left:340.45pt;margin-top:6.8pt;height:0pt;width:15pt;z-index:251669504;mso-width-relative:page;mso-height-relative:page;" filled="f" stroked="t" coordsize="21600,21600" o:gfxdata="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XNNytYAAAAJAQAADwAAAAAA&#10;AAABACAAAAAiAAAAZHJzL2Rvd25yZXYueG1sUEsBAhQAFAAAAAgAh07iQH59SnDcAQAAmAMAAA4A&#10;AAAAAAAAAQAgAAAAJQEAAGRycy9lMm9Eb2MueG1sUEsFBgAAAAAGAAYAWQEAAHMFA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3601085</wp:posOffset>
                </wp:positionH>
                <wp:positionV relativeFrom="paragraph">
                  <wp:posOffset>90170</wp:posOffset>
                </wp:positionV>
                <wp:extent cx="190500" cy="0"/>
                <wp:effectExtent l="0" t="76200" r="19050" b="114300"/>
                <wp:wrapNone/>
                <wp:docPr id="6" name="直接箭头连接符 6"/>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w:pict>
              <v:shape id="_x0000_s1026" o:spid="_x0000_s1026" o:spt="32" type="#_x0000_t32" style="position:absolute;left:0pt;margin-left:283.55pt;margin-top:7.1pt;height:0pt;width:15pt;z-index:251682816;mso-width-relative:page;mso-height-relative:page;" filled="f" stroked="t" coordsize="21600,21600" o:gfxdata="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WTUSg1gAAAAkBAAAPAAAAAAAA&#10;AAEAIAAAACIAAABkcnMvZG93bnJldi54bWxQSwECFAAUAAAACACHTuJAuGaB79sBAACWAwAADgAA&#10;AAAAAAABACAAAAAlAQAAZHJzL2Uyb0RvYy54bWxQSwUGAAAAAAYABgBZAQAAcgU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2893060</wp:posOffset>
                </wp:positionH>
                <wp:positionV relativeFrom="paragraph">
                  <wp:posOffset>80645</wp:posOffset>
                </wp:positionV>
                <wp:extent cx="190500" cy="0"/>
                <wp:effectExtent l="0" t="76200" r="19050" b="114300"/>
                <wp:wrapNone/>
                <wp:docPr id="17" name="直接箭头连接符 17"/>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w:pict>
              <v:shape id="_x0000_s1026" o:spid="_x0000_s1026" o:spt="32" type="#_x0000_t32" style="position:absolute;left:0pt;margin-left:227.8pt;margin-top:6.35pt;height:0pt;width:15pt;z-index:251667456;mso-width-relative:page;mso-height-relative:page;" filled="f" stroked="t" coordsize="21600,21600" o:gfxdata="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xxcC7WAAAACQEAAA8AAAAA&#10;AAAAAQAgAAAAIgAAAGRycy9kb3ducmV2LnhtbFBLAQIUABQAAAAIAIdO4kDG44LZ3QEAAJgDAAAO&#10;AAAAAAAAAAEAIAAAACUBAABkcnMvZTJvRG9jLnhtbFBLBQYAAAAABgAGAFkBAAB0BQ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2162810</wp:posOffset>
                </wp:positionH>
                <wp:positionV relativeFrom="paragraph">
                  <wp:posOffset>89535</wp:posOffset>
                </wp:positionV>
                <wp:extent cx="190500" cy="0"/>
                <wp:effectExtent l="0" t="76200" r="19050" b="114300"/>
                <wp:wrapNone/>
                <wp:docPr id="16" name="直接箭头连接符 16"/>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w:pict>
              <v:shape id="_x0000_s1026" o:spid="_x0000_s1026" o:spt="32" type="#_x0000_t32" style="position:absolute;left:0pt;margin-left:170.3pt;margin-top:7.05pt;height:0pt;width:15pt;z-index:251666432;mso-width-relative:page;mso-height-relative:page;" filled="f" stroked="t" coordsize="21600,21600" o:gfxdata="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4s/V7WAAAACQEAAA8AAAAA&#10;AAAAAQAgAAAAIgAAAGRycy9kb3ducmV2LnhtbFBLAQIUABQAAAAIAIdO4kACTKPF3QEAAJgDAAAO&#10;AAAAAAAAAAEAIAAAACUBAABkcnMvZTJvRG9jLnhtbFBLBQYAAAAABgAGAFkBAAB0BQ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1439545</wp:posOffset>
                </wp:positionH>
                <wp:positionV relativeFrom="paragraph">
                  <wp:posOffset>80645</wp:posOffset>
                </wp:positionV>
                <wp:extent cx="190500" cy="0"/>
                <wp:effectExtent l="0" t="76200" r="19050" b="114300"/>
                <wp:wrapNone/>
                <wp:docPr id="12" name="直接箭头连接符 12"/>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w:pict>
              <v:shape id="_x0000_s1026" o:spid="_x0000_s1026" o:spt="32" type="#_x0000_t32" style="position:absolute;left:0pt;margin-left:113.35pt;margin-top:6.35pt;height:0pt;width:15pt;z-index:251662336;mso-width-relative:page;mso-height-relative:page;" filled="f" stroked="t" coordsize="21600,21600" o:gfxdata="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eZcTNUAAAAJAQAADwAAAAAA&#10;AAABACAAAAAiAAAAZHJzL2Rvd25yZXYueG1sUEsBAhQAFAAAAAgAh07iQBLzJbXdAQAAmAMAAA4A&#10;AAAAAAAAAQAgAAAAJAEAAGRycy9lMm9Eb2MueG1sUEsFBgAAAAAGAAYAWQEAAHMFAAAAAA==&#10;">
                <v:fill on="f" focussize="0,0"/>
                <v:stroke color="#000000" joinstyle="round" endarrow="open"/>
                <v:imagedata o:title=""/>
                <o:lock v:ext="edit" aspectratio="f"/>
              </v:shape>
            </w:pict>
          </mc:Fallback>
        </mc:AlternateContent>
      </w:r>
    </w:p>
    <w:p>
      <w:pPr>
        <w:pStyle w:val="114"/>
        <w:numPr>
          <w:ilvl w:val="0"/>
          <w:numId w:val="0"/>
        </w:numPr>
        <w:spacing w:before="120" w:after="120"/>
        <w:jc w:val="both"/>
      </w:pPr>
    </w:p>
    <w:p>
      <w:pPr>
        <w:pStyle w:val="114"/>
        <w:spacing w:before="120" w:after="120"/>
      </w:pPr>
      <w:r>
        <w:rPr>
          <w:rFonts w:hint="eastAsia"/>
        </w:rPr>
        <w:t>桂青种</w:t>
      </w:r>
      <w:r>
        <w:t>六堡茶初制加工工艺流程图</w:t>
      </w:r>
    </w:p>
    <w:p>
      <w:pPr>
        <w:pStyle w:val="65"/>
        <w:spacing w:before="120" w:after="120"/>
      </w:pPr>
      <w:r>
        <w:t>精制加工工艺</w:t>
      </w:r>
    </w:p>
    <w:p>
      <w:pPr>
        <w:pStyle w:val="56"/>
        <w:ind w:firstLine="420"/>
      </w:pPr>
      <w:r>
        <w:t>见图</w:t>
      </w:r>
      <w:r>
        <w:rPr>
          <w:rFonts w:hint="eastAsia"/>
        </w:rPr>
        <w:t>2</w:t>
      </w:r>
      <w:r>
        <w:t>。</w:t>
      </w:r>
    </w:p>
    <w:p>
      <w:pPr>
        <w:pStyle w:val="56"/>
        <w:ind w:firstLine="0" w:firstLineChars="0"/>
      </w:pPr>
      <w:r>
        <mc:AlternateContent>
          <mc:Choice Requires="wps">
            <w:drawing>
              <wp:anchor distT="0" distB="0" distL="114300" distR="114300" simplePos="0" relativeHeight="251670528" behindDoc="0" locked="0" layoutInCell="1" allowOverlap="1">
                <wp:simplePos x="0" y="0"/>
                <wp:positionH relativeFrom="column">
                  <wp:posOffset>450215</wp:posOffset>
                </wp:positionH>
                <wp:positionV relativeFrom="paragraph">
                  <wp:posOffset>46355</wp:posOffset>
                </wp:positionV>
                <wp:extent cx="1025525" cy="344170"/>
                <wp:effectExtent l="0" t="0" r="22225" b="17780"/>
                <wp:wrapNone/>
                <wp:docPr id="20" name="矩形 20"/>
                <wp:cNvGraphicFramePr/>
                <a:graphic xmlns:a="http://schemas.openxmlformats.org/drawingml/2006/main">
                  <a:graphicData uri="http://schemas.microsoft.com/office/word/2010/wordprocessingShape">
                    <wps:wsp>
                      <wps:cNvSpPr/>
                      <wps:spPr>
                        <a:xfrm>
                          <a:off x="0" y="0"/>
                          <a:ext cx="1025814"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毛茶筛选与</w:t>
                            </w:r>
                            <w:r>
                              <w:rPr>
                                <w:color w:val="000000" w:themeColor="text1"/>
                                <w:sz w:val="18"/>
                                <w:szCs w:val="18"/>
                                <w14:textFill>
                                  <w14:solidFill>
                                    <w14:schemeClr w14:val="tx1"/>
                                  </w14:solidFill>
                                </w14:textFill>
                              </w:rPr>
                              <w:t>拼配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45pt;margin-top:3.65pt;height:27.1pt;width:80.75pt;z-index:251670528;v-text-anchor:middle;mso-width-relative:page;mso-height-relative:page;" filled="f" stroked="t" coordsize="21600,21600" o:gfxdata="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Dp3TatUAAAAHAQAADwAAAAAAAAABACAAAAAiAAAAZHJzL2Rvd25yZXYu&#10;eG1sUEsBAhQAFAAAAAgAh07iQOr50fhwAgAA1wQAAA4AAAAAAAAAAQAgAAAAJAEAAGRycy9lMm9E&#10;b2MueG1sUEsFBgAAAAAGAAYAWQEAAAYGAAAAAA==&#10;">
                <v:fill on="f" focussize="0,0"/>
                <v:stroke weight="0.5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毛茶筛选与</w:t>
                      </w:r>
                      <w:r>
                        <w:rPr>
                          <w:color w:val="000000" w:themeColor="text1"/>
                          <w:sz w:val="18"/>
                          <w:szCs w:val="18"/>
                          <w14:textFill>
                            <w14:solidFill>
                              <w14:schemeClr w14:val="tx1"/>
                            </w14:solidFill>
                          </w14:textFill>
                        </w:rPr>
                        <w:t>拼配</w:t>
                      </w:r>
                    </w:p>
                  </w:txbxContent>
                </v:textbox>
              </v: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4507230</wp:posOffset>
                </wp:positionH>
                <wp:positionV relativeFrom="paragraph">
                  <wp:posOffset>86360</wp:posOffset>
                </wp:positionV>
                <wp:extent cx="520065" cy="344170"/>
                <wp:effectExtent l="4445" t="4445" r="8890" b="13335"/>
                <wp:wrapNone/>
                <wp:docPr id="30" name="矩形 30"/>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陈化</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4.9pt;margin-top:6.8pt;height:27.1pt;width:40.95pt;z-index:251680768;v-text-anchor:middle;mso-width-relative:page;mso-height-relative:page;" filled="f" stroked="t" coordsize="21600,21600" o:gfxdata="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49Zr7WAAAACQEAAA8AAAAAAAAAAQAgAAAAIgAAAGRycy9kb3ducmV2Lnht&#10;bFBLAQIUABQAAAAIAIdO4kBTmG93bQIAANYEAAAOAAAAAAAAAAEAIAAAACUBAABkcnMvZTJvRG9j&#10;LnhtbFBLBQYAAAAABgAGAFkBAAAEBgAAAAA=&#10;">
                <v:fill on="f" focussize="0,0"/>
                <v:stroke weight="0.5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陈化</w:t>
                      </w:r>
                    </w:p>
                  </w:txbxContent>
                </v:textbox>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3797935</wp:posOffset>
                </wp:positionH>
                <wp:positionV relativeFrom="paragraph">
                  <wp:posOffset>73025</wp:posOffset>
                </wp:positionV>
                <wp:extent cx="520065" cy="344170"/>
                <wp:effectExtent l="4445" t="4445" r="8890" b="13335"/>
                <wp:wrapNone/>
                <wp:docPr id="24" name="矩形 24"/>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压制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9.05pt;margin-top:5.75pt;height:27.1pt;width:40.95pt;z-index:251674624;v-text-anchor:middle;mso-width-relative:page;mso-height-relative:page;" filled="f" stroked="t" coordsize="21600,21600" o:gfxdata="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Wh1rj1gAAAAkBAAAPAAAAAAAAAAEAIAAAACIAAABkcnMvZG93bnJldi54&#10;bWxQSwECFAAUAAAACACHTuJA9ApWWm4CAADWBAAADgAAAAAAAAABACAAAAAlAQAAZHJzL2Uyb0Rv&#10;Yy54bWxQSwUGAAAAAAYABgBZAQAABQYAAAAA&#10;">
                <v:fill on="f" focussize="0,0"/>
                <v:stroke weight="0.5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压制</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3086735</wp:posOffset>
                </wp:positionH>
                <wp:positionV relativeFrom="paragraph">
                  <wp:posOffset>65405</wp:posOffset>
                </wp:positionV>
                <wp:extent cx="520065" cy="344170"/>
                <wp:effectExtent l="4445" t="4445" r="8890" b="13335"/>
                <wp:wrapNone/>
                <wp:docPr id="23" name="矩形 23"/>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汽蒸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05pt;margin-top:5.15pt;height:27.1pt;width:40.95pt;z-index:251673600;v-text-anchor:middle;mso-width-relative:page;mso-height-relative:page;" filled="f" stroked="t" coordsize="21600,21600" o:gfxdata="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Mr7KuNcAAAAJAQAADwAAAAAAAAABACAAAAAiAAAAZHJzL2Rvd25yZXYu&#10;eG1sUEsBAhQAFAAAAAgAh07iQF/yNQxuAgAA1gQAAA4AAAAAAAAAAQAgAAAAJgEAAGRycy9lMm9E&#10;b2MueG1sUEsFBgAAAAAGAAYAWQEAAAYGAAAAAA==&#10;">
                <v:fill on="f" focussize="0,0"/>
                <v:stroke weight="0.5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汽蒸</w:t>
                      </w:r>
                    </w:p>
                  </w:txbxContent>
                </v:textbox>
              </v:rect>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2376170</wp:posOffset>
                </wp:positionH>
                <wp:positionV relativeFrom="paragraph">
                  <wp:posOffset>58420</wp:posOffset>
                </wp:positionV>
                <wp:extent cx="520065" cy="344170"/>
                <wp:effectExtent l="4445" t="4445" r="8890" b="13335"/>
                <wp:wrapNone/>
                <wp:docPr id="21" name="矩形 21"/>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摊放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7.1pt;margin-top:4.6pt;height:27.1pt;width:40.95pt;z-index:251671552;v-text-anchor:middle;mso-width-relative:page;mso-height-relative:page;" filled="f" stroked="t" coordsize="21600,21600" o:gfxdata="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t9gRs1wAAAAgBAAAPAAAAAAAAAAEAIAAAACIAAABkcnMvZG93bnJldi54&#10;bWxQSwECFAAUAAAACACHTuJAw2CPv20CAADWBAAADgAAAAAAAAABACAAAAAmAQAAZHJzL2Uyb0Rv&#10;Yy54bWxQSwUGAAAAAAYABgBZAQAABQYAAAAA&#10;">
                <v:fill on="f" focussize="0,0"/>
                <v:stroke weight="0.5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摊放</w:t>
                      </w:r>
                    </w:p>
                  </w:txbxContent>
                </v:textbox>
              </v:rect>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1671320</wp:posOffset>
                </wp:positionH>
                <wp:positionV relativeFrom="paragraph">
                  <wp:posOffset>56515</wp:posOffset>
                </wp:positionV>
                <wp:extent cx="520065" cy="344170"/>
                <wp:effectExtent l="4445" t="4445" r="8890" b="13335"/>
                <wp:wrapNone/>
                <wp:docPr id="22" name="矩形 22"/>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渥堆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6pt;margin-top:4.45pt;height:27.1pt;width:40.95pt;z-index:251672576;v-text-anchor:middle;mso-width-relative:page;mso-height-relative:page;" filled="f" stroked="t" coordsize="21600,21600" o:gfxdata="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kstCGNcAAAAIAQAADwAAAAAAAAABACAAAAAiAAAAZHJzL2Rvd25yZXYu&#10;eG1sUEsBAhQAFAAAAAgAh07iQBG76FVuAgAA1gQAAA4AAAAAAAAAAQAgAAAAJgEAAGRycy9lMm9E&#10;b2MueG1sUEsFBgAAAAAGAAYAWQEAAAYGAAAAAA==&#10;">
                <v:fill on="f" focussize="0,0"/>
                <v:stroke weight="0.5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渥堆</w:t>
                      </w:r>
                    </w:p>
                  </w:txbxContent>
                </v:textbox>
              </v:rect>
            </w:pict>
          </mc:Fallback>
        </mc:AlternateContent>
      </w:r>
    </w:p>
    <w:p>
      <w:pPr>
        <w:pStyle w:val="56"/>
        <w:ind w:firstLine="420"/>
      </w:pPr>
      <w:r>
        <mc:AlternateContent>
          <mc:Choice Requires="wps">
            <w:drawing>
              <wp:anchor distT="0" distB="0" distL="114300" distR="114300" simplePos="0" relativeHeight="251678720" behindDoc="0" locked="0" layoutInCell="1" allowOverlap="1">
                <wp:simplePos x="0" y="0"/>
                <wp:positionH relativeFrom="column">
                  <wp:posOffset>3616960</wp:posOffset>
                </wp:positionH>
                <wp:positionV relativeFrom="paragraph">
                  <wp:posOffset>90170</wp:posOffset>
                </wp:positionV>
                <wp:extent cx="190500" cy="0"/>
                <wp:effectExtent l="0" t="48895" r="0" b="65405"/>
                <wp:wrapNone/>
                <wp:docPr id="28" name="直接箭头连接符 28"/>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w:pict>
              <v:shape id="_x0000_s1026" o:spid="_x0000_s1026" o:spt="32" type="#_x0000_t32" style="position:absolute;left:0pt;margin-left:284.8pt;margin-top:7.1pt;height:0pt;width:15pt;z-index:251678720;mso-width-relative:page;mso-height-relative:page;" filled="f" stroked="t" coordsize="21600,21600" o:gfxdata="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XoKs/WAAAACQEAAA8AAAAA&#10;AAAAAQAgAAAAIgAAAGRycy9kb3ducmV2LnhtbFBLAQIUABQAAAAIAIdO4kDxvSUT3QEAAJgDAAAO&#10;AAAAAAAAAAEAIAAAACUBAABkcnMvZTJvRG9jLnhtbFBLBQYAAAAABgAGAFkBAAB0BQ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2188845</wp:posOffset>
                </wp:positionH>
                <wp:positionV relativeFrom="paragraph">
                  <wp:posOffset>71755</wp:posOffset>
                </wp:positionV>
                <wp:extent cx="190500" cy="0"/>
                <wp:effectExtent l="0" t="48895" r="0" b="65405"/>
                <wp:wrapNone/>
                <wp:docPr id="26" name="直接箭头连接符 26"/>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w:pict>
              <v:shape id="_x0000_s1026" o:spid="_x0000_s1026" o:spt="32" type="#_x0000_t32" style="position:absolute;left:0pt;margin-left:172.35pt;margin-top:5.65pt;height:0pt;width:15pt;z-index:251676672;mso-width-relative:page;mso-height-relative:page;" filled="f" stroked="t" coordsize="21600,21600" o:gfxdata="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2hIv9UAAAAJAQAADwAAAAAA&#10;AAABACAAAAAiAAAAZHJzL2Rvd25yZXYueG1sUEsBAhQAFAAAAAgAh07iQEkj7brdAQAAmAMAAA4A&#10;AAAAAAAAAQAgAAAAJAEAAGRycy9lMm9Eb2MueG1sUEsFBgAAAAAGAAYAWQEAAHMFA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1479550</wp:posOffset>
                </wp:positionH>
                <wp:positionV relativeFrom="paragraph">
                  <wp:posOffset>58420</wp:posOffset>
                </wp:positionV>
                <wp:extent cx="190500" cy="0"/>
                <wp:effectExtent l="0" t="48895" r="0" b="65405"/>
                <wp:wrapNone/>
                <wp:docPr id="25" name="直接箭头连接符 25"/>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w:pict>
              <v:shape id="_x0000_s1026" o:spid="_x0000_s1026" o:spt="32" type="#_x0000_t32" style="position:absolute;left:0pt;margin-left:116.5pt;margin-top:4.6pt;height:0pt;width:15pt;z-index:251675648;mso-width-relative:page;mso-height-relative:page;" filled="f" stroked="t" coordsize="21600,21600" o:gfxdata="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S/1dtMAAAAHAQAADwAAAAAAAAAB&#10;ACAAAAAiAAAAZHJzL2Rvd25yZXYueG1sUEsBAhQAFAAAAAgAh07iQAXTj57cAQAAmAMAAA4AAAAA&#10;AAAAAQAgAAAAIgEAAGRycy9lMm9Eb2MueG1sUEsFBgAAAAAGAAYAWQEAAHAFA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4323715</wp:posOffset>
                </wp:positionH>
                <wp:positionV relativeFrom="paragraph">
                  <wp:posOffset>103505</wp:posOffset>
                </wp:positionV>
                <wp:extent cx="190500" cy="0"/>
                <wp:effectExtent l="0" t="48895" r="0" b="65405"/>
                <wp:wrapNone/>
                <wp:docPr id="29" name="直接箭头连接符 29"/>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w:pict>
              <v:shape id="_x0000_s1026" o:spid="_x0000_s1026" o:spt="32" type="#_x0000_t32" style="position:absolute;left:0pt;margin-left:340.45pt;margin-top:8.15pt;height:0pt;width:15pt;z-index:251679744;mso-width-relative:page;mso-height-relative:page;" filled="f" stroked="t" coordsize="21600,21600" o:gfxdata="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uPOnNYAAAAJAQAADwAAAAAA&#10;AAABACAAAAAiAAAAZHJzL2Rvd25yZXYueG1sUEsBAhQAFAAAAAgAh07iQDUSBA/cAQAAmAMAAA4A&#10;AAAAAAAAAQAgAAAAJQEAAGRycy9lMm9Eb2MueG1sUEsFBgAAAAAGAAYAWQEAAHMFA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2898140</wp:posOffset>
                </wp:positionH>
                <wp:positionV relativeFrom="paragraph">
                  <wp:posOffset>84455</wp:posOffset>
                </wp:positionV>
                <wp:extent cx="190500" cy="0"/>
                <wp:effectExtent l="0" t="48895" r="0" b="65405"/>
                <wp:wrapNone/>
                <wp:docPr id="27" name="直接箭头连接符 27"/>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w:pict>
              <v:shape id="_x0000_s1026" o:spid="_x0000_s1026" o:spt="32" type="#_x0000_t32" style="position:absolute;left:0pt;margin-left:228.2pt;margin-top:6.65pt;height:0pt;width:15pt;z-index:251677696;mso-width-relative:page;mso-height-relative:page;" filled="f" stroked="t" coordsize="21600,21600" o:gfxdata="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Q3gq7WAAAACQEAAA8AAAAA&#10;AAAAAQAgAAAAIgAAAGRycy9kb3ducmV2LnhtbFBLAQIUABQAAAAIAIdO4kCNjMym3QEAAJgDAAAO&#10;AAAAAAAAAAEAIAAAACUBAABkcnMvZTJvRG9jLnhtbFBLBQYAAAAABgAGAFkBAAB0BQAAAAA=&#10;">
                <v:fill on="f" focussize="0,0"/>
                <v:stroke color="#000000" joinstyle="round" endarrow="open"/>
                <v:imagedata o:title=""/>
                <o:lock v:ext="edit" aspectratio="f"/>
              </v:shape>
            </w:pict>
          </mc:Fallback>
        </mc:AlternateContent>
      </w:r>
    </w:p>
    <w:p>
      <w:pPr>
        <w:pStyle w:val="114"/>
        <w:numPr>
          <w:ilvl w:val="0"/>
          <w:numId w:val="0"/>
        </w:numPr>
        <w:spacing w:before="120" w:after="120"/>
        <w:jc w:val="both"/>
      </w:pPr>
    </w:p>
    <w:p>
      <w:pPr>
        <w:pStyle w:val="114"/>
        <w:spacing w:before="120" w:after="120"/>
      </w:pPr>
      <w:r>
        <w:rPr>
          <w:rFonts w:hint="eastAsia"/>
          <w:lang w:val="en-US" w:eastAsia="zh-CN"/>
        </w:rPr>
        <w:t>桂青种</w:t>
      </w:r>
      <w:r>
        <w:t>六堡茶</w:t>
      </w:r>
      <w:r>
        <w:rPr>
          <w:rFonts w:hint="eastAsia"/>
        </w:rPr>
        <w:t>精制</w:t>
      </w:r>
      <w:r>
        <w:t>加工工艺流程图</w:t>
      </w:r>
    </w:p>
    <w:p>
      <w:pPr>
        <w:pStyle w:val="105"/>
        <w:spacing w:before="120" w:after="120"/>
      </w:pPr>
      <w:r>
        <w:t>工艺要求</w:t>
      </w:r>
    </w:p>
    <w:p>
      <w:pPr>
        <w:pStyle w:val="65"/>
        <w:spacing w:before="120" w:after="120"/>
      </w:pPr>
      <w:r>
        <w:t>初制加工</w:t>
      </w:r>
    </w:p>
    <w:p>
      <w:pPr>
        <w:pStyle w:val="94"/>
        <w:spacing w:before="120" w:after="120"/>
      </w:pPr>
      <w:r>
        <w:rPr>
          <w:rFonts w:hint="eastAsia"/>
        </w:rPr>
        <w:t>摊青</w:t>
      </w:r>
    </w:p>
    <w:p>
      <w:pPr>
        <w:pStyle w:val="98"/>
        <w:spacing w:before="120" w:after="120"/>
      </w:pPr>
      <w:r>
        <w:rPr>
          <w:rFonts w:hint="eastAsia"/>
        </w:rPr>
        <w:t>摊青环境</w:t>
      </w:r>
    </w:p>
    <w:p>
      <w:pPr>
        <w:pStyle w:val="56"/>
        <w:ind w:firstLine="420"/>
      </w:pPr>
      <w:r>
        <w:rPr>
          <w:rFonts w:hint="eastAsia"/>
        </w:rPr>
        <w:t>应清洁、通风、阴凉，相对湿度宜为6</w:t>
      </w:r>
      <w:r>
        <w:t>5</w:t>
      </w:r>
      <w:r>
        <w:rPr>
          <w:rFonts w:hint="eastAsia" w:hAnsi="宋体"/>
        </w:rPr>
        <w:t>％～</w:t>
      </w:r>
      <w:r>
        <w:t>7</w:t>
      </w:r>
      <w:r>
        <w:rPr>
          <w:rFonts w:hint="eastAsia"/>
        </w:rPr>
        <w:t>0</w:t>
      </w:r>
      <w:r>
        <w:rPr>
          <w:rFonts w:hint="eastAsia" w:hAnsi="宋体"/>
        </w:rPr>
        <w:t>％</w:t>
      </w:r>
      <w:r>
        <w:rPr>
          <w:rFonts w:hint="eastAsia"/>
        </w:rPr>
        <w:t>，温度宜为2</w:t>
      </w:r>
      <w:r>
        <w:t>5</w:t>
      </w:r>
      <w:r>
        <w:rPr>
          <w:vertAlign w:val="superscript"/>
        </w:rPr>
        <w:t xml:space="preserve"> </w:t>
      </w:r>
      <w:r>
        <w:rPr>
          <w:rFonts w:hint="eastAsia" w:hAnsi="宋体"/>
        </w:rPr>
        <w:t>℃～</w:t>
      </w:r>
      <w:r>
        <w:rPr>
          <w:rFonts w:hint="eastAsia"/>
        </w:rPr>
        <w:t>3</w:t>
      </w:r>
      <w:r>
        <w:t>2</w:t>
      </w:r>
      <w:r>
        <w:rPr>
          <w:vertAlign w:val="superscript"/>
        </w:rPr>
        <w:t xml:space="preserve"> </w:t>
      </w:r>
      <w:r>
        <w:rPr>
          <w:rFonts w:hint="eastAsia" w:hAnsi="宋体"/>
        </w:rPr>
        <w:t>℃</w:t>
      </w:r>
      <w:r>
        <w:rPr>
          <w:rFonts w:hint="eastAsia"/>
        </w:rPr>
        <w:t>，摊叶厚度</w:t>
      </w:r>
      <w:r>
        <w:t>5</w:t>
      </w:r>
      <w:r>
        <w:rPr>
          <w:vertAlign w:val="superscript"/>
        </w:rPr>
        <w:t xml:space="preserve"> </w:t>
      </w:r>
      <w:r>
        <w:rPr>
          <w:rFonts w:hint="eastAsia"/>
        </w:rPr>
        <w:t>cm</w:t>
      </w:r>
      <w:r>
        <w:rPr>
          <w:rFonts w:hint="eastAsia" w:hAnsi="宋体"/>
        </w:rPr>
        <w:t>～</w:t>
      </w:r>
      <w:r>
        <w:t>10</w:t>
      </w:r>
      <w:r>
        <w:rPr>
          <w:vertAlign w:val="superscript"/>
        </w:rPr>
        <w:t xml:space="preserve"> </w:t>
      </w:r>
      <w:r>
        <w:rPr>
          <w:rFonts w:hint="eastAsia"/>
        </w:rPr>
        <w:t>cm，采用萎凋槽摊青萎凋并同时开启鼓风机，先高档后转中档。</w:t>
      </w:r>
    </w:p>
    <w:p>
      <w:pPr>
        <w:pStyle w:val="98"/>
        <w:spacing w:before="120" w:after="120"/>
      </w:pPr>
      <w:r>
        <w:rPr>
          <w:rFonts w:hint="eastAsia"/>
        </w:rPr>
        <w:t>摊青程度</w:t>
      </w:r>
    </w:p>
    <w:p>
      <w:pPr>
        <w:pStyle w:val="56"/>
        <w:ind w:firstLine="420"/>
      </w:pPr>
      <w:r>
        <w:rPr>
          <w:rFonts w:hint="eastAsia"/>
        </w:rPr>
        <w:t>以高档风吹2</w:t>
      </w:r>
      <w:r>
        <w:rPr>
          <w:vertAlign w:val="superscript"/>
        </w:rPr>
        <w:t xml:space="preserve"> </w:t>
      </w:r>
      <w:r>
        <w:rPr>
          <w:rFonts w:hint="eastAsia"/>
        </w:rPr>
        <w:t>h</w:t>
      </w:r>
      <w:r>
        <w:rPr>
          <w:rFonts w:hint="eastAsia" w:hAnsi="宋体"/>
        </w:rPr>
        <w:t>～</w:t>
      </w:r>
      <w:r>
        <w:rPr>
          <w:rFonts w:hint="eastAsia"/>
        </w:rPr>
        <w:t>3</w:t>
      </w:r>
      <w:r>
        <w:rPr>
          <w:vertAlign w:val="superscript"/>
        </w:rPr>
        <w:t xml:space="preserve"> </w:t>
      </w:r>
      <w:r>
        <w:rPr>
          <w:rFonts w:hint="eastAsia"/>
        </w:rPr>
        <w:t>h后翻动1次，转入中档风吹1</w:t>
      </w:r>
      <w:r>
        <w:rPr>
          <w:vertAlign w:val="superscript"/>
        </w:rPr>
        <w:t xml:space="preserve"> </w:t>
      </w:r>
      <w:r>
        <w:rPr>
          <w:rFonts w:hint="eastAsia"/>
        </w:rPr>
        <w:t>h</w:t>
      </w:r>
      <w:r>
        <w:rPr>
          <w:rFonts w:hint="eastAsia" w:hAnsi="宋体"/>
        </w:rPr>
        <w:t>～</w:t>
      </w:r>
      <w:r>
        <w:rPr>
          <w:rFonts w:hint="eastAsia"/>
        </w:rPr>
        <w:t>1.5</w:t>
      </w:r>
      <w:r>
        <w:rPr>
          <w:vertAlign w:val="superscript"/>
        </w:rPr>
        <w:t xml:space="preserve"> </w:t>
      </w:r>
      <w:r>
        <w:rPr>
          <w:rFonts w:hint="eastAsia"/>
        </w:rPr>
        <w:t>h，叶片由鲜绿转为暗绿，表面光泽消失，青草气减退，叶形稍萎缩，叶质及嫩茎微软，萎凋叶含水量降至70％～75％为宜，萎凋时间宜4</w:t>
      </w:r>
      <w:r>
        <w:t>.</w:t>
      </w:r>
      <w:r>
        <w:rPr>
          <w:rFonts w:hint="eastAsia"/>
        </w:rPr>
        <w:t>3</w:t>
      </w:r>
      <w:r>
        <w:rPr>
          <w:vertAlign w:val="superscript"/>
        </w:rPr>
        <w:t xml:space="preserve"> </w:t>
      </w:r>
      <w:r>
        <w:rPr>
          <w:rFonts w:hint="eastAsia"/>
        </w:rPr>
        <w:t>h～4.5</w:t>
      </w:r>
      <w:r>
        <w:rPr>
          <w:vertAlign w:val="superscript"/>
        </w:rPr>
        <w:t xml:space="preserve"> </w:t>
      </w:r>
      <w:r>
        <w:rPr>
          <w:rFonts w:hint="eastAsia"/>
        </w:rPr>
        <w:t>h。</w:t>
      </w:r>
    </w:p>
    <w:p>
      <w:pPr>
        <w:pStyle w:val="94"/>
        <w:spacing w:before="120" w:after="120"/>
      </w:pPr>
      <w:r>
        <w:t>杀青</w:t>
      </w:r>
    </w:p>
    <w:p>
      <w:pPr>
        <w:pStyle w:val="56"/>
        <w:ind w:firstLine="420"/>
      </w:pPr>
      <w:r>
        <w:rPr>
          <w:rFonts w:hint="eastAsia"/>
        </w:rPr>
        <w:t>将鲜叶进行杀青，杀青应均匀，锅温控制在2</w:t>
      </w:r>
      <w:r>
        <w:t>60</w:t>
      </w:r>
      <w:r>
        <w:rPr>
          <w:rFonts w:hint="eastAsia"/>
          <w:vertAlign w:val="superscript"/>
        </w:rPr>
        <w:t xml:space="preserve"> </w:t>
      </w:r>
      <w:r>
        <w:rPr>
          <w:rFonts w:hint="eastAsia"/>
        </w:rPr>
        <w:t>℃～280</w:t>
      </w:r>
      <w:r>
        <w:rPr>
          <w:rFonts w:hint="eastAsia"/>
          <w:vertAlign w:val="superscript"/>
        </w:rPr>
        <w:t xml:space="preserve"> </w:t>
      </w:r>
      <w:r>
        <w:rPr>
          <w:rFonts w:hint="eastAsia"/>
        </w:rPr>
        <w:t>℃。杀青以叶质柔软、叶色转为暗绿色、青草气味基本消失、茶梗折而不断为宜。</w:t>
      </w:r>
    </w:p>
    <w:p>
      <w:pPr>
        <w:pStyle w:val="94"/>
        <w:spacing w:before="120" w:after="120"/>
      </w:pPr>
      <w:r>
        <w:rPr>
          <w:rFonts w:hint="eastAsia"/>
        </w:rPr>
        <w:t>揉捻</w:t>
      </w:r>
    </w:p>
    <w:p>
      <w:pPr>
        <w:pStyle w:val="98"/>
        <w:spacing w:before="120" w:after="120"/>
      </w:pPr>
      <w:r>
        <w:rPr>
          <w:rFonts w:hint="eastAsia"/>
        </w:rPr>
        <w:t>投叶量</w:t>
      </w:r>
    </w:p>
    <w:p>
      <w:pPr>
        <w:pStyle w:val="56"/>
        <w:ind w:firstLine="420"/>
      </w:pPr>
      <w:r>
        <w:rPr>
          <w:rFonts w:hint="eastAsia"/>
        </w:rPr>
        <w:t>投叶量以装满揉捻为宜，不宜按压。</w:t>
      </w:r>
    </w:p>
    <w:p>
      <w:pPr>
        <w:pStyle w:val="98"/>
        <w:spacing w:before="120" w:after="120"/>
      </w:pPr>
      <w:r>
        <w:rPr>
          <w:rFonts w:hint="eastAsia"/>
        </w:rPr>
        <w:t>揉捻时间与压力调节</w:t>
      </w:r>
    </w:p>
    <w:p>
      <w:pPr>
        <w:pStyle w:val="56"/>
        <w:ind w:firstLine="420"/>
      </w:pPr>
      <w:r>
        <w:rPr>
          <w:rFonts w:hint="eastAsia"/>
        </w:rPr>
        <w:t>揉捻时间宜控制在</w:t>
      </w:r>
      <w:r>
        <w:t>4</w:t>
      </w:r>
      <w:r>
        <w:rPr>
          <w:rFonts w:hint="eastAsia"/>
        </w:rPr>
        <w:t>5</w:t>
      </w:r>
      <w:r>
        <w:rPr>
          <w:rFonts w:hint="eastAsia"/>
          <w:vertAlign w:val="superscript"/>
        </w:rPr>
        <w:t xml:space="preserve"> </w:t>
      </w:r>
      <w:r>
        <w:rPr>
          <w:rFonts w:hint="eastAsia"/>
        </w:rPr>
        <w:t>min</w:t>
      </w:r>
      <w:r>
        <w:rPr>
          <w:rFonts w:hint="eastAsia" w:hAnsi="宋体"/>
        </w:rPr>
        <w:t>～</w:t>
      </w:r>
      <w:r>
        <w:t>7</w:t>
      </w:r>
      <w:r>
        <w:rPr>
          <w:rFonts w:hint="eastAsia"/>
        </w:rPr>
        <w:t>0</w:t>
      </w:r>
      <w:r>
        <w:rPr>
          <w:rFonts w:hint="eastAsia"/>
          <w:vertAlign w:val="superscript"/>
        </w:rPr>
        <w:t xml:space="preserve"> </w:t>
      </w:r>
      <w:r>
        <w:rPr>
          <w:rFonts w:hint="eastAsia"/>
        </w:rPr>
        <w:t>min，嫩叶宜轻揉，老叶宜重揉，揉捻后及时解块。特级</w:t>
      </w:r>
      <w:r>
        <w:rPr>
          <w:rFonts w:hint="eastAsia" w:hAnsi="宋体"/>
        </w:rPr>
        <w:t>～</w:t>
      </w:r>
      <w:r>
        <w:rPr>
          <w:rFonts w:hint="eastAsia"/>
        </w:rPr>
        <w:t>一级原料按空压3</w:t>
      </w:r>
      <w:r>
        <w:rPr>
          <w:vertAlign w:val="superscript"/>
        </w:rPr>
        <w:t xml:space="preserve"> </w:t>
      </w:r>
      <w:r>
        <w:rPr>
          <w:rFonts w:hint="eastAsia"/>
        </w:rPr>
        <w:t>min～5</w:t>
      </w:r>
      <w:r>
        <w:rPr>
          <w:vertAlign w:val="superscript"/>
        </w:rPr>
        <w:t xml:space="preserve"> </w:t>
      </w:r>
      <w:r>
        <w:rPr>
          <w:rFonts w:hint="eastAsia"/>
        </w:rPr>
        <w:t>min、轻压5</w:t>
      </w:r>
      <w:r>
        <w:rPr>
          <w:vertAlign w:val="superscript"/>
        </w:rPr>
        <w:t xml:space="preserve"> </w:t>
      </w:r>
      <w:r>
        <w:rPr>
          <w:rFonts w:hint="eastAsia"/>
        </w:rPr>
        <w:t>min～10</w:t>
      </w:r>
      <w:r>
        <w:rPr>
          <w:vertAlign w:val="superscript"/>
        </w:rPr>
        <w:t xml:space="preserve"> </w:t>
      </w:r>
      <w:r>
        <w:rPr>
          <w:rFonts w:hint="eastAsia"/>
        </w:rPr>
        <w:t>min、中压15</w:t>
      </w:r>
      <w:r>
        <w:rPr>
          <w:vertAlign w:val="superscript"/>
        </w:rPr>
        <w:t xml:space="preserve"> </w:t>
      </w:r>
      <w:r>
        <w:rPr>
          <w:rFonts w:hint="eastAsia"/>
        </w:rPr>
        <w:t>min～20</w:t>
      </w:r>
      <w:r>
        <w:rPr>
          <w:vertAlign w:val="superscript"/>
        </w:rPr>
        <w:t xml:space="preserve"> </w:t>
      </w:r>
      <w:r>
        <w:rPr>
          <w:rFonts w:hint="eastAsia"/>
        </w:rPr>
        <w:t>min、轻压5</w:t>
      </w:r>
      <w:r>
        <w:rPr>
          <w:vertAlign w:val="superscript"/>
        </w:rPr>
        <w:t xml:space="preserve"> </w:t>
      </w:r>
      <w:r>
        <w:rPr>
          <w:rFonts w:hint="eastAsia" w:hAnsi="宋体"/>
        </w:rPr>
        <w:t>～</w:t>
      </w:r>
      <w:r>
        <w:rPr>
          <w:rFonts w:hint="eastAsia"/>
        </w:rPr>
        <w:t>10</w:t>
      </w:r>
      <w:r>
        <w:rPr>
          <w:vertAlign w:val="superscript"/>
        </w:rPr>
        <w:t xml:space="preserve"> </w:t>
      </w:r>
      <w:r>
        <w:rPr>
          <w:rFonts w:hint="eastAsia"/>
        </w:rPr>
        <w:t>min、松压5</w:t>
      </w:r>
      <w:r>
        <w:rPr>
          <w:vertAlign w:val="superscript"/>
        </w:rPr>
        <w:t xml:space="preserve"> </w:t>
      </w:r>
      <w:r>
        <w:rPr>
          <w:rFonts w:hint="eastAsia"/>
        </w:rPr>
        <w:t>min进行；二级</w:t>
      </w:r>
      <w:r>
        <w:rPr>
          <w:rFonts w:hint="eastAsia" w:hAnsi="宋体"/>
        </w:rPr>
        <w:t>～</w:t>
      </w:r>
      <w:r>
        <w:rPr>
          <w:rFonts w:hint="eastAsia"/>
        </w:rPr>
        <w:t>四级原料按空压3</w:t>
      </w:r>
      <w:r>
        <w:rPr>
          <w:vertAlign w:val="superscript"/>
        </w:rPr>
        <w:t xml:space="preserve"> </w:t>
      </w:r>
      <w:r>
        <w:rPr>
          <w:rFonts w:hint="eastAsia"/>
        </w:rPr>
        <w:t>min</w:t>
      </w:r>
      <w:r>
        <w:rPr>
          <w:rFonts w:hint="eastAsia" w:hAnsi="宋体"/>
        </w:rPr>
        <w:t>～</w:t>
      </w:r>
      <w:r>
        <w:rPr>
          <w:rFonts w:hint="eastAsia"/>
        </w:rPr>
        <w:t>5</w:t>
      </w:r>
      <w:r>
        <w:rPr>
          <w:vertAlign w:val="superscript"/>
        </w:rPr>
        <w:t xml:space="preserve"> </w:t>
      </w:r>
      <w:r>
        <w:rPr>
          <w:rFonts w:hint="eastAsia"/>
        </w:rPr>
        <w:t>min、轻压5</w:t>
      </w:r>
      <w:r>
        <w:rPr>
          <w:vertAlign w:val="superscript"/>
        </w:rPr>
        <w:t xml:space="preserve"> </w:t>
      </w:r>
      <w:r>
        <w:rPr>
          <w:rFonts w:hint="eastAsia"/>
        </w:rPr>
        <w:t>min</w:t>
      </w:r>
      <w:r>
        <w:rPr>
          <w:rFonts w:hint="eastAsia" w:hAnsi="宋体"/>
        </w:rPr>
        <w:t>～</w:t>
      </w:r>
      <w:r>
        <w:rPr>
          <w:rFonts w:hint="eastAsia"/>
        </w:rPr>
        <w:t>10</w:t>
      </w:r>
      <w:r>
        <w:rPr>
          <w:vertAlign w:val="superscript"/>
        </w:rPr>
        <w:t xml:space="preserve"> </w:t>
      </w:r>
      <w:r>
        <w:rPr>
          <w:rFonts w:hint="eastAsia"/>
        </w:rPr>
        <w:t>min、中压10</w:t>
      </w:r>
      <w:r>
        <w:rPr>
          <w:vertAlign w:val="superscript"/>
        </w:rPr>
        <w:t xml:space="preserve"> </w:t>
      </w:r>
      <w:r>
        <w:rPr>
          <w:rFonts w:hint="eastAsia"/>
        </w:rPr>
        <w:t>min</w:t>
      </w:r>
      <w:r>
        <w:rPr>
          <w:rFonts w:hint="eastAsia" w:hAnsi="宋体"/>
        </w:rPr>
        <w:t>～</w:t>
      </w:r>
      <w:r>
        <w:rPr>
          <w:rFonts w:hint="eastAsia"/>
        </w:rPr>
        <w:t>15</w:t>
      </w:r>
      <w:r>
        <w:rPr>
          <w:vertAlign w:val="superscript"/>
        </w:rPr>
        <w:t xml:space="preserve"> </w:t>
      </w:r>
      <w:r>
        <w:rPr>
          <w:rFonts w:hint="eastAsia"/>
        </w:rPr>
        <w:t>min、重压10</w:t>
      </w:r>
      <w:r>
        <w:rPr>
          <w:vertAlign w:val="superscript"/>
        </w:rPr>
        <w:t xml:space="preserve"> </w:t>
      </w:r>
      <w:r>
        <w:rPr>
          <w:rFonts w:hint="eastAsia"/>
        </w:rPr>
        <w:t>min</w:t>
      </w:r>
      <w:r>
        <w:rPr>
          <w:rFonts w:hint="eastAsia" w:hAnsi="宋体"/>
        </w:rPr>
        <w:t>～</w:t>
      </w:r>
      <w:r>
        <w:rPr>
          <w:rFonts w:hint="eastAsia"/>
        </w:rPr>
        <w:t>15</w:t>
      </w:r>
      <w:r>
        <w:rPr>
          <w:vertAlign w:val="superscript"/>
        </w:rPr>
        <w:t xml:space="preserve"> </w:t>
      </w:r>
      <w:r>
        <w:rPr>
          <w:rFonts w:hint="eastAsia"/>
        </w:rPr>
        <w:t>min、松压5</w:t>
      </w:r>
      <w:r>
        <w:rPr>
          <w:vertAlign w:val="superscript"/>
        </w:rPr>
        <w:t xml:space="preserve"> </w:t>
      </w:r>
      <w:r>
        <w:rPr>
          <w:rFonts w:hint="eastAsia"/>
        </w:rPr>
        <w:t>min。</w:t>
      </w:r>
    </w:p>
    <w:p>
      <w:pPr>
        <w:pStyle w:val="94"/>
        <w:spacing w:before="120" w:after="120"/>
      </w:pPr>
      <w:r>
        <w:t>堆闷</w:t>
      </w:r>
    </w:p>
    <w:p>
      <w:pPr>
        <w:pStyle w:val="56"/>
        <w:ind w:firstLine="420"/>
      </w:pPr>
      <w:r>
        <w:rPr>
          <w:rFonts w:hint="eastAsia"/>
        </w:rPr>
        <w:t>根据鲜叶老嫩，季节气温调节，春季堆闷时间宜在20</w:t>
      </w:r>
      <w:r>
        <w:rPr>
          <w:vertAlign w:val="superscript"/>
        </w:rPr>
        <w:t xml:space="preserve"> </w:t>
      </w:r>
      <w:r>
        <w:rPr>
          <w:rFonts w:hint="eastAsia"/>
        </w:rPr>
        <w:t>h～24</w:t>
      </w:r>
      <w:r>
        <w:rPr>
          <w:vertAlign w:val="superscript"/>
        </w:rPr>
        <w:t xml:space="preserve"> </w:t>
      </w:r>
      <w:r>
        <w:rPr>
          <w:rFonts w:hint="eastAsia"/>
        </w:rPr>
        <w:t>h，夏季宜在15</w:t>
      </w:r>
      <w:r>
        <w:rPr>
          <w:vertAlign w:val="superscript"/>
        </w:rPr>
        <w:t xml:space="preserve"> </w:t>
      </w:r>
      <w:r>
        <w:rPr>
          <w:rFonts w:hint="eastAsia"/>
        </w:rPr>
        <w:t>h～20</w:t>
      </w:r>
      <w:r>
        <w:rPr>
          <w:vertAlign w:val="superscript"/>
        </w:rPr>
        <w:t xml:space="preserve"> </w:t>
      </w:r>
      <w:r>
        <w:rPr>
          <w:rFonts w:hint="eastAsia"/>
        </w:rPr>
        <w:t>h，中途隔7</w:t>
      </w:r>
      <w:r>
        <w:rPr>
          <w:vertAlign w:val="superscript"/>
        </w:rPr>
        <w:t xml:space="preserve"> </w:t>
      </w:r>
      <w:r>
        <w:rPr>
          <w:rFonts w:hint="eastAsia"/>
        </w:rPr>
        <w:t>h</w:t>
      </w:r>
      <w:r>
        <w:rPr>
          <w:rFonts w:hint="eastAsia" w:hAnsi="宋体"/>
        </w:rPr>
        <w:t>～</w:t>
      </w:r>
      <w:r>
        <w:rPr>
          <w:rFonts w:hint="eastAsia"/>
        </w:rPr>
        <w:t>10</w:t>
      </w:r>
      <w:r>
        <w:rPr>
          <w:vertAlign w:val="superscript"/>
        </w:rPr>
        <w:t xml:space="preserve"> </w:t>
      </w:r>
      <w:r>
        <w:rPr>
          <w:rFonts w:hint="eastAsia"/>
        </w:rPr>
        <w:t>h翻动一次，有70％～80％芽叶黄变即可结束。</w:t>
      </w:r>
    </w:p>
    <w:p>
      <w:pPr>
        <w:pStyle w:val="94"/>
        <w:spacing w:before="120" w:after="120"/>
      </w:pPr>
      <w:r>
        <w:rPr>
          <w:rFonts w:hint="eastAsia"/>
        </w:rPr>
        <w:t>毛火</w:t>
      </w:r>
    </w:p>
    <w:p>
      <w:pPr>
        <w:pStyle w:val="56"/>
        <w:ind w:firstLine="420"/>
      </w:pPr>
      <w:r>
        <w:rPr>
          <w:rFonts w:hint="eastAsia"/>
        </w:rPr>
        <w:t>堆闷结束时应迅速翻拌并打毛火，温度110</w:t>
      </w:r>
      <w:r>
        <w:rPr>
          <w:rFonts w:hint="eastAsia"/>
          <w:vertAlign w:val="superscript"/>
        </w:rPr>
        <w:t xml:space="preserve"> </w:t>
      </w:r>
      <w:r>
        <w:rPr>
          <w:rFonts w:hint="eastAsia"/>
        </w:rPr>
        <w:t>℃～120</w:t>
      </w:r>
      <w:r>
        <w:rPr>
          <w:vertAlign w:val="superscript"/>
        </w:rPr>
        <w:t xml:space="preserve"> </w:t>
      </w:r>
      <w:r>
        <w:rPr>
          <w:rFonts w:hint="eastAsia"/>
        </w:rPr>
        <w:t>℃，摊叶厚度1</w:t>
      </w:r>
      <w:r>
        <w:rPr>
          <w:rFonts w:hint="eastAsia"/>
          <w:vertAlign w:val="superscript"/>
        </w:rPr>
        <w:t xml:space="preserve"> </w:t>
      </w:r>
      <w:r>
        <w:rPr>
          <w:rFonts w:hint="eastAsia"/>
        </w:rPr>
        <w:t>cm～2</w:t>
      </w:r>
      <w:r>
        <w:rPr>
          <w:rFonts w:hint="eastAsia"/>
          <w:vertAlign w:val="superscript"/>
        </w:rPr>
        <w:t xml:space="preserve"> </w:t>
      </w:r>
      <w:r>
        <w:rPr>
          <w:rFonts w:hint="eastAsia"/>
        </w:rPr>
        <w:t>cm，烘至含水量10％</w:t>
      </w:r>
      <w:r>
        <w:rPr>
          <w:rFonts w:hint="eastAsia" w:hAnsi="宋体"/>
        </w:rPr>
        <w:t>～</w:t>
      </w:r>
      <w:r>
        <w:rPr>
          <w:rFonts w:hint="eastAsia"/>
        </w:rPr>
        <w:t>13％为宜，以茶叶条索稍紧结、略感刺手为适度。</w:t>
      </w:r>
    </w:p>
    <w:p>
      <w:pPr>
        <w:pStyle w:val="94"/>
        <w:spacing w:before="120" w:after="120"/>
      </w:pPr>
      <w:r>
        <w:rPr>
          <w:rFonts w:hint="eastAsia"/>
        </w:rPr>
        <w:t>摊凉</w:t>
      </w:r>
    </w:p>
    <w:p>
      <w:pPr>
        <w:pStyle w:val="56"/>
        <w:ind w:firstLine="420"/>
      </w:pPr>
      <w:r>
        <w:rPr>
          <w:rFonts w:hint="eastAsia"/>
        </w:rPr>
        <w:t>应将茶叶均匀摊开，叶温降至室温后后包装陈放。</w:t>
      </w:r>
    </w:p>
    <w:p>
      <w:pPr>
        <w:pStyle w:val="65"/>
        <w:spacing w:before="120" w:after="120"/>
      </w:pPr>
      <w:r>
        <w:t>精加工</w:t>
      </w:r>
    </w:p>
    <w:p>
      <w:pPr>
        <w:pStyle w:val="94"/>
        <w:spacing w:before="120" w:after="120"/>
      </w:pPr>
      <w:r>
        <w:rPr>
          <w:rFonts w:hint="eastAsia"/>
        </w:rPr>
        <w:t>毛茶筛选与拼配</w:t>
      </w:r>
    </w:p>
    <w:p>
      <w:pPr>
        <w:pStyle w:val="56"/>
        <w:ind w:firstLine="420"/>
      </w:pPr>
      <w:r>
        <w:rPr>
          <w:rFonts w:hint="eastAsia"/>
        </w:rPr>
        <w:t>将毛茶通过筛分、风选、拣剔，除去梗、片及非茶类物质，进行分级、感官评审及拼配。</w:t>
      </w:r>
    </w:p>
    <w:p>
      <w:pPr>
        <w:pStyle w:val="94"/>
        <w:spacing w:before="120" w:after="120"/>
      </w:pPr>
      <w:r>
        <w:rPr>
          <w:rFonts w:hint="eastAsia"/>
        </w:rPr>
        <w:t>渥堆</w:t>
      </w:r>
    </w:p>
    <w:p>
      <w:pPr>
        <w:pStyle w:val="56"/>
        <w:ind w:firstLine="420"/>
      </w:pPr>
      <w:r>
        <w:rPr>
          <w:rFonts w:hint="eastAsia"/>
        </w:rPr>
        <w:t>测试毛茶含水量，根据茶叶的含水情况加入冷水进行翻拌，茶叶含水量宜控制在20％～25％。堆高80</w:t>
      </w:r>
      <w:r>
        <w:rPr>
          <w:rFonts w:hint="eastAsia"/>
          <w:vertAlign w:val="superscript"/>
        </w:rPr>
        <w:t xml:space="preserve"> </w:t>
      </w:r>
      <w:r>
        <w:rPr>
          <w:rFonts w:hint="eastAsia"/>
        </w:rPr>
        <w:t>cm～100</w:t>
      </w:r>
      <w:r>
        <w:rPr>
          <w:rFonts w:hint="eastAsia"/>
          <w:vertAlign w:val="superscript"/>
        </w:rPr>
        <w:t xml:space="preserve"> </w:t>
      </w:r>
      <w:r>
        <w:rPr>
          <w:rFonts w:hint="eastAsia"/>
        </w:rPr>
        <w:t>cm，相对湿度80％～90％，堆温宜为50</w:t>
      </w:r>
      <w:r>
        <w:rPr>
          <w:rFonts w:hint="eastAsia"/>
          <w:vertAlign w:val="superscript"/>
        </w:rPr>
        <w:t xml:space="preserve"> </w:t>
      </w:r>
      <w:r>
        <w:rPr>
          <w:rFonts w:hint="eastAsia"/>
        </w:rPr>
        <w:t>℃～55</w:t>
      </w:r>
      <w:r>
        <w:rPr>
          <w:rFonts w:hint="eastAsia"/>
          <w:vertAlign w:val="superscript"/>
        </w:rPr>
        <w:t xml:space="preserve"> </w:t>
      </w:r>
      <w:r>
        <w:rPr>
          <w:rFonts w:hint="eastAsia"/>
        </w:rPr>
        <w:t>℃。渥堆40</w:t>
      </w:r>
      <w:r>
        <w:rPr>
          <w:rFonts w:hint="eastAsia"/>
          <w:vertAlign w:val="superscript"/>
        </w:rPr>
        <w:t xml:space="preserve"> </w:t>
      </w:r>
      <w:r>
        <w:rPr>
          <w:rFonts w:hint="eastAsia"/>
        </w:rPr>
        <w:t>d～</w:t>
      </w:r>
      <w:r>
        <w:t>7</w:t>
      </w:r>
      <w:r>
        <w:rPr>
          <w:rFonts w:hint="eastAsia"/>
        </w:rPr>
        <w:t>0</w:t>
      </w:r>
      <w:r>
        <w:rPr>
          <w:rFonts w:hint="eastAsia"/>
          <w:vertAlign w:val="superscript"/>
        </w:rPr>
        <w:t xml:space="preserve"> </w:t>
      </w:r>
      <w:r>
        <w:rPr>
          <w:rFonts w:hint="eastAsia"/>
        </w:rPr>
        <w:t>d，春季40</w:t>
      </w:r>
      <w:r>
        <w:rPr>
          <w:vertAlign w:val="superscript"/>
        </w:rPr>
        <w:t xml:space="preserve"> </w:t>
      </w:r>
      <w:r>
        <w:rPr>
          <w:rFonts w:hint="eastAsia"/>
        </w:rPr>
        <w:t>d</w:t>
      </w:r>
      <w:r>
        <w:rPr>
          <w:rFonts w:hint="eastAsia" w:hAnsi="宋体"/>
        </w:rPr>
        <w:t>～</w:t>
      </w:r>
      <w:r>
        <w:rPr>
          <w:rFonts w:hint="eastAsia"/>
        </w:rPr>
        <w:t>50</w:t>
      </w:r>
      <w:r>
        <w:rPr>
          <w:vertAlign w:val="superscript"/>
        </w:rPr>
        <w:t xml:space="preserve"> </w:t>
      </w:r>
      <w:r>
        <w:rPr>
          <w:rFonts w:hint="eastAsia"/>
        </w:rPr>
        <w:t>d、夏季30</w:t>
      </w:r>
      <w:r>
        <w:rPr>
          <w:vertAlign w:val="superscript"/>
        </w:rPr>
        <w:t xml:space="preserve"> </w:t>
      </w:r>
      <w:r>
        <w:rPr>
          <w:rFonts w:hint="eastAsia"/>
        </w:rPr>
        <w:t>d</w:t>
      </w:r>
      <w:r>
        <w:rPr>
          <w:rFonts w:hint="eastAsia" w:hAnsi="宋体"/>
        </w:rPr>
        <w:t>～</w:t>
      </w:r>
      <w:r>
        <w:rPr>
          <w:rFonts w:hint="eastAsia"/>
        </w:rPr>
        <w:t>40</w:t>
      </w:r>
      <w:r>
        <w:rPr>
          <w:vertAlign w:val="superscript"/>
        </w:rPr>
        <w:t xml:space="preserve"> </w:t>
      </w:r>
      <w:r>
        <w:rPr>
          <w:rFonts w:hint="eastAsia"/>
        </w:rPr>
        <w:t>d、冬季</w:t>
      </w:r>
      <w:r>
        <w:t>6</w:t>
      </w:r>
      <w:r>
        <w:rPr>
          <w:rFonts w:hint="eastAsia"/>
        </w:rPr>
        <w:t>0</w:t>
      </w:r>
      <w:r>
        <w:rPr>
          <w:vertAlign w:val="superscript"/>
        </w:rPr>
        <w:t xml:space="preserve"> </w:t>
      </w:r>
      <w:r>
        <w:rPr>
          <w:rFonts w:hint="eastAsia"/>
        </w:rPr>
        <w:t>d</w:t>
      </w:r>
      <w:r>
        <w:rPr>
          <w:rFonts w:hint="eastAsia" w:hAnsi="宋体"/>
        </w:rPr>
        <w:t>～</w:t>
      </w:r>
      <w:r>
        <w:t>7</w:t>
      </w:r>
      <w:r>
        <w:rPr>
          <w:rFonts w:hint="eastAsia"/>
        </w:rPr>
        <w:t>0</w:t>
      </w:r>
      <w:r>
        <w:rPr>
          <w:vertAlign w:val="superscript"/>
        </w:rPr>
        <w:t xml:space="preserve"> </w:t>
      </w:r>
      <w:r>
        <w:rPr>
          <w:rFonts w:hint="eastAsia"/>
        </w:rPr>
        <w:t>d，每2</w:t>
      </w:r>
      <w:r>
        <w:rPr>
          <w:rFonts w:hint="eastAsia"/>
          <w:vertAlign w:val="superscript"/>
        </w:rPr>
        <w:t xml:space="preserve"> </w:t>
      </w:r>
      <w:r>
        <w:rPr>
          <w:rFonts w:hint="eastAsia"/>
        </w:rPr>
        <w:t>d～3</w:t>
      </w:r>
      <w:r>
        <w:rPr>
          <w:rFonts w:hint="eastAsia"/>
          <w:vertAlign w:val="superscript"/>
        </w:rPr>
        <w:t xml:space="preserve"> </w:t>
      </w:r>
      <w:r>
        <w:rPr>
          <w:rFonts w:hint="eastAsia"/>
        </w:rPr>
        <w:t>d翻堆1次，待叶色变褐，发出醇香即可。</w:t>
      </w:r>
    </w:p>
    <w:p>
      <w:pPr>
        <w:pStyle w:val="94"/>
        <w:spacing w:before="120" w:after="120"/>
      </w:pPr>
      <w:r>
        <w:rPr>
          <w:rFonts w:hint="eastAsia"/>
        </w:rPr>
        <w:t>摊放</w:t>
      </w:r>
    </w:p>
    <w:p>
      <w:pPr>
        <w:pStyle w:val="56"/>
        <w:ind w:firstLine="420"/>
      </w:pPr>
      <w:r>
        <w:rPr>
          <w:rFonts w:hint="eastAsia"/>
        </w:rPr>
        <w:t>开堆摊晾至茶叶水分降到15％以下。</w:t>
      </w:r>
    </w:p>
    <w:p>
      <w:pPr>
        <w:pStyle w:val="94"/>
        <w:spacing w:before="120" w:after="120"/>
      </w:pPr>
      <w:r>
        <w:rPr>
          <w:rFonts w:hint="eastAsia"/>
        </w:rPr>
        <w:t>汽蒸</w:t>
      </w:r>
    </w:p>
    <w:p>
      <w:pPr>
        <w:pStyle w:val="56"/>
        <w:ind w:firstLine="420"/>
      </w:pPr>
      <w:r>
        <w:rPr>
          <w:rFonts w:hint="eastAsia"/>
        </w:rPr>
        <w:t>汽蒸器具应保持清洁，蒸前应测量每批预制茶（渥堆适度茶）含水量并计算确定称茶量。将茶叶经蒸汽蒸软2</w:t>
      </w:r>
      <w:r>
        <w:rPr>
          <w:vertAlign w:val="superscript"/>
        </w:rPr>
        <w:t xml:space="preserve"> </w:t>
      </w:r>
      <w:r>
        <w:rPr>
          <w:rFonts w:hint="eastAsia"/>
        </w:rPr>
        <w:t>min</w:t>
      </w:r>
      <w:r>
        <w:rPr>
          <w:rFonts w:hint="eastAsia" w:hAnsi="宋体"/>
        </w:rPr>
        <w:t>～</w:t>
      </w:r>
      <w:r>
        <w:rPr>
          <w:rFonts w:hint="eastAsia"/>
        </w:rPr>
        <w:t>3</w:t>
      </w:r>
      <w:r>
        <w:rPr>
          <w:vertAlign w:val="superscript"/>
        </w:rPr>
        <w:t xml:space="preserve"> </w:t>
      </w:r>
      <w:r>
        <w:rPr>
          <w:rFonts w:hint="eastAsia"/>
        </w:rPr>
        <w:t>min，形成散茶。</w:t>
      </w:r>
    </w:p>
    <w:p>
      <w:pPr>
        <w:pStyle w:val="94"/>
        <w:spacing w:before="120" w:after="120"/>
      </w:pPr>
      <w:r>
        <w:rPr>
          <w:rFonts w:hint="eastAsia"/>
        </w:rPr>
        <w:t>压制</w:t>
      </w:r>
    </w:p>
    <w:p>
      <w:pPr>
        <w:pStyle w:val="56"/>
        <w:ind w:firstLine="420"/>
      </w:pPr>
      <w:r>
        <w:rPr>
          <w:rFonts w:hint="eastAsia"/>
        </w:rPr>
        <w:t>趁热将散茶压成篓、砖、饼、沱等形状。</w:t>
      </w:r>
    </w:p>
    <w:p>
      <w:pPr>
        <w:pStyle w:val="94"/>
        <w:spacing w:before="120" w:after="120"/>
      </w:pPr>
      <w:r>
        <w:rPr>
          <w:rFonts w:hint="eastAsia"/>
        </w:rPr>
        <w:t>陈化</w:t>
      </w:r>
    </w:p>
    <w:p>
      <w:pPr>
        <w:pStyle w:val="56"/>
        <w:ind w:firstLine="420"/>
      </w:pPr>
      <w:r>
        <w:rPr>
          <w:rFonts w:hint="eastAsia"/>
        </w:rPr>
        <w:t>将茶叶置于清洁、阴凉、通风、无异杂味的环境内晾置，待茶叶温度降至室温，茶叶含水量降至18％以下，移至清洁、无异杂味、相对湿度在70％～75％、温度在2</w:t>
      </w:r>
      <w:r>
        <w:t>5</w:t>
      </w:r>
      <w:r>
        <w:rPr>
          <w:rFonts w:hint="eastAsia"/>
          <w:vertAlign w:val="superscript"/>
        </w:rPr>
        <w:t xml:space="preserve"> </w:t>
      </w:r>
      <w:r>
        <w:rPr>
          <w:rFonts w:hint="eastAsia"/>
        </w:rPr>
        <w:t>℃～28</w:t>
      </w:r>
      <w:r>
        <w:rPr>
          <w:rFonts w:hint="eastAsia"/>
          <w:vertAlign w:val="superscript"/>
        </w:rPr>
        <w:t xml:space="preserve"> </w:t>
      </w:r>
      <w:r>
        <w:rPr>
          <w:rFonts w:hint="eastAsia"/>
        </w:rPr>
        <w:t>℃的环境中陈化。陈化时间不少于180</w:t>
      </w:r>
      <w:r>
        <w:rPr>
          <w:rFonts w:hint="eastAsia"/>
          <w:vertAlign w:val="superscript"/>
        </w:rPr>
        <w:t xml:space="preserve"> </w:t>
      </w:r>
      <w:r>
        <w:rPr>
          <w:rFonts w:hint="eastAsia"/>
        </w:rPr>
        <w:t>d。陈化起始日期应从渥堆结束开始计算。</w:t>
      </w:r>
    </w:p>
    <w:p>
      <w:pPr>
        <w:pStyle w:val="104"/>
        <w:spacing w:before="240" w:after="240"/>
      </w:pPr>
      <w:r>
        <w:rPr>
          <w:rFonts w:hint="eastAsia"/>
        </w:rPr>
        <w:t>包装与贮存</w:t>
      </w:r>
    </w:p>
    <w:p>
      <w:pPr>
        <w:pStyle w:val="162"/>
      </w:pPr>
      <w:r>
        <w:rPr>
          <w:rFonts w:hint="eastAsia"/>
        </w:rPr>
        <w:t>精制后的各级成品茶应及时包装入库，分级堆放。产品包装应符合GH/T 1070的要求。</w:t>
      </w:r>
    </w:p>
    <w:p>
      <w:pPr>
        <w:pStyle w:val="162"/>
      </w:pPr>
      <w:r>
        <w:rPr>
          <w:rFonts w:hint="eastAsia"/>
        </w:rPr>
        <w:t>毛茶、半成品茶、成品茶应分别存放，并按照GB/T 30375、DB45/T 2073的规定执行。</w:t>
      </w:r>
    </w:p>
    <w:bookmarkEnd w:id="22"/>
    <w:p>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linePitch="312" w:charSpace="0"/>
        </w:sectPr>
      </w:pPr>
      <w:bookmarkStart w:id="47" w:name="BookMark6"/>
    </w:p>
    <w:p>
      <w:pPr>
        <w:pStyle w:val="63"/>
        <w:spacing w:after="120"/>
      </w:pPr>
      <w:bookmarkStart w:id="49" w:name="_GoBack"/>
      <w:bookmarkEnd w:id="49"/>
      <w:r>
        <w:rPr>
          <w:rFonts w:hint="eastAsia"/>
          <w:spacing w:val="105"/>
        </w:rPr>
        <w:t>参考文</w:t>
      </w:r>
      <w:r>
        <w:rPr>
          <w:rFonts w:hint="eastAsia"/>
        </w:rPr>
        <w:t>献</w:t>
      </w:r>
    </w:p>
    <w:p>
      <w:pPr>
        <w:pStyle w:val="56"/>
        <w:ind w:firstLine="420"/>
      </w:pPr>
      <w:r>
        <w:t xml:space="preserve">[1]  </w:t>
      </w:r>
      <w:r>
        <w:rPr>
          <w:rFonts w:hint="eastAsia"/>
        </w:rPr>
        <w:t>国家市场监督管理总局.定量包装商品计量监督管理办法[Z].2023年6月1日.</w:t>
      </w:r>
    </w:p>
    <w:bookmarkEnd w:id="47"/>
    <w:p>
      <w:pPr>
        <w:pStyle w:val="56"/>
        <w:ind w:firstLine="0" w:firstLineChars="0"/>
        <w:jc w:val="center"/>
      </w:pPr>
      <w:bookmarkStart w:id="48" w:name="BookMark8"/>
      <w:r>
        <w:rPr>
          <w:rFonts w:hint="eastAsia"/>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8"/>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 xml:space="preserve">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T/TEAGX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T/TEAGX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T/TEAGX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T/TEAGX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5103"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2552"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AES" w:cryptAlgorithmClass="hash" w:cryptAlgorithmType="typeAny" w:cryptAlgorithmSid="14" w:cryptSpinCount="100000" w:hash="PQtJLkVIm0oTNDn4GhTUlpAZLaIXXL7ikrHvAxuXS8JtukQaZIa3ftf5MdGhsthQmVQcp7Lo+8lFKbMycomVvQ==" w:salt="cUK2oIYu0BqrwGFJ6QJ+NQ=="/>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4ODFmMTE5NDMzZWZjNTIyOThjYWY0N2JiOWE3NjkifQ=="/>
  </w:docVars>
  <w:rsids>
    <w:rsidRoot w:val="0080098E"/>
    <w:rsid w:val="0000040A"/>
    <w:rsid w:val="00000A94"/>
    <w:rsid w:val="00001972"/>
    <w:rsid w:val="00001D9A"/>
    <w:rsid w:val="00007B3A"/>
    <w:rsid w:val="000107E0"/>
    <w:rsid w:val="00011FDE"/>
    <w:rsid w:val="00012FFD"/>
    <w:rsid w:val="00013FE3"/>
    <w:rsid w:val="00014162"/>
    <w:rsid w:val="00014340"/>
    <w:rsid w:val="00016A9C"/>
    <w:rsid w:val="00020E16"/>
    <w:rsid w:val="00022184"/>
    <w:rsid w:val="00022762"/>
    <w:rsid w:val="000238E0"/>
    <w:rsid w:val="000244CE"/>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76A2"/>
    <w:rsid w:val="000579F5"/>
    <w:rsid w:val="00060C2E"/>
    <w:rsid w:val="00061033"/>
    <w:rsid w:val="000614D1"/>
    <w:rsid w:val="000619E9"/>
    <w:rsid w:val="000622D4"/>
    <w:rsid w:val="0006357D"/>
    <w:rsid w:val="00065734"/>
    <w:rsid w:val="00067F1E"/>
    <w:rsid w:val="00071CC0"/>
    <w:rsid w:val="00071CFC"/>
    <w:rsid w:val="00073C8C"/>
    <w:rsid w:val="00077B64"/>
    <w:rsid w:val="00080583"/>
    <w:rsid w:val="00080994"/>
    <w:rsid w:val="00080A1C"/>
    <w:rsid w:val="00082317"/>
    <w:rsid w:val="00082E2F"/>
    <w:rsid w:val="000831F7"/>
    <w:rsid w:val="00083D2C"/>
    <w:rsid w:val="00086AA1"/>
    <w:rsid w:val="00087A77"/>
    <w:rsid w:val="00090CA6"/>
    <w:rsid w:val="00092888"/>
    <w:rsid w:val="00092B8A"/>
    <w:rsid w:val="00092D49"/>
    <w:rsid w:val="00092FB0"/>
    <w:rsid w:val="000934C5"/>
    <w:rsid w:val="00093D25"/>
    <w:rsid w:val="00093D35"/>
    <w:rsid w:val="00093DAB"/>
    <w:rsid w:val="00094D73"/>
    <w:rsid w:val="00096D63"/>
    <w:rsid w:val="0009715A"/>
    <w:rsid w:val="000A0B60"/>
    <w:rsid w:val="000A0EB8"/>
    <w:rsid w:val="000A19FC"/>
    <w:rsid w:val="000A2919"/>
    <w:rsid w:val="000A296B"/>
    <w:rsid w:val="000A44A2"/>
    <w:rsid w:val="000A7311"/>
    <w:rsid w:val="000A7A7A"/>
    <w:rsid w:val="000B060F"/>
    <w:rsid w:val="000B0E58"/>
    <w:rsid w:val="000B1188"/>
    <w:rsid w:val="000B1592"/>
    <w:rsid w:val="000B1FF2"/>
    <w:rsid w:val="000B3CDA"/>
    <w:rsid w:val="000B6A0B"/>
    <w:rsid w:val="000C0F6C"/>
    <w:rsid w:val="000C11DB"/>
    <w:rsid w:val="000C1492"/>
    <w:rsid w:val="000C21F6"/>
    <w:rsid w:val="000C2FBD"/>
    <w:rsid w:val="000C4B41"/>
    <w:rsid w:val="000C57D6"/>
    <w:rsid w:val="000C6285"/>
    <w:rsid w:val="000C6332"/>
    <w:rsid w:val="000C6362"/>
    <w:rsid w:val="000C7666"/>
    <w:rsid w:val="000D0A9C"/>
    <w:rsid w:val="000D1795"/>
    <w:rsid w:val="000D329A"/>
    <w:rsid w:val="000D4B9C"/>
    <w:rsid w:val="000D4EB6"/>
    <w:rsid w:val="000D6970"/>
    <w:rsid w:val="000D753B"/>
    <w:rsid w:val="000E0BC2"/>
    <w:rsid w:val="000E4C9E"/>
    <w:rsid w:val="000E6FD7"/>
    <w:rsid w:val="000E7144"/>
    <w:rsid w:val="000E73AC"/>
    <w:rsid w:val="000F06E1"/>
    <w:rsid w:val="000F0E3C"/>
    <w:rsid w:val="000F164E"/>
    <w:rsid w:val="000F19D5"/>
    <w:rsid w:val="000F4050"/>
    <w:rsid w:val="000F47CF"/>
    <w:rsid w:val="000F4AEA"/>
    <w:rsid w:val="000F67E9"/>
    <w:rsid w:val="00101C24"/>
    <w:rsid w:val="00104926"/>
    <w:rsid w:val="00113B1E"/>
    <w:rsid w:val="0011711C"/>
    <w:rsid w:val="00122ACD"/>
    <w:rsid w:val="00124E4F"/>
    <w:rsid w:val="001260B7"/>
    <w:rsid w:val="001265CB"/>
    <w:rsid w:val="001321C6"/>
    <w:rsid w:val="001325C4"/>
    <w:rsid w:val="00133010"/>
    <w:rsid w:val="001338EE"/>
    <w:rsid w:val="00133AAE"/>
    <w:rsid w:val="00135323"/>
    <w:rsid w:val="001356C4"/>
    <w:rsid w:val="00137565"/>
    <w:rsid w:val="00137E0F"/>
    <w:rsid w:val="00141114"/>
    <w:rsid w:val="00142969"/>
    <w:rsid w:val="001446C2"/>
    <w:rsid w:val="00144C0E"/>
    <w:rsid w:val="001457E7"/>
    <w:rsid w:val="00145D9D"/>
    <w:rsid w:val="00146388"/>
    <w:rsid w:val="001529E5"/>
    <w:rsid w:val="00152FB3"/>
    <w:rsid w:val="00153C7E"/>
    <w:rsid w:val="00156B25"/>
    <w:rsid w:val="00156E1A"/>
    <w:rsid w:val="00157894"/>
    <w:rsid w:val="00157B55"/>
    <w:rsid w:val="0016113A"/>
    <w:rsid w:val="001642FA"/>
    <w:rsid w:val="001649EB"/>
    <w:rsid w:val="00164BAF"/>
    <w:rsid w:val="00164C2E"/>
    <w:rsid w:val="00164FA8"/>
    <w:rsid w:val="00165065"/>
    <w:rsid w:val="00165434"/>
    <w:rsid w:val="0016580B"/>
    <w:rsid w:val="00165F49"/>
    <w:rsid w:val="00166B88"/>
    <w:rsid w:val="0016770A"/>
    <w:rsid w:val="00170757"/>
    <w:rsid w:val="00170804"/>
    <w:rsid w:val="001708E9"/>
    <w:rsid w:val="0017340B"/>
    <w:rsid w:val="00173FB1"/>
    <w:rsid w:val="00176DFD"/>
    <w:rsid w:val="001827B2"/>
    <w:rsid w:val="001852C9"/>
    <w:rsid w:val="0018753D"/>
    <w:rsid w:val="00187A0B"/>
    <w:rsid w:val="00190087"/>
    <w:rsid w:val="001913C4"/>
    <w:rsid w:val="00191CBE"/>
    <w:rsid w:val="0019348F"/>
    <w:rsid w:val="00193A07"/>
    <w:rsid w:val="00194C95"/>
    <w:rsid w:val="00195C34"/>
    <w:rsid w:val="00196EF5"/>
    <w:rsid w:val="001A1A53"/>
    <w:rsid w:val="001A234A"/>
    <w:rsid w:val="001A4CF3"/>
    <w:rsid w:val="001A6696"/>
    <w:rsid w:val="001B06E8"/>
    <w:rsid w:val="001B71D0"/>
    <w:rsid w:val="001B71EE"/>
    <w:rsid w:val="001B7D27"/>
    <w:rsid w:val="001C0482"/>
    <w:rsid w:val="001C04A8"/>
    <w:rsid w:val="001C2C03"/>
    <w:rsid w:val="001C3BE7"/>
    <w:rsid w:val="001C42F7"/>
    <w:rsid w:val="001C49E5"/>
    <w:rsid w:val="001C680C"/>
    <w:rsid w:val="001C7FEA"/>
    <w:rsid w:val="001D0499"/>
    <w:rsid w:val="001D0BBE"/>
    <w:rsid w:val="001D0ED4"/>
    <w:rsid w:val="001D19D8"/>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6B90"/>
    <w:rsid w:val="001F77C7"/>
    <w:rsid w:val="00200183"/>
    <w:rsid w:val="00200333"/>
    <w:rsid w:val="0020107D"/>
    <w:rsid w:val="00202AA4"/>
    <w:rsid w:val="002031F7"/>
    <w:rsid w:val="002040E6"/>
    <w:rsid w:val="0020527B"/>
    <w:rsid w:val="00205F2C"/>
    <w:rsid w:val="002067E4"/>
    <w:rsid w:val="00210B15"/>
    <w:rsid w:val="002142EA"/>
    <w:rsid w:val="002146C8"/>
    <w:rsid w:val="00215ADD"/>
    <w:rsid w:val="002204BB"/>
    <w:rsid w:val="00221B79"/>
    <w:rsid w:val="00221C6B"/>
    <w:rsid w:val="002228C0"/>
    <w:rsid w:val="002253A1"/>
    <w:rsid w:val="00225CF8"/>
    <w:rsid w:val="0022743E"/>
    <w:rsid w:val="0022794E"/>
    <w:rsid w:val="00233D64"/>
    <w:rsid w:val="0023482A"/>
    <w:rsid w:val="002359CB"/>
    <w:rsid w:val="00243540"/>
    <w:rsid w:val="0024497B"/>
    <w:rsid w:val="0024515B"/>
    <w:rsid w:val="00246021"/>
    <w:rsid w:val="0024650A"/>
    <w:rsid w:val="0024666E"/>
    <w:rsid w:val="00247F52"/>
    <w:rsid w:val="00250B25"/>
    <w:rsid w:val="00250BBE"/>
    <w:rsid w:val="002515C2"/>
    <w:rsid w:val="0025194F"/>
    <w:rsid w:val="00253C00"/>
    <w:rsid w:val="00256660"/>
    <w:rsid w:val="0026148A"/>
    <w:rsid w:val="00262696"/>
    <w:rsid w:val="00263D25"/>
    <w:rsid w:val="002643C3"/>
    <w:rsid w:val="00264A0C"/>
    <w:rsid w:val="00266EEB"/>
    <w:rsid w:val="00267EF4"/>
    <w:rsid w:val="00270CB8"/>
    <w:rsid w:val="00272B08"/>
    <w:rsid w:val="00281BB8"/>
    <w:rsid w:val="00281E9E"/>
    <w:rsid w:val="00282405"/>
    <w:rsid w:val="00284FC6"/>
    <w:rsid w:val="00285170"/>
    <w:rsid w:val="00285361"/>
    <w:rsid w:val="00292D60"/>
    <w:rsid w:val="00293B30"/>
    <w:rsid w:val="00294D34"/>
    <w:rsid w:val="00294E3B"/>
    <w:rsid w:val="00296193"/>
    <w:rsid w:val="00296C66"/>
    <w:rsid w:val="00296EBE"/>
    <w:rsid w:val="002974E3"/>
    <w:rsid w:val="002A084B"/>
    <w:rsid w:val="002A1260"/>
    <w:rsid w:val="002A1589"/>
    <w:rsid w:val="002A15D1"/>
    <w:rsid w:val="002A1608"/>
    <w:rsid w:val="002A25DC"/>
    <w:rsid w:val="002A3AAB"/>
    <w:rsid w:val="002A4CEA"/>
    <w:rsid w:val="002A5977"/>
    <w:rsid w:val="002A5A13"/>
    <w:rsid w:val="002A615D"/>
    <w:rsid w:val="002A757F"/>
    <w:rsid w:val="002A7F44"/>
    <w:rsid w:val="002B0C40"/>
    <w:rsid w:val="002B1966"/>
    <w:rsid w:val="002B3462"/>
    <w:rsid w:val="002B4508"/>
    <w:rsid w:val="002B5779"/>
    <w:rsid w:val="002B7332"/>
    <w:rsid w:val="002B7402"/>
    <w:rsid w:val="002B7F51"/>
    <w:rsid w:val="002C09E7"/>
    <w:rsid w:val="002C1E06"/>
    <w:rsid w:val="002C3F07"/>
    <w:rsid w:val="002C5278"/>
    <w:rsid w:val="002C6575"/>
    <w:rsid w:val="002C796E"/>
    <w:rsid w:val="002C7EBB"/>
    <w:rsid w:val="002D06C1"/>
    <w:rsid w:val="002D42B5"/>
    <w:rsid w:val="002D4F1A"/>
    <w:rsid w:val="002D6EC6"/>
    <w:rsid w:val="002D79AC"/>
    <w:rsid w:val="002E039D"/>
    <w:rsid w:val="002E1488"/>
    <w:rsid w:val="002E4D5A"/>
    <w:rsid w:val="002E6326"/>
    <w:rsid w:val="002F30E0"/>
    <w:rsid w:val="002F35E4"/>
    <w:rsid w:val="002F3730"/>
    <w:rsid w:val="002F38E1"/>
    <w:rsid w:val="002F7AF6"/>
    <w:rsid w:val="00300E63"/>
    <w:rsid w:val="00302F5F"/>
    <w:rsid w:val="0030441D"/>
    <w:rsid w:val="00306063"/>
    <w:rsid w:val="00313B85"/>
    <w:rsid w:val="00317988"/>
    <w:rsid w:val="00320C25"/>
    <w:rsid w:val="003221B4"/>
    <w:rsid w:val="0032258D"/>
    <w:rsid w:val="00322E62"/>
    <w:rsid w:val="00323F97"/>
    <w:rsid w:val="00324D13"/>
    <w:rsid w:val="00324EDD"/>
    <w:rsid w:val="003300A4"/>
    <w:rsid w:val="0033279F"/>
    <w:rsid w:val="003331E4"/>
    <w:rsid w:val="003335F3"/>
    <w:rsid w:val="00335DDC"/>
    <w:rsid w:val="00336C64"/>
    <w:rsid w:val="00337162"/>
    <w:rsid w:val="0034194F"/>
    <w:rsid w:val="00344120"/>
    <w:rsid w:val="00344605"/>
    <w:rsid w:val="003474AA"/>
    <w:rsid w:val="00350C6D"/>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0E37"/>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0F1B"/>
    <w:rsid w:val="003B1F18"/>
    <w:rsid w:val="003B5BF0"/>
    <w:rsid w:val="003B60BF"/>
    <w:rsid w:val="003B6BE3"/>
    <w:rsid w:val="003C010C"/>
    <w:rsid w:val="003C0A6C"/>
    <w:rsid w:val="003C14F8"/>
    <w:rsid w:val="003C5A43"/>
    <w:rsid w:val="003D0519"/>
    <w:rsid w:val="003D0FF6"/>
    <w:rsid w:val="003D262C"/>
    <w:rsid w:val="003D37EF"/>
    <w:rsid w:val="003D66FB"/>
    <w:rsid w:val="003D6D61"/>
    <w:rsid w:val="003E019F"/>
    <w:rsid w:val="003E091D"/>
    <w:rsid w:val="003E1C53"/>
    <w:rsid w:val="003E2A69"/>
    <w:rsid w:val="003E2D49"/>
    <w:rsid w:val="003E2FD4"/>
    <w:rsid w:val="003E49F6"/>
    <w:rsid w:val="003E660F"/>
    <w:rsid w:val="003F0841"/>
    <w:rsid w:val="003F0867"/>
    <w:rsid w:val="003F170B"/>
    <w:rsid w:val="003F23D3"/>
    <w:rsid w:val="003F3F08"/>
    <w:rsid w:val="003F4140"/>
    <w:rsid w:val="003F49F1"/>
    <w:rsid w:val="003F5A05"/>
    <w:rsid w:val="003F6272"/>
    <w:rsid w:val="00400E72"/>
    <w:rsid w:val="00401400"/>
    <w:rsid w:val="00404869"/>
    <w:rsid w:val="00405884"/>
    <w:rsid w:val="00407D39"/>
    <w:rsid w:val="0041477A"/>
    <w:rsid w:val="004167A3"/>
    <w:rsid w:val="00417A25"/>
    <w:rsid w:val="00423B03"/>
    <w:rsid w:val="00432DAA"/>
    <w:rsid w:val="00434305"/>
    <w:rsid w:val="00434D83"/>
    <w:rsid w:val="00435DF7"/>
    <w:rsid w:val="0043741A"/>
    <w:rsid w:val="0044083F"/>
    <w:rsid w:val="00441AE7"/>
    <w:rsid w:val="00445574"/>
    <w:rsid w:val="0044608E"/>
    <w:rsid w:val="004467FB"/>
    <w:rsid w:val="00452D6B"/>
    <w:rsid w:val="00454484"/>
    <w:rsid w:val="0045517B"/>
    <w:rsid w:val="00456249"/>
    <w:rsid w:val="00463B77"/>
    <w:rsid w:val="00463C7B"/>
    <w:rsid w:val="004644A6"/>
    <w:rsid w:val="004659BD"/>
    <w:rsid w:val="004677EE"/>
    <w:rsid w:val="00470775"/>
    <w:rsid w:val="004746B1"/>
    <w:rsid w:val="0047583F"/>
    <w:rsid w:val="00475DE8"/>
    <w:rsid w:val="00481C44"/>
    <w:rsid w:val="00484936"/>
    <w:rsid w:val="004858A9"/>
    <w:rsid w:val="00485C89"/>
    <w:rsid w:val="004863AE"/>
    <w:rsid w:val="00486BE3"/>
    <w:rsid w:val="004905E4"/>
    <w:rsid w:val="00490A89"/>
    <w:rsid w:val="00490AB4"/>
    <w:rsid w:val="004911B9"/>
    <w:rsid w:val="0049152D"/>
    <w:rsid w:val="00492F02"/>
    <w:rsid w:val="004939AE"/>
    <w:rsid w:val="004A12DF"/>
    <w:rsid w:val="004A1BA8"/>
    <w:rsid w:val="004A3FA0"/>
    <w:rsid w:val="004A4B57"/>
    <w:rsid w:val="004A63FA"/>
    <w:rsid w:val="004A6A3D"/>
    <w:rsid w:val="004B0272"/>
    <w:rsid w:val="004B0E29"/>
    <w:rsid w:val="004B2701"/>
    <w:rsid w:val="004B2E1B"/>
    <w:rsid w:val="004B3AA8"/>
    <w:rsid w:val="004B3E93"/>
    <w:rsid w:val="004B5524"/>
    <w:rsid w:val="004B59C8"/>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468"/>
    <w:rsid w:val="004E30C5"/>
    <w:rsid w:val="004E4AA5"/>
    <w:rsid w:val="004E4AEE"/>
    <w:rsid w:val="004E59E3"/>
    <w:rsid w:val="004E67C0"/>
    <w:rsid w:val="004F3234"/>
    <w:rsid w:val="004F391A"/>
    <w:rsid w:val="004F3CFB"/>
    <w:rsid w:val="004F4F58"/>
    <w:rsid w:val="004F6456"/>
    <w:rsid w:val="004F68FD"/>
    <w:rsid w:val="004F696E"/>
    <w:rsid w:val="004F6C71"/>
    <w:rsid w:val="00501139"/>
    <w:rsid w:val="0050363E"/>
    <w:rsid w:val="005039BC"/>
    <w:rsid w:val="0050405A"/>
    <w:rsid w:val="005043BB"/>
    <w:rsid w:val="00504A3D"/>
    <w:rsid w:val="00505767"/>
    <w:rsid w:val="005073F0"/>
    <w:rsid w:val="00510A7B"/>
    <w:rsid w:val="00512F6E"/>
    <w:rsid w:val="00513038"/>
    <w:rsid w:val="00514174"/>
    <w:rsid w:val="00516088"/>
    <w:rsid w:val="00516B0B"/>
    <w:rsid w:val="00521241"/>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C7"/>
    <w:rsid w:val="005479DA"/>
    <w:rsid w:val="00547BCC"/>
    <w:rsid w:val="0055013B"/>
    <w:rsid w:val="0055078A"/>
    <w:rsid w:val="00551F6F"/>
    <w:rsid w:val="005530CD"/>
    <w:rsid w:val="00555044"/>
    <w:rsid w:val="00561475"/>
    <w:rsid w:val="00561B8B"/>
    <w:rsid w:val="00562308"/>
    <w:rsid w:val="0056487B"/>
    <w:rsid w:val="00564FB9"/>
    <w:rsid w:val="00573D9E"/>
    <w:rsid w:val="005801E3"/>
    <w:rsid w:val="00581802"/>
    <w:rsid w:val="00581F4D"/>
    <w:rsid w:val="005836A8"/>
    <w:rsid w:val="0058409C"/>
    <w:rsid w:val="00584262"/>
    <w:rsid w:val="00584C59"/>
    <w:rsid w:val="00586630"/>
    <w:rsid w:val="00587ADD"/>
    <w:rsid w:val="00593A49"/>
    <w:rsid w:val="0059525E"/>
    <w:rsid w:val="00596160"/>
    <w:rsid w:val="005966E2"/>
    <w:rsid w:val="00597007"/>
    <w:rsid w:val="005A0966"/>
    <w:rsid w:val="005A11B7"/>
    <w:rsid w:val="005A260B"/>
    <w:rsid w:val="005A4A1B"/>
    <w:rsid w:val="005A7830"/>
    <w:rsid w:val="005A7FCE"/>
    <w:rsid w:val="005B0C13"/>
    <w:rsid w:val="005B0F3F"/>
    <w:rsid w:val="005B11C9"/>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6F4D"/>
    <w:rsid w:val="005E2335"/>
    <w:rsid w:val="005E34CA"/>
    <w:rsid w:val="005E3C18"/>
    <w:rsid w:val="005E4250"/>
    <w:rsid w:val="005E5B0B"/>
    <w:rsid w:val="005E6812"/>
    <w:rsid w:val="005E7881"/>
    <w:rsid w:val="005E78E0"/>
    <w:rsid w:val="005F0D9C"/>
    <w:rsid w:val="005F284E"/>
    <w:rsid w:val="006015CE"/>
    <w:rsid w:val="00604784"/>
    <w:rsid w:val="00605A6A"/>
    <w:rsid w:val="00606419"/>
    <w:rsid w:val="00607D29"/>
    <w:rsid w:val="00610884"/>
    <w:rsid w:val="00612952"/>
    <w:rsid w:val="00614CC1"/>
    <w:rsid w:val="00615A9D"/>
    <w:rsid w:val="00617387"/>
    <w:rsid w:val="00617F8A"/>
    <w:rsid w:val="006205D6"/>
    <w:rsid w:val="006252D8"/>
    <w:rsid w:val="006259BC"/>
    <w:rsid w:val="0062636B"/>
    <w:rsid w:val="00632182"/>
    <w:rsid w:val="00632AE0"/>
    <w:rsid w:val="00632DF9"/>
    <w:rsid w:val="00633C17"/>
    <w:rsid w:val="00634D9E"/>
    <w:rsid w:val="00636E3E"/>
    <w:rsid w:val="006379F7"/>
    <w:rsid w:val="00637E4D"/>
    <w:rsid w:val="00640620"/>
    <w:rsid w:val="00641A1F"/>
    <w:rsid w:val="00645904"/>
    <w:rsid w:val="00647887"/>
    <w:rsid w:val="00647D72"/>
    <w:rsid w:val="00651ACB"/>
    <w:rsid w:val="00651C47"/>
    <w:rsid w:val="00652AB2"/>
    <w:rsid w:val="0065391E"/>
    <w:rsid w:val="00653FED"/>
    <w:rsid w:val="00654EC0"/>
    <w:rsid w:val="0065525B"/>
    <w:rsid w:val="00655D4F"/>
    <w:rsid w:val="00656D29"/>
    <w:rsid w:val="006640E5"/>
    <w:rsid w:val="006646F1"/>
    <w:rsid w:val="00664929"/>
    <w:rsid w:val="00664F62"/>
    <w:rsid w:val="006655E1"/>
    <w:rsid w:val="00671322"/>
    <w:rsid w:val="00672060"/>
    <w:rsid w:val="00672094"/>
    <w:rsid w:val="00672BFD"/>
    <w:rsid w:val="00676434"/>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A384F"/>
    <w:rsid w:val="006B2672"/>
    <w:rsid w:val="006B4636"/>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6C9"/>
    <w:rsid w:val="006E5472"/>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006F"/>
    <w:rsid w:val="007322D9"/>
    <w:rsid w:val="00732BC0"/>
    <w:rsid w:val="00734E1A"/>
    <w:rsid w:val="00736B0A"/>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833"/>
    <w:rsid w:val="00752B4D"/>
    <w:rsid w:val="00755402"/>
    <w:rsid w:val="00756B26"/>
    <w:rsid w:val="00756EDF"/>
    <w:rsid w:val="007600E3"/>
    <w:rsid w:val="0076269F"/>
    <w:rsid w:val="00765C43"/>
    <w:rsid w:val="00765EFB"/>
    <w:rsid w:val="007671CA"/>
    <w:rsid w:val="00767C61"/>
    <w:rsid w:val="0077008A"/>
    <w:rsid w:val="0077259B"/>
    <w:rsid w:val="00773C1F"/>
    <w:rsid w:val="00774DA4"/>
    <w:rsid w:val="00775EF7"/>
    <w:rsid w:val="00776599"/>
    <w:rsid w:val="0078114B"/>
    <w:rsid w:val="00781DD2"/>
    <w:rsid w:val="00783ECF"/>
    <w:rsid w:val="0078413A"/>
    <w:rsid w:val="00793554"/>
    <w:rsid w:val="007959E8"/>
    <w:rsid w:val="00795E9C"/>
    <w:rsid w:val="007A0521"/>
    <w:rsid w:val="007A2E12"/>
    <w:rsid w:val="007A3475"/>
    <w:rsid w:val="007A41C8"/>
    <w:rsid w:val="007A4971"/>
    <w:rsid w:val="007A4AB9"/>
    <w:rsid w:val="007A54CE"/>
    <w:rsid w:val="007A5D3A"/>
    <w:rsid w:val="007A6FD9"/>
    <w:rsid w:val="007A7A19"/>
    <w:rsid w:val="007A7FFA"/>
    <w:rsid w:val="007B04EB"/>
    <w:rsid w:val="007B0743"/>
    <w:rsid w:val="007B0D4F"/>
    <w:rsid w:val="007B4649"/>
    <w:rsid w:val="007B5A3D"/>
    <w:rsid w:val="007B5B95"/>
    <w:rsid w:val="007B6032"/>
    <w:rsid w:val="007B68EA"/>
    <w:rsid w:val="007B7453"/>
    <w:rsid w:val="007C2D89"/>
    <w:rsid w:val="007C4593"/>
    <w:rsid w:val="007C5309"/>
    <w:rsid w:val="007C6069"/>
    <w:rsid w:val="007C7C2D"/>
    <w:rsid w:val="007D06C4"/>
    <w:rsid w:val="007D1352"/>
    <w:rsid w:val="007D1B9A"/>
    <w:rsid w:val="007D2508"/>
    <w:rsid w:val="007D308D"/>
    <w:rsid w:val="007D346A"/>
    <w:rsid w:val="007D506B"/>
    <w:rsid w:val="007D6518"/>
    <w:rsid w:val="007D76BD"/>
    <w:rsid w:val="007E0BF1"/>
    <w:rsid w:val="007E49A6"/>
    <w:rsid w:val="007F0ED8"/>
    <w:rsid w:val="007F0F63"/>
    <w:rsid w:val="007F352F"/>
    <w:rsid w:val="007F75CE"/>
    <w:rsid w:val="007F7DDC"/>
    <w:rsid w:val="0080098E"/>
    <w:rsid w:val="00800E7A"/>
    <w:rsid w:val="008013A4"/>
    <w:rsid w:val="008027CE"/>
    <w:rsid w:val="00802F42"/>
    <w:rsid w:val="00804383"/>
    <w:rsid w:val="0080444D"/>
    <w:rsid w:val="00804BB7"/>
    <w:rsid w:val="00804D41"/>
    <w:rsid w:val="00810257"/>
    <w:rsid w:val="008104F5"/>
    <w:rsid w:val="00811072"/>
    <w:rsid w:val="00811369"/>
    <w:rsid w:val="008131D0"/>
    <w:rsid w:val="00814CE0"/>
    <w:rsid w:val="00815419"/>
    <w:rsid w:val="008163C8"/>
    <w:rsid w:val="008164A1"/>
    <w:rsid w:val="00817325"/>
    <w:rsid w:val="008209E6"/>
    <w:rsid w:val="00821D19"/>
    <w:rsid w:val="0082247D"/>
    <w:rsid w:val="00823303"/>
    <w:rsid w:val="008233B2"/>
    <w:rsid w:val="00823A9F"/>
    <w:rsid w:val="00823C85"/>
    <w:rsid w:val="00825138"/>
    <w:rsid w:val="008269DD"/>
    <w:rsid w:val="00830621"/>
    <w:rsid w:val="0083348C"/>
    <w:rsid w:val="0083362D"/>
    <w:rsid w:val="00836A1A"/>
    <w:rsid w:val="008373D3"/>
    <w:rsid w:val="00840617"/>
    <w:rsid w:val="00840F84"/>
    <w:rsid w:val="00842A47"/>
    <w:rsid w:val="00843C13"/>
    <w:rsid w:val="00843DEF"/>
    <w:rsid w:val="0084477D"/>
    <w:rsid w:val="008454F8"/>
    <w:rsid w:val="0085173A"/>
    <w:rsid w:val="008536F5"/>
    <w:rsid w:val="008603CE"/>
    <w:rsid w:val="008620FC"/>
    <w:rsid w:val="008627A5"/>
    <w:rsid w:val="00863E05"/>
    <w:rsid w:val="00865ACA"/>
    <w:rsid w:val="00865D28"/>
    <w:rsid w:val="00865F85"/>
    <w:rsid w:val="00867C10"/>
    <w:rsid w:val="008702C4"/>
    <w:rsid w:val="00870439"/>
    <w:rsid w:val="00870DA1"/>
    <w:rsid w:val="00883F93"/>
    <w:rsid w:val="00884DB3"/>
    <w:rsid w:val="00885A9D"/>
    <w:rsid w:val="008864F6"/>
    <w:rsid w:val="0089049D"/>
    <w:rsid w:val="008928C9"/>
    <w:rsid w:val="008930CB"/>
    <w:rsid w:val="008938DC"/>
    <w:rsid w:val="00893FD1"/>
    <w:rsid w:val="00894836"/>
    <w:rsid w:val="00894E67"/>
    <w:rsid w:val="00895172"/>
    <w:rsid w:val="008954BE"/>
    <w:rsid w:val="00895680"/>
    <w:rsid w:val="00896DFF"/>
    <w:rsid w:val="0089762C"/>
    <w:rsid w:val="008A173B"/>
    <w:rsid w:val="008A1893"/>
    <w:rsid w:val="008A44C7"/>
    <w:rsid w:val="008A57E6"/>
    <w:rsid w:val="008A6F81"/>
    <w:rsid w:val="008A769A"/>
    <w:rsid w:val="008B0C9C"/>
    <w:rsid w:val="008B166D"/>
    <w:rsid w:val="008B17F4"/>
    <w:rsid w:val="008B202A"/>
    <w:rsid w:val="008B2D71"/>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5F0"/>
    <w:rsid w:val="008E6A84"/>
    <w:rsid w:val="008F02C8"/>
    <w:rsid w:val="008F0B3F"/>
    <w:rsid w:val="008F0CDC"/>
    <w:rsid w:val="008F17A3"/>
    <w:rsid w:val="008F1ED3"/>
    <w:rsid w:val="008F431D"/>
    <w:rsid w:val="008F44F9"/>
    <w:rsid w:val="008F4C29"/>
    <w:rsid w:val="008F70BD"/>
    <w:rsid w:val="008F788F"/>
    <w:rsid w:val="008F7EA2"/>
    <w:rsid w:val="008F7EEB"/>
    <w:rsid w:val="009023A8"/>
    <w:rsid w:val="00902722"/>
    <w:rsid w:val="009027BC"/>
    <w:rsid w:val="009062E6"/>
    <w:rsid w:val="00911BE5"/>
    <w:rsid w:val="00913CA9"/>
    <w:rsid w:val="009145AE"/>
    <w:rsid w:val="009146CE"/>
    <w:rsid w:val="00914CA7"/>
    <w:rsid w:val="00915C3E"/>
    <w:rsid w:val="009161A8"/>
    <w:rsid w:val="009245AE"/>
    <w:rsid w:val="009245F5"/>
    <w:rsid w:val="009249EC"/>
    <w:rsid w:val="009252EE"/>
    <w:rsid w:val="0092661B"/>
    <w:rsid w:val="009273B3"/>
    <w:rsid w:val="0093029F"/>
    <w:rsid w:val="009305B5"/>
    <w:rsid w:val="00936CD7"/>
    <w:rsid w:val="009378DD"/>
    <w:rsid w:val="009429D5"/>
    <w:rsid w:val="00942BF1"/>
    <w:rsid w:val="00945180"/>
    <w:rsid w:val="00945428"/>
    <w:rsid w:val="0094607B"/>
    <w:rsid w:val="00951AC1"/>
    <w:rsid w:val="00952B18"/>
    <w:rsid w:val="009532E2"/>
    <w:rsid w:val="00953604"/>
    <w:rsid w:val="0095496B"/>
    <w:rsid w:val="00960F1E"/>
    <w:rsid w:val="009610DC"/>
    <w:rsid w:val="00961490"/>
    <w:rsid w:val="00961876"/>
    <w:rsid w:val="0096381A"/>
    <w:rsid w:val="00965E04"/>
    <w:rsid w:val="009660B6"/>
    <w:rsid w:val="009674AD"/>
    <w:rsid w:val="0097094D"/>
    <w:rsid w:val="00970CDC"/>
    <w:rsid w:val="00975727"/>
    <w:rsid w:val="00977010"/>
    <w:rsid w:val="00977D02"/>
    <w:rsid w:val="00977FF9"/>
    <w:rsid w:val="009809BB"/>
    <w:rsid w:val="0098253C"/>
    <w:rsid w:val="0098364B"/>
    <w:rsid w:val="009878A5"/>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390D"/>
    <w:rsid w:val="009A42C1"/>
    <w:rsid w:val="009A5429"/>
    <w:rsid w:val="009A72AD"/>
    <w:rsid w:val="009B09E0"/>
    <w:rsid w:val="009B0BC5"/>
    <w:rsid w:val="009B1247"/>
    <w:rsid w:val="009B28E4"/>
    <w:rsid w:val="009B57FF"/>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10F0"/>
    <w:rsid w:val="009F7223"/>
    <w:rsid w:val="00A0096C"/>
    <w:rsid w:val="00A01757"/>
    <w:rsid w:val="00A028C0"/>
    <w:rsid w:val="00A02BAE"/>
    <w:rsid w:val="00A054B2"/>
    <w:rsid w:val="00A06A6B"/>
    <w:rsid w:val="00A07E47"/>
    <w:rsid w:val="00A129D0"/>
    <w:rsid w:val="00A12C33"/>
    <w:rsid w:val="00A138BA"/>
    <w:rsid w:val="00A14C8E"/>
    <w:rsid w:val="00A153D9"/>
    <w:rsid w:val="00A15F09"/>
    <w:rsid w:val="00A169B6"/>
    <w:rsid w:val="00A2271D"/>
    <w:rsid w:val="00A237D5"/>
    <w:rsid w:val="00A30EFC"/>
    <w:rsid w:val="00A31984"/>
    <w:rsid w:val="00A31F91"/>
    <w:rsid w:val="00A32D73"/>
    <w:rsid w:val="00A3367B"/>
    <w:rsid w:val="00A33C67"/>
    <w:rsid w:val="00A33D7F"/>
    <w:rsid w:val="00A3597D"/>
    <w:rsid w:val="00A36DD1"/>
    <w:rsid w:val="00A4006C"/>
    <w:rsid w:val="00A40091"/>
    <w:rsid w:val="00A4030F"/>
    <w:rsid w:val="00A41C79"/>
    <w:rsid w:val="00A41CB5"/>
    <w:rsid w:val="00A42CDF"/>
    <w:rsid w:val="00A439D3"/>
    <w:rsid w:val="00A4452E"/>
    <w:rsid w:val="00A4472C"/>
    <w:rsid w:val="00A44E69"/>
    <w:rsid w:val="00A46375"/>
    <w:rsid w:val="00A4661E"/>
    <w:rsid w:val="00A55BD6"/>
    <w:rsid w:val="00A55D50"/>
    <w:rsid w:val="00A57142"/>
    <w:rsid w:val="00A648CD"/>
    <w:rsid w:val="00A6537A"/>
    <w:rsid w:val="00A67866"/>
    <w:rsid w:val="00A678D6"/>
    <w:rsid w:val="00A70B07"/>
    <w:rsid w:val="00A723F8"/>
    <w:rsid w:val="00A72818"/>
    <w:rsid w:val="00A77CCB"/>
    <w:rsid w:val="00A83D8D"/>
    <w:rsid w:val="00A8446B"/>
    <w:rsid w:val="00A8473F"/>
    <w:rsid w:val="00A862D6"/>
    <w:rsid w:val="00A8715E"/>
    <w:rsid w:val="00A918F5"/>
    <w:rsid w:val="00A9295B"/>
    <w:rsid w:val="00A93B09"/>
    <w:rsid w:val="00A952D7"/>
    <w:rsid w:val="00A955A8"/>
    <w:rsid w:val="00A963F7"/>
    <w:rsid w:val="00A96AD8"/>
    <w:rsid w:val="00AA052C"/>
    <w:rsid w:val="00AA1E45"/>
    <w:rsid w:val="00AA3CEB"/>
    <w:rsid w:val="00AA4286"/>
    <w:rsid w:val="00AA456B"/>
    <w:rsid w:val="00AA57F5"/>
    <w:rsid w:val="00AA672E"/>
    <w:rsid w:val="00AA6EC9"/>
    <w:rsid w:val="00AB6309"/>
    <w:rsid w:val="00AB6C5F"/>
    <w:rsid w:val="00AB7129"/>
    <w:rsid w:val="00AC27A6"/>
    <w:rsid w:val="00AC30F7"/>
    <w:rsid w:val="00AC3A5A"/>
    <w:rsid w:val="00AC4D95"/>
    <w:rsid w:val="00AC5DF4"/>
    <w:rsid w:val="00AC75A2"/>
    <w:rsid w:val="00AD0AEF"/>
    <w:rsid w:val="00AD11B7"/>
    <w:rsid w:val="00AD1A94"/>
    <w:rsid w:val="00AD1C05"/>
    <w:rsid w:val="00AD4126"/>
    <w:rsid w:val="00AD421C"/>
    <w:rsid w:val="00AD44FA"/>
    <w:rsid w:val="00AD6FE0"/>
    <w:rsid w:val="00AE070A"/>
    <w:rsid w:val="00AE101C"/>
    <w:rsid w:val="00AE1114"/>
    <w:rsid w:val="00AE2A69"/>
    <w:rsid w:val="00AE37E5"/>
    <w:rsid w:val="00AE5EB4"/>
    <w:rsid w:val="00AF0C18"/>
    <w:rsid w:val="00AF199F"/>
    <w:rsid w:val="00AF47C5"/>
    <w:rsid w:val="00AF5398"/>
    <w:rsid w:val="00B049AF"/>
    <w:rsid w:val="00B049CC"/>
    <w:rsid w:val="00B07242"/>
    <w:rsid w:val="00B10534"/>
    <w:rsid w:val="00B113DB"/>
    <w:rsid w:val="00B11D8A"/>
    <w:rsid w:val="00B12981"/>
    <w:rsid w:val="00B147DD"/>
    <w:rsid w:val="00B156FD"/>
    <w:rsid w:val="00B20C0D"/>
    <w:rsid w:val="00B21F61"/>
    <w:rsid w:val="00B261F1"/>
    <w:rsid w:val="00B265BC"/>
    <w:rsid w:val="00B31FB1"/>
    <w:rsid w:val="00B33952"/>
    <w:rsid w:val="00B33C5E"/>
    <w:rsid w:val="00B342F4"/>
    <w:rsid w:val="00B34369"/>
    <w:rsid w:val="00B34DC2"/>
    <w:rsid w:val="00B378E5"/>
    <w:rsid w:val="00B4346D"/>
    <w:rsid w:val="00B440F4"/>
    <w:rsid w:val="00B447A5"/>
    <w:rsid w:val="00B45077"/>
    <w:rsid w:val="00B4654C"/>
    <w:rsid w:val="00B47293"/>
    <w:rsid w:val="00B50BAA"/>
    <w:rsid w:val="00B50E50"/>
    <w:rsid w:val="00B52120"/>
    <w:rsid w:val="00B52C43"/>
    <w:rsid w:val="00B54ABC"/>
    <w:rsid w:val="00B56FBE"/>
    <w:rsid w:val="00B5751F"/>
    <w:rsid w:val="00B60ACF"/>
    <w:rsid w:val="00B62B58"/>
    <w:rsid w:val="00B65149"/>
    <w:rsid w:val="00B66567"/>
    <w:rsid w:val="00B66F52"/>
    <w:rsid w:val="00B66FE5"/>
    <w:rsid w:val="00B70270"/>
    <w:rsid w:val="00B72880"/>
    <w:rsid w:val="00B758BF"/>
    <w:rsid w:val="00B77EC8"/>
    <w:rsid w:val="00B827A6"/>
    <w:rsid w:val="00B831CE"/>
    <w:rsid w:val="00B86677"/>
    <w:rsid w:val="00B87131"/>
    <w:rsid w:val="00B939B1"/>
    <w:rsid w:val="00B96D40"/>
    <w:rsid w:val="00B97386"/>
    <w:rsid w:val="00BA046E"/>
    <w:rsid w:val="00BA0D7A"/>
    <w:rsid w:val="00BA263B"/>
    <w:rsid w:val="00BA42B2"/>
    <w:rsid w:val="00BA58D4"/>
    <w:rsid w:val="00BA5B9E"/>
    <w:rsid w:val="00BA7C9A"/>
    <w:rsid w:val="00BB5F8F"/>
    <w:rsid w:val="00BB657A"/>
    <w:rsid w:val="00BB7A6B"/>
    <w:rsid w:val="00BC1A4E"/>
    <w:rsid w:val="00BC25F1"/>
    <w:rsid w:val="00BC2CB5"/>
    <w:rsid w:val="00BC5DC7"/>
    <w:rsid w:val="00BC6B8B"/>
    <w:rsid w:val="00BC73D8"/>
    <w:rsid w:val="00BC748E"/>
    <w:rsid w:val="00BD1735"/>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6CD1"/>
    <w:rsid w:val="00C103E5"/>
    <w:rsid w:val="00C10FDB"/>
    <w:rsid w:val="00C13319"/>
    <w:rsid w:val="00C13EE9"/>
    <w:rsid w:val="00C16F6A"/>
    <w:rsid w:val="00C21540"/>
    <w:rsid w:val="00C21906"/>
    <w:rsid w:val="00C21BFA"/>
    <w:rsid w:val="00C24C8D"/>
    <w:rsid w:val="00C25FE2"/>
    <w:rsid w:val="00C26B53"/>
    <w:rsid w:val="00C279B2"/>
    <w:rsid w:val="00C33E50"/>
    <w:rsid w:val="00C34194"/>
    <w:rsid w:val="00C34C20"/>
    <w:rsid w:val="00C35A3E"/>
    <w:rsid w:val="00C42130"/>
    <w:rsid w:val="00C423A4"/>
    <w:rsid w:val="00C423E3"/>
    <w:rsid w:val="00C44BF5"/>
    <w:rsid w:val="00C457D5"/>
    <w:rsid w:val="00C5166D"/>
    <w:rsid w:val="00C521D6"/>
    <w:rsid w:val="00C54EAD"/>
    <w:rsid w:val="00C55232"/>
    <w:rsid w:val="00C55315"/>
    <w:rsid w:val="00C553A4"/>
    <w:rsid w:val="00C55A06"/>
    <w:rsid w:val="00C55D03"/>
    <w:rsid w:val="00C601BC"/>
    <w:rsid w:val="00C603A1"/>
    <w:rsid w:val="00C6156F"/>
    <w:rsid w:val="00C6329F"/>
    <w:rsid w:val="00C63340"/>
    <w:rsid w:val="00C643F9"/>
    <w:rsid w:val="00C64E95"/>
    <w:rsid w:val="00C67C53"/>
    <w:rsid w:val="00C7014E"/>
    <w:rsid w:val="00C71372"/>
    <w:rsid w:val="00C72410"/>
    <w:rsid w:val="00C7287F"/>
    <w:rsid w:val="00C80CB8"/>
    <w:rsid w:val="00C819F8"/>
    <w:rsid w:val="00C8248C"/>
    <w:rsid w:val="00C84E33"/>
    <w:rsid w:val="00C86D6F"/>
    <w:rsid w:val="00C905FC"/>
    <w:rsid w:val="00C92D03"/>
    <w:rsid w:val="00C92FF5"/>
    <w:rsid w:val="00C9319C"/>
    <w:rsid w:val="00C9435D"/>
    <w:rsid w:val="00C94DF2"/>
    <w:rsid w:val="00C96684"/>
    <w:rsid w:val="00C96741"/>
    <w:rsid w:val="00CA2D1B"/>
    <w:rsid w:val="00CA375D"/>
    <w:rsid w:val="00CA662A"/>
    <w:rsid w:val="00CA7AFD"/>
    <w:rsid w:val="00CA7C3C"/>
    <w:rsid w:val="00CB0189"/>
    <w:rsid w:val="00CB0BA2"/>
    <w:rsid w:val="00CB1A42"/>
    <w:rsid w:val="00CB1B0C"/>
    <w:rsid w:val="00CB2C0B"/>
    <w:rsid w:val="00CB517D"/>
    <w:rsid w:val="00CB5E1C"/>
    <w:rsid w:val="00CC038D"/>
    <w:rsid w:val="00CC08DB"/>
    <w:rsid w:val="00CC367A"/>
    <w:rsid w:val="00CC39FF"/>
    <w:rsid w:val="00CC3C2F"/>
    <w:rsid w:val="00CC4AC8"/>
    <w:rsid w:val="00CC5233"/>
    <w:rsid w:val="00CC5DE6"/>
    <w:rsid w:val="00CC6E4E"/>
    <w:rsid w:val="00CC6FE8"/>
    <w:rsid w:val="00CC7202"/>
    <w:rsid w:val="00CD2808"/>
    <w:rsid w:val="00CD28BF"/>
    <w:rsid w:val="00CD4092"/>
    <w:rsid w:val="00CD4773"/>
    <w:rsid w:val="00CD4A20"/>
    <w:rsid w:val="00CD50A1"/>
    <w:rsid w:val="00CD519E"/>
    <w:rsid w:val="00CE0C4F"/>
    <w:rsid w:val="00CE30EA"/>
    <w:rsid w:val="00CE3D7A"/>
    <w:rsid w:val="00CE7462"/>
    <w:rsid w:val="00CE7BF0"/>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352"/>
    <w:rsid w:val="00D21E81"/>
    <w:rsid w:val="00D223DE"/>
    <w:rsid w:val="00D25E37"/>
    <w:rsid w:val="00D2661A"/>
    <w:rsid w:val="00D27582"/>
    <w:rsid w:val="00D27820"/>
    <w:rsid w:val="00D27EC4"/>
    <w:rsid w:val="00D32719"/>
    <w:rsid w:val="00D33333"/>
    <w:rsid w:val="00D352A2"/>
    <w:rsid w:val="00D354CB"/>
    <w:rsid w:val="00D4162B"/>
    <w:rsid w:val="00D4514F"/>
    <w:rsid w:val="00D451E2"/>
    <w:rsid w:val="00D45E89"/>
    <w:rsid w:val="00D45E8D"/>
    <w:rsid w:val="00D466AE"/>
    <w:rsid w:val="00D4734F"/>
    <w:rsid w:val="00D51BF3"/>
    <w:rsid w:val="00D56126"/>
    <w:rsid w:val="00D56BE1"/>
    <w:rsid w:val="00D66846"/>
    <w:rsid w:val="00D67337"/>
    <w:rsid w:val="00D675FB"/>
    <w:rsid w:val="00D70678"/>
    <w:rsid w:val="00D71F25"/>
    <w:rsid w:val="00D72A9C"/>
    <w:rsid w:val="00D74A25"/>
    <w:rsid w:val="00D75625"/>
    <w:rsid w:val="00D77031"/>
    <w:rsid w:val="00D81508"/>
    <w:rsid w:val="00D817A9"/>
    <w:rsid w:val="00D84941"/>
    <w:rsid w:val="00D84FA1"/>
    <w:rsid w:val="00D851F0"/>
    <w:rsid w:val="00D86DB7"/>
    <w:rsid w:val="00D87BF5"/>
    <w:rsid w:val="00D90456"/>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5760"/>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A5"/>
    <w:rsid w:val="00DD6BCC"/>
    <w:rsid w:val="00DE0A4B"/>
    <w:rsid w:val="00DE2410"/>
    <w:rsid w:val="00DE2939"/>
    <w:rsid w:val="00DE6E81"/>
    <w:rsid w:val="00DE703F"/>
    <w:rsid w:val="00DE7595"/>
    <w:rsid w:val="00DF1961"/>
    <w:rsid w:val="00DF231F"/>
    <w:rsid w:val="00DF44DE"/>
    <w:rsid w:val="00E00F2B"/>
    <w:rsid w:val="00E01138"/>
    <w:rsid w:val="00E02DFB"/>
    <w:rsid w:val="00E030F9"/>
    <w:rsid w:val="00E0311A"/>
    <w:rsid w:val="00E03138"/>
    <w:rsid w:val="00E06404"/>
    <w:rsid w:val="00E11153"/>
    <w:rsid w:val="00E11A85"/>
    <w:rsid w:val="00E12495"/>
    <w:rsid w:val="00E15CCD"/>
    <w:rsid w:val="00E202EF"/>
    <w:rsid w:val="00E210B5"/>
    <w:rsid w:val="00E22DEF"/>
    <w:rsid w:val="00E2552F"/>
    <w:rsid w:val="00E25A54"/>
    <w:rsid w:val="00E3137A"/>
    <w:rsid w:val="00E32CCF"/>
    <w:rsid w:val="00E34A98"/>
    <w:rsid w:val="00E35D1E"/>
    <w:rsid w:val="00E364F9"/>
    <w:rsid w:val="00E365FA"/>
    <w:rsid w:val="00E36789"/>
    <w:rsid w:val="00E410EC"/>
    <w:rsid w:val="00E435A7"/>
    <w:rsid w:val="00E44A83"/>
    <w:rsid w:val="00E502C1"/>
    <w:rsid w:val="00E502DD"/>
    <w:rsid w:val="00E50D3A"/>
    <w:rsid w:val="00E5109F"/>
    <w:rsid w:val="00E51387"/>
    <w:rsid w:val="00E51E68"/>
    <w:rsid w:val="00E52EFD"/>
    <w:rsid w:val="00E5408A"/>
    <w:rsid w:val="00E54C85"/>
    <w:rsid w:val="00E56800"/>
    <w:rsid w:val="00E60C63"/>
    <w:rsid w:val="00E62FF9"/>
    <w:rsid w:val="00E635D6"/>
    <w:rsid w:val="00E639BC"/>
    <w:rsid w:val="00E664CC"/>
    <w:rsid w:val="00E70388"/>
    <w:rsid w:val="00E70F92"/>
    <w:rsid w:val="00E73736"/>
    <w:rsid w:val="00E74313"/>
    <w:rsid w:val="00E74C54"/>
    <w:rsid w:val="00E77A03"/>
    <w:rsid w:val="00E81BD3"/>
    <w:rsid w:val="00E822E8"/>
    <w:rsid w:val="00E82554"/>
    <w:rsid w:val="00E82606"/>
    <w:rsid w:val="00E82F9C"/>
    <w:rsid w:val="00E831C1"/>
    <w:rsid w:val="00E846C8"/>
    <w:rsid w:val="00E84957"/>
    <w:rsid w:val="00E84A55"/>
    <w:rsid w:val="00E85BFF"/>
    <w:rsid w:val="00E87E07"/>
    <w:rsid w:val="00E90044"/>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2522"/>
    <w:rsid w:val="00EB2F6E"/>
    <w:rsid w:val="00EB31ED"/>
    <w:rsid w:val="00EB5EDF"/>
    <w:rsid w:val="00EB60FE"/>
    <w:rsid w:val="00EB74DB"/>
    <w:rsid w:val="00EC157A"/>
    <w:rsid w:val="00EC4978"/>
    <w:rsid w:val="00EC5359"/>
    <w:rsid w:val="00EC562A"/>
    <w:rsid w:val="00ED067A"/>
    <w:rsid w:val="00ED2B50"/>
    <w:rsid w:val="00EE0350"/>
    <w:rsid w:val="00EE0719"/>
    <w:rsid w:val="00EE0E80"/>
    <w:rsid w:val="00EE5167"/>
    <w:rsid w:val="00EE613F"/>
    <w:rsid w:val="00EE7295"/>
    <w:rsid w:val="00EE7869"/>
    <w:rsid w:val="00EF054A"/>
    <w:rsid w:val="00EF3235"/>
    <w:rsid w:val="00EF73F2"/>
    <w:rsid w:val="00EF7E72"/>
    <w:rsid w:val="00F02C8E"/>
    <w:rsid w:val="00F05B99"/>
    <w:rsid w:val="00F06D37"/>
    <w:rsid w:val="00F07B9D"/>
    <w:rsid w:val="00F1085B"/>
    <w:rsid w:val="00F11586"/>
    <w:rsid w:val="00F1183B"/>
    <w:rsid w:val="00F11C9F"/>
    <w:rsid w:val="00F12263"/>
    <w:rsid w:val="00F1409D"/>
    <w:rsid w:val="00F14214"/>
    <w:rsid w:val="00F157A9"/>
    <w:rsid w:val="00F16F00"/>
    <w:rsid w:val="00F25BB6"/>
    <w:rsid w:val="00F26B7E"/>
    <w:rsid w:val="00F270FC"/>
    <w:rsid w:val="00F27A3B"/>
    <w:rsid w:val="00F32780"/>
    <w:rsid w:val="00F33817"/>
    <w:rsid w:val="00F41679"/>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25E"/>
    <w:rsid w:val="00F833BA"/>
    <w:rsid w:val="00F84FD0"/>
    <w:rsid w:val="00F859A8"/>
    <w:rsid w:val="00F86D87"/>
    <w:rsid w:val="00F8738D"/>
    <w:rsid w:val="00F9108B"/>
    <w:rsid w:val="00F91349"/>
    <w:rsid w:val="00F92375"/>
    <w:rsid w:val="00F93A8A"/>
    <w:rsid w:val="00F95248"/>
    <w:rsid w:val="00F956A9"/>
    <w:rsid w:val="00F9584B"/>
    <w:rsid w:val="00F963ED"/>
    <w:rsid w:val="00F966CF"/>
    <w:rsid w:val="00F96CAE"/>
    <w:rsid w:val="00F97C99"/>
    <w:rsid w:val="00FA0F26"/>
    <w:rsid w:val="00FA1F48"/>
    <w:rsid w:val="00FA662D"/>
    <w:rsid w:val="00FA73B1"/>
    <w:rsid w:val="00FB0CB9"/>
    <w:rsid w:val="00FB231D"/>
    <w:rsid w:val="00FB45F1"/>
    <w:rsid w:val="00FB4A72"/>
    <w:rsid w:val="00FB54E8"/>
    <w:rsid w:val="00FB7054"/>
    <w:rsid w:val="00FC0E71"/>
    <w:rsid w:val="00FC17B7"/>
    <w:rsid w:val="00FC1E87"/>
    <w:rsid w:val="00FC2CB7"/>
    <w:rsid w:val="00FC4090"/>
    <w:rsid w:val="00FC55B4"/>
    <w:rsid w:val="00FD00E6"/>
    <w:rsid w:val="00FD09A1"/>
    <w:rsid w:val="00FD2A7C"/>
    <w:rsid w:val="00FD59EB"/>
    <w:rsid w:val="00FD7299"/>
    <w:rsid w:val="00FE1FBE"/>
    <w:rsid w:val="00FE3901"/>
    <w:rsid w:val="00FE39D3"/>
    <w:rsid w:val="00FE412E"/>
    <w:rsid w:val="00FE4BCE"/>
    <w:rsid w:val="00FE54AE"/>
    <w:rsid w:val="00FE576A"/>
    <w:rsid w:val="00FE7E79"/>
    <w:rsid w:val="00FF3E7D"/>
    <w:rsid w:val="00FF5B99"/>
    <w:rsid w:val="00FF730C"/>
    <w:rsid w:val="00FF73F4"/>
    <w:rsid w:val="00FF7CE4"/>
    <w:rsid w:val="00FF7E39"/>
    <w:rsid w:val="0DC1224B"/>
    <w:rsid w:val="128123D2"/>
    <w:rsid w:val="13485E69"/>
    <w:rsid w:val="17E15D05"/>
    <w:rsid w:val="183C39AA"/>
    <w:rsid w:val="20FB5A46"/>
    <w:rsid w:val="29820AB2"/>
    <w:rsid w:val="31DF2E03"/>
    <w:rsid w:val="33B52E87"/>
    <w:rsid w:val="33E37BCD"/>
    <w:rsid w:val="415154E2"/>
    <w:rsid w:val="44947315"/>
    <w:rsid w:val="64313225"/>
    <w:rsid w:val="674B2947"/>
    <w:rsid w:val="6C9D4EE0"/>
    <w:rsid w:val="747D4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Char"/>
    <w:link w:val="2"/>
    <w:autoRedefine/>
    <w:qFormat/>
    <w:uiPriority w:val="0"/>
    <w:rPr>
      <w:b/>
      <w:bCs/>
      <w:kern w:val="44"/>
      <w:sz w:val="44"/>
      <w:szCs w:val="44"/>
    </w:rPr>
  </w:style>
  <w:style w:type="character" w:customStyle="1" w:styleId="35">
    <w:name w:val="标题 2 Char"/>
    <w:link w:val="3"/>
    <w:autoRedefine/>
    <w:qFormat/>
    <w:uiPriority w:val="0"/>
    <w:rPr>
      <w:rFonts w:ascii="Arial" w:hAnsi="Arial" w:eastAsia="黑体"/>
      <w:b/>
      <w:bCs/>
      <w:kern w:val="2"/>
      <w:sz w:val="32"/>
      <w:szCs w:val="32"/>
    </w:rPr>
  </w:style>
  <w:style w:type="character" w:customStyle="1" w:styleId="36">
    <w:name w:val="标题 3 Char"/>
    <w:link w:val="4"/>
    <w:autoRedefine/>
    <w:qFormat/>
    <w:uiPriority w:val="0"/>
    <w:rPr>
      <w:b/>
      <w:bCs/>
      <w:kern w:val="2"/>
      <w:sz w:val="32"/>
      <w:szCs w:val="32"/>
    </w:rPr>
  </w:style>
  <w:style w:type="character" w:customStyle="1" w:styleId="37">
    <w:name w:val="标题 4 Char"/>
    <w:link w:val="5"/>
    <w:autoRedefine/>
    <w:qFormat/>
    <w:uiPriority w:val="0"/>
    <w:rPr>
      <w:rFonts w:ascii="Arial" w:hAnsi="Arial" w:eastAsia="黑体"/>
      <w:b/>
      <w:bCs/>
      <w:kern w:val="2"/>
      <w:sz w:val="28"/>
      <w:szCs w:val="28"/>
    </w:rPr>
  </w:style>
  <w:style w:type="character" w:customStyle="1" w:styleId="38">
    <w:name w:val="标题 5 Char"/>
    <w:link w:val="6"/>
    <w:autoRedefine/>
    <w:qFormat/>
    <w:uiPriority w:val="0"/>
    <w:rPr>
      <w:b/>
      <w:bCs/>
      <w:kern w:val="2"/>
      <w:sz w:val="28"/>
      <w:szCs w:val="28"/>
    </w:rPr>
  </w:style>
  <w:style w:type="character" w:customStyle="1" w:styleId="39">
    <w:name w:val="标题 6 Char"/>
    <w:link w:val="7"/>
    <w:autoRedefine/>
    <w:qFormat/>
    <w:uiPriority w:val="0"/>
    <w:rPr>
      <w:rFonts w:ascii="Arial" w:hAnsi="Arial" w:eastAsia="黑体"/>
      <w:b/>
      <w:bCs/>
      <w:kern w:val="2"/>
      <w:sz w:val="24"/>
      <w:szCs w:val="24"/>
    </w:rPr>
  </w:style>
  <w:style w:type="character" w:customStyle="1" w:styleId="40">
    <w:name w:val="标题 7 Char"/>
    <w:link w:val="8"/>
    <w:autoRedefine/>
    <w:qFormat/>
    <w:uiPriority w:val="0"/>
    <w:rPr>
      <w:b/>
      <w:bCs/>
      <w:kern w:val="2"/>
      <w:sz w:val="24"/>
      <w:szCs w:val="24"/>
    </w:rPr>
  </w:style>
  <w:style w:type="character" w:customStyle="1" w:styleId="41">
    <w:name w:val="标题 8 Char"/>
    <w:link w:val="9"/>
    <w:autoRedefine/>
    <w:qFormat/>
    <w:uiPriority w:val="0"/>
    <w:rPr>
      <w:rFonts w:ascii="Arial" w:hAnsi="Arial" w:eastAsia="黑体"/>
      <w:kern w:val="2"/>
      <w:sz w:val="24"/>
      <w:szCs w:val="24"/>
    </w:rPr>
  </w:style>
  <w:style w:type="character" w:customStyle="1" w:styleId="42">
    <w:name w:val="标题 9 Char"/>
    <w:link w:val="10"/>
    <w:autoRedefine/>
    <w:qFormat/>
    <w:uiPriority w:val="0"/>
    <w:rPr>
      <w:rFonts w:ascii="Arial" w:hAnsi="Arial" w:eastAsia="黑体"/>
      <w:kern w:val="2"/>
      <w:sz w:val="21"/>
      <w:szCs w:val="21"/>
    </w:rPr>
  </w:style>
  <w:style w:type="character" w:customStyle="1" w:styleId="43">
    <w:name w:val="页眉 Char"/>
    <w:link w:val="18"/>
    <w:autoRedefine/>
    <w:qFormat/>
    <w:uiPriority w:val="99"/>
    <w:rPr>
      <w:kern w:val="2"/>
      <w:sz w:val="18"/>
      <w:szCs w:val="18"/>
    </w:rPr>
  </w:style>
  <w:style w:type="character" w:customStyle="1" w:styleId="44">
    <w:name w:val="页脚 Char"/>
    <w:link w:val="17"/>
    <w:autoRedefine/>
    <w:qFormat/>
    <w:uiPriority w:val="99"/>
    <w:rPr>
      <w:rFonts w:ascii="宋体"/>
      <w:kern w:val="2"/>
      <w:sz w:val="18"/>
      <w:szCs w:val="18"/>
    </w:rPr>
  </w:style>
  <w:style w:type="character" w:customStyle="1" w:styleId="45">
    <w:name w:val="批注框文本 Char"/>
    <w:link w:val="16"/>
    <w:autoRedefine/>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Char"/>
    <w:link w:val="46"/>
    <w:autoRedefine/>
    <w:qFormat/>
    <w:uiPriority w:val="29"/>
    <w:rPr>
      <w:i/>
      <w:iCs/>
      <w:color w:val="000000"/>
      <w:kern w:val="2"/>
      <w:sz w:val="21"/>
      <w:szCs w:val="21"/>
    </w:rPr>
  </w:style>
  <w:style w:type="character" w:customStyle="1" w:styleId="48">
    <w:name w:val="标题 Char"/>
    <w:link w:val="25"/>
    <w:autoRedefine/>
    <w:qFormat/>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autoRedefine/>
    <w:qFormat/>
    <w:uiPriority w:val="0"/>
    <w:rPr>
      <w:kern w:val="2"/>
      <w:sz w:val="21"/>
      <w:szCs w:val="21"/>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ind w:left="0" w:firstLine="0"/>
    </w:pPr>
  </w:style>
  <w:style w:type="paragraph" w:customStyle="1" w:styleId="91">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不明显参考1"/>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autoRedefine/>
    <w:semiHidden/>
    <w:qFormat/>
    <w:uiPriority w:val="0"/>
    <w:rPr>
      <w:rFonts w:ascii="宋体"/>
      <w:kern w:val="2"/>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ind w:left="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glossaryDocument" Target="glossary/document.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jpe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EA3C48C7CA24063BDD99586BB48E6DE"/>
        <w:style w:val=""/>
        <w:category>
          <w:name w:val="常规"/>
          <w:gallery w:val="placeholder"/>
        </w:category>
        <w:types>
          <w:type w:val="bbPlcHdr"/>
        </w:types>
        <w:behaviors>
          <w:behavior w:val="content"/>
        </w:behaviors>
        <w:description w:val=""/>
        <w:guid w:val="{D6E0BD5E-2E3F-443A-B904-7A0D2B3F1428}"/>
      </w:docPartPr>
      <w:docPartBody>
        <w:p>
          <w:pPr>
            <w:pStyle w:val="5"/>
          </w:pPr>
          <w:r>
            <w:rPr>
              <w:rStyle w:val="4"/>
              <w:rFonts w:hint="eastAsia"/>
            </w:rPr>
            <w:t>单击或点击此处输入文字。</w:t>
          </w:r>
        </w:p>
      </w:docPartBody>
    </w:docPart>
    <w:docPart>
      <w:docPartPr>
        <w:name w:val="8C11E680514A481FB15EF6A95D37A527"/>
        <w:style w:val=""/>
        <w:category>
          <w:name w:val="常规"/>
          <w:gallery w:val="placeholder"/>
        </w:category>
        <w:types>
          <w:type w:val="bbPlcHdr"/>
        </w:types>
        <w:behaviors>
          <w:behavior w:val="content"/>
        </w:behaviors>
        <w:description w:val=""/>
        <w:guid w:val="{F241C51A-7B48-4157-A59C-BBCBFE803221}"/>
      </w:docPartPr>
      <w:docPartBody>
        <w:p>
          <w:pPr>
            <w:pStyle w:val="6"/>
          </w:pPr>
          <w:r>
            <w:rPr>
              <w:rStyle w:val="4"/>
              <w:rFonts w:hint="eastAsia"/>
            </w:rPr>
            <w:t>选择一项。</w:t>
          </w:r>
        </w:p>
      </w:docPartBody>
    </w:docPart>
    <w:docPart>
      <w:docPartPr>
        <w:name w:val="{ac4b51c3-fa25-47ae-83eb-ff29feb97ef4}"/>
        <w:style w:val=""/>
        <w:category>
          <w:name w:val="常规"/>
          <w:gallery w:val="placeholder"/>
        </w:category>
        <w:types>
          <w:type w:val="bbPlcHdr"/>
        </w:types>
        <w:behaviors>
          <w:behavior w:val="content"/>
        </w:behaviors>
        <w:description w:val=""/>
        <w:guid w:val="{AC4B51C3-FA25-47AE-83EB-FF29FEB97EF4}"/>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50"/>
    <w:rsid w:val="00014AB9"/>
    <w:rsid w:val="000952BD"/>
    <w:rsid w:val="000B413F"/>
    <w:rsid w:val="0012166E"/>
    <w:rsid w:val="00150A4A"/>
    <w:rsid w:val="00175859"/>
    <w:rsid w:val="002431EC"/>
    <w:rsid w:val="00253C71"/>
    <w:rsid w:val="0029307B"/>
    <w:rsid w:val="002A25EE"/>
    <w:rsid w:val="003210F9"/>
    <w:rsid w:val="00392553"/>
    <w:rsid w:val="00421F4C"/>
    <w:rsid w:val="005060BE"/>
    <w:rsid w:val="0051134A"/>
    <w:rsid w:val="00594DC4"/>
    <w:rsid w:val="006E221F"/>
    <w:rsid w:val="00736670"/>
    <w:rsid w:val="00750141"/>
    <w:rsid w:val="007A1B98"/>
    <w:rsid w:val="007A6DD1"/>
    <w:rsid w:val="007D6558"/>
    <w:rsid w:val="007F7E70"/>
    <w:rsid w:val="008C267F"/>
    <w:rsid w:val="009154CE"/>
    <w:rsid w:val="00930050"/>
    <w:rsid w:val="00943D4C"/>
    <w:rsid w:val="009F3B1F"/>
    <w:rsid w:val="00A20247"/>
    <w:rsid w:val="00A50087"/>
    <w:rsid w:val="00AE4396"/>
    <w:rsid w:val="00B42BAA"/>
    <w:rsid w:val="00CA721B"/>
    <w:rsid w:val="00D038E3"/>
    <w:rsid w:val="00DB27F3"/>
    <w:rsid w:val="00DE3AC2"/>
    <w:rsid w:val="00E2208F"/>
    <w:rsid w:val="00E83789"/>
    <w:rsid w:val="00EE58AB"/>
    <w:rsid w:val="00F22D86"/>
    <w:rsid w:val="00F45290"/>
    <w:rsid w:val="00F60F02"/>
    <w:rsid w:val="00F748C4"/>
    <w:rsid w:val="00F87516"/>
    <w:rsid w:val="00FE58F5"/>
    <w:rsid w:val="00FF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EA3C48C7CA24063BDD99586BB48E6D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C11E680514A481FB15EF6A95D37A5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121DA691A1448CFA9ACF871D3D3E5F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1F99A3-DD26-4FD9-AE26-8E926516638E}">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463</Words>
  <Characters>2640</Characters>
  <Lines>22</Lines>
  <Paragraphs>6</Paragraphs>
  <TotalTime>6</TotalTime>
  <ScaleCrop>false</ScaleCrop>
  <LinksUpToDate>false</LinksUpToDate>
  <CharactersWithSpaces>3097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2023-07-25T09:42:00Z</dcterms:created>
  <dc:creator>user</dc:creator>
  <dc:description>&lt;config cover="true" show_menu="true" version="1.0.0" doctype="SDKXY"&gt;_x000d_
&lt;/config&gt;</dc:description>
  <cp:lastModifiedBy>Lenovo</cp:lastModifiedBy>
  <cp:lastPrinted>2021-02-02T08:22:00Z</cp:lastPrinted>
  <dcterms:modified xsi:type="dcterms:W3CDTF">2024-03-02T07:32:23Z</dcterms:modified>
  <dc:title>团体标准</dc:title>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2052-12.1.0.16399</vt:lpwstr>
  </property>
  <property fmtid="{D5CDD505-2E9C-101B-9397-08002B2CF9AE}" pid="16" name="ICV">
    <vt:lpwstr>6906E5932A1A4BE38AEBBC1777BF6EFE_12</vt:lpwstr>
  </property>
</Properties>
</file>