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杭州市化妆品</w:t>
      </w:r>
      <w:r>
        <w:rPr>
          <w:rFonts w:hint="eastAsia" w:ascii="宋体" w:hAnsi="宋体" w:eastAsia="宋体" w:cs="宋体"/>
          <w:b/>
          <w:sz w:val="32"/>
          <w:szCs w:val="32"/>
        </w:rPr>
        <w:t>行业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协会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《化妆品用原料 可溶性胶原》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团体标准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讨论稿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意见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反馈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表</w:t>
      </w:r>
    </w:p>
    <w:p>
      <w:pPr>
        <w:ind w:left="0" w:leftChars="-200" w:hanging="420" w:hangingChars="17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意见</w:t>
      </w:r>
      <w:r>
        <w:rPr>
          <w:rFonts w:hint="eastAsia" w:ascii="宋体" w:hAnsi="宋体" w:eastAsia="宋体" w:cs="宋体"/>
          <w:sz w:val="24"/>
          <w:szCs w:val="24"/>
        </w:rPr>
        <w:t>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/部门 或 个人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ind w:left="0" w:leftChars="-200" w:hanging="420" w:hangingChars="17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承办人：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>
      <w:pPr>
        <w:ind w:left="0" w:leftChars="-200" w:hanging="420" w:hangingChars="17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和邮箱</w:t>
      </w:r>
      <w:r>
        <w:rPr>
          <w:rFonts w:hint="eastAsia" w:ascii="宋体" w:hAnsi="宋体" w:eastAsia="宋体" w:cs="宋体"/>
          <w:sz w:val="24"/>
          <w:szCs w:val="24"/>
        </w:rPr>
        <w:t xml:space="preserve">：   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5333" w:type="pct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65"/>
        <w:gridCol w:w="400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标准章条编号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意见内容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left="-29" w:leftChars="-95" w:hanging="170" w:hangingChars="71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注：如本表空间不够，可另附页。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本表请反馈至协会电子邮箱：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"mailto:hcia200804@126.com"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hcia200804@126.com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left="0" w:leftChars="0" w:firstLine="4418" w:firstLineChars="1578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firstLine="3780" w:firstLineChars="13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填报单位或个人：</w:t>
      </w:r>
    </w:p>
    <w:p>
      <w:pPr>
        <w:ind w:left="0" w:leftChars="0" w:firstLine="3780" w:firstLineChars="13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填报日期：</w:t>
      </w:r>
    </w:p>
    <w:sectPr>
      <w:pgSz w:w="11906" w:h="16838"/>
      <w:pgMar w:top="1040" w:right="1800" w:bottom="15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WQ5MGE0NGU1ZDUxNjJkNjM2MWU4OTdhYTBmODkifQ=="/>
  </w:docVars>
  <w:rsids>
    <w:rsidRoot w:val="00000000"/>
    <w:rsid w:val="006B3270"/>
    <w:rsid w:val="08F44A7E"/>
    <w:rsid w:val="09534D77"/>
    <w:rsid w:val="0A657B73"/>
    <w:rsid w:val="0C827F6B"/>
    <w:rsid w:val="10AD0C8E"/>
    <w:rsid w:val="13CA7517"/>
    <w:rsid w:val="17CA4FEA"/>
    <w:rsid w:val="18124B3D"/>
    <w:rsid w:val="19705F1C"/>
    <w:rsid w:val="19780092"/>
    <w:rsid w:val="1AEE6D12"/>
    <w:rsid w:val="1BE062BE"/>
    <w:rsid w:val="1DC33D2B"/>
    <w:rsid w:val="1F67677B"/>
    <w:rsid w:val="20E7701D"/>
    <w:rsid w:val="2332500A"/>
    <w:rsid w:val="27FC27CF"/>
    <w:rsid w:val="358F4A25"/>
    <w:rsid w:val="39327F92"/>
    <w:rsid w:val="3C340CD4"/>
    <w:rsid w:val="3C4B550A"/>
    <w:rsid w:val="3DC67DE5"/>
    <w:rsid w:val="43E91A02"/>
    <w:rsid w:val="49726F49"/>
    <w:rsid w:val="534E1882"/>
    <w:rsid w:val="551F7778"/>
    <w:rsid w:val="57013990"/>
    <w:rsid w:val="57CF249D"/>
    <w:rsid w:val="5B6C20BD"/>
    <w:rsid w:val="5BC078FB"/>
    <w:rsid w:val="5DCB66F6"/>
    <w:rsid w:val="5ED81A8D"/>
    <w:rsid w:val="60402552"/>
    <w:rsid w:val="68610D9C"/>
    <w:rsid w:val="6A727A78"/>
    <w:rsid w:val="6AA25210"/>
    <w:rsid w:val="6DF9497D"/>
    <w:rsid w:val="6E6715F2"/>
    <w:rsid w:val="6F332A28"/>
    <w:rsid w:val="6FAA6FD2"/>
    <w:rsid w:val="73B46F71"/>
    <w:rsid w:val="751C7AB1"/>
    <w:rsid w:val="761C0649"/>
    <w:rsid w:val="77684835"/>
    <w:rsid w:val="77A11E6B"/>
    <w:rsid w:val="7AB60696"/>
    <w:rsid w:val="7B920034"/>
    <w:rsid w:val="7CD265EE"/>
    <w:rsid w:val="7E366960"/>
    <w:rsid w:val="7F1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519</Characters>
  <Lines>0</Lines>
  <Paragraphs>0</Paragraphs>
  <TotalTime>15</TotalTime>
  <ScaleCrop>false</ScaleCrop>
  <LinksUpToDate>false</LinksUpToDate>
  <CharactersWithSpaces>616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2023-10-31T07:48:00Z</dcterms:created>
  <dc:creator>杭州美妆</dc:creator>
  <cp:lastModifiedBy>13003626846手机用户</cp:lastModifiedBy>
  <dcterms:modified xsi:type="dcterms:W3CDTF">2024-02-26T03:25:18Z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8B274AED1C954009909AB42266A91BFB_13</vt:lpwstr>
  </property>
</Properties>
</file>