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4DE17" w14:textId="1F37FF0E" w:rsidR="001A4DC6" w:rsidRPr="0059619D" w:rsidRDefault="001A4DC6" w:rsidP="001A4DC6">
      <w:pPr>
        <w:ind w:firstLine="420"/>
        <w:jc w:val="center"/>
        <w:rPr>
          <w:rFonts w:ascii="黑体" w:eastAsia="黑体" w:hAnsi="黑体" w:hint="eastAsia"/>
          <w:szCs w:val="21"/>
        </w:rPr>
      </w:pPr>
      <w:r w:rsidRPr="0059619D">
        <w:rPr>
          <w:rFonts w:ascii="黑体" w:eastAsia="黑体" w:hAnsi="黑体" w:hint="eastAsia"/>
          <w:szCs w:val="21"/>
        </w:rPr>
        <w:t>北京测绘学会</w:t>
      </w:r>
      <w:r w:rsidRPr="0059619D">
        <w:rPr>
          <w:rFonts w:ascii="黑体" w:eastAsia="黑体" w:hAnsi="黑体"/>
          <w:szCs w:val="21"/>
        </w:rPr>
        <w:t>团体</w:t>
      </w:r>
      <w:r w:rsidRPr="0059619D">
        <w:rPr>
          <w:rFonts w:ascii="黑体" w:eastAsia="黑体" w:hAnsi="黑体" w:hint="eastAsia"/>
          <w:szCs w:val="21"/>
        </w:rPr>
        <w:t>标准</w:t>
      </w:r>
      <w:r>
        <w:rPr>
          <w:rFonts w:ascii="黑体" w:eastAsia="黑体" w:hAnsi="黑体" w:hint="eastAsia"/>
          <w:szCs w:val="21"/>
        </w:rPr>
        <w:t>征求意见反馈表</w:t>
      </w:r>
    </w:p>
    <w:p w14:paraId="7AD8E12F" w14:textId="77777777" w:rsidR="001A4DC6" w:rsidRPr="008E0A81" w:rsidRDefault="001A4DC6" w:rsidP="001A4DC6">
      <w:pPr>
        <w:pStyle w:val="a3"/>
        <w:ind w:firstLine="420"/>
        <w:jc w:val="right"/>
        <w:rPr>
          <w:sz w:val="18"/>
          <w:szCs w:val="18"/>
        </w:rPr>
      </w:pPr>
      <w:bookmarkStart w:id="0" w:name="_Hlk149378114"/>
      <w:r>
        <w:t xml:space="preserve">                          </w:t>
      </w:r>
      <w:r w:rsidRPr="008E0A81">
        <w:rPr>
          <w:sz w:val="18"/>
          <w:szCs w:val="18"/>
        </w:rPr>
        <w:t xml:space="preserve">  年</w:t>
      </w:r>
      <w:r w:rsidRPr="008E0A81">
        <w:rPr>
          <w:rFonts w:hint="eastAsia"/>
          <w:sz w:val="18"/>
          <w:szCs w:val="18"/>
        </w:rPr>
        <w:t xml:space="preserve"> </w:t>
      </w:r>
      <w:r w:rsidRPr="008E0A81">
        <w:rPr>
          <w:sz w:val="18"/>
          <w:szCs w:val="18"/>
        </w:rPr>
        <w:t xml:space="preserve">    月</w:t>
      </w:r>
      <w:r w:rsidRPr="008E0A81">
        <w:rPr>
          <w:rFonts w:hint="eastAsia"/>
          <w:sz w:val="18"/>
          <w:szCs w:val="18"/>
        </w:rPr>
        <w:t xml:space="preserve"> </w:t>
      </w:r>
      <w:r w:rsidRPr="008E0A81">
        <w:rPr>
          <w:sz w:val="18"/>
          <w:szCs w:val="18"/>
        </w:rPr>
        <w:t xml:space="preserve">  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371"/>
        <w:gridCol w:w="1531"/>
        <w:gridCol w:w="1527"/>
        <w:gridCol w:w="2353"/>
        <w:gridCol w:w="1869"/>
      </w:tblGrid>
      <w:tr w:rsidR="001A4DC6" w:rsidRPr="00BD4532" w14:paraId="442EC87F" w14:textId="77777777" w:rsidTr="005818E7">
        <w:trPr>
          <w:trHeight w:val="495"/>
          <w:tblHeader/>
          <w:jc w:val="center"/>
        </w:trPr>
        <w:tc>
          <w:tcPr>
            <w:tcW w:w="276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43B731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标准名称</w:t>
            </w:r>
          </w:p>
        </w:tc>
        <w:tc>
          <w:tcPr>
            <w:tcW w:w="632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D7BB06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</w:tr>
      <w:tr w:rsidR="001A4DC6" w:rsidRPr="00BD4532" w14:paraId="3B9A3E3D" w14:textId="77777777" w:rsidTr="005818E7">
        <w:trPr>
          <w:trHeight w:val="560"/>
          <w:jc w:val="center"/>
        </w:trPr>
        <w:tc>
          <w:tcPr>
            <w:tcW w:w="1096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CE7884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/>
              </w:rPr>
              <w:t>提出意见的单位或专家</w:t>
            </w:r>
          </w:p>
        </w:tc>
        <w:tc>
          <w:tcPr>
            <w:tcW w:w="16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F24B9F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反馈单位</w:t>
            </w:r>
          </w:p>
        </w:tc>
        <w:tc>
          <w:tcPr>
            <w:tcW w:w="6328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4C13A4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</w:tr>
      <w:tr w:rsidR="001A4DC6" w:rsidRPr="00BD4532" w14:paraId="40A23E44" w14:textId="77777777" w:rsidTr="005818E7">
        <w:trPr>
          <w:trHeight w:val="549"/>
          <w:jc w:val="center"/>
        </w:trPr>
        <w:tc>
          <w:tcPr>
            <w:tcW w:w="1096" w:type="dxa"/>
            <w:gridSpan w:val="2"/>
            <w:vMerge/>
            <w:shd w:val="clear" w:color="auto" w:fill="auto"/>
            <w:vAlign w:val="center"/>
          </w:tcPr>
          <w:p w14:paraId="275284D4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3BE7B41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专家姓名</w:t>
            </w:r>
          </w:p>
        </w:tc>
        <w:tc>
          <w:tcPr>
            <w:tcW w:w="6328" w:type="dxa"/>
            <w:gridSpan w:val="3"/>
            <w:shd w:val="clear" w:color="auto" w:fill="auto"/>
            <w:vAlign w:val="center"/>
          </w:tcPr>
          <w:p w14:paraId="5D8B35F7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</w:tr>
      <w:tr w:rsidR="001A4DC6" w:rsidRPr="00BD4532" w14:paraId="5DFFDEFA" w14:textId="77777777" w:rsidTr="005818E7">
        <w:trPr>
          <w:trHeight w:val="549"/>
          <w:jc w:val="center"/>
        </w:trPr>
        <w:tc>
          <w:tcPr>
            <w:tcW w:w="1096" w:type="dxa"/>
            <w:gridSpan w:val="2"/>
            <w:vMerge/>
            <w:shd w:val="clear" w:color="auto" w:fill="auto"/>
            <w:vAlign w:val="center"/>
          </w:tcPr>
          <w:p w14:paraId="2B3B8202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4F74F42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联系电话</w:t>
            </w:r>
          </w:p>
        </w:tc>
        <w:tc>
          <w:tcPr>
            <w:tcW w:w="6328" w:type="dxa"/>
            <w:gridSpan w:val="3"/>
            <w:shd w:val="clear" w:color="auto" w:fill="auto"/>
            <w:vAlign w:val="center"/>
          </w:tcPr>
          <w:p w14:paraId="3EA86A39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</w:tr>
      <w:tr w:rsidR="001A4DC6" w:rsidRPr="00BD4532" w14:paraId="6E0CE2B9" w14:textId="77777777" w:rsidTr="005818E7">
        <w:trPr>
          <w:trHeight w:val="549"/>
          <w:jc w:val="center"/>
        </w:trPr>
        <w:tc>
          <w:tcPr>
            <w:tcW w:w="1096" w:type="dxa"/>
            <w:gridSpan w:val="2"/>
            <w:vMerge/>
            <w:shd w:val="clear" w:color="auto" w:fill="auto"/>
            <w:vAlign w:val="center"/>
          </w:tcPr>
          <w:p w14:paraId="3C1A0798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DA225D7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E</w:t>
            </w:r>
            <w:r w:rsidRPr="00BD4532">
              <w:rPr>
                <w:rFonts w:ascii="Times New Roman"/>
              </w:rPr>
              <w:t>-mail</w:t>
            </w:r>
          </w:p>
        </w:tc>
        <w:tc>
          <w:tcPr>
            <w:tcW w:w="6328" w:type="dxa"/>
            <w:gridSpan w:val="3"/>
            <w:shd w:val="clear" w:color="auto" w:fill="auto"/>
            <w:vAlign w:val="center"/>
          </w:tcPr>
          <w:p w14:paraId="609277DA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</w:tr>
      <w:tr w:rsidR="001A4DC6" w:rsidRPr="00BD4532" w14:paraId="5C3AC835" w14:textId="77777777" w:rsidTr="005818E7">
        <w:trPr>
          <w:trHeight w:val="557"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7F62CF0F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序号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0CAE7C65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条款编号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CE6F19B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/>
              </w:rPr>
              <w:t>具体内容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2CF82A6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意见和建议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DD4151D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理由</w:t>
            </w:r>
          </w:p>
        </w:tc>
      </w:tr>
      <w:tr w:rsidR="001A4DC6" w:rsidRPr="00BD4532" w14:paraId="271BD59C" w14:textId="77777777" w:rsidTr="005818E7">
        <w:trPr>
          <w:trHeight w:val="552"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561F8ED1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1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13B6C18B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652BAE43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7C92617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AC733D2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</w:tr>
      <w:tr w:rsidR="001A4DC6" w:rsidRPr="00BD4532" w14:paraId="142ACF82" w14:textId="77777777" w:rsidTr="005818E7">
        <w:trPr>
          <w:trHeight w:val="552"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71DE7EBC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2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7FB0F3EB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428A87DD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78B0F1D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CCF9F9C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</w:tr>
      <w:tr w:rsidR="001A4DC6" w:rsidRPr="00BD4532" w14:paraId="774D3B12" w14:textId="77777777" w:rsidTr="005818E7">
        <w:trPr>
          <w:trHeight w:val="552"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49676BAB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3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1F9A56DD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7F032AA8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7886F16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81A62CE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</w:tr>
      <w:tr w:rsidR="001A4DC6" w:rsidRPr="00BD4532" w14:paraId="6612E5A2" w14:textId="77777777" w:rsidTr="005818E7">
        <w:trPr>
          <w:trHeight w:val="552"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68E01141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4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7702E438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44FA30FA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D35D1BE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4BC4795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</w:tr>
      <w:tr w:rsidR="001A4DC6" w:rsidRPr="00BD4532" w14:paraId="6D77EAB5" w14:textId="77777777" w:rsidTr="005818E7">
        <w:trPr>
          <w:trHeight w:val="552"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7E007521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5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729A67CC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288D0435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4E72BE9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738C6E7F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</w:tr>
      <w:tr w:rsidR="001A4DC6" w:rsidRPr="00BD4532" w14:paraId="2A31E06C" w14:textId="77777777" w:rsidTr="005818E7">
        <w:trPr>
          <w:trHeight w:val="552"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2C74033D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 w:hint="eastAsia"/>
              </w:rPr>
            </w:pPr>
            <w:r w:rsidRPr="00BD4532">
              <w:rPr>
                <w:rFonts w:ascii="Times New Roman" w:hint="eastAsia"/>
              </w:rPr>
              <w:t>6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79ACFAC5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7C1D5FEF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0DF64425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BA0FDB5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</w:tr>
      <w:tr w:rsidR="001A4DC6" w:rsidRPr="00BD4532" w14:paraId="3A6BE49C" w14:textId="77777777" w:rsidTr="005818E7">
        <w:trPr>
          <w:trHeight w:val="552"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567B56A4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7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54B7AF63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25D052B1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4010F17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77ACC76F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</w:tr>
      <w:tr w:rsidR="001A4DC6" w:rsidRPr="00BD4532" w14:paraId="441F01F1" w14:textId="77777777" w:rsidTr="005818E7">
        <w:trPr>
          <w:trHeight w:val="559"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582E151A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8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7AEC7DE1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5DA60F1B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69E6E14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6F1C4FD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</w:tr>
      <w:tr w:rsidR="001A4DC6" w:rsidRPr="00BD4532" w14:paraId="19379F35" w14:textId="77777777" w:rsidTr="005818E7">
        <w:trPr>
          <w:trHeight w:val="567"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749A40D5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9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5CB613C1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5020AE00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0C01C81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51246EC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</w:tr>
      <w:tr w:rsidR="001A4DC6" w:rsidRPr="00BD4532" w14:paraId="27B74EC5" w14:textId="77777777" w:rsidTr="005818E7">
        <w:trPr>
          <w:trHeight w:val="548"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05E37512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10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020EEB97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1170AE3D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2AD91E59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66E120C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</w:tr>
      <w:tr w:rsidR="001A4DC6" w:rsidRPr="00BD4532" w14:paraId="3B716C3F" w14:textId="77777777" w:rsidTr="005818E7">
        <w:trPr>
          <w:trHeight w:val="556"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3E55B16F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 w:hint="eastAsia"/>
              </w:rPr>
              <w:t>11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7884CF4E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1A11D754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397E6BE3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1FDAA0C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</w:tr>
      <w:tr w:rsidR="001A4DC6" w:rsidRPr="00BD4532" w14:paraId="5B6F2D91" w14:textId="77777777" w:rsidTr="005818E7">
        <w:trPr>
          <w:trHeight w:val="564"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09527738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  <w:r w:rsidRPr="00BD4532">
              <w:rPr>
                <w:rFonts w:ascii="Times New Roman"/>
              </w:rPr>
              <w:t>…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3BB45A03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10EE078C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6A45343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91AFD2B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</w:tr>
      <w:tr w:rsidR="001A4DC6" w:rsidRPr="00BD4532" w14:paraId="0227F9B7" w14:textId="77777777" w:rsidTr="005818E7">
        <w:trPr>
          <w:trHeight w:val="564"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5333F070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0A9BCD96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162A9F41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C2C3715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74A22DB" w14:textId="77777777" w:rsidR="001A4DC6" w:rsidRPr="00BD4532" w:rsidRDefault="001A4DC6" w:rsidP="005818E7">
            <w:pPr>
              <w:pStyle w:val="a4"/>
              <w:widowControl w:val="0"/>
              <w:rPr>
                <w:rFonts w:ascii="Times New Roman"/>
              </w:rPr>
            </w:pPr>
          </w:p>
        </w:tc>
      </w:tr>
      <w:bookmarkEnd w:id="0"/>
    </w:tbl>
    <w:p w14:paraId="1C0A5933" w14:textId="77777777" w:rsidR="008B31C9" w:rsidRDefault="008B31C9">
      <w:pPr>
        <w:ind w:firstLine="420"/>
      </w:pPr>
    </w:p>
    <w:sectPr w:rsidR="008B3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C6"/>
    <w:rsid w:val="001A4DC6"/>
    <w:rsid w:val="008B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359F"/>
  <w15:chartTrackingRefBased/>
  <w15:docId w15:val="{D46FF9DF-0CAE-46F2-9C88-5477B9C7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A4DC6"/>
    <w:pPr>
      <w:widowControl w:val="0"/>
      <w:ind w:firstLineChars="200" w:firstLine="200"/>
      <w:jc w:val="both"/>
    </w:pPr>
    <w:rPr>
      <w:rFonts w:ascii="宋体" w:eastAsia="宋体" w:hAnsi="宋体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文件_段"/>
    <w:link w:val="Char"/>
    <w:rsid w:val="001A4DC6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标准文件_段 Char"/>
    <w:link w:val="a3"/>
    <w:rsid w:val="001A4DC6"/>
    <w:rPr>
      <w:rFonts w:ascii="宋体" w:eastAsia="宋体" w:hAnsi="Times New Roman" w:cs="Times New Roman"/>
      <w:kern w:val="0"/>
      <w:szCs w:val="20"/>
    </w:rPr>
  </w:style>
  <w:style w:type="paragraph" w:customStyle="1" w:styleId="a4">
    <w:name w:val="标准文件_表格"/>
    <w:basedOn w:val="a3"/>
    <w:qFormat/>
    <w:rsid w:val="001A4DC6"/>
    <w:pPr>
      <w:ind w:firstLineChars="0" w:firstLine="0"/>
      <w:jc w:val="center"/>
    </w:pPr>
    <w:rPr>
      <w:sz w:val="18"/>
    </w:rPr>
  </w:style>
  <w:style w:type="character" w:customStyle="1" w:styleId="20">
    <w:name w:val="标题 2 字符"/>
    <w:basedOn w:val="a0"/>
    <w:link w:val="2"/>
    <w:uiPriority w:val="9"/>
    <w:semiHidden/>
    <w:rsid w:val="001A4DC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2023-12-29T06:48:00Z</dcterms:created>
  <dcterms:modified xsi:type="dcterms:W3CDTF">2023-12-29T06:49:00Z</dcterms:modified>
</cp:coreProperties>
</file>