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2D7E5" w14:textId="77777777" w:rsidR="00560807" w:rsidRDefault="002B2B93">
      <w:pPr>
        <w:ind w:firstLine="640"/>
        <w:jc w:val="right"/>
        <w:rPr>
          <w:rFonts w:ascii="Times New Roman" w:eastAsia="方正仿宋_GBK" w:hAnsi="Times New Roman" w:cs="Times New Roman"/>
          <w:color w:val="000000"/>
          <w:sz w:val="32"/>
          <w:szCs w:val="32"/>
        </w:rPr>
      </w:pPr>
      <w:r>
        <w:rPr>
          <w:rFonts w:ascii="方正小标宋_GBK" w:eastAsia="方正小标宋_GBK" w:hint="eastAsia"/>
          <w:noProof/>
          <w:color w:val="FF0000"/>
          <w:spacing w:val="60"/>
          <w:sz w:val="86"/>
          <w:szCs w:val="8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062354" wp14:editId="6E85F1A1">
                <wp:simplePos x="0" y="0"/>
                <wp:positionH relativeFrom="column">
                  <wp:posOffset>-100330</wp:posOffset>
                </wp:positionH>
                <wp:positionV relativeFrom="paragraph">
                  <wp:posOffset>-382270</wp:posOffset>
                </wp:positionV>
                <wp:extent cx="5616575" cy="73025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6575" cy="730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210CAF7" w14:textId="77777777" w:rsidR="00560807" w:rsidRDefault="002B2B93">
                            <w:pPr>
                              <w:spacing w:line="1000" w:lineRule="exact"/>
                              <w:jc w:val="distribute"/>
                              <w:rPr>
                                <w:rFonts w:ascii="方正小标宋_GBK" w:eastAsia="方正小标宋_GBK" w:hAnsi="华文中宋"/>
                                <w:color w:val="FF0000"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rFonts w:ascii="方正小标宋_GBK" w:eastAsia="方正小标宋_GBK" w:hAnsi="华文中宋" w:hint="eastAsia"/>
                                <w:color w:val="FF0000"/>
                                <w:sz w:val="80"/>
                                <w:szCs w:val="80"/>
                              </w:rPr>
                              <w:t>云南省环境科学学会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type w14:anchorId="08062354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-7.9pt;margin-top:-30.1pt;width:442.25pt;height:57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" filled="f" stroked="f">
                <v:textbox>
                  <w:txbxContent>
                    <w:p w14:paraId="6210CAF7" w14:textId="77777777" w:rsidR="00560807" w:rsidRDefault="002B2B93">
                      <w:pPr>
                        <w:spacing w:line="1000" w:lineRule="exact"/>
                        <w:jc w:val="distribute"/>
                        <w:rPr>
                          <w:rFonts w:ascii="方正小标宋_GBK" w:eastAsia="方正小标宋_GBK" w:hAnsi="华文中宋"/>
                          <w:color w:val="FF0000"/>
                          <w:sz w:val="80"/>
                          <w:szCs w:val="80"/>
                        </w:rPr>
                      </w:pPr>
                      <w:r>
                        <w:rPr>
                          <w:rFonts w:ascii="方正小标宋_GBK" w:eastAsia="方正小标宋_GBK" w:hAnsi="华文中宋" w:hint="eastAsia"/>
                          <w:color w:val="FF0000"/>
                          <w:sz w:val="80"/>
                          <w:szCs w:val="80"/>
                        </w:rPr>
                        <w:t>云南省环境科学学会</w:t>
                      </w:r>
                    </w:p>
                  </w:txbxContent>
                </v:textbox>
              </v:shape>
            </w:pict>
          </mc:Fallback>
        </mc:AlternateContent>
      </w:r>
    </w:p>
    <w:p w14:paraId="2C111F12" w14:textId="77777777" w:rsidR="00560807" w:rsidRDefault="002B2B93">
      <w:pPr>
        <w:tabs>
          <w:tab w:val="left" w:pos="8460"/>
        </w:tabs>
        <w:spacing w:line="560" w:lineRule="exact"/>
        <w:ind w:firstLineChars="150" w:firstLine="1290"/>
        <w:jc w:val="right"/>
        <w:rPr>
          <w:rFonts w:ascii="Times New Roman" w:eastAsia="方正仿宋_GBK" w:hAnsi="Times New Roman" w:cs="Times New Roman"/>
          <w:color w:val="000000"/>
          <w:sz w:val="32"/>
          <w:szCs w:val="32"/>
        </w:rPr>
      </w:pPr>
      <w:r>
        <w:rPr>
          <w:rFonts w:ascii="方正小标宋_GBK" w:eastAsia="方正小标宋_GBK" w:hint="eastAsia"/>
          <w:noProof/>
          <w:color w:val="FF0000"/>
          <w:spacing w:val="60"/>
          <w:sz w:val="86"/>
          <w:szCs w:val="8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939C76" wp14:editId="70E60ECA">
                <wp:simplePos x="0" y="0"/>
                <wp:positionH relativeFrom="column">
                  <wp:posOffset>-109220</wp:posOffset>
                </wp:positionH>
                <wp:positionV relativeFrom="paragraph">
                  <wp:posOffset>300990</wp:posOffset>
                </wp:positionV>
                <wp:extent cx="5592445" cy="13335"/>
                <wp:effectExtent l="0" t="28575" r="8255" b="34290"/>
                <wp:wrapNone/>
                <wp:docPr id="4" name="直接箭头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92445" cy="13335"/>
                        </a:xfrm>
                        <a:prstGeom prst="straightConnector1">
                          <a:avLst/>
                        </a:prstGeom>
                        <a:ln w="57150" cap="flat" cmpd="thickThin">
                          <a:solidFill>
                            <a:srgbClr val="FF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32" type="#_x0000_t32" style="position:absolute;left:0pt;margin-left:-8.6pt;margin-top:23.7pt;height:1.05pt;width:440.35pt;z-index:251660288;mso-width-relative:page;mso-height-relative:page;" filled="f" stroked="t" coordsize="21600,21600" o:gfxdata="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BiidRfZAAAACQEAAA8AAAAAAAAA&#10;AQAgAAAAIgAAAGRycy9kb3ducmV2LnhtbFBLAQIUABQAAAAIAIdO4kBOn1pJEAIAAA8EAAAOAAAA&#10;AAAAAAEAIAAAACgBAABkcnMvZTJvRG9jLnhtbFBLBQYAAAAABgAGAFkBAACqBQAAAAA=&#10;">
                <v:fill on="f" focussize="0,0"/>
                <v:stroke weight="4.5pt" color="#FF0000" linestyle="thickThin" joinstyle="round"/>
                <v:imagedata o:title=""/>
                <o:lock v:ext="edit" aspectratio="f"/>
              </v:shape>
            </w:pict>
          </mc:Fallback>
        </mc:AlternateContent>
      </w:r>
    </w:p>
    <w:p w14:paraId="27E1B5D4" w14:textId="77777777" w:rsidR="00560807" w:rsidRDefault="00560807">
      <w:pPr>
        <w:widowControl/>
        <w:spacing w:line="560" w:lineRule="exact"/>
        <w:jc w:val="center"/>
        <w:rPr>
          <w:rFonts w:ascii="Times New Roman" w:eastAsia="宋体" w:hAnsi="Times New Roman" w:cs="Times New Roman"/>
          <w:b/>
          <w:bCs/>
          <w:color w:val="000000"/>
          <w:kern w:val="0"/>
          <w:sz w:val="36"/>
          <w:szCs w:val="36"/>
          <w:lang w:bidi="ar"/>
        </w:rPr>
      </w:pPr>
    </w:p>
    <w:p w14:paraId="19095A03" w14:textId="77777777" w:rsidR="00560807" w:rsidRDefault="002B2B93">
      <w:pPr>
        <w:widowControl/>
        <w:spacing w:line="560" w:lineRule="exact"/>
        <w:jc w:val="center"/>
        <w:rPr>
          <w:rFonts w:ascii="方正小标宋_GBK" w:eastAsia="方正小标宋_GBK" w:hAnsi="方正小标宋_GBK" w:cs="方正小标宋_GBK"/>
          <w:color w:val="000000"/>
          <w:kern w:val="0"/>
          <w:sz w:val="44"/>
          <w:szCs w:val="44"/>
          <w:lang w:bidi="ar"/>
        </w:rPr>
      </w:pPr>
      <w:r>
        <w:rPr>
          <w:rFonts w:ascii="方正小标宋_GBK" w:eastAsia="方正小标宋_GBK" w:hAnsi="方正小标宋_GBK" w:cs="方正小标宋_GBK" w:hint="eastAsia"/>
          <w:color w:val="000000"/>
          <w:kern w:val="0"/>
          <w:sz w:val="44"/>
          <w:szCs w:val="44"/>
          <w:lang w:bidi="ar"/>
        </w:rPr>
        <w:t>关于征求《葡萄园地退化土壤改良技术规范（征求意见稿）》等</w:t>
      </w:r>
      <w:r>
        <w:rPr>
          <w:rFonts w:ascii="Times New Roman" w:eastAsia="方正小标宋_GBK" w:hAnsi="Times New Roman" w:cs="Times New Roman"/>
          <w:color w:val="000000"/>
          <w:kern w:val="0"/>
          <w:sz w:val="44"/>
          <w:szCs w:val="44"/>
          <w:lang w:bidi="ar"/>
        </w:rPr>
        <w:t>2</w:t>
      </w:r>
      <w:r>
        <w:rPr>
          <w:rFonts w:ascii="方正小标宋_GBK" w:eastAsia="方正小标宋_GBK" w:hAnsi="方正小标宋_GBK" w:cs="方正小标宋_GBK" w:hint="eastAsia"/>
          <w:color w:val="000000"/>
          <w:kern w:val="0"/>
          <w:sz w:val="44"/>
          <w:szCs w:val="44"/>
          <w:lang w:bidi="ar"/>
        </w:rPr>
        <w:t>个团体标准</w:t>
      </w:r>
    </w:p>
    <w:p w14:paraId="16CEF052" w14:textId="77777777" w:rsidR="00560807" w:rsidRDefault="002B2B93">
      <w:pPr>
        <w:widowControl/>
        <w:spacing w:line="560" w:lineRule="exact"/>
        <w:jc w:val="center"/>
        <w:rPr>
          <w:rFonts w:ascii="方正小标宋_GBK" w:eastAsia="方正小标宋_GBK" w:hAnsi="方正小标宋_GBK" w:cs="方正小标宋_GBK"/>
          <w:color w:val="000000"/>
          <w:kern w:val="0"/>
          <w:sz w:val="44"/>
          <w:szCs w:val="44"/>
          <w:lang w:bidi="ar"/>
        </w:rPr>
      </w:pPr>
      <w:r>
        <w:rPr>
          <w:rFonts w:ascii="方正小标宋_GBK" w:eastAsia="方正小标宋_GBK" w:hAnsi="方正小标宋_GBK" w:cs="方正小标宋_GBK" w:hint="eastAsia"/>
          <w:color w:val="000000"/>
          <w:kern w:val="0"/>
          <w:sz w:val="44"/>
          <w:szCs w:val="44"/>
          <w:lang w:bidi="ar"/>
        </w:rPr>
        <w:t>意见的函</w:t>
      </w:r>
    </w:p>
    <w:p w14:paraId="1BE63B5B" w14:textId="77777777" w:rsidR="00560807" w:rsidRDefault="00560807">
      <w:pPr>
        <w:widowControl/>
        <w:spacing w:line="560" w:lineRule="exact"/>
        <w:jc w:val="center"/>
        <w:rPr>
          <w:rFonts w:ascii="方正小标宋_GBK" w:eastAsia="方正小标宋_GBK" w:hAnsi="方正小标宋_GBK" w:cs="方正小标宋_GBK"/>
          <w:color w:val="000000"/>
          <w:kern w:val="0"/>
          <w:sz w:val="44"/>
          <w:szCs w:val="44"/>
          <w:lang w:bidi="ar"/>
        </w:rPr>
      </w:pPr>
    </w:p>
    <w:p w14:paraId="6A7FC30F" w14:textId="77777777" w:rsidR="00560807" w:rsidRDefault="002B2B93">
      <w:pPr>
        <w:widowControl/>
        <w:tabs>
          <w:tab w:val="left" w:pos="3486"/>
        </w:tabs>
        <w:spacing w:line="560" w:lineRule="exact"/>
        <w:jc w:val="left"/>
        <w:rPr>
          <w:rFonts w:ascii="方正仿宋_GBK" w:eastAsia="方正仿宋_GBK" w:hAnsi="方正仿宋_GBK" w:cs="方正仿宋_GBK"/>
          <w:color w:val="0C0C0C"/>
          <w:kern w:val="0"/>
          <w:sz w:val="32"/>
          <w:szCs w:val="32"/>
          <w:lang w:bidi="ar"/>
        </w:rPr>
      </w:pP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  <w:lang w:bidi="ar"/>
        </w:rPr>
        <w:t>各有</w:t>
      </w:r>
      <w:r>
        <w:rPr>
          <w:rFonts w:ascii="方正仿宋_GBK" w:eastAsia="方正仿宋_GBK" w:hAnsi="方正仿宋_GBK" w:cs="方正仿宋_GBK" w:hint="eastAsia"/>
          <w:color w:val="0C0C0C"/>
          <w:kern w:val="0"/>
          <w:sz w:val="32"/>
          <w:szCs w:val="32"/>
          <w:lang w:bidi="ar"/>
        </w:rPr>
        <w:t>关单位及个人：</w:t>
      </w:r>
    </w:p>
    <w:p w14:paraId="426B0EB6" w14:textId="160F639D" w:rsidR="00560807" w:rsidRDefault="002B2B93">
      <w:pPr>
        <w:widowControl/>
        <w:spacing w:line="560" w:lineRule="exact"/>
        <w:ind w:firstLineChars="200" w:firstLine="640"/>
        <w:rPr>
          <w:rFonts w:ascii="Times New Roman" w:eastAsia="方正仿宋_GBK" w:hAnsi="Times New Roman" w:cs="Times New Roman"/>
          <w:color w:val="0C0C0C"/>
          <w:kern w:val="0"/>
          <w:sz w:val="32"/>
          <w:szCs w:val="32"/>
          <w:lang w:bidi="ar"/>
        </w:rPr>
      </w:pPr>
      <w:r>
        <w:rPr>
          <w:rFonts w:ascii="方正仿宋_GBK" w:eastAsia="方正仿宋_GBK" w:hAnsi="方正仿宋_GBK" w:cs="方正仿宋_GBK" w:hint="eastAsia"/>
          <w:color w:val="0C0C0C"/>
          <w:kern w:val="0"/>
          <w:sz w:val="32"/>
          <w:szCs w:val="32"/>
          <w:lang w:bidi="ar"/>
        </w:rPr>
        <w:t>由</w:t>
      </w:r>
      <w:r>
        <w:rPr>
          <w:rFonts w:ascii="方正仿宋_GBK" w:eastAsia="方正仿宋_GBK" w:hAnsi="方正仿宋_GBK" w:cs="方正仿宋_GBK" w:hint="eastAsia"/>
          <w:color w:val="0D0D0D" w:themeColor="text1" w:themeTint="F2"/>
          <w:kern w:val="0"/>
          <w:sz w:val="32"/>
          <w:szCs w:val="32"/>
          <w:lang w:bidi="ar"/>
        </w:rPr>
        <w:t>云南农业大学提出并牵头起草</w:t>
      </w:r>
      <w:r>
        <w:rPr>
          <w:rFonts w:ascii="方正仿宋_GBK" w:eastAsia="方正仿宋_GBK" w:hAnsi="方正仿宋_GBK" w:cs="方正仿宋_GBK" w:hint="eastAsia"/>
          <w:color w:val="0C0C0C"/>
          <w:kern w:val="0"/>
          <w:sz w:val="32"/>
          <w:szCs w:val="32"/>
          <w:lang w:bidi="ar"/>
        </w:rPr>
        <w:t>的《</w:t>
      </w:r>
      <w:bookmarkStart w:id="0" w:name="_Hlk143698929"/>
      <w:r>
        <w:rPr>
          <w:rFonts w:ascii="方正仿宋_GBK" w:eastAsia="方正仿宋_GBK" w:hAnsi="方正仿宋_GBK" w:cs="方正仿宋_GBK" w:hint="eastAsia"/>
          <w:color w:val="0C0C0C"/>
          <w:kern w:val="0"/>
          <w:sz w:val="32"/>
          <w:szCs w:val="32"/>
          <w:lang w:bidi="ar"/>
        </w:rPr>
        <w:t>葡萄园地退化土壤改良技术规范</w:t>
      </w:r>
      <w:bookmarkEnd w:id="0"/>
      <w:r>
        <w:rPr>
          <w:rFonts w:ascii="方正仿宋_GBK" w:eastAsia="方正仿宋_GBK" w:hAnsi="方正仿宋_GBK" w:cs="方正仿宋_GBK" w:hint="eastAsia"/>
          <w:color w:val="0C0C0C"/>
          <w:kern w:val="0"/>
          <w:sz w:val="32"/>
          <w:szCs w:val="32"/>
          <w:lang w:bidi="ar"/>
        </w:rPr>
        <w:t>》《农产品产地土壤重金属有效态安全评价技术指南》</w:t>
      </w:r>
      <w:r>
        <w:rPr>
          <w:rFonts w:ascii="Times New Roman" w:eastAsia="方正仿宋_GBK" w:hAnsi="Times New Roman" w:cs="Times New Roman"/>
          <w:color w:val="0C0C0C"/>
          <w:kern w:val="0"/>
          <w:sz w:val="32"/>
          <w:szCs w:val="32"/>
          <w:lang w:bidi="ar"/>
        </w:rPr>
        <w:t>2</w:t>
      </w:r>
      <w:r>
        <w:rPr>
          <w:rFonts w:ascii="方正仿宋_GBK" w:eastAsia="方正仿宋_GBK" w:hAnsi="方正仿宋_GBK" w:cs="方正仿宋_GBK" w:hint="eastAsia"/>
          <w:color w:val="0C0C0C"/>
          <w:kern w:val="0"/>
          <w:sz w:val="32"/>
          <w:szCs w:val="32"/>
          <w:lang w:bidi="ar"/>
        </w:rPr>
        <w:t>个团体标准已完成标准文本及编制说明征求意见稿的编制。根据《团体标准管理规定》（国标委联</w:t>
      </w:r>
      <w:r>
        <w:rPr>
          <w:rFonts w:ascii="Times New Roman" w:eastAsia="方正仿宋_GBK" w:hAnsi="Times New Roman" w:cs="Times New Roman"/>
          <w:color w:val="0C0C0C"/>
          <w:kern w:val="0"/>
          <w:sz w:val="32"/>
          <w:szCs w:val="32"/>
          <w:lang w:bidi="ar"/>
        </w:rPr>
        <w:t>﹝</w:t>
      </w:r>
      <w:r>
        <w:rPr>
          <w:rFonts w:ascii="Times New Roman" w:eastAsia="方正仿宋_GBK" w:hAnsi="Times New Roman" w:cs="Times New Roman"/>
          <w:color w:val="0C0C0C"/>
          <w:kern w:val="0"/>
          <w:sz w:val="32"/>
          <w:szCs w:val="32"/>
          <w:lang w:bidi="ar"/>
        </w:rPr>
        <w:t>2019</w:t>
      </w:r>
      <w:r>
        <w:rPr>
          <w:rFonts w:ascii="Times New Roman" w:eastAsia="方正仿宋_GBK" w:hAnsi="Times New Roman" w:cs="Times New Roman"/>
          <w:color w:val="0C0C0C"/>
          <w:kern w:val="0"/>
          <w:sz w:val="32"/>
          <w:szCs w:val="32"/>
          <w:lang w:bidi="ar"/>
        </w:rPr>
        <w:t>﹞</w:t>
      </w:r>
      <w:r>
        <w:rPr>
          <w:rFonts w:ascii="Times New Roman" w:eastAsia="方正仿宋_GBK" w:hAnsi="Times New Roman" w:cs="Times New Roman"/>
          <w:color w:val="0C0C0C"/>
          <w:kern w:val="0"/>
          <w:sz w:val="32"/>
          <w:szCs w:val="32"/>
          <w:lang w:bidi="ar"/>
        </w:rPr>
        <w:t>1</w:t>
      </w:r>
      <w:r>
        <w:rPr>
          <w:rFonts w:ascii="Times New Roman" w:eastAsia="方正仿宋_GBK" w:hAnsi="Times New Roman" w:cs="Times New Roman"/>
          <w:color w:val="0C0C0C"/>
          <w:kern w:val="0"/>
          <w:sz w:val="32"/>
          <w:szCs w:val="32"/>
          <w:lang w:bidi="ar"/>
        </w:rPr>
        <w:t>号）及《云南省环境科学学会团体标准管理办法（试行）》等有关规定，为做好</w:t>
      </w:r>
      <w:r>
        <w:rPr>
          <w:rFonts w:ascii="Times New Roman" w:eastAsia="方正仿宋_GBK" w:hAnsi="Times New Roman" w:cs="Times New Roman" w:hint="eastAsia"/>
          <w:color w:val="0C0C0C"/>
          <w:kern w:val="0"/>
          <w:sz w:val="32"/>
          <w:szCs w:val="32"/>
          <w:lang w:bidi="ar"/>
        </w:rPr>
        <w:t>以上</w:t>
      </w:r>
      <w:r>
        <w:rPr>
          <w:rFonts w:ascii="Times New Roman" w:eastAsia="方正仿宋_GBK" w:hAnsi="Times New Roman" w:cs="Times New Roman"/>
          <w:color w:val="0C0C0C"/>
          <w:kern w:val="0"/>
          <w:sz w:val="32"/>
          <w:szCs w:val="32"/>
          <w:lang w:bidi="ar"/>
        </w:rPr>
        <w:t>团体标准</w:t>
      </w:r>
      <w:r>
        <w:rPr>
          <w:rFonts w:ascii="Times New Roman" w:eastAsia="方正仿宋_GBK" w:hAnsi="Times New Roman" w:cs="Times New Roman" w:hint="eastAsia"/>
          <w:color w:val="0C0C0C"/>
          <w:kern w:val="0"/>
          <w:sz w:val="32"/>
          <w:szCs w:val="32"/>
          <w:lang w:bidi="ar"/>
        </w:rPr>
        <w:t>的</w:t>
      </w:r>
      <w:r>
        <w:rPr>
          <w:rFonts w:ascii="Times New Roman" w:eastAsia="方正仿宋_GBK" w:hAnsi="Times New Roman" w:cs="Times New Roman"/>
          <w:color w:val="0C0C0C"/>
          <w:kern w:val="0"/>
          <w:sz w:val="32"/>
          <w:szCs w:val="32"/>
          <w:lang w:bidi="ar"/>
        </w:rPr>
        <w:t>意见征集工作，现</w:t>
      </w:r>
      <w:r>
        <w:rPr>
          <w:rFonts w:ascii="Times New Roman" w:eastAsia="方正仿宋_GBK" w:hAnsi="Times New Roman" w:cs="Times New Roman" w:hint="eastAsia"/>
          <w:color w:val="0C0C0C"/>
          <w:kern w:val="0"/>
          <w:sz w:val="32"/>
          <w:szCs w:val="32"/>
          <w:lang w:bidi="ar"/>
        </w:rPr>
        <w:t>面向社会</w:t>
      </w:r>
      <w:r>
        <w:rPr>
          <w:rFonts w:ascii="Times New Roman" w:eastAsia="方正仿宋_GBK" w:hAnsi="Times New Roman" w:cs="Times New Roman"/>
          <w:color w:val="0C0C0C"/>
          <w:kern w:val="0"/>
          <w:sz w:val="32"/>
          <w:szCs w:val="32"/>
          <w:lang w:bidi="ar"/>
        </w:rPr>
        <w:t>征求</w:t>
      </w:r>
      <w:r>
        <w:rPr>
          <w:rFonts w:ascii="Times New Roman" w:eastAsia="方正仿宋_GBK" w:hAnsi="Times New Roman" w:cs="Times New Roman" w:hint="eastAsia"/>
          <w:color w:val="0C0C0C"/>
          <w:kern w:val="0"/>
          <w:sz w:val="32"/>
          <w:szCs w:val="32"/>
          <w:lang w:bidi="ar"/>
        </w:rPr>
        <w:t>各有关单位及个人</w:t>
      </w:r>
      <w:r>
        <w:rPr>
          <w:rFonts w:ascii="Times New Roman" w:eastAsia="方正仿宋_GBK" w:hAnsi="Times New Roman" w:cs="Times New Roman"/>
          <w:color w:val="0C0C0C"/>
          <w:kern w:val="0"/>
          <w:sz w:val="32"/>
          <w:szCs w:val="32"/>
          <w:lang w:bidi="ar"/>
        </w:rPr>
        <w:t>意见建议，请研究提出书面意见并于</w:t>
      </w:r>
      <w:r w:rsidR="0054618C">
        <w:rPr>
          <w:rFonts w:ascii="Times New Roman" w:eastAsia="方正仿宋_GBK" w:hAnsi="Times New Roman" w:cs="Times New Roman"/>
          <w:color w:val="0C0C0C"/>
          <w:kern w:val="0"/>
          <w:sz w:val="32"/>
          <w:szCs w:val="32"/>
          <w:lang w:bidi="ar"/>
        </w:rPr>
        <w:t>2023</w:t>
      </w:r>
      <w:r w:rsidR="0054618C" w:rsidRPr="0054618C">
        <w:rPr>
          <w:rFonts w:ascii="Times New Roman" w:eastAsia="方正仿宋_GBK" w:hAnsi="Times New Roman" w:cs="Times New Roman"/>
          <w:color w:val="262626" w:themeColor="text1" w:themeTint="D9"/>
          <w:kern w:val="0"/>
          <w:sz w:val="32"/>
          <w:szCs w:val="32"/>
          <w:lang w:bidi="ar"/>
        </w:rPr>
        <w:t>年</w:t>
      </w:r>
      <w:r w:rsidR="0054618C" w:rsidRPr="0054618C">
        <w:rPr>
          <w:rFonts w:ascii="Times New Roman" w:eastAsia="方正仿宋_GBK" w:hAnsi="Times New Roman" w:cs="Times New Roman"/>
          <w:color w:val="262626" w:themeColor="text1" w:themeTint="D9"/>
          <w:kern w:val="0"/>
          <w:sz w:val="32"/>
          <w:szCs w:val="32"/>
          <w:lang w:bidi="ar"/>
        </w:rPr>
        <w:t>10</w:t>
      </w:r>
      <w:r w:rsidR="0054618C" w:rsidRPr="0054618C">
        <w:rPr>
          <w:rFonts w:ascii="Times New Roman" w:eastAsia="方正仿宋_GBK" w:hAnsi="Times New Roman" w:cs="Times New Roman"/>
          <w:color w:val="262626" w:themeColor="text1" w:themeTint="D9"/>
          <w:kern w:val="0"/>
          <w:sz w:val="32"/>
          <w:szCs w:val="32"/>
          <w:lang w:bidi="ar"/>
        </w:rPr>
        <w:t>月</w:t>
      </w:r>
      <w:r w:rsidR="0054618C" w:rsidRPr="0054618C">
        <w:rPr>
          <w:rFonts w:ascii="Times New Roman" w:eastAsia="方正仿宋_GBK" w:hAnsi="Times New Roman" w:cs="Times New Roman"/>
          <w:color w:val="262626" w:themeColor="text1" w:themeTint="D9"/>
          <w:kern w:val="0"/>
          <w:sz w:val="32"/>
          <w:szCs w:val="32"/>
          <w:lang w:bidi="ar"/>
        </w:rPr>
        <w:t>1</w:t>
      </w:r>
      <w:r w:rsidR="003505B0">
        <w:rPr>
          <w:rFonts w:ascii="Times New Roman" w:eastAsia="方正仿宋_GBK" w:hAnsi="Times New Roman" w:cs="Times New Roman"/>
          <w:color w:val="262626" w:themeColor="text1" w:themeTint="D9"/>
          <w:kern w:val="0"/>
          <w:sz w:val="32"/>
          <w:szCs w:val="32"/>
          <w:lang w:bidi="ar"/>
        </w:rPr>
        <w:t>2</w:t>
      </w:r>
      <w:r w:rsidRPr="0054618C">
        <w:rPr>
          <w:rFonts w:ascii="Times New Roman" w:eastAsia="方正仿宋_GBK" w:hAnsi="Times New Roman" w:cs="Times New Roman"/>
          <w:color w:val="262626" w:themeColor="text1" w:themeTint="D9"/>
          <w:kern w:val="0"/>
          <w:sz w:val="32"/>
          <w:szCs w:val="32"/>
          <w:lang w:bidi="ar"/>
        </w:rPr>
        <w:t>日前以电</w:t>
      </w:r>
      <w:r>
        <w:rPr>
          <w:rFonts w:ascii="Times New Roman" w:eastAsia="方正仿宋_GBK" w:hAnsi="Times New Roman" w:cs="Times New Roman"/>
          <w:color w:val="0C0C0C"/>
          <w:kern w:val="0"/>
          <w:sz w:val="32"/>
          <w:szCs w:val="32"/>
          <w:lang w:bidi="ar"/>
        </w:rPr>
        <w:t>子邮件方式将《意见反馈表》</w:t>
      </w:r>
      <w:r w:rsidR="0054618C">
        <w:rPr>
          <w:rFonts w:ascii="Times New Roman" w:eastAsia="方正仿宋_GBK" w:hAnsi="Times New Roman" w:cs="Times New Roman" w:hint="eastAsia"/>
          <w:color w:val="0C0C0C"/>
          <w:kern w:val="0"/>
          <w:sz w:val="32"/>
          <w:szCs w:val="32"/>
          <w:lang w:bidi="ar"/>
        </w:rPr>
        <w:t>反馈我学会</w:t>
      </w:r>
      <w:r>
        <w:rPr>
          <w:rFonts w:ascii="Times New Roman" w:eastAsia="宋体" w:hAnsi="Times New Roman" w:cs="Times New Roman" w:hint="eastAsia"/>
          <w:color w:val="0C0C0C"/>
          <w:kern w:val="0"/>
          <w:sz w:val="32"/>
          <w:szCs w:val="32"/>
          <w:lang w:bidi="ar"/>
        </w:rPr>
        <w:t>。</w:t>
      </w:r>
    </w:p>
    <w:p w14:paraId="2020240D" w14:textId="77777777" w:rsidR="00560807" w:rsidRDefault="002B2B93">
      <w:pPr>
        <w:widowControl/>
        <w:spacing w:line="560" w:lineRule="exact"/>
        <w:ind w:firstLineChars="200" w:firstLine="640"/>
        <w:rPr>
          <w:rFonts w:ascii="Times New Roman" w:eastAsia="方正仿宋_GBK" w:hAnsi="Times New Roman" w:cs="Times New Roman"/>
          <w:color w:val="0C0C0C"/>
          <w:kern w:val="0"/>
          <w:sz w:val="32"/>
          <w:szCs w:val="32"/>
          <w:lang w:bidi="ar"/>
        </w:rPr>
      </w:pPr>
      <w:r>
        <w:rPr>
          <w:rFonts w:ascii="Times New Roman" w:eastAsia="方正仿宋_GBK" w:hAnsi="Times New Roman" w:cs="Times New Roman"/>
          <w:color w:val="0C0C0C"/>
          <w:kern w:val="0"/>
          <w:sz w:val="32"/>
          <w:szCs w:val="32"/>
          <w:lang w:bidi="ar"/>
        </w:rPr>
        <w:t>标准征求意见稿可登录</w:t>
      </w:r>
      <w:r>
        <w:rPr>
          <w:rFonts w:ascii="Times New Roman" w:eastAsia="方正仿宋_GBK" w:hAnsi="Times New Roman" w:cs="Times New Roman" w:hint="eastAsia"/>
          <w:color w:val="0C0C0C"/>
          <w:kern w:val="0"/>
          <w:sz w:val="32"/>
          <w:szCs w:val="32"/>
          <w:lang w:bidi="ar"/>
        </w:rPr>
        <w:t>全国团体标准信息平台（网址：</w:t>
      </w:r>
      <w:r>
        <w:rPr>
          <w:rFonts w:ascii="Times New Roman" w:eastAsia="方正仿宋_GBK" w:hAnsi="Times New Roman" w:cs="Times New Roman"/>
          <w:color w:val="0C0C0C"/>
          <w:kern w:val="0"/>
          <w:sz w:val="32"/>
          <w:szCs w:val="32"/>
          <w:lang w:bidi="ar"/>
        </w:rPr>
        <w:t>https://www.ttbz.org.cn/</w:t>
      </w:r>
      <w:r>
        <w:rPr>
          <w:rFonts w:ascii="Times New Roman" w:eastAsia="方正仿宋_GBK" w:hAnsi="Times New Roman" w:cs="Times New Roman" w:hint="eastAsia"/>
          <w:color w:val="0C0C0C"/>
          <w:kern w:val="0"/>
          <w:sz w:val="32"/>
          <w:szCs w:val="32"/>
          <w:lang w:bidi="ar"/>
        </w:rPr>
        <w:t>）和云南省环境科学学会</w:t>
      </w:r>
      <w:r>
        <w:rPr>
          <w:rFonts w:ascii="Times New Roman" w:eastAsia="方正仿宋_GBK" w:hAnsi="Times New Roman" w:cs="Times New Roman"/>
          <w:color w:val="0C0C0C"/>
          <w:kern w:val="0"/>
          <w:sz w:val="32"/>
          <w:szCs w:val="32"/>
          <w:lang w:bidi="ar"/>
        </w:rPr>
        <w:t>网站（</w:t>
      </w:r>
      <w:r>
        <w:rPr>
          <w:rFonts w:ascii="Times New Roman" w:eastAsia="方正仿宋_GBK" w:hAnsi="Times New Roman" w:cs="Times New Roman" w:hint="eastAsia"/>
          <w:color w:val="0C0C0C"/>
          <w:kern w:val="0"/>
          <w:sz w:val="32"/>
          <w:szCs w:val="32"/>
          <w:lang w:bidi="ar"/>
        </w:rPr>
        <w:t>网址：</w:t>
      </w:r>
      <w:r>
        <w:rPr>
          <w:rFonts w:ascii="Times New Roman" w:eastAsia="方正仿宋_GBK" w:hAnsi="Times New Roman" w:cs="Times New Roman"/>
          <w:color w:val="0C0C0C"/>
          <w:kern w:val="0"/>
          <w:sz w:val="32"/>
          <w:szCs w:val="32"/>
          <w:lang w:bidi="ar"/>
        </w:rPr>
        <w:t>http://www.yness.com/</w:t>
      </w:r>
      <w:r>
        <w:rPr>
          <w:rFonts w:ascii="Times New Roman" w:eastAsia="方正仿宋_GBK" w:hAnsi="Times New Roman" w:cs="Times New Roman"/>
          <w:color w:val="0C0C0C"/>
          <w:kern w:val="0"/>
          <w:sz w:val="32"/>
          <w:szCs w:val="32"/>
          <w:lang w:bidi="ar"/>
        </w:rPr>
        <w:t>）及微信公众号检索查阅。</w:t>
      </w:r>
    </w:p>
    <w:p w14:paraId="0C13C897" w14:textId="77777777" w:rsidR="00560807" w:rsidRDefault="00560807">
      <w:pPr>
        <w:widowControl/>
        <w:spacing w:line="560" w:lineRule="exact"/>
        <w:ind w:firstLineChars="200" w:firstLine="640"/>
        <w:rPr>
          <w:rFonts w:ascii="方正仿宋_GBK" w:eastAsia="方正仿宋_GBK" w:hAnsi="方正仿宋_GBK" w:cs="方正仿宋_GBK"/>
          <w:color w:val="0C0C0C"/>
          <w:kern w:val="0"/>
          <w:sz w:val="32"/>
          <w:szCs w:val="32"/>
          <w:lang w:bidi="ar"/>
        </w:rPr>
      </w:pPr>
    </w:p>
    <w:p w14:paraId="6E02EF5E" w14:textId="77777777" w:rsidR="00560807" w:rsidRDefault="002B2B93">
      <w:pPr>
        <w:widowControl/>
        <w:spacing w:line="560" w:lineRule="exact"/>
        <w:ind w:firstLineChars="200" w:firstLine="640"/>
        <w:rPr>
          <w:rFonts w:ascii="方正仿宋_GBK" w:eastAsia="方正仿宋_GBK" w:hAnsi="方正仿宋_GBK" w:cs="方正仿宋_GBK"/>
          <w:color w:val="0C0C0C"/>
          <w:kern w:val="0"/>
          <w:sz w:val="32"/>
          <w:szCs w:val="32"/>
          <w:lang w:bidi="ar"/>
        </w:rPr>
      </w:pPr>
      <w:r>
        <w:rPr>
          <w:rFonts w:ascii="方正仿宋_GBK" w:eastAsia="方正仿宋_GBK" w:hAnsi="方正仿宋_GBK" w:cs="方正仿宋_GBK"/>
          <w:color w:val="0C0C0C"/>
          <w:kern w:val="0"/>
          <w:sz w:val="32"/>
          <w:szCs w:val="32"/>
          <w:lang w:bidi="ar"/>
        </w:rPr>
        <w:t>联</w:t>
      </w:r>
      <w:r>
        <w:rPr>
          <w:rFonts w:ascii="方正仿宋_GBK" w:eastAsia="方正仿宋_GBK" w:hAnsi="方正仿宋_GBK" w:cs="方正仿宋_GBK" w:hint="eastAsia"/>
          <w:color w:val="0C0C0C"/>
          <w:kern w:val="0"/>
          <w:sz w:val="32"/>
          <w:szCs w:val="32"/>
          <w:lang w:bidi="ar"/>
        </w:rPr>
        <w:t xml:space="preserve"> </w:t>
      </w:r>
      <w:r>
        <w:rPr>
          <w:rFonts w:ascii="方正仿宋_GBK" w:eastAsia="方正仿宋_GBK" w:hAnsi="方正仿宋_GBK" w:cs="方正仿宋_GBK"/>
          <w:color w:val="0C0C0C"/>
          <w:kern w:val="0"/>
          <w:sz w:val="32"/>
          <w:szCs w:val="32"/>
          <w:lang w:bidi="ar"/>
        </w:rPr>
        <w:t>系</w:t>
      </w:r>
      <w:r>
        <w:rPr>
          <w:rFonts w:ascii="方正仿宋_GBK" w:eastAsia="方正仿宋_GBK" w:hAnsi="方正仿宋_GBK" w:cs="方正仿宋_GBK" w:hint="eastAsia"/>
          <w:color w:val="0C0C0C"/>
          <w:kern w:val="0"/>
          <w:sz w:val="32"/>
          <w:szCs w:val="32"/>
          <w:lang w:bidi="ar"/>
        </w:rPr>
        <w:t xml:space="preserve"> </w:t>
      </w:r>
      <w:r>
        <w:rPr>
          <w:rFonts w:ascii="方正仿宋_GBK" w:eastAsia="方正仿宋_GBK" w:hAnsi="方正仿宋_GBK" w:cs="方正仿宋_GBK"/>
          <w:color w:val="0C0C0C"/>
          <w:kern w:val="0"/>
          <w:sz w:val="32"/>
          <w:szCs w:val="32"/>
          <w:lang w:bidi="ar"/>
        </w:rPr>
        <w:t>人：</w:t>
      </w:r>
      <w:r>
        <w:rPr>
          <w:rFonts w:ascii="Times New Roman" w:eastAsia="方正仿宋_GBK" w:hAnsi="Times New Roman" w:cs="Times New Roman" w:hint="eastAsia"/>
          <w:color w:val="0C0C0C"/>
          <w:kern w:val="0"/>
          <w:sz w:val="32"/>
          <w:szCs w:val="32"/>
          <w:lang w:bidi="ar"/>
        </w:rPr>
        <w:t>王春香</w:t>
      </w:r>
      <w:r>
        <w:rPr>
          <w:rFonts w:ascii="Times New Roman" w:eastAsia="方正仿宋_GBK" w:hAnsi="Times New Roman" w:cs="Times New Roman" w:hint="eastAsia"/>
          <w:color w:val="0C0C0C"/>
          <w:kern w:val="0"/>
          <w:sz w:val="32"/>
          <w:szCs w:val="32"/>
          <w:lang w:bidi="ar"/>
        </w:rPr>
        <w:t xml:space="preserve"> </w:t>
      </w:r>
      <w:r>
        <w:rPr>
          <w:rFonts w:ascii="Times New Roman" w:eastAsia="方正仿宋_GBK" w:hAnsi="Times New Roman" w:cs="Times New Roman"/>
          <w:color w:val="0C0C0C"/>
          <w:kern w:val="0"/>
          <w:sz w:val="32"/>
          <w:szCs w:val="32"/>
          <w:lang w:bidi="ar"/>
        </w:rPr>
        <w:t xml:space="preserve"> </w:t>
      </w:r>
      <w:r>
        <w:rPr>
          <w:rFonts w:ascii="Times New Roman" w:eastAsia="方正仿宋_GBK" w:hAnsi="Times New Roman" w:cs="Times New Roman" w:hint="eastAsia"/>
          <w:color w:val="0C0C0C"/>
          <w:kern w:val="0"/>
          <w:sz w:val="32"/>
          <w:szCs w:val="32"/>
          <w:lang w:bidi="ar"/>
        </w:rPr>
        <w:t>李丽莉</w:t>
      </w:r>
    </w:p>
    <w:p w14:paraId="01A5D0EE" w14:textId="77777777" w:rsidR="00560807" w:rsidRDefault="002B2B93">
      <w:pPr>
        <w:widowControl/>
        <w:spacing w:line="560" w:lineRule="exact"/>
        <w:ind w:firstLineChars="200" w:firstLine="640"/>
        <w:rPr>
          <w:rFonts w:ascii="Times New Roman" w:eastAsia="方正仿宋_GBK" w:hAnsi="Times New Roman" w:cs="Times New Roman"/>
          <w:color w:val="0C0C0C"/>
          <w:kern w:val="0"/>
          <w:sz w:val="32"/>
          <w:szCs w:val="32"/>
          <w:lang w:bidi="ar"/>
        </w:rPr>
      </w:pPr>
      <w:r>
        <w:rPr>
          <w:rFonts w:ascii="Times New Roman" w:eastAsia="方正仿宋_GBK" w:hAnsi="Times New Roman" w:cs="Times New Roman" w:hint="eastAsia"/>
          <w:color w:val="0C0C0C"/>
          <w:kern w:val="0"/>
          <w:sz w:val="32"/>
          <w:szCs w:val="32"/>
          <w:lang w:bidi="ar"/>
        </w:rPr>
        <w:t>联系电话：</w:t>
      </w:r>
      <w:r>
        <w:rPr>
          <w:rFonts w:ascii="Times New Roman" w:eastAsia="方正仿宋_GBK" w:hAnsi="Times New Roman" w:cs="Times New Roman" w:hint="eastAsia"/>
          <w:color w:val="0C0C0C"/>
          <w:kern w:val="0"/>
          <w:sz w:val="32"/>
          <w:szCs w:val="32"/>
          <w:lang w:bidi="ar"/>
        </w:rPr>
        <w:t>0</w:t>
      </w:r>
      <w:r>
        <w:rPr>
          <w:rFonts w:ascii="Times New Roman" w:eastAsia="方正仿宋_GBK" w:hAnsi="Times New Roman" w:cs="Times New Roman"/>
          <w:color w:val="0C0C0C"/>
          <w:kern w:val="0"/>
          <w:sz w:val="32"/>
          <w:szCs w:val="32"/>
          <w:lang w:bidi="ar"/>
        </w:rPr>
        <w:t>871-64183095</w:t>
      </w:r>
    </w:p>
    <w:p w14:paraId="514CDD9A" w14:textId="77777777" w:rsidR="00560807" w:rsidRDefault="002B2B93">
      <w:pPr>
        <w:widowControl/>
        <w:spacing w:line="560" w:lineRule="exact"/>
        <w:ind w:firstLineChars="200" w:firstLine="640"/>
        <w:rPr>
          <w:rFonts w:ascii="Times New Roman" w:eastAsia="方正仿宋_GBK" w:hAnsi="Times New Roman" w:cs="Times New Roman"/>
          <w:color w:val="0C0C0C"/>
          <w:kern w:val="0"/>
          <w:sz w:val="32"/>
          <w:szCs w:val="32"/>
          <w:lang w:bidi="ar"/>
        </w:rPr>
      </w:pPr>
      <w:r>
        <w:rPr>
          <w:rFonts w:ascii="Times New Roman" w:eastAsia="方正仿宋_GBK" w:hAnsi="Times New Roman" w:cs="Times New Roman" w:hint="eastAsia"/>
          <w:color w:val="0C0C0C"/>
          <w:kern w:val="0"/>
          <w:sz w:val="32"/>
          <w:szCs w:val="32"/>
          <w:lang w:bidi="ar"/>
        </w:rPr>
        <w:t>邮</w:t>
      </w:r>
      <w:r>
        <w:rPr>
          <w:rFonts w:ascii="Times New Roman" w:eastAsia="方正仿宋_GBK" w:hAnsi="Times New Roman" w:cs="Times New Roman" w:hint="eastAsia"/>
          <w:color w:val="0C0C0C"/>
          <w:kern w:val="0"/>
          <w:sz w:val="32"/>
          <w:szCs w:val="32"/>
          <w:lang w:bidi="ar"/>
        </w:rPr>
        <w:t xml:space="preserve"> </w:t>
      </w:r>
      <w:r>
        <w:rPr>
          <w:rFonts w:ascii="Times New Roman" w:eastAsia="方正仿宋_GBK" w:hAnsi="Times New Roman" w:cs="Times New Roman"/>
          <w:color w:val="0C0C0C"/>
          <w:kern w:val="0"/>
          <w:sz w:val="32"/>
          <w:szCs w:val="32"/>
          <w:lang w:bidi="ar"/>
        </w:rPr>
        <w:t xml:space="preserve">   </w:t>
      </w:r>
      <w:r>
        <w:rPr>
          <w:rFonts w:ascii="Times New Roman" w:eastAsia="方正仿宋_GBK" w:hAnsi="Times New Roman" w:cs="Times New Roman" w:hint="eastAsia"/>
          <w:color w:val="0C0C0C"/>
          <w:kern w:val="0"/>
          <w:sz w:val="32"/>
          <w:szCs w:val="32"/>
          <w:lang w:bidi="ar"/>
        </w:rPr>
        <w:t>箱：</w:t>
      </w:r>
      <w:r>
        <w:rPr>
          <w:rFonts w:ascii="Times New Roman" w:eastAsia="宋体" w:hAnsi="Times New Roman" w:cs="Times New Roman"/>
          <w:color w:val="0C0C0C"/>
          <w:kern w:val="0"/>
          <w:sz w:val="32"/>
          <w:szCs w:val="32"/>
          <w:lang w:bidi="ar"/>
        </w:rPr>
        <w:t>925377262@qq.com</w:t>
      </w:r>
    </w:p>
    <w:p w14:paraId="0CDE3E0F" w14:textId="77777777" w:rsidR="00560807" w:rsidRDefault="002B2B93" w:rsidP="0054618C">
      <w:pPr>
        <w:widowControl/>
        <w:spacing w:line="560" w:lineRule="exact"/>
        <w:ind w:firstLineChars="200" w:firstLine="640"/>
        <w:rPr>
          <w:rFonts w:ascii="方正仿宋_GBK" w:eastAsia="方正仿宋_GBK" w:hAnsi="方正仿宋_GBK" w:cs="方正仿宋_GBK"/>
          <w:color w:val="0C0C0C"/>
          <w:kern w:val="0"/>
          <w:sz w:val="32"/>
          <w:szCs w:val="32"/>
          <w:lang w:bidi="ar"/>
        </w:rPr>
      </w:pPr>
      <w:r>
        <w:rPr>
          <w:rFonts w:ascii="方正仿宋_GBK" w:eastAsia="方正仿宋_GBK" w:hAnsi="方正仿宋_GBK" w:cs="方正仿宋_GBK"/>
          <w:color w:val="0C0C0C"/>
          <w:kern w:val="0"/>
          <w:sz w:val="32"/>
          <w:szCs w:val="32"/>
          <w:lang w:bidi="ar"/>
        </w:rPr>
        <w:lastRenderedPageBreak/>
        <w:t>附件：</w:t>
      </w:r>
    </w:p>
    <w:p w14:paraId="44FF6D9C" w14:textId="77777777" w:rsidR="00560807" w:rsidRDefault="002B2B93" w:rsidP="0054618C">
      <w:pPr>
        <w:widowControl/>
        <w:spacing w:line="560" w:lineRule="exact"/>
        <w:ind w:firstLineChars="200" w:firstLine="640"/>
        <w:rPr>
          <w:rFonts w:ascii="Times New Roman" w:eastAsia="方正仿宋_GBK" w:hAnsi="Times New Roman" w:cs="Times New Roman"/>
          <w:color w:val="0C0C0C"/>
          <w:kern w:val="0"/>
          <w:sz w:val="32"/>
          <w:szCs w:val="32"/>
          <w:lang w:bidi="ar"/>
        </w:rPr>
      </w:pPr>
      <w:r>
        <w:rPr>
          <w:rFonts w:ascii="Times New Roman" w:eastAsia="方正仿宋_GBK" w:hAnsi="Times New Roman" w:cs="Times New Roman"/>
          <w:color w:val="0C0C0C"/>
          <w:kern w:val="0"/>
          <w:sz w:val="32"/>
          <w:szCs w:val="32"/>
          <w:lang w:bidi="ar"/>
        </w:rPr>
        <w:t>1.1</w:t>
      </w:r>
      <w:r>
        <w:rPr>
          <w:rFonts w:ascii="Times New Roman" w:eastAsia="方正仿宋_GBK" w:hAnsi="Times New Roman" w:cs="Times New Roman"/>
          <w:color w:val="0C0C0C"/>
          <w:kern w:val="0"/>
          <w:sz w:val="32"/>
          <w:szCs w:val="32"/>
          <w:lang w:bidi="ar"/>
        </w:rPr>
        <w:t>《葡萄园地退化土壤改良技术规范（征求意见稿）》</w:t>
      </w:r>
    </w:p>
    <w:p w14:paraId="161CE14D" w14:textId="77777777" w:rsidR="00560807" w:rsidRDefault="002B2B93" w:rsidP="0054618C">
      <w:pPr>
        <w:widowControl/>
        <w:spacing w:line="560" w:lineRule="exact"/>
        <w:ind w:firstLineChars="200" w:firstLine="640"/>
        <w:rPr>
          <w:rFonts w:ascii="Times New Roman" w:eastAsia="方正仿宋_GBK" w:hAnsi="Times New Roman" w:cs="Times New Roman"/>
          <w:color w:val="0C0C0C"/>
          <w:kern w:val="0"/>
          <w:sz w:val="32"/>
          <w:szCs w:val="32"/>
          <w:lang w:bidi="ar"/>
        </w:rPr>
      </w:pPr>
      <w:r>
        <w:rPr>
          <w:rFonts w:ascii="Times New Roman" w:eastAsia="方正仿宋_GBK" w:hAnsi="Times New Roman" w:cs="Times New Roman"/>
          <w:color w:val="0C0C0C"/>
          <w:kern w:val="0"/>
          <w:sz w:val="32"/>
          <w:szCs w:val="32"/>
          <w:lang w:bidi="ar"/>
        </w:rPr>
        <w:t>1.2</w:t>
      </w:r>
      <w:r>
        <w:rPr>
          <w:rFonts w:ascii="Times New Roman" w:eastAsia="方正仿宋_GBK" w:hAnsi="Times New Roman" w:cs="Times New Roman"/>
          <w:color w:val="0C0C0C"/>
          <w:kern w:val="0"/>
          <w:sz w:val="32"/>
          <w:szCs w:val="32"/>
          <w:lang w:bidi="ar"/>
        </w:rPr>
        <w:t>《葡萄园地退化土壤改良技术规范编制说明（征求意见稿）》</w:t>
      </w:r>
    </w:p>
    <w:p w14:paraId="6CFC0277" w14:textId="77777777" w:rsidR="00560807" w:rsidRDefault="002B2B93" w:rsidP="0054618C">
      <w:pPr>
        <w:widowControl/>
        <w:spacing w:line="560" w:lineRule="exact"/>
        <w:ind w:firstLineChars="200" w:firstLine="640"/>
        <w:rPr>
          <w:rFonts w:ascii="Times New Roman" w:eastAsia="方正仿宋_GBK" w:hAnsi="Times New Roman" w:cs="Times New Roman"/>
          <w:color w:val="0C0C0C"/>
          <w:kern w:val="0"/>
          <w:sz w:val="32"/>
          <w:szCs w:val="32"/>
          <w:lang w:bidi="ar"/>
        </w:rPr>
      </w:pPr>
      <w:r>
        <w:rPr>
          <w:rFonts w:ascii="Times New Roman" w:eastAsia="方正仿宋_GBK" w:hAnsi="Times New Roman" w:cs="Times New Roman"/>
          <w:color w:val="0C0C0C"/>
          <w:kern w:val="0"/>
          <w:sz w:val="32"/>
          <w:szCs w:val="32"/>
          <w:lang w:bidi="ar"/>
        </w:rPr>
        <w:t>2.1</w:t>
      </w:r>
      <w:r>
        <w:rPr>
          <w:rFonts w:ascii="Times New Roman" w:eastAsia="方正仿宋_GBK" w:hAnsi="Times New Roman" w:cs="Times New Roman"/>
          <w:color w:val="0C0C0C"/>
          <w:kern w:val="0"/>
          <w:sz w:val="32"/>
          <w:szCs w:val="32"/>
          <w:lang w:bidi="ar"/>
        </w:rPr>
        <w:t>《农产品产地土壤重金属有效态安全评价技术指南（征求意见稿）》</w:t>
      </w:r>
    </w:p>
    <w:p w14:paraId="1AF7719D" w14:textId="77777777" w:rsidR="00560807" w:rsidRDefault="002B2B93" w:rsidP="0054618C">
      <w:pPr>
        <w:widowControl/>
        <w:spacing w:line="560" w:lineRule="exact"/>
        <w:ind w:firstLineChars="200" w:firstLine="640"/>
        <w:rPr>
          <w:rFonts w:ascii="Times New Roman" w:eastAsia="方正仿宋_GBK" w:hAnsi="Times New Roman" w:cs="Times New Roman"/>
          <w:color w:val="0C0C0C"/>
          <w:kern w:val="0"/>
          <w:sz w:val="32"/>
          <w:szCs w:val="32"/>
          <w:lang w:bidi="ar"/>
        </w:rPr>
      </w:pPr>
      <w:r>
        <w:rPr>
          <w:rFonts w:ascii="Times New Roman" w:eastAsia="方正仿宋_GBK" w:hAnsi="Times New Roman" w:cs="Times New Roman"/>
          <w:color w:val="0C0C0C"/>
          <w:kern w:val="0"/>
          <w:sz w:val="32"/>
          <w:szCs w:val="32"/>
          <w:lang w:bidi="ar"/>
        </w:rPr>
        <w:t>2.2</w:t>
      </w:r>
      <w:r>
        <w:rPr>
          <w:rFonts w:ascii="Times New Roman" w:eastAsia="方正仿宋_GBK" w:hAnsi="Times New Roman" w:cs="Times New Roman"/>
          <w:color w:val="0C0C0C"/>
          <w:kern w:val="0"/>
          <w:sz w:val="32"/>
          <w:szCs w:val="32"/>
          <w:lang w:bidi="ar"/>
        </w:rPr>
        <w:t>《农产品产地土壤重金属有效态安全评价技术指南编制说明（征求意见稿）》</w:t>
      </w:r>
    </w:p>
    <w:p w14:paraId="21CE5A8B" w14:textId="77777777" w:rsidR="00560807" w:rsidRDefault="002B2B93" w:rsidP="0054618C">
      <w:pPr>
        <w:widowControl/>
        <w:spacing w:line="560" w:lineRule="exact"/>
        <w:ind w:firstLineChars="200" w:firstLine="640"/>
        <w:rPr>
          <w:rFonts w:ascii="Times New Roman" w:eastAsia="方正仿宋_GBK" w:hAnsi="Times New Roman" w:cs="Times New Roman"/>
          <w:color w:val="0C0C0C"/>
          <w:kern w:val="0"/>
          <w:sz w:val="32"/>
          <w:szCs w:val="32"/>
          <w:lang w:bidi="ar"/>
        </w:rPr>
      </w:pPr>
      <w:r>
        <w:rPr>
          <w:rFonts w:ascii="Times New Roman" w:eastAsia="方正仿宋_GBK" w:hAnsi="Times New Roman" w:cs="Times New Roman"/>
          <w:color w:val="0C0C0C"/>
          <w:kern w:val="0"/>
          <w:sz w:val="32"/>
          <w:szCs w:val="32"/>
          <w:lang w:bidi="ar"/>
        </w:rPr>
        <w:t>3.</w:t>
      </w:r>
      <w:r>
        <w:rPr>
          <w:rFonts w:ascii="Times New Roman" w:eastAsia="方正仿宋_GBK" w:hAnsi="Times New Roman" w:cs="Times New Roman"/>
          <w:color w:val="0C0C0C"/>
          <w:kern w:val="0"/>
          <w:sz w:val="32"/>
          <w:szCs w:val="32"/>
          <w:lang w:bidi="ar"/>
        </w:rPr>
        <w:t>云南省环境科学学会团体标准征求意见反馈表</w:t>
      </w:r>
    </w:p>
    <w:p w14:paraId="04745D6B" w14:textId="77777777" w:rsidR="00560807" w:rsidRDefault="00560807">
      <w:pPr>
        <w:widowControl/>
        <w:spacing w:line="560" w:lineRule="exact"/>
        <w:ind w:leftChars="800" w:left="1715" w:hangingChars="11" w:hanging="35"/>
        <w:jc w:val="left"/>
        <w:rPr>
          <w:rFonts w:ascii="Times New Roman" w:eastAsia="宋体" w:hAnsi="Times New Roman" w:cs="Times New Roman"/>
          <w:color w:val="0C0C0C"/>
          <w:kern w:val="0"/>
          <w:sz w:val="32"/>
          <w:szCs w:val="32"/>
          <w:lang w:bidi="ar"/>
        </w:rPr>
      </w:pPr>
    </w:p>
    <w:p w14:paraId="7F3079F4" w14:textId="77777777" w:rsidR="00560807" w:rsidRDefault="00560807">
      <w:pPr>
        <w:widowControl/>
        <w:spacing w:line="560" w:lineRule="exact"/>
        <w:ind w:leftChars="800" w:left="1715" w:hangingChars="11" w:hanging="35"/>
        <w:jc w:val="left"/>
        <w:rPr>
          <w:rFonts w:ascii="Times New Roman" w:eastAsia="宋体" w:hAnsi="Times New Roman" w:cs="Times New Roman"/>
          <w:color w:val="0C0C0C"/>
          <w:kern w:val="0"/>
          <w:sz w:val="32"/>
          <w:szCs w:val="32"/>
          <w:lang w:bidi="ar"/>
        </w:rPr>
      </w:pPr>
    </w:p>
    <w:p w14:paraId="01C38CAA" w14:textId="77777777" w:rsidR="00560807" w:rsidRDefault="00560807">
      <w:pPr>
        <w:widowControl/>
        <w:spacing w:line="560" w:lineRule="exact"/>
        <w:jc w:val="left"/>
        <w:rPr>
          <w:rFonts w:ascii="Times New Roman" w:eastAsia="方正仿宋_GBK" w:hAnsi="Times New Roman" w:cs="Times New Roman"/>
          <w:color w:val="0C0C0C"/>
          <w:kern w:val="0"/>
          <w:sz w:val="32"/>
          <w:szCs w:val="32"/>
          <w:lang w:bidi="ar"/>
        </w:rPr>
      </w:pPr>
    </w:p>
    <w:p w14:paraId="45F81586" w14:textId="77777777" w:rsidR="00560807" w:rsidRDefault="002B2B93">
      <w:pPr>
        <w:widowControl/>
        <w:spacing w:line="560" w:lineRule="exact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color w:val="0C0C0C"/>
          <w:kern w:val="0"/>
          <w:sz w:val="32"/>
          <w:szCs w:val="32"/>
          <w:lang w:bidi="ar"/>
        </w:rPr>
        <w:t>云南省环境科学学会</w:t>
      </w:r>
    </w:p>
    <w:p w14:paraId="595E7F43" w14:textId="4EDDDDDD" w:rsidR="00560807" w:rsidRDefault="002B2B93">
      <w:pPr>
        <w:widowControl/>
        <w:spacing w:line="560" w:lineRule="exact"/>
        <w:jc w:val="right"/>
        <w:rPr>
          <w:rFonts w:ascii="Times New Roman" w:eastAsia="方正仿宋_GBK" w:hAnsi="Times New Roman" w:cs="Times New Roman"/>
          <w:color w:val="0C0C0C"/>
          <w:kern w:val="0"/>
          <w:sz w:val="32"/>
          <w:szCs w:val="32"/>
          <w:lang w:bidi="ar"/>
        </w:rPr>
      </w:pPr>
      <w:r>
        <w:rPr>
          <w:rFonts w:ascii="Times New Roman" w:eastAsia="宋体" w:hAnsi="Times New Roman" w:cs="Times New Roman"/>
          <w:color w:val="0C0C0C"/>
          <w:kern w:val="0"/>
          <w:sz w:val="32"/>
          <w:szCs w:val="32"/>
          <w:lang w:bidi="ar"/>
        </w:rPr>
        <w:t>2023</w:t>
      </w:r>
      <w:r>
        <w:rPr>
          <w:rFonts w:ascii="Times New Roman" w:eastAsia="方正仿宋_GBK" w:hAnsi="Times New Roman" w:cs="Times New Roman"/>
          <w:color w:val="0C0C0C"/>
          <w:kern w:val="0"/>
          <w:sz w:val="32"/>
          <w:szCs w:val="32"/>
          <w:lang w:bidi="ar"/>
        </w:rPr>
        <w:t>年</w:t>
      </w:r>
      <w:r>
        <w:rPr>
          <w:rFonts w:ascii="Times New Roman" w:eastAsia="宋体" w:hAnsi="Times New Roman" w:cs="Times New Roman"/>
          <w:color w:val="0C0C0C"/>
          <w:kern w:val="0"/>
          <w:sz w:val="32"/>
          <w:szCs w:val="32"/>
          <w:lang w:bidi="ar"/>
        </w:rPr>
        <w:t>9</w:t>
      </w:r>
      <w:r>
        <w:rPr>
          <w:rFonts w:ascii="Times New Roman" w:eastAsia="方正仿宋_GBK" w:hAnsi="Times New Roman" w:cs="Times New Roman"/>
          <w:color w:val="0C0C0C"/>
          <w:kern w:val="0"/>
          <w:sz w:val="32"/>
          <w:szCs w:val="32"/>
          <w:lang w:bidi="ar"/>
        </w:rPr>
        <w:t>月</w:t>
      </w:r>
      <w:r w:rsidR="003505B0">
        <w:rPr>
          <w:rFonts w:ascii="Times New Roman" w:eastAsia="宋体" w:hAnsi="Times New Roman" w:cs="Times New Roman"/>
          <w:color w:val="262626" w:themeColor="text1" w:themeTint="D9"/>
          <w:kern w:val="0"/>
          <w:sz w:val="32"/>
          <w:szCs w:val="32"/>
          <w:lang w:bidi="ar"/>
        </w:rPr>
        <w:t>13</w:t>
      </w:r>
      <w:r>
        <w:rPr>
          <w:rFonts w:ascii="Times New Roman" w:eastAsia="方正仿宋_GBK" w:hAnsi="Times New Roman" w:cs="Times New Roman"/>
          <w:color w:val="0C0C0C"/>
          <w:kern w:val="0"/>
          <w:sz w:val="32"/>
          <w:szCs w:val="32"/>
          <w:lang w:bidi="ar"/>
        </w:rPr>
        <w:t>日</w:t>
      </w:r>
    </w:p>
    <w:p w14:paraId="1945060F" w14:textId="77777777" w:rsidR="00560807" w:rsidRDefault="00560807">
      <w:pPr>
        <w:spacing w:line="560" w:lineRule="exact"/>
        <w:rPr>
          <w:rFonts w:ascii="Times New Roman" w:eastAsia="宋体" w:hAnsi="Times New Roman" w:cs="Times New Roman"/>
        </w:rPr>
      </w:pPr>
    </w:p>
    <w:sectPr w:rsidR="005608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0B8EC2" w14:textId="77777777" w:rsidR="00EA379B" w:rsidRDefault="00EA379B" w:rsidP="0054618C">
      <w:r>
        <w:separator/>
      </w:r>
    </w:p>
  </w:endnote>
  <w:endnote w:type="continuationSeparator" w:id="0">
    <w:p w14:paraId="2CEF238D" w14:textId="77777777" w:rsidR="00EA379B" w:rsidRDefault="00EA379B" w:rsidP="00546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6E08B8" w14:textId="77777777" w:rsidR="00EA379B" w:rsidRDefault="00EA379B" w:rsidP="0054618C">
      <w:r>
        <w:separator/>
      </w:r>
    </w:p>
  </w:footnote>
  <w:footnote w:type="continuationSeparator" w:id="0">
    <w:p w14:paraId="66070BD0" w14:textId="77777777" w:rsidR="00EA379B" w:rsidRDefault="00EA379B" w:rsidP="005461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GVhMzUzOTMyNjU5YzA0NmQwOTU3ODkzMWUzOTZjOTgifQ=="/>
  </w:docVars>
  <w:rsids>
    <w:rsidRoot w:val="62B86486"/>
    <w:rsid w:val="000E0EAD"/>
    <w:rsid w:val="001A7CA1"/>
    <w:rsid w:val="002B2B93"/>
    <w:rsid w:val="00300DA1"/>
    <w:rsid w:val="003505B0"/>
    <w:rsid w:val="004828D0"/>
    <w:rsid w:val="0054618C"/>
    <w:rsid w:val="00560807"/>
    <w:rsid w:val="007373D7"/>
    <w:rsid w:val="008E0624"/>
    <w:rsid w:val="00E02720"/>
    <w:rsid w:val="00E20693"/>
    <w:rsid w:val="00E37E12"/>
    <w:rsid w:val="00E728A0"/>
    <w:rsid w:val="00EA379B"/>
    <w:rsid w:val="00EC59A2"/>
    <w:rsid w:val="00ED5075"/>
    <w:rsid w:val="0D817B82"/>
    <w:rsid w:val="525A29AB"/>
    <w:rsid w:val="569E0519"/>
    <w:rsid w:val="57A45CB2"/>
    <w:rsid w:val="62B86486"/>
    <w:rsid w:val="6A096551"/>
    <w:rsid w:val="6D771A50"/>
    <w:rsid w:val="6E201C15"/>
    <w:rsid w:val="73842D8A"/>
    <w:rsid w:val="73BC2229"/>
    <w:rsid w:val="7E4B6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35B33615"/>
  <w15:docId w15:val="{22D58399-7583-4C77-ABD0-B250A1E4C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Balloon Text"/>
    <w:basedOn w:val="a"/>
    <w:link w:val="a8"/>
    <w:rsid w:val="0054618C"/>
    <w:rPr>
      <w:sz w:val="18"/>
      <w:szCs w:val="18"/>
    </w:rPr>
  </w:style>
  <w:style w:type="character" w:customStyle="1" w:styleId="a8">
    <w:name w:val="批注框文本 字符"/>
    <w:basedOn w:val="a0"/>
    <w:link w:val="a7"/>
    <w:rsid w:val="0054618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91</Words>
  <Characters>524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Xuefeng Zhu</dc:creator>
  <cp:lastModifiedBy>王 春</cp:lastModifiedBy>
  <cp:revision>10</cp:revision>
  <dcterms:created xsi:type="dcterms:W3CDTF">2023-03-15T08:57:00Z</dcterms:created>
  <dcterms:modified xsi:type="dcterms:W3CDTF">2023-09-13T04:58:00Z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5F799A923FF6405B9F94E218910B3C55_13</vt:lpwstr>
  </property>
</Properties>
</file>