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94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附件2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9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《食品预拌粉》团体标准征求意见汇总处理表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84"/>
        <w:gridCol w:w="200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条款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修改内容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修改理由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提出单位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3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TA0OTc2YTQ3OWVhNTQ1ZWZlMTkwMmRjNzQ5YjMifQ=="/>
  </w:docVars>
  <w:rsids>
    <w:rsidRoot w:val="00000000"/>
    <w:rsid w:val="08B42738"/>
    <w:rsid w:val="198C4532"/>
    <w:rsid w:val="3C482CBD"/>
    <w:rsid w:val="4E1E5660"/>
    <w:rsid w:val="7E05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/>
      <w:sz w:val="18"/>
    </w:rPr>
  </w:style>
  <w:style w:type="paragraph" w:customStyle="1" w:styleId="7">
    <w:name w:val="封面标准号2"/>
    <w:basedOn w:val="8"/>
    <w:qFormat/>
    <w:uiPriority w:val="0"/>
    <w:pPr>
      <w:adjustRightInd w:val="0"/>
      <w:spacing w:before="357" w:beforeLines="0" w:line="280" w:lineRule="exact"/>
    </w:pPr>
  </w:style>
  <w:style w:type="paragraph" w:customStyle="1" w:styleId="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35</Characters>
  <Lines>0</Lines>
  <Paragraphs>0</Paragraphs>
  <TotalTime>0</TotalTime>
  <ScaleCrop>false</ScaleCrop>
  <LinksUpToDate>false</LinksUpToDate>
  <CharactersWithSpaces>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2020-12-25T08:05:00Z</dcterms:created>
  <dc:creator>admin</dc:creator>
  <cp:lastModifiedBy>咸鸭蛋</cp:lastModifiedBy>
  <dcterms:modified xsi:type="dcterms:W3CDTF">2023-12-27T01:39:40Z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0538931FB230445E9173C2DD4F02A13C</vt:lpwstr>
  </property>
</Properties>
</file>