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76983" w14:textId="1455D0E1" w:rsidR="005A6F0A" w:rsidRDefault="00601164" w:rsidP="0079197A">
      <w:pPr>
        <w:jc w:val="center"/>
        <w:rPr>
          <w:rFonts w:ascii="Times New Roman" w:eastAsia="黑体" w:hAnsi="Times New Roman"/>
          <w:b/>
          <w:bCs/>
          <w:sz w:val="32"/>
          <w:szCs w:val="32"/>
        </w:rPr>
      </w:pPr>
      <w:bookmarkStart w:id="0" w:name="_Toc481651147"/>
      <w:r w:rsidRPr="00601164">
        <w:rPr>
          <w:rFonts w:ascii="Times New Roman" w:eastAsia="黑体" w:hAnsi="Times New Roman" w:hint="eastAsia"/>
          <w:b/>
          <w:bCs/>
          <w:sz w:val="32"/>
          <w:szCs w:val="32"/>
        </w:rPr>
        <w:t>《</w:t>
      </w:r>
      <w:r w:rsidR="00AA1658" w:rsidRPr="00AA1658">
        <w:rPr>
          <w:rFonts w:ascii="Times New Roman" w:eastAsia="黑体" w:hAnsi="Times New Roman" w:hint="eastAsia"/>
          <w:b/>
          <w:bCs/>
          <w:sz w:val="32"/>
          <w:szCs w:val="32"/>
        </w:rPr>
        <w:t>钢筋混凝土用</w:t>
      </w:r>
      <w:r w:rsidR="00AA1658" w:rsidRPr="00AA1658">
        <w:rPr>
          <w:rFonts w:ascii="Times New Roman" w:eastAsia="黑体" w:hAnsi="Times New Roman" w:hint="eastAsia"/>
          <w:b/>
          <w:bCs/>
          <w:sz w:val="32"/>
          <w:szCs w:val="32"/>
        </w:rPr>
        <w:t>650MPa</w:t>
      </w:r>
      <w:r w:rsidR="00AA1658" w:rsidRPr="00AA1658">
        <w:rPr>
          <w:rFonts w:ascii="Times New Roman" w:eastAsia="黑体" w:hAnsi="Times New Roman" w:hint="eastAsia"/>
          <w:b/>
          <w:bCs/>
          <w:sz w:val="32"/>
          <w:szCs w:val="32"/>
        </w:rPr>
        <w:t>级抗震热轧带肋钢筋应用技术规范</w:t>
      </w:r>
      <w:r w:rsidRPr="00601164">
        <w:rPr>
          <w:rFonts w:ascii="Times New Roman" w:eastAsia="黑体" w:hAnsi="Times New Roman" w:hint="eastAsia"/>
          <w:b/>
          <w:bCs/>
          <w:sz w:val="32"/>
          <w:szCs w:val="32"/>
        </w:rPr>
        <w:t>》</w:t>
      </w:r>
      <w:r w:rsidR="005A6F0A" w:rsidRPr="005A6F0A">
        <w:rPr>
          <w:rFonts w:ascii="Times New Roman" w:eastAsia="黑体" w:hAnsi="Times New Roman"/>
          <w:b/>
          <w:bCs/>
          <w:sz w:val="32"/>
          <w:szCs w:val="32"/>
        </w:rPr>
        <w:t>团体标准编制说明</w:t>
      </w:r>
    </w:p>
    <w:p w14:paraId="53B7944A" w14:textId="77777777" w:rsidR="00061866" w:rsidRPr="00061866" w:rsidRDefault="00061866" w:rsidP="00027A9C">
      <w:pPr>
        <w:jc w:val="center"/>
        <w:rPr>
          <w:rFonts w:ascii="Times New Roman" w:eastAsia="黑体" w:hAnsi="Times New Roman"/>
          <w:b/>
          <w:bCs/>
          <w:sz w:val="32"/>
          <w:szCs w:val="32"/>
        </w:rPr>
      </w:pPr>
    </w:p>
    <w:bookmarkEnd w:id="0"/>
    <w:p w14:paraId="44C0C295" w14:textId="77777777" w:rsidR="005A6F0A" w:rsidRPr="005A6F0A" w:rsidRDefault="005A6F0A" w:rsidP="005A6F0A">
      <w:pPr>
        <w:keepNext/>
        <w:keepLines/>
        <w:spacing w:line="360" w:lineRule="auto"/>
        <w:outlineLvl w:val="0"/>
        <w:rPr>
          <w:rFonts w:ascii="Times New Roman" w:eastAsia="仿宋_GB2312" w:hAnsi="Times New Roman"/>
          <w:b/>
          <w:kern w:val="44"/>
          <w:sz w:val="28"/>
          <w:szCs w:val="28"/>
        </w:rPr>
      </w:pPr>
      <w:r w:rsidRPr="005A6F0A">
        <w:rPr>
          <w:rFonts w:ascii="Times New Roman" w:eastAsia="仿宋_GB2312" w:hAnsi="Times New Roman"/>
          <w:b/>
          <w:kern w:val="44"/>
          <w:sz w:val="28"/>
          <w:szCs w:val="28"/>
        </w:rPr>
        <w:t>一、任务来源</w:t>
      </w:r>
    </w:p>
    <w:p w14:paraId="31F5B6F4" w14:textId="42987436" w:rsidR="005A6F0A" w:rsidRPr="005A6F0A" w:rsidRDefault="005A6F0A" w:rsidP="00C543D6">
      <w:pPr>
        <w:spacing w:line="360" w:lineRule="auto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5A6F0A">
        <w:rPr>
          <w:rFonts w:ascii="Times New Roman" w:eastAsia="仿宋" w:hAnsi="Times New Roman" w:hint="eastAsia"/>
          <w:sz w:val="28"/>
          <w:szCs w:val="28"/>
        </w:rPr>
        <w:t>贯彻落实</w:t>
      </w:r>
      <w:r w:rsidR="00CF5BE6" w:rsidRPr="00CF5BE6">
        <w:rPr>
          <w:rFonts w:ascii="Times New Roman" w:eastAsia="仿宋" w:hAnsi="Times New Roman" w:hint="eastAsia"/>
          <w:sz w:val="28"/>
          <w:szCs w:val="28"/>
        </w:rPr>
        <w:t>中共中央、国务院印发</w:t>
      </w:r>
      <w:r w:rsidR="00CF5BE6">
        <w:rPr>
          <w:rFonts w:ascii="Times New Roman" w:eastAsia="仿宋" w:hAnsi="Times New Roman" w:hint="eastAsia"/>
          <w:sz w:val="28"/>
          <w:szCs w:val="28"/>
        </w:rPr>
        <w:t>的</w:t>
      </w:r>
      <w:r w:rsidR="00CF5BE6" w:rsidRPr="00CF5BE6">
        <w:rPr>
          <w:rFonts w:ascii="Times New Roman" w:eastAsia="仿宋" w:hAnsi="Times New Roman" w:hint="eastAsia"/>
          <w:sz w:val="28"/>
          <w:szCs w:val="28"/>
        </w:rPr>
        <w:t>《国家标准化发展纲要》</w:t>
      </w:r>
      <w:r w:rsidRPr="005A6F0A">
        <w:rPr>
          <w:rFonts w:ascii="Times New Roman" w:eastAsia="仿宋" w:hAnsi="Times New Roman" w:hint="eastAsia"/>
          <w:sz w:val="28"/>
          <w:szCs w:val="28"/>
        </w:rPr>
        <w:t>中</w:t>
      </w:r>
      <w:r w:rsidR="00CF5BE6" w:rsidRPr="00CF5BE6">
        <w:rPr>
          <w:rFonts w:ascii="Times New Roman" w:eastAsia="仿宋" w:hAnsi="Times New Roman" w:hint="eastAsia"/>
          <w:sz w:val="28"/>
          <w:szCs w:val="28"/>
        </w:rPr>
        <w:t>大力发展团体标准</w:t>
      </w:r>
      <w:r w:rsidRPr="005A6F0A">
        <w:rPr>
          <w:rFonts w:ascii="Times New Roman" w:eastAsia="仿宋" w:hAnsi="Times New Roman" w:hint="eastAsia"/>
          <w:sz w:val="28"/>
          <w:szCs w:val="28"/>
        </w:rPr>
        <w:t>的有关要求，制定满足市场和创新需要的团体标准，落实国家关于钢铁行业高质量发展的政策导向，满足生产企业</w:t>
      </w:r>
      <w:r w:rsidR="00AA1658">
        <w:rPr>
          <w:rFonts w:ascii="Times New Roman" w:eastAsia="仿宋" w:hAnsi="Times New Roman" w:hint="eastAsia"/>
          <w:sz w:val="28"/>
          <w:szCs w:val="28"/>
        </w:rPr>
        <w:t>上</w:t>
      </w:r>
      <w:r w:rsidRPr="005A6F0A">
        <w:rPr>
          <w:rFonts w:ascii="Times New Roman" w:eastAsia="仿宋" w:hAnsi="Times New Roman" w:hint="eastAsia"/>
          <w:sz w:val="28"/>
          <w:szCs w:val="28"/>
        </w:rPr>
        <w:t>下游用户对</w:t>
      </w:r>
      <w:r w:rsidR="0066303E">
        <w:rPr>
          <w:rFonts w:ascii="Times New Roman" w:eastAsia="仿宋" w:hAnsi="Times New Roman" w:hint="eastAsia"/>
          <w:sz w:val="28"/>
          <w:szCs w:val="28"/>
        </w:rPr>
        <w:t>钢筋混凝土用</w:t>
      </w:r>
      <w:r w:rsidR="00F36CE4">
        <w:rPr>
          <w:rFonts w:ascii="Times New Roman" w:eastAsia="仿宋" w:hAnsi="Times New Roman" w:hint="eastAsia"/>
          <w:sz w:val="28"/>
          <w:szCs w:val="28"/>
        </w:rPr>
        <w:t>6</w:t>
      </w:r>
      <w:r w:rsidR="00AA1658">
        <w:rPr>
          <w:rFonts w:ascii="Times New Roman" w:eastAsia="仿宋" w:hAnsi="Times New Roman"/>
          <w:sz w:val="28"/>
          <w:szCs w:val="28"/>
        </w:rPr>
        <w:t>50</w:t>
      </w:r>
      <w:r w:rsidR="0066303E">
        <w:rPr>
          <w:rFonts w:ascii="Times New Roman" w:eastAsia="仿宋" w:hAnsi="Times New Roman"/>
          <w:sz w:val="28"/>
          <w:szCs w:val="28"/>
        </w:rPr>
        <w:t>MPa</w:t>
      </w:r>
      <w:r w:rsidR="0066303E">
        <w:rPr>
          <w:rFonts w:ascii="Times New Roman" w:eastAsia="仿宋" w:hAnsi="Times New Roman" w:hint="eastAsia"/>
          <w:sz w:val="28"/>
          <w:szCs w:val="28"/>
        </w:rPr>
        <w:t>级热轧带肋钢筋</w:t>
      </w:r>
      <w:r w:rsidR="00AA1658">
        <w:rPr>
          <w:rFonts w:ascii="Times New Roman" w:eastAsia="仿宋" w:hAnsi="Times New Roman" w:hint="eastAsia"/>
          <w:sz w:val="28"/>
          <w:szCs w:val="28"/>
        </w:rPr>
        <w:t>工程应用</w:t>
      </w:r>
      <w:r w:rsidRPr="005A6F0A">
        <w:rPr>
          <w:rFonts w:ascii="Times New Roman" w:eastAsia="仿宋" w:hAnsi="Times New Roman" w:hint="eastAsia"/>
          <w:sz w:val="28"/>
          <w:szCs w:val="28"/>
        </w:rPr>
        <w:t>标准的实际需求，提出《</w:t>
      </w:r>
      <w:r w:rsidR="00AA1658" w:rsidRPr="00AA1658">
        <w:rPr>
          <w:rFonts w:ascii="Times New Roman" w:eastAsia="仿宋" w:hAnsi="Times New Roman" w:hint="eastAsia"/>
          <w:sz w:val="28"/>
          <w:szCs w:val="28"/>
        </w:rPr>
        <w:t>钢筋混凝土用</w:t>
      </w:r>
      <w:r w:rsidR="00AA1658" w:rsidRPr="00AA1658">
        <w:rPr>
          <w:rFonts w:ascii="Times New Roman" w:eastAsia="仿宋" w:hAnsi="Times New Roman" w:hint="eastAsia"/>
          <w:sz w:val="28"/>
          <w:szCs w:val="28"/>
        </w:rPr>
        <w:t xml:space="preserve">650MPa </w:t>
      </w:r>
      <w:r w:rsidR="00AA1658" w:rsidRPr="00AA1658">
        <w:rPr>
          <w:rFonts w:ascii="Times New Roman" w:eastAsia="仿宋" w:hAnsi="Times New Roman" w:hint="eastAsia"/>
          <w:sz w:val="28"/>
          <w:szCs w:val="28"/>
        </w:rPr>
        <w:t>级抗震热轧带肋钢筋应用技术规范</w:t>
      </w:r>
      <w:r w:rsidRPr="005A6F0A">
        <w:rPr>
          <w:rFonts w:ascii="Times New Roman" w:eastAsia="仿宋" w:hAnsi="Times New Roman" w:hint="eastAsia"/>
          <w:sz w:val="28"/>
          <w:szCs w:val="28"/>
        </w:rPr>
        <w:t>》团体标准制定项目。</w:t>
      </w:r>
    </w:p>
    <w:p w14:paraId="3A788CE7" w14:textId="70EFB0C3" w:rsidR="005A6F0A" w:rsidRPr="005A6F0A" w:rsidRDefault="005A6F0A" w:rsidP="0078507C">
      <w:pPr>
        <w:spacing w:line="360" w:lineRule="auto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5A6F0A">
        <w:rPr>
          <w:rFonts w:ascii="Times New Roman" w:eastAsia="仿宋" w:hAnsi="Times New Roman"/>
          <w:sz w:val="28"/>
          <w:szCs w:val="28"/>
        </w:rPr>
        <w:t>本标准由</w:t>
      </w:r>
      <w:r w:rsidR="00AA1658">
        <w:rPr>
          <w:rFonts w:ascii="Times New Roman" w:eastAsia="仿宋" w:hAnsi="Times New Roman" w:hint="eastAsia"/>
          <w:sz w:val="28"/>
          <w:szCs w:val="28"/>
        </w:rPr>
        <w:t>中国工程建设标准化协会、</w:t>
      </w:r>
      <w:r w:rsidRPr="005A6F0A">
        <w:rPr>
          <w:rFonts w:ascii="Times New Roman" w:eastAsia="仿宋" w:hAnsi="Times New Roman" w:hint="eastAsia"/>
          <w:sz w:val="28"/>
          <w:szCs w:val="28"/>
        </w:rPr>
        <w:t>中国</w:t>
      </w:r>
      <w:r>
        <w:rPr>
          <w:rFonts w:ascii="Times New Roman" w:eastAsia="仿宋" w:hAnsi="Times New Roman" w:hint="eastAsia"/>
          <w:sz w:val="28"/>
          <w:szCs w:val="28"/>
        </w:rPr>
        <w:t>特钢企业</w:t>
      </w:r>
      <w:r w:rsidRPr="005A6F0A">
        <w:rPr>
          <w:rFonts w:ascii="Times New Roman" w:eastAsia="仿宋" w:hAnsi="Times New Roman" w:hint="eastAsia"/>
          <w:sz w:val="28"/>
          <w:szCs w:val="28"/>
        </w:rPr>
        <w:t>协会</w:t>
      </w:r>
      <w:r w:rsidR="00AA1658">
        <w:rPr>
          <w:rFonts w:ascii="Times New Roman" w:eastAsia="仿宋" w:hAnsi="Times New Roman" w:hint="eastAsia"/>
          <w:sz w:val="28"/>
          <w:szCs w:val="28"/>
        </w:rPr>
        <w:t>共同</w:t>
      </w:r>
      <w:r w:rsidRPr="005A6F0A">
        <w:rPr>
          <w:rFonts w:ascii="Times New Roman" w:eastAsia="仿宋" w:hAnsi="Times New Roman"/>
          <w:sz w:val="28"/>
          <w:szCs w:val="28"/>
        </w:rPr>
        <w:t>提出并归口。</w:t>
      </w:r>
      <w:proofErr w:type="gramStart"/>
      <w:r w:rsidRPr="005A6F0A">
        <w:rPr>
          <w:rFonts w:ascii="Times New Roman" w:eastAsia="仿宋" w:hAnsi="Times New Roman"/>
          <w:sz w:val="28"/>
          <w:szCs w:val="28"/>
        </w:rPr>
        <w:t>由</w:t>
      </w:r>
      <w:r w:rsidR="00AA1658" w:rsidRPr="00AA1658">
        <w:rPr>
          <w:rFonts w:ascii="Times New Roman" w:eastAsia="仿宋" w:hAnsi="Times New Roman" w:hint="eastAsia"/>
          <w:sz w:val="28"/>
          <w:szCs w:val="28"/>
        </w:rPr>
        <w:t>陕钢</w:t>
      </w:r>
      <w:proofErr w:type="gramEnd"/>
      <w:r w:rsidR="00AA1658" w:rsidRPr="00AA1658">
        <w:rPr>
          <w:rFonts w:ascii="Times New Roman" w:eastAsia="仿宋" w:hAnsi="Times New Roman" w:hint="eastAsia"/>
          <w:sz w:val="28"/>
          <w:szCs w:val="28"/>
        </w:rPr>
        <w:t>集团产业创新研究院有限公司、陕西盛泰达新材料科技有限公司</w:t>
      </w:r>
      <w:r w:rsidR="00AA1658">
        <w:rPr>
          <w:rFonts w:ascii="Times New Roman" w:eastAsia="仿宋" w:hAnsi="Times New Roman" w:hint="eastAsia"/>
          <w:sz w:val="28"/>
          <w:szCs w:val="28"/>
        </w:rPr>
        <w:t>、</w:t>
      </w:r>
      <w:r w:rsidR="00AA1658" w:rsidRPr="00AA1658">
        <w:rPr>
          <w:rFonts w:ascii="Times New Roman" w:eastAsia="仿宋" w:hAnsi="Times New Roman" w:hint="eastAsia"/>
          <w:sz w:val="28"/>
          <w:szCs w:val="28"/>
        </w:rPr>
        <w:t>陕西煤业化工集团有限责任公司、中建丝路建设投资有限公司、中国建筑西北设计研究院有限公司、中联西北工程设计研究院有限公司、陕西省建筑设计研究院（集团）有限公司、西安建筑科技大学设计研究总院有限公司、西安市建筑设计研究院有限公司、西部建筑抗震勘察设计研究院有限公司、中国启源工程设计研究院有限公司、中铁建安工程设计研究院、</w:t>
      </w:r>
      <w:proofErr w:type="gramStart"/>
      <w:r w:rsidR="00AA1658" w:rsidRPr="00AA1658">
        <w:rPr>
          <w:rFonts w:ascii="Times New Roman" w:eastAsia="仿宋" w:hAnsi="Times New Roman" w:hint="eastAsia"/>
          <w:sz w:val="28"/>
          <w:szCs w:val="28"/>
        </w:rPr>
        <w:t>中冶京诚工程</w:t>
      </w:r>
      <w:proofErr w:type="gramEnd"/>
      <w:r w:rsidR="00AA1658" w:rsidRPr="00AA1658">
        <w:rPr>
          <w:rFonts w:ascii="Times New Roman" w:eastAsia="仿宋" w:hAnsi="Times New Roman" w:hint="eastAsia"/>
          <w:sz w:val="28"/>
          <w:szCs w:val="28"/>
        </w:rPr>
        <w:t>技术有限公司、华东建筑设计研究院有限公司、陕西省现代建筑设计研究院有限公司、上海天华建筑设计有限公司、上海中建建筑设计院有限公司、西安基准方中建筑设计有限公司、中铁第一勘察设计院集团有限公司、西安市政设计研究院有限公司、陕西省建筑科学研究院有限公司、陕西丰宇</w:t>
      </w:r>
      <w:r w:rsidR="00AA1658" w:rsidRPr="00AA1658">
        <w:rPr>
          <w:rFonts w:ascii="Times New Roman" w:eastAsia="仿宋" w:hAnsi="Times New Roman" w:hint="eastAsia"/>
          <w:sz w:val="28"/>
          <w:szCs w:val="28"/>
        </w:rPr>
        <w:lastRenderedPageBreak/>
        <w:t>设计工程有限公司、西安鸿发施工图设计审查有限责任公司、西安安泰工程技术咨询有限责任公司、陕西三秦施工图审查有限公司、陕西建工集团股份有限公司、陕西建工第二建设集团有限公司、中建八局西北建设有限公司、</w:t>
      </w:r>
      <w:proofErr w:type="gramStart"/>
      <w:r w:rsidR="00AA1658" w:rsidRPr="00AA1658">
        <w:rPr>
          <w:rFonts w:ascii="Times New Roman" w:eastAsia="仿宋" w:hAnsi="Times New Roman" w:hint="eastAsia"/>
          <w:sz w:val="28"/>
          <w:szCs w:val="28"/>
        </w:rPr>
        <w:t>中国二冶集团</w:t>
      </w:r>
      <w:proofErr w:type="gramEnd"/>
      <w:r w:rsidR="00AA1658" w:rsidRPr="00AA1658">
        <w:rPr>
          <w:rFonts w:ascii="Times New Roman" w:eastAsia="仿宋" w:hAnsi="Times New Roman" w:hint="eastAsia"/>
          <w:sz w:val="28"/>
          <w:szCs w:val="28"/>
        </w:rPr>
        <w:t>有限公司、中国建筑第六工程局有限公司、中铁十七局集团有限公司、陕西建工第五建设集团有限公司、中建三局集团有限公司、中建三局集团有限公司西北公司、西安市政建设集团有限公司、西安市政道桥建设集团有限公司、陕西省建设工程质量安全监督总站、陕西盛泰达物资有限公司</w:t>
      </w:r>
      <w:r>
        <w:rPr>
          <w:rFonts w:ascii="Times New Roman" w:eastAsia="仿宋" w:hAnsi="Times New Roman" w:hint="eastAsia"/>
          <w:sz w:val="28"/>
          <w:szCs w:val="28"/>
        </w:rPr>
        <w:t>等</w:t>
      </w:r>
      <w:r w:rsidRPr="005A6F0A">
        <w:rPr>
          <w:rFonts w:ascii="Times New Roman" w:eastAsia="仿宋" w:hAnsi="Times New Roman"/>
          <w:sz w:val="28"/>
          <w:szCs w:val="28"/>
        </w:rPr>
        <w:t>起草</w:t>
      </w:r>
      <w:r w:rsidRPr="005A6F0A">
        <w:rPr>
          <w:rFonts w:ascii="Times New Roman" w:eastAsia="仿宋" w:hAnsi="Times New Roman" w:hint="eastAsia"/>
          <w:sz w:val="28"/>
          <w:szCs w:val="28"/>
        </w:rPr>
        <w:t>，并</w:t>
      </w:r>
      <w:r w:rsidR="009A16CE">
        <w:rPr>
          <w:rFonts w:ascii="Times New Roman" w:eastAsia="仿宋" w:hAnsi="Times New Roman" w:hint="eastAsia"/>
          <w:sz w:val="28"/>
          <w:szCs w:val="28"/>
        </w:rPr>
        <w:t>共同</w:t>
      </w:r>
      <w:r w:rsidRPr="005A6F0A">
        <w:rPr>
          <w:rFonts w:ascii="Times New Roman" w:eastAsia="仿宋" w:hAnsi="Times New Roman"/>
          <w:sz w:val="28"/>
          <w:szCs w:val="28"/>
        </w:rPr>
        <w:t>参与前期研究、调研和标准的编制、修改、技术数据验证以及标准推广等工作。</w:t>
      </w:r>
    </w:p>
    <w:p w14:paraId="3DC240BA" w14:textId="77777777" w:rsidR="005A6F0A" w:rsidRPr="00553213" w:rsidRDefault="005A6F0A" w:rsidP="005A6F0A">
      <w:pPr>
        <w:keepNext/>
        <w:keepLines/>
        <w:spacing w:line="360" w:lineRule="auto"/>
        <w:outlineLvl w:val="0"/>
        <w:rPr>
          <w:rFonts w:ascii="Times New Roman" w:eastAsia="仿宋_GB2312" w:hAnsi="Times New Roman"/>
          <w:b/>
          <w:kern w:val="44"/>
          <w:sz w:val="28"/>
          <w:szCs w:val="28"/>
        </w:rPr>
      </w:pPr>
      <w:r w:rsidRPr="006D1256">
        <w:rPr>
          <w:rFonts w:ascii="Times New Roman" w:eastAsia="仿宋_GB2312" w:hAnsi="Times New Roman"/>
          <w:b/>
          <w:kern w:val="44"/>
          <w:sz w:val="28"/>
          <w:szCs w:val="28"/>
        </w:rPr>
        <w:t>二、制定本标准的目的和意义</w:t>
      </w:r>
    </w:p>
    <w:p w14:paraId="5DE4BD1A" w14:textId="6518A2E8" w:rsidR="00AA1658" w:rsidRPr="00AA1658" w:rsidRDefault="00AA1658" w:rsidP="00AA1658">
      <w:pPr>
        <w:spacing w:line="360" w:lineRule="auto"/>
        <w:ind w:firstLineChars="200" w:firstLine="560"/>
        <w:rPr>
          <w:rFonts w:ascii="Times New Roman" w:eastAsia="仿宋" w:hAnsi="Times New Roman" w:hint="eastAsia"/>
          <w:sz w:val="28"/>
          <w:szCs w:val="28"/>
        </w:rPr>
      </w:pPr>
      <w:r w:rsidRPr="00AA1658">
        <w:rPr>
          <w:rFonts w:ascii="Times New Roman" w:eastAsia="仿宋" w:hAnsi="Times New Roman" w:hint="eastAsia"/>
          <w:sz w:val="28"/>
          <w:szCs w:val="28"/>
        </w:rPr>
        <w:t>党的二十大报告中明确提出“要加快发展方式绿色转型，推进工业、建筑、交通等领域清洁低碳转型”。</w:t>
      </w:r>
      <w:r w:rsidRPr="00AA1658">
        <w:rPr>
          <w:rFonts w:ascii="Times New Roman" w:eastAsia="仿宋" w:hAnsi="Times New Roman" w:hint="eastAsia"/>
          <w:sz w:val="28"/>
          <w:szCs w:val="28"/>
        </w:rPr>
        <w:t>2012</w:t>
      </w:r>
      <w:r w:rsidRPr="00AA1658">
        <w:rPr>
          <w:rFonts w:ascii="Times New Roman" w:eastAsia="仿宋" w:hAnsi="Times New Roman" w:hint="eastAsia"/>
          <w:sz w:val="28"/>
          <w:szCs w:val="28"/>
        </w:rPr>
        <w:t>年</w:t>
      </w:r>
      <w:r w:rsidRPr="00AA1658">
        <w:rPr>
          <w:rFonts w:ascii="Times New Roman" w:eastAsia="仿宋" w:hAnsi="Times New Roman" w:hint="eastAsia"/>
          <w:sz w:val="28"/>
          <w:szCs w:val="28"/>
        </w:rPr>
        <w:t>1</w:t>
      </w:r>
      <w:r w:rsidRPr="00AA1658">
        <w:rPr>
          <w:rFonts w:ascii="Times New Roman" w:eastAsia="仿宋" w:hAnsi="Times New Roman" w:hint="eastAsia"/>
          <w:sz w:val="28"/>
          <w:szCs w:val="28"/>
        </w:rPr>
        <w:t>月</w:t>
      </w:r>
      <w:r w:rsidRPr="00AA1658">
        <w:rPr>
          <w:rFonts w:ascii="Times New Roman" w:eastAsia="仿宋" w:hAnsi="Times New Roman" w:hint="eastAsia"/>
          <w:sz w:val="28"/>
          <w:szCs w:val="28"/>
        </w:rPr>
        <w:t>4</w:t>
      </w:r>
      <w:r w:rsidRPr="00AA1658">
        <w:rPr>
          <w:rFonts w:ascii="Times New Roman" w:eastAsia="仿宋" w:hAnsi="Times New Roman" w:hint="eastAsia"/>
          <w:sz w:val="28"/>
          <w:szCs w:val="28"/>
        </w:rPr>
        <w:t>日，住房和城乡建设部、工业和信息化部联合印发了《关于加快应用高强钢筋的指导意见》，意见中指出“高强钢筋作为节材节能环保产品，在建筑工程中大力推广应用，是加快转变经济发展方式的有效途径，是建设资源节约型、环境友好型社会的重要举措，对推动钢铁工业和建筑业结构调整、转型升级具有重大意义。”</w:t>
      </w:r>
    </w:p>
    <w:p w14:paraId="2B376716" w14:textId="77777777" w:rsidR="00AA1658" w:rsidRPr="00AA1658" w:rsidRDefault="00AA1658" w:rsidP="00AA1658">
      <w:pPr>
        <w:spacing w:line="360" w:lineRule="auto"/>
        <w:ind w:firstLineChars="200" w:firstLine="560"/>
        <w:rPr>
          <w:rFonts w:ascii="Times New Roman" w:eastAsia="仿宋" w:hAnsi="Times New Roman" w:hint="eastAsia"/>
          <w:sz w:val="28"/>
          <w:szCs w:val="28"/>
        </w:rPr>
      </w:pPr>
      <w:r w:rsidRPr="00AA1658">
        <w:rPr>
          <w:rFonts w:ascii="Times New Roman" w:eastAsia="仿宋" w:hAnsi="Times New Roman" w:hint="eastAsia"/>
          <w:sz w:val="28"/>
          <w:szCs w:val="28"/>
        </w:rPr>
        <w:t>建筑全过程</w:t>
      </w:r>
      <w:proofErr w:type="gramStart"/>
      <w:r w:rsidRPr="00AA1658">
        <w:rPr>
          <w:rFonts w:ascii="Times New Roman" w:eastAsia="仿宋" w:hAnsi="Times New Roman" w:hint="eastAsia"/>
          <w:sz w:val="28"/>
          <w:szCs w:val="28"/>
        </w:rPr>
        <w:t>能耗及碳排放</w:t>
      </w:r>
      <w:proofErr w:type="gramEnd"/>
      <w:r w:rsidRPr="00AA1658">
        <w:rPr>
          <w:rFonts w:ascii="Times New Roman" w:eastAsia="仿宋" w:hAnsi="Times New Roman" w:hint="eastAsia"/>
          <w:sz w:val="28"/>
          <w:szCs w:val="28"/>
        </w:rPr>
        <w:t>占全国总量比重大，建材生产阶段占比也较大，从建材种类来看，钢材和水泥的生产碳排放占建筑业建材生产碳排放的</w:t>
      </w:r>
      <w:r w:rsidRPr="00AA1658">
        <w:rPr>
          <w:rFonts w:ascii="Times New Roman" w:eastAsia="仿宋" w:hAnsi="Times New Roman" w:hint="eastAsia"/>
          <w:sz w:val="28"/>
          <w:szCs w:val="28"/>
        </w:rPr>
        <w:t>95%</w:t>
      </w:r>
      <w:r w:rsidRPr="00AA1658">
        <w:rPr>
          <w:rFonts w:ascii="Times New Roman" w:eastAsia="仿宋" w:hAnsi="Times New Roman" w:hint="eastAsia"/>
          <w:sz w:val="28"/>
          <w:szCs w:val="28"/>
        </w:rPr>
        <w:t>以上，是最主要的影响因素。钢筋是工程建设中最主要的建筑材料之一，随着经济持续高速增长，工程建设规模的不断扩</w:t>
      </w:r>
      <w:r w:rsidRPr="00AA1658">
        <w:rPr>
          <w:rFonts w:ascii="Times New Roman" w:eastAsia="仿宋" w:hAnsi="Times New Roman" w:hint="eastAsia"/>
          <w:sz w:val="28"/>
          <w:szCs w:val="28"/>
        </w:rPr>
        <w:lastRenderedPageBreak/>
        <w:t>大，钢筋消耗量大量增加。工程建设中降低钢筋用量，提高工程质量，减少能源资源消耗对实现建筑业碳排放控制。在建筑工程中大力推广应用高强螺纹钢，可以减小构件截面面积，减轻建筑物的重量，高强钢筋作为横向钢筋可以改善混凝土的脆性性能，使得建筑结构更安全可靠，是加快转变经济发展方式的有效途径，是建设资源节约型、环境友好型社会的重要举措，对推动钢铁工业和建筑业结构调整、转型升级具有重大意义。</w:t>
      </w:r>
    </w:p>
    <w:p w14:paraId="077A8C44" w14:textId="77777777" w:rsidR="00AA1658" w:rsidRPr="00AA1658" w:rsidRDefault="00AA1658" w:rsidP="00AA1658">
      <w:pPr>
        <w:spacing w:line="360" w:lineRule="auto"/>
        <w:ind w:firstLineChars="200" w:firstLine="560"/>
        <w:rPr>
          <w:rFonts w:ascii="Times New Roman" w:eastAsia="仿宋" w:hAnsi="Times New Roman" w:hint="eastAsia"/>
          <w:sz w:val="28"/>
          <w:szCs w:val="28"/>
        </w:rPr>
      </w:pPr>
      <w:r w:rsidRPr="00AA1658">
        <w:rPr>
          <w:rFonts w:ascii="Times New Roman" w:eastAsia="仿宋" w:hAnsi="Times New Roman" w:hint="eastAsia"/>
          <w:sz w:val="28"/>
          <w:szCs w:val="28"/>
        </w:rPr>
        <w:t>据了解，我国积极开展</w:t>
      </w:r>
      <w:r w:rsidRPr="00AA1658">
        <w:rPr>
          <w:rFonts w:ascii="Times New Roman" w:eastAsia="仿宋" w:hAnsi="Times New Roman" w:hint="eastAsia"/>
          <w:sz w:val="28"/>
          <w:szCs w:val="28"/>
        </w:rPr>
        <w:t>600MPa</w:t>
      </w:r>
      <w:r w:rsidRPr="00AA1658">
        <w:rPr>
          <w:rFonts w:ascii="Times New Roman" w:eastAsia="仿宋" w:hAnsi="Times New Roman" w:hint="eastAsia"/>
          <w:sz w:val="28"/>
          <w:szCs w:val="28"/>
        </w:rPr>
        <w:t>及以上的高强度钢筋的应用研究，取得了一定的成绩，已有</w:t>
      </w:r>
      <w:r w:rsidRPr="00AA1658">
        <w:rPr>
          <w:rFonts w:ascii="Times New Roman" w:eastAsia="仿宋" w:hAnsi="Times New Roman" w:hint="eastAsia"/>
          <w:sz w:val="28"/>
          <w:szCs w:val="28"/>
        </w:rPr>
        <w:t>630MPa</w:t>
      </w:r>
      <w:r w:rsidRPr="00AA1658">
        <w:rPr>
          <w:rFonts w:ascii="Times New Roman" w:eastAsia="仿宋" w:hAnsi="Times New Roman" w:hint="eastAsia"/>
          <w:sz w:val="28"/>
          <w:szCs w:val="28"/>
        </w:rPr>
        <w:t>、</w:t>
      </w:r>
      <w:r w:rsidRPr="00AA1658">
        <w:rPr>
          <w:rFonts w:ascii="Times New Roman" w:eastAsia="仿宋" w:hAnsi="Times New Roman" w:hint="eastAsia"/>
          <w:sz w:val="28"/>
          <w:szCs w:val="28"/>
        </w:rPr>
        <w:t>640MPa</w:t>
      </w:r>
      <w:r w:rsidRPr="00AA1658">
        <w:rPr>
          <w:rFonts w:ascii="Times New Roman" w:eastAsia="仿宋" w:hAnsi="Times New Roman" w:hint="eastAsia"/>
          <w:sz w:val="28"/>
          <w:szCs w:val="28"/>
        </w:rPr>
        <w:t>、</w:t>
      </w:r>
      <w:r w:rsidRPr="00AA1658">
        <w:rPr>
          <w:rFonts w:ascii="Times New Roman" w:eastAsia="仿宋" w:hAnsi="Times New Roman" w:hint="eastAsia"/>
          <w:sz w:val="28"/>
          <w:szCs w:val="28"/>
        </w:rPr>
        <w:t>650MPa</w:t>
      </w:r>
      <w:r w:rsidRPr="00AA1658">
        <w:rPr>
          <w:rFonts w:ascii="Times New Roman" w:eastAsia="仿宋" w:hAnsi="Times New Roman" w:hint="eastAsia"/>
          <w:sz w:val="28"/>
          <w:szCs w:val="28"/>
        </w:rPr>
        <w:t>等多种屈服强度的产品上市。但由于目前缺乏</w:t>
      </w:r>
      <w:r w:rsidRPr="00AA1658">
        <w:rPr>
          <w:rFonts w:ascii="Times New Roman" w:eastAsia="仿宋" w:hAnsi="Times New Roman" w:hint="eastAsia"/>
          <w:sz w:val="28"/>
          <w:szCs w:val="28"/>
        </w:rPr>
        <w:t>650MPa</w:t>
      </w:r>
      <w:r w:rsidRPr="00AA1658">
        <w:rPr>
          <w:rFonts w:ascii="Times New Roman" w:eastAsia="仿宋" w:hAnsi="Times New Roman" w:hint="eastAsia"/>
          <w:sz w:val="28"/>
          <w:szCs w:val="28"/>
        </w:rPr>
        <w:t>应用标准，导致以下问题：</w:t>
      </w:r>
    </w:p>
    <w:p w14:paraId="0363B4F2" w14:textId="77777777" w:rsidR="00AA1658" w:rsidRPr="00AA1658" w:rsidRDefault="00AA1658" w:rsidP="00AA1658">
      <w:pPr>
        <w:spacing w:line="360" w:lineRule="auto"/>
        <w:ind w:firstLineChars="200" w:firstLine="560"/>
        <w:rPr>
          <w:rFonts w:ascii="Times New Roman" w:eastAsia="仿宋" w:hAnsi="Times New Roman" w:hint="eastAsia"/>
          <w:sz w:val="28"/>
          <w:szCs w:val="28"/>
        </w:rPr>
      </w:pPr>
      <w:r w:rsidRPr="00AA1658">
        <w:rPr>
          <w:rFonts w:ascii="Times New Roman" w:eastAsia="仿宋" w:hAnsi="Times New Roman" w:hint="eastAsia"/>
          <w:sz w:val="28"/>
          <w:szCs w:val="28"/>
        </w:rPr>
        <w:t>1.</w:t>
      </w:r>
      <w:r w:rsidRPr="00AA1658">
        <w:rPr>
          <w:rFonts w:ascii="Times New Roman" w:eastAsia="仿宋" w:hAnsi="Times New Roman" w:hint="eastAsia"/>
          <w:sz w:val="28"/>
          <w:szCs w:val="28"/>
        </w:rPr>
        <w:t>新产品应用的安全性缺少保证：不同型号的高强度钢筋在应用过程中的材料性能要求、结构构件设计要求、钢筋制作与安装要求以及应用的检验与验收要求不尽相同，目前对于新产品应用缺少相应的标准，应用后的安全性缺少保证。</w:t>
      </w:r>
    </w:p>
    <w:p w14:paraId="232149C9" w14:textId="77777777" w:rsidR="00AA1658" w:rsidRPr="00AA1658" w:rsidRDefault="00AA1658" w:rsidP="00AA1658">
      <w:pPr>
        <w:spacing w:line="360" w:lineRule="auto"/>
        <w:ind w:firstLineChars="200" w:firstLine="560"/>
        <w:rPr>
          <w:rFonts w:ascii="Times New Roman" w:eastAsia="仿宋" w:hAnsi="Times New Roman" w:hint="eastAsia"/>
          <w:sz w:val="28"/>
          <w:szCs w:val="28"/>
        </w:rPr>
      </w:pPr>
      <w:r w:rsidRPr="00AA1658">
        <w:rPr>
          <w:rFonts w:ascii="Times New Roman" w:eastAsia="仿宋" w:hAnsi="Times New Roman" w:hint="eastAsia"/>
          <w:sz w:val="28"/>
          <w:szCs w:val="28"/>
        </w:rPr>
        <w:t xml:space="preserve">2. </w:t>
      </w:r>
      <w:r w:rsidRPr="00AA1658">
        <w:rPr>
          <w:rFonts w:ascii="Times New Roman" w:eastAsia="仿宋" w:hAnsi="Times New Roman" w:hint="eastAsia"/>
          <w:sz w:val="28"/>
          <w:szCs w:val="28"/>
        </w:rPr>
        <w:t>新产品应用严重受限：目前，</w:t>
      </w:r>
      <w:r w:rsidRPr="00AA1658">
        <w:rPr>
          <w:rFonts w:ascii="Times New Roman" w:eastAsia="仿宋" w:hAnsi="Times New Roman" w:hint="eastAsia"/>
          <w:sz w:val="28"/>
          <w:szCs w:val="28"/>
        </w:rPr>
        <w:t>650MPa</w:t>
      </w:r>
      <w:r w:rsidRPr="00AA1658">
        <w:rPr>
          <w:rFonts w:ascii="Times New Roman" w:eastAsia="仿宋" w:hAnsi="Times New Roman" w:hint="eastAsia"/>
          <w:sz w:val="28"/>
          <w:szCs w:val="28"/>
        </w:rPr>
        <w:t>的应用技术规范为企业标准，标准缺少公信力，不能被建设设计机构、项目应用机构广泛应用，严重影响了产品市场推广。若能将相应的企业标准转化为中国工程建设标准化协会团体标准，则标准影响力将大大提高，对标产品将有广阔的市场前景。</w:t>
      </w:r>
    </w:p>
    <w:p w14:paraId="4F185B64" w14:textId="7DE7EAB8" w:rsidR="00AA1658" w:rsidRPr="00AA1658" w:rsidRDefault="00AA1658" w:rsidP="00AA1658">
      <w:pPr>
        <w:spacing w:line="360" w:lineRule="auto"/>
        <w:ind w:firstLineChars="200" w:firstLine="560"/>
        <w:rPr>
          <w:rFonts w:ascii="Times New Roman" w:eastAsia="仿宋" w:hAnsi="Times New Roman" w:hint="eastAsia"/>
          <w:sz w:val="28"/>
          <w:szCs w:val="28"/>
        </w:rPr>
      </w:pPr>
      <w:r w:rsidRPr="00AA1658">
        <w:rPr>
          <w:rFonts w:ascii="Times New Roman" w:eastAsia="仿宋" w:hAnsi="Times New Roman" w:hint="eastAsia"/>
          <w:sz w:val="28"/>
          <w:szCs w:val="28"/>
        </w:rPr>
        <w:t>综上所述，制定《钢筋混凝土用</w:t>
      </w:r>
      <w:r w:rsidRPr="00AA1658">
        <w:rPr>
          <w:rFonts w:ascii="Times New Roman" w:eastAsia="仿宋" w:hAnsi="Times New Roman" w:hint="eastAsia"/>
          <w:sz w:val="28"/>
          <w:szCs w:val="28"/>
        </w:rPr>
        <w:t xml:space="preserve">650MPa </w:t>
      </w:r>
      <w:r w:rsidRPr="00AA1658">
        <w:rPr>
          <w:rFonts w:ascii="Times New Roman" w:eastAsia="仿宋" w:hAnsi="Times New Roman" w:hint="eastAsia"/>
          <w:sz w:val="28"/>
          <w:szCs w:val="28"/>
        </w:rPr>
        <w:t>级抗震热轧带肋钢筋应用技术规程》标准具有重要的意义：</w:t>
      </w:r>
    </w:p>
    <w:p w14:paraId="7476EE15" w14:textId="77777777" w:rsidR="00AA1658" w:rsidRPr="00AA1658" w:rsidRDefault="00AA1658" w:rsidP="00AA1658">
      <w:pPr>
        <w:spacing w:line="360" w:lineRule="auto"/>
        <w:ind w:firstLineChars="200" w:firstLine="560"/>
        <w:rPr>
          <w:rFonts w:ascii="Times New Roman" w:eastAsia="仿宋" w:hAnsi="Times New Roman" w:hint="eastAsia"/>
          <w:sz w:val="28"/>
          <w:szCs w:val="28"/>
        </w:rPr>
      </w:pPr>
      <w:r w:rsidRPr="00AA1658">
        <w:rPr>
          <w:rFonts w:ascii="Times New Roman" w:eastAsia="仿宋" w:hAnsi="Times New Roman" w:hint="eastAsia"/>
          <w:sz w:val="28"/>
          <w:szCs w:val="28"/>
        </w:rPr>
        <w:t>1.</w:t>
      </w:r>
      <w:r w:rsidRPr="00AA1658">
        <w:rPr>
          <w:rFonts w:ascii="Times New Roman" w:eastAsia="仿宋" w:hAnsi="Times New Roman" w:hint="eastAsia"/>
          <w:sz w:val="28"/>
          <w:szCs w:val="28"/>
        </w:rPr>
        <w:t>促进高强钢筋的广泛应用，全面贯彻国家节能环保、发展绿色</w:t>
      </w:r>
      <w:r w:rsidRPr="00AA1658">
        <w:rPr>
          <w:rFonts w:ascii="Times New Roman" w:eastAsia="仿宋" w:hAnsi="Times New Roman" w:hint="eastAsia"/>
          <w:sz w:val="28"/>
          <w:szCs w:val="28"/>
        </w:rPr>
        <w:lastRenderedPageBreak/>
        <w:t>建材的技术经济政策，节省资源和能源，减少环境污染的政策。</w:t>
      </w:r>
    </w:p>
    <w:p w14:paraId="119884E8" w14:textId="77777777" w:rsidR="00AA1658" w:rsidRPr="00AA1658" w:rsidRDefault="00AA1658" w:rsidP="00AA1658">
      <w:pPr>
        <w:spacing w:line="360" w:lineRule="auto"/>
        <w:ind w:firstLineChars="200" w:firstLine="560"/>
        <w:rPr>
          <w:rFonts w:ascii="Times New Roman" w:eastAsia="仿宋" w:hAnsi="Times New Roman" w:hint="eastAsia"/>
          <w:sz w:val="28"/>
          <w:szCs w:val="28"/>
        </w:rPr>
      </w:pPr>
      <w:r w:rsidRPr="00AA1658">
        <w:rPr>
          <w:rFonts w:ascii="Times New Roman" w:eastAsia="仿宋" w:hAnsi="Times New Roman" w:hint="eastAsia"/>
          <w:sz w:val="28"/>
          <w:szCs w:val="28"/>
        </w:rPr>
        <w:t>2.</w:t>
      </w:r>
      <w:r w:rsidRPr="00AA1658">
        <w:rPr>
          <w:rFonts w:ascii="Times New Roman" w:eastAsia="仿宋" w:hAnsi="Times New Roman" w:hint="eastAsia"/>
          <w:sz w:val="28"/>
          <w:szCs w:val="28"/>
        </w:rPr>
        <w:t>规范</w:t>
      </w:r>
      <w:r w:rsidRPr="00AA1658">
        <w:rPr>
          <w:rFonts w:ascii="Times New Roman" w:eastAsia="仿宋" w:hAnsi="Times New Roman" w:hint="eastAsia"/>
          <w:sz w:val="28"/>
          <w:szCs w:val="28"/>
        </w:rPr>
        <w:t>650MPa</w:t>
      </w:r>
      <w:r w:rsidRPr="00AA1658">
        <w:rPr>
          <w:rFonts w:ascii="Times New Roman" w:eastAsia="仿宋" w:hAnsi="Times New Roman" w:hint="eastAsia"/>
          <w:sz w:val="28"/>
          <w:szCs w:val="28"/>
        </w:rPr>
        <w:t>级热轧带肋高强钢筋生产及应用，提升产品质量。</w:t>
      </w:r>
    </w:p>
    <w:p w14:paraId="232F73B4" w14:textId="77777777" w:rsidR="00AA1658" w:rsidRPr="00AA1658" w:rsidRDefault="00AA1658" w:rsidP="00AA1658">
      <w:pPr>
        <w:spacing w:line="360" w:lineRule="auto"/>
        <w:ind w:firstLineChars="200" w:firstLine="560"/>
        <w:rPr>
          <w:rFonts w:ascii="Times New Roman" w:eastAsia="仿宋" w:hAnsi="Times New Roman" w:hint="eastAsia"/>
          <w:sz w:val="28"/>
          <w:szCs w:val="28"/>
        </w:rPr>
      </w:pPr>
      <w:r w:rsidRPr="00AA1658">
        <w:rPr>
          <w:rFonts w:ascii="Times New Roman" w:eastAsia="仿宋" w:hAnsi="Times New Roman" w:hint="eastAsia"/>
          <w:sz w:val="28"/>
          <w:szCs w:val="28"/>
        </w:rPr>
        <w:t>3.</w:t>
      </w:r>
      <w:r w:rsidRPr="00AA1658">
        <w:rPr>
          <w:rFonts w:ascii="Times New Roman" w:eastAsia="仿宋" w:hAnsi="Times New Roman" w:hint="eastAsia"/>
          <w:sz w:val="28"/>
          <w:szCs w:val="28"/>
        </w:rPr>
        <w:t>对</w:t>
      </w:r>
      <w:r w:rsidRPr="00AA1658">
        <w:rPr>
          <w:rFonts w:ascii="Times New Roman" w:eastAsia="仿宋" w:hAnsi="Times New Roman" w:hint="eastAsia"/>
          <w:sz w:val="28"/>
          <w:szCs w:val="28"/>
        </w:rPr>
        <w:t xml:space="preserve">650MPa </w:t>
      </w:r>
      <w:r w:rsidRPr="00AA1658">
        <w:rPr>
          <w:rFonts w:ascii="Times New Roman" w:eastAsia="仿宋" w:hAnsi="Times New Roman" w:hint="eastAsia"/>
          <w:sz w:val="28"/>
          <w:szCs w:val="28"/>
        </w:rPr>
        <w:t>级热轧带肋高强钢筋与混凝土配合使用的相关技术要求</w:t>
      </w:r>
      <w:proofErr w:type="gramStart"/>
      <w:r w:rsidRPr="00AA1658">
        <w:rPr>
          <w:rFonts w:ascii="Times New Roman" w:eastAsia="仿宋" w:hAnsi="Times New Roman" w:hint="eastAsia"/>
          <w:sz w:val="28"/>
          <w:szCs w:val="28"/>
        </w:rPr>
        <w:t>作出</w:t>
      </w:r>
      <w:proofErr w:type="gramEnd"/>
      <w:r w:rsidRPr="00AA1658">
        <w:rPr>
          <w:rFonts w:ascii="Times New Roman" w:eastAsia="仿宋" w:hAnsi="Times New Roman" w:hint="eastAsia"/>
          <w:sz w:val="28"/>
          <w:szCs w:val="28"/>
        </w:rPr>
        <w:t>明确规定，提高需求方的认可度，同时工程建设质量得到有力保障。</w:t>
      </w:r>
    </w:p>
    <w:p w14:paraId="6E767570" w14:textId="77777777" w:rsidR="00AA1658" w:rsidRPr="00AA1658" w:rsidRDefault="00AA1658" w:rsidP="00AA1658">
      <w:pPr>
        <w:spacing w:line="360" w:lineRule="auto"/>
        <w:ind w:firstLineChars="200" w:firstLine="560"/>
        <w:rPr>
          <w:rFonts w:ascii="Times New Roman" w:eastAsia="仿宋" w:hAnsi="Times New Roman" w:hint="eastAsia"/>
          <w:sz w:val="28"/>
          <w:szCs w:val="28"/>
        </w:rPr>
      </w:pPr>
      <w:r w:rsidRPr="00AA1658">
        <w:rPr>
          <w:rFonts w:ascii="Times New Roman" w:eastAsia="仿宋" w:hAnsi="Times New Roman" w:hint="eastAsia"/>
          <w:sz w:val="28"/>
          <w:szCs w:val="28"/>
        </w:rPr>
        <w:t>4.</w:t>
      </w:r>
      <w:r w:rsidRPr="00AA1658">
        <w:rPr>
          <w:rFonts w:ascii="Times New Roman" w:eastAsia="仿宋" w:hAnsi="Times New Roman" w:hint="eastAsia"/>
          <w:sz w:val="28"/>
          <w:szCs w:val="28"/>
        </w:rPr>
        <w:t>鼓励创新，推动技术进步。相较于企业标准，地方标准的制定更加具有公开性、话题性和权威性优势，促使高强钢筋行业不断发展和改进，推动新产品、新技术和引入和应用。</w:t>
      </w:r>
    </w:p>
    <w:p w14:paraId="291F79F8" w14:textId="51843A9B" w:rsidR="001553C9" w:rsidRDefault="00AA1658" w:rsidP="00AA1658">
      <w:pPr>
        <w:spacing w:line="360" w:lineRule="auto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AA1658">
        <w:rPr>
          <w:rFonts w:ascii="Times New Roman" w:eastAsia="仿宋" w:hAnsi="Times New Roman" w:hint="eastAsia"/>
          <w:sz w:val="28"/>
          <w:szCs w:val="28"/>
        </w:rPr>
        <w:t>因此，针对</w:t>
      </w:r>
      <w:r w:rsidRPr="00AA1658">
        <w:rPr>
          <w:rFonts w:ascii="Times New Roman" w:eastAsia="仿宋" w:hAnsi="Times New Roman" w:hint="eastAsia"/>
          <w:sz w:val="28"/>
          <w:szCs w:val="28"/>
        </w:rPr>
        <w:t xml:space="preserve">650MPa </w:t>
      </w:r>
      <w:r w:rsidRPr="00AA1658">
        <w:rPr>
          <w:rFonts w:ascii="Times New Roman" w:eastAsia="仿宋" w:hAnsi="Times New Roman" w:hint="eastAsia"/>
          <w:sz w:val="28"/>
          <w:szCs w:val="28"/>
        </w:rPr>
        <w:t>级热轧带肋高强钢筋目前我省尚缺乏相对应工程应用标准，已经不能满足建筑业发展的要求。本标准是在对</w:t>
      </w:r>
      <w:r w:rsidRPr="00AA1658">
        <w:rPr>
          <w:rFonts w:ascii="Times New Roman" w:eastAsia="仿宋" w:hAnsi="Times New Roman" w:hint="eastAsia"/>
          <w:sz w:val="28"/>
          <w:szCs w:val="28"/>
        </w:rPr>
        <w:t xml:space="preserve">650MPa </w:t>
      </w:r>
      <w:r w:rsidRPr="00AA1658">
        <w:rPr>
          <w:rFonts w:ascii="Times New Roman" w:eastAsia="仿宋" w:hAnsi="Times New Roman" w:hint="eastAsia"/>
          <w:sz w:val="28"/>
          <w:szCs w:val="28"/>
        </w:rPr>
        <w:t>级热轧带肋高强钢筋的设计、加工、施工、质量验收标准等进行规定。这将对从材料、设计、加工、施工、验收五个方面提</w:t>
      </w:r>
      <w:r w:rsidRPr="00AA1658">
        <w:rPr>
          <w:rFonts w:ascii="Times New Roman" w:eastAsia="仿宋" w:hAnsi="Times New Roman" w:hint="eastAsia"/>
          <w:sz w:val="28"/>
          <w:szCs w:val="28"/>
        </w:rPr>
        <w:t xml:space="preserve">650MPa </w:t>
      </w:r>
      <w:r w:rsidRPr="00AA1658">
        <w:rPr>
          <w:rFonts w:ascii="Times New Roman" w:eastAsia="仿宋" w:hAnsi="Times New Roman" w:hint="eastAsia"/>
          <w:sz w:val="28"/>
          <w:szCs w:val="28"/>
        </w:rPr>
        <w:t>级热轧带肋高强钢筋的质量提供有力的保证。</w:t>
      </w:r>
      <w:r w:rsidR="0066303E" w:rsidRPr="0066303E">
        <w:rPr>
          <w:rFonts w:ascii="Times New Roman" w:eastAsia="仿宋" w:hAnsi="Times New Roman" w:hint="eastAsia"/>
          <w:sz w:val="28"/>
          <w:szCs w:val="28"/>
        </w:rPr>
        <w:t>。</w:t>
      </w:r>
    </w:p>
    <w:p w14:paraId="3796DAE3" w14:textId="77777777" w:rsidR="005A6F0A" w:rsidRPr="004276C7" w:rsidRDefault="005A6F0A" w:rsidP="005A6F0A">
      <w:pPr>
        <w:keepNext/>
        <w:keepLines/>
        <w:spacing w:line="360" w:lineRule="auto"/>
        <w:outlineLvl w:val="0"/>
        <w:rPr>
          <w:rFonts w:ascii="Times New Roman" w:eastAsia="仿宋_GB2312" w:hAnsi="Times New Roman"/>
          <w:b/>
          <w:kern w:val="44"/>
          <w:sz w:val="28"/>
          <w:szCs w:val="28"/>
        </w:rPr>
      </w:pPr>
      <w:r w:rsidRPr="004276C7">
        <w:rPr>
          <w:rFonts w:ascii="Times New Roman" w:eastAsia="仿宋_GB2312" w:hAnsi="Times New Roman"/>
          <w:b/>
          <w:kern w:val="44"/>
          <w:sz w:val="28"/>
          <w:szCs w:val="28"/>
        </w:rPr>
        <w:t>三、标准编制过程</w:t>
      </w:r>
    </w:p>
    <w:p w14:paraId="31580E5B" w14:textId="039EFBB9" w:rsidR="005A6F0A" w:rsidRPr="00CC1D2C" w:rsidRDefault="00CC1D2C" w:rsidP="00CC1D2C">
      <w:pPr>
        <w:spacing w:line="360" w:lineRule="auto"/>
        <w:ind w:firstLineChars="200" w:firstLine="560"/>
        <w:rPr>
          <w:rFonts w:ascii="Times New Roman" w:eastAsia="仿宋" w:hAnsi="Times New Roman"/>
          <w:sz w:val="28"/>
          <w:szCs w:val="28"/>
        </w:rPr>
      </w:pPr>
      <w:proofErr w:type="gramStart"/>
      <w:r w:rsidRPr="00CC1D2C">
        <w:rPr>
          <w:rFonts w:ascii="Times New Roman" w:eastAsia="仿宋" w:hAnsi="Times New Roman" w:hint="eastAsia"/>
          <w:sz w:val="28"/>
          <w:szCs w:val="28"/>
        </w:rPr>
        <w:t>陕钢集团</w:t>
      </w:r>
      <w:proofErr w:type="gramEnd"/>
      <w:r w:rsidRPr="00CC1D2C">
        <w:rPr>
          <w:rFonts w:ascii="Times New Roman" w:eastAsia="仿宋" w:hAnsi="Times New Roman" w:hint="eastAsia"/>
          <w:sz w:val="28"/>
          <w:szCs w:val="28"/>
        </w:rPr>
        <w:t>产业创新研究院有限公司、陕西盛泰达新材料科技有限公司</w:t>
      </w:r>
      <w:r w:rsidR="00D44BBC" w:rsidRPr="004276C7">
        <w:rPr>
          <w:rFonts w:ascii="Times New Roman" w:eastAsia="仿宋_GB2312" w:hAnsi="Times New Roman" w:hint="eastAsia"/>
          <w:sz w:val="28"/>
          <w:szCs w:val="28"/>
        </w:rPr>
        <w:t>等</w:t>
      </w:r>
      <w:r w:rsidR="00D44BBC" w:rsidRPr="004276C7">
        <w:rPr>
          <w:rFonts w:ascii="Times New Roman" w:eastAsia="仿宋_GB2312" w:hAnsi="Times New Roman"/>
          <w:sz w:val="28"/>
          <w:szCs w:val="28"/>
        </w:rPr>
        <w:t>单位</w:t>
      </w:r>
      <w:r w:rsidR="005A6F0A" w:rsidRPr="004276C7">
        <w:rPr>
          <w:rFonts w:ascii="Times New Roman" w:eastAsia="仿宋_GB2312" w:hAnsi="Times New Roman" w:hint="eastAsia"/>
          <w:sz w:val="28"/>
          <w:szCs w:val="28"/>
        </w:rPr>
        <w:t>共同</w:t>
      </w:r>
      <w:r w:rsidR="005A6F0A" w:rsidRPr="004276C7">
        <w:rPr>
          <w:rFonts w:ascii="Times New Roman" w:eastAsia="仿宋_GB2312" w:hAnsi="Times New Roman"/>
          <w:sz w:val="28"/>
          <w:szCs w:val="28"/>
        </w:rPr>
        <w:t>承担了《</w:t>
      </w:r>
      <w:r w:rsidRPr="00CC1D2C">
        <w:rPr>
          <w:rFonts w:ascii="Times New Roman" w:eastAsia="仿宋" w:hAnsi="Times New Roman" w:hint="eastAsia"/>
          <w:sz w:val="28"/>
          <w:szCs w:val="28"/>
        </w:rPr>
        <w:t>钢筋混凝土用</w:t>
      </w:r>
      <w:r w:rsidRPr="00CC1D2C">
        <w:rPr>
          <w:rFonts w:ascii="Times New Roman" w:eastAsia="仿宋" w:hAnsi="Times New Roman" w:hint="eastAsia"/>
          <w:sz w:val="28"/>
          <w:szCs w:val="28"/>
        </w:rPr>
        <w:t xml:space="preserve">650MPa </w:t>
      </w:r>
      <w:r w:rsidRPr="00CC1D2C">
        <w:rPr>
          <w:rFonts w:ascii="Times New Roman" w:eastAsia="仿宋" w:hAnsi="Times New Roman" w:hint="eastAsia"/>
          <w:sz w:val="28"/>
          <w:szCs w:val="28"/>
        </w:rPr>
        <w:t>级抗震热轧带肋钢筋应用技术规范</w:t>
      </w:r>
      <w:r w:rsidR="005A6F0A" w:rsidRPr="004276C7">
        <w:rPr>
          <w:rFonts w:ascii="Times New Roman" w:eastAsia="仿宋_GB2312" w:hAnsi="Times New Roman"/>
          <w:sz w:val="28"/>
          <w:szCs w:val="28"/>
        </w:rPr>
        <w:t>》团体标准的编制工作，共同组建了该团体标准起草小组，明确各自的责任和分工并开展工作。在《</w:t>
      </w:r>
      <w:r w:rsidRPr="00CC1D2C">
        <w:rPr>
          <w:rFonts w:ascii="Times New Roman" w:eastAsia="仿宋" w:hAnsi="Times New Roman" w:hint="eastAsia"/>
          <w:sz w:val="28"/>
          <w:szCs w:val="28"/>
        </w:rPr>
        <w:t>钢筋混凝土用</w:t>
      </w:r>
      <w:r w:rsidRPr="00CC1D2C">
        <w:rPr>
          <w:rFonts w:ascii="Times New Roman" w:eastAsia="仿宋" w:hAnsi="Times New Roman" w:hint="eastAsia"/>
          <w:sz w:val="28"/>
          <w:szCs w:val="28"/>
        </w:rPr>
        <w:t xml:space="preserve">650MPa </w:t>
      </w:r>
      <w:r w:rsidRPr="00CC1D2C">
        <w:rPr>
          <w:rFonts w:ascii="Times New Roman" w:eastAsia="仿宋" w:hAnsi="Times New Roman" w:hint="eastAsia"/>
          <w:sz w:val="28"/>
          <w:szCs w:val="28"/>
        </w:rPr>
        <w:t>级抗震热轧带肋钢筋应用技术规范</w:t>
      </w:r>
      <w:r w:rsidR="005A6F0A" w:rsidRPr="004276C7">
        <w:rPr>
          <w:rFonts w:ascii="Times New Roman" w:eastAsia="仿宋_GB2312" w:hAnsi="Times New Roman"/>
          <w:sz w:val="28"/>
          <w:szCs w:val="28"/>
        </w:rPr>
        <w:t>》标准制定过程中，起草小组认真查阅有关资料</w:t>
      </w:r>
      <w:r w:rsidR="005A6F0A" w:rsidRPr="004276C7">
        <w:rPr>
          <w:rFonts w:ascii="Times New Roman" w:eastAsia="仿宋_GB2312" w:hAnsi="Times New Roman" w:hint="eastAsia"/>
          <w:sz w:val="28"/>
          <w:szCs w:val="28"/>
        </w:rPr>
        <w:t>、</w:t>
      </w:r>
      <w:r w:rsidR="005A6F0A" w:rsidRPr="004276C7">
        <w:rPr>
          <w:rFonts w:ascii="Times New Roman" w:eastAsia="仿宋_GB2312" w:hAnsi="Times New Roman"/>
          <w:sz w:val="28"/>
          <w:szCs w:val="28"/>
        </w:rPr>
        <w:t>收集相关数据信息，结合</w:t>
      </w:r>
      <w:r w:rsidR="00D44BBC" w:rsidRPr="004276C7">
        <w:rPr>
          <w:rFonts w:ascii="Times New Roman" w:eastAsia="仿宋_GB2312" w:hAnsi="Times New Roman" w:hint="eastAsia"/>
          <w:sz w:val="28"/>
          <w:szCs w:val="28"/>
        </w:rPr>
        <w:t>国内外</w:t>
      </w:r>
      <w:r w:rsidRPr="00CC1D2C">
        <w:rPr>
          <w:rFonts w:ascii="Times New Roman" w:eastAsia="仿宋" w:hAnsi="Times New Roman" w:hint="eastAsia"/>
          <w:sz w:val="28"/>
          <w:szCs w:val="28"/>
        </w:rPr>
        <w:t>钢筋混凝土用</w:t>
      </w:r>
      <w:r w:rsidRPr="00CC1D2C">
        <w:rPr>
          <w:rFonts w:ascii="Times New Roman" w:eastAsia="仿宋" w:hAnsi="Times New Roman" w:hint="eastAsia"/>
          <w:sz w:val="28"/>
          <w:szCs w:val="28"/>
        </w:rPr>
        <w:t xml:space="preserve">650MPa </w:t>
      </w:r>
      <w:r w:rsidRPr="00CC1D2C">
        <w:rPr>
          <w:rFonts w:ascii="Times New Roman" w:eastAsia="仿宋" w:hAnsi="Times New Roman" w:hint="eastAsia"/>
          <w:sz w:val="28"/>
          <w:szCs w:val="28"/>
        </w:rPr>
        <w:t>级抗震热轧带肋钢筋应用技术规范</w:t>
      </w:r>
      <w:r w:rsidR="005A6F0A" w:rsidRPr="004276C7">
        <w:rPr>
          <w:rFonts w:ascii="Times New Roman" w:eastAsia="仿宋_GB2312" w:hAnsi="Times New Roman"/>
          <w:sz w:val="28"/>
          <w:szCs w:val="28"/>
        </w:rPr>
        <w:t>情况，进行本团体标准的编制</w:t>
      </w:r>
      <w:r w:rsidR="005A6F0A" w:rsidRPr="004276C7">
        <w:rPr>
          <w:rFonts w:ascii="Times New Roman" w:eastAsia="仿宋_GB2312" w:hAnsi="Times New Roman" w:hint="eastAsia"/>
          <w:sz w:val="28"/>
          <w:szCs w:val="28"/>
        </w:rPr>
        <w:t>工作</w:t>
      </w:r>
      <w:r w:rsidR="005A6F0A" w:rsidRPr="004276C7">
        <w:rPr>
          <w:rFonts w:ascii="Times New Roman" w:eastAsia="仿宋_GB2312" w:hAnsi="Times New Roman"/>
          <w:sz w:val="28"/>
          <w:szCs w:val="28"/>
        </w:rPr>
        <w:t>。</w:t>
      </w:r>
    </w:p>
    <w:p w14:paraId="1A2B955F" w14:textId="77777777" w:rsidR="005A6F0A" w:rsidRPr="004276C7" w:rsidRDefault="005A6F0A" w:rsidP="005A6F0A">
      <w:pPr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276C7">
        <w:rPr>
          <w:rFonts w:ascii="Times New Roman" w:eastAsia="仿宋_GB2312" w:hAnsi="Times New Roman"/>
          <w:sz w:val="28"/>
          <w:szCs w:val="28"/>
        </w:rPr>
        <w:t>主要编制过程如下：</w:t>
      </w:r>
    </w:p>
    <w:p w14:paraId="150E2EF6" w14:textId="4740E201" w:rsidR="000F4EDD" w:rsidRPr="004276C7" w:rsidRDefault="000F4EDD" w:rsidP="000F4EDD">
      <w:pPr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276C7">
        <w:rPr>
          <w:rFonts w:ascii="Times New Roman" w:eastAsia="仿宋_GB2312" w:hAnsi="Times New Roman" w:hint="eastAsia"/>
          <w:sz w:val="28"/>
          <w:szCs w:val="28"/>
        </w:rPr>
        <w:lastRenderedPageBreak/>
        <w:t>20</w:t>
      </w:r>
      <w:r w:rsidR="00592FD3">
        <w:rPr>
          <w:rFonts w:ascii="Times New Roman" w:eastAsia="仿宋_GB2312" w:hAnsi="Times New Roman"/>
          <w:sz w:val="28"/>
          <w:szCs w:val="28"/>
        </w:rPr>
        <w:t>2</w:t>
      </w:r>
      <w:r w:rsidR="00F36CE4">
        <w:rPr>
          <w:rFonts w:ascii="Times New Roman" w:eastAsia="仿宋_GB2312" w:hAnsi="Times New Roman"/>
          <w:sz w:val="28"/>
          <w:szCs w:val="28"/>
        </w:rPr>
        <w:t>3</w:t>
      </w:r>
      <w:r w:rsidRPr="004276C7">
        <w:rPr>
          <w:rFonts w:ascii="Times New Roman" w:eastAsia="仿宋_GB2312" w:hAnsi="Times New Roman" w:hint="eastAsia"/>
          <w:sz w:val="28"/>
          <w:szCs w:val="28"/>
        </w:rPr>
        <w:t>年</w:t>
      </w:r>
      <w:r w:rsidR="00CC1D2C">
        <w:rPr>
          <w:rFonts w:ascii="Times New Roman" w:eastAsia="仿宋_GB2312" w:hAnsi="Times New Roman"/>
          <w:sz w:val="28"/>
          <w:szCs w:val="28"/>
        </w:rPr>
        <w:t>10</w:t>
      </w:r>
      <w:r w:rsidRPr="004276C7">
        <w:rPr>
          <w:rFonts w:ascii="Times New Roman" w:eastAsia="仿宋_GB2312" w:hAnsi="Times New Roman" w:hint="eastAsia"/>
          <w:sz w:val="28"/>
          <w:szCs w:val="28"/>
        </w:rPr>
        <w:t>月，中国特钢企业协会团体标准化工作委员会（以下</w:t>
      </w:r>
      <w:proofErr w:type="gramStart"/>
      <w:r w:rsidRPr="004276C7">
        <w:rPr>
          <w:rFonts w:ascii="Times New Roman" w:eastAsia="仿宋_GB2312" w:hAnsi="Times New Roman" w:hint="eastAsia"/>
          <w:sz w:val="28"/>
          <w:szCs w:val="28"/>
        </w:rPr>
        <w:t>简称团标</w:t>
      </w:r>
      <w:proofErr w:type="gramEnd"/>
      <w:r w:rsidRPr="004276C7">
        <w:rPr>
          <w:rFonts w:ascii="Times New Roman" w:eastAsia="仿宋_GB2312" w:hAnsi="Times New Roman" w:hint="eastAsia"/>
          <w:sz w:val="28"/>
          <w:szCs w:val="28"/>
        </w:rPr>
        <w:t>委）秘书处给各位委员发出团体标准立项函审单。到立项函审截止日期，没有委员提出不同意见。</w:t>
      </w:r>
    </w:p>
    <w:p w14:paraId="5C2C57DA" w14:textId="55A43277" w:rsidR="000F4EDD" w:rsidRPr="004276C7" w:rsidRDefault="000F4EDD" w:rsidP="000F4EDD">
      <w:pPr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276C7">
        <w:rPr>
          <w:rFonts w:ascii="Times New Roman" w:eastAsia="仿宋_GB2312" w:hAnsi="Times New Roman" w:hint="eastAsia"/>
          <w:sz w:val="28"/>
          <w:szCs w:val="28"/>
        </w:rPr>
        <w:t>20</w:t>
      </w:r>
      <w:r w:rsidR="00F80831">
        <w:rPr>
          <w:rFonts w:ascii="Times New Roman" w:eastAsia="仿宋_GB2312" w:hAnsi="Times New Roman"/>
          <w:sz w:val="28"/>
          <w:szCs w:val="28"/>
        </w:rPr>
        <w:t>2</w:t>
      </w:r>
      <w:r w:rsidR="00F36CE4">
        <w:rPr>
          <w:rFonts w:ascii="Times New Roman" w:eastAsia="仿宋_GB2312" w:hAnsi="Times New Roman"/>
          <w:sz w:val="28"/>
          <w:szCs w:val="28"/>
        </w:rPr>
        <w:t>3</w:t>
      </w:r>
      <w:r w:rsidRPr="004276C7">
        <w:rPr>
          <w:rFonts w:ascii="Times New Roman" w:eastAsia="仿宋_GB2312" w:hAnsi="Times New Roman" w:hint="eastAsia"/>
          <w:sz w:val="28"/>
          <w:szCs w:val="28"/>
        </w:rPr>
        <w:t>年</w:t>
      </w:r>
      <w:r w:rsidR="00CC1D2C">
        <w:rPr>
          <w:rFonts w:ascii="Times New Roman" w:eastAsia="仿宋_GB2312" w:hAnsi="Times New Roman"/>
          <w:sz w:val="28"/>
          <w:szCs w:val="28"/>
        </w:rPr>
        <w:t>11</w:t>
      </w:r>
      <w:r w:rsidRPr="004276C7">
        <w:rPr>
          <w:rFonts w:ascii="Times New Roman" w:eastAsia="仿宋_GB2312" w:hAnsi="Times New Roman" w:hint="eastAsia"/>
          <w:sz w:val="28"/>
          <w:szCs w:val="28"/>
        </w:rPr>
        <w:t>月，</w:t>
      </w:r>
      <w:proofErr w:type="gramStart"/>
      <w:r w:rsidRPr="004276C7">
        <w:rPr>
          <w:rFonts w:ascii="Times New Roman" w:eastAsia="仿宋_GB2312" w:hAnsi="Times New Roman" w:hint="eastAsia"/>
          <w:sz w:val="28"/>
          <w:szCs w:val="28"/>
        </w:rPr>
        <w:t>团标委</w:t>
      </w:r>
      <w:proofErr w:type="gramEnd"/>
      <w:r w:rsidRPr="004276C7">
        <w:rPr>
          <w:rFonts w:ascii="Times New Roman" w:eastAsia="仿宋_GB2312" w:hAnsi="Times New Roman" w:hint="eastAsia"/>
          <w:sz w:val="28"/>
          <w:szCs w:val="28"/>
        </w:rPr>
        <w:t>正式下达《</w:t>
      </w:r>
      <w:r w:rsidR="00CC1D2C" w:rsidRPr="00CC1D2C">
        <w:rPr>
          <w:rFonts w:ascii="Times New Roman" w:eastAsia="仿宋" w:hAnsi="Times New Roman" w:hint="eastAsia"/>
          <w:sz w:val="28"/>
          <w:szCs w:val="28"/>
        </w:rPr>
        <w:t>钢筋混凝土用</w:t>
      </w:r>
      <w:r w:rsidR="00CC1D2C" w:rsidRPr="00CC1D2C">
        <w:rPr>
          <w:rFonts w:ascii="Times New Roman" w:eastAsia="仿宋" w:hAnsi="Times New Roman" w:hint="eastAsia"/>
          <w:sz w:val="28"/>
          <w:szCs w:val="28"/>
        </w:rPr>
        <w:t xml:space="preserve">650MPa </w:t>
      </w:r>
      <w:r w:rsidR="00CC1D2C" w:rsidRPr="00CC1D2C">
        <w:rPr>
          <w:rFonts w:ascii="Times New Roman" w:eastAsia="仿宋" w:hAnsi="Times New Roman" w:hint="eastAsia"/>
          <w:sz w:val="28"/>
          <w:szCs w:val="28"/>
        </w:rPr>
        <w:t>级抗震热轧带肋钢筋应用技术规范</w:t>
      </w:r>
      <w:r w:rsidRPr="004276C7">
        <w:rPr>
          <w:rFonts w:ascii="Times New Roman" w:eastAsia="仿宋_GB2312" w:hAnsi="Times New Roman" w:hint="eastAsia"/>
          <w:sz w:val="28"/>
          <w:szCs w:val="28"/>
        </w:rPr>
        <w:t>》团体标准立项计划。团体标准立项后，</w:t>
      </w:r>
      <w:proofErr w:type="gramStart"/>
      <w:r w:rsidR="00CC1D2C" w:rsidRPr="00CC1D2C">
        <w:rPr>
          <w:rFonts w:ascii="Times New Roman" w:eastAsia="仿宋" w:hAnsi="Times New Roman" w:hint="eastAsia"/>
          <w:sz w:val="28"/>
          <w:szCs w:val="28"/>
        </w:rPr>
        <w:t>陕钢集团</w:t>
      </w:r>
      <w:proofErr w:type="gramEnd"/>
      <w:r w:rsidR="00CC1D2C" w:rsidRPr="00CC1D2C">
        <w:rPr>
          <w:rFonts w:ascii="Times New Roman" w:eastAsia="仿宋" w:hAnsi="Times New Roman" w:hint="eastAsia"/>
          <w:sz w:val="28"/>
          <w:szCs w:val="28"/>
        </w:rPr>
        <w:t>产业创新研究院有限公司、陕西盛泰达新材料科技有限公司</w:t>
      </w:r>
      <w:r w:rsidRPr="004276C7">
        <w:rPr>
          <w:rFonts w:ascii="Times New Roman" w:eastAsia="仿宋_GB2312" w:hAnsi="Times New Roman" w:hint="eastAsia"/>
          <w:sz w:val="28"/>
          <w:szCs w:val="28"/>
        </w:rPr>
        <w:t>相关人员组成了标准起草组，提出了标准编制计划和任务分工，并开始标准编制工作。</w:t>
      </w:r>
    </w:p>
    <w:p w14:paraId="2C3320C9" w14:textId="4F128F4D" w:rsidR="00EE64D6" w:rsidRPr="004276C7" w:rsidRDefault="00EE64D6" w:rsidP="00104825">
      <w:pPr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276C7">
        <w:rPr>
          <w:rFonts w:ascii="Times New Roman" w:eastAsia="仿宋_GB2312" w:hAnsi="Times New Roman"/>
          <w:sz w:val="28"/>
          <w:szCs w:val="28"/>
        </w:rPr>
        <w:t>20</w:t>
      </w:r>
      <w:r w:rsidR="00F80831">
        <w:rPr>
          <w:rFonts w:ascii="Times New Roman" w:eastAsia="仿宋_GB2312" w:hAnsi="Times New Roman"/>
          <w:sz w:val="28"/>
          <w:szCs w:val="28"/>
        </w:rPr>
        <w:t>2</w:t>
      </w:r>
      <w:r w:rsidR="00F36CE4">
        <w:rPr>
          <w:rFonts w:ascii="Times New Roman" w:eastAsia="仿宋_GB2312" w:hAnsi="Times New Roman"/>
          <w:sz w:val="28"/>
          <w:szCs w:val="28"/>
        </w:rPr>
        <w:t>3</w:t>
      </w:r>
      <w:r w:rsidRPr="004276C7">
        <w:rPr>
          <w:rFonts w:ascii="Times New Roman" w:eastAsia="仿宋_GB2312" w:hAnsi="Times New Roman"/>
          <w:sz w:val="28"/>
          <w:szCs w:val="28"/>
        </w:rPr>
        <w:t>年</w:t>
      </w:r>
      <w:r w:rsidR="00CC1D2C">
        <w:rPr>
          <w:rFonts w:ascii="Times New Roman" w:eastAsia="仿宋_GB2312" w:hAnsi="Times New Roman"/>
          <w:sz w:val="28"/>
          <w:szCs w:val="28"/>
        </w:rPr>
        <w:t>11</w:t>
      </w:r>
      <w:r w:rsidR="00797D96">
        <w:rPr>
          <w:rFonts w:ascii="Times New Roman" w:eastAsia="仿宋_GB2312" w:hAnsi="Times New Roman" w:hint="eastAsia"/>
          <w:sz w:val="28"/>
          <w:szCs w:val="28"/>
        </w:rPr>
        <w:t>月</w:t>
      </w:r>
      <w:r w:rsidRPr="004276C7">
        <w:rPr>
          <w:rFonts w:ascii="Times New Roman" w:eastAsia="仿宋_GB2312" w:hAnsi="Times New Roman"/>
          <w:sz w:val="28"/>
          <w:szCs w:val="28"/>
        </w:rPr>
        <w:t>：进行了起草标准的调研、问题分析和相关资料收集等准备工作，完成了标准制定提纲、标准草案。</w:t>
      </w:r>
    </w:p>
    <w:p w14:paraId="407D89A6" w14:textId="4EC49B1C" w:rsidR="00061866" w:rsidRDefault="00EE64D6" w:rsidP="00104825">
      <w:pPr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276C7">
        <w:rPr>
          <w:rFonts w:ascii="Times New Roman" w:eastAsia="仿宋_GB2312" w:hAnsi="Times New Roman"/>
          <w:sz w:val="28"/>
          <w:szCs w:val="28"/>
        </w:rPr>
        <w:t>20</w:t>
      </w:r>
      <w:r w:rsidR="00B1546B">
        <w:rPr>
          <w:rFonts w:ascii="Times New Roman" w:eastAsia="仿宋_GB2312" w:hAnsi="Times New Roman"/>
          <w:sz w:val="28"/>
          <w:szCs w:val="28"/>
        </w:rPr>
        <w:t>2</w:t>
      </w:r>
      <w:r w:rsidR="00F36CE4">
        <w:rPr>
          <w:rFonts w:ascii="Times New Roman" w:eastAsia="仿宋_GB2312" w:hAnsi="Times New Roman"/>
          <w:sz w:val="28"/>
          <w:szCs w:val="28"/>
        </w:rPr>
        <w:t>3</w:t>
      </w:r>
      <w:r w:rsidRPr="004276C7">
        <w:rPr>
          <w:rFonts w:ascii="Times New Roman" w:eastAsia="仿宋_GB2312" w:hAnsi="Times New Roman"/>
          <w:sz w:val="28"/>
          <w:szCs w:val="28"/>
        </w:rPr>
        <w:t>年</w:t>
      </w:r>
      <w:r w:rsidR="00CC1D2C">
        <w:rPr>
          <w:rFonts w:ascii="Times New Roman" w:eastAsia="仿宋_GB2312" w:hAnsi="Times New Roman"/>
          <w:sz w:val="28"/>
          <w:szCs w:val="28"/>
        </w:rPr>
        <w:t>11</w:t>
      </w:r>
      <w:r w:rsidRPr="004276C7">
        <w:rPr>
          <w:rFonts w:ascii="Times New Roman" w:eastAsia="仿宋_GB2312" w:hAnsi="Times New Roman"/>
          <w:sz w:val="28"/>
          <w:szCs w:val="28"/>
        </w:rPr>
        <w:t>月：召开标准启动会，围绕标准草案进行了讨论，并按照与会意见和建议进行了修改</w:t>
      </w:r>
      <w:r w:rsidR="007117FA">
        <w:rPr>
          <w:rFonts w:ascii="Times New Roman" w:eastAsia="仿宋_GB2312" w:hAnsi="Times New Roman" w:hint="eastAsia"/>
          <w:sz w:val="28"/>
          <w:szCs w:val="28"/>
        </w:rPr>
        <w:t>。</w:t>
      </w:r>
    </w:p>
    <w:p w14:paraId="2B167BD9" w14:textId="5BBECF60" w:rsidR="00EE64D6" w:rsidRDefault="00B1546B" w:rsidP="00104825">
      <w:pPr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202</w:t>
      </w:r>
      <w:r w:rsidR="00F36CE4">
        <w:rPr>
          <w:rFonts w:ascii="Times New Roman" w:eastAsia="仿宋_GB2312" w:hAnsi="Times New Roman"/>
          <w:sz w:val="28"/>
          <w:szCs w:val="28"/>
        </w:rPr>
        <w:t>3</w:t>
      </w:r>
      <w:r w:rsidR="00061866">
        <w:rPr>
          <w:rFonts w:ascii="Times New Roman" w:eastAsia="仿宋_GB2312" w:hAnsi="Times New Roman" w:hint="eastAsia"/>
          <w:sz w:val="28"/>
          <w:szCs w:val="28"/>
        </w:rPr>
        <w:t>年</w:t>
      </w:r>
      <w:r w:rsidR="00CC1D2C">
        <w:rPr>
          <w:rFonts w:ascii="Times New Roman" w:eastAsia="仿宋_GB2312" w:hAnsi="Times New Roman"/>
          <w:sz w:val="28"/>
          <w:szCs w:val="28"/>
        </w:rPr>
        <w:t>12</w:t>
      </w:r>
      <w:r w:rsidR="00061866">
        <w:rPr>
          <w:rFonts w:ascii="Times New Roman" w:eastAsia="仿宋_GB2312" w:hAnsi="Times New Roman" w:hint="eastAsia"/>
          <w:sz w:val="28"/>
          <w:szCs w:val="28"/>
        </w:rPr>
        <w:t>月</w:t>
      </w:r>
      <w:r w:rsidR="00061866">
        <w:rPr>
          <w:rFonts w:ascii="Times New Roman" w:eastAsia="仿宋_GB2312" w:hAnsi="Times New Roman"/>
          <w:sz w:val="28"/>
          <w:szCs w:val="28"/>
        </w:rPr>
        <w:t>：</w:t>
      </w:r>
      <w:r w:rsidR="00EE64D6" w:rsidRPr="004276C7">
        <w:rPr>
          <w:rFonts w:ascii="Times New Roman" w:eastAsia="仿宋_GB2312" w:hAnsi="Times New Roman"/>
          <w:sz w:val="28"/>
          <w:szCs w:val="28"/>
        </w:rPr>
        <w:t>形成征求意见稿并发出征求意见。</w:t>
      </w:r>
    </w:p>
    <w:p w14:paraId="189A05CE" w14:textId="387268B8" w:rsidR="007117FA" w:rsidRPr="007B7A9A" w:rsidRDefault="007117FA" w:rsidP="007117FA">
      <w:pPr>
        <w:spacing w:line="560" w:lineRule="exact"/>
        <w:ind w:firstLine="560"/>
        <w:contextualSpacing/>
        <w:rPr>
          <w:rFonts w:ascii="Times New Roman" w:eastAsia="仿宋_GB2312" w:hAnsi="Times New Roman"/>
          <w:sz w:val="28"/>
          <w:szCs w:val="28"/>
        </w:rPr>
      </w:pPr>
      <w:r w:rsidRPr="007B7A9A">
        <w:rPr>
          <w:rFonts w:ascii="Times New Roman" w:eastAsia="仿宋_GB2312" w:hAnsi="Times New Roman"/>
          <w:sz w:val="28"/>
          <w:szCs w:val="28"/>
        </w:rPr>
        <w:t>20</w:t>
      </w:r>
      <w:r w:rsidR="00B1546B">
        <w:rPr>
          <w:rFonts w:ascii="Times New Roman" w:eastAsia="仿宋_GB2312" w:hAnsi="Times New Roman"/>
          <w:sz w:val="28"/>
          <w:szCs w:val="28"/>
        </w:rPr>
        <w:t>2</w:t>
      </w:r>
      <w:r w:rsidR="00F36CE4">
        <w:rPr>
          <w:rFonts w:ascii="Times New Roman" w:eastAsia="仿宋_GB2312" w:hAnsi="Times New Roman"/>
          <w:sz w:val="28"/>
          <w:szCs w:val="28"/>
        </w:rPr>
        <w:t>3</w:t>
      </w:r>
      <w:r w:rsidRPr="007B7A9A">
        <w:rPr>
          <w:rFonts w:ascii="Times New Roman" w:eastAsia="仿宋_GB2312" w:hAnsi="Times New Roman"/>
          <w:sz w:val="28"/>
          <w:szCs w:val="28"/>
        </w:rPr>
        <w:t>年</w:t>
      </w:r>
      <w:r w:rsidR="0066303E">
        <w:rPr>
          <w:rFonts w:ascii="Times New Roman" w:eastAsia="仿宋_GB2312" w:hAnsi="Times New Roman"/>
          <w:sz w:val="28"/>
          <w:szCs w:val="28"/>
        </w:rPr>
        <w:t xml:space="preserve">  </w:t>
      </w:r>
      <w:r w:rsidRPr="007B7A9A">
        <w:rPr>
          <w:rFonts w:ascii="Times New Roman" w:eastAsia="仿宋_GB2312" w:hAnsi="Times New Roman"/>
          <w:sz w:val="28"/>
          <w:szCs w:val="28"/>
        </w:rPr>
        <w:t>月：完成征求意见处理、形成标准送审稿</w:t>
      </w:r>
      <w:r>
        <w:rPr>
          <w:rFonts w:ascii="Times New Roman" w:eastAsia="仿宋_GB2312" w:hAnsi="Times New Roman" w:hint="eastAsia"/>
          <w:sz w:val="28"/>
          <w:szCs w:val="28"/>
        </w:rPr>
        <w:t>。</w:t>
      </w:r>
    </w:p>
    <w:p w14:paraId="67DD7EBC" w14:textId="55F357DA" w:rsidR="00C93B65" w:rsidRDefault="007117FA" w:rsidP="007117FA">
      <w:pPr>
        <w:spacing w:line="560" w:lineRule="exact"/>
        <w:ind w:firstLine="560"/>
        <w:contextualSpacing/>
        <w:rPr>
          <w:rFonts w:ascii="Times New Roman" w:eastAsia="仿宋_GB2312" w:hAnsi="Times New Roman"/>
          <w:sz w:val="28"/>
          <w:szCs w:val="28"/>
        </w:rPr>
      </w:pPr>
      <w:r w:rsidRPr="007B7A9A">
        <w:rPr>
          <w:rFonts w:ascii="Times New Roman" w:eastAsia="仿宋_GB2312" w:hAnsi="Times New Roman"/>
          <w:sz w:val="28"/>
          <w:szCs w:val="28"/>
        </w:rPr>
        <w:t>20</w:t>
      </w:r>
      <w:r w:rsidR="00B1546B">
        <w:rPr>
          <w:rFonts w:ascii="Times New Roman" w:eastAsia="仿宋_GB2312" w:hAnsi="Times New Roman"/>
          <w:sz w:val="28"/>
          <w:szCs w:val="28"/>
        </w:rPr>
        <w:t>2</w:t>
      </w:r>
      <w:r w:rsidR="00F36CE4">
        <w:rPr>
          <w:rFonts w:ascii="Times New Roman" w:eastAsia="仿宋_GB2312" w:hAnsi="Times New Roman"/>
          <w:sz w:val="28"/>
          <w:szCs w:val="28"/>
        </w:rPr>
        <w:t>3</w:t>
      </w:r>
      <w:r w:rsidRPr="007B7A9A">
        <w:rPr>
          <w:rFonts w:ascii="Times New Roman" w:eastAsia="仿宋_GB2312" w:hAnsi="Times New Roman"/>
          <w:sz w:val="28"/>
          <w:szCs w:val="28"/>
        </w:rPr>
        <w:t>年</w:t>
      </w:r>
      <w:r w:rsidR="0066303E">
        <w:rPr>
          <w:rFonts w:ascii="Times New Roman" w:eastAsia="仿宋_GB2312" w:hAnsi="Times New Roman"/>
          <w:sz w:val="28"/>
          <w:szCs w:val="28"/>
        </w:rPr>
        <w:t xml:space="preserve">  </w:t>
      </w:r>
      <w:r w:rsidRPr="007B7A9A">
        <w:rPr>
          <w:rFonts w:ascii="Times New Roman" w:eastAsia="仿宋_GB2312" w:hAnsi="Times New Roman"/>
          <w:sz w:val="28"/>
          <w:szCs w:val="28"/>
        </w:rPr>
        <w:t>月：完成该标准审定会</w:t>
      </w:r>
      <w:r w:rsidR="00C93B65">
        <w:rPr>
          <w:rFonts w:ascii="Times New Roman" w:eastAsia="仿宋_GB2312" w:hAnsi="Times New Roman" w:hint="eastAsia"/>
          <w:sz w:val="28"/>
          <w:szCs w:val="28"/>
        </w:rPr>
        <w:t>，</w:t>
      </w:r>
      <w:r w:rsidR="00C93B65">
        <w:rPr>
          <w:rFonts w:ascii="Times New Roman" w:eastAsia="仿宋_GB2312" w:hAnsi="Times New Roman"/>
          <w:sz w:val="28"/>
          <w:szCs w:val="28"/>
        </w:rPr>
        <w:t>根据审定意见修改。</w:t>
      </w:r>
    </w:p>
    <w:p w14:paraId="3753D667" w14:textId="4CC19B59" w:rsidR="007117FA" w:rsidRPr="007B7A9A" w:rsidRDefault="00C93B65" w:rsidP="007117FA">
      <w:pPr>
        <w:spacing w:line="560" w:lineRule="exact"/>
        <w:ind w:firstLine="560"/>
        <w:contextualSpacing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202</w:t>
      </w:r>
      <w:r w:rsidR="00F36CE4">
        <w:rPr>
          <w:rFonts w:ascii="Times New Roman" w:eastAsia="仿宋_GB2312" w:hAnsi="Times New Roman"/>
          <w:sz w:val="28"/>
          <w:szCs w:val="28"/>
        </w:rPr>
        <w:t>3</w:t>
      </w:r>
      <w:r>
        <w:rPr>
          <w:rFonts w:ascii="Times New Roman" w:eastAsia="仿宋_GB2312" w:hAnsi="Times New Roman" w:hint="eastAsia"/>
          <w:sz w:val="28"/>
          <w:szCs w:val="28"/>
        </w:rPr>
        <w:t>年</w:t>
      </w:r>
      <w:r w:rsidR="0066303E">
        <w:rPr>
          <w:rFonts w:ascii="Times New Roman" w:eastAsia="仿宋_GB2312" w:hAnsi="Times New Roman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sz w:val="28"/>
          <w:szCs w:val="28"/>
        </w:rPr>
        <w:t>月</w:t>
      </w:r>
      <w:r>
        <w:rPr>
          <w:rFonts w:ascii="Times New Roman" w:eastAsia="仿宋_GB2312" w:hAnsi="Times New Roman"/>
          <w:sz w:val="28"/>
          <w:szCs w:val="28"/>
        </w:rPr>
        <w:t>：</w:t>
      </w:r>
      <w:r>
        <w:rPr>
          <w:rFonts w:ascii="Times New Roman" w:eastAsia="仿宋_GB2312" w:hAnsi="Times New Roman" w:hint="eastAsia"/>
          <w:sz w:val="28"/>
          <w:szCs w:val="28"/>
        </w:rPr>
        <w:t>完成</w:t>
      </w:r>
      <w:r w:rsidR="007117FA" w:rsidRPr="007B7A9A">
        <w:rPr>
          <w:rFonts w:ascii="Times New Roman" w:eastAsia="仿宋_GB2312" w:hAnsi="Times New Roman"/>
          <w:sz w:val="28"/>
          <w:szCs w:val="28"/>
        </w:rPr>
        <w:t>标准报批稿，上报</w:t>
      </w:r>
      <w:r w:rsidR="007117FA" w:rsidRPr="007B7A9A">
        <w:rPr>
          <w:rFonts w:ascii="Times New Roman" w:eastAsia="仿宋_GB2312" w:hAnsi="Times New Roman" w:hint="eastAsia"/>
          <w:sz w:val="28"/>
          <w:szCs w:val="28"/>
        </w:rPr>
        <w:t>中国特钢企业协会</w:t>
      </w:r>
      <w:r w:rsidR="007117FA" w:rsidRPr="007B7A9A">
        <w:rPr>
          <w:rFonts w:ascii="Times New Roman" w:eastAsia="仿宋_GB2312" w:hAnsi="Times New Roman"/>
          <w:sz w:val="28"/>
          <w:szCs w:val="28"/>
        </w:rPr>
        <w:t>审批</w:t>
      </w:r>
      <w:r w:rsidR="007117FA">
        <w:rPr>
          <w:rFonts w:ascii="Times New Roman" w:eastAsia="仿宋_GB2312" w:hAnsi="Times New Roman" w:hint="eastAsia"/>
          <w:sz w:val="28"/>
          <w:szCs w:val="28"/>
        </w:rPr>
        <w:t>。</w:t>
      </w:r>
    </w:p>
    <w:p w14:paraId="2654FAAC" w14:textId="77777777" w:rsidR="005A6F0A" w:rsidRPr="005A6F0A" w:rsidRDefault="005A6F0A" w:rsidP="005A6F0A">
      <w:pPr>
        <w:keepNext/>
        <w:keepLines/>
        <w:spacing w:line="360" w:lineRule="auto"/>
        <w:outlineLvl w:val="0"/>
        <w:rPr>
          <w:rFonts w:ascii="Times New Roman" w:eastAsia="仿宋_GB2312" w:hAnsi="Times New Roman"/>
          <w:b/>
          <w:kern w:val="44"/>
          <w:sz w:val="28"/>
          <w:szCs w:val="28"/>
        </w:rPr>
      </w:pPr>
      <w:r w:rsidRPr="005A6F0A">
        <w:rPr>
          <w:rFonts w:ascii="Times New Roman" w:eastAsia="仿宋_GB2312" w:hAnsi="Times New Roman" w:hint="eastAsia"/>
          <w:b/>
          <w:kern w:val="44"/>
          <w:sz w:val="28"/>
          <w:szCs w:val="28"/>
        </w:rPr>
        <w:t>四</w:t>
      </w:r>
      <w:r w:rsidRPr="005A6F0A">
        <w:rPr>
          <w:rFonts w:ascii="Times New Roman" w:eastAsia="仿宋_GB2312" w:hAnsi="Times New Roman"/>
          <w:b/>
          <w:kern w:val="44"/>
          <w:sz w:val="28"/>
          <w:szCs w:val="28"/>
        </w:rPr>
        <w:t>、标准编制原则</w:t>
      </w:r>
    </w:p>
    <w:p w14:paraId="25215661" w14:textId="77777777" w:rsidR="005A6F0A" w:rsidRPr="005A6F0A" w:rsidRDefault="005A1A10" w:rsidP="005A1A10">
      <w:pPr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一是</w:t>
      </w:r>
      <w:r w:rsidRPr="005A1A10">
        <w:rPr>
          <w:rFonts w:ascii="Times New Roman" w:eastAsia="仿宋_GB2312" w:hAnsi="Times New Roman" w:hint="eastAsia"/>
          <w:sz w:val="28"/>
          <w:szCs w:val="28"/>
        </w:rPr>
        <w:t>满足用户使用需要的原则。力争达到“科学、合理、先进、实用”。</w:t>
      </w:r>
      <w:r>
        <w:rPr>
          <w:rFonts w:ascii="Times New Roman" w:eastAsia="仿宋_GB2312" w:hAnsi="Times New Roman" w:hint="eastAsia"/>
          <w:sz w:val="28"/>
          <w:szCs w:val="28"/>
        </w:rPr>
        <w:t>二是</w:t>
      </w:r>
      <w:r w:rsidRPr="005A1A10">
        <w:rPr>
          <w:rFonts w:ascii="Times New Roman" w:eastAsia="仿宋_GB2312" w:hAnsi="Times New Roman" w:hint="eastAsia"/>
          <w:sz w:val="28"/>
          <w:szCs w:val="28"/>
        </w:rPr>
        <w:t>实践标准供给</w:t>
      </w:r>
      <w:proofErr w:type="gramStart"/>
      <w:r w:rsidRPr="005A1A10">
        <w:rPr>
          <w:rFonts w:ascii="Times New Roman" w:eastAsia="仿宋_GB2312" w:hAnsi="Times New Roman" w:hint="eastAsia"/>
          <w:sz w:val="28"/>
          <w:szCs w:val="28"/>
        </w:rPr>
        <w:t>侧改革</w:t>
      </w:r>
      <w:proofErr w:type="gramEnd"/>
      <w:r w:rsidRPr="005A1A10">
        <w:rPr>
          <w:rFonts w:ascii="Times New Roman" w:eastAsia="仿宋_GB2312" w:hAnsi="Times New Roman" w:hint="eastAsia"/>
          <w:sz w:val="28"/>
          <w:szCs w:val="28"/>
        </w:rPr>
        <w:t>的原则。争取实现团体标准的“及时性”、“先进性”和“市场性”的要求。</w:t>
      </w:r>
      <w:r>
        <w:rPr>
          <w:rFonts w:ascii="Times New Roman" w:eastAsia="仿宋_GB2312" w:hAnsi="Times New Roman" w:hint="eastAsia"/>
          <w:sz w:val="28"/>
          <w:szCs w:val="28"/>
        </w:rPr>
        <w:t>三是</w:t>
      </w:r>
      <w:r w:rsidR="009F53C0">
        <w:rPr>
          <w:rFonts w:ascii="Times New Roman" w:eastAsia="仿宋_GB2312" w:hAnsi="Times New Roman" w:hint="eastAsia"/>
          <w:sz w:val="28"/>
          <w:szCs w:val="28"/>
        </w:rPr>
        <w:t>技术</w:t>
      </w:r>
      <w:r w:rsidRPr="005A1A10">
        <w:rPr>
          <w:rFonts w:ascii="Times New Roman" w:eastAsia="仿宋_GB2312" w:hAnsi="Times New Roman" w:hint="eastAsia"/>
          <w:sz w:val="28"/>
          <w:szCs w:val="28"/>
        </w:rPr>
        <w:t>创新的原则。在与国家标准体系协调一致的基础</w:t>
      </w:r>
      <w:r w:rsidR="00B9762F">
        <w:rPr>
          <w:rFonts w:ascii="Times New Roman" w:eastAsia="仿宋_GB2312" w:hAnsi="Times New Roman" w:hint="eastAsia"/>
          <w:sz w:val="28"/>
          <w:szCs w:val="28"/>
        </w:rPr>
        <w:t>上，在标准结构、内容及主要技术指标等方面进行技术创新</w:t>
      </w:r>
      <w:r w:rsidR="00C23A0D">
        <w:rPr>
          <w:rFonts w:ascii="Times New Roman" w:eastAsia="仿宋_GB2312" w:hAnsi="Times New Roman" w:hint="eastAsia"/>
          <w:sz w:val="28"/>
          <w:szCs w:val="28"/>
        </w:rPr>
        <w:t>，</w:t>
      </w:r>
      <w:r w:rsidR="004A1539">
        <w:rPr>
          <w:rFonts w:ascii="Times New Roman" w:eastAsia="仿宋_GB2312" w:hAnsi="Times New Roman" w:hint="eastAsia"/>
          <w:sz w:val="28"/>
          <w:szCs w:val="28"/>
        </w:rPr>
        <w:t>在标准中</w:t>
      </w:r>
      <w:r w:rsidR="004A1539">
        <w:rPr>
          <w:rFonts w:ascii="Times New Roman" w:eastAsia="仿宋_GB2312" w:hAnsi="Times New Roman"/>
          <w:sz w:val="28"/>
          <w:szCs w:val="28"/>
        </w:rPr>
        <w:t>充分体现新产品的技术特点</w:t>
      </w:r>
      <w:r w:rsidR="005A6F0A" w:rsidRPr="005A6F0A">
        <w:rPr>
          <w:rFonts w:ascii="Times New Roman" w:eastAsia="仿宋_GB2312" w:hAnsi="Times New Roman" w:hint="eastAsia"/>
          <w:sz w:val="28"/>
          <w:szCs w:val="28"/>
        </w:rPr>
        <w:t>。</w:t>
      </w:r>
    </w:p>
    <w:p w14:paraId="0AFB7C11" w14:textId="77777777" w:rsidR="005A6F0A" w:rsidRDefault="005A6F0A" w:rsidP="005A6F0A">
      <w:pPr>
        <w:keepNext/>
        <w:keepLines/>
        <w:spacing w:line="360" w:lineRule="auto"/>
        <w:outlineLvl w:val="0"/>
        <w:rPr>
          <w:rFonts w:ascii="Times New Roman" w:eastAsia="仿宋_GB2312" w:hAnsi="Times New Roman"/>
          <w:b/>
          <w:kern w:val="44"/>
          <w:sz w:val="28"/>
          <w:szCs w:val="28"/>
        </w:rPr>
      </w:pPr>
      <w:r w:rsidRPr="005A6F0A">
        <w:rPr>
          <w:rFonts w:ascii="Times New Roman" w:eastAsia="仿宋_GB2312" w:hAnsi="Times New Roman" w:hint="eastAsia"/>
          <w:b/>
          <w:kern w:val="44"/>
          <w:sz w:val="28"/>
          <w:szCs w:val="28"/>
        </w:rPr>
        <w:lastRenderedPageBreak/>
        <w:t>五、</w:t>
      </w:r>
      <w:r w:rsidRPr="005A6F0A">
        <w:rPr>
          <w:rFonts w:ascii="Times New Roman" w:eastAsia="仿宋_GB2312" w:hAnsi="Times New Roman"/>
          <w:b/>
          <w:kern w:val="44"/>
          <w:sz w:val="28"/>
          <w:szCs w:val="28"/>
        </w:rPr>
        <w:t>主要技术内容</w:t>
      </w:r>
    </w:p>
    <w:p w14:paraId="6D31DD79" w14:textId="77777777" w:rsidR="00C543D6" w:rsidRPr="00C543D6" w:rsidRDefault="00C543D6" w:rsidP="00C543D6">
      <w:pPr>
        <w:spacing w:line="360" w:lineRule="auto"/>
        <w:ind w:firstLineChars="200" w:firstLine="560"/>
        <w:rPr>
          <w:rFonts w:ascii="Times New Roman" w:eastAsia="仿宋_GB2312" w:hAnsi="Times New Roman" w:hint="eastAsia"/>
          <w:sz w:val="28"/>
          <w:szCs w:val="28"/>
        </w:rPr>
      </w:pPr>
      <w:r w:rsidRPr="00C543D6">
        <w:rPr>
          <w:rFonts w:ascii="Times New Roman" w:eastAsia="仿宋_GB2312" w:hAnsi="Times New Roman" w:hint="eastAsia"/>
          <w:sz w:val="28"/>
          <w:szCs w:val="28"/>
        </w:rPr>
        <w:t>1</w:t>
      </w:r>
      <w:r w:rsidRPr="00C543D6">
        <w:rPr>
          <w:rFonts w:ascii="Times New Roman" w:eastAsia="仿宋_GB2312" w:hAnsi="Times New Roman" w:hint="eastAsia"/>
          <w:sz w:val="28"/>
          <w:szCs w:val="28"/>
        </w:rPr>
        <w:t>）总则：技术目的、适用范围；</w:t>
      </w:r>
    </w:p>
    <w:p w14:paraId="2D0A4D57" w14:textId="77777777" w:rsidR="00C543D6" w:rsidRPr="00C543D6" w:rsidRDefault="00C543D6" w:rsidP="00C543D6">
      <w:pPr>
        <w:spacing w:line="360" w:lineRule="auto"/>
        <w:ind w:firstLineChars="200" w:firstLine="560"/>
        <w:rPr>
          <w:rFonts w:ascii="Times New Roman" w:eastAsia="仿宋_GB2312" w:hAnsi="Times New Roman" w:hint="eastAsia"/>
          <w:sz w:val="28"/>
          <w:szCs w:val="28"/>
        </w:rPr>
      </w:pPr>
      <w:r w:rsidRPr="00C543D6">
        <w:rPr>
          <w:rFonts w:ascii="Times New Roman" w:eastAsia="仿宋_GB2312" w:hAnsi="Times New Roman" w:hint="eastAsia"/>
          <w:sz w:val="28"/>
          <w:szCs w:val="28"/>
        </w:rPr>
        <w:t>2</w:t>
      </w:r>
      <w:r w:rsidRPr="00C543D6">
        <w:rPr>
          <w:rFonts w:ascii="Times New Roman" w:eastAsia="仿宋_GB2312" w:hAnsi="Times New Roman" w:hint="eastAsia"/>
          <w:sz w:val="28"/>
          <w:szCs w:val="28"/>
        </w:rPr>
        <w:t>）术语和符号：</w:t>
      </w:r>
      <w:r w:rsidRPr="00C543D6">
        <w:rPr>
          <w:rFonts w:ascii="Times New Roman" w:eastAsia="仿宋_GB2312" w:hAnsi="Times New Roman" w:hint="eastAsia"/>
          <w:sz w:val="28"/>
          <w:szCs w:val="28"/>
        </w:rPr>
        <w:t>650MPa</w:t>
      </w:r>
      <w:r w:rsidRPr="00C543D6">
        <w:rPr>
          <w:rFonts w:ascii="Times New Roman" w:eastAsia="仿宋_GB2312" w:hAnsi="Times New Roman" w:hint="eastAsia"/>
          <w:sz w:val="28"/>
          <w:szCs w:val="28"/>
        </w:rPr>
        <w:t>级热轧带肋高强钢筋相关术语定义，材料性能、作用和作用效应、几何参数、计算系数方面及其他的符号定义；</w:t>
      </w:r>
    </w:p>
    <w:p w14:paraId="7F45C91C" w14:textId="77777777" w:rsidR="00C543D6" w:rsidRPr="00C543D6" w:rsidRDefault="00C543D6" w:rsidP="00C543D6">
      <w:pPr>
        <w:spacing w:line="360" w:lineRule="auto"/>
        <w:ind w:firstLineChars="200" w:firstLine="560"/>
        <w:rPr>
          <w:rFonts w:ascii="Times New Roman" w:eastAsia="仿宋_GB2312" w:hAnsi="Times New Roman" w:hint="eastAsia"/>
          <w:sz w:val="28"/>
          <w:szCs w:val="28"/>
        </w:rPr>
      </w:pPr>
      <w:r w:rsidRPr="00C543D6">
        <w:rPr>
          <w:rFonts w:ascii="Times New Roman" w:eastAsia="仿宋_GB2312" w:hAnsi="Times New Roman" w:hint="eastAsia"/>
          <w:sz w:val="28"/>
          <w:szCs w:val="28"/>
        </w:rPr>
        <w:t>3</w:t>
      </w:r>
      <w:r w:rsidRPr="00C543D6">
        <w:rPr>
          <w:rFonts w:ascii="Times New Roman" w:eastAsia="仿宋_GB2312" w:hAnsi="Times New Roman" w:hint="eastAsia"/>
          <w:sz w:val="28"/>
          <w:szCs w:val="28"/>
        </w:rPr>
        <w:t>）</w:t>
      </w:r>
      <w:r w:rsidRPr="00C543D6">
        <w:rPr>
          <w:rFonts w:ascii="Times New Roman" w:eastAsia="仿宋_GB2312" w:hAnsi="Times New Roman" w:hint="eastAsia"/>
          <w:sz w:val="28"/>
          <w:szCs w:val="28"/>
        </w:rPr>
        <w:t xml:space="preserve"> </w:t>
      </w:r>
      <w:r w:rsidRPr="00C543D6">
        <w:rPr>
          <w:rFonts w:ascii="Times New Roman" w:eastAsia="仿宋_GB2312" w:hAnsi="Times New Roman" w:hint="eastAsia"/>
          <w:sz w:val="28"/>
          <w:szCs w:val="28"/>
        </w:rPr>
        <w:t>基本规定：</w:t>
      </w:r>
      <w:r w:rsidRPr="00C543D6">
        <w:rPr>
          <w:rFonts w:ascii="Times New Roman" w:eastAsia="仿宋_GB2312" w:hAnsi="Times New Roman" w:hint="eastAsia"/>
          <w:sz w:val="28"/>
          <w:szCs w:val="28"/>
        </w:rPr>
        <w:t>650MPa</w:t>
      </w:r>
      <w:r w:rsidRPr="00C543D6">
        <w:rPr>
          <w:rFonts w:ascii="Times New Roman" w:eastAsia="仿宋_GB2312" w:hAnsi="Times New Roman" w:hint="eastAsia"/>
          <w:sz w:val="28"/>
          <w:szCs w:val="28"/>
        </w:rPr>
        <w:t>级热轧带肋高强钢筋中混凝土的结构设计、受力钢筋、抗震设计、</w:t>
      </w:r>
      <w:proofErr w:type="gramStart"/>
      <w:r w:rsidRPr="00C543D6">
        <w:rPr>
          <w:rFonts w:ascii="Times New Roman" w:eastAsia="仿宋_GB2312" w:hAnsi="Times New Roman" w:hint="eastAsia"/>
          <w:sz w:val="28"/>
          <w:szCs w:val="28"/>
        </w:rPr>
        <w:t>受弯构件</w:t>
      </w:r>
      <w:proofErr w:type="gramEnd"/>
      <w:r w:rsidRPr="00C543D6">
        <w:rPr>
          <w:rFonts w:ascii="Times New Roman" w:eastAsia="仿宋_GB2312" w:hAnsi="Times New Roman" w:hint="eastAsia"/>
          <w:sz w:val="28"/>
          <w:szCs w:val="28"/>
        </w:rPr>
        <w:t>、结构构件等的通用要求；</w:t>
      </w:r>
    </w:p>
    <w:p w14:paraId="33413474" w14:textId="77777777" w:rsidR="00C543D6" w:rsidRPr="00C543D6" w:rsidRDefault="00C543D6" w:rsidP="00C543D6">
      <w:pPr>
        <w:spacing w:line="360" w:lineRule="auto"/>
        <w:ind w:firstLineChars="200" w:firstLine="560"/>
        <w:rPr>
          <w:rFonts w:ascii="Times New Roman" w:eastAsia="仿宋_GB2312" w:hAnsi="Times New Roman" w:hint="eastAsia"/>
          <w:sz w:val="28"/>
          <w:szCs w:val="28"/>
        </w:rPr>
      </w:pPr>
      <w:r w:rsidRPr="00C543D6">
        <w:rPr>
          <w:rFonts w:ascii="Times New Roman" w:eastAsia="仿宋_GB2312" w:hAnsi="Times New Roman" w:hint="eastAsia"/>
          <w:sz w:val="28"/>
          <w:szCs w:val="28"/>
        </w:rPr>
        <w:t>4</w:t>
      </w:r>
      <w:r w:rsidRPr="00C543D6">
        <w:rPr>
          <w:rFonts w:ascii="Times New Roman" w:eastAsia="仿宋_GB2312" w:hAnsi="Times New Roman" w:hint="eastAsia"/>
          <w:sz w:val="28"/>
          <w:szCs w:val="28"/>
        </w:rPr>
        <w:t>）材料：</w:t>
      </w:r>
      <w:r w:rsidRPr="00C543D6">
        <w:rPr>
          <w:rFonts w:ascii="Times New Roman" w:eastAsia="仿宋_GB2312" w:hAnsi="Times New Roman" w:hint="eastAsia"/>
          <w:sz w:val="28"/>
          <w:szCs w:val="28"/>
        </w:rPr>
        <w:t>650MPa</w:t>
      </w:r>
      <w:r w:rsidRPr="00C543D6">
        <w:rPr>
          <w:rFonts w:ascii="Times New Roman" w:eastAsia="仿宋_GB2312" w:hAnsi="Times New Roman" w:hint="eastAsia"/>
          <w:sz w:val="28"/>
          <w:szCs w:val="28"/>
        </w:rPr>
        <w:t>级热轧带肋高强钢筋、连接套筒以及混凝土材料的技术要求；</w:t>
      </w:r>
    </w:p>
    <w:p w14:paraId="67861497" w14:textId="77777777" w:rsidR="00C543D6" w:rsidRPr="00C543D6" w:rsidRDefault="00C543D6" w:rsidP="00C543D6">
      <w:pPr>
        <w:spacing w:line="360" w:lineRule="auto"/>
        <w:ind w:firstLineChars="200" w:firstLine="560"/>
        <w:rPr>
          <w:rFonts w:ascii="Times New Roman" w:eastAsia="仿宋_GB2312" w:hAnsi="Times New Roman" w:hint="eastAsia"/>
          <w:sz w:val="28"/>
          <w:szCs w:val="28"/>
        </w:rPr>
      </w:pPr>
      <w:r w:rsidRPr="00C543D6">
        <w:rPr>
          <w:rFonts w:ascii="Times New Roman" w:eastAsia="仿宋_GB2312" w:hAnsi="Times New Roman" w:hint="eastAsia"/>
          <w:sz w:val="28"/>
          <w:szCs w:val="28"/>
        </w:rPr>
        <w:t>5</w:t>
      </w:r>
      <w:r w:rsidRPr="00C543D6">
        <w:rPr>
          <w:rFonts w:ascii="Times New Roman" w:eastAsia="仿宋_GB2312" w:hAnsi="Times New Roman" w:hint="eastAsia"/>
          <w:sz w:val="28"/>
          <w:szCs w:val="28"/>
        </w:rPr>
        <w:t>）结构设计：</w:t>
      </w:r>
      <w:r w:rsidRPr="00C543D6">
        <w:rPr>
          <w:rFonts w:ascii="Times New Roman" w:eastAsia="仿宋_GB2312" w:hAnsi="Times New Roman" w:hint="eastAsia"/>
          <w:sz w:val="28"/>
          <w:szCs w:val="28"/>
        </w:rPr>
        <w:t>650MPa</w:t>
      </w:r>
      <w:r w:rsidRPr="00C543D6">
        <w:rPr>
          <w:rFonts w:ascii="Times New Roman" w:eastAsia="仿宋_GB2312" w:hAnsi="Times New Roman" w:hint="eastAsia"/>
          <w:sz w:val="28"/>
          <w:szCs w:val="28"/>
        </w:rPr>
        <w:t>级热轧带肋高强钢筋中钢筋混凝土的结构构件、受拉构件、</w:t>
      </w:r>
      <w:proofErr w:type="gramStart"/>
      <w:r w:rsidRPr="00C543D6">
        <w:rPr>
          <w:rFonts w:ascii="Times New Roman" w:eastAsia="仿宋_GB2312" w:hAnsi="Times New Roman" w:hint="eastAsia"/>
          <w:sz w:val="28"/>
          <w:szCs w:val="28"/>
        </w:rPr>
        <w:t>受弯构件</w:t>
      </w:r>
      <w:proofErr w:type="gramEnd"/>
      <w:r w:rsidRPr="00C543D6">
        <w:rPr>
          <w:rFonts w:ascii="Times New Roman" w:eastAsia="仿宋_GB2312" w:hAnsi="Times New Roman" w:hint="eastAsia"/>
          <w:sz w:val="28"/>
          <w:szCs w:val="28"/>
        </w:rPr>
        <w:t>、偏心受压构件等的公式计算以及其他结构设计要求；</w:t>
      </w:r>
    </w:p>
    <w:p w14:paraId="1DD0C584" w14:textId="77777777" w:rsidR="00C543D6" w:rsidRPr="00C543D6" w:rsidRDefault="00C543D6" w:rsidP="00C543D6">
      <w:pPr>
        <w:spacing w:line="360" w:lineRule="auto"/>
        <w:ind w:firstLineChars="200" w:firstLine="560"/>
        <w:rPr>
          <w:rFonts w:ascii="Times New Roman" w:eastAsia="仿宋_GB2312" w:hAnsi="Times New Roman" w:hint="eastAsia"/>
          <w:sz w:val="28"/>
          <w:szCs w:val="28"/>
        </w:rPr>
      </w:pPr>
      <w:r w:rsidRPr="00C543D6">
        <w:rPr>
          <w:rFonts w:ascii="Times New Roman" w:eastAsia="仿宋_GB2312" w:hAnsi="Times New Roman" w:hint="eastAsia"/>
          <w:sz w:val="28"/>
          <w:szCs w:val="28"/>
        </w:rPr>
        <w:t>6</w:t>
      </w:r>
      <w:r w:rsidRPr="00C543D6">
        <w:rPr>
          <w:rFonts w:ascii="Times New Roman" w:eastAsia="仿宋_GB2312" w:hAnsi="Times New Roman" w:hint="eastAsia"/>
          <w:sz w:val="28"/>
          <w:szCs w:val="28"/>
        </w:rPr>
        <w:t>）构造规定：</w:t>
      </w:r>
      <w:r w:rsidRPr="00C543D6">
        <w:rPr>
          <w:rFonts w:ascii="Times New Roman" w:eastAsia="仿宋_GB2312" w:hAnsi="Times New Roman" w:hint="eastAsia"/>
          <w:sz w:val="28"/>
          <w:szCs w:val="28"/>
        </w:rPr>
        <w:t>650MPa</w:t>
      </w:r>
      <w:r w:rsidRPr="00C543D6">
        <w:rPr>
          <w:rFonts w:ascii="Times New Roman" w:eastAsia="仿宋_GB2312" w:hAnsi="Times New Roman" w:hint="eastAsia"/>
          <w:sz w:val="28"/>
          <w:szCs w:val="28"/>
        </w:rPr>
        <w:t>级热轧带肋高强钢筋的锚固、连接、纵向受力钢筋的最小配筋率以及混凝土保护层的技术要求；</w:t>
      </w:r>
    </w:p>
    <w:p w14:paraId="6D361891" w14:textId="77777777" w:rsidR="00C543D6" w:rsidRPr="00C543D6" w:rsidRDefault="00C543D6" w:rsidP="00C543D6">
      <w:pPr>
        <w:spacing w:line="360" w:lineRule="auto"/>
        <w:ind w:firstLineChars="200" w:firstLine="560"/>
        <w:rPr>
          <w:rFonts w:ascii="Times New Roman" w:eastAsia="仿宋_GB2312" w:hAnsi="Times New Roman" w:hint="eastAsia"/>
          <w:sz w:val="28"/>
          <w:szCs w:val="28"/>
        </w:rPr>
      </w:pPr>
      <w:r w:rsidRPr="00C543D6">
        <w:rPr>
          <w:rFonts w:ascii="Times New Roman" w:eastAsia="仿宋_GB2312" w:hAnsi="Times New Roman" w:hint="eastAsia"/>
          <w:sz w:val="28"/>
          <w:szCs w:val="28"/>
        </w:rPr>
        <w:t>7</w:t>
      </w:r>
      <w:r w:rsidRPr="00C543D6">
        <w:rPr>
          <w:rFonts w:ascii="Times New Roman" w:eastAsia="仿宋_GB2312" w:hAnsi="Times New Roman" w:hint="eastAsia"/>
          <w:sz w:val="28"/>
          <w:szCs w:val="28"/>
        </w:rPr>
        <w:t>）施工：</w:t>
      </w:r>
      <w:r w:rsidRPr="00C543D6">
        <w:rPr>
          <w:rFonts w:ascii="Times New Roman" w:eastAsia="仿宋_GB2312" w:hAnsi="Times New Roman" w:hint="eastAsia"/>
          <w:sz w:val="28"/>
          <w:szCs w:val="28"/>
        </w:rPr>
        <w:t>650MPa</w:t>
      </w:r>
      <w:r w:rsidRPr="00C543D6">
        <w:rPr>
          <w:rFonts w:ascii="Times New Roman" w:eastAsia="仿宋_GB2312" w:hAnsi="Times New Roman" w:hint="eastAsia"/>
          <w:sz w:val="28"/>
          <w:szCs w:val="28"/>
        </w:rPr>
        <w:t>级热轧带肋高强钢筋施工的一般规定、钢筋加工以及钢筋连接与安装的技术要求；</w:t>
      </w:r>
    </w:p>
    <w:p w14:paraId="4F5954AE" w14:textId="77777777" w:rsidR="00C543D6" w:rsidRPr="00C543D6" w:rsidRDefault="00C543D6" w:rsidP="00C543D6">
      <w:pPr>
        <w:spacing w:line="360" w:lineRule="auto"/>
        <w:ind w:firstLineChars="200" w:firstLine="560"/>
        <w:rPr>
          <w:rFonts w:ascii="Times New Roman" w:eastAsia="仿宋_GB2312" w:hAnsi="Times New Roman" w:hint="eastAsia"/>
          <w:sz w:val="28"/>
          <w:szCs w:val="28"/>
        </w:rPr>
      </w:pPr>
      <w:r w:rsidRPr="00C543D6">
        <w:rPr>
          <w:rFonts w:ascii="Times New Roman" w:eastAsia="仿宋_GB2312" w:hAnsi="Times New Roman" w:hint="eastAsia"/>
          <w:sz w:val="28"/>
          <w:szCs w:val="28"/>
        </w:rPr>
        <w:t>8</w:t>
      </w:r>
      <w:r w:rsidRPr="00C543D6">
        <w:rPr>
          <w:rFonts w:ascii="Times New Roman" w:eastAsia="仿宋_GB2312" w:hAnsi="Times New Roman" w:hint="eastAsia"/>
          <w:sz w:val="28"/>
          <w:szCs w:val="28"/>
        </w:rPr>
        <w:t>）质量验收：</w:t>
      </w:r>
      <w:r w:rsidRPr="00C543D6">
        <w:rPr>
          <w:rFonts w:ascii="Times New Roman" w:eastAsia="仿宋_GB2312" w:hAnsi="Times New Roman" w:hint="eastAsia"/>
          <w:sz w:val="28"/>
          <w:szCs w:val="28"/>
        </w:rPr>
        <w:t>650MPa</w:t>
      </w:r>
      <w:r w:rsidRPr="00C543D6">
        <w:rPr>
          <w:rFonts w:ascii="Times New Roman" w:eastAsia="仿宋_GB2312" w:hAnsi="Times New Roman" w:hint="eastAsia"/>
          <w:sz w:val="28"/>
          <w:szCs w:val="28"/>
        </w:rPr>
        <w:t>级热轧带肋高强钢筋质量验收的一般规定，材料、钢筋加工、钢筋连接以及钢筋安装中主控项目和一般项目的技术要求；</w:t>
      </w:r>
    </w:p>
    <w:p w14:paraId="31128788" w14:textId="77777777" w:rsidR="00C543D6" w:rsidRPr="00C543D6" w:rsidRDefault="00C543D6" w:rsidP="00C543D6">
      <w:pPr>
        <w:spacing w:line="360" w:lineRule="auto"/>
        <w:ind w:firstLineChars="200" w:firstLine="560"/>
        <w:rPr>
          <w:rFonts w:ascii="Times New Roman" w:eastAsia="仿宋_GB2312" w:hAnsi="Times New Roman" w:hint="eastAsia"/>
          <w:sz w:val="28"/>
          <w:szCs w:val="28"/>
        </w:rPr>
      </w:pPr>
      <w:r w:rsidRPr="00C543D6">
        <w:rPr>
          <w:rFonts w:ascii="Times New Roman" w:eastAsia="仿宋_GB2312" w:hAnsi="Times New Roman" w:hint="eastAsia"/>
          <w:sz w:val="28"/>
          <w:szCs w:val="28"/>
        </w:rPr>
        <w:t>9</w:t>
      </w:r>
      <w:r w:rsidRPr="00C543D6">
        <w:rPr>
          <w:rFonts w:ascii="Times New Roman" w:eastAsia="仿宋_GB2312" w:hAnsi="Times New Roman" w:hint="eastAsia"/>
          <w:sz w:val="28"/>
          <w:szCs w:val="28"/>
        </w:rPr>
        <w:t>）附录</w:t>
      </w:r>
      <w:r w:rsidRPr="00C543D6">
        <w:rPr>
          <w:rFonts w:ascii="Times New Roman" w:eastAsia="仿宋_GB2312" w:hAnsi="Times New Roman" w:hint="eastAsia"/>
          <w:sz w:val="28"/>
          <w:szCs w:val="28"/>
        </w:rPr>
        <w:t xml:space="preserve">A </w:t>
      </w:r>
      <w:r w:rsidRPr="00C543D6">
        <w:rPr>
          <w:rFonts w:ascii="Times New Roman" w:eastAsia="仿宋_GB2312" w:hAnsi="Times New Roman" w:hint="eastAsia"/>
          <w:sz w:val="28"/>
          <w:szCs w:val="28"/>
        </w:rPr>
        <w:t>：</w:t>
      </w:r>
      <w:r w:rsidRPr="00C543D6">
        <w:rPr>
          <w:rFonts w:ascii="Times New Roman" w:eastAsia="仿宋_GB2312" w:hAnsi="Times New Roman" w:hint="eastAsia"/>
          <w:sz w:val="28"/>
          <w:szCs w:val="28"/>
        </w:rPr>
        <w:t>650MPa</w:t>
      </w:r>
      <w:r w:rsidRPr="00C543D6">
        <w:rPr>
          <w:rFonts w:ascii="Times New Roman" w:eastAsia="仿宋_GB2312" w:hAnsi="Times New Roman" w:hint="eastAsia"/>
          <w:sz w:val="28"/>
          <w:szCs w:val="28"/>
        </w:rPr>
        <w:t>级热轧带肋高强钢筋技术条件：</w:t>
      </w:r>
      <w:r w:rsidRPr="00C543D6">
        <w:rPr>
          <w:rFonts w:ascii="Times New Roman" w:eastAsia="仿宋_GB2312" w:hAnsi="Times New Roman" w:hint="eastAsia"/>
          <w:sz w:val="28"/>
          <w:szCs w:val="28"/>
        </w:rPr>
        <w:t>650MPa</w:t>
      </w:r>
      <w:r w:rsidRPr="00C543D6">
        <w:rPr>
          <w:rFonts w:ascii="Times New Roman" w:eastAsia="仿宋_GB2312" w:hAnsi="Times New Roman" w:hint="eastAsia"/>
          <w:sz w:val="28"/>
          <w:szCs w:val="28"/>
        </w:rPr>
        <w:t>级热轧带肋高强钢筋的主要技术要求、检验项目、试验方法、检验规则、订货内容以及钢筋标志内容；</w:t>
      </w:r>
    </w:p>
    <w:p w14:paraId="6723B810" w14:textId="77777777" w:rsidR="00C543D6" w:rsidRDefault="00C543D6" w:rsidP="00C543D6">
      <w:pPr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C543D6">
        <w:rPr>
          <w:rFonts w:ascii="Times New Roman" w:eastAsia="仿宋_GB2312" w:hAnsi="Times New Roman" w:hint="eastAsia"/>
          <w:sz w:val="28"/>
          <w:szCs w:val="28"/>
        </w:rPr>
        <w:lastRenderedPageBreak/>
        <w:t>10</w:t>
      </w:r>
      <w:r w:rsidRPr="00C543D6">
        <w:rPr>
          <w:rFonts w:ascii="Times New Roman" w:eastAsia="仿宋_GB2312" w:hAnsi="Times New Roman" w:hint="eastAsia"/>
          <w:sz w:val="28"/>
          <w:szCs w:val="28"/>
        </w:rPr>
        <w:t>）条文说明：规定总则、术语和符号、基本规定、材料、结构设计、构造规定、施工、质量验收以及附录</w:t>
      </w:r>
      <w:r w:rsidRPr="00C543D6">
        <w:rPr>
          <w:rFonts w:ascii="Times New Roman" w:eastAsia="仿宋_GB2312" w:hAnsi="Times New Roman" w:hint="eastAsia"/>
          <w:sz w:val="28"/>
          <w:szCs w:val="28"/>
        </w:rPr>
        <w:t>A</w:t>
      </w:r>
      <w:r w:rsidRPr="00C543D6">
        <w:rPr>
          <w:rFonts w:ascii="Times New Roman" w:eastAsia="仿宋_GB2312" w:hAnsi="Times New Roman" w:hint="eastAsia"/>
          <w:sz w:val="28"/>
          <w:szCs w:val="28"/>
        </w:rPr>
        <w:t>对应内容的目的、理由、主要依据以及注意事项等要求。</w:t>
      </w:r>
    </w:p>
    <w:p w14:paraId="2C3C6BB8" w14:textId="0A1873EB" w:rsidR="005A6F0A" w:rsidRPr="005A6F0A" w:rsidRDefault="005A6F0A" w:rsidP="00C543D6">
      <w:pPr>
        <w:keepNext/>
        <w:keepLines/>
        <w:spacing w:line="360" w:lineRule="auto"/>
        <w:outlineLvl w:val="0"/>
        <w:rPr>
          <w:rFonts w:ascii="Times New Roman" w:eastAsia="仿宋_GB2312" w:hAnsi="Times New Roman"/>
          <w:b/>
          <w:kern w:val="44"/>
          <w:sz w:val="28"/>
          <w:szCs w:val="28"/>
        </w:rPr>
      </w:pPr>
      <w:r w:rsidRPr="005A6F0A">
        <w:rPr>
          <w:rFonts w:ascii="Times New Roman" w:eastAsia="仿宋_GB2312" w:hAnsi="Times New Roman" w:hint="eastAsia"/>
          <w:b/>
          <w:kern w:val="44"/>
          <w:sz w:val="28"/>
          <w:szCs w:val="28"/>
        </w:rPr>
        <w:t>六</w:t>
      </w:r>
      <w:r w:rsidRPr="005A6F0A">
        <w:rPr>
          <w:rFonts w:ascii="Times New Roman" w:eastAsia="仿宋_GB2312" w:hAnsi="Times New Roman"/>
          <w:b/>
          <w:kern w:val="44"/>
          <w:sz w:val="28"/>
          <w:szCs w:val="28"/>
        </w:rPr>
        <w:t>、与国内其它法律、法规的关系</w:t>
      </w:r>
    </w:p>
    <w:p w14:paraId="24FD4D09" w14:textId="77777777" w:rsidR="005A6F0A" w:rsidRPr="005A6F0A" w:rsidRDefault="005A6F0A" w:rsidP="005A6F0A">
      <w:pPr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5A6F0A">
        <w:rPr>
          <w:rFonts w:ascii="Times New Roman" w:eastAsia="仿宋_GB2312" w:hAnsi="Times New Roman"/>
          <w:sz w:val="28"/>
          <w:szCs w:val="28"/>
        </w:rPr>
        <w:t>制定本标准时依据并引用了国内有关现行有效的标准，也不违背国内其它行业标准、法律、法规及强制性标准的有关规定。</w:t>
      </w:r>
    </w:p>
    <w:p w14:paraId="248107EC" w14:textId="77777777" w:rsidR="005A6F0A" w:rsidRPr="005A6F0A" w:rsidRDefault="005A6F0A" w:rsidP="005A6F0A">
      <w:pPr>
        <w:keepNext/>
        <w:keepLines/>
        <w:spacing w:line="360" w:lineRule="auto"/>
        <w:outlineLvl w:val="0"/>
        <w:rPr>
          <w:rFonts w:ascii="Times New Roman" w:eastAsia="仿宋_GB2312" w:hAnsi="Times New Roman"/>
          <w:b/>
          <w:kern w:val="44"/>
          <w:sz w:val="28"/>
          <w:szCs w:val="28"/>
        </w:rPr>
      </w:pPr>
      <w:r w:rsidRPr="005A6F0A">
        <w:rPr>
          <w:rFonts w:ascii="Times New Roman" w:eastAsia="仿宋_GB2312" w:hAnsi="Times New Roman" w:hint="eastAsia"/>
          <w:b/>
          <w:kern w:val="44"/>
          <w:sz w:val="28"/>
          <w:szCs w:val="28"/>
        </w:rPr>
        <w:t>七</w:t>
      </w:r>
      <w:r w:rsidRPr="005A6F0A">
        <w:rPr>
          <w:rFonts w:ascii="Times New Roman" w:eastAsia="仿宋_GB2312" w:hAnsi="Times New Roman"/>
          <w:b/>
          <w:kern w:val="44"/>
          <w:sz w:val="28"/>
          <w:szCs w:val="28"/>
        </w:rPr>
        <w:t>、标准属性</w:t>
      </w:r>
    </w:p>
    <w:p w14:paraId="05199E50" w14:textId="2A184BD7" w:rsidR="005A6F0A" w:rsidRPr="005A6F0A" w:rsidRDefault="005A6F0A" w:rsidP="005A6F0A">
      <w:pPr>
        <w:spacing w:line="360" w:lineRule="auto"/>
        <w:ind w:firstLine="480"/>
        <w:rPr>
          <w:rFonts w:ascii="Times New Roman" w:eastAsia="仿宋" w:hAnsi="Times New Roman"/>
          <w:sz w:val="28"/>
          <w:szCs w:val="28"/>
        </w:rPr>
      </w:pPr>
      <w:r w:rsidRPr="005A6F0A">
        <w:rPr>
          <w:rFonts w:ascii="Times New Roman" w:eastAsia="仿宋" w:hAnsi="Times New Roman"/>
          <w:sz w:val="28"/>
          <w:szCs w:val="28"/>
        </w:rPr>
        <w:t>本标准属于</w:t>
      </w:r>
      <w:r w:rsidR="00C543D6">
        <w:rPr>
          <w:rFonts w:ascii="Times New Roman" w:eastAsia="仿宋" w:hAnsi="Times New Roman" w:hint="eastAsia"/>
          <w:sz w:val="28"/>
          <w:szCs w:val="28"/>
        </w:rPr>
        <w:t>中国工程建设标准化协会、</w:t>
      </w:r>
      <w:r w:rsidRPr="005A6F0A">
        <w:rPr>
          <w:rFonts w:ascii="Times New Roman" w:eastAsia="仿宋" w:hAnsi="Times New Roman" w:hint="eastAsia"/>
          <w:sz w:val="28"/>
          <w:szCs w:val="28"/>
        </w:rPr>
        <w:t>中国</w:t>
      </w:r>
      <w:r w:rsidR="001351BC">
        <w:rPr>
          <w:rFonts w:ascii="Times New Roman" w:eastAsia="仿宋" w:hAnsi="Times New Roman" w:hint="eastAsia"/>
          <w:sz w:val="28"/>
          <w:szCs w:val="28"/>
        </w:rPr>
        <w:t>特钢企业</w:t>
      </w:r>
      <w:r w:rsidRPr="005A6F0A">
        <w:rPr>
          <w:rFonts w:ascii="Times New Roman" w:eastAsia="仿宋" w:hAnsi="Times New Roman" w:hint="eastAsia"/>
          <w:sz w:val="28"/>
          <w:szCs w:val="28"/>
        </w:rPr>
        <w:t>协会</w:t>
      </w:r>
      <w:r w:rsidRPr="005A6F0A">
        <w:rPr>
          <w:rFonts w:ascii="Times New Roman" w:eastAsia="仿宋" w:hAnsi="Times New Roman"/>
          <w:sz w:val="28"/>
          <w:szCs w:val="28"/>
        </w:rPr>
        <w:t>团体标准。</w:t>
      </w:r>
    </w:p>
    <w:p w14:paraId="42DB11AB" w14:textId="77777777" w:rsidR="005A6F0A" w:rsidRPr="005A6F0A" w:rsidRDefault="005A6F0A" w:rsidP="005A6F0A">
      <w:pPr>
        <w:keepNext/>
        <w:keepLines/>
        <w:spacing w:line="360" w:lineRule="auto"/>
        <w:outlineLvl w:val="0"/>
        <w:rPr>
          <w:rFonts w:ascii="Times New Roman" w:eastAsia="仿宋_GB2312" w:hAnsi="Times New Roman"/>
          <w:b/>
          <w:kern w:val="44"/>
          <w:sz w:val="28"/>
          <w:szCs w:val="28"/>
        </w:rPr>
      </w:pPr>
      <w:r w:rsidRPr="005A6F0A">
        <w:rPr>
          <w:rFonts w:ascii="Times New Roman" w:eastAsia="仿宋_GB2312" w:hAnsi="Times New Roman" w:hint="eastAsia"/>
          <w:b/>
          <w:kern w:val="44"/>
          <w:sz w:val="28"/>
          <w:szCs w:val="28"/>
        </w:rPr>
        <w:t>八</w:t>
      </w:r>
      <w:r w:rsidRPr="005A6F0A">
        <w:rPr>
          <w:rFonts w:ascii="Times New Roman" w:eastAsia="仿宋_GB2312" w:hAnsi="Times New Roman"/>
          <w:b/>
          <w:kern w:val="44"/>
          <w:sz w:val="28"/>
          <w:szCs w:val="28"/>
        </w:rPr>
        <w:t>、标准水平及预期效果</w:t>
      </w:r>
    </w:p>
    <w:p w14:paraId="6941A635" w14:textId="233055F0" w:rsidR="005A6F0A" w:rsidRPr="005A6F0A" w:rsidRDefault="00C543D6" w:rsidP="005A6F0A">
      <w:pPr>
        <w:spacing w:line="360" w:lineRule="auto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C543D6">
        <w:rPr>
          <w:rFonts w:ascii="Times New Roman" w:eastAsia="仿宋" w:hAnsi="Times New Roman" w:hint="eastAsia"/>
          <w:sz w:val="28"/>
          <w:szCs w:val="28"/>
        </w:rPr>
        <w:t>本标准的制定旨在促进高强钢筋的广泛应用，全面贯彻国家节能环保、发展绿色建材的技术经济政策，节省资源和能源，减少环境污染的政策，促使高强钢筋行业不断发展和改进，推动新产品、新技术和引入和应用</w:t>
      </w:r>
      <w:r w:rsidR="005A6F0A" w:rsidRPr="005A6F0A">
        <w:rPr>
          <w:rFonts w:ascii="Times New Roman" w:eastAsia="仿宋" w:hAnsi="Times New Roman"/>
          <w:sz w:val="28"/>
          <w:szCs w:val="28"/>
        </w:rPr>
        <w:t>。</w:t>
      </w:r>
    </w:p>
    <w:p w14:paraId="16923E56" w14:textId="77777777" w:rsidR="005A6F0A" w:rsidRPr="005A6F0A" w:rsidRDefault="005A6F0A" w:rsidP="005A6F0A">
      <w:pPr>
        <w:keepNext/>
        <w:keepLines/>
        <w:spacing w:line="360" w:lineRule="auto"/>
        <w:outlineLvl w:val="0"/>
        <w:rPr>
          <w:rFonts w:ascii="Times New Roman" w:eastAsia="仿宋_GB2312" w:hAnsi="Times New Roman"/>
          <w:b/>
          <w:kern w:val="44"/>
          <w:sz w:val="28"/>
          <w:szCs w:val="28"/>
        </w:rPr>
      </w:pPr>
      <w:r w:rsidRPr="005A6F0A">
        <w:rPr>
          <w:rFonts w:ascii="Times New Roman" w:eastAsia="仿宋_GB2312" w:hAnsi="Times New Roman" w:hint="eastAsia"/>
          <w:b/>
          <w:kern w:val="44"/>
          <w:sz w:val="28"/>
          <w:szCs w:val="28"/>
        </w:rPr>
        <w:t>九</w:t>
      </w:r>
      <w:r w:rsidRPr="005A6F0A">
        <w:rPr>
          <w:rFonts w:ascii="Times New Roman" w:eastAsia="仿宋_GB2312" w:hAnsi="Times New Roman"/>
          <w:b/>
          <w:kern w:val="44"/>
          <w:sz w:val="28"/>
          <w:szCs w:val="28"/>
        </w:rPr>
        <w:t>、贯彻要求及建议</w:t>
      </w:r>
    </w:p>
    <w:p w14:paraId="036E1F1F" w14:textId="1C4CEB79" w:rsidR="00783E38" w:rsidRPr="00B45A80" w:rsidRDefault="005A6F0A" w:rsidP="00B45A80">
      <w:pPr>
        <w:spacing w:line="360" w:lineRule="auto"/>
        <w:ind w:firstLineChars="175" w:firstLine="490"/>
        <w:jc w:val="left"/>
        <w:rPr>
          <w:rFonts w:ascii="Times New Roman" w:eastAsia="仿宋" w:hAnsi="Times New Roman"/>
          <w:sz w:val="28"/>
          <w:szCs w:val="28"/>
        </w:rPr>
      </w:pPr>
      <w:r w:rsidRPr="005A6F0A">
        <w:rPr>
          <w:rFonts w:ascii="Times New Roman" w:eastAsia="仿宋" w:hAnsi="Times New Roman"/>
          <w:sz w:val="28"/>
          <w:szCs w:val="28"/>
        </w:rPr>
        <w:t>本标准归口单位为</w:t>
      </w:r>
      <w:r w:rsidR="00C543D6">
        <w:rPr>
          <w:rFonts w:ascii="Times New Roman" w:eastAsia="仿宋" w:hAnsi="Times New Roman" w:hint="eastAsia"/>
          <w:sz w:val="28"/>
          <w:szCs w:val="28"/>
        </w:rPr>
        <w:t>中国工程建设标准化协会、</w:t>
      </w:r>
      <w:r w:rsidRPr="005A6F0A">
        <w:rPr>
          <w:rFonts w:ascii="Times New Roman" w:eastAsia="仿宋" w:hAnsi="Times New Roman"/>
          <w:sz w:val="28"/>
          <w:szCs w:val="28"/>
        </w:rPr>
        <w:t>中国</w:t>
      </w:r>
      <w:r w:rsidR="001351BC">
        <w:rPr>
          <w:rFonts w:ascii="Times New Roman" w:eastAsia="仿宋" w:hAnsi="Times New Roman" w:hint="eastAsia"/>
          <w:sz w:val="28"/>
          <w:szCs w:val="28"/>
        </w:rPr>
        <w:t>特钢企业</w:t>
      </w:r>
      <w:r w:rsidRPr="005A6F0A">
        <w:rPr>
          <w:rFonts w:ascii="Times New Roman" w:eastAsia="仿宋" w:hAnsi="Times New Roman" w:hint="eastAsia"/>
          <w:sz w:val="28"/>
          <w:szCs w:val="28"/>
        </w:rPr>
        <w:t>协会</w:t>
      </w:r>
      <w:r w:rsidRPr="005A6F0A">
        <w:rPr>
          <w:rFonts w:ascii="Times New Roman" w:eastAsia="仿宋" w:hAnsi="Times New Roman"/>
          <w:sz w:val="28"/>
          <w:szCs w:val="28"/>
        </w:rPr>
        <w:t>，经过审定报批后，</w:t>
      </w:r>
      <w:r w:rsidRPr="005A6F0A">
        <w:rPr>
          <w:rFonts w:ascii="Times New Roman" w:eastAsia="仿宋_GB2312" w:hAnsi="Times New Roman" w:hint="eastAsia"/>
          <w:sz w:val="28"/>
          <w:szCs w:val="28"/>
        </w:rPr>
        <w:t>由</w:t>
      </w:r>
      <w:r w:rsidR="00C543D6">
        <w:rPr>
          <w:rFonts w:ascii="Times New Roman" w:eastAsia="仿宋" w:hAnsi="Times New Roman" w:hint="eastAsia"/>
          <w:sz w:val="28"/>
          <w:szCs w:val="28"/>
        </w:rPr>
        <w:t>中国工程建设标准化协会、</w:t>
      </w:r>
      <w:r w:rsidR="001351BC" w:rsidRPr="001351BC">
        <w:rPr>
          <w:rFonts w:ascii="Times New Roman" w:eastAsia="仿宋_GB2312" w:hAnsi="Times New Roman" w:hint="eastAsia"/>
          <w:sz w:val="28"/>
          <w:szCs w:val="28"/>
        </w:rPr>
        <w:t>中国特钢企业协会</w:t>
      </w:r>
      <w:r w:rsidR="00C543D6">
        <w:rPr>
          <w:rFonts w:ascii="Times New Roman" w:eastAsia="仿宋_GB2312" w:hAnsi="Times New Roman" w:hint="eastAsia"/>
          <w:sz w:val="28"/>
          <w:szCs w:val="28"/>
        </w:rPr>
        <w:t>联合</w:t>
      </w:r>
      <w:r w:rsidRPr="005A6F0A">
        <w:rPr>
          <w:rFonts w:ascii="Times New Roman" w:eastAsia="仿宋_GB2312" w:hAnsi="Times New Roman" w:hint="eastAsia"/>
          <w:sz w:val="28"/>
          <w:szCs w:val="28"/>
        </w:rPr>
        <w:t>发布</w:t>
      </w:r>
      <w:r w:rsidRPr="005A6F0A">
        <w:rPr>
          <w:rFonts w:ascii="Times New Roman" w:eastAsia="仿宋" w:hAnsi="Times New Roman"/>
          <w:sz w:val="28"/>
          <w:szCs w:val="28"/>
        </w:rPr>
        <w:t>。建议在</w:t>
      </w:r>
      <w:r w:rsidR="006730B5" w:rsidRPr="006730B5">
        <w:rPr>
          <w:rFonts w:ascii="Times New Roman" w:eastAsia="仿宋" w:hAnsi="Times New Roman" w:hint="eastAsia"/>
          <w:sz w:val="28"/>
          <w:szCs w:val="28"/>
        </w:rPr>
        <w:t>对</w:t>
      </w:r>
      <w:r w:rsidR="005C40AE">
        <w:rPr>
          <w:rFonts w:ascii="Times New Roman" w:eastAsia="仿宋" w:hAnsi="Times New Roman" w:hint="eastAsia"/>
          <w:sz w:val="28"/>
          <w:szCs w:val="28"/>
        </w:rPr>
        <w:t>使用</w:t>
      </w:r>
      <w:r w:rsidR="00DD52AC">
        <w:rPr>
          <w:rFonts w:ascii="Times New Roman" w:eastAsia="仿宋" w:hAnsi="Times New Roman" w:hint="eastAsia"/>
          <w:sz w:val="28"/>
          <w:szCs w:val="28"/>
        </w:rPr>
        <w:t>钢筋混凝土用</w:t>
      </w:r>
      <w:r w:rsidR="00F36CE4">
        <w:rPr>
          <w:rFonts w:ascii="Times New Roman" w:eastAsia="仿宋" w:hAnsi="Times New Roman" w:hint="eastAsia"/>
          <w:sz w:val="28"/>
          <w:szCs w:val="28"/>
        </w:rPr>
        <w:t>6</w:t>
      </w:r>
      <w:r w:rsidR="00C543D6">
        <w:rPr>
          <w:rFonts w:ascii="Times New Roman" w:eastAsia="仿宋" w:hAnsi="Times New Roman"/>
          <w:sz w:val="28"/>
          <w:szCs w:val="28"/>
        </w:rPr>
        <w:t>50</w:t>
      </w:r>
      <w:r w:rsidR="00DD52AC">
        <w:rPr>
          <w:rFonts w:ascii="Times New Roman" w:eastAsia="仿宋" w:hAnsi="Times New Roman"/>
          <w:sz w:val="28"/>
          <w:szCs w:val="28"/>
        </w:rPr>
        <w:t>MPa</w:t>
      </w:r>
      <w:r w:rsidR="00DD52AC">
        <w:rPr>
          <w:rFonts w:ascii="Times New Roman" w:eastAsia="仿宋" w:hAnsi="Times New Roman" w:hint="eastAsia"/>
          <w:sz w:val="28"/>
          <w:szCs w:val="28"/>
        </w:rPr>
        <w:t>级热轧带肋钢筋</w:t>
      </w:r>
      <w:r w:rsidR="001351BC">
        <w:rPr>
          <w:rFonts w:ascii="Times New Roman" w:eastAsia="仿宋" w:hAnsi="Times New Roman" w:hint="eastAsia"/>
          <w:sz w:val="28"/>
          <w:szCs w:val="28"/>
        </w:rPr>
        <w:t>的</w:t>
      </w:r>
      <w:r w:rsidRPr="005A6F0A">
        <w:rPr>
          <w:rFonts w:ascii="Times New Roman" w:eastAsia="仿宋" w:hAnsi="Times New Roman" w:hint="eastAsia"/>
          <w:sz w:val="28"/>
          <w:szCs w:val="28"/>
        </w:rPr>
        <w:t>相关</w:t>
      </w:r>
      <w:r w:rsidR="00C543D6">
        <w:rPr>
          <w:rFonts w:ascii="Times New Roman" w:eastAsia="仿宋" w:hAnsi="Times New Roman" w:hint="eastAsia"/>
          <w:sz w:val="28"/>
          <w:szCs w:val="28"/>
        </w:rPr>
        <w:t>建筑施工</w:t>
      </w:r>
      <w:r w:rsidRPr="005A6F0A">
        <w:rPr>
          <w:rFonts w:ascii="Times New Roman" w:eastAsia="仿宋" w:hAnsi="Times New Roman"/>
          <w:sz w:val="28"/>
          <w:szCs w:val="28"/>
        </w:rPr>
        <w:t>单位进行宣贯执行。</w:t>
      </w:r>
    </w:p>
    <w:sectPr w:rsidR="00783E38" w:rsidRPr="00B45A80" w:rsidSect="00C60ED6">
      <w:footerReference w:type="even" r:id="rId7"/>
      <w:footerReference w:type="default" r:id="rId8"/>
      <w:pgSz w:w="11907" w:h="16840" w:code="9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DB3FF" w14:textId="77777777" w:rsidR="0008694E" w:rsidRDefault="0008694E" w:rsidP="005A6F0A">
      <w:r>
        <w:separator/>
      </w:r>
    </w:p>
  </w:endnote>
  <w:endnote w:type="continuationSeparator" w:id="0">
    <w:p w14:paraId="05319520" w14:textId="77777777" w:rsidR="0008694E" w:rsidRDefault="0008694E" w:rsidP="005A6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D4C2C" w14:textId="77777777" w:rsidR="00335AD4" w:rsidRDefault="00F368C0">
    <w:pPr>
      <w:pStyle w:val="ac"/>
      <w:jc w:val="center"/>
    </w:pPr>
    <w:r>
      <w:fldChar w:fldCharType="begin"/>
    </w:r>
    <w:r w:rsidR="00335AD4">
      <w:instrText>PAGE   \* MERGEFORMAT</w:instrText>
    </w:r>
    <w:r>
      <w:fldChar w:fldCharType="separate"/>
    </w:r>
    <w:r w:rsidR="00335AD4" w:rsidRPr="00310A8E">
      <w:rPr>
        <w:noProof/>
        <w:lang w:val="zh-CN"/>
      </w:rPr>
      <w:t>6</w:t>
    </w:r>
    <w:r>
      <w:fldChar w:fldCharType="end"/>
    </w:r>
  </w:p>
  <w:p w14:paraId="12400E80" w14:textId="77777777" w:rsidR="00335AD4" w:rsidRDefault="00335AD4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AE78F" w14:textId="6A0B5E87" w:rsidR="00335AD4" w:rsidRDefault="00F368C0" w:rsidP="00C60ED6">
    <w:pPr>
      <w:pStyle w:val="ac"/>
      <w:jc w:val="center"/>
    </w:pPr>
    <w:r>
      <w:fldChar w:fldCharType="begin"/>
    </w:r>
    <w:r w:rsidR="00335AD4">
      <w:instrText>PAGE   \* MERGEFORMAT</w:instrText>
    </w:r>
    <w:r>
      <w:fldChar w:fldCharType="separate"/>
    </w:r>
    <w:r w:rsidR="003C117E" w:rsidRPr="003C117E">
      <w:rPr>
        <w:noProof/>
        <w:lang w:val="zh-CN"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E5EF5" w14:textId="77777777" w:rsidR="0008694E" w:rsidRDefault="0008694E" w:rsidP="005A6F0A">
      <w:r>
        <w:separator/>
      </w:r>
    </w:p>
  </w:footnote>
  <w:footnote w:type="continuationSeparator" w:id="0">
    <w:p w14:paraId="780948E8" w14:textId="77777777" w:rsidR="0008694E" w:rsidRDefault="0008694E" w:rsidP="005A6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lvl w:ilvl="0">
      <w:start w:val="1"/>
      <w:numFmt w:val="decimal"/>
      <w:suff w:val="nothing"/>
      <w:lvlText w:val="表%1　"/>
      <w:lvlJc w:val="left"/>
      <w:pPr>
        <w:ind w:left="5954"/>
      </w:pPr>
      <w:rPr>
        <w:rFonts w:ascii="黑体" w:eastAsia="黑体" w:hAnsi="Times New Roman" w:cs="Times New Roman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" w15:restartNumberingAfterBreak="0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rPr>
        <w:rFonts w:ascii="黑体" w:eastAsia="黑体" w:hAnsi="Times New Roman" w:cs="Times New Roman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1"/>
      <w:suff w:val="nothing"/>
      <w:lvlText w:val="%1.%2.%3　"/>
      <w:lvlJc w:val="left"/>
      <w:rPr>
        <w:rFonts w:ascii="黑体" w:eastAsia="黑体" w:hAnsi="Times New Roman" w:cs="Times New Roman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pStyle w:val="a2"/>
      <w:suff w:val="nothing"/>
      <w:lvlText w:val="%1.%2.%3.%4　"/>
      <w:lvlJc w:val="left"/>
      <w:rPr>
        <w:rFonts w:ascii="黑体" w:eastAsia="黑体" w:hAnsi="Times New Roman" w:cs="Times New Roman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pStyle w:val="a3"/>
      <w:suff w:val="nothing"/>
      <w:lvlText w:val="%1.%2.%3.%4.%5　"/>
      <w:lvlJc w:val="left"/>
      <w:rPr>
        <w:rFonts w:ascii="黑体" w:eastAsia="黑体" w:hAnsi="Times New Roman" w:cs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pStyle w:val="a4"/>
      <w:suff w:val="nothing"/>
      <w:lvlText w:val="%1.%2.%3.%4.%5.%6　"/>
      <w:lvlJc w:val="left"/>
      <w:rPr>
        <w:rFonts w:ascii="黑体" w:eastAsia="黑体" w:hAnsi="Times New Roman" w:cs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suff w:val="nothing"/>
      <w:lvlText w:val="%1%2.%3.%4.%5.%6.%7　"/>
      <w:lvlJc w:val="left"/>
      <w:rPr>
        <w:rFonts w:ascii="黑体" w:eastAsia="黑体" w:hAnsi="Times New Roman" w:cs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cs="Times New Roman" w:hint="eastAsia"/>
      </w:rPr>
    </w:lvl>
  </w:abstractNum>
  <w:abstractNum w:abstractNumId="2" w15:restartNumberingAfterBreak="0">
    <w:nsid w:val="285453CA"/>
    <w:multiLevelType w:val="multilevel"/>
    <w:tmpl w:val="285453CA"/>
    <w:lvl w:ilvl="0">
      <w:start w:val="1"/>
      <w:numFmt w:val="lowerLetter"/>
      <w:lvlText w:val="%1）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31B52106"/>
    <w:multiLevelType w:val="multilevel"/>
    <w:tmpl w:val="31B52106"/>
    <w:lvl w:ilvl="0">
      <w:start w:val="1"/>
      <w:numFmt w:val="lowerLetter"/>
      <w:suff w:val="nothing"/>
      <w:lvlText w:val="%1   "/>
      <w:lvlJc w:val="left"/>
      <w:pPr>
        <w:ind w:left="544" w:hanging="181"/>
      </w:pPr>
      <w:rPr>
        <w:rFonts w:ascii="宋体" w:eastAsia="宋体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hint="eastAsia"/>
      </w:rPr>
    </w:lvl>
  </w:abstractNum>
  <w:abstractNum w:abstractNumId="4" w15:restartNumberingAfterBreak="0">
    <w:nsid w:val="646260FA"/>
    <w:multiLevelType w:val="multilevel"/>
    <w:tmpl w:val="4F2011E8"/>
    <w:lvl w:ilvl="0">
      <w:start w:val="1"/>
      <w:numFmt w:val="decimal"/>
      <w:pStyle w:val="a5"/>
      <w:suff w:val="nothing"/>
      <w:lvlText w:val="表%1　"/>
      <w:lvlJc w:val="left"/>
      <w:pPr>
        <w:ind w:left="8363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355"/>
        </w:tabs>
        <w:ind w:left="9355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9781"/>
        </w:tabs>
        <w:ind w:left="9781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0347"/>
        </w:tabs>
        <w:ind w:left="10347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914"/>
        </w:tabs>
        <w:ind w:left="10914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623"/>
        </w:tabs>
        <w:ind w:left="11623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190"/>
        </w:tabs>
        <w:ind w:left="12190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2757"/>
        </w:tabs>
        <w:ind w:left="12757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3465"/>
        </w:tabs>
        <w:ind w:left="13465" w:hanging="1700"/>
      </w:pPr>
      <w:rPr>
        <w:rFonts w:hint="eastAsia"/>
      </w:rPr>
    </w:lvl>
  </w:abstractNum>
  <w:num w:numId="1" w16cid:durableId="643850898">
    <w:abstractNumId w:val="4"/>
  </w:num>
  <w:num w:numId="2" w16cid:durableId="179710641">
    <w:abstractNumId w:val="1"/>
  </w:num>
  <w:num w:numId="3" w16cid:durableId="1108698827">
    <w:abstractNumId w:val="0"/>
  </w:num>
  <w:num w:numId="4" w16cid:durableId="4710213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37585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969"/>
    <w:rsid w:val="00002745"/>
    <w:rsid w:val="000031DB"/>
    <w:rsid w:val="000108E9"/>
    <w:rsid w:val="00011B51"/>
    <w:rsid w:val="000123EB"/>
    <w:rsid w:val="00013CFF"/>
    <w:rsid w:val="00015BDD"/>
    <w:rsid w:val="00021519"/>
    <w:rsid w:val="00022214"/>
    <w:rsid w:val="000253F7"/>
    <w:rsid w:val="00027A9C"/>
    <w:rsid w:val="00027AD3"/>
    <w:rsid w:val="00037AD9"/>
    <w:rsid w:val="00042D87"/>
    <w:rsid w:val="00046200"/>
    <w:rsid w:val="000477AB"/>
    <w:rsid w:val="00047B01"/>
    <w:rsid w:val="00047F82"/>
    <w:rsid w:val="000520EF"/>
    <w:rsid w:val="00053D64"/>
    <w:rsid w:val="000541E0"/>
    <w:rsid w:val="00061222"/>
    <w:rsid w:val="00061866"/>
    <w:rsid w:val="0006211B"/>
    <w:rsid w:val="00064F53"/>
    <w:rsid w:val="00072753"/>
    <w:rsid w:val="00074E60"/>
    <w:rsid w:val="000768E0"/>
    <w:rsid w:val="000813B5"/>
    <w:rsid w:val="00081981"/>
    <w:rsid w:val="00081F8E"/>
    <w:rsid w:val="00082B11"/>
    <w:rsid w:val="00083CAC"/>
    <w:rsid w:val="0008694E"/>
    <w:rsid w:val="0009792A"/>
    <w:rsid w:val="000979B6"/>
    <w:rsid w:val="000A239E"/>
    <w:rsid w:val="000A2E25"/>
    <w:rsid w:val="000A3F5C"/>
    <w:rsid w:val="000A3FE6"/>
    <w:rsid w:val="000A5764"/>
    <w:rsid w:val="000B0B6C"/>
    <w:rsid w:val="000B3CC5"/>
    <w:rsid w:val="000B77DD"/>
    <w:rsid w:val="000C16F3"/>
    <w:rsid w:val="000C2E6C"/>
    <w:rsid w:val="000C515E"/>
    <w:rsid w:val="000C5349"/>
    <w:rsid w:val="000D2835"/>
    <w:rsid w:val="000E72A4"/>
    <w:rsid w:val="000F0D86"/>
    <w:rsid w:val="000F2B97"/>
    <w:rsid w:val="000F3A7F"/>
    <w:rsid w:val="000F4EDD"/>
    <w:rsid w:val="0010039C"/>
    <w:rsid w:val="001017E6"/>
    <w:rsid w:val="00101DA5"/>
    <w:rsid w:val="00104825"/>
    <w:rsid w:val="0010694E"/>
    <w:rsid w:val="0010729E"/>
    <w:rsid w:val="001137B7"/>
    <w:rsid w:val="00113984"/>
    <w:rsid w:val="00113F8F"/>
    <w:rsid w:val="00117177"/>
    <w:rsid w:val="001204B0"/>
    <w:rsid w:val="00130EDF"/>
    <w:rsid w:val="00131294"/>
    <w:rsid w:val="0013393F"/>
    <w:rsid w:val="001350E9"/>
    <w:rsid w:val="001351BC"/>
    <w:rsid w:val="0013539C"/>
    <w:rsid w:val="00140243"/>
    <w:rsid w:val="0014064B"/>
    <w:rsid w:val="001414E1"/>
    <w:rsid w:val="00146E8D"/>
    <w:rsid w:val="001553C9"/>
    <w:rsid w:val="00157247"/>
    <w:rsid w:val="00163E34"/>
    <w:rsid w:val="00167428"/>
    <w:rsid w:val="0017057C"/>
    <w:rsid w:val="0017209E"/>
    <w:rsid w:val="00173D64"/>
    <w:rsid w:val="00176600"/>
    <w:rsid w:val="001768E9"/>
    <w:rsid w:val="0017750C"/>
    <w:rsid w:val="001779BE"/>
    <w:rsid w:val="001779EA"/>
    <w:rsid w:val="0019273A"/>
    <w:rsid w:val="001A30AD"/>
    <w:rsid w:val="001A5B6F"/>
    <w:rsid w:val="001B0E9E"/>
    <w:rsid w:val="001B1239"/>
    <w:rsid w:val="001B20AD"/>
    <w:rsid w:val="001B4F90"/>
    <w:rsid w:val="001C0C28"/>
    <w:rsid w:val="001C0D17"/>
    <w:rsid w:val="001C3C21"/>
    <w:rsid w:val="001C74DE"/>
    <w:rsid w:val="001D02F9"/>
    <w:rsid w:val="001D0B28"/>
    <w:rsid w:val="001D1C23"/>
    <w:rsid w:val="001D2F3D"/>
    <w:rsid w:val="001D6098"/>
    <w:rsid w:val="001D7D8C"/>
    <w:rsid w:val="001E3B0E"/>
    <w:rsid w:val="001E77D9"/>
    <w:rsid w:val="001F5DB0"/>
    <w:rsid w:val="001F6BE7"/>
    <w:rsid w:val="001F7509"/>
    <w:rsid w:val="00200450"/>
    <w:rsid w:val="0020142B"/>
    <w:rsid w:val="00203F83"/>
    <w:rsid w:val="00204BA2"/>
    <w:rsid w:val="00207A30"/>
    <w:rsid w:val="002102F0"/>
    <w:rsid w:val="00211015"/>
    <w:rsid w:val="00214C02"/>
    <w:rsid w:val="002174DC"/>
    <w:rsid w:val="00217630"/>
    <w:rsid w:val="0022318E"/>
    <w:rsid w:val="00227DE8"/>
    <w:rsid w:val="00230202"/>
    <w:rsid w:val="00230D0B"/>
    <w:rsid w:val="00230D70"/>
    <w:rsid w:val="002359F9"/>
    <w:rsid w:val="00235FE7"/>
    <w:rsid w:val="002369F7"/>
    <w:rsid w:val="00240A31"/>
    <w:rsid w:val="00241343"/>
    <w:rsid w:val="00243F17"/>
    <w:rsid w:val="00246F6D"/>
    <w:rsid w:val="00254544"/>
    <w:rsid w:val="00264EC4"/>
    <w:rsid w:val="00264EEF"/>
    <w:rsid w:val="00272410"/>
    <w:rsid w:val="00272E87"/>
    <w:rsid w:val="002764BC"/>
    <w:rsid w:val="00283BE8"/>
    <w:rsid w:val="002871AE"/>
    <w:rsid w:val="0029654A"/>
    <w:rsid w:val="00297AF2"/>
    <w:rsid w:val="002B256C"/>
    <w:rsid w:val="002B5523"/>
    <w:rsid w:val="002B5927"/>
    <w:rsid w:val="002B721E"/>
    <w:rsid w:val="002B743A"/>
    <w:rsid w:val="002C1455"/>
    <w:rsid w:val="002C19BF"/>
    <w:rsid w:val="002C318D"/>
    <w:rsid w:val="002C565F"/>
    <w:rsid w:val="002D147D"/>
    <w:rsid w:val="002D2F96"/>
    <w:rsid w:val="002D7B20"/>
    <w:rsid w:val="002E2F94"/>
    <w:rsid w:val="002E4949"/>
    <w:rsid w:val="002E5512"/>
    <w:rsid w:val="002F1F81"/>
    <w:rsid w:val="002F6CC2"/>
    <w:rsid w:val="00300D34"/>
    <w:rsid w:val="00301055"/>
    <w:rsid w:val="00302A9A"/>
    <w:rsid w:val="00305B40"/>
    <w:rsid w:val="003142F1"/>
    <w:rsid w:val="00317D38"/>
    <w:rsid w:val="00325C51"/>
    <w:rsid w:val="003300A6"/>
    <w:rsid w:val="00331644"/>
    <w:rsid w:val="00332A10"/>
    <w:rsid w:val="00335AD4"/>
    <w:rsid w:val="00337260"/>
    <w:rsid w:val="003402B5"/>
    <w:rsid w:val="00343C70"/>
    <w:rsid w:val="003546DB"/>
    <w:rsid w:val="0035662B"/>
    <w:rsid w:val="003572DC"/>
    <w:rsid w:val="0035754C"/>
    <w:rsid w:val="00357F29"/>
    <w:rsid w:val="00360428"/>
    <w:rsid w:val="00360C77"/>
    <w:rsid w:val="00360CDC"/>
    <w:rsid w:val="003624ED"/>
    <w:rsid w:val="00362AEA"/>
    <w:rsid w:val="00370591"/>
    <w:rsid w:val="00372040"/>
    <w:rsid w:val="0037276C"/>
    <w:rsid w:val="00372AFC"/>
    <w:rsid w:val="00374538"/>
    <w:rsid w:val="00380587"/>
    <w:rsid w:val="00381178"/>
    <w:rsid w:val="00381598"/>
    <w:rsid w:val="00381AC6"/>
    <w:rsid w:val="003831CF"/>
    <w:rsid w:val="003840FF"/>
    <w:rsid w:val="00384BE4"/>
    <w:rsid w:val="0038513F"/>
    <w:rsid w:val="00385649"/>
    <w:rsid w:val="0039361E"/>
    <w:rsid w:val="003962B8"/>
    <w:rsid w:val="003B3C1E"/>
    <w:rsid w:val="003B43AD"/>
    <w:rsid w:val="003B59B5"/>
    <w:rsid w:val="003C117E"/>
    <w:rsid w:val="003C21C8"/>
    <w:rsid w:val="003C30DC"/>
    <w:rsid w:val="003C7F1C"/>
    <w:rsid w:val="003E03A0"/>
    <w:rsid w:val="003E3B6A"/>
    <w:rsid w:val="003E5EB2"/>
    <w:rsid w:val="003E78E6"/>
    <w:rsid w:val="003F49EE"/>
    <w:rsid w:val="00400A66"/>
    <w:rsid w:val="00402CD6"/>
    <w:rsid w:val="004049B3"/>
    <w:rsid w:val="00404B8B"/>
    <w:rsid w:val="00406FA0"/>
    <w:rsid w:val="004221BC"/>
    <w:rsid w:val="0042287E"/>
    <w:rsid w:val="004269E0"/>
    <w:rsid w:val="004276C7"/>
    <w:rsid w:val="00430609"/>
    <w:rsid w:val="00440596"/>
    <w:rsid w:val="004412D5"/>
    <w:rsid w:val="004469DF"/>
    <w:rsid w:val="004529F8"/>
    <w:rsid w:val="00454AF0"/>
    <w:rsid w:val="00457841"/>
    <w:rsid w:val="00460049"/>
    <w:rsid w:val="00460EDA"/>
    <w:rsid w:val="00462491"/>
    <w:rsid w:val="0046525D"/>
    <w:rsid w:val="00467458"/>
    <w:rsid w:val="00467AD3"/>
    <w:rsid w:val="00472477"/>
    <w:rsid w:val="00491248"/>
    <w:rsid w:val="00492FBB"/>
    <w:rsid w:val="00496E02"/>
    <w:rsid w:val="004970D0"/>
    <w:rsid w:val="004A069D"/>
    <w:rsid w:val="004A1539"/>
    <w:rsid w:val="004A2E49"/>
    <w:rsid w:val="004A6E5C"/>
    <w:rsid w:val="004B15C2"/>
    <w:rsid w:val="004B30DD"/>
    <w:rsid w:val="004B5343"/>
    <w:rsid w:val="004C1844"/>
    <w:rsid w:val="004C1C7D"/>
    <w:rsid w:val="004C34B4"/>
    <w:rsid w:val="004C4969"/>
    <w:rsid w:val="004C6FE4"/>
    <w:rsid w:val="004C7098"/>
    <w:rsid w:val="004D06CE"/>
    <w:rsid w:val="004D44F2"/>
    <w:rsid w:val="004D6F63"/>
    <w:rsid w:val="004E3EE1"/>
    <w:rsid w:val="004E7505"/>
    <w:rsid w:val="004F75C1"/>
    <w:rsid w:val="004F772D"/>
    <w:rsid w:val="00504213"/>
    <w:rsid w:val="0050569C"/>
    <w:rsid w:val="00514180"/>
    <w:rsid w:val="00514AC7"/>
    <w:rsid w:val="00516A87"/>
    <w:rsid w:val="00521299"/>
    <w:rsid w:val="005239CD"/>
    <w:rsid w:val="00523DF2"/>
    <w:rsid w:val="005303F9"/>
    <w:rsid w:val="00533E0F"/>
    <w:rsid w:val="00540783"/>
    <w:rsid w:val="0054502D"/>
    <w:rsid w:val="005457CB"/>
    <w:rsid w:val="0055280E"/>
    <w:rsid w:val="00553213"/>
    <w:rsid w:val="005575F8"/>
    <w:rsid w:val="00557902"/>
    <w:rsid w:val="0055791F"/>
    <w:rsid w:val="00560781"/>
    <w:rsid w:val="005616F1"/>
    <w:rsid w:val="0056458B"/>
    <w:rsid w:val="0056585F"/>
    <w:rsid w:val="00566B35"/>
    <w:rsid w:val="00567282"/>
    <w:rsid w:val="00571CAC"/>
    <w:rsid w:val="00577DFE"/>
    <w:rsid w:val="00592096"/>
    <w:rsid w:val="0059212E"/>
    <w:rsid w:val="00592FD3"/>
    <w:rsid w:val="005932D2"/>
    <w:rsid w:val="00594856"/>
    <w:rsid w:val="0059671A"/>
    <w:rsid w:val="005A0566"/>
    <w:rsid w:val="005A1A10"/>
    <w:rsid w:val="005A633D"/>
    <w:rsid w:val="005A6F0A"/>
    <w:rsid w:val="005B2A96"/>
    <w:rsid w:val="005B5E95"/>
    <w:rsid w:val="005C3B8F"/>
    <w:rsid w:val="005C3EF8"/>
    <w:rsid w:val="005C40AE"/>
    <w:rsid w:val="005C42EE"/>
    <w:rsid w:val="005C4321"/>
    <w:rsid w:val="005D09B9"/>
    <w:rsid w:val="005D6BDF"/>
    <w:rsid w:val="005D6C11"/>
    <w:rsid w:val="005E139B"/>
    <w:rsid w:val="005E3A33"/>
    <w:rsid w:val="005F13EC"/>
    <w:rsid w:val="005F4433"/>
    <w:rsid w:val="005F4C0B"/>
    <w:rsid w:val="005F5102"/>
    <w:rsid w:val="006000CF"/>
    <w:rsid w:val="00601164"/>
    <w:rsid w:val="006074E1"/>
    <w:rsid w:val="006113C8"/>
    <w:rsid w:val="00612648"/>
    <w:rsid w:val="006173C4"/>
    <w:rsid w:val="00617908"/>
    <w:rsid w:val="00620B9B"/>
    <w:rsid w:val="006235C4"/>
    <w:rsid w:val="00624FCE"/>
    <w:rsid w:val="006313EA"/>
    <w:rsid w:val="00631E4E"/>
    <w:rsid w:val="00643006"/>
    <w:rsid w:val="0064582B"/>
    <w:rsid w:val="00650ADC"/>
    <w:rsid w:val="006551E0"/>
    <w:rsid w:val="00657660"/>
    <w:rsid w:val="0066124E"/>
    <w:rsid w:val="00662968"/>
    <w:rsid w:val="0066303E"/>
    <w:rsid w:val="0066361E"/>
    <w:rsid w:val="0066540B"/>
    <w:rsid w:val="006666AF"/>
    <w:rsid w:val="00670398"/>
    <w:rsid w:val="006725C8"/>
    <w:rsid w:val="006730B5"/>
    <w:rsid w:val="00677F5F"/>
    <w:rsid w:val="00685AA8"/>
    <w:rsid w:val="00685CCF"/>
    <w:rsid w:val="00686C83"/>
    <w:rsid w:val="00687757"/>
    <w:rsid w:val="00690E67"/>
    <w:rsid w:val="00694B87"/>
    <w:rsid w:val="0069653B"/>
    <w:rsid w:val="006A5063"/>
    <w:rsid w:val="006B00CB"/>
    <w:rsid w:val="006B1D83"/>
    <w:rsid w:val="006B4F11"/>
    <w:rsid w:val="006B71DA"/>
    <w:rsid w:val="006C0100"/>
    <w:rsid w:val="006C1C6E"/>
    <w:rsid w:val="006C1F36"/>
    <w:rsid w:val="006C28E6"/>
    <w:rsid w:val="006C2C1A"/>
    <w:rsid w:val="006C3E62"/>
    <w:rsid w:val="006C69EF"/>
    <w:rsid w:val="006D1256"/>
    <w:rsid w:val="006D12CD"/>
    <w:rsid w:val="006D4DD3"/>
    <w:rsid w:val="006D5B54"/>
    <w:rsid w:val="006E35C0"/>
    <w:rsid w:val="006E3D7D"/>
    <w:rsid w:val="006E6518"/>
    <w:rsid w:val="006E770D"/>
    <w:rsid w:val="006F33E1"/>
    <w:rsid w:val="006F40AF"/>
    <w:rsid w:val="006F41ED"/>
    <w:rsid w:val="00702776"/>
    <w:rsid w:val="00703493"/>
    <w:rsid w:val="007052B3"/>
    <w:rsid w:val="00705358"/>
    <w:rsid w:val="00710801"/>
    <w:rsid w:val="007117FA"/>
    <w:rsid w:val="007153E8"/>
    <w:rsid w:val="00716EA0"/>
    <w:rsid w:val="0072201A"/>
    <w:rsid w:val="00722B6F"/>
    <w:rsid w:val="00730BB6"/>
    <w:rsid w:val="00733FB2"/>
    <w:rsid w:val="00735DED"/>
    <w:rsid w:val="00736F33"/>
    <w:rsid w:val="007408B0"/>
    <w:rsid w:val="00740D1B"/>
    <w:rsid w:val="007415FE"/>
    <w:rsid w:val="007451B6"/>
    <w:rsid w:val="007453A7"/>
    <w:rsid w:val="0075104A"/>
    <w:rsid w:val="0075389A"/>
    <w:rsid w:val="00756480"/>
    <w:rsid w:val="0076167B"/>
    <w:rsid w:val="00761A15"/>
    <w:rsid w:val="00762903"/>
    <w:rsid w:val="00762D22"/>
    <w:rsid w:val="00765217"/>
    <w:rsid w:val="00770CE4"/>
    <w:rsid w:val="007748D7"/>
    <w:rsid w:val="00775056"/>
    <w:rsid w:val="00775A47"/>
    <w:rsid w:val="00776A5C"/>
    <w:rsid w:val="0078182F"/>
    <w:rsid w:val="00783E38"/>
    <w:rsid w:val="0078507C"/>
    <w:rsid w:val="00787A12"/>
    <w:rsid w:val="0079019F"/>
    <w:rsid w:val="00791826"/>
    <w:rsid w:val="0079197A"/>
    <w:rsid w:val="00792A13"/>
    <w:rsid w:val="00795A6D"/>
    <w:rsid w:val="00797D96"/>
    <w:rsid w:val="007A1C24"/>
    <w:rsid w:val="007A4BB5"/>
    <w:rsid w:val="007B1D1F"/>
    <w:rsid w:val="007B377E"/>
    <w:rsid w:val="007B7D70"/>
    <w:rsid w:val="007C0B6C"/>
    <w:rsid w:val="007C1231"/>
    <w:rsid w:val="007D2BF5"/>
    <w:rsid w:val="007D43A4"/>
    <w:rsid w:val="007E0C2C"/>
    <w:rsid w:val="007E35B3"/>
    <w:rsid w:val="007E676F"/>
    <w:rsid w:val="007F1A3F"/>
    <w:rsid w:val="007F474E"/>
    <w:rsid w:val="007F48CF"/>
    <w:rsid w:val="007F6347"/>
    <w:rsid w:val="007F7529"/>
    <w:rsid w:val="007F7ADD"/>
    <w:rsid w:val="0080194B"/>
    <w:rsid w:val="00801A84"/>
    <w:rsid w:val="00802440"/>
    <w:rsid w:val="00802637"/>
    <w:rsid w:val="00810015"/>
    <w:rsid w:val="008106CB"/>
    <w:rsid w:val="00811581"/>
    <w:rsid w:val="00814BB1"/>
    <w:rsid w:val="00816E04"/>
    <w:rsid w:val="00821626"/>
    <w:rsid w:val="008230CD"/>
    <w:rsid w:val="008309FE"/>
    <w:rsid w:val="00831C4D"/>
    <w:rsid w:val="00833470"/>
    <w:rsid w:val="008355DF"/>
    <w:rsid w:val="0083748A"/>
    <w:rsid w:val="00840DDC"/>
    <w:rsid w:val="00841DE4"/>
    <w:rsid w:val="008446C6"/>
    <w:rsid w:val="00844B6B"/>
    <w:rsid w:val="00847828"/>
    <w:rsid w:val="0085023B"/>
    <w:rsid w:val="00850B4C"/>
    <w:rsid w:val="00851310"/>
    <w:rsid w:val="00853760"/>
    <w:rsid w:val="00856091"/>
    <w:rsid w:val="00857354"/>
    <w:rsid w:val="00863427"/>
    <w:rsid w:val="0086448A"/>
    <w:rsid w:val="00871817"/>
    <w:rsid w:val="00873697"/>
    <w:rsid w:val="00875857"/>
    <w:rsid w:val="008835BB"/>
    <w:rsid w:val="00883FBB"/>
    <w:rsid w:val="00890023"/>
    <w:rsid w:val="00890078"/>
    <w:rsid w:val="008903CA"/>
    <w:rsid w:val="00892D4F"/>
    <w:rsid w:val="00897B71"/>
    <w:rsid w:val="008A3008"/>
    <w:rsid w:val="008A3178"/>
    <w:rsid w:val="008A4E29"/>
    <w:rsid w:val="008A73C9"/>
    <w:rsid w:val="008B5D9D"/>
    <w:rsid w:val="008B67B8"/>
    <w:rsid w:val="008C3087"/>
    <w:rsid w:val="008C3578"/>
    <w:rsid w:val="008C3B82"/>
    <w:rsid w:val="008C738E"/>
    <w:rsid w:val="008D2A1F"/>
    <w:rsid w:val="008D2C68"/>
    <w:rsid w:val="008D5FB4"/>
    <w:rsid w:val="008E323F"/>
    <w:rsid w:val="008F5E90"/>
    <w:rsid w:val="00913032"/>
    <w:rsid w:val="00913D39"/>
    <w:rsid w:val="00916418"/>
    <w:rsid w:val="0091769D"/>
    <w:rsid w:val="00920AA6"/>
    <w:rsid w:val="00926006"/>
    <w:rsid w:val="0092681F"/>
    <w:rsid w:val="009278B1"/>
    <w:rsid w:val="00940D39"/>
    <w:rsid w:val="00940E50"/>
    <w:rsid w:val="00943CEC"/>
    <w:rsid w:val="00944967"/>
    <w:rsid w:val="009453A1"/>
    <w:rsid w:val="0094698D"/>
    <w:rsid w:val="009474B1"/>
    <w:rsid w:val="00947FCE"/>
    <w:rsid w:val="0095189F"/>
    <w:rsid w:val="00953A2F"/>
    <w:rsid w:val="009549BA"/>
    <w:rsid w:val="009677C3"/>
    <w:rsid w:val="00973171"/>
    <w:rsid w:val="00977B1D"/>
    <w:rsid w:val="009803C0"/>
    <w:rsid w:val="00980ACB"/>
    <w:rsid w:val="009811F2"/>
    <w:rsid w:val="00981EA9"/>
    <w:rsid w:val="00991177"/>
    <w:rsid w:val="009912DE"/>
    <w:rsid w:val="00991D36"/>
    <w:rsid w:val="0099485B"/>
    <w:rsid w:val="009958DF"/>
    <w:rsid w:val="009A16CE"/>
    <w:rsid w:val="009A37A6"/>
    <w:rsid w:val="009A3AC7"/>
    <w:rsid w:val="009A505D"/>
    <w:rsid w:val="009A5867"/>
    <w:rsid w:val="009B31CB"/>
    <w:rsid w:val="009B44D2"/>
    <w:rsid w:val="009B5193"/>
    <w:rsid w:val="009B7D4F"/>
    <w:rsid w:val="009C0A75"/>
    <w:rsid w:val="009C0B83"/>
    <w:rsid w:val="009C59EA"/>
    <w:rsid w:val="009D0177"/>
    <w:rsid w:val="009D02D4"/>
    <w:rsid w:val="009D2B54"/>
    <w:rsid w:val="009D43D1"/>
    <w:rsid w:val="009E15CE"/>
    <w:rsid w:val="009E52E4"/>
    <w:rsid w:val="009F14F6"/>
    <w:rsid w:val="009F1BB0"/>
    <w:rsid w:val="009F3447"/>
    <w:rsid w:val="009F53C0"/>
    <w:rsid w:val="00A038A2"/>
    <w:rsid w:val="00A0566C"/>
    <w:rsid w:val="00A05799"/>
    <w:rsid w:val="00A07A7E"/>
    <w:rsid w:val="00A140CB"/>
    <w:rsid w:val="00A23BA2"/>
    <w:rsid w:val="00A310BC"/>
    <w:rsid w:val="00A3118C"/>
    <w:rsid w:val="00A35A11"/>
    <w:rsid w:val="00A35AB8"/>
    <w:rsid w:val="00A36356"/>
    <w:rsid w:val="00A363D6"/>
    <w:rsid w:val="00A36932"/>
    <w:rsid w:val="00A4001D"/>
    <w:rsid w:val="00A4214F"/>
    <w:rsid w:val="00A43078"/>
    <w:rsid w:val="00A43D13"/>
    <w:rsid w:val="00A50BE7"/>
    <w:rsid w:val="00A54778"/>
    <w:rsid w:val="00A55216"/>
    <w:rsid w:val="00A56FAA"/>
    <w:rsid w:val="00A61DFC"/>
    <w:rsid w:val="00A65227"/>
    <w:rsid w:val="00A73790"/>
    <w:rsid w:val="00A815EA"/>
    <w:rsid w:val="00A83D18"/>
    <w:rsid w:val="00A939F5"/>
    <w:rsid w:val="00A94384"/>
    <w:rsid w:val="00A95097"/>
    <w:rsid w:val="00AA0AE0"/>
    <w:rsid w:val="00AA1658"/>
    <w:rsid w:val="00AA4256"/>
    <w:rsid w:val="00AA5C61"/>
    <w:rsid w:val="00AA603E"/>
    <w:rsid w:val="00AB0A80"/>
    <w:rsid w:val="00AB5E01"/>
    <w:rsid w:val="00AB6C6E"/>
    <w:rsid w:val="00AC2F36"/>
    <w:rsid w:val="00AC535E"/>
    <w:rsid w:val="00AC6A2B"/>
    <w:rsid w:val="00AC76BA"/>
    <w:rsid w:val="00AD07B9"/>
    <w:rsid w:val="00AD083A"/>
    <w:rsid w:val="00AD30CC"/>
    <w:rsid w:val="00AD5381"/>
    <w:rsid w:val="00AD5907"/>
    <w:rsid w:val="00AE0BE8"/>
    <w:rsid w:val="00AE3BEE"/>
    <w:rsid w:val="00AE3E81"/>
    <w:rsid w:val="00AF361A"/>
    <w:rsid w:val="00AF7445"/>
    <w:rsid w:val="00B00731"/>
    <w:rsid w:val="00B0137E"/>
    <w:rsid w:val="00B0151E"/>
    <w:rsid w:val="00B0176B"/>
    <w:rsid w:val="00B0598C"/>
    <w:rsid w:val="00B05FAC"/>
    <w:rsid w:val="00B10156"/>
    <w:rsid w:val="00B13967"/>
    <w:rsid w:val="00B148F6"/>
    <w:rsid w:val="00B1546B"/>
    <w:rsid w:val="00B16628"/>
    <w:rsid w:val="00B24AE1"/>
    <w:rsid w:val="00B27A3B"/>
    <w:rsid w:val="00B37798"/>
    <w:rsid w:val="00B45A80"/>
    <w:rsid w:val="00B55DD6"/>
    <w:rsid w:val="00B55E6F"/>
    <w:rsid w:val="00B61323"/>
    <w:rsid w:val="00B62AEC"/>
    <w:rsid w:val="00B63F56"/>
    <w:rsid w:val="00B64591"/>
    <w:rsid w:val="00B6515E"/>
    <w:rsid w:val="00B666AB"/>
    <w:rsid w:val="00B70E46"/>
    <w:rsid w:val="00B73A06"/>
    <w:rsid w:val="00B76B60"/>
    <w:rsid w:val="00B77AE2"/>
    <w:rsid w:val="00B84C64"/>
    <w:rsid w:val="00B867F8"/>
    <w:rsid w:val="00B955EE"/>
    <w:rsid w:val="00B96801"/>
    <w:rsid w:val="00B975E4"/>
    <w:rsid w:val="00B9762F"/>
    <w:rsid w:val="00B97FE3"/>
    <w:rsid w:val="00BA3DCF"/>
    <w:rsid w:val="00BA660A"/>
    <w:rsid w:val="00BA6CA3"/>
    <w:rsid w:val="00BA6FBC"/>
    <w:rsid w:val="00BB2D82"/>
    <w:rsid w:val="00BB436D"/>
    <w:rsid w:val="00BB5658"/>
    <w:rsid w:val="00BB706A"/>
    <w:rsid w:val="00BC665E"/>
    <w:rsid w:val="00BC7A34"/>
    <w:rsid w:val="00BC7C74"/>
    <w:rsid w:val="00BD3267"/>
    <w:rsid w:val="00BD36E8"/>
    <w:rsid w:val="00BD55B5"/>
    <w:rsid w:val="00BD5812"/>
    <w:rsid w:val="00BE191A"/>
    <w:rsid w:val="00BF403A"/>
    <w:rsid w:val="00BF6EB4"/>
    <w:rsid w:val="00C02C10"/>
    <w:rsid w:val="00C038A5"/>
    <w:rsid w:val="00C065ED"/>
    <w:rsid w:val="00C16699"/>
    <w:rsid w:val="00C16721"/>
    <w:rsid w:val="00C20241"/>
    <w:rsid w:val="00C206B4"/>
    <w:rsid w:val="00C23A0D"/>
    <w:rsid w:val="00C242FF"/>
    <w:rsid w:val="00C25661"/>
    <w:rsid w:val="00C256C7"/>
    <w:rsid w:val="00C314D0"/>
    <w:rsid w:val="00C3618E"/>
    <w:rsid w:val="00C4296F"/>
    <w:rsid w:val="00C43E09"/>
    <w:rsid w:val="00C44EDE"/>
    <w:rsid w:val="00C47479"/>
    <w:rsid w:val="00C4793E"/>
    <w:rsid w:val="00C522B4"/>
    <w:rsid w:val="00C532CF"/>
    <w:rsid w:val="00C543D6"/>
    <w:rsid w:val="00C60ED6"/>
    <w:rsid w:val="00C66F02"/>
    <w:rsid w:val="00C67CCB"/>
    <w:rsid w:val="00C67EA5"/>
    <w:rsid w:val="00C7086C"/>
    <w:rsid w:val="00C71381"/>
    <w:rsid w:val="00C713AC"/>
    <w:rsid w:val="00C748A7"/>
    <w:rsid w:val="00C773F5"/>
    <w:rsid w:val="00C77D8B"/>
    <w:rsid w:val="00C8317C"/>
    <w:rsid w:val="00C85889"/>
    <w:rsid w:val="00C9164B"/>
    <w:rsid w:val="00C918BC"/>
    <w:rsid w:val="00C936B6"/>
    <w:rsid w:val="00C93B65"/>
    <w:rsid w:val="00C9465B"/>
    <w:rsid w:val="00C94DC6"/>
    <w:rsid w:val="00C96612"/>
    <w:rsid w:val="00CA2F28"/>
    <w:rsid w:val="00CA3A1B"/>
    <w:rsid w:val="00CA53BE"/>
    <w:rsid w:val="00CA5D9A"/>
    <w:rsid w:val="00CB273B"/>
    <w:rsid w:val="00CB793F"/>
    <w:rsid w:val="00CC1D2C"/>
    <w:rsid w:val="00CD01B7"/>
    <w:rsid w:val="00CD0987"/>
    <w:rsid w:val="00CE0042"/>
    <w:rsid w:val="00CE032F"/>
    <w:rsid w:val="00CE4AFE"/>
    <w:rsid w:val="00CE67D5"/>
    <w:rsid w:val="00CF000A"/>
    <w:rsid w:val="00CF200C"/>
    <w:rsid w:val="00CF4F96"/>
    <w:rsid w:val="00CF5BE6"/>
    <w:rsid w:val="00D023FF"/>
    <w:rsid w:val="00D0756F"/>
    <w:rsid w:val="00D07D75"/>
    <w:rsid w:val="00D11772"/>
    <w:rsid w:val="00D16E4F"/>
    <w:rsid w:val="00D20688"/>
    <w:rsid w:val="00D224FA"/>
    <w:rsid w:val="00D261BE"/>
    <w:rsid w:val="00D3048F"/>
    <w:rsid w:val="00D31E2E"/>
    <w:rsid w:val="00D35BD8"/>
    <w:rsid w:val="00D427D7"/>
    <w:rsid w:val="00D42AE3"/>
    <w:rsid w:val="00D43D6E"/>
    <w:rsid w:val="00D44BBC"/>
    <w:rsid w:val="00D47E5C"/>
    <w:rsid w:val="00D51638"/>
    <w:rsid w:val="00D5312D"/>
    <w:rsid w:val="00D53446"/>
    <w:rsid w:val="00D534FC"/>
    <w:rsid w:val="00D53E14"/>
    <w:rsid w:val="00D563D3"/>
    <w:rsid w:val="00D61CB4"/>
    <w:rsid w:val="00D61ECC"/>
    <w:rsid w:val="00D65E94"/>
    <w:rsid w:val="00D663FF"/>
    <w:rsid w:val="00D6724F"/>
    <w:rsid w:val="00D67C6E"/>
    <w:rsid w:val="00D716E4"/>
    <w:rsid w:val="00D72EBE"/>
    <w:rsid w:val="00D7378B"/>
    <w:rsid w:val="00D73AA5"/>
    <w:rsid w:val="00D7790B"/>
    <w:rsid w:val="00D8029F"/>
    <w:rsid w:val="00D83446"/>
    <w:rsid w:val="00D85A30"/>
    <w:rsid w:val="00D85DFE"/>
    <w:rsid w:val="00D915B2"/>
    <w:rsid w:val="00DA02B8"/>
    <w:rsid w:val="00DA1A9B"/>
    <w:rsid w:val="00DA1D74"/>
    <w:rsid w:val="00DA4015"/>
    <w:rsid w:val="00DA4841"/>
    <w:rsid w:val="00DA4D95"/>
    <w:rsid w:val="00DA6C15"/>
    <w:rsid w:val="00DA7671"/>
    <w:rsid w:val="00DB4E09"/>
    <w:rsid w:val="00DB50A1"/>
    <w:rsid w:val="00DB7108"/>
    <w:rsid w:val="00DC0CE7"/>
    <w:rsid w:val="00DC1218"/>
    <w:rsid w:val="00DC5FC2"/>
    <w:rsid w:val="00DC638D"/>
    <w:rsid w:val="00DC7970"/>
    <w:rsid w:val="00DD046E"/>
    <w:rsid w:val="00DD52AC"/>
    <w:rsid w:val="00DE13EF"/>
    <w:rsid w:val="00DE1E45"/>
    <w:rsid w:val="00DE3871"/>
    <w:rsid w:val="00DE6595"/>
    <w:rsid w:val="00DF1C90"/>
    <w:rsid w:val="00DF2620"/>
    <w:rsid w:val="00DF72DB"/>
    <w:rsid w:val="00DF7DBB"/>
    <w:rsid w:val="00DF7E36"/>
    <w:rsid w:val="00E01A45"/>
    <w:rsid w:val="00E03783"/>
    <w:rsid w:val="00E1152A"/>
    <w:rsid w:val="00E12BA9"/>
    <w:rsid w:val="00E12DF0"/>
    <w:rsid w:val="00E165DB"/>
    <w:rsid w:val="00E2015A"/>
    <w:rsid w:val="00E202AF"/>
    <w:rsid w:val="00E2170A"/>
    <w:rsid w:val="00E244BD"/>
    <w:rsid w:val="00E25C7B"/>
    <w:rsid w:val="00E3502D"/>
    <w:rsid w:val="00E36197"/>
    <w:rsid w:val="00E42C82"/>
    <w:rsid w:val="00E43B8C"/>
    <w:rsid w:val="00E5496F"/>
    <w:rsid w:val="00E560E4"/>
    <w:rsid w:val="00E605AF"/>
    <w:rsid w:val="00E618BC"/>
    <w:rsid w:val="00E6637D"/>
    <w:rsid w:val="00E70CA9"/>
    <w:rsid w:val="00E7155D"/>
    <w:rsid w:val="00E71BC2"/>
    <w:rsid w:val="00E82A08"/>
    <w:rsid w:val="00E84B36"/>
    <w:rsid w:val="00E86D7D"/>
    <w:rsid w:val="00E86E98"/>
    <w:rsid w:val="00E947EE"/>
    <w:rsid w:val="00E976F8"/>
    <w:rsid w:val="00EA061C"/>
    <w:rsid w:val="00EA31D5"/>
    <w:rsid w:val="00EA69E4"/>
    <w:rsid w:val="00EA7748"/>
    <w:rsid w:val="00EB03FB"/>
    <w:rsid w:val="00EB6B61"/>
    <w:rsid w:val="00EC0147"/>
    <w:rsid w:val="00EC4D9C"/>
    <w:rsid w:val="00EC6840"/>
    <w:rsid w:val="00EC746F"/>
    <w:rsid w:val="00ED1738"/>
    <w:rsid w:val="00ED3197"/>
    <w:rsid w:val="00ED3972"/>
    <w:rsid w:val="00ED3DDD"/>
    <w:rsid w:val="00ED4188"/>
    <w:rsid w:val="00EE0705"/>
    <w:rsid w:val="00EE0AE9"/>
    <w:rsid w:val="00EE64D6"/>
    <w:rsid w:val="00EF68D7"/>
    <w:rsid w:val="00F00ED0"/>
    <w:rsid w:val="00F00EE3"/>
    <w:rsid w:val="00F0263E"/>
    <w:rsid w:val="00F077BF"/>
    <w:rsid w:val="00F1112D"/>
    <w:rsid w:val="00F139A1"/>
    <w:rsid w:val="00F21BEE"/>
    <w:rsid w:val="00F32704"/>
    <w:rsid w:val="00F3371B"/>
    <w:rsid w:val="00F368C0"/>
    <w:rsid w:val="00F36CE4"/>
    <w:rsid w:val="00F37140"/>
    <w:rsid w:val="00F41077"/>
    <w:rsid w:val="00F4171F"/>
    <w:rsid w:val="00F41D93"/>
    <w:rsid w:val="00F509E9"/>
    <w:rsid w:val="00F50BF5"/>
    <w:rsid w:val="00F54456"/>
    <w:rsid w:val="00F54D92"/>
    <w:rsid w:val="00F560EA"/>
    <w:rsid w:val="00F6274D"/>
    <w:rsid w:val="00F629D2"/>
    <w:rsid w:val="00F63107"/>
    <w:rsid w:val="00F6384C"/>
    <w:rsid w:val="00F64A58"/>
    <w:rsid w:val="00F720F5"/>
    <w:rsid w:val="00F76317"/>
    <w:rsid w:val="00F76C39"/>
    <w:rsid w:val="00F80831"/>
    <w:rsid w:val="00F845EB"/>
    <w:rsid w:val="00F84977"/>
    <w:rsid w:val="00F8538E"/>
    <w:rsid w:val="00F85A36"/>
    <w:rsid w:val="00F95E29"/>
    <w:rsid w:val="00FA2863"/>
    <w:rsid w:val="00FA356B"/>
    <w:rsid w:val="00FA390B"/>
    <w:rsid w:val="00FA5EC2"/>
    <w:rsid w:val="00FA5FC0"/>
    <w:rsid w:val="00FA69EE"/>
    <w:rsid w:val="00FB0ADF"/>
    <w:rsid w:val="00FB602E"/>
    <w:rsid w:val="00FC0D21"/>
    <w:rsid w:val="00FC2AAE"/>
    <w:rsid w:val="00FD15F1"/>
    <w:rsid w:val="00FD1F5F"/>
    <w:rsid w:val="00FD408A"/>
    <w:rsid w:val="00FD4860"/>
    <w:rsid w:val="00FD68C3"/>
    <w:rsid w:val="00FE06B7"/>
    <w:rsid w:val="00FE0A22"/>
    <w:rsid w:val="00FE1412"/>
    <w:rsid w:val="00FE1547"/>
    <w:rsid w:val="00FF072A"/>
    <w:rsid w:val="00FF29F5"/>
    <w:rsid w:val="00FF3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A99351"/>
  <w15:chartTrackingRefBased/>
  <w15:docId w15:val="{A125828C-F7AE-41D9-9568-DD017E2F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6">
    <w:name w:val="Normal"/>
    <w:qFormat/>
    <w:rsid w:val="0029654A"/>
    <w:pPr>
      <w:widowControl w:val="0"/>
      <w:jc w:val="both"/>
    </w:pPr>
    <w:rPr>
      <w:kern w:val="2"/>
      <w:sz w:val="21"/>
      <w:szCs w:val="22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header"/>
    <w:basedOn w:val="a6"/>
    <w:link w:val="ab"/>
    <w:uiPriority w:val="99"/>
    <w:unhideWhenUsed/>
    <w:rsid w:val="005A6F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ab">
    <w:name w:val="页眉 字符"/>
    <w:link w:val="aa"/>
    <w:uiPriority w:val="99"/>
    <w:rsid w:val="005A6F0A"/>
    <w:rPr>
      <w:sz w:val="18"/>
      <w:szCs w:val="18"/>
    </w:rPr>
  </w:style>
  <w:style w:type="paragraph" w:styleId="ac">
    <w:name w:val="footer"/>
    <w:basedOn w:val="a6"/>
    <w:link w:val="ad"/>
    <w:uiPriority w:val="99"/>
    <w:unhideWhenUsed/>
    <w:rsid w:val="005A6F0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ad">
    <w:name w:val="页脚 字符"/>
    <w:link w:val="ac"/>
    <w:uiPriority w:val="99"/>
    <w:rsid w:val="005A6F0A"/>
    <w:rPr>
      <w:sz w:val="18"/>
      <w:szCs w:val="18"/>
    </w:rPr>
  </w:style>
  <w:style w:type="table" w:customStyle="1" w:styleId="1">
    <w:name w:val="网格型1"/>
    <w:basedOn w:val="a8"/>
    <w:next w:val="ae"/>
    <w:uiPriority w:val="59"/>
    <w:qFormat/>
    <w:rsid w:val="00B00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8"/>
    <w:uiPriority w:val="59"/>
    <w:qFormat/>
    <w:rsid w:val="00B00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8"/>
    <w:next w:val="ae"/>
    <w:uiPriority w:val="59"/>
    <w:qFormat/>
    <w:locked/>
    <w:rsid w:val="00B00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a8"/>
    <w:next w:val="ae"/>
    <w:uiPriority w:val="59"/>
    <w:qFormat/>
    <w:rsid w:val="00840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6"/>
    <w:link w:val="af0"/>
    <w:uiPriority w:val="99"/>
    <w:semiHidden/>
    <w:unhideWhenUsed/>
    <w:rsid w:val="00F21BEE"/>
    <w:rPr>
      <w:kern w:val="0"/>
      <w:sz w:val="18"/>
      <w:szCs w:val="18"/>
      <w:lang w:val="x-none" w:eastAsia="x-none"/>
    </w:rPr>
  </w:style>
  <w:style w:type="character" w:customStyle="1" w:styleId="af0">
    <w:name w:val="批注框文本 字符"/>
    <w:link w:val="af"/>
    <w:uiPriority w:val="99"/>
    <w:semiHidden/>
    <w:rsid w:val="00F21BEE"/>
    <w:rPr>
      <w:sz w:val="18"/>
      <w:szCs w:val="18"/>
    </w:rPr>
  </w:style>
  <w:style w:type="paragraph" w:customStyle="1" w:styleId="10">
    <w:name w:val="列出段落1"/>
    <w:basedOn w:val="a6"/>
    <w:uiPriority w:val="34"/>
    <w:qFormat/>
    <w:rsid w:val="00EA061C"/>
    <w:pPr>
      <w:ind w:firstLineChars="200" w:firstLine="420"/>
    </w:pPr>
  </w:style>
  <w:style w:type="paragraph" w:customStyle="1" w:styleId="a5">
    <w:name w:val="正文表标题"/>
    <w:next w:val="a6"/>
    <w:qFormat/>
    <w:rsid w:val="00D65E94"/>
    <w:pPr>
      <w:numPr>
        <w:numId w:val="1"/>
      </w:numPr>
      <w:tabs>
        <w:tab w:val="num" w:pos="360"/>
      </w:tabs>
      <w:spacing w:beforeLines="50" w:afterLines="50"/>
      <w:jc w:val="center"/>
    </w:pPr>
    <w:rPr>
      <w:rFonts w:ascii="黑体" w:eastAsia="黑体" w:hAnsi="Times New Roman"/>
      <w:sz w:val="21"/>
    </w:rPr>
  </w:style>
  <w:style w:type="paragraph" w:customStyle="1" w:styleId="20">
    <w:name w:val="封面标准号2"/>
    <w:uiPriority w:val="99"/>
    <w:qFormat/>
    <w:rsid w:val="00C71381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 w:hAnsi="Times New Roman"/>
      <w:sz w:val="28"/>
      <w:szCs w:val="28"/>
    </w:rPr>
  </w:style>
  <w:style w:type="paragraph" w:customStyle="1" w:styleId="af1">
    <w:name w:val="段"/>
    <w:link w:val="Char"/>
    <w:qFormat/>
    <w:rsid w:val="00176600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hAnsi="Times New Roman"/>
      <w:szCs w:val="21"/>
    </w:rPr>
  </w:style>
  <w:style w:type="character" w:customStyle="1" w:styleId="Char">
    <w:name w:val="段 Char"/>
    <w:link w:val="af1"/>
    <w:qFormat/>
    <w:locked/>
    <w:rsid w:val="00176600"/>
    <w:rPr>
      <w:rFonts w:ascii="宋体" w:hAnsi="Times New Roman"/>
      <w:szCs w:val="21"/>
      <w:lang w:bidi="ar-SA"/>
    </w:rPr>
  </w:style>
  <w:style w:type="table" w:customStyle="1" w:styleId="4">
    <w:name w:val="网格型4"/>
    <w:basedOn w:val="a8"/>
    <w:next w:val="ae"/>
    <w:qFormat/>
    <w:rsid w:val="007153E8"/>
    <w:rPr>
      <w:rFonts w:ascii="宋体" w:hAnsi="Times New Roman" w:cs="宋体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网格型5"/>
    <w:basedOn w:val="a8"/>
    <w:next w:val="ae"/>
    <w:qFormat/>
    <w:rsid w:val="009F1BB0"/>
    <w:rPr>
      <w:rFonts w:ascii="宋体" w:hAnsi="Times New Roman" w:cs="宋体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网格型6"/>
    <w:basedOn w:val="a8"/>
    <w:next w:val="ae"/>
    <w:qFormat/>
    <w:rsid w:val="00916418"/>
    <w:rPr>
      <w:rFonts w:ascii="宋体" w:hAnsi="Times New Roman" w:cs="宋体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网格型7"/>
    <w:basedOn w:val="a8"/>
    <w:next w:val="ae"/>
    <w:qFormat/>
    <w:rsid w:val="00467AD3"/>
    <w:rPr>
      <w:rFonts w:ascii="宋体" w:hAnsi="Times New Roman" w:cs="宋体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网格型8"/>
    <w:basedOn w:val="a8"/>
    <w:next w:val="ae"/>
    <w:qFormat/>
    <w:rsid w:val="00CA3A1B"/>
    <w:rPr>
      <w:rFonts w:ascii="宋体" w:hAnsi="Times New Roman" w:cs="宋体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0">
    <w:name w:val="一级条标题"/>
    <w:next w:val="af1"/>
    <w:link w:val="Char0"/>
    <w:qFormat/>
    <w:rsid w:val="00CA3A1B"/>
    <w:pPr>
      <w:numPr>
        <w:ilvl w:val="1"/>
        <w:numId w:val="2"/>
      </w:numPr>
      <w:spacing w:beforeLines="50" w:afterLines="50"/>
      <w:outlineLvl w:val="2"/>
    </w:pPr>
    <w:rPr>
      <w:rFonts w:ascii="黑体" w:eastAsia="黑体" w:hAnsi="Times New Roman"/>
      <w:sz w:val="21"/>
    </w:rPr>
  </w:style>
  <w:style w:type="paragraph" w:customStyle="1" w:styleId="a">
    <w:name w:val="章标题"/>
    <w:next w:val="af1"/>
    <w:qFormat/>
    <w:rsid w:val="00CA3A1B"/>
    <w:pPr>
      <w:numPr>
        <w:numId w:val="2"/>
      </w:numPr>
      <w:spacing w:beforeLines="100" w:afterLines="100"/>
      <w:jc w:val="both"/>
      <w:outlineLvl w:val="1"/>
    </w:pPr>
    <w:rPr>
      <w:rFonts w:ascii="黑体" w:eastAsia="黑体" w:hAnsi="Times New Roman"/>
      <w:sz w:val="21"/>
    </w:rPr>
  </w:style>
  <w:style w:type="paragraph" w:customStyle="1" w:styleId="a1">
    <w:name w:val="二级条标题"/>
    <w:basedOn w:val="a0"/>
    <w:next w:val="af1"/>
    <w:link w:val="Char1"/>
    <w:qFormat/>
    <w:rsid w:val="00CA3A1B"/>
    <w:pPr>
      <w:numPr>
        <w:ilvl w:val="2"/>
      </w:numPr>
      <w:spacing w:before="50" w:after="50"/>
      <w:outlineLvl w:val="3"/>
    </w:pPr>
    <w:rPr>
      <w:sz w:val="20"/>
      <w:lang w:val="x-none" w:eastAsia="x-none"/>
    </w:rPr>
  </w:style>
  <w:style w:type="paragraph" w:customStyle="1" w:styleId="a2">
    <w:name w:val="三级条标题"/>
    <w:basedOn w:val="a1"/>
    <w:next w:val="af1"/>
    <w:qFormat/>
    <w:rsid w:val="00CA3A1B"/>
    <w:pPr>
      <w:numPr>
        <w:ilvl w:val="3"/>
      </w:numPr>
      <w:tabs>
        <w:tab w:val="num" w:pos="360"/>
        <w:tab w:val="num" w:pos="1984"/>
      </w:tabs>
      <w:ind w:left="1984" w:hanging="708"/>
      <w:outlineLvl w:val="4"/>
    </w:pPr>
  </w:style>
  <w:style w:type="paragraph" w:customStyle="1" w:styleId="a3">
    <w:name w:val="四级条标题"/>
    <w:basedOn w:val="a2"/>
    <w:next w:val="af1"/>
    <w:qFormat/>
    <w:rsid w:val="00CA3A1B"/>
    <w:pPr>
      <w:numPr>
        <w:ilvl w:val="4"/>
      </w:numPr>
      <w:tabs>
        <w:tab w:val="num" w:pos="360"/>
        <w:tab w:val="num" w:pos="1984"/>
        <w:tab w:val="num" w:pos="2551"/>
      </w:tabs>
      <w:ind w:left="2551" w:hanging="850"/>
      <w:outlineLvl w:val="5"/>
    </w:pPr>
  </w:style>
  <w:style w:type="paragraph" w:customStyle="1" w:styleId="a4">
    <w:name w:val="五级条标题"/>
    <w:basedOn w:val="a3"/>
    <w:next w:val="af1"/>
    <w:qFormat/>
    <w:rsid w:val="00CA3A1B"/>
    <w:pPr>
      <w:numPr>
        <w:ilvl w:val="5"/>
      </w:numPr>
      <w:tabs>
        <w:tab w:val="num" w:pos="360"/>
        <w:tab w:val="num" w:pos="1984"/>
        <w:tab w:val="num" w:pos="3260"/>
      </w:tabs>
      <w:ind w:left="3260" w:hanging="1134"/>
      <w:outlineLvl w:val="6"/>
    </w:pPr>
  </w:style>
  <w:style w:type="character" w:customStyle="1" w:styleId="Char1">
    <w:name w:val="二级条标题 Char"/>
    <w:link w:val="a1"/>
    <w:qFormat/>
    <w:locked/>
    <w:rsid w:val="00CA3A1B"/>
    <w:rPr>
      <w:rFonts w:ascii="黑体" w:eastAsia="黑体" w:hAnsi="Times New Roman" w:cs="Times New Roman"/>
      <w:kern w:val="0"/>
      <w:szCs w:val="20"/>
    </w:rPr>
  </w:style>
  <w:style w:type="table" w:customStyle="1" w:styleId="9">
    <w:name w:val="网格型9"/>
    <w:basedOn w:val="a8"/>
    <w:next w:val="ae"/>
    <w:qFormat/>
    <w:rsid w:val="00C713AC"/>
    <w:rPr>
      <w:rFonts w:ascii="宋体" w:hAnsi="Times New Roman" w:cs="宋体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网格型10"/>
    <w:basedOn w:val="a8"/>
    <w:next w:val="ae"/>
    <w:qFormat/>
    <w:rsid w:val="001B20AD"/>
    <w:rPr>
      <w:rFonts w:ascii="宋体" w:hAnsi="Times New Roman" w:cs="宋体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annotation text"/>
    <w:basedOn w:val="a6"/>
    <w:link w:val="af3"/>
    <w:unhideWhenUsed/>
    <w:qFormat/>
    <w:rsid w:val="00DA7671"/>
    <w:pPr>
      <w:jc w:val="left"/>
    </w:pPr>
    <w:rPr>
      <w:rFonts w:ascii="Times New Roman" w:hAnsi="Times New Roman"/>
      <w:szCs w:val="24"/>
    </w:rPr>
  </w:style>
  <w:style w:type="character" w:customStyle="1" w:styleId="af3">
    <w:name w:val="批注文字 字符"/>
    <w:link w:val="af2"/>
    <w:qFormat/>
    <w:rsid w:val="00DA7671"/>
    <w:rPr>
      <w:rFonts w:ascii="Times New Roman" w:hAnsi="Times New Roman"/>
      <w:kern w:val="2"/>
      <w:sz w:val="21"/>
      <w:szCs w:val="24"/>
    </w:rPr>
  </w:style>
  <w:style w:type="character" w:styleId="af4">
    <w:name w:val="annotation reference"/>
    <w:unhideWhenUsed/>
    <w:qFormat/>
    <w:rsid w:val="00DA7671"/>
    <w:rPr>
      <w:sz w:val="21"/>
      <w:szCs w:val="21"/>
    </w:rPr>
  </w:style>
  <w:style w:type="paragraph" w:customStyle="1" w:styleId="Other1">
    <w:name w:val="Other|1"/>
    <w:basedOn w:val="a6"/>
    <w:rsid w:val="007C1231"/>
    <w:pPr>
      <w:spacing w:line="365" w:lineRule="auto"/>
      <w:ind w:firstLine="120"/>
    </w:pPr>
    <w:rPr>
      <w:rFonts w:ascii="宋体" w:hAnsi="宋体" w:cs="宋体"/>
      <w:sz w:val="18"/>
      <w:szCs w:val="18"/>
    </w:rPr>
  </w:style>
  <w:style w:type="paragraph" w:styleId="HTML">
    <w:name w:val="HTML Preformatted"/>
    <w:basedOn w:val="a6"/>
    <w:link w:val="HTML0"/>
    <w:uiPriority w:val="99"/>
    <w:semiHidden/>
    <w:unhideWhenUsed/>
    <w:rsid w:val="0078507C"/>
    <w:rPr>
      <w:rFonts w:ascii="Courier New" w:hAnsi="Courier New" w:cs="Courier New"/>
      <w:sz w:val="20"/>
      <w:szCs w:val="20"/>
    </w:rPr>
  </w:style>
  <w:style w:type="character" w:customStyle="1" w:styleId="HTML0">
    <w:name w:val="HTML 预设格式 字符"/>
    <w:basedOn w:val="a7"/>
    <w:link w:val="HTML"/>
    <w:uiPriority w:val="99"/>
    <w:semiHidden/>
    <w:rsid w:val="0078507C"/>
    <w:rPr>
      <w:rFonts w:ascii="Courier New" w:hAnsi="Courier New" w:cs="Courier New"/>
      <w:kern w:val="2"/>
    </w:rPr>
  </w:style>
  <w:style w:type="paragraph" w:customStyle="1" w:styleId="af5">
    <w:name w:val="图表脚注说明"/>
    <w:basedOn w:val="a6"/>
    <w:qFormat/>
    <w:rsid w:val="0056458B"/>
    <w:pPr>
      <w:ind w:left="544" w:hanging="181"/>
    </w:pPr>
    <w:rPr>
      <w:rFonts w:ascii="宋体" w:hAnsi="Times New Roman"/>
      <w:sz w:val="18"/>
      <w:szCs w:val="18"/>
    </w:rPr>
  </w:style>
  <w:style w:type="character" w:customStyle="1" w:styleId="Char0">
    <w:name w:val="一级条标题 Char"/>
    <w:link w:val="a0"/>
    <w:qFormat/>
    <w:locked/>
    <w:rsid w:val="00D915B2"/>
    <w:rPr>
      <w:rFonts w:ascii="黑体" w:eastAsia="黑体" w:hAnsi="Times New Roman"/>
      <w:sz w:val="21"/>
    </w:rPr>
  </w:style>
  <w:style w:type="paragraph" w:styleId="af6">
    <w:name w:val="List Paragraph"/>
    <w:basedOn w:val="a6"/>
    <w:uiPriority w:val="34"/>
    <w:qFormat/>
    <w:rsid w:val="005C42EE"/>
    <w:pPr>
      <w:ind w:firstLineChars="200" w:firstLine="420"/>
    </w:pPr>
  </w:style>
  <w:style w:type="paragraph" w:customStyle="1" w:styleId="af7">
    <w:name w:val="正文图标题"/>
    <w:next w:val="af1"/>
    <w:qFormat/>
    <w:rsid w:val="00B97FE3"/>
    <w:pPr>
      <w:tabs>
        <w:tab w:val="left" w:pos="360"/>
      </w:tabs>
      <w:spacing w:beforeLines="50" w:afterLines="50"/>
      <w:jc w:val="center"/>
    </w:pPr>
    <w:rPr>
      <w:rFonts w:ascii="黑体" w:eastAsia="黑体" w:hAnsi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9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8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33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16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3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9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576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wangzequn</dc:creator>
  <cp:keywords/>
  <dc:description/>
  <cp:lastModifiedBy>Administrator</cp:lastModifiedBy>
  <cp:revision>2</cp:revision>
  <dcterms:created xsi:type="dcterms:W3CDTF">2023-11-28T01:56:00Z</dcterms:created>
  <dcterms:modified xsi:type="dcterms:W3CDTF">2023-11-28T01:56:00Z</dcterms:modified>
</cp:coreProperties>
</file>