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6032E2CE" w14:textId="77777777" w:rsidTr="00215ADD">
        <w:tc>
          <w:tcPr>
            <w:tcW w:w="509" w:type="dxa"/>
          </w:tcPr>
          <w:p w14:paraId="5A86E52D"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Hlk148081229"/>
            <w:bookmarkEnd w:id="0"/>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412CC43" w14:textId="1BDDDC98"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1"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D7D7D">
              <w:rPr>
                <w:rFonts w:ascii="黑体" w:eastAsia="黑体" w:hAnsi="黑体"/>
                <w:sz w:val="21"/>
                <w:szCs w:val="21"/>
              </w:rPr>
              <w:t>点击此处添加ICS号</w:t>
            </w:r>
            <w:r w:rsidRPr="00672BFD">
              <w:rPr>
                <w:rFonts w:ascii="黑体" w:eastAsia="黑体" w:hAnsi="黑体"/>
                <w:sz w:val="21"/>
                <w:szCs w:val="21"/>
              </w:rPr>
              <w:fldChar w:fldCharType="end"/>
            </w:r>
            <w:bookmarkEnd w:id="1"/>
          </w:p>
        </w:tc>
      </w:tr>
      <w:tr w:rsidR="007B7453" w:rsidRPr="00672BFD" w14:paraId="51627444" w14:textId="77777777" w:rsidTr="00215ADD">
        <w:tc>
          <w:tcPr>
            <w:tcW w:w="509" w:type="dxa"/>
          </w:tcPr>
          <w:p w14:paraId="1B33E915"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505F5D03" w14:textId="77777777" w:rsidTr="008A173B">
              <w:trPr>
                <w:trHeight w:hRule="exact" w:val="1021"/>
              </w:trPr>
              <w:tc>
                <w:tcPr>
                  <w:tcW w:w="9242" w:type="dxa"/>
                  <w:vAlign w:val="center"/>
                </w:tcPr>
                <w:p w14:paraId="318181DA" w14:textId="1EEC2585" w:rsidR="000F4050" w:rsidRDefault="007B6032" w:rsidP="005D0B34">
                  <w:pPr>
                    <w:pStyle w:val="affff5"/>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16110DD3" wp14:editId="274C19BE">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2D844971" wp14:editId="65D7FFBE">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2" w:name="c1"/>
                  <w:r w:rsidR="009C3257">
                    <w:instrText xml:space="preserve"> FORMTEXT </w:instrText>
                  </w:r>
                  <w:r w:rsidR="009C3257">
                    <w:fldChar w:fldCharType="separate"/>
                  </w:r>
                  <w:r w:rsidR="000D7D7D">
                    <w:t>JSQA</w:t>
                  </w:r>
                  <w:r w:rsidR="009C3257">
                    <w:fldChar w:fldCharType="end"/>
                  </w:r>
                  <w:bookmarkEnd w:id="2"/>
                </w:p>
              </w:tc>
            </w:tr>
          </w:tbl>
          <w:p w14:paraId="75802D9A"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3"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3"/>
          </w:p>
        </w:tc>
      </w:tr>
    </w:tbl>
    <w:bookmarkStart w:id="4" w:name="_Hlk26473981"/>
    <w:p w14:paraId="49133057" w14:textId="1078044F"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5"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0D7D7D">
        <w:rPr>
          <w:rFonts w:ascii="黑体" w:eastAsia="黑体" w:hint="eastAsia"/>
          <w:b w:val="0"/>
          <w:w w:val="100"/>
          <w:sz w:val="48"/>
        </w:rPr>
        <w:t>江苏省质量协会</w:t>
      </w:r>
      <w:r w:rsidRPr="001A4CF3">
        <w:rPr>
          <w:rFonts w:ascii="黑体" w:eastAsia="黑体"/>
          <w:b w:val="0"/>
          <w:w w:val="100"/>
          <w:sz w:val="48"/>
        </w:rPr>
        <w:fldChar w:fldCharType="end"/>
      </w:r>
      <w:bookmarkEnd w:id="5"/>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4"/>
    <w:p w14:paraId="00325911" w14:textId="720F232E"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6" w:name="文字1"/>
      <w:r w:rsidR="00EB31ED">
        <w:instrText xml:space="preserve"> FORMTEXT </w:instrText>
      </w:r>
      <w:r w:rsidR="00EB31ED">
        <w:fldChar w:fldCharType="separate"/>
      </w:r>
      <w:r w:rsidR="000D7D7D">
        <w:t>JSQA</w:t>
      </w:r>
      <w:r w:rsidR="00EB31ED">
        <w:fldChar w:fldCharType="end"/>
      </w:r>
      <w:bookmarkEnd w:id="6"/>
      <w:r w:rsidR="00634D9E">
        <w:t xml:space="preserve"> </w:t>
      </w:r>
      <w:r w:rsidR="00EB31ED">
        <w:fldChar w:fldCharType="begin">
          <w:ffData>
            <w:name w:val="NSTD_CODE_F"/>
            <w:enabled/>
            <w:calcOnExit w:val="0"/>
            <w:textInput>
              <w:default w:val="XXXX"/>
            </w:textInput>
          </w:ffData>
        </w:fldChar>
      </w:r>
      <w:bookmarkStart w:id="7" w:name="NSTD_CODE_F"/>
      <w:r w:rsidR="00EB31ED">
        <w:instrText xml:space="preserve"> FORMTEXT </w:instrText>
      </w:r>
      <w:r w:rsidR="00EB31ED">
        <w:fldChar w:fldCharType="separate"/>
      </w:r>
      <w:r w:rsidR="00EB31ED">
        <w:t>XXXX</w:t>
      </w:r>
      <w:r w:rsidR="00EB31ED">
        <w:fldChar w:fldCharType="end"/>
      </w:r>
      <w:bookmarkEnd w:id="7"/>
      <w:r w:rsidR="004644A6" w:rsidRPr="004644A6">
        <w:rPr>
          <w:rFonts w:hAnsi="黑体"/>
        </w:rPr>
        <w:t>—</w:t>
      </w:r>
      <w:r w:rsidR="00087A77">
        <w:fldChar w:fldCharType="begin">
          <w:ffData>
            <w:name w:val="NSTD_CODE_B"/>
            <w:enabled/>
            <w:calcOnExit w:val="0"/>
            <w:textInput>
              <w:default w:val="XXXX"/>
            </w:textInput>
          </w:ffData>
        </w:fldChar>
      </w:r>
      <w:bookmarkStart w:id="8" w:name="NSTD_CODE_B"/>
      <w:r w:rsidR="00087A77">
        <w:instrText xml:space="preserve"> FORMTEXT </w:instrText>
      </w:r>
      <w:r w:rsidR="00087A77">
        <w:fldChar w:fldCharType="separate"/>
      </w:r>
      <w:r w:rsidR="000D7D7D">
        <w:t>2023</w:t>
      </w:r>
      <w:r w:rsidR="00087A77">
        <w:fldChar w:fldCharType="end"/>
      </w:r>
      <w:bookmarkEnd w:id="8"/>
    </w:p>
    <w:p w14:paraId="268FA463"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9"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9"/>
    </w:p>
    <w:p w14:paraId="6FA2412E"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EAF52C9" wp14:editId="6707B897">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B7550"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3EAB7A6C"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53844CB0" w14:textId="1CE35C0C" w:rsidR="006816A4" w:rsidRDefault="0056230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sidR="000D7D7D" w:rsidRPr="000D7D7D">
        <w:rPr>
          <w:rFonts w:hint="eastAsia"/>
        </w:rPr>
        <w:t>蒸馏麦芽</w:t>
      </w:r>
      <w:r>
        <w:fldChar w:fldCharType="end"/>
      </w:r>
      <w:bookmarkEnd w:id="10"/>
    </w:p>
    <w:p w14:paraId="157ED268" w14:textId="77777777" w:rsidR="00815419" w:rsidRPr="00815419" w:rsidRDefault="00815419" w:rsidP="00324EDD">
      <w:pPr>
        <w:framePr w:w="9639" w:h="6974" w:hRule="exact" w:wrap="around" w:vAnchor="page" w:hAnchor="page" w:x="1419" w:y="6408" w:anchorLock="1"/>
        <w:ind w:left="-1418"/>
      </w:pPr>
    </w:p>
    <w:p w14:paraId="3D5AAAC9" w14:textId="44879893"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1"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0D7D7D" w:rsidRPr="000D7D7D">
        <w:rPr>
          <w:rFonts w:eastAsia="黑体"/>
          <w:noProof/>
          <w:szCs w:val="28"/>
        </w:rPr>
        <w:t>Distilling Malt</w:t>
      </w:r>
      <w:r>
        <w:rPr>
          <w:rFonts w:eastAsia="黑体"/>
          <w:noProof/>
          <w:szCs w:val="28"/>
        </w:rPr>
        <w:fldChar w:fldCharType="end"/>
      </w:r>
      <w:bookmarkEnd w:id="11"/>
    </w:p>
    <w:p w14:paraId="5A56B40A" w14:textId="77777777" w:rsidR="00815419" w:rsidRPr="00324EDD" w:rsidRDefault="00815419" w:rsidP="00324EDD">
      <w:pPr>
        <w:framePr w:w="9639" w:h="6974" w:hRule="exact" w:wrap="around" w:vAnchor="page" w:hAnchor="page" w:x="1419" w:y="6408" w:anchorLock="1"/>
        <w:spacing w:line="760" w:lineRule="exact"/>
        <w:ind w:left="-1418"/>
      </w:pPr>
    </w:p>
    <w:p w14:paraId="4B45C75D"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4EFE0B8F" w14:textId="24337C46"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5D0B34">
        <w:rPr>
          <w:noProof/>
          <w:sz w:val="24"/>
          <w:szCs w:val="28"/>
        </w:rPr>
      </w:r>
      <w:r w:rsidR="00000000">
        <w:rPr>
          <w:noProof/>
          <w:sz w:val="24"/>
          <w:szCs w:val="28"/>
        </w:rPr>
        <w:fldChar w:fldCharType="separate"/>
      </w:r>
      <w:r>
        <w:rPr>
          <w:noProof/>
          <w:sz w:val="24"/>
          <w:szCs w:val="28"/>
        </w:rPr>
        <w:fldChar w:fldCharType="end"/>
      </w:r>
      <w:bookmarkEnd w:id="12"/>
    </w:p>
    <w:p w14:paraId="030E3F73"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14:paraId="54A4D1BA" w14:textId="3558B0B0"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4"/>
    </w:p>
    <w:p w14:paraId="520EBA31"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1A09D0AE"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059765C0" w14:textId="20522035" w:rsidR="007B7453" w:rsidRPr="004C7E8B" w:rsidRDefault="007B7453" w:rsidP="004C25A2">
      <w:pPr>
        <w:pStyle w:val="affffffff5"/>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0D7D7D">
        <w:rPr>
          <w:rFonts w:hAnsi="黑体" w:hint="eastAsia"/>
          <w:w w:val="100"/>
          <w:sz w:val="28"/>
        </w:rPr>
        <w:t>江苏省质量协会</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1C27359E" w14:textId="77777777"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E417550" wp14:editId="203E4C97">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D1C82"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72838CF" w14:textId="77777777" w:rsidR="000D7D7D" w:rsidRDefault="000D7D7D" w:rsidP="000D7D7D">
      <w:pPr>
        <w:pStyle w:val="a6"/>
        <w:spacing w:after="360"/>
      </w:pPr>
      <w:bookmarkStart w:id="22" w:name="BookMark2"/>
      <w:r w:rsidRPr="000D7D7D">
        <w:rPr>
          <w:spacing w:val="320"/>
        </w:rPr>
        <w:lastRenderedPageBreak/>
        <w:t>前</w:t>
      </w:r>
      <w:r>
        <w:t>言</w:t>
      </w:r>
    </w:p>
    <w:p w14:paraId="65D2B6EC" w14:textId="77777777" w:rsidR="000D7D7D" w:rsidRDefault="000D7D7D" w:rsidP="000D7D7D">
      <w:pPr>
        <w:pStyle w:val="affffb"/>
        <w:ind w:firstLine="420"/>
      </w:pPr>
      <w:r>
        <w:rPr>
          <w:rFonts w:hint="eastAsia"/>
        </w:rPr>
        <w:t>本文件按照GB/T 1.1—2020《标准化工作导则  第1部分：标准化文件的结构和起草规则》的规定起草。</w:t>
      </w:r>
    </w:p>
    <w:p w14:paraId="73239D1A" w14:textId="035C28B9" w:rsidR="000D7D7D" w:rsidRPr="000D7D7D" w:rsidRDefault="000D7D7D" w:rsidP="000D7D7D">
      <w:pPr>
        <w:pStyle w:val="affffb"/>
        <w:ind w:firstLine="420"/>
      </w:pPr>
      <w:r>
        <w:rPr>
          <w:rFonts w:hint="eastAsia"/>
        </w:rPr>
        <w:t>请注意本文件的某些内容可能涉及专利。本文件的发布机构不承担识别专利的责任。</w:t>
      </w:r>
    </w:p>
    <w:p w14:paraId="13D0101A" w14:textId="353BCFE3" w:rsidR="000D7D7D" w:rsidRDefault="000D7D7D" w:rsidP="000D7D7D">
      <w:pPr>
        <w:pStyle w:val="affffb"/>
        <w:ind w:firstLine="420"/>
      </w:pPr>
      <w:r>
        <w:rPr>
          <w:rFonts w:hint="eastAsia"/>
        </w:rPr>
        <w:t>本文件由江苏省质量协会提出并归口。</w:t>
      </w:r>
    </w:p>
    <w:p w14:paraId="03B9F777" w14:textId="77777777" w:rsidR="000D7D7D" w:rsidRDefault="000D7D7D" w:rsidP="000D7D7D">
      <w:pPr>
        <w:pStyle w:val="affffb"/>
        <w:ind w:firstLine="420"/>
      </w:pPr>
      <w:r>
        <w:rPr>
          <w:rFonts w:hint="eastAsia"/>
        </w:rPr>
        <w:t>本文件起草单位：</w:t>
      </w:r>
    </w:p>
    <w:p w14:paraId="360D9ECB" w14:textId="77777777" w:rsidR="000D7D7D" w:rsidRDefault="000D7D7D" w:rsidP="000D7D7D">
      <w:pPr>
        <w:pStyle w:val="affffb"/>
        <w:ind w:firstLine="420"/>
      </w:pPr>
      <w:r>
        <w:rPr>
          <w:rFonts w:hint="eastAsia"/>
        </w:rPr>
        <w:t>本文件主要起草人：</w:t>
      </w:r>
    </w:p>
    <w:p w14:paraId="19E53567" w14:textId="77777777" w:rsidR="000D7D7D" w:rsidRDefault="000D7D7D" w:rsidP="000D7D7D">
      <w:pPr>
        <w:pStyle w:val="affffb"/>
        <w:ind w:firstLine="420"/>
      </w:pPr>
    </w:p>
    <w:p w14:paraId="5C1A1DFE" w14:textId="1057552B" w:rsidR="000D7D7D" w:rsidRPr="000D7D7D" w:rsidRDefault="000D7D7D" w:rsidP="000D7D7D">
      <w:pPr>
        <w:pStyle w:val="affffb"/>
        <w:ind w:firstLine="420"/>
        <w:sectPr w:rsidR="000D7D7D" w:rsidRPr="000D7D7D" w:rsidSect="000D7D7D">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p>
    <w:p w14:paraId="2740B116" w14:textId="77777777" w:rsidR="00894836" w:rsidRPr="00145D9D" w:rsidRDefault="00894836" w:rsidP="00093D25">
      <w:pPr>
        <w:spacing w:line="20" w:lineRule="exact"/>
        <w:jc w:val="center"/>
        <w:rPr>
          <w:rFonts w:ascii="黑体" w:eastAsia="黑体" w:hAnsi="黑体"/>
          <w:sz w:val="32"/>
          <w:szCs w:val="32"/>
        </w:rPr>
      </w:pPr>
      <w:bookmarkStart w:id="23" w:name="BookMark4"/>
      <w:bookmarkEnd w:id="22"/>
    </w:p>
    <w:p w14:paraId="77D665CA"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46E677274034735BC85F73DCDB84066"/>
        </w:placeholder>
      </w:sdtPr>
      <w:sdtContent>
        <w:bookmarkStart w:id="24" w:name="NEW_STAND_NAME" w:displacedByCustomXml="prev"/>
        <w:p w14:paraId="770BFD8D" w14:textId="467ADE24" w:rsidR="00F26B7E" w:rsidRPr="00F26B7E" w:rsidRDefault="000D7D7D" w:rsidP="000D7D7D">
          <w:pPr>
            <w:pStyle w:val="afffffffff8"/>
            <w:spacing w:beforeLines="100" w:before="240" w:afterLines="220" w:after="528"/>
          </w:pPr>
          <w:r>
            <w:rPr>
              <w:rFonts w:hint="eastAsia"/>
            </w:rPr>
            <w:t>蒸馏麦芽</w:t>
          </w:r>
        </w:p>
      </w:sdtContent>
    </w:sdt>
    <w:bookmarkEnd w:id="24" w:displacedByCustomXml="prev"/>
    <w:p w14:paraId="220AFE24" w14:textId="77777777"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2964"/>
      <w:r>
        <w:rPr>
          <w:rFonts w:hint="eastAsia"/>
        </w:rPr>
        <w:t>范围</w:t>
      </w:r>
      <w:bookmarkEnd w:id="25"/>
      <w:bookmarkEnd w:id="26"/>
      <w:bookmarkEnd w:id="27"/>
      <w:bookmarkEnd w:id="28"/>
      <w:bookmarkEnd w:id="29"/>
      <w:bookmarkEnd w:id="30"/>
      <w:bookmarkEnd w:id="31"/>
      <w:bookmarkEnd w:id="32"/>
      <w:bookmarkEnd w:id="33"/>
    </w:p>
    <w:p w14:paraId="564628BC" w14:textId="77777777" w:rsidR="000D7D7D" w:rsidRDefault="000D7D7D" w:rsidP="000D7D7D">
      <w:pPr>
        <w:pStyle w:val="affffb"/>
        <w:ind w:firstLine="420"/>
      </w:pPr>
      <w:bookmarkStart w:id="34" w:name="_Toc17233326"/>
      <w:bookmarkStart w:id="35" w:name="_Toc17233334"/>
      <w:bookmarkStart w:id="36" w:name="_Toc24884212"/>
      <w:bookmarkStart w:id="37" w:name="_Toc24884219"/>
      <w:bookmarkStart w:id="38" w:name="_Toc26648466"/>
      <w:r>
        <w:rPr>
          <w:rFonts w:hint="eastAsia"/>
        </w:rPr>
        <w:t>本标准规定了蒸馏麦芽的术语和定义、质量要求、检验方法、检验规则以及标志、包装、运输和贮存要求。</w:t>
      </w:r>
    </w:p>
    <w:p w14:paraId="1AC45E8E" w14:textId="5C958930" w:rsidR="008B0C9C" w:rsidRDefault="000D7D7D" w:rsidP="000D7D7D">
      <w:pPr>
        <w:pStyle w:val="affffb"/>
        <w:ind w:firstLine="420"/>
      </w:pPr>
      <w:r>
        <w:rPr>
          <w:rFonts w:hint="eastAsia"/>
        </w:rPr>
        <w:t>本标准适用于威士忌生产用麦芽的生产、检验、销售与采购。</w:t>
      </w:r>
    </w:p>
    <w:p w14:paraId="7A6C3F41" w14:textId="77777777" w:rsidR="00E2552F" w:rsidRDefault="00E2552F" w:rsidP="00A77CCB">
      <w:pPr>
        <w:pStyle w:val="affc"/>
        <w:spacing w:before="240" w:after="240"/>
      </w:pPr>
      <w:bookmarkStart w:id="39" w:name="_Toc26718931"/>
      <w:bookmarkStart w:id="40" w:name="_Toc26986531"/>
      <w:bookmarkStart w:id="41" w:name="_Toc26986772"/>
      <w:bookmarkStart w:id="42" w:name="_Toc97192965"/>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0F9F61DC6C44471FA5A4352DA39BFEC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5C3A05E"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1B51942" w14:textId="77777777" w:rsidR="000D7D7D" w:rsidRDefault="000D7D7D" w:rsidP="000D7D7D">
      <w:pPr>
        <w:pStyle w:val="affffb"/>
        <w:ind w:firstLine="420"/>
      </w:pPr>
      <w:r>
        <w:rPr>
          <w:rFonts w:hint="eastAsia"/>
        </w:rPr>
        <w:t>GB 2715 食品安全国家标准 粮食</w:t>
      </w:r>
    </w:p>
    <w:p w14:paraId="4B96E3E6" w14:textId="77777777" w:rsidR="000D7D7D" w:rsidRDefault="000D7D7D" w:rsidP="000D7D7D">
      <w:pPr>
        <w:pStyle w:val="affffb"/>
        <w:ind w:firstLine="420"/>
      </w:pPr>
      <w:r>
        <w:rPr>
          <w:rFonts w:hint="eastAsia"/>
        </w:rPr>
        <w:t>GB 2761 食品安全国家标准 食品中真菌毒素限量</w:t>
      </w:r>
    </w:p>
    <w:p w14:paraId="76B1D02F" w14:textId="77777777" w:rsidR="000D7D7D" w:rsidRDefault="000D7D7D" w:rsidP="000D7D7D">
      <w:pPr>
        <w:pStyle w:val="affffb"/>
        <w:ind w:firstLine="420"/>
      </w:pPr>
      <w:r>
        <w:rPr>
          <w:rFonts w:hint="eastAsia"/>
        </w:rPr>
        <w:t>GB 2762 食品安全国家标准 食品中污染物限量</w:t>
      </w:r>
    </w:p>
    <w:p w14:paraId="1E8C8EEA" w14:textId="77777777" w:rsidR="000D7D7D" w:rsidRDefault="000D7D7D" w:rsidP="000D7D7D">
      <w:pPr>
        <w:pStyle w:val="affffb"/>
        <w:ind w:firstLine="420"/>
      </w:pPr>
      <w:r>
        <w:rPr>
          <w:rFonts w:hint="eastAsia"/>
        </w:rPr>
        <w:t>GB 2763 食品安全国家标准 食品中农药最大残留量限量</w:t>
      </w:r>
    </w:p>
    <w:p w14:paraId="115379F5" w14:textId="77777777" w:rsidR="000D7D7D" w:rsidRDefault="000D7D7D" w:rsidP="000D7D7D">
      <w:pPr>
        <w:pStyle w:val="affffb"/>
        <w:ind w:firstLine="420"/>
      </w:pPr>
      <w:r>
        <w:rPr>
          <w:rFonts w:hint="eastAsia"/>
        </w:rPr>
        <w:t>GB 5009.11 食品安全国家标准 食品中总砷及无机砷的测定</w:t>
      </w:r>
    </w:p>
    <w:p w14:paraId="4A7A6267" w14:textId="77777777" w:rsidR="000D7D7D" w:rsidRDefault="000D7D7D" w:rsidP="000D7D7D">
      <w:pPr>
        <w:pStyle w:val="affffb"/>
        <w:ind w:firstLine="420"/>
      </w:pPr>
      <w:r>
        <w:rPr>
          <w:rFonts w:hint="eastAsia"/>
        </w:rPr>
        <w:t>GB 5009.12 食品安全国家标准 食品中铅的测定</w:t>
      </w:r>
    </w:p>
    <w:p w14:paraId="541DDE50" w14:textId="77777777" w:rsidR="000D7D7D" w:rsidRDefault="000D7D7D" w:rsidP="000D7D7D">
      <w:pPr>
        <w:pStyle w:val="affffb"/>
        <w:ind w:firstLine="420"/>
      </w:pPr>
      <w:r>
        <w:rPr>
          <w:rFonts w:hint="eastAsia"/>
        </w:rPr>
        <w:t>GB 5009.15 食品安全国家标准 食品中镉的测定</w:t>
      </w:r>
    </w:p>
    <w:p w14:paraId="18E67530" w14:textId="77777777" w:rsidR="000D7D7D" w:rsidRDefault="000D7D7D" w:rsidP="000D7D7D">
      <w:pPr>
        <w:pStyle w:val="affffb"/>
        <w:ind w:firstLine="420"/>
      </w:pPr>
      <w:r>
        <w:rPr>
          <w:rFonts w:hint="eastAsia"/>
        </w:rPr>
        <w:t>GB 5009.17 食品安全国家标准 食品中总汞及有机汞的测定</w:t>
      </w:r>
    </w:p>
    <w:p w14:paraId="5C2A68E9" w14:textId="77777777" w:rsidR="000D7D7D" w:rsidRDefault="000D7D7D" w:rsidP="000D7D7D">
      <w:pPr>
        <w:pStyle w:val="affffb"/>
        <w:ind w:firstLine="420"/>
      </w:pPr>
      <w:r>
        <w:rPr>
          <w:rFonts w:hint="eastAsia"/>
        </w:rPr>
        <w:t>GB 5009.22 食品安全国家标准 食品中黄曲霉毒素B族和G族的测定</w:t>
      </w:r>
    </w:p>
    <w:p w14:paraId="62078E81" w14:textId="77777777" w:rsidR="000D7D7D" w:rsidRDefault="000D7D7D" w:rsidP="000D7D7D">
      <w:pPr>
        <w:pStyle w:val="affffb"/>
        <w:ind w:firstLine="420"/>
      </w:pPr>
      <w:r>
        <w:rPr>
          <w:rFonts w:hint="eastAsia"/>
        </w:rPr>
        <w:t>GB 5009.26 食品安全国家标准 食品中N-亚硝胺类化合物的测定</w:t>
      </w:r>
    </w:p>
    <w:p w14:paraId="56F2DF3A" w14:textId="77777777" w:rsidR="000D7D7D" w:rsidRDefault="000D7D7D" w:rsidP="000D7D7D">
      <w:pPr>
        <w:pStyle w:val="affffb"/>
        <w:ind w:firstLine="420"/>
      </w:pPr>
      <w:r>
        <w:rPr>
          <w:rFonts w:hint="eastAsia"/>
        </w:rPr>
        <w:t>GB 5009.111 食品安全国家标准 食品中脱氧雪腐镰刀菌烯醇及其乙酰衍生物的测定</w:t>
      </w:r>
    </w:p>
    <w:p w14:paraId="3E6A9148" w14:textId="77777777" w:rsidR="000D7D7D" w:rsidRDefault="000D7D7D" w:rsidP="000D7D7D">
      <w:pPr>
        <w:pStyle w:val="affffb"/>
        <w:ind w:firstLine="420"/>
      </w:pPr>
      <w:r>
        <w:rPr>
          <w:rFonts w:hint="eastAsia"/>
        </w:rPr>
        <w:t>GB 5009.123 食品安全国家标准 食品中铬的测定</w:t>
      </w:r>
    </w:p>
    <w:p w14:paraId="19544F80" w14:textId="77777777" w:rsidR="000D7D7D" w:rsidRDefault="000D7D7D" w:rsidP="000D7D7D">
      <w:pPr>
        <w:pStyle w:val="affffb"/>
        <w:ind w:firstLine="420"/>
      </w:pPr>
      <w:r>
        <w:rPr>
          <w:rFonts w:hint="eastAsia"/>
        </w:rPr>
        <w:t>GB 5749 生活饮用水</w:t>
      </w:r>
    </w:p>
    <w:p w14:paraId="527A9AE5" w14:textId="77777777" w:rsidR="000D7D7D" w:rsidRDefault="000D7D7D" w:rsidP="000D7D7D">
      <w:pPr>
        <w:pStyle w:val="affffb"/>
        <w:ind w:firstLine="420"/>
      </w:pPr>
      <w:r>
        <w:rPr>
          <w:rFonts w:hint="eastAsia"/>
        </w:rPr>
        <w:t>GB/T 191 包装储运图示标志</w:t>
      </w:r>
    </w:p>
    <w:p w14:paraId="44952247" w14:textId="77777777" w:rsidR="000D7D7D" w:rsidRDefault="000D7D7D" w:rsidP="000D7D7D">
      <w:pPr>
        <w:pStyle w:val="affffb"/>
        <w:ind w:firstLine="420"/>
      </w:pPr>
      <w:r>
        <w:rPr>
          <w:rFonts w:hint="eastAsia"/>
        </w:rPr>
        <w:t>GB/T 5491 粮食、油料检验 扦样、分样法</w:t>
      </w:r>
    </w:p>
    <w:p w14:paraId="5CEC0472" w14:textId="2850C487" w:rsidR="00AA6EC9" w:rsidRPr="008A57E6" w:rsidRDefault="000D7D7D" w:rsidP="000D7D7D">
      <w:pPr>
        <w:pStyle w:val="affffb"/>
        <w:ind w:firstLine="420"/>
      </w:pPr>
      <w:r>
        <w:rPr>
          <w:rFonts w:hint="eastAsia"/>
        </w:rPr>
        <w:t>QB/T 1686 啤酒麦芽</w:t>
      </w:r>
    </w:p>
    <w:p w14:paraId="6573827F" w14:textId="77777777" w:rsidR="00B265BC" w:rsidRPr="00E030F9" w:rsidRDefault="00FD59EB" w:rsidP="00FD59EB">
      <w:pPr>
        <w:pStyle w:val="affc"/>
        <w:spacing w:before="240" w:after="240"/>
      </w:pPr>
      <w:bookmarkStart w:id="43" w:name="_Toc97192966"/>
      <w:r>
        <w:rPr>
          <w:rFonts w:hint="eastAsia"/>
          <w:szCs w:val="21"/>
        </w:rPr>
        <w:t>术语和定义</w:t>
      </w:r>
      <w:bookmarkEnd w:id="43"/>
    </w:p>
    <w:bookmarkStart w:id="44" w:name="_Toc26986532" w:displacedByCustomXml="next"/>
    <w:bookmarkEnd w:id="44" w:displacedByCustomXml="next"/>
    <w:sdt>
      <w:sdtPr>
        <w:id w:val="-1909835108"/>
        <w:placeholder>
          <w:docPart w:val="1BEA9E8DA5BC4576B2717C8A290BC50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B62305C" w14:textId="76E3BE5F" w:rsidR="003C010C" w:rsidRDefault="000D7D7D" w:rsidP="00BA263B">
          <w:pPr>
            <w:pStyle w:val="affffb"/>
            <w:ind w:firstLine="420"/>
          </w:pPr>
          <w:r>
            <w:t>下列术语和定义适用于本文件。</w:t>
          </w:r>
        </w:p>
      </w:sdtContent>
    </w:sdt>
    <w:p w14:paraId="514D5A8A" w14:textId="741BFF28" w:rsidR="000D7D7D" w:rsidRPr="000D7D7D" w:rsidRDefault="000D7D7D" w:rsidP="000D7D7D">
      <w:pPr>
        <w:pStyle w:val="afffffffffff5"/>
        <w:ind w:left="420" w:hangingChars="200" w:hanging="420"/>
        <w:rPr>
          <w:rFonts w:ascii="黑体" w:eastAsia="黑体" w:hAnsi="黑体"/>
        </w:rPr>
      </w:pPr>
      <w:r w:rsidRPr="000D7D7D">
        <w:rPr>
          <w:rFonts w:ascii="黑体" w:eastAsia="黑体" w:hAnsi="黑体"/>
        </w:rPr>
        <w:br/>
      </w:r>
      <w:r w:rsidRPr="000D7D7D">
        <w:rPr>
          <w:rFonts w:ascii="黑体" w:eastAsia="黑体" w:hAnsi="黑体" w:hint="eastAsia"/>
        </w:rPr>
        <w:t>蒸馏麦芽 distilling malt</w:t>
      </w:r>
    </w:p>
    <w:p w14:paraId="1F973F25" w14:textId="77777777" w:rsidR="000D7D7D" w:rsidRDefault="000D7D7D" w:rsidP="000D7D7D">
      <w:pPr>
        <w:pStyle w:val="affffb"/>
        <w:ind w:firstLine="420"/>
      </w:pPr>
      <w:r>
        <w:rPr>
          <w:rFonts w:hint="eastAsia"/>
        </w:rPr>
        <w:t>以二棱或多棱大麦为原料，经浸麦、发芽、烘干等工艺所制成的蒸馏酒酿造用麦芽。</w:t>
      </w:r>
    </w:p>
    <w:p w14:paraId="085E2E36" w14:textId="736D88A1" w:rsidR="000D7D7D" w:rsidRPr="000D7D7D" w:rsidRDefault="000D7D7D" w:rsidP="000D7D7D">
      <w:pPr>
        <w:pStyle w:val="afffffffffff5"/>
        <w:ind w:left="420" w:hangingChars="200" w:hanging="420"/>
        <w:rPr>
          <w:rFonts w:ascii="黑体" w:eastAsia="黑体" w:hAnsi="黑体"/>
        </w:rPr>
      </w:pPr>
      <w:r w:rsidRPr="000D7D7D">
        <w:rPr>
          <w:rFonts w:ascii="黑体" w:eastAsia="黑体" w:hAnsi="黑体"/>
        </w:rPr>
        <w:br/>
      </w:r>
      <w:r w:rsidRPr="000D7D7D">
        <w:rPr>
          <w:rFonts w:ascii="黑体" w:eastAsia="黑体" w:hAnsi="黑体" w:hint="eastAsia"/>
        </w:rPr>
        <w:t>细粉 fine powder</w:t>
      </w:r>
    </w:p>
    <w:p w14:paraId="201F70D6" w14:textId="77777777" w:rsidR="000D7D7D" w:rsidRDefault="000D7D7D" w:rsidP="000D7D7D">
      <w:pPr>
        <w:pStyle w:val="affffb"/>
        <w:ind w:firstLine="420"/>
      </w:pPr>
      <w:r>
        <w:rPr>
          <w:rFonts w:hint="eastAsia"/>
        </w:rPr>
        <w:t>经过除杂均匀的麦芽样品，使用Miag DLFU盘式粉碎机，盘间距为0.2mm，进行粉碎后，即为细粉。</w:t>
      </w:r>
    </w:p>
    <w:p w14:paraId="71388374" w14:textId="0BD67799" w:rsidR="000D7D7D" w:rsidRPr="000D7D7D" w:rsidRDefault="000D7D7D" w:rsidP="000D7D7D">
      <w:pPr>
        <w:pStyle w:val="afffffffffff5"/>
        <w:ind w:left="420" w:hangingChars="200" w:hanging="420"/>
        <w:rPr>
          <w:rFonts w:ascii="黑体" w:eastAsia="黑体" w:hAnsi="黑体"/>
        </w:rPr>
      </w:pPr>
      <w:r w:rsidRPr="000D7D7D">
        <w:rPr>
          <w:rFonts w:ascii="黑体" w:eastAsia="黑体" w:hAnsi="黑体"/>
        </w:rPr>
        <w:br/>
      </w:r>
      <w:r w:rsidRPr="000D7D7D">
        <w:rPr>
          <w:rFonts w:ascii="黑体" w:eastAsia="黑体" w:hAnsi="黑体" w:hint="eastAsia"/>
        </w:rPr>
        <w:t>粗粉coarse powder</w:t>
      </w:r>
    </w:p>
    <w:p w14:paraId="2017DE72" w14:textId="77777777" w:rsidR="000D7D7D" w:rsidRDefault="000D7D7D" w:rsidP="000D7D7D">
      <w:pPr>
        <w:pStyle w:val="affffb"/>
        <w:ind w:firstLine="420"/>
      </w:pPr>
      <w:r>
        <w:rPr>
          <w:rFonts w:hint="eastAsia"/>
        </w:rPr>
        <w:t>经过除杂均匀的麦芽样品，使用Miag DLFU盘式粉碎机，盘间距为1.0mm，进行粉碎后，即为粗粉。</w:t>
      </w:r>
    </w:p>
    <w:p w14:paraId="4EBD8511" w14:textId="62EC768F" w:rsidR="000D7D7D" w:rsidRPr="000D7D7D" w:rsidRDefault="000D7D7D" w:rsidP="000D7D7D">
      <w:pPr>
        <w:pStyle w:val="afffffffffff5"/>
        <w:ind w:left="420" w:hangingChars="200" w:hanging="420"/>
        <w:rPr>
          <w:rFonts w:ascii="黑体" w:eastAsia="黑体" w:hAnsi="黑体"/>
        </w:rPr>
      </w:pPr>
      <w:r w:rsidRPr="000D7D7D">
        <w:rPr>
          <w:rFonts w:ascii="黑体" w:eastAsia="黑体" w:hAnsi="黑体"/>
        </w:rPr>
        <w:br/>
      </w:r>
      <w:r w:rsidRPr="000D7D7D">
        <w:rPr>
          <w:rFonts w:ascii="黑体" w:eastAsia="黑体" w:hAnsi="黑体" w:hint="eastAsia"/>
        </w:rPr>
        <w:t>夹杂物impurity</w:t>
      </w:r>
    </w:p>
    <w:p w14:paraId="57A6CC38" w14:textId="77777777" w:rsidR="000D7D7D" w:rsidRDefault="000D7D7D" w:rsidP="000D7D7D">
      <w:pPr>
        <w:pStyle w:val="affffb"/>
        <w:ind w:firstLine="420"/>
      </w:pPr>
      <w:r>
        <w:rPr>
          <w:rFonts w:hint="eastAsia"/>
        </w:rPr>
        <w:t>指非蒸馏麦芽的一切物质及霉粒麦芽，不包括破损麦芽。</w:t>
      </w:r>
    </w:p>
    <w:p w14:paraId="34F56187" w14:textId="3CFCE2D6" w:rsidR="000D7D7D" w:rsidRPr="000D7D7D" w:rsidRDefault="000D7D7D" w:rsidP="000D7D7D">
      <w:pPr>
        <w:pStyle w:val="afffffffffff5"/>
        <w:ind w:left="420" w:hangingChars="200" w:hanging="420"/>
        <w:rPr>
          <w:rFonts w:ascii="黑体" w:eastAsia="黑体" w:hAnsi="黑体"/>
        </w:rPr>
      </w:pPr>
      <w:r w:rsidRPr="000D7D7D">
        <w:rPr>
          <w:rFonts w:ascii="黑体" w:eastAsia="黑体" w:hAnsi="黑体"/>
        </w:rPr>
        <w:br/>
      </w:r>
      <w:r w:rsidRPr="000D7D7D">
        <w:rPr>
          <w:rFonts w:ascii="黑体" w:eastAsia="黑体" w:hAnsi="黑体" w:hint="eastAsia"/>
        </w:rPr>
        <w:t>商品水分moisture of trading malt</w:t>
      </w:r>
    </w:p>
    <w:p w14:paraId="44AB4212" w14:textId="77777777" w:rsidR="000D7D7D" w:rsidRDefault="000D7D7D" w:rsidP="000D7D7D">
      <w:pPr>
        <w:pStyle w:val="affffb"/>
        <w:ind w:firstLine="420"/>
      </w:pPr>
      <w:r>
        <w:rPr>
          <w:rFonts w:hint="eastAsia"/>
        </w:rPr>
        <w:lastRenderedPageBreak/>
        <w:t>产品进行交易时的麦芽水分。</w:t>
      </w:r>
    </w:p>
    <w:p w14:paraId="7912980F" w14:textId="5857ED91" w:rsidR="000D7D7D" w:rsidRPr="000D7D7D" w:rsidRDefault="000D7D7D" w:rsidP="000D7D7D">
      <w:pPr>
        <w:pStyle w:val="afffffffffff5"/>
        <w:ind w:left="420" w:hangingChars="200" w:hanging="420"/>
        <w:rPr>
          <w:rFonts w:ascii="黑体" w:eastAsia="黑体" w:hAnsi="黑体"/>
        </w:rPr>
      </w:pPr>
      <w:r w:rsidRPr="000D7D7D">
        <w:rPr>
          <w:rFonts w:ascii="黑体" w:eastAsia="黑体" w:hAnsi="黑体"/>
        </w:rPr>
        <w:br/>
      </w:r>
      <w:r w:rsidRPr="000D7D7D">
        <w:rPr>
          <w:rFonts w:ascii="黑体" w:eastAsia="黑体" w:hAnsi="黑体" w:hint="eastAsia"/>
        </w:rPr>
        <w:t xml:space="preserve">可发酵性fermentability </w:t>
      </w:r>
    </w:p>
    <w:p w14:paraId="59606A63" w14:textId="77777777" w:rsidR="000D7D7D" w:rsidRDefault="000D7D7D" w:rsidP="000D7D7D">
      <w:pPr>
        <w:pStyle w:val="affffb"/>
        <w:ind w:firstLine="420"/>
      </w:pPr>
      <w:r>
        <w:rPr>
          <w:rFonts w:hint="eastAsia"/>
        </w:rPr>
        <w:t>麦汁中的可溶性提取物能被微生物利用的含量。</w:t>
      </w:r>
    </w:p>
    <w:p w14:paraId="62DE4A61" w14:textId="001608F1" w:rsidR="000D7D7D" w:rsidRPr="000D7D7D" w:rsidRDefault="000D7D7D" w:rsidP="000D7D7D">
      <w:pPr>
        <w:pStyle w:val="afffffffffff5"/>
        <w:ind w:left="420" w:hangingChars="200" w:hanging="420"/>
        <w:rPr>
          <w:rFonts w:ascii="黑体" w:eastAsia="黑体" w:hAnsi="黑体"/>
        </w:rPr>
      </w:pPr>
      <w:r w:rsidRPr="000D7D7D">
        <w:rPr>
          <w:rFonts w:ascii="黑体" w:eastAsia="黑体" w:hAnsi="黑体"/>
        </w:rPr>
        <w:br/>
      </w:r>
      <w:r w:rsidRPr="000D7D7D">
        <w:rPr>
          <w:rFonts w:ascii="黑体" w:eastAsia="黑体" w:hAnsi="黑体" w:hint="eastAsia"/>
        </w:rPr>
        <w:t>可发酵性萃取率 fermentable extract</w:t>
      </w:r>
    </w:p>
    <w:p w14:paraId="04D85318" w14:textId="77777777" w:rsidR="000D7D7D" w:rsidRDefault="000D7D7D" w:rsidP="000D7D7D">
      <w:pPr>
        <w:pStyle w:val="affffb"/>
        <w:ind w:firstLine="420"/>
      </w:pPr>
      <w:r>
        <w:rPr>
          <w:rFonts w:hint="eastAsia"/>
        </w:rPr>
        <w:t>蒸馏麦芽中能被微生物发酵利用的物质含量。</w:t>
      </w:r>
    </w:p>
    <w:p w14:paraId="79F869C0" w14:textId="05D852DF" w:rsidR="000D7D7D" w:rsidRPr="000D7D7D" w:rsidRDefault="000D7D7D" w:rsidP="000D7D7D">
      <w:pPr>
        <w:pStyle w:val="afffffffffff5"/>
        <w:ind w:left="420" w:hangingChars="200" w:hanging="420"/>
        <w:rPr>
          <w:rFonts w:ascii="黑体" w:eastAsia="黑体" w:hAnsi="黑体"/>
        </w:rPr>
      </w:pPr>
      <w:r w:rsidRPr="000D7D7D">
        <w:rPr>
          <w:rFonts w:ascii="黑体" w:eastAsia="黑体" w:hAnsi="黑体"/>
        </w:rPr>
        <w:br/>
      </w:r>
      <w:r w:rsidRPr="000D7D7D">
        <w:rPr>
          <w:rFonts w:ascii="黑体" w:eastAsia="黑体" w:hAnsi="黑体" w:hint="eastAsia"/>
        </w:rPr>
        <w:t>预估烈酒产量 the predicted spirit yield (PSY)（LA/tonne）</w:t>
      </w:r>
    </w:p>
    <w:p w14:paraId="20E5F451" w14:textId="49FDE721" w:rsidR="004B3E93" w:rsidRDefault="000D7D7D" w:rsidP="000D7D7D">
      <w:pPr>
        <w:pStyle w:val="affffb"/>
        <w:ind w:firstLine="420"/>
      </w:pPr>
      <w:r>
        <w:rPr>
          <w:rFonts w:hint="eastAsia"/>
        </w:rPr>
        <w:t>麦芽经粉碎、糖化、发酵及蒸馏后获得的预估纯乙醇产量。</w:t>
      </w:r>
    </w:p>
    <w:p w14:paraId="0ACDBAC6" w14:textId="4291760B" w:rsidR="000D7D7D" w:rsidRDefault="000D7D7D" w:rsidP="000D7D7D">
      <w:pPr>
        <w:pStyle w:val="affc"/>
        <w:spacing w:before="240" w:after="240"/>
      </w:pPr>
      <w:r>
        <w:rPr>
          <w:rFonts w:hint="eastAsia"/>
        </w:rPr>
        <w:t>质量要求</w:t>
      </w:r>
    </w:p>
    <w:p w14:paraId="664F66E2" w14:textId="236C3719" w:rsidR="00D273D6" w:rsidRDefault="00D273D6" w:rsidP="00D273D6">
      <w:pPr>
        <w:pStyle w:val="affd"/>
        <w:spacing w:before="120" w:after="120"/>
      </w:pPr>
      <w:r>
        <w:rPr>
          <w:rFonts w:hint="eastAsia"/>
        </w:rPr>
        <w:t>感官要求</w:t>
      </w:r>
    </w:p>
    <w:p w14:paraId="0F2AC93E" w14:textId="77777777" w:rsidR="00D273D6" w:rsidRDefault="00D273D6" w:rsidP="00D273D6">
      <w:pPr>
        <w:pStyle w:val="affffb"/>
        <w:ind w:firstLine="420"/>
      </w:pPr>
      <w:r>
        <w:rPr>
          <w:rFonts w:hint="eastAsia"/>
        </w:rPr>
        <w:t>籽粒均匀饱满，淡黄色、有光泽，具有麦芽香气、无异味。</w:t>
      </w:r>
    </w:p>
    <w:p w14:paraId="7776FA87" w14:textId="424596D8" w:rsidR="00D273D6" w:rsidRDefault="00D273D6" w:rsidP="00D273D6">
      <w:pPr>
        <w:pStyle w:val="affd"/>
        <w:spacing w:before="120" w:after="120"/>
      </w:pPr>
      <w:r>
        <w:rPr>
          <w:rFonts w:hint="eastAsia"/>
        </w:rPr>
        <w:t>理化要求</w:t>
      </w:r>
    </w:p>
    <w:p w14:paraId="2A76174A" w14:textId="77777777" w:rsidR="00D273D6" w:rsidRDefault="00D273D6" w:rsidP="00D273D6">
      <w:pPr>
        <w:pStyle w:val="affffb"/>
        <w:ind w:firstLine="420"/>
      </w:pPr>
      <w:r>
        <w:rPr>
          <w:rFonts w:hint="eastAsia"/>
        </w:rPr>
        <w:t>理化要求应符合表1的要求。</w:t>
      </w:r>
    </w:p>
    <w:p w14:paraId="0F682A4F" w14:textId="7CC7CE4A" w:rsidR="00D273D6" w:rsidRDefault="00D273D6" w:rsidP="00D273D6">
      <w:pPr>
        <w:pStyle w:val="aff2"/>
        <w:spacing w:before="120" w:after="120"/>
      </w:pPr>
      <w:r>
        <w:rPr>
          <w:rFonts w:hint="eastAsia"/>
        </w:rPr>
        <w:t>理化要求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972DF4" w14:paraId="089376EA" w14:textId="77777777" w:rsidTr="00972DF4">
        <w:trPr>
          <w:tblHeader/>
          <w:jc w:val="center"/>
        </w:trPr>
        <w:tc>
          <w:tcPr>
            <w:tcW w:w="4667" w:type="dxa"/>
            <w:tcBorders>
              <w:top w:val="single" w:sz="8" w:space="0" w:color="auto"/>
              <w:bottom w:val="single" w:sz="8" w:space="0" w:color="auto"/>
            </w:tcBorders>
            <w:shd w:val="clear" w:color="auto" w:fill="auto"/>
            <w:vAlign w:val="center"/>
          </w:tcPr>
          <w:p w14:paraId="4E2D3EB9" w14:textId="6F656C4F" w:rsidR="00972DF4" w:rsidRDefault="00972DF4" w:rsidP="00972DF4">
            <w:pPr>
              <w:pStyle w:val="afffffffff9"/>
            </w:pPr>
            <w:r w:rsidRPr="00965E29">
              <w:rPr>
                <w:rFonts w:hint="eastAsia"/>
              </w:rPr>
              <w:t>项  目</w:t>
            </w:r>
          </w:p>
        </w:tc>
        <w:tc>
          <w:tcPr>
            <w:tcW w:w="4667" w:type="dxa"/>
            <w:tcBorders>
              <w:top w:val="single" w:sz="8" w:space="0" w:color="auto"/>
              <w:bottom w:val="single" w:sz="8" w:space="0" w:color="auto"/>
            </w:tcBorders>
            <w:shd w:val="clear" w:color="auto" w:fill="auto"/>
            <w:vAlign w:val="center"/>
          </w:tcPr>
          <w:p w14:paraId="38CC16CD" w14:textId="20F905F1" w:rsidR="00972DF4" w:rsidRDefault="00972DF4" w:rsidP="00972DF4">
            <w:pPr>
              <w:pStyle w:val="afffffffff9"/>
            </w:pPr>
            <w:r w:rsidRPr="00965E29">
              <w:rPr>
                <w:rFonts w:hint="eastAsia"/>
              </w:rPr>
              <w:t>指 标</w:t>
            </w:r>
          </w:p>
        </w:tc>
      </w:tr>
      <w:tr w:rsidR="00972DF4" w14:paraId="1DAF586D" w14:textId="77777777" w:rsidTr="00972DF4">
        <w:trPr>
          <w:jc w:val="center"/>
        </w:trPr>
        <w:tc>
          <w:tcPr>
            <w:tcW w:w="4667" w:type="dxa"/>
            <w:tcBorders>
              <w:top w:val="single" w:sz="8" w:space="0" w:color="auto"/>
            </w:tcBorders>
            <w:shd w:val="clear" w:color="auto" w:fill="auto"/>
            <w:vAlign w:val="center"/>
          </w:tcPr>
          <w:p w14:paraId="1C45AA94" w14:textId="0C65B01E" w:rsidR="00972DF4" w:rsidRDefault="00972DF4" w:rsidP="00972DF4">
            <w:pPr>
              <w:pStyle w:val="afffffffff9"/>
              <w:ind w:leftChars="100" w:left="210"/>
              <w:jc w:val="both"/>
            </w:pPr>
            <w:r w:rsidRPr="00965E29">
              <w:rPr>
                <w:rFonts w:hint="eastAsia"/>
              </w:rPr>
              <w:t>夹杂物/(%)                               ≤</w:t>
            </w:r>
          </w:p>
        </w:tc>
        <w:tc>
          <w:tcPr>
            <w:tcW w:w="4667" w:type="dxa"/>
            <w:tcBorders>
              <w:top w:val="single" w:sz="8" w:space="0" w:color="auto"/>
            </w:tcBorders>
            <w:shd w:val="clear" w:color="auto" w:fill="auto"/>
            <w:vAlign w:val="center"/>
          </w:tcPr>
          <w:p w14:paraId="37ADB2C1" w14:textId="34221FE7" w:rsidR="00972DF4" w:rsidRDefault="00972DF4" w:rsidP="00972DF4">
            <w:pPr>
              <w:pStyle w:val="afffffffff9"/>
            </w:pPr>
            <w:r w:rsidRPr="00965E29">
              <w:rPr>
                <w:rFonts w:hint="eastAsia"/>
              </w:rPr>
              <w:t>0.9</w:t>
            </w:r>
          </w:p>
        </w:tc>
      </w:tr>
      <w:tr w:rsidR="00972DF4" w14:paraId="2492ABC6" w14:textId="77777777" w:rsidTr="00972DF4">
        <w:trPr>
          <w:jc w:val="center"/>
        </w:trPr>
        <w:tc>
          <w:tcPr>
            <w:tcW w:w="4667" w:type="dxa"/>
            <w:shd w:val="clear" w:color="auto" w:fill="auto"/>
            <w:vAlign w:val="center"/>
          </w:tcPr>
          <w:p w14:paraId="6AE01DEB" w14:textId="1C2EB2D1" w:rsidR="00972DF4" w:rsidRDefault="00972DF4" w:rsidP="00972DF4">
            <w:pPr>
              <w:pStyle w:val="afffffffff9"/>
              <w:ind w:leftChars="100" w:left="210"/>
              <w:jc w:val="both"/>
            </w:pPr>
            <w:r w:rsidRPr="00965E29">
              <w:rPr>
                <w:rFonts w:hint="eastAsia"/>
              </w:rPr>
              <w:t>商品水分/(%)                             ≤</w:t>
            </w:r>
          </w:p>
        </w:tc>
        <w:tc>
          <w:tcPr>
            <w:tcW w:w="4667" w:type="dxa"/>
            <w:shd w:val="clear" w:color="auto" w:fill="auto"/>
            <w:vAlign w:val="center"/>
          </w:tcPr>
          <w:p w14:paraId="32E8B5C9" w14:textId="468EC3DB" w:rsidR="00972DF4" w:rsidRDefault="00972DF4" w:rsidP="00972DF4">
            <w:pPr>
              <w:pStyle w:val="afffffffff9"/>
            </w:pPr>
            <w:r w:rsidRPr="00965E29">
              <w:rPr>
                <w:rFonts w:hint="eastAsia"/>
              </w:rPr>
              <w:t>5.0</w:t>
            </w:r>
          </w:p>
        </w:tc>
      </w:tr>
      <w:tr w:rsidR="00972DF4" w14:paraId="4287D6C7" w14:textId="77777777" w:rsidTr="00972DF4">
        <w:trPr>
          <w:jc w:val="center"/>
        </w:trPr>
        <w:tc>
          <w:tcPr>
            <w:tcW w:w="4667" w:type="dxa"/>
            <w:shd w:val="clear" w:color="auto" w:fill="auto"/>
            <w:vAlign w:val="center"/>
          </w:tcPr>
          <w:p w14:paraId="29D496E9" w14:textId="62EA6B03" w:rsidR="00972DF4" w:rsidRDefault="00972DF4" w:rsidP="00972DF4">
            <w:pPr>
              <w:pStyle w:val="afffffffff9"/>
              <w:ind w:leftChars="100" w:left="210"/>
              <w:jc w:val="both"/>
            </w:pPr>
            <w:r w:rsidRPr="00965E29">
              <w:rPr>
                <w:rFonts w:hint="eastAsia"/>
              </w:rPr>
              <w:t>脆度</w:t>
            </w:r>
            <w:r w:rsidRPr="00972DF4">
              <w:rPr>
                <w:vertAlign w:val="superscript"/>
              </w:rPr>
              <w:t>a</w:t>
            </w:r>
            <w:r w:rsidRPr="00965E29">
              <w:rPr>
                <w:rFonts w:hint="eastAsia"/>
              </w:rPr>
              <w:t xml:space="preserve">/(%)                              </w:t>
            </w:r>
            <w:r w:rsidRPr="00972DF4">
              <w:rPr>
                <w:vertAlign w:val="superscript"/>
              </w:rPr>
              <w:t xml:space="preserve"> </w:t>
            </w:r>
            <w:r w:rsidRPr="00965E29">
              <w:rPr>
                <w:rFonts w:hint="eastAsia"/>
              </w:rPr>
              <w:t xml:space="preserve">  ≥</w:t>
            </w:r>
          </w:p>
        </w:tc>
        <w:tc>
          <w:tcPr>
            <w:tcW w:w="4667" w:type="dxa"/>
            <w:shd w:val="clear" w:color="auto" w:fill="auto"/>
            <w:vAlign w:val="center"/>
          </w:tcPr>
          <w:p w14:paraId="5BAE232A" w14:textId="0D4B3BE6" w:rsidR="00972DF4" w:rsidRDefault="00972DF4" w:rsidP="00972DF4">
            <w:pPr>
              <w:pStyle w:val="afffffffff9"/>
            </w:pPr>
            <w:r w:rsidRPr="00965E29">
              <w:rPr>
                <w:rFonts w:hint="eastAsia"/>
              </w:rPr>
              <w:t>81.0</w:t>
            </w:r>
          </w:p>
        </w:tc>
      </w:tr>
      <w:tr w:rsidR="00972DF4" w14:paraId="7138D1D7" w14:textId="77777777" w:rsidTr="00972DF4">
        <w:trPr>
          <w:jc w:val="center"/>
        </w:trPr>
        <w:tc>
          <w:tcPr>
            <w:tcW w:w="4667" w:type="dxa"/>
            <w:shd w:val="clear" w:color="auto" w:fill="auto"/>
            <w:vAlign w:val="center"/>
          </w:tcPr>
          <w:p w14:paraId="704765EF" w14:textId="1A45A81F" w:rsidR="00972DF4" w:rsidRDefault="00972DF4" w:rsidP="00972DF4">
            <w:pPr>
              <w:pStyle w:val="afffffffff9"/>
              <w:ind w:leftChars="100" w:left="210"/>
              <w:jc w:val="both"/>
            </w:pPr>
            <w:r w:rsidRPr="00965E29">
              <w:rPr>
                <w:rFonts w:hint="eastAsia"/>
              </w:rPr>
              <w:t>粗细粉差/(%)                             ≤</w:t>
            </w:r>
          </w:p>
        </w:tc>
        <w:tc>
          <w:tcPr>
            <w:tcW w:w="4667" w:type="dxa"/>
            <w:shd w:val="clear" w:color="auto" w:fill="auto"/>
            <w:vAlign w:val="center"/>
          </w:tcPr>
          <w:p w14:paraId="7E1E7343" w14:textId="7D4F5E43" w:rsidR="00972DF4" w:rsidRDefault="00972DF4" w:rsidP="00972DF4">
            <w:pPr>
              <w:pStyle w:val="afffffffff9"/>
            </w:pPr>
            <w:r w:rsidRPr="00965E29">
              <w:rPr>
                <w:rFonts w:hint="eastAsia"/>
              </w:rPr>
              <w:t>1.2</w:t>
            </w:r>
          </w:p>
        </w:tc>
      </w:tr>
      <w:tr w:rsidR="00972DF4" w14:paraId="250975E4" w14:textId="77777777" w:rsidTr="00972DF4">
        <w:trPr>
          <w:jc w:val="center"/>
        </w:trPr>
        <w:tc>
          <w:tcPr>
            <w:tcW w:w="4667" w:type="dxa"/>
            <w:shd w:val="clear" w:color="auto" w:fill="auto"/>
            <w:vAlign w:val="center"/>
          </w:tcPr>
          <w:p w14:paraId="2BD712BA" w14:textId="68E02899" w:rsidR="00972DF4" w:rsidRDefault="00972DF4" w:rsidP="00972DF4">
            <w:pPr>
              <w:pStyle w:val="afffffffff9"/>
              <w:ind w:leftChars="100" w:left="210"/>
              <w:jc w:val="both"/>
            </w:pPr>
            <w:r w:rsidRPr="00965E29">
              <w:rPr>
                <w:rFonts w:hint="eastAsia"/>
              </w:rPr>
              <w:t>热水萃取率(0.2mm)（以干基计）/(%)        ≥</w:t>
            </w:r>
          </w:p>
        </w:tc>
        <w:tc>
          <w:tcPr>
            <w:tcW w:w="4667" w:type="dxa"/>
            <w:shd w:val="clear" w:color="auto" w:fill="auto"/>
            <w:vAlign w:val="center"/>
          </w:tcPr>
          <w:p w14:paraId="74F63984" w14:textId="7A8263F3" w:rsidR="00972DF4" w:rsidRDefault="00972DF4" w:rsidP="00972DF4">
            <w:pPr>
              <w:pStyle w:val="afffffffff9"/>
            </w:pPr>
            <w:r w:rsidRPr="00965E29">
              <w:rPr>
                <w:rFonts w:hint="eastAsia"/>
              </w:rPr>
              <w:t>80.0</w:t>
            </w:r>
          </w:p>
        </w:tc>
      </w:tr>
      <w:tr w:rsidR="00972DF4" w14:paraId="1DBE5DA6" w14:textId="77777777" w:rsidTr="00972DF4">
        <w:trPr>
          <w:jc w:val="center"/>
        </w:trPr>
        <w:tc>
          <w:tcPr>
            <w:tcW w:w="4667" w:type="dxa"/>
            <w:shd w:val="clear" w:color="auto" w:fill="auto"/>
            <w:vAlign w:val="center"/>
          </w:tcPr>
          <w:p w14:paraId="76FC65E5" w14:textId="77415078" w:rsidR="00972DF4" w:rsidRDefault="00972DF4" w:rsidP="00972DF4">
            <w:pPr>
              <w:pStyle w:val="afffffffff9"/>
              <w:ind w:leftChars="100" w:left="210"/>
              <w:jc w:val="both"/>
            </w:pPr>
            <w:r w:rsidRPr="00965E29">
              <w:rPr>
                <w:rFonts w:hint="eastAsia"/>
              </w:rPr>
              <w:t>可发酵性/(%)                             ≥</w:t>
            </w:r>
          </w:p>
        </w:tc>
        <w:tc>
          <w:tcPr>
            <w:tcW w:w="4667" w:type="dxa"/>
            <w:shd w:val="clear" w:color="auto" w:fill="auto"/>
            <w:vAlign w:val="center"/>
          </w:tcPr>
          <w:p w14:paraId="4BDDF9A0" w14:textId="1FB8FAB7" w:rsidR="00972DF4" w:rsidRDefault="00972DF4" w:rsidP="00972DF4">
            <w:pPr>
              <w:pStyle w:val="afffffffff9"/>
            </w:pPr>
            <w:r w:rsidRPr="00965E29">
              <w:rPr>
                <w:rFonts w:hint="eastAsia"/>
              </w:rPr>
              <w:t>82.0</w:t>
            </w:r>
          </w:p>
        </w:tc>
      </w:tr>
      <w:tr w:rsidR="00972DF4" w14:paraId="59C11863" w14:textId="77777777" w:rsidTr="00972DF4">
        <w:trPr>
          <w:jc w:val="center"/>
        </w:trPr>
        <w:tc>
          <w:tcPr>
            <w:tcW w:w="4667" w:type="dxa"/>
            <w:shd w:val="clear" w:color="auto" w:fill="auto"/>
            <w:vAlign w:val="center"/>
          </w:tcPr>
          <w:p w14:paraId="2B1B59B6" w14:textId="16770058" w:rsidR="00972DF4" w:rsidRDefault="00972DF4" w:rsidP="00972DF4">
            <w:pPr>
              <w:pStyle w:val="afffffffff9"/>
              <w:ind w:leftChars="100" w:left="210"/>
              <w:jc w:val="both"/>
            </w:pPr>
            <w:r w:rsidRPr="00965E29">
              <w:rPr>
                <w:rFonts w:hint="eastAsia"/>
              </w:rPr>
              <w:t>可发酵性萃取率/(%)                       ≥</w:t>
            </w:r>
          </w:p>
        </w:tc>
        <w:tc>
          <w:tcPr>
            <w:tcW w:w="4667" w:type="dxa"/>
            <w:shd w:val="clear" w:color="auto" w:fill="auto"/>
            <w:vAlign w:val="center"/>
          </w:tcPr>
          <w:p w14:paraId="534D5BA1" w14:textId="6E54FCD8" w:rsidR="00972DF4" w:rsidRDefault="00972DF4" w:rsidP="00972DF4">
            <w:pPr>
              <w:pStyle w:val="afffffffff9"/>
            </w:pPr>
            <w:r w:rsidRPr="00965E29">
              <w:rPr>
                <w:rFonts w:hint="eastAsia"/>
              </w:rPr>
              <w:t>64.0</w:t>
            </w:r>
          </w:p>
        </w:tc>
      </w:tr>
      <w:tr w:rsidR="00972DF4" w14:paraId="1D630300" w14:textId="77777777" w:rsidTr="00972DF4">
        <w:trPr>
          <w:jc w:val="center"/>
        </w:trPr>
        <w:tc>
          <w:tcPr>
            <w:tcW w:w="4667" w:type="dxa"/>
            <w:shd w:val="clear" w:color="auto" w:fill="auto"/>
            <w:vAlign w:val="center"/>
          </w:tcPr>
          <w:p w14:paraId="5FD17331" w14:textId="491C8A57" w:rsidR="00972DF4" w:rsidRDefault="00972DF4" w:rsidP="00972DF4">
            <w:pPr>
              <w:pStyle w:val="afffffffff9"/>
              <w:ind w:leftChars="100" w:left="210"/>
              <w:jc w:val="both"/>
            </w:pPr>
            <w:r w:rsidRPr="00965E29">
              <w:rPr>
                <w:rFonts w:hint="eastAsia"/>
              </w:rPr>
              <w:t>预估产酒率/(La/mt)                       ≥</w:t>
            </w:r>
          </w:p>
        </w:tc>
        <w:tc>
          <w:tcPr>
            <w:tcW w:w="4667" w:type="dxa"/>
            <w:shd w:val="clear" w:color="auto" w:fill="auto"/>
            <w:vAlign w:val="center"/>
          </w:tcPr>
          <w:p w14:paraId="013D07DB" w14:textId="15B28465" w:rsidR="00972DF4" w:rsidRDefault="00972DF4" w:rsidP="00972DF4">
            <w:pPr>
              <w:pStyle w:val="afffffffff9"/>
            </w:pPr>
            <w:r w:rsidRPr="00965E29">
              <w:rPr>
                <w:rFonts w:hint="eastAsia"/>
              </w:rPr>
              <w:t>390</w:t>
            </w:r>
          </w:p>
        </w:tc>
      </w:tr>
      <w:tr w:rsidR="00972DF4" w14:paraId="34E94CC2" w14:textId="77777777" w:rsidTr="00972DF4">
        <w:trPr>
          <w:jc w:val="center"/>
        </w:trPr>
        <w:tc>
          <w:tcPr>
            <w:tcW w:w="4667" w:type="dxa"/>
            <w:shd w:val="clear" w:color="auto" w:fill="auto"/>
            <w:vAlign w:val="center"/>
          </w:tcPr>
          <w:p w14:paraId="7A76D171" w14:textId="616192D2" w:rsidR="00972DF4" w:rsidRDefault="00972DF4" w:rsidP="00972DF4">
            <w:pPr>
              <w:pStyle w:val="afffffffff9"/>
              <w:ind w:leftChars="100" w:left="210"/>
              <w:jc w:val="both"/>
            </w:pPr>
            <w:r w:rsidRPr="00965E29">
              <w:rPr>
                <w:rFonts w:hint="eastAsia"/>
              </w:rPr>
              <w:t xml:space="preserve">糖化力/WK                             </w:t>
            </w:r>
            <w:r>
              <w:t xml:space="preserve"> </w:t>
            </w:r>
            <w:r w:rsidRPr="00965E29">
              <w:rPr>
                <w:rFonts w:hint="eastAsia"/>
              </w:rPr>
              <w:t xml:space="preserve">  ≥</w:t>
            </w:r>
          </w:p>
        </w:tc>
        <w:tc>
          <w:tcPr>
            <w:tcW w:w="4667" w:type="dxa"/>
            <w:shd w:val="clear" w:color="auto" w:fill="auto"/>
            <w:vAlign w:val="center"/>
          </w:tcPr>
          <w:p w14:paraId="3B4DDB78" w14:textId="67A878BF" w:rsidR="00972DF4" w:rsidRDefault="00972DF4" w:rsidP="00972DF4">
            <w:pPr>
              <w:pStyle w:val="afffffffff9"/>
            </w:pPr>
            <w:r w:rsidRPr="00965E29">
              <w:rPr>
                <w:rFonts w:hint="eastAsia"/>
              </w:rPr>
              <w:t>260</w:t>
            </w:r>
          </w:p>
        </w:tc>
      </w:tr>
      <w:tr w:rsidR="00972DF4" w14:paraId="1E7CE9C5" w14:textId="77777777" w:rsidTr="00972DF4">
        <w:trPr>
          <w:jc w:val="center"/>
        </w:trPr>
        <w:tc>
          <w:tcPr>
            <w:tcW w:w="4667" w:type="dxa"/>
            <w:shd w:val="clear" w:color="auto" w:fill="auto"/>
            <w:vAlign w:val="center"/>
          </w:tcPr>
          <w:p w14:paraId="753270DC" w14:textId="77B6FE91" w:rsidR="00972DF4" w:rsidRDefault="00972DF4" w:rsidP="00972DF4">
            <w:pPr>
              <w:pStyle w:val="afffffffff9"/>
              <w:ind w:leftChars="100" w:left="210"/>
              <w:jc w:val="both"/>
            </w:pPr>
            <w:r w:rsidRPr="00965E29">
              <w:rPr>
                <w:rFonts w:hint="eastAsia"/>
              </w:rPr>
              <w:t>β-葡聚糖（以干基计）/(mg/100g)          ≤</w:t>
            </w:r>
          </w:p>
        </w:tc>
        <w:tc>
          <w:tcPr>
            <w:tcW w:w="4667" w:type="dxa"/>
            <w:shd w:val="clear" w:color="auto" w:fill="auto"/>
            <w:vAlign w:val="center"/>
          </w:tcPr>
          <w:p w14:paraId="2B20A594" w14:textId="704209FA" w:rsidR="00972DF4" w:rsidRDefault="00972DF4" w:rsidP="00972DF4">
            <w:pPr>
              <w:pStyle w:val="afffffffff9"/>
            </w:pPr>
            <w:r w:rsidRPr="00965E29">
              <w:rPr>
                <w:rFonts w:hint="eastAsia"/>
              </w:rPr>
              <w:t>80</w:t>
            </w:r>
          </w:p>
        </w:tc>
      </w:tr>
      <w:tr w:rsidR="00972DF4" w14:paraId="2F92267B" w14:textId="77777777" w:rsidTr="00972DF4">
        <w:trPr>
          <w:jc w:val="center"/>
        </w:trPr>
        <w:tc>
          <w:tcPr>
            <w:tcW w:w="4667" w:type="dxa"/>
            <w:tcBorders>
              <w:bottom w:val="single" w:sz="8" w:space="0" w:color="auto"/>
            </w:tcBorders>
            <w:shd w:val="clear" w:color="auto" w:fill="auto"/>
            <w:vAlign w:val="center"/>
          </w:tcPr>
          <w:p w14:paraId="3920FD96" w14:textId="38B2EADD" w:rsidR="00972DF4" w:rsidRDefault="00972DF4" w:rsidP="00972DF4">
            <w:pPr>
              <w:pStyle w:val="afffffffff9"/>
              <w:ind w:leftChars="100" w:left="210"/>
              <w:jc w:val="both"/>
            </w:pPr>
            <w:r w:rsidRPr="00965E29">
              <w:rPr>
                <w:rFonts w:hint="eastAsia"/>
              </w:rPr>
              <w:t>库尔巴哈值/%</w:t>
            </w:r>
          </w:p>
        </w:tc>
        <w:tc>
          <w:tcPr>
            <w:tcW w:w="4667" w:type="dxa"/>
            <w:tcBorders>
              <w:bottom w:val="single" w:sz="8" w:space="0" w:color="auto"/>
            </w:tcBorders>
            <w:shd w:val="clear" w:color="auto" w:fill="auto"/>
            <w:vAlign w:val="center"/>
          </w:tcPr>
          <w:p w14:paraId="41AD4739" w14:textId="135D5D05" w:rsidR="00972DF4" w:rsidRDefault="00972DF4" w:rsidP="00972DF4">
            <w:pPr>
              <w:pStyle w:val="afffffffff9"/>
            </w:pPr>
            <w:r w:rsidRPr="00965E29">
              <w:rPr>
                <w:rFonts w:hint="eastAsia"/>
              </w:rPr>
              <w:t>43~48</w:t>
            </w:r>
          </w:p>
        </w:tc>
      </w:tr>
      <w:tr w:rsidR="00972DF4" w14:paraId="2A7FA0CD" w14:textId="77777777" w:rsidTr="00972DF4">
        <w:trPr>
          <w:jc w:val="center"/>
        </w:trPr>
        <w:tc>
          <w:tcPr>
            <w:tcW w:w="9334" w:type="dxa"/>
            <w:gridSpan w:val="2"/>
            <w:tcBorders>
              <w:top w:val="single" w:sz="8" w:space="0" w:color="auto"/>
              <w:bottom w:val="single" w:sz="8" w:space="0" w:color="auto"/>
            </w:tcBorders>
            <w:shd w:val="clear" w:color="auto" w:fill="auto"/>
            <w:vAlign w:val="center"/>
          </w:tcPr>
          <w:p w14:paraId="32E23107" w14:textId="3CA2A006" w:rsidR="00972DF4" w:rsidRDefault="00972DF4" w:rsidP="00972DF4">
            <w:pPr>
              <w:pStyle w:val="af4"/>
            </w:pPr>
            <w:r>
              <w:rPr>
                <w:rFonts w:hint="eastAsia"/>
              </w:rPr>
              <w:t>脆度可按供需双方合同执行。</w:t>
            </w:r>
          </w:p>
        </w:tc>
      </w:tr>
    </w:tbl>
    <w:p w14:paraId="34B9F7A6" w14:textId="60202969" w:rsidR="00D273D6" w:rsidRDefault="00D273D6" w:rsidP="00D273D6">
      <w:pPr>
        <w:pStyle w:val="affd"/>
        <w:spacing w:before="120" w:after="120"/>
      </w:pPr>
      <w:r>
        <w:rPr>
          <w:rFonts w:hint="eastAsia"/>
        </w:rPr>
        <w:t>卫生要求</w:t>
      </w:r>
    </w:p>
    <w:p w14:paraId="5D5E6675" w14:textId="77777777" w:rsidR="00D273D6" w:rsidRDefault="00D273D6" w:rsidP="00D273D6">
      <w:pPr>
        <w:pStyle w:val="affffb"/>
        <w:ind w:firstLine="420"/>
      </w:pPr>
      <w:r>
        <w:rPr>
          <w:rFonts w:hint="eastAsia"/>
        </w:rPr>
        <w:t>卫生要求应符合表2的要求。</w:t>
      </w:r>
    </w:p>
    <w:p w14:paraId="098D7777" w14:textId="55E5D7C0" w:rsidR="00D273D6" w:rsidRDefault="00D273D6" w:rsidP="00D273D6">
      <w:pPr>
        <w:pStyle w:val="aff2"/>
        <w:spacing w:before="120" w:after="120"/>
      </w:pPr>
      <w:r>
        <w:rPr>
          <w:rFonts w:hint="eastAsia"/>
        </w:rPr>
        <w:t>卫生要求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802"/>
        <w:gridCol w:w="3532"/>
      </w:tblGrid>
      <w:tr w:rsidR="00972DF4" w14:paraId="38BBAF9A" w14:textId="77777777" w:rsidTr="00972DF4">
        <w:trPr>
          <w:tblHeader/>
          <w:jc w:val="center"/>
        </w:trPr>
        <w:tc>
          <w:tcPr>
            <w:tcW w:w="5802" w:type="dxa"/>
            <w:tcBorders>
              <w:top w:val="single" w:sz="8" w:space="0" w:color="auto"/>
              <w:bottom w:val="single" w:sz="8" w:space="0" w:color="auto"/>
            </w:tcBorders>
            <w:shd w:val="clear" w:color="auto" w:fill="auto"/>
          </w:tcPr>
          <w:p w14:paraId="3B50CAB0" w14:textId="088AEF48" w:rsidR="00972DF4" w:rsidRDefault="00972DF4" w:rsidP="00972DF4">
            <w:pPr>
              <w:pStyle w:val="afffffffff9"/>
            </w:pPr>
            <w:r w:rsidRPr="00881B57">
              <w:rPr>
                <w:rFonts w:hint="eastAsia"/>
              </w:rPr>
              <w:t>项  目</w:t>
            </w:r>
          </w:p>
        </w:tc>
        <w:tc>
          <w:tcPr>
            <w:tcW w:w="3532" w:type="dxa"/>
            <w:tcBorders>
              <w:top w:val="single" w:sz="8" w:space="0" w:color="auto"/>
              <w:bottom w:val="single" w:sz="8" w:space="0" w:color="auto"/>
            </w:tcBorders>
            <w:shd w:val="clear" w:color="auto" w:fill="auto"/>
          </w:tcPr>
          <w:p w14:paraId="257C9DBA" w14:textId="550A5C95" w:rsidR="00972DF4" w:rsidRDefault="00972DF4" w:rsidP="00972DF4">
            <w:pPr>
              <w:pStyle w:val="afffffffff9"/>
            </w:pPr>
            <w:r w:rsidRPr="00881B57">
              <w:rPr>
                <w:rFonts w:hint="eastAsia"/>
              </w:rPr>
              <w:t>指 标</w:t>
            </w:r>
          </w:p>
        </w:tc>
      </w:tr>
      <w:tr w:rsidR="00972DF4" w14:paraId="0E726CC3" w14:textId="77777777" w:rsidTr="00972DF4">
        <w:trPr>
          <w:jc w:val="center"/>
        </w:trPr>
        <w:tc>
          <w:tcPr>
            <w:tcW w:w="5802" w:type="dxa"/>
            <w:tcBorders>
              <w:top w:val="single" w:sz="8" w:space="0" w:color="auto"/>
            </w:tcBorders>
            <w:shd w:val="clear" w:color="auto" w:fill="auto"/>
            <w:vAlign w:val="center"/>
          </w:tcPr>
          <w:p w14:paraId="134C8848" w14:textId="008AFFE2" w:rsidR="00972DF4" w:rsidRDefault="00972DF4" w:rsidP="00972DF4">
            <w:pPr>
              <w:pStyle w:val="afffffffff9"/>
              <w:ind w:leftChars="100" w:left="210"/>
              <w:jc w:val="left"/>
            </w:pPr>
            <w:r w:rsidRPr="00881B57">
              <w:rPr>
                <w:rFonts w:hint="eastAsia"/>
              </w:rPr>
              <w:t xml:space="preserve">麦角/(%)                                           </w:t>
            </w:r>
            <w:r>
              <w:t xml:space="preserve"> </w:t>
            </w:r>
            <w:r w:rsidRPr="00881B57">
              <w:rPr>
                <w:rFonts w:hint="eastAsia"/>
              </w:rPr>
              <w:t xml:space="preserve">   ≤</w:t>
            </w:r>
          </w:p>
        </w:tc>
        <w:tc>
          <w:tcPr>
            <w:tcW w:w="3532" w:type="dxa"/>
            <w:tcBorders>
              <w:top w:val="single" w:sz="8" w:space="0" w:color="auto"/>
            </w:tcBorders>
            <w:shd w:val="clear" w:color="auto" w:fill="auto"/>
          </w:tcPr>
          <w:p w14:paraId="7A14E3C1" w14:textId="40326F98" w:rsidR="00972DF4" w:rsidRDefault="00972DF4" w:rsidP="00972DF4">
            <w:pPr>
              <w:pStyle w:val="afffffffff9"/>
            </w:pPr>
            <w:r w:rsidRPr="00881B57">
              <w:rPr>
                <w:rFonts w:hint="eastAsia"/>
              </w:rPr>
              <w:t>0.01</w:t>
            </w:r>
          </w:p>
        </w:tc>
      </w:tr>
      <w:tr w:rsidR="00972DF4" w14:paraId="3199579F" w14:textId="77777777" w:rsidTr="00972DF4">
        <w:trPr>
          <w:jc w:val="center"/>
        </w:trPr>
        <w:tc>
          <w:tcPr>
            <w:tcW w:w="5802" w:type="dxa"/>
            <w:shd w:val="clear" w:color="auto" w:fill="auto"/>
            <w:vAlign w:val="center"/>
          </w:tcPr>
          <w:p w14:paraId="56C31BE0" w14:textId="45B8E745" w:rsidR="00972DF4" w:rsidRDefault="00972DF4" w:rsidP="00972DF4">
            <w:pPr>
              <w:pStyle w:val="afffffffff9"/>
              <w:ind w:leftChars="100" w:left="210"/>
              <w:jc w:val="left"/>
            </w:pPr>
            <w:r w:rsidRPr="00881B57">
              <w:rPr>
                <w:rFonts w:hint="eastAsia"/>
              </w:rPr>
              <w:t>曼陀罗属(Datura spp.)及其他有毒植物的种子/(粒/kg)      ≤</w:t>
            </w:r>
          </w:p>
        </w:tc>
        <w:tc>
          <w:tcPr>
            <w:tcW w:w="3532" w:type="dxa"/>
            <w:shd w:val="clear" w:color="auto" w:fill="auto"/>
          </w:tcPr>
          <w:p w14:paraId="16115292" w14:textId="33844B5E" w:rsidR="00972DF4" w:rsidRDefault="00972DF4" w:rsidP="00972DF4">
            <w:pPr>
              <w:pStyle w:val="afffffffff9"/>
            </w:pPr>
            <w:r w:rsidRPr="00881B57">
              <w:rPr>
                <w:rFonts w:hint="eastAsia"/>
              </w:rPr>
              <w:t>1</w:t>
            </w:r>
          </w:p>
        </w:tc>
      </w:tr>
      <w:tr w:rsidR="00972DF4" w14:paraId="07626187" w14:textId="77777777" w:rsidTr="00972DF4">
        <w:trPr>
          <w:jc w:val="center"/>
        </w:trPr>
        <w:tc>
          <w:tcPr>
            <w:tcW w:w="5802" w:type="dxa"/>
            <w:shd w:val="clear" w:color="auto" w:fill="auto"/>
            <w:vAlign w:val="center"/>
          </w:tcPr>
          <w:p w14:paraId="62C34B85" w14:textId="754C1A74" w:rsidR="00972DF4" w:rsidRDefault="00972DF4" w:rsidP="00972DF4">
            <w:pPr>
              <w:pStyle w:val="afffffffff9"/>
              <w:ind w:leftChars="100" w:left="210"/>
              <w:jc w:val="left"/>
            </w:pPr>
            <w:r w:rsidRPr="00881B57">
              <w:rPr>
                <w:rFonts w:hint="eastAsia"/>
              </w:rPr>
              <w:t>黄曲霉毒素B1/(μg/kg)                                  ≤</w:t>
            </w:r>
          </w:p>
        </w:tc>
        <w:tc>
          <w:tcPr>
            <w:tcW w:w="3532" w:type="dxa"/>
            <w:shd w:val="clear" w:color="auto" w:fill="auto"/>
          </w:tcPr>
          <w:p w14:paraId="79352892" w14:textId="039FD505" w:rsidR="00972DF4" w:rsidRDefault="00972DF4" w:rsidP="00972DF4">
            <w:pPr>
              <w:pStyle w:val="afffffffff9"/>
            </w:pPr>
            <w:r w:rsidRPr="00881B57">
              <w:rPr>
                <w:rFonts w:hint="eastAsia"/>
              </w:rPr>
              <w:t>2.0</w:t>
            </w:r>
          </w:p>
        </w:tc>
      </w:tr>
      <w:tr w:rsidR="00972DF4" w14:paraId="2FB774ED" w14:textId="77777777" w:rsidTr="00972DF4">
        <w:trPr>
          <w:jc w:val="center"/>
        </w:trPr>
        <w:tc>
          <w:tcPr>
            <w:tcW w:w="5802" w:type="dxa"/>
            <w:shd w:val="clear" w:color="auto" w:fill="auto"/>
            <w:vAlign w:val="center"/>
          </w:tcPr>
          <w:p w14:paraId="64442E84" w14:textId="25BBE47B" w:rsidR="00972DF4" w:rsidRDefault="00972DF4" w:rsidP="00972DF4">
            <w:pPr>
              <w:pStyle w:val="afffffffff9"/>
              <w:ind w:leftChars="100" w:left="210"/>
              <w:jc w:val="left"/>
            </w:pPr>
            <w:r w:rsidRPr="00881B57">
              <w:rPr>
                <w:rFonts w:hint="eastAsia"/>
              </w:rPr>
              <w:t>脱氧雪腐镰刀菌烯醇/(μg/kg)                            ≤</w:t>
            </w:r>
          </w:p>
        </w:tc>
        <w:tc>
          <w:tcPr>
            <w:tcW w:w="3532" w:type="dxa"/>
            <w:shd w:val="clear" w:color="auto" w:fill="auto"/>
          </w:tcPr>
          <w:p w14:paraId="26B959D1" w14:textId="3438F6FC" w:rsidR="00972DF4" w:rsidRDefault="00972DF4" w:rsidP="00972DF4">
            <w:pPr>
              <w:pStyle w:val="afffffffff9"/>
            </w:pPr>
            <w:r w:rsidRPr="00881B57">
              <w:rPr>
                <w:rFonts w:hint="eastAsia"/>
              </w:rPr>
              <w:t>100</w:t>
            </w:r>
          </w:p>
        </w:tc>
      </w:tr>
      <w:tr w:rsidR="00972DF4" w14:paraId="69CE5F64" w14:textId="77777777" w:rsidTr="00972DF4">
        <w:trPr>
          <w:jc w:val="center"/>
        </w:trPr>
        <w:tc>
          <w:tcPr>
            <w:tcW w:w="5802" w:type="dxa"/>
            <w:shd w:val="clear" w:color="auto" w:fill="auto"/>
            <w:vAlign w:val="center"/>
          </w:tcPr>
          <w:p w14:paraId="2C0D854F" w14:textId="0867F326" w:rsidR="00972DF4" w:rsidRDefault="00972DF4" w:rsidP="00972DF4">
            <w:pPr>
              <w:pStyle w:val="afffffffff9"/>
              <w:ind w:leftChars="100" w:left="210"/>
              <w:jc w:val="left"/>
            </w:pPr>
            <w:r w:rsidRPr="00881B57">
              <w:rPr>
                <w:rFonts w:hint="eastAsia"/>
              </w:rPr>
              <w:t>N-二甲基亚硝胺/(μg/kg)                                ≤</w:t>
            </w:r>
          </w:p>
        </w:tc>
        <w:tc>
          <w:tcPr>
            <w:tcW w:w="3532" w:type="dxa"/>
            <w:shd w:val="clear" w:color="auto" w:fill="auto"/>
          </w:tcPr>
          <w:p w14:paraId="1DC0000B" w14:textId="16E7A4DE" w:rsidR="00972DF4" w:rsidRDefault="00972DF4" w:rsidP="00972DF4">
            <w:pPr>
              <w:pStyle w:val="afffffffff9"/>
            </w:pPr>
            <w:r w:rsidRPr="00881B57">
              <w:rPr>
                <w:rFonts w:hint="eastAsia"/>
              </w:rPr>
              <w:t>2.0</w:t>
            </w:r>
          </w:p>
        </w:tc>
      </w:tr>
      <w:tr w:rsidR="00972DF4" w14:paraId="0C6342FC" w14:textId="77777777" w:rsidTr="00972DF4">
        <w:trPr>
          <w:jc w:val="center"/>
        </w:trPr>
        <w:tc>
          <w:tcPr>
            <w:tcW w:w="5802" w:type="dxa"/>
            <w:shd w:val="clear" w:color="auto" w:fill="auto"/>
            <w:vAlign w:val="center"/>
          </w:tcPr>
          <w:p w14:paraId="2D2E5E6A" w14:textId="597CD3D5" w:rsidR="00972DF4" w:rsidRDefault="00972DF4" w:rsidP="00972DF4">
            <w:pPr>
              <w:pStyle w:val="afffffffff9"/>
              <w:ind w:leftChars="100" w:left="210"/>
              <w:jc w:val="left"/>
            </w:pPr>
            <w:r w:rsidRPr="00881B57">
              <w:rPr>
                <w:rFonts w:hint="eastAsia"/>
              </w:rPr>
              <w:t xml:space="preserve">无机砷(以As计)/(mg/kg)                             </w:t>
            </w:r>
            <w:r>
              <w:t xml:space="preserve"> </w:t>
            </w:r>
            <w:r w:rsidRPr="00881B57">
              <w:rPr>
                <w:rFonts w:hint="eastAsia"/>
              </w:rPr>
              <w:t xml:space="preserve">   ≤</w:t>
            </w:r>
          </w:p>
        </w:tc>
        <w:tc>
          <w:tcPr>
            <w:tcW w:w="3532" w:type="dxa"/>
            <w:shd w:val="clear" w:color="auto" w:fill="auto"/>
          </w:tcPr>
          <w:p w14:paraId="66E8CF3D" w14:textId="2869063B" w:rsidR="00972DF4" w:rsidRDefault="00972DF4" w:rsidP="00972DF4">
            <w:pPr>
              <w:pStyle w:val="afffffffff9"/>
            </w:pPr>
            <w:r w:rsidRPr="00881B57">
              <w:rPr>
                <w:rFonts w:hint="eastAsia"/>
              </w:rPr>
              <w:t>0.2</w:t>
            </w:r>
          </w:p>
        </w:tc>
      </w:tr>
      <w:tr w:rsidR="00972DF4" w14:paraId="0CF06144" w14:textId="77777777" w:rsidTr="00972DF4">
        <w:trPr>
          <w:jc w:val="center"/>
        </w:trPr>
        <w:tc>
          <w:tcPr>
            <w:tcW w:w="5802" w:type="dxa"/>
            <w:shd w:val="clear" w:color="auto" w:fill="auto"/>
            <w:vAlign w:val="center"/>
          </w:tcPr>
          <w:p w14:paraId="570D7FA2" w14:textId="6020D4EE" w:rsidR="00972DF4" w:rsidRDefault="00972DF4" w:rsidP="00972DF4">
            <w:pPr>
              <w:pStyle w:val="afffffffff9"/>
              <w:ind w:leftChars="100" w:left="210"/>
              <w:jc w:val="left"/>
            </w:pPr>
            <w:r w:rsidRPr="00881B57">
              <w:rPr>
                <w:rFonts w:hint="eastAsia"/>
              </w:rPr>
              <w:t>铅(Pb)/(mg/kg)                                         ≤</w:t>
            </w:r>
          </w:p>
        </w:tc>
        <w:tc>
          <w:tcPr>
            <w:tcW w:w="3532" w:type="dxa"/>
            <w:shd w:val="clear" w:color="auto" w:fill="auto"/>
          </w:tcPr>
          <w:p w14:paraId="3BE64BA2" w14:textId="6695A3F2" w:rsidR="00972DF4" w:rsidRDefault="00972DF4" w:rsidP="00972DF4">
            <w:pPr>
              <w:pStyle w:val="afffffffff9"/>
            </w:pPr>
            <w:r w:rsidRPr="00881B57">
              <w:rPr>
                <w:rFonts w:hint="eastAsia"/>
              </w:rPr>
              <w:t>0.2</w:t>
            </w:r>
          </w:p>
        </w:tc>
      </w:tr>
      <w:tr w:rsidR="00972DF4" w14:paraId="51C6F677" w14:textId="77777777" w:rsidTr="00972DF4">
        <w:trPr>
          <w:jc w:val="center"/>
        </w:trPr>
        <w:tc>
          <w:tcPr>
            <w:tcW w:w="5802" w:type="dxa"/>
            <w:shd w:val="clear" w:color="auto" w:fill="auto"/>
            <w:vAlign w:val="center"/>
          </w:tcPr>
          <w:p w14:paraId="7CD03841" w14:textId="15BF73ED" w:rsidR="00972DF4" w:rsidRDefault="00972DF4" w:rsidP="00972DF4">
            <w:pPr>
              <w:pStyle w:val="afffffffff9"/>
              <w:ind w:leftChars="100" w:left="210"/>
              <w:jc w:val="left"/>
            </w:pPr>
            <w:r w:rsidRPr="00881B57">
              <w:rPr>
                <w:rFonts w:hint="eastAsia"/>
              </w:rPr>
              <w:t>镉(Cd) (mg/kg)                                         ≤</w:t>
            </w:r>
          </w:p>
        </w:tc>
        <w:tc>
          <w:tcPr>
            <w:tcW w:w="3532" w:type="dxa"/>
            <w:shd w:val="clear" w:color="auto" w:fill="auto"/>
          </w:tcPr>
          <w:p w14:paraId="5B0B0B8D" w14:textId="6CCF0BFC" w:rsidR="00972DF4" w:rsidRDefault="00972DF4" w:rsidP="00972DF4">
            <w:pPr>
              <w:pStyle w:val="afffffffff9"/>
            </w:pPr>
            <w:r w:rsidRPr="00881B57">
              <w:rPr>
                <w:rFonts w:hint="eastAsia"/>
              </w:rPr>
              <w:t>0.1</w:t>
            </w:r>
          </w:p>
        </w:tc>
      </w:tr>
      <w:tr w:rsidR="00972DF4" w14:paraId="1F4D942F" w14:textId="77777777" w:rsidTr="00972DF4">
        <w:trPr>
          <w:jc w:val="center"/>
        </w:trPr>
        <w:tc>
          <w:tcPr>
            <w:tcW w:w="5802" w:type="dxa"/>
            <w:shd w:val="clear" w:color="auto" w:fill="auto"/>
            <w:vAlign w:val="center"/>
          </w:tcPr>
          <w:p w14:paraId="58EA0FB1" w14:textId="5E0BA7EC" w:rsidR="00972DF4" w:rsidRDefault="00972DF4" w:rsidP="00972DF4">
            <w:pPr>
              <w:pStyle w:val="afffffffff9"/>
              <w:ind w:leftChars="100" w:left="210"/>
              <w:jc w:val="left"/>
            </w:pPr>
            <w:r w:rsidRPr="00881B57">
              <w:rPr>
                <w:rFonts w:hint="eastAsia"/>
              </w:rPr>
              <w:t>总汞(Hg) (mg/kg)                                       ≤</w:t>
            </w:r>
          </w:p>
        </w:tc>
        <w:tc>
          <w:tcPr>
            <w:tcW w:w="3532" w:type="dxa"/>
            <w:shd w:val="clear" w:color="auto" w:fill="auto"/>
          </w:tcPr>
          <w:p w14:paraId="2668D8B0" w14:textId="0035FFCD" w:rsidR="00972DF4" w:rsidRDefault="00972DF4" w:rsidP="00972DF4">
            <w:pPr>
              <w:pStyle w:val="afffffffff9"/>
            </w:pPr>
            <w:r w:rsidRPr="00881B57">
              <w:rPr>
                <w:rFonts w:hint="eastAsia"/>
              </w:rPr>
              <w:t>0.02</w:t>
            </w:r>
          </w:p>
        </w:tc>
      </w:tr>
      <w:tr w:rsidR="00972DF4" w14:paraId="69DA6C8B" w14:textId="77777777" w:rsidTr="00972DF4">
        <w:trPr>
          <w:jc w:val="center"/>
        </w:trPr>
        <w:tc>
          <w:tcPr>
            <w:tcW w:w="5802" w:type="dxa"/>
            <w:shd w:val="clear" w:color="auto" w:fill="auto"/>
            <w:vAlign w:val="center"/>
          </w:tcPr>
          <w:p w14:paraId="7E3A840C" w14:textId="32A300A3" w:rsidR="00972DF4" w:rsidRDefault="00972DF4" w:rsidP="00972DF4">
            <w:pPr>
              <w:pStyle w:val="afffffffff9"/>
              <w:ind w:leftChars="100" w:left="210"/>
              <w:jc w:val="left"/>
            </w:pPr>
            <w:r w:rsidRPr="00881B57">
              <w:rPr>
                <w:rFonts w:hint="eastAsia"/>
              </w:rPr>
              <w:t>铬(Cr) (mg/kg)                                         ≤</w:t>
            </w:r>
          </w:p>
        </w:tc>
        <w:tc>
          <w:tcPr>
            <w:tcW w:w="3532" w:type="dxa"/>
            <w:shd w:val="clear" w:color="auto" w:fill="auto"/>
          </w:tcPr>
          <w:p w14:paraId="25E8AA4F" w14:textId="325C4AA7" w:rsidR="00972DF4" w:rsidRDefault="00972DF4" w:rsidP="00972DF4">
            <w:pPr>
              <w:pStyle w:val="afffffffff9"/>
            </w:pPr>
            <w:r w:rsidRPr="00881B57">
              <w:rPr>
                <w:rFonts w:hint="eastAsia"/>
              </w:rPr>
              <w:t>0.2</w:t>
            </w:r>
          </w:p>
        </w:tc>
      </w:tr>
      <w:tr w:rsidR="00972DF4" w14:paraId="0E021D66" w14:textId="77777777" w:rsidTr="00FD1573">
        <w:trPr>
          <w:jc w:val="center"/>
        </w:trPr>
        <w:tc>
          <w:tcPr>
            <w:tcW w:w="9334" w:type="dxa"/>
            <w:gridSpan w:val="2"/>
            <w:shd w:val="clear" w:color="auto" w:fill="auto"/>
          </w:tcPr>
          <w:p w14:paraId="78952D91" w14:textId="56179B9F" w:rsidR="00972DF4" w:rsidRDefault="00972DF4" w:rsidP="00972DF4">
            <w:pPr>
              <w:pStyle w:val="afff2"/>
            </w:pPr>
            <w:r w:rsidRPr="00881B57">
              <w:rPr>
                <w:rFonts w:hint="eastAsia"/>
              </w:rPr>
              <w:t>其他真菌毒素限量应符合GB 2761中的相关要求，其他污染物限量应符合GB 2762中的相关要求。其他农药残留要求可按供需双方合同执行。</w:t>
            </w:r>
          </w:p>
        </w:tc>
      </w:tr>
    </w:tbl>
    <w:p w14:paraId="13B7F039" w14:textId="77777777" w:rsidR="00972DF4" w:rsidRDefault="00972DF4" w:rsidP="00D273D6">
      <w:pPr>
        <w:pStyle w:val="affffb"/>
        <w:ind w:firstLine="420"/>
      </w:pPr>
    </w:p>
    <w:p w14:paraId="17C650F9" w14:textId="1CCB8E75" w:rsidR="00D273D6" w:rsidRDefault="00D273D6" w:rsidP="00D273D6">
      <w:pPr>
        <w:pStyle w:val="affd"/>
        <w:spacing w:before="120" w:after="120"/>
      </w:pPr>
      <w:r>
        <w:rPr>
          <w:rFonts w:hint="eastAsia"/>
        </w:rPr>
        <w:lastRenderedPageBreak/>
        <w:t>农药残留要求</w:t>
      </w:r>
    </w:p>
    <w:p w14:paraId="2E1D313B" w14:textId="77777777" w:rsidR="00D273D6" w:rsidRDefault="00D273D6" w:rsidP="00D273D6">
      <w:pPr>
        <w:pStyle w:val="affffb"/>
        <w:ind w:firstLine="420"/>
      </w:pPr>
      <w:r>
        <w:rPr>
          <w:rFonts w:hint="eastAsia"/>
        </w:rPr>
        <w:t>应符合GB 2763的要求。其他农药残留要求可按供需双方合同执行。</w:t>
      </w:r>
    </w:p>
    <w:p w14:paraId="30F676EE" w14:textId="2D4AF46F" w:rsidR="00D273D6" w:rsidRDefault="00D273D6" w:rsidP="00D273D6">
      <w:pPr>
        <w:pStyle w:val="affc"/>
        <w:spacing w:before="240" w:after="240"/>
      </w:pPr>
      <w:r>
        <w:rPr>
          <w:rFonts w:hint="eastAsia"/>
        </w:rPr>
        <w:t>检验方法</w:t>
      </w:r>
    </w:p>
    <w:p w14:paraId="7A3D61C6" w14:textId="0E754819" w:rsidR="00D273D6" w:rsidRDefault="00D273D6" w:rsidP="00D273D6">
      <w:pPr>
        <w:pStyle w:val="affd"/>
        <w:spacing w:before="120" w:after="120"/>
      </w:pPr>
      <w:r>
        <w:rPr>
          <w:rFonts w:hint="eastAsia"/>
        </w:rPr>
        <w:t>感官检查</w:t>
      </w:r>
    </w:p>
    <w:p w14:paraId="1FDCD68D" w14:textId="77777777" w:rsidR="00D273D6" w:rsidRDefault="00D273D6" w:rsidP="00D273D6">
      <w:pPr>
        <w:pStyle w:val="affffb"/>
        <w:ind w:firstLine="420"/>
      </w:pPr>
      <w:r>
        <w:rPr>
          <w:rFonts w:hint="eastAsia"/>
        </w:rPr>
        <w:t>在自然光线明亮的场所观察麦芽样品的颜色和光泽情况，嗅其气味，有无其他异味等情况。</w:t>
      </w:r>
    </w:p>
    <w:p w14:paraId="761FAF2B" w14:textId="27AC0412" w:rsidR="00D273D6" w:rsidRDefault="00D273D6" w:rsidP="00D273D6">
      <w:pPr>
        <w:pStyle w:val="affd"/>
        <w:spacing w:before="120" w:after="120"/>
      </w:pPr>
      <w:r>
        <w:rPr>
          <w:rFonts w:hint="eastAsia"/>
        </w:rPr>
        <w:t>夹杂物</w:t>
      </w:r>
    </w:p>
    <w:p w14:paraId="388FFD8E" w14:textId="47BC6CF3" w:rsidR="00D273D6" w:rsidRDefault="00D273D6" w:rsidP="00D273D6">
      <w:pPr>
        <w:pStyle w:val="affe"/>
        <w:spacing w:before="120" w:after="120"/>
      </w:pPr>
      <w:r>
        <w:rPr>
          <w:rFonts w:hint="eastAsia"/>
        </w:rPr>
        <w:t>仪器</w:t>
      </w:r>
    </w:p>
    <w:p w14:paraId="06FF1106" w14:textId="77777777" w:rsidR="00D273D6" w:rsidRDefault="00D273D6" w:rsidP="00D273D6">
      <w:pPr>
        <w:pStyle w:val="affffb"/>
        <w:ind w:firstLine="420"/>
      </w:pPr>
      <w:r>
        <w:rPr>
          <w:rFonts w:hint="eastAsia"/>
        </w:rPr>
        <w:t>天平：感量0.02g。</w:t>
      </w:r>
    </w:p>
    <w:p w14:paraId="023CBDE5" w14:textId="1436AB86" w:rsidR="00D273D6" w:rsidRDefault="00D273D6" w:rsidP="00D273D6">
      <w:pPr>
        <w:pStyle w:val="affe"/>
        <w:spacing w:before="120" w:after="120"/>
      </w:pPr>
      <w:r>
        <w:rPr>
          <w:rFonts w:hint="eastAsia"/>
        </w:rPr>
        <w:t>分析步骤</w:t>
      </w:r>
    </w:p>
    <w:p w14:paraId="6F4D9BD5" w14:textId="77777777" w:rsidR="00D273D6" w:rsidRDefault="00D273D6" w:rsidP="00D273D6">
      <w:pPr>
        <w:pStyle w:val="affffb"/>
        <w:ind w:firstLine="420"/>
      </w:pPr>
      <w:r>
        <w:rPr>
          <w:rFonts w:hint="eastAsia"/>
        </w:rPr>
        <w:t>称取样品200g(精确至0.1g)，拣出霉粒及其他植物种子、秸秆、麦皮、土石和铁屑等杂质，称其质量，计算其所占的百分数。</w:t>
      </w:r>
    </w:p>
    <w:p w14:paraId="0F602994" w14:textId="3FA36C9E" w:rsidR="00D273D6" w:rsidRDefault="00D273D6" w:rsidP="00D273D6">
      <w:pPr>
        <w:pStyle w:val="affe"/>
        <w:spacing w:before="120" w:after="120"/>
      </w:pPr>
      <w:r>
        <w:rPr>
          <w:rFonts w:hint="eastAsia"/>
        </w:rPr>
        <w:t>结果计算</w:t>
      </w:r>
    </w:p>
    <w:p w14:paraId="7727CC3C" w14:textId="283D9AE4" w:rsidR="00D273D6" w:rsidRDefault="00D273D6" w:rsidP="00D273D6">
      <w:pPr>
        <w:pStyle w:val="affffb"/>
        <w:ind w:firstLine="420"/>
      </w:pPr>
      <w:r>
        <w:rPr>
          <w:rFonts w:hint="eastAsia"/>
        </w:rPr>
        <w:t>试样的夹杂物以质量分数（%）表示，按公式（1）计算</w:t>
      </w:r>
      <w:r w:rsidR="00E64770">
        <w:rPr>
          <w:rFonts w:hint="eastAsia"/>
        </w:rPr>
        <w:t>。</w:t>
      </w:r>
    </w:p>
    <w:p w14:paraId="279EFFDC" w14:textId="538DA083" w:rsidR="00972DF4" w:rsidRDefault="00972DF4" w:rsidP="00972DF4">
      <w:pPr>
        <w:pStyle w:val="affffffd"/>
      </w:pPr>
      <w:r>
        <w:tab/>
      </w:r>
      <m:oMath>
        <m:sSub>
          <m:sSubPr>
            <m:ctrlPr>
              <w:rPr>
                <w:rFonts w:ascii="Cambria Math" w:hAnsi="Cambria Math"/>
                <w:iCs/>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hint="eastAsia"/>
          </w:rPr>
          <m:t>=</m:t>
        </m:r>
        <m:f>
          <m:fPr>
            <m:ctrlPr>
              <w:rPr>
                <w:rFonts w:ascii="Cambria Math" w:hAnsi="Cambria Math"/>
                <w:iCs/>
              </w:rPr>
            </m:ctrlPr>
          </m:fPr>
          <m:num>
            <m:r>
              <m:rPr>
                <m:sty m:val="p"/>
              </m:rPr>
              <w:rPr>
                <w:rFonts w:ascii="Cambria Math" w:hAnsi="Cambria Math" w:hint="eastAsia"/>
              </w:rPr>
              <m:t>m</m:t>
            </m:r>
          </m:num>
          <m:den>
            <m:r>
              <m:rPr>
                <m:sty m:val="p"/>
              </m:rPr>
              <w:rPr>
                <w:rFonts w:ascii="Cambria Math" w:hAnsi="Cambria Math"/>
              </w:rPr>
              <m:t>200</m:t>
            </m:r>
          </m:den>
        </m:f>
        <m:r>
          <m:rPr>
            <m:sty m:val="p"/>
          </m:rPr>
          <w:rPr>
            <w:rFonts w:ascii="Cambria Math" w:hAnsi="Cambria Math"/>
          </w:rPr>
          <m:t>×100</m:t>
        </m:r>
        <m:r>
          <m:rPr>
            <m:sty m:val="p"/>
          </m:rPr>
          <w:rPr>
            <w:rFonts w:ascii="Cambria Math" w:hAnsi="Cambria Math" w:hint="eastAsia"/>
          </w:rPr>
          <m:t>%</m:t>
        </m:r>
      </m:oMath>
      <w:r w:rsidRPr="00972DF4">
        <w:rPr>
          <w:rFonts w:ascii="微软雅黑" w:eastAsia="微软雅黑" w:hAnsi="微软雅黑"/>
        </w:rPr>
        <w:tab/>
      </w:r>
      <w:r>
        <w:t>(</w:t>
      </w:r>
      <w:r>
        <w:fldChar w:fldCharType="begin"/>
      </w:r>
      <w:r>
        <w:instrText xml:space="preserve"> AUTONUM </w:instrText>
      </w:r>
      <w:r>
        <w:fldChar w:fldCharType="end"/>
      </w:r>
      <w:r>
        <w:t>)</w:t>
      </w:r>
    </w:p>
    <w:p w14:paraId="411BD466" w14:textId="6005C0F2" w:rsidR="00972DF4" w:rsidRPr="00972DF4" w:rsidRDefault="00972DF4" w:rsidP="00972DF4">
      <w:pPr>
        <w:pStyle w:val="affffa"/>
        <w:ind w:firstLine="420"/>
      </w:pPr>
      <w:r>
        <w:rPr>
          <w:rFonts w:hint="eastAsia"/>
        </w:rPr>
        <w:t>式中：</w:t>
      </w:r>
    </w:p>
    <w:p w14:paraId="11CD5AC7" w14:textId="6DA15BCE" w:rsidR="00D273D6" w:rsidRDefault="00D273D6" w:rsidP="00D273D6">
      <w:pPr>
        <w:pStyle w:val="affffb"/>
        <w:ind w:firstLine="420"/>
      </w:pPr>
      <w:r>
        <w:rPr>
          <w:rFonts w:hint="eastAsia"/>
        </w:rPr>
        <w:t>X</w:t>
      </w:r>
      <w:r w:rsidRPr="00972DF4">
        <w:rPr>
          <w:rFonts w:hint="eastAsia"/>
          <w:vertAlign w:val="subscript"/>
        </w:rPr>
        <w:t>1</w:t>
      </w:r>
      <w:r w:rsidR="00E64770">
        <w:rPr>
          <w:vertAlign w:val="subscript"/>
        </w:rPr>
        <w:t xml:space="preserve"> </w:t>
      </w:r>
      <w:r>
        <w:rPr>
          <w:rFonts w:hint="eastAsia"/>
        </w:rPr>
        <w:t>——试样夹杂物，</w:t>
      </w:r>
      <w:r w:rsidR="00E64770">
        <w:rPr>
          <w:rFonts w:hint="eastAsia"/>
        </w:rPr>
        <w:t>%；</w:t>
      </w:r>
    </w:p>
    <w:p w14:paraId="0E203A9F" w14:textId="37E47AFE" w:rsidR="00D273D6" w:rsidRDefault="00E64770" w:rsidP="00D273D6">
      <w:pPr>
        <w:pStyle w:val="affffb"/>
        <w:ind w:firstLine="420"/>
      </w:pPr>
      <w:r>
        <w:t xml:space="preserve">m </w:t>
      </w:r>
      <w:r w:rsidR="00D273D6">
        <w:rPr>
          <w:rFonts w:hint="eastAsia"/>
        </w:rPr>
        <w:t>——捡出杂质的质量，单位为克 (g)。</w:t>
      </w:r>
    </w:p>
    <w:p w14:paraId="05758D54" w14:textId="77777777" w:rsidR="00D273D6" w:rsidRDefault="00D273D6" w:rsidP="00D273D6">
      <w:pPr>
        <w:pStyle w:val="affffb"/>
        <w:ind w:firstLine="420"/>
      </w:pPr>
      <w:r>
        <w:rPr>
          <w:rFonts w:hint="eastAsia"/>
        </w:rPr>
        <w:t>所得结果表示至一位小数。</w:t>
      </w:r>
    </w:p>
    <w:p w14:paraId="09BB7F66" w14:textId="2790CF66" w:rsidR="00D273D6" w:rsidRDefault="00D273D6" w:rsidP="00D273D6">
      <w:pPr>
        <w:pStyle w:val="affe"/>
        <w:spacing w:before="120" w:after="120"/>
      </w:pPr>
      <w:r>
        <w:rPr>
          <w:rFonts w:hint="eastAsia"/>
        </w:rPr>
        <w:t>精密度</w:t>
      </w:r>
    </w:p>
    <w:p w14:paraId="79132226" w14:textId="77777777" w:rsidR="00D273D6" w:rsidRDefault="00D273D6" w:rsidP="00D273D6">
      <w:pPr>
        <w:pStyle w:val="affffb"/>
        <w:ind w:firstLine="420"/>
      </w:pPr>
      <w:r>
        <w:rPr>
          <w:rFonts w:hint="eastAsia"/>
        </w:rPr>
        <w:t>在重复性条件下获得的两次独立测定结果的绝对差值不应超过算术平均值的10%。</w:t>
      </w:r>
    </w:p>
    <w:p w14:paraId="6E12118D" w14:textId="77777777" w:rsidR="00D273D6" w:rsidRDefault="00D273D6" w:rsidP="00D273D6">
      <w:pPr>
        <w:pStyle w:val="affd"/>
        <w:spacing w:before="120" w:after="120"/>
      </w:pPr>
      <w:r>
        <w:rPr>
          <w:rFonts w:hint="eastAsia"/>
        </w:rPr>
        <w:tab/>
        <w:t>水分</w:t>
      </w:r>
    </w:p>
    <w:p w14:paraId="463830E7" w14:textId="1A2F2B12" w:rsidR="00D273D6" w:rsidRDefault="00D273D6" w:rsidP="00D273D6">
      <w:pPr>
        <w:pStyle w:val="affe"/>
        <w:spacing w:before="120" w:after="120"/>
      </w:pPr>
      <w:r>
        <w:rPr>
          <w:rFonts w:hint="eastAsia"/>
        </w:rPr>
        <w:t>原理</w:t>
      </w:r>
    </w:p>
    <w:p w14:paraId="74B8F04C" w14:textId="77777777" w:rsidR="00D273D6" w:rsidRDefault="00D273D6" w:rsidP="00D273D6">
      <w:pPr>
        <w:pStyle w:val="affffb"/>
        <w:ind w:firstLine="420"/>
      </w:pPr>
      <w:r>
        <w:rPr>
          <w:rFonts w:hint="eastAsia"/>
        </w:rPr>
        <w:t>样品于105℃~107℃直接干燥，所失质量的百分数即为该样品的水分。</w:t>
      </w:r>
    </w:p>
    <w:p w14:paraId="75E78067" w14:textId="4BE22EE1" w:rsidR="00D273D6" w:rsidRDefault="00D273D6" w:rsidP="00D273D6">
      <w:pPr>
        <w:pStyle w:val="affe"/>
        <w:spacing w:before="120" w:after="120"/>
      </w:pPr>
      <w:r>
        <w:rPr>
          <w:rFonts w:hint="eastAsia"/>
        </w:rPr>
        <w:t>仪器</w:t>
      </w:r>
    </w:p>
    <w:p w14:paraId="4D35E5BB" w14:textId="3967E8B9" w:rsidR="00D273D6" w:rsidRDefault="00D273D6" w:rsidP="00D273D6">
      <w:pPr>
        <w:pStyle w:val="afffffffff0"/>
      </w:pPr>
      <w:r>
        <w:rPr>
          <w:rFonts w:hint="eastAsia"/>
        </w:rPr>
        <w:t>分析天平：感量0.1 mg。</w:t>
      </w:r>
    </w:p>
    <w:p w14:paraId="27BB0995" w14:textId="5693EAFF" w:rsidR="00D273D6" w:rsidRDefault="00D273D6" w:rsidP="00D273D6">
      <w:pPr>
        <w:pStyle w:val="afffffffff0"/>
      </w:pPr>
      <w:r>
        <w:rPr>
          <w:rFonts w:hint="eastAsia"/>
        </w:rPr>
        <w:t>电热干燥箱：控温精度±1℃。</w:t>
      </w:r>
    </w:p>
    <w:p w14:paraId="4D6B5A04" w14:textId="0B5E07C7" w:rsidR="00D273D6" w:rsidRDefault="00D273D6" w:rsidP="00D273D6">
      <w:pPr>
        <w:pStyle w:val="afffffffff0"/>
      </w:pPr>
      <w:r>
        <w:rPr>
          <w:rFonts w:hint="eastAsia"/>
        </w:rPr>
        <w:t>称量皿：30mm×50mm。</w:t>
      </w:r>
    </w:p>
    <w:p w14:paraId="2A6930D5" w14:textId="39D5013E" w:rsidR="00D273D6" w:rsidRDefault="00D273D6" w:rsidP="00D273D6">
      <w:pPr>
        <w:pStyle w:val="afffffffff0"/>
      </w:pPr>
      <w:r>
        <w:rPr>
          <w:rFonts w:hint="eastAsia"/>
        </w:rPr>
        <w:t>Miag DLFU 盘式粉碎机。</w:t>
      </w:r>
    </w:p>
    <w:p w14:paraId="20832C01" w14:textId="6954F671" w:rsidR="00D273D6" w:rsidRDefault="00D273D6" w:rsidP="00D273D6">
      <w:pPr>
        <w:pStyle w:val="afffffffff0"/>
      </w:pPr>
      <w:r>
        <w:rPr>
          <w:rFonts w:hint="eastAsia"/>
        </w:rPr>
        <w:t>干燥器：用变色硅胶作干燥剂。</w:t>
      </w:r>
    </w:p>
    <w:p w14:paraId="633BE6EC" w14:textId="45B47BF8" w:rsidR="00D273D6" w:rsidRDefault="00D273D6" w:rsidP="00D273D6">
      <w:pPr>
        <w:pStyle w:val="affe"/>
        <w:spacing w:before="120" w:after="120"/>
      </w:pPr>
      <w:r>
        <w:rPr>
          <w:rFonts w:hint="eastAsia"/>
        </w:rPr>
        <w:t>分析步骤</w:t>
      </w:r>
    </w:p>
    <w:p w14:paraId="0C16CD4B" w14:textId="4F0D2447" w:rsidR="00D273D6" w:rsidRDefault="00D273D6" w:rsidP="00D273D6">
      <w:pPr>
        <w:pStyle w:val="afff"/>
        <w:spacing w:before="120" w:after="120"/>
      </w:pPr>
      <w:r>
        <w:rPr>
          <w:rFonts w:hint="eastAsia"/>
        </w:rPr>
        <w:t>细粉试样的制备</w:t>
      </w:r>
    </w:p>
    <w:p w14:paraId="61CE7CC0" w14:textId="77777777" w:rsidR="00D273D6" w:rsidRDefault="00D273D6" w:rsidP="00D273D6">
      <w:pPr>
        <w:pStyle w:val="affffb"/>
        <w:ind w:firstLine="420"/>
      </w:pPr>
      <w:r>
        <w:rPr>
          <w:rFonts w:hint="eastAsia"/>
        </w:rPr>
        <w:t>取一定量麦芽样品，拣出霉粒及其他植物种子、秸杆、土石和铁屑等杂质，使用 Miag DLFU 盘式粉碎机，盘间距为0.2mm，进行粉碎后，即得到细粉试样。</w:t>
      </w:r>
    </w:p>
    <w:p w14:paraId="4994CF08" w14:textId="3A8C4FDD" w:rsidR="00D273D6" w:rsidRDefault="00D273D6" w:rsidP="00D273D6">
      <w:pPr>
        <w:pStyle w:val="afff"/>
        <w:spacing w:before="120" w:after="120"/>
      </w:pPr>
      <w:r>
        <w:rPr>
          <w:rFonts w:hint="eastAsia"/>
        </w:rPr>
        <w:t>测定</w:t>
      </w:r>
    </w:p>
    <w:p w14:paraId="6CD7345B" w14:textId="77777777" w:rsidR="00D273D6" w:rsidRDefault="00D273D6" w:rsidP="00D273D6">
      <w:pPr>
        <w:pStyle w:val="affffb"/>
        <w:ind w:firstLine="420"/>
      </w:pPr>
      <w:r>
        <w:rPr>
          <w:rFonts w:hint="eastAsia"/>
        </w:rPr>
        <w:t>称取细粉试样3g～5g(精确至0.0001g)，置于已烘至恒重的称量皿中，连同盖一并放入(106±1)℃电热干燥箱内，取下盖子，烘3h。趁热盖上盖子移入干燥器内冷却，30min后称量，然后再放入电热干燥箱内烘1h，称量，直至恒重。</w:t>
      </w:r>
    </w:p>
    <w:p w14:paraId="170067B8" w14:textId="51374D4F" w:rsidR="00D273D6" w:rsidRDefault="00D273D6" w:rsidP="00D273D6">
      <w:pPr>
        <w:pStyle w:val="afff"/>
        <w:spacing w:before="120" w:after="120"/>
      </w:pPr>
      <w:r>
        <w:rPr>
          <w:rFonts w:hint="eastAsia"/>
        </w:rPr>
        <w:lastRenderedPageBreak/>
        <w:t>结果计算</w:t>
      </w:r>
    </w:p>
    <w:p w14:paraId="0597BD9D" w14:textId="77777777" w:rsidR="00D273D6" w:rsidRDefault="00D273D6" w:rsidP="00D273D6">
      <w:pPr>
        <w:pStyle w:val="affffb"/>
        <w:ind w:firstLine="420"/>
      </w:pPr>
      <w:r>
        <w:rPr>
          <w:rFonts w:hint="eastAsia"/>
        </w:rPr>
        <w:t>试样的水分以质量分数(%)表示，按公式(2)计算。</w:t>
      </w:r>
    </w:p>
    <w:p w14:paraId="1800AB86" w14:textId="7A9FCEC7" w:rsidR="00E64770" w:rsidRDefault="00E64770" w:rsidP="00E64770">
      <w:pPr>
        <w:pStyle w:val="affffffd"/>
      </w:pPr>
      <w:r>
        <w:tab/>
      </w:r>
      <m:oMath>
        <m:sSub>
          <m:sSubPr>
            <m:ctrlPr>
              <w:rPr>
                <w:rFonts w:ascii="Cambria Math" w:hAnsi="Cambria Math"/>
                <w:iCs/>
              </w:rPr>
            </m:ctrlPr>
          </m:sSubPr>
          <m:e>
            <m:r>
              <m:rPr>
                <m:sty m:val="p"/>
              </m:rPr>
              <w:rPr>
                <w:rFonts w:ascii="Cambria Math" w:hAnsi="Cambria Math" w:hint="eastAsia"/>
              </w:rPr>
              <m:t>X</m:t>
            </m:r>
          </m:e>
          <m:sub>
            <m:r>
              <m:rPr>
                <m:sty m:val="p"/>
              </m:rPr>
              <w:rPr>
                <w:rFonts w:ascii="Cambria Math" w:hAnsi="Cambria Math"/>
              </w:rPr>
              <m:t>2</m:t>
            </m:r>
          </m:sub>
        </m:sSub>
        <m:r>
          <m:rPr>
            <m:sty m:val="p"/>
          </m:rPr>
          <w:rPr>
            <w:rFonts w:ascii="Cambria Math" w:hAnsi="Cambria Math" w:hint="eastAsia"/>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1</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2</m:t>
                </m:r>
              </m:sub>
            </m:sSub>
          </m:num>
          <m:den>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1</m:t>
                </m:r>
              </m:sub>
            </m:sSub>
            <m:r>
              <m:rPr>
                <m:sty m:val="p"/>
              </m:rPr>
              <w:rPr>
                <w:rFonts w:ascii="Cambria Math" w:hAnsi="Cambria Math"/>
              </w:rPr>
              <m:t>-m</m:t>
            </m:r>
          </m:den>
        </m:f>
        <m:r>
          <m:rPr>
            <m:sty m:val="p"/>
          </m:rPr>
          <w:rPr>
            <w:rFonts w:ascii="Cambria Math" w:hAnsi="Cambria Math"/>
          </w:rPr>
          <m:t>×100</m:t>
        </m:r>
        <m:r>
          <m:rPr>
            <m:sty m:val="p"/>
          </m:rPr>
          <w:rPr>
            <w:rFonts w:ascii="Cambria Math" w:hAnsi="Cambria Math" w:hint="eastAsia"/>
          </w:rPr>
          <m:t>%</m:t>
        </m:r>
      </m:oMath>
      <w:r w:rsidRPr="00E64770">
        <w:rPr>
          <w:rFonts w:ascii="微软雅黑" w:eastAsia="微软雅黑" w:hAnsi="微软雅黑"/>
        </w:rPr>
        <w:tab/>
      </w:r>
      <w:r>
        <w:t>(</w:t>
      </w:r>
      <w:r>
        <w:fldChar w:fldCharType="begin"/>
      </w:r>
      <w:r>
        <w:instrText xml:space="preserve"> AUTONUM </w:instrText>
      </w:r>
      <w:r>
        <w:fldChar w:fldCharType="end"/>
      </w:r>
      <w:r>
        <w:t>)</w:t>
      </w:r>
    </w:p>
    <w:p w14:paraId="45DD4E0D" w14:textId="2845AE7F" w:rsidR="00E64770" w:rsidRPr="00E64770" w:rsidRDefault="00E64770" w:rsidP="00E64770">
      <w:pPr>
        <w:pStyle w:val="affffa"/>
        <w:ind w:firstLine="420"/>
      </w:pPr>
      <w:r>
        <w:rPr>
          <w:rFonts w:hint="eastAsia"/>
        </w:rPr>
        <w:t>式中：</w:t>
      </w:r>
    </w:p>
    <w:p w14:paraId="10252375" w14:textId="20B98E14" w:rsidR="00D273D6" w:rsidRDefault="00E64770" w:rsidP="00D273D6">
      <w:pPr>
        <w:pStyle w:val="affffb"/>
        <w:ind w:firstLine="420"/>
      </w:pPr>
      <w:r>
        <w:t>X</w:t>
      </w:r>
      <w:r w:rsidRPr="00E64770">
        <w:rPr>
          <w:vertAlign w:val="subscript"/>
        </w:rPr>
        <w:t>2</w:t>
      </w:r>
      <w:r w:rsidRPr="00E64770">
        <w:rPr>
          <w:rFonts w:hint="eastAsia"/>
          <w:vertAlign w:val="subscript"/>
        </w:rPr>
        <w:t xml:space="preserve"> </w:t>
      </w:r>
      <w:r>
        <w:rPr>
          <w:rFonts w:hint="eastAsia"/>
        </w:rPr>
        <w:t>——</w:t>
      </w:r>
      <w:r w:rsidR="00D273D6">
        <w:rPr>
          <w:rFonts w:hint="eastAsia"/>
        </w:rPr>
        <w:t>试样水分，</w:t>
      </w:r>
      <w:r w:rsidR="00D273D6">
        <w:t>%</w:t>
      </w:r>
      <w:r w:rsidR="00D273D6">
        <w:rPr>
          <w:rFonts w:hint="eastAsia"/>
        </w:rPr>
        <w:t>；</w:t>
      </w:r>
    </w:p>
    <w:p w14:paraId="7BCE0928" w14:textId="2DA905CB" w:rsidR="00D273D6" w:rsidRDefault="00D273D6" w:rsidP="00D273D6">
      <w:pPr>
        <w:pStyle w:val="affffb"/>
        <w:ind w:firstLine="420"/>
      </w:pPr>
      <w:r>
        <w:rPr>
          <w:rFonts w:hint="eastAsia"/>
        </w:rPr>
        <w:t>m</w:t>
      </w:r>
      <w:r w:rsidRPr="00E64770">
        <w:rPr>
          <w:rFonts w:hint="eastAsia"/>
          <w:vertAlign w:val="subscript"/>
        </w:rPr>
        <w:t xml:space="preserve"> </w:t>
      </w:r>
      <w:r w:rsidR="00E64770" w:rsidRPr="00E64770">
        <w:rPr>
          <w:vertAlign w:val="subscript"/>
        </w:rPr>
        <w:t xml:space="preserve"> </w:t>
      </w:r>
      <w:r>
        <w:rPr>
          <w:rFonts w:hint="eastAsia"/>
        </w:rPr>
        <w:t>——称量皿的质量，单位为克 (g)；</w:t>
      </w:r>
    </w:p>
    <w:p w14:paraId="2A423294" w14:textId="31E838A8" w:rsidR="00D273D6" w:rsidRDefault="00D273D6" w:rsidP="00D273D6">
      <w:pPr>
        <w:pStyle w:val="affffb"/>
        <w:ind w:firstLine="420"/>
      </w:pPr>
      <w:r>
        <w:rPr>
          <w:rFonts w:hint="eastAsia"/>
        </w:rPr>
        <w:t>m</w:t>
      </w:r>
      <w:r w:rsidRPr="00E64770">
        <w:rPr>
          <w:rFonts w:hint="eastAsia"/>
          <w:vertAlign w:val="subscript"/>
        </w:rPr>
        <w:t>1</w:t>
      </w:r>
      <w:r w:rsidR="00E64770">
        <w:rPr>
          <w:vertAlign w:val="subscript"/>
        </w:rPr>
        <w:t xml:space="preserve"> </w:t>
      </w:r>
      <w:r>
        <w:rPr>
          <w:rFonts w:hint="eastAsia"/>
        </w:rPr>
        <w:t>——干燥前称量皿加试样的质量，单位为克 (g)；</w:t>
      </w:r>
    </w:p>
    <w:p w14:paraId="489B12BC" w14:textId="68847181" w:rsidR="00D273D6" w:rsidRDefault="00D273D6" w:rsidP="00D273D6">
      <w:pPr>
        <w:pStyle w:val="affffb"/>
        <w:ind w:firstLine="420"/>
      </w:pPr>
      <w:r>
        <w:rPr>
          <w:rFonts w:hint="eastAsia"/>
        </w:rPr>
        <w:t>m</w:t>
      </w:r>
      <w:r w:rsidRPr="00E64770">
        <w:rPr>
          <w:rFonts w:hint="eastAsia"/>
          <w:vertAlign w:val="subscript"/>
        </w:rPr>
        <w:t>2</w:t>
      </w:r>
      <w:r w:rsidR="00E64770" w:rsidRPr="00E64770">
        <w:rPr>
          <w:rFonts w:hint="eastAsia"/>
          <w:vertAlign w:val="subscript"/>
        </w:rPr>
        <w:t xml:space="preserve"> </w:t>
      </w:r>
      <w:r>
        <w:rPr>
          <w:rFonts w:hint="eastAsia"/>
        </w:rPr>
        <w:t>——干燥后称量皿加试样的质量，单位为克 (g)。</w:t>
      </w:r>
    </w:p>
    <w:p w14:paraId="002A8E44" w14:textId="77777777" w:rsidR="00D273D6" w:rsidRDefault="00D273D6" w:rsidP="00D273D6">
      <w:pPr>
        <w:pStyle w:val="affffb"/>
        <w:ind w:firstLine="420"/>
      </w:pPr>
      <w:r>
        <w:rPr>
          <w:rFonts w:hint="eastAsia"/>
        </w:rPr>
        <w:t>所得结果表示至一位小数。</w:t>
      </w:r>
    </w:p>
    <w:p w14:paraId="7BA0839E" w14:textId="46FC4F35" w:rsidR="00D273D6" w:rsidRDefault="00D273D6" w:rsidP="00D273D6">
      <w:pPr>
        <w:pStyle w:val="afff"/>
        <w:spacing w:before="120" w:after="120"/>
      </w:pPr>
      <w:r>
        <w:rPr>
          <w:rFonts w:hint="eastAsia"/>
        </w:rPr>
        <w:t>精密度</w:t>
      </w:r>
    </w:p>
    <w:p w14:paraId="57E63817" w14:textId="77777777" w:rsidR="00D273D6" w:rsidRDefault="00D273D6" w:rsidP="00D273D6">
      <w:pPr>
        <w:pStyle w:val="affffb"/>
        <w:ind w:firstLine="420"/>
      </w:pPr>
      <w:r>
        <w:rPr>
          <w:rFonts w:hint="eastAsia"/>
        </w:rPr>
        <w:t>在重复性条件下获得的两次独立测定结果的绝对差值不应超过算术平均值的4%。</w:t>
      </w:r>
    </w:p>
    <w:p w14:paraId="36029D9A" w14:textId="303998E8" w:rsidR="00D273D6" w:rsidRDefault="00D273D6" w:rsidP="00D273D6">
      <w:pPr>
        <w:pStyle w:val="affd"/>
        <w:spacing w:before="120" w:after="120"/>
      </w:pPr>
      <w:r>
        <w:rPr>
          <w:rFonts w:hint="eastAsia"/>
        </w:rPr>
        <w:t>脆度</w:t>
      </w:r>
    </w:p>
    <w:p w14:paraId="1D64EF38" w14:textId="56C31574" w:rsidR="00D273D6" w:rsidRDefault="00D273D6" w:rsidP="00D273D6">
      <w:pPr>
        <w:pStyle w:val="affe"/>
        <w:spacing w:before="120" w:after="120"/>
      </w:pPr>
      <w:r>
        <w:rPr>
          <w:rFonts w:hint="eastAsia"/>
        </w:rPr>
        <w:t>原理</w:t>
      </w:r>
    </w:p>
    <w:p w14:paraId="4439FBC1" w14:textId="77777777" w:rsidR="00D273D6" w:rsidRDefault="00D273D6" w:rsidP="00D273D6">
      <w:pPr>
        <w:pStyle w:val="affffb"/>
        <w:ind w:firstLine="420"/>
      </w:pPr>
      <w:r>
        <w:rPr>
          <w:rFonts w:hint="eastAsia"/>
        </w:rPr>
        <w:t>使用脆度计对麦芽的疏松程度进行测定，根据麦芽磨损的物理脆性评估麦芽的质量。</w:t>
      </w:r>
    </w:p>
    <w:p w14:paraId="7F7BEEBB" w14:textId="071C32EC" w:rsidR="00D273D6" w:rsidRDefault="00D273D6" w:rsidP="00D273D6">
      <w:pPr>
        <w:pStyle w:val="affe"/>
        <w:spacing w:before="120" w:after="120"/>
      </w:pPr>
      <w:r>
        <w:rPr>
          <w:rFonts w:hint="eastAsia"/>
        </w:rPr>
        <w:t>仪器</w:t>
      </w:r>
    </w:p>
    <w:p w14:paraId="5082710C" w14:textId="0E735E71" w:rsidR="00D273D6" w:rsidRDefault="00D273D6" w:rsidP="00D273D6">
      <w:pPr>
        <w:pStyle w:val="afffffffff0"/>
      </w:pPr>
      <w:r>
        <w:rPr>
          <w:rFonts w:hint="eastAsia"/>
        </w:rPr>
        <w:t>脆度计。</w:t>
      </w:r>
    </w:p>
    <w:p w14:paraId="3737AF9A" w14:textId="45547B14" w:rsidR="00D273D6" w:rsidRDefault="00D273D6" w:rsidP="00D273D6">
      <w:pPr>
        <w:pStyle w:val="afffffffff0"/>
      </w:pPr>
      <w:r>
        <w:rPr>
          <w:rFonts w:hint="eastAsia"/>
        </w:rPr>
        <w:t>天平：感量±0.1g。</w:t>
      </w:r>
    </w:p>
    <w:p w14:paraId="6E588368" w14:textId="6E241F57" w:rsidR="00D273D6" w:rsidRDefault="00D273D6" w:rsidP="00D273D6">
      <w:pPr>
        <w:pStyle w:val="affe"/>
        <w:spacing w:before="120" w:after="120"/>
      </w:pPr>
      <w:r>
        <w:rPr>
          <w:rFonts w:hint="eastAsia"/>
        </w:rPr>
        <w:t>分析步骤</w:t>
      </w:r>
    </w:p>
    <w:p w14:paraId="54B60C2A" w14:textId="77777777" w:rsidR="00D273D6" w:rsidRDefault="00D273D6" w:rsidP="00D273D6">
      <w:pPr>
        <w:pStyle w:val="affffb"/>
        <w:ind w:firstLine="420"/>
      </w:pPr>
      <w:r>
        <w:rPr>
          <w:rFonts w:hint="eastAsia"/>
        </w:rPr>
        <w:t>称取50g麦芽样品倒入脆度计的漏斗中，按仪器开关“ON”，仪器自动计时磨碎，8min后停止运转。将下面板罩取下，清扫粉尘以及筛鼓外面的所有麦粒，慢慢取下筛鼓，收集筛鼓里的玻璃质部分，进行称量。</w:t>
      </w:r>
    </w:p>
    <w:p w14:paraId="66FD89F0" w14:textId="696A1399" w:rsidR="00D273D6" w:rsidRDefault="00D273D6" w:rsidP="00D273D6">
      <w:pPr>
        <w:pStyle w:val="affe"/>
        <w:spacing w:before="120" w:after="120"/>
      </w:pPr>
      <w:r>
        <w:rPr>
          <w:rFonts w:hint="eastAsia"/>
        </w:rPr>
        <w:t>结果计算</w:t>
      </w:r>
    </w:p>
    <w:p w14:paraId="27A19E7F" w14:textId="77777777" w:rsidR="00D273D6" w:rsidRDefault="00D273D6" w:rsidP="00D273D6">
      <w:pPr>
        <w:pStyle w:val="affffb"/>
        <w:ind w:firstLine="420"/>
      </w:pPr>
      <w:r>
        <w:rPr>
          <w:rFonts w:hint="eastAsia"/>
        </w:rPr>
        <w:t>麦芽脆度以质量分数(%)表示，按公式(3)或公式（4）计算。</w:t>
      </w:r>
    </w:p>
    <w:p w14:paraId="4699C4DF" w14:textId="79F39CE0" w:rsidR="00E64770" w:rsidRDefault="00E64770" w:rsidP="00E64770">
      <w:pPr>
        <w:pStyle w:val="affffffd"/>
      </w:pPr>
      <w:r>
        <w:tab/>
      </w:r>
      <m:oMath>
        <m:r>
          <m:rPr>
            <m:sty m:val="p"/>
          </m:rPr>
          <w:rPr>
            <w:rFonts w:ascii="Cambria Math" w:hAnsi="Cambria Math"/>
          </w:rPr>
          <m:t>X=100-2×A</m:t>
        </m:r>
      </m:oMath>
      <w:r w:rsidRPr="00E64770">
        <w:rPr>
          <w:rFonts w:ascii="微软雅黑" w:eastAsia="微软雅黑" w:hAnsi="微软雅黑"/>
        </w:rPr>
        <w:tab/>
      </w:r>
      <w:r>
        <w:t>(</w:t>
      </w:r>
      <w:r>
        <w:fldChar w:fldCharType="begin"/>
      </w:r>
      <w:r>
        <w:instrText xml:space="preserve"> AUTONUM </w:instrText>
      </w:r>
      <w:r>
        <w:fldChar w:fldCharType="end"/>
      </w:r>
      <w:r>
        <w:t>)</w:t>
      </w:r>
    </w:p>
    <w:p w14:paraId="18D9DE68" w14:textId="2D5767A3" w:rsidR="00E64770" w:rsidRPr="00E64770" w:rsidRDefault="00E64770" w:rsidP="00E64770">
      <w:pPr>
        <w:pStyle w:val="affffa"/>
        <w:ind w:firstLine="420"/>
      </w:pPr>
      <w:r>
        <w:rPr>
          <w:rFonts w:hint="eastAsia"/>
        </w:rPr>
        <w:t>式中：</w:t>
      </w:r>
    </w:p>
    <w:p w14:paraId="49FF08CD" w14:textId="6D29B96D" w:rsidR="00D273D6" w:rsidRDefault="00D273D6" w:rsidP="00D273D6">
      <w:pPr>
        <w:pStyle w:val="affffb"/>
        <w:ind w:firstLine="420"/>
      </w:pPr>
      <w:r>
        <w:rPr>
          <w:rFonts w:hint="eastAsia"/>
        </w:rPr>
        <w:t>X——麦芽脆度，%；</w:t>
      </w:r>
    </w:p>
    <w:p w14:paraId="58016BED" w14:textId="12C27C4D" w:rsidR="00D273D6" w:rsidRDefault="00D273D6" w:rsidP="00D273D6">
      <w:pPr>
        <w:pStyle w:val="affffb"/>
        <w:ind w:firstLine="420"/>
      </w:pPr>
      <w:r>
        <w:rPr>
          <w:rFonts w:hint="eastAsia"/>
        </w:rPr>
        <w:t>A——留在筛鼓里麦芽的质量，单位为克(g)。</w:t>
      </w:r>
    </w:p>
    <w:p w14:paraId="49963991" w14:textId="3FC1A29D" w:rsidR="00D273D6" w:rsidRDefault="00E64770" w:rsidP="00E64770">
      <w:pPr>
        <w:pStyle w:val="affffffd"/>
      </w:pPr>
      <w:r>
        <w:tab/>
      </w:r>
      <m:oMath>
        <m:r>
          <m:rPr>
            <m:sty m:val="p"/>
          </m:rPr>
          <w:rPr>
            <w:rFonts w:ascii="Cambria Math" w:hAnsi="Cambria Math" w:hint="eastAsia"/>
          </w:rPr>
          <m:t>样品脆度</m:t>
        </m:r>
        <m:r>
          <m:rPr>
            <m:sty m:val="p"/>
          </m:rPr>
          <w:rPr>
            <w:rFonts w:ascii="Cambria Math" w:hAnsi="Cambria Math" w:hint="eastAsia"/>
          </w:rPr>
          <m:t>=</m:t>
        </m:r>
        <m:r>
          <m:rPr>
            <m:sty m:val="p"/>
          </m:rPr>
          <w:rPr>
            <w:rFonts w:ascii="Cambria Math" w:hAnsi="Cambria Math" w:hint="eastAsia"/>
          </w:rPr>
          <m:t>（样品总重</m:t>
        </m:r>
        <m:r>
          <m:rPr>
            <m:sty m:val="p"/>
          </m:rPr>
          <w:rPr>
            <w:rFonts w:ascii="Cambria Math" w:eastAsia="微软雅黑" w:hAnsi="Cambria Math" w:cs="微软雅黑" w:hint="eastAsia"/>
          </w:rPr>
          <m:t>-</m:t>
        </m:r>
        <m:r>
          <m:rPr>
            <m:sty m:val="p"/>
          </m:rPr>
          <w:rPr>
            <w:rFonts w:ascii="Cambria Math" w:hAnsi="Cambria Math" w:cs="宋体" w:hint="eastAsia"/>
          </w:rPr>
          <m:t>残留重量）</m:t>
        </m:r>
        <m:r>
          <m:rPr>
            <m:sty m:val="p"/>
          </m:rPr>
          <w:rPr>
            <w:rFonts w:ascii="Cambria Math" w:hAnsi="Cambria Math" w:hint="eastAsia"/>
          </w:rPr>
          <m:t>/</m:t>
        </m:r>
        <m:r>
          <m:rPr>
            <m:sty m:val="p"/>
          </m:rPr>
          <w:rPr>
            <w:rFonts w:ascii="Cambria Math" w:hAnsi="Cambria Math" w:hint="eastAsia"/>
          </w:rPr>
          <m:t>样品总重×</m:t>
        </m:r>
        <m:r>
          <m:rPr>
            <m:sty m:val="p"/>
          </m:rPr>
          <w:rPr>
            <w:rFonts w:ascii="Cambria Math" w:hAnsi="Cambria Math" w:hint="eastAsia"/>
          </w:rPr>
          <m:t>100</m:t>
        </m:r>
      </m:oMath>
      <w:r w:rsidRPr="00E64770">
        <w:rPr>
          <w:rFonts w:ascii="微软雅黑" w:eastAsia="微软雅黑" w:hAnsi="微软雅黑"/>
        </w:rPr>
        <w:tab/>
      </w:r>
      <w:r>
        <w:t>(</w:t>
      </w:r>
      <w:r>
        <w:fldChar w:fldCharType="begin"/>
      </w:r>
      <w:r>
        <w:instrText xml:space="preserve"> AUTONUM </w:instrText>
      </w:r>
      <w:r>
        <w:fldChar w:fldCharType="end"/>
      </w:r>
      <w:r>
        <w:t>)</w:t>
      </w:r>
    </w:p>
    <w:p w14:paraId="1EEF4A68" w14:textId="248E39FA" w:rsidR="00E64770" w:rsidRPr="00E64770" w:rsidRDefault="00E64770" w:rsidP="00E64770">
      <w:pPr>
        <w:pStyle w:val="affffa"/>
        <w:ind w:firstLine="420"/>
      </w:pPr>
      <w:r>
        <w:rPr>
          <w:rFonts w:hint="eastAsia"/>
        </w:rPr>
        <w:t>式中：</w:t>
      </w:r>
    </w:p>
    <w:p w14:paraId="4C76F83B" w14:textId="77777777" w:rsidR="00D273D6" w:rsidRDefault="00D273D6" w:rsidP="00D273D6">
      <w:pPr>
        <w:pStyle w:val="affffb"/>
        <w:ind w:firstLine="420"/>
      </w:pPr>
      <w:r>
        <w:rPr>
          <w:rFonts w:hint="eastAsia"/>
        </w:rPr>
        <w:t>所得结果表示至一位小数。</w:t>
      </w:r>
    </w:p>
    <w:p w14:paraId="0B1DD32B" w14:textId="74624304" w:rsidR="00D273D6" w:rsidRDefault="00D273D6" w:rsidP="00D273D6">
      <w:pPr>
        <w:pStyle w:val="affd"/>
        <w:spacing w:before="120" w:after="120"/>
      </w:pPr>
      <w:r>
        <w:rPr>
          <w:rFonts w:hint="eastAsia"/>
        </w:rPr>
        <w:t>粗细粉差</w:t>
      </w:r>
    </w:p>
    <w:p w14:paraId="123AC309" w14:textId="5DFF61C0" w:rsidR="00D273D6" w:rsidRDefault="00D273D6" w:rsidP="00D273D6">
      <w:pPr>
        <w:pStyle w:val="affe"/>
        <w:spacing w:before="120" w:after="120"/>
      </w:pPr>
      <w:r>
        <w:rPr>
          <w:rFonts w:hint="eastAsia"/>
        </w:rPr>
        <w:t>原理</w:t>
      </w:r>
    </w:p>
    <w:p w14:paraId="7358DC66" w14:textId="77777777" w:rsidR="00D273D6" w:rsidRDefault="00D273D6" w:rsidP="00D273D6">
      <w:pPr>
        <w:pStyle w:val="affffb"/>
        <w:ind w:firstLine="420"/>
      </w:pPr>
      <w:r>
        <w:rPr>
          <w:rFonts w:hint="eastAsia"/>
        </w:rPr>
        <w:t>测定麦芽细粉和粗粉的浸出物含量，计算两者之差。</w:t>
      </w:r>
    </w:p>
    <w:p w14:paraId="330C34BC" w14:textId="7C36307B" w:rsidR="00D273D6" w:rsidRDefault="00D273D6" w:rsidP="00D273D6">
      <w:pPr>
        <w:pStyle w:val="affe"/>
        <w:spacing w:before="120" w:after="120"/>
      </w:pPr>
      <w:r>
        <w:rPr>
          <w:rFonts w:hint="eastAsia"/>
        </w:rPr>
        <w:t>仪器</w:t>
      </w:r>
    </w:p>
    <w:p w14:paraId="764FD78D" w14:textId="4932808F" w:rsidR="00D273D6" w:rsidRDefault="00D273D6" w:rsidP="00D273D6">
      <w:pPr>
        <w:pStyle w:val="afffffffff0"/>
      </w:pPr>
      <w:r>
        <w:rPr>
          <w:rFonts w:hint="eastAsia"/>
        </w:rPr>
        <w:t>分析天平。</w:t>
      </w:r>
    </w:p>
    <w:p w14:paraId="700D3275" w14:textId="42B76CA4" w:rsidR="00D273D6" w:rsidRDefault="00D273D6" w:rsidP="00D273D6">
      <w:pPr>
        <w:pStyle w:val="afffffffff0"/>
      </w:pPr>
      <w:r>
        <w:rPr>
          <w:rFonts w:hint="eastAsia"/>
        </w:rPr>
        <w:t>附温密度瓶：25ml或50ml。</w:t>
      </w:r>
    </w:p>
    <w:p w14:paraId="4555A49F" w14:textId="6BA1777A" w:rsidR="00D273D6" w:rsidRDefault="00D273D6" w:rsidP="00D273D6">
      <w:pPr>
        <w:pStyle w:val="afffffffff0"/>
      </w:pPr>
      <w:r>
        <w:rPr>
          <w:rFonts w:hint="eastAsia"/>
        </w:rPr>
        <w:t>恒温水浴：控温精度±0.1℃。</w:t>
      </w:r>
    </w:p>
    <w:p w14:paraId="019933D1" w14:textId="13C1FEF2" w:rsidR="00D273D6" w:rsidRDefault="00D273D6" w:rsidP="00D273D6">
      <w:pPr>
        <w:pStyle w:val="afffffffff0"/>
      </w:pPr>
      <w:r>
        <w:rPr>
          <w:rFonts w:hint="eastAsia"/>
        </w:rPr>
        <w:t>数字密度计。</w:t>
      </w:r>
    </w:p>
    <w:p w14:paraId="6D659A69" w14:textId="2BEF0885" w:rsidR="00D273D6" w:rsidRDefault="00D273D6" w:rsidP="00D273D6">
      <w:pPr>
        <w:pStyle w:val="afffffffff0"/>
      </w:pPr>
      <w:r>
        <w:rPr>
          <w:rFonts w:hint="eastAsia"/>
        </w:rPr>
        <w:t>糖化器：附有温度计和搅拌器，搅拌器转速80r/min～100r/min。</w:t>
      </w:r>
    </w:p>
    <w:p w14:paraId="6DE1A4E8" w14:textId="60684ED0" w:rsidR="00D273D6" w:rsidRDefault="00D273D6" w:rsidP="00D273D6">
      <w:pPr>
        <w:pStyle w:val="affe"/>
        <w:spacing w:before="120" w:after="120"/>
      </w:pPr>
      <w:r>
        <w:rPr>
          <w:rFonts w:hint="eastAsia"/>
        </w:rPr>
        <w:lastRenderedPageBreak/>
        <w:t>分析步骤：</w:t>
      </w:r>
    </w:p>
    <w:p w14:paraId="048039EB" w14:textId="6AB8A3C7" w:rsidR="00D273D6" w:rsidRDefault="00D273D6" w:rsidP="00D273D6">
      <w:pPr>
        <w:pStyle w:val="afff"/>
        <w:spacing w:before="120" w:after="120"/>
      </w:pPr>
      <w:r>
        <w:rPr>
          <w:rFonts w:hint="eastAsia"/>
        </w:rPr>
        <w:t>麦芽汁的制备</w:t>
      </w:r>
    </w:p>
    <w:p w14:paraId="463A938F" w14:textId="77777777" w:rsidR="00D273D6" w:rsidRDefault="00D273D6" w:rsidP="00D273D6">
      <w:pPr>
        <w:pStyle w:val="affffb"/>
        <w:ind w:firstLine="420"/>
      </w:pPr>
      <w:r>
        <w:rPr>
          <w:rFonts w:hint="eastAsia"/>
        </w:rPr>
        <w:t>称取细粉试样(5.3.3.1) 50g (精确至0.1g) 于已知重量的糖化杯(500L～600L 专用金属杯或烧杯) 中，加入46℃的水200mL，在不断搅拌下于45℃水浴中保温30min，然后以1℃/min 的升温速度加热水浴，在25min 内升至70℃。加入70℃的水100mL于糖化杯中，使醪液于70℃下保温1h 后，在10min～15min 内迅速冷却至室温。用水冲洗搅拌器，擦干糖化杯外壁，加水使其内容物准确称量为450.0g。用玻璃棒搅动糖化醪，并用中速滤纸过滤，将最初收集的约100mL滤液返回重滤，收集滤液于一干燥烧杯中。</w:t>
      </w:r>
    </w:p>
    <w:p w14:paraId="503BAEB6" w14:textId="03CACB2F" w:rsidR="00D273D6" w:rsidRDefault="00D273D6" w:rsidP="00D273D6">
      <w:pPr>
        <w:pStyle w:val="afff2"/>
      </w:pPr>
      <w:r>
        <w:rPr>
          <w:rFonts w:hint="eastAsia"/>
        </w:rPr>
        <w:t>每次制备的糖化麦芽汁，应在4h内测定完毕。</w:t>
      </w:r>
    </w:p>
    <w:p w14:paraId="1CAA6D30" w14:textId="0EE49602" w:rsidR="00D273D6" w:rsidRDefault="00D273D6" w:rsidP="00867FA9">
      <w:pPr>
        <w:pStyle w:val="afffffffff0"/>
      </w:pPr>
      <w:r>
        <w:rPr>
          <w:rFonts w:hint="eastAsia"/>
        </w:rPr>
        <w:t>称取粗粉50g（精确至0.1g），按5.5.3.1制备麦芽汁。</w:t>
      </w:r>
    </w:p>
    <w:p w14:paraId="512B8196" w14:textId="798D368D" w:rsidR="00D273D6" w:rsidRDefault="00D273D6" w:rsidP="00D273D6">
      <w:pPr>
        <w:pStyle w:val="afff"/>
        <w:spacing w:before="120" w:after="120"/>
      </w:pPr>
      <w:r>
        <w:rPr>
          <w:rFonts w:hint="eastAsia"/>
        </w:rPr>
        <w:t>测定</w:t>
      </w:r>
    </w:p>
    <w:p w14:paraId="0D172559" w14:textId="4DF1B222" w:rsidR="00D273D6" w:rsidRDefault="00D273D6" w:rsidP="00D273D6">
      <w:pPr>
        <w:pStyle w:val="afff0"/>
        <w:spacing w:before="120" w:after="120"/>
      </w:pPr>
      <w:r>
        <w:rPr>
          <w:rFonts w:hint="eastAsia"/>
        </w:rPr>
        <w:t>方法（一）</w:t>
      </w:r>
    </w:p>
    <w:p w14:paraId="4C00703E" w14:textId="77777777" w:rsidR="00D273D6" w:rsidRDefault="00D273D6" w:rsidP="00D273D6">
      <w:pPr>
        <w:pStyle w:val="affffb"/>
        <w:ind w:firstLine="420"/>
      </w:pPr>
      <w:r>
        <w:rPr>
          <w:rFonts w:hint="eastAsia"/>
        </w:rPr>
        <w:t>将煮沸后冷却至15℃的水注满恒重的密度瓶，插上带温度计的瓶塞(瓶中应无气泡)，立即浸入(20±0.1)℃恒温水浴中，待其达到20℃时，用滤纸吸去溢出支管的水，盖上小帽，擦干瓶壁，立即称量(m1)。</w:t>
      </w:r>
    </w:p>
    <w:p w14:paraId="47DEDB1B" w14:textId="77777777" w:rsidR="00D273D6" w:rsidRDefault="00D273D6" w:rsidP="00D273D6">
      <w:pPr>
        <w:pStyle w:val="affffb"/>
        <w:ind w:firstLine="420"/>
      </w:pPr>
      <w:r>
        <w:rPr>
          <w:rFonts w:hint="eastAsia"/>
        </w:rPr>
        <w:t>将密度瓶中的水倒出，用麦芽汁(5.5.3.1)反复冲洗密度瓶3次～5次，然后注满麦芽汁，按上述进行同样操作，称量(m2)。</w:t>
      </w:r>
    </w:p>
    <w:p w14:paraId="4B8879D1" w14:textId="2BB8583F" w:rsidR="00D273D6" w:rsidRDefault="00D273D6" w:rsidP="00D273D6">
      <w:pPr>
        <w:pStyle w:val="afff0"/>
        <w:spacing w:before="120" w:after="120"/>
      </w:pPr>
      <w:r>
        <w:rPr>
          <w:rFonts w:hint="eastAsia"/>
        </w:rPr>
        <w:t>结果计算：</w:t>
      </w:r>
    </w:p>
    <w:p w14:paraId="4DB62D0D" w14:textId="77777777" w:rsidR="00D273D6" w:rsidRDefault="00D273D6" w:rsidP="00D273D6">
      <w:pPr>
        <w:pStyle w:val="affffb"/>
        <w:ind w:firstLine="420"/>
      </w:pPr>
      <w:r>
        <w:rPr>
          <w:rFonts w:hint="eastAsia"/>
        </w:rPr>
        <w:t>麦芽汁在20℃时的相对密度按公式(5)计算。</w:t>
      </w:r>
    </w:p>
    <w:p w14:paraId="1F288596" w14:textId="6F44F4EB" w:rsidR="00E64770" w:rsidRDefault="00E64770" w:rsidP="00E64770">
      <w:pPr>
        <w:pStyle w:val="affffffd"/>
      </w:pPr>
      <w:r>
        <w:tab/>
      </w:r>
      <m:oMath>
        <m:sSubSup>
          <m:sSubSupPr>
            <m:ctrlPr>
              <w:rPr>
                <w:rFonts w:ascii="Cambria Math" w:hAnsi="Cambria Math"/>
                <w:i/>
              </w:rPr>
            </m:ctrlPr>
          </m:sSubSupPr>
          <m:e>
            <m:r>
              <w:rPr>
                <w:rFonts w:ascii="Cambria Math" w:hAnsi="Cambria Math"/>
              </w:rPr>
              <m:t>d</m:t>
            </m:r>
          </m:e>
          <m:sub>
            <m:r>
              <w:rPr>
                <w:rFonts w:ascii="Cambria Math" w:hAnsi="Cambria Math"/>
              </w:rPr>
              <m:t>20</m:t>
            </m:r>
          </m:sub>
          <m:sup>
            <m:r>
              <w:rPr>
                <w:rFonts w:ascii="Cambria Math" w:hAnsi="Cambria Math"/>
              </w:rPr>
              <m:t>20</m:t>
            </m:r>
          </m:sup>
        </m:sSubSup>
        <m: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m</m:t>
                </m:r>
              </m:e>
              <m:sub>
                <m:r>
                  <w:rPr>
                    <w:rFonts w:ascii="Cambria Math" w:hAnsi="Cambria Math"/>
                  </w:rPr>
                  <m:t>2</m:t>
                </m:r>
              </m:sub>
            </m:sSub>
            <m:r>
              <m:rPr>
                <m:sty m:val="p"/>
              </m:rPr>
              <w:rPr>
                <w:rFonts w:ascii="Cambria Math" w:hAnsi="Cambria Math"/>
              </w:rPr>
              <m:t>-</m:t>
            </m:r>
            <m:r>
              <m:rPr>
                <m:sty m:val="p"/>
              </m:rPr>
              <w:rPr>
                <w:rFonts w:ascii="Cambria Math" w:hAnsi="Cambria Math" w:hint="eastAsia"/>
              </w:rPr>
              <m:t>m</m:t>
            </m:r>
          </m:num>
          <m:den>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1</m:t>
                </m:r>
              </m:sub>
            </m:sSub>
            <m:r>
              <m:rPr>
                <m:sty m:val="p"/>
              </m:rPr>
              <w:rPr>
                <w:rFonts w:ascii="Cambria Math" w:hAnsi="Cambria Math"/>
              </w:rPr>
              <m:t>-m</m:t>
            </m:r>
          </m:den>
        </m:f>
      </m:oMath>
      <w:r w:rsidRPr="00E64770">
        <w:rPr>
          <w:rFonts w:ascii="微软雅黑" w:eastAsia="微软雅黑" w:hAnsi="微软雅黑"/>
        </w:rPr>
        <w:tab/>
      </w:r>
      <w:r>
        <w:t>(</w:t>
      </w:r>
      <w:r>
        <w:fldChar w:fldCharType="begin"/>
      </w:r>
      <w:r>
        <w:instrText xml:space="preserve"> AUTONUM </w:instrText>
      </w:r>
      <w:r>
        <w:fldChar w:fldCharType="end"/>
      </w:r>
      <w:r>
        <w:t>)</w:t>
      </w:r>
    </w:p>
    <w:p w14:paraId="300DC48F" w14:textId="5B66EDEA" w:rsidR="00E64770" w:rsidRPr="00E64770" w:rsidRDefault="00E64770" w:rsidP="00E64770">
      <w:pPr>
        <w:pStyle w:val="affffa"/>
        <w:ind w:firstLine="420"/>
      </w:pPr>
      <w:r>
        <w:rPr>
          <w:rFonts w:hint="eastAsia"/>
        </w:rPr>
        <w:t>式中：</w:t>
      </w:r>
    </w:p>
    <w:p w14:paraId="72C460AE" w14:textId="7DAEBFB2" w:rsidR="00D273D6" w:rsidRDefault="00000000" w:rsidP="00D273D6">
      <w:pPr>
        <w:pStyle w:val="affffb"/>
        <w:ind w:firstLine="420"/>
      </w:pPr>
      <m:oMath>
        <m:sSubSup>
          <m:sSubSupPr>
            <m:ctrlPr>
              <w:rPr>
                <w:rFonts w:ascii="Cambria Math" w:hAnsi="Cambria Math"/>
                <w:i/>
              </w:rPr>
            </m:ctrlPr>
          </m:sSubSupPr>
          <m:e>
            <m:r>
              <w:rPr>
                <w:rFonts w:ascii="Cambria Math" w:hAnsi="Cambria Math"/>
              </w:rPr>
              <m:t>d</m:t>
            </m:r>
          </m:e>
          <m:sub>
            <m:r>
              <w:rPr>
                <w:rFonts w:ascii="Cambria Math" w:hAnsi="Cambria Math"/>
              </w:rPr>
              <m:t>20</m:t>
            </m:r>
          </m:sub>
          <m:sup>
            <m:r>
              <w:rPr>
                <w:rFonts w:ascii="Cambria Math" w:hAnsi="Cambria Math"/>
              </w:rPr>
              <m:t>20</m:t>
            </m:r>
          </m:sup>
        </m:sSubSup>
      </m:oMath>
      <w:r w:rsidR="00E64770">
        <w:rPr>
          <w:rFonts w:hint="eastAsia"/>
        </w:rPr>
        <w:t xml:space="preserve">—— </w:t>
      </w:r>
      <w:r w:rsidR="00D273D6">
        <w:rPr>
          <w:rFonts w:hint="eastAsia"/>
        </w:rPr>
        <w:t>麦芽汁(20℃)的相对密度。</w:t>
      </w:r>
    </w:p>
    <w:p w14:paraId="72BDE33A" w14:textId="1427F1E4" w:rsidR="00D273D6" w:rsidRDefault="00E64770" w:rsidP="00D273D6">
      <w:pPr>
        <w:pStyle w:val="affffb"/>
        <w:ind w:firstLine="420"/>
      </w:pPr>
      <w:r>
        <w:t xml:space="preserve">m  </w:t>
      </w:r>
      <w:r w:rsidR="00D273D6">
        <w:rPr>
          <w:rFonts w:hint="eastAsia"/>
        </w:rPr>
        <w:t>—— 密度瓶的质量，单位为克(g)。</w:t>
      </w:r>
    </w:p>
    <w:p w14:paraId="79C31730" w14:textId="5D5A4A9F" w:rsidR="00D273D6" w:rsidRDefault="00D273D6" w:rsidP="00D273D6">
      <w:pPr>
        <w:pStyle w:val="affffb"/>
        <w:ind w:firstLine="420"/>
      </w:pPr>
      <w:r>
        <w:rPr>
          <w:rFonts w:hint="eastAsia"/>
        </w:rPr>
        <w:t>m</w:t>
      </w:r>
      <w:r w:rsidRPr="00E64770">
        <w:rPr>
          <w:rFonts w:hint="eastAsia"/>
          <w:vertAlign w:val="subscript"/>
        </w:rPr>
        <w:t>1</w:t>
      </w:r>
      <w:r w:rsidR="00E64770">
        <w:rPr>
          <w:vertAlign w:val="subscript"/>
        </w:rPr>
        <w:t xml:space="preserve"> </w:t>
      </w:r>
      <w:r w:rsidR="00E64770" w:rsidRPr="00E64770">
        <w:t xml:space="preserve"> </w:t>
      </w:r>
      <w:r>
        <w:rPr>
          <w:rFonts w:hint="eastAsia"/>
        </w:rPr>
        <w:t>—— 密度瓶和水的质量，单位为克(g)。</w:t>
      </w:r>
    </w:p>
    <w:p w14:paraId="4C5D74AA" w14:textId="7B1C9726" w:rsidR="00D273D6" w:rsidRDefault="00D273D6" w:rsidP="00D273D6">
      <w:pPr>
        <w:pStyle w:val="affffb"/>
        <w:ind w:firstLine="420"/>
      </w:pPr>
      <w:r>
        <w:rPr>
          <w:rFonts w:hint="eastAsia"/>
        </w:rPr>
        <w:t>m</w:t>
      </w:r>
      <w:r w:rsidRPr="00E64770">
        <w:rPr>
          <w:rFonts w:hint="eastAsia"/>
          <w:vertAlign w:val="subscript"/>
        </w:rPr>
        <w:t>2</w:t>
      </w:r>
      <w:r w:rsidR="00E64770" w:rsidRPr="00E64770">
        <w:rPr>
          <w:rFonts w:hint="eastAsia"/>
          <w:vertAlign w:val="subscript"/>
        </w:rPr>
        <w:t xml:space="preserve"> </w:t>
      </w:r>
      <w:r w:rsidR="00E64770">
        <w:t xml:space="preserve"> </w:t>
      </w:r>
      <w:r>
        <w:rPr>
          <w:rFonts w:hint="eastAsia"/>
        </w:rPr>
        <w:t>—— 密度瓶和馏出液的质量，单位为克(g)。</w:t>
      </w:r>
    </w:p>
    <w:p w14:paraId="38516AB6" w14:textId="42EE930B" w:rsidR="00D273D6" w:rsidRDefault="00D273D6" w:rsidP="00D273D6">
      <w:pPr>
        <w:pStyle w:val="afff0"/>
        <w:spacing w:before="120" w:after="120"/>
      </w:pPr>
      <w:r>
        <w:rPr>
          <w:rFonts w:hint="eastAsia"/>
        </w:rPr>
        <w:t>方法（二）</w:t>
      </w:r>
    </w:p>
    <w:p w14:paraId="26779080" w14:textId="2C6DA3BB" w:rsidR="00D273D6" w:rsidRDefault="00D273D6" w:rsidP="00D273D6">
      <w:pPr>
        <w:pStyle w:val="afff1"/>
        <w:spacing w:before="120" w:after="120"/>
      </w:pPr>
      <w:r>
        <w:rPr>
          <w:rFonts w:hint="eastAsia"/>
        </w:rPr>
        <w:t>仪器的校正（可根据各仪器说明书进行校正）</w:t>
      </w:r>
    </w:p>
    <w:p w14:paraId="53EF43CF" w14:textId="77777777" w:rsidR="00D273D6" w:rsidRDefault="00D273D6" w:rsidP="00D273D6">
      <w:pPr>
        <w:pStyle w:val="affffb"/>
        <w:ind w:firstLine="420"/>
      </w:pPr>
      <w:r>
        <w:rPr>
          <w:rFonts w:hint="eastAsia"/>
        </w:rPr>
        <w:t>测试重蒸水密度，测试结果在0.99820±0.0005g/cm</w:t>
      </w:r>
      <w:r w:rsidRPr="00867FA9">
        <w:rPr>
          <w:rFonts w:hint="eastAsia"/>
          <w:vertAlign w:val="superscript"/>
        </w:rPr>
        <w:t>3</w:t>
      </w:r>
      <w:r>
        <w:rPr>
          <w:rFonts w:hint="eastAsia"/>
        </w:rPr>
        <w:t>，视为通过，若不在该范围，需彻底清洗测量池，吸一杯无水乙醇，吹干测量池，在转盘一号位放好重蒸水，检查/校准，通过空气、水校准，直至重蒸水密度范围在0.99820±0.0005g/cm</w:t>
      </w:r>
      <w:r w:rsidRPr="00867FA9">
        <w:rPr>
          <w:rFonts w:hint="eastAsia"/>
          <w:vertAlign w:val="superscript"/>
        </w:rPr>
        <w:t>3</w:t>
      </w:r>
      <w:r>
        <w:rPr>
          <w:rFonts w:hint="eastAsia"/>
        </w:rPr>
        <w:t>。</w:t>
      </w:r>
    </w:p>
    <w:p w14:paraId="1D0936B7" w14:textId="3B0B8B98" w:rsidR="00D273D6" w:rsidRDefault="00D273D6" w:rsidP="00D273D6">
      <w:pPr>
        <w:pStyle w:val="afff1"/>
        <w:spacing w:before="120" w:after="120"/>
      </w:pPr>
      <w:r>
        <w:rPr>
          <w:rFonts w:hint="eastAsia"/>
        </w:rPr>
        <w:t>试样溶液的测定</w:t>
      </w:r>
    </w:p>
    <w:p w14:paraId="0584CE25" w14:textId="77777777" w:rsidR="00D273D6" w:rsidRDefault="00D273D6" w:rsidP="00D273D6">
      <w:pPr>
        <w:pStyle w:val="affffb"/>
        <w:ind w:firstLine="420"/>
      </w:pPr>
      <w:r>
        <w:rPr>
          <w:rFonts w:hint="eastAsia"/>
        </w:rPr>
        <w:t>用麦芽汁(5.5.3.1)反复冲洗上样瓶1次～2次，上机测试，记录麦芽汁相对密度。</w:t>
      </w:r>
    </w:p>
    <w:p w14:paraId="52E515BE" w14:textId="77777777" w:rsidR="00D273D6" w:rsidRDefault="00D273D6" w:rsidP="00D273D6">
      <w:pPr>
        <w:pStyle w:val="affffb"/>
        <w:ind w:firstLine="420"/>
      </w:pPr>
      <w:r>
        <w:rPr>
          <w:rFonts w:hint="eastAsia"/>
        </w:rPr>
        <w:t>根据相对密度查附录A，得到麦芽汁的浸出物含量G。</w:t>
      </w:r>
    </w:p>
    <w:p w14:paraId="397FEB9F" w14:textId="77777777" w:rsidR="00D273D6" w:rsidRDefault="00D273D6" w:rsidP="00D273D6">
      <w:pPr>
        <w:pStyle w:val="affffb"/>
        <w:ind w:firstLine="420"/>
      </w:pPr>
      <w:r>
        <w:rPr>
          <w:rFonts w:hint="eastAsia"/>
        </w:rPr>
        <w:t xml:space="preserve">试样的浸出物以质量分数(%)表示，按公式(6)计算。 </w:t>
      </w:r>
    </w:p>
    <w:p w14:paraId="10CA0949" w14:textId="756AFE1F" w:rsidR="00AB26C8" w:rsidRPr="00EB5A87" w:rsidRDefault="00AB26C8" w:rsidP="00AB26C8">
      <w:pPr>
        <w:widowControl/>
        <w:tabs>
          <w:tab w:val="left" w:pos="3969"/>
        </w:tabs>
        <w:kinsoku w:val="0"/>
        <w:autoSpaceDE w:val="0"/>
        <w:autoSpaceDN w:val="0"/>
        <w:snapToGrid w:val="0"/>
        <w:spacing w:line="288" w:lineRule="auto"/>
        <w:textAlignment w:val="baseline"/>
        <w:rPr>
          <w:sz w:val="24"/>
        </w:rPr>
      </w:pPr>
      <w:r>
        <w:tab/>
      </w:r>
      <w:r w:rsidRPr="00EB5A87">
        <w:rPr>
          <w:noProof/>
          <w:sz w:val="24"/>
        </w:rPr>
        <w:drawing>
          <wp:inline distT="0" distB="0" distL="0" distR="0" wp14:anchorId="31D2DFEE" wp14:editId="01E57FF6">
            <wp:extent cx="1638300" cy="266065"/>
            <wp:effectExtent l="0" t="0" r="0" b="635"/>
            <wp:docPr id="25" name="IM 10"/>
            <wp:cNvGraphicFramePr/>
            <a:graphic xmlns:a="http://schemas.openxmlformats.org/drawingml/2006/main">
              <a:graphicData uri="http://schemas.openxmlformats.org/drawingml/2006/picture">
                <pic:pic xmlns:pic="http://schemas.openxmlformats.org/drawingml/2006/picture">
                  <pic:nvPicPr>
                    <pic:cNvPr id="25" name="IM 10"/>
                    <pic:cNvPicPr/>
                  </pic:nvPicPr>
                  <pic:blipFill>
                    <a:blip r:embed="rId19"/>
                    <a:stretch>
                      <a:fillRect/>
                    </a:stretch>
                  </pic:blipFill>
                  <pic:spPr>
                    <a:xfrm>
                      <a:off x="0" y="0"/>
                      <a:ext cx="1640868" cy="266482"/>
                    </a:xfrm>
                    <a:prstGeom prst="rect">
                      <a:avLst/>
                    </a:prstGeom>
                  </pic:spPr>
                </pic:pic>
              </a:graphicData>
            </a:graphic>
          </wp:inline>
        </w:drawing>
      </w:r>
      <w:r w:rsidRPr="00EB5A87">
        <w:rPr>
          <w:sz w:val="24"/>
        </w:rPr>
        <w:t>………………………………………</w:t>
      </w:r>
      <w:r w:rsidRPr="00AB26C8">
        <w:rPr>
          <w:rFonts w:ascii="宋体" w:hAnsi="宋体"/>
        </w:rPr>
        <w:t>(6)</w:t>
      </w:r>
    </w:p>
    <w:p w14:paraId="52F6AE6B" w14:textId="77777777" w:rsidR="00D273D6" w:rsidRDefault="00D273D6" w:rsidP="00D273D6">
      <w:pPr>
        <w:pStyle w:val="affffb"/>
        <w:ind w:firstLine="420"/>
      </w:pPr>
      <w:r>
        <w:rPr>
          <w:rFonts w:hint="eastAsia"/>
        </w:rPr>
        <w:t>式中：</w:t>
      </w:r>
    </w:p>
    <w:p w14:paraId="5C8E30B0" w14:textId="77777777" w:rsidR="00D273D6" w:rsidRDefault="00D273D6" w:rsidP="00D273D6">
      <w:pPr>
        <w:pStyle w:val="affffb"/>
        <w:ind w:firstLine="420"/>
      </w:pPr>
      <w:r>
        <w:rPr>
          <w:rFonts w:hint="eastAsia"/>
        </w:rPr>
        <w:t>X5——试样的浸出物(以干基计)，%；</w:t>
      </w:r>
    </w:p>
    <w:p w14:paraId="55EEA667" w14:textId="77777777" w:rsidR="00D273D6" w:rsidRDefault="00D273D6" w:rsidP="00D273D6">
      <w:pPr>
        <w:pStyle w:val="affffb"/>
        <w:ind w:firstLine="420"/>
      </w:pPr>
      <w:r>
        <w:rPr>
          <w:rFonts w:hint="eastAsia"/>
        </w:rPr>
        <w:t>X2——试样的水分，单位为克(g)；</w:t>
      </w:r>
    </w:p>
    <w:p w14:paraId="3F72AEC9" w14:textId="77777777" w:rsidR="00D273D6" w:rsidRDefault="00D273D6" w:rsidP="00D273D6">
      <w:pPr>
        <w:pStyle w:val="affffb"/>
        <w:ind w:firstLine="420"/>
      </w:pPr>
      <w:r>
        <w:rPr>
          <w:rFonts w:hint="eastAsia"/>
        </w:rPr>
        <w:t>G——麦芽汁的浸出物，单位为克(g)；</w:t>
      </w:r>
    </w:p>
    <w:p w14:paraId="2DA8280B" w14:textId="77777777" w:rsidR="00D273D6" w:rsidRDefault="00D273D6" w:rsidP="00D273D6">
      <w:pPr>
        <w:pStyle w:val="affffb"/>
        <w:ind w:firstLine="420"/>
      </w:pPr>
      <w:r>
        <w:rPr>
          <w:rFonts w:hint="eastAsia"/>
        </w:rPr>
        <w:t>800——加入到100g麦芽粉中水的质量，单位为克（g）。</w:t>
      </w:r>
    </w:p>
    <w:p w14:paraId="2714EB5D" w14:textId="77777777" w:rsidR="00D273D6" w:rsidRDefault="00D273D6" w:rsidP="00D273D6">
      <w:pPr>
        <w:pStyle w:val="affffb"/>
        <w:ind w:firstLine="420"/>
      </w:pPr>
      <w:r>
        <w:rPr>
          <w:rFonts w:hint="eastAsia"/>
        </w:rPr>
        <w:t>所得结果表示至一位小数。</w:t>
      </w:r>
    </w:p>
    <w:p w14:paraId="68961F8E" w14:textId="4B504D2A" w:rsidR="00D273D6" w:rsidRDefault="00D273D6" w:rsidP="00D273D6">
      <w:pPr>
        <w:pStyle w:val="afff1"/>
        <w:spacing w:before="120" w:after="120"/>
      </w:pPr>
      <w:r>
        <w:rPr>
          <w:rFonts w:hint="eastAsia"/>
        </w:rPr>
        <w:t>精密度</w:t>
      </w:r>
    </w:p>
    <w:p w14:paraId="62458372" w14:textId="77777777" w:rsidR="00D273D6" w:rsidRDefault="00D273D6" w:rsidP="00D273D6">
      <w:pPr>
        <w:pStyle w:val="affffb"/>
        <w:ind w:firstLine="420"/>
      </w:pPr>
      <w:r>
        <w:rPr>
          <w:rFonts w:hint="eastAsia"/>
        </w:rPr>
        <w:t>在重复性条件下获得的两次独立测定结果的绝对差值不应超过算术平均值的0.5%。</w:t>
      </w:r>
    </w:p>
    <w:p w14:paraId="1FD085BB" w14:textId="0178C3BE" w:rsidR="00D273D6" w:rsidRDefault="00D273D6" w:rsidP="00D273D6">
      <w:pPr>
        <w:pStyle w:val="afff1"/>
        <w:spacing w:before="120" w:after="120"/>
      </w:pPr>
      <w:r>
        <w:rPr>
          <w:rFonts w:hint="eastAsia"/>
        </w:rPr>
        <w:lastRenderedPageBreak/>
        <w:t>结果计算</w:t>
      </w:r>
    </w:p>
    <w:p w14:paraId="1DA71E31" w14:textId="77777777" w:rsidR="00D273D6" w:rsidRDefault="00D273D6" w:rsidP="00D273D6">
      <w:pPr>
        <w:pStyle w:val="affffb"/>
        <w:ind w:firstLine="420"/>
      </w:pPr>
      <w:r>
        <w:rPr>
          <w:rFonts w:hint="eastAsia"/>
        </w:rPr>
        <w:t>试样的粗细粉差以质量分数（%）表示，按公式（7）计算</w:t>
      </w:r>
    </w:p>
    <w:p w14:paraId="6312F37F" w14:textId="09055763" w:rsidR="00AB26C8" w:rsidRPr="00EB5A87" w:rsidRDefault="00AB26C8" w:rsidP="00AB26C8">
      <w:pPr>
        <w:widowControl/>
        <w:tabs>
          <w:tab w:val="left" w:pos="3969"/>
        </w:tabs>
        <w:kinsoku w:val="0"/>
        <w:autoSpaceDE w:val="0"/>
        <w:autoSpaceDN w:val="0"/>
        <w:snapToGrid w:val="0"/>
        <w:spacing w:line="288" w:lineRule="auto"/>
        <w:textAlignment w:val="baseline"/>
        <w:rPr>
          <w:sz w:val="24"/>
        </w:rPr>
      </w:pPr>
      <w:r>
        <w:tab/>
      </w:r>
      <w:r w:rsidRPr="00AB26C8">
        <w:rPr>
          <w:rFonts w:ascii="Cambria Math" w:hAnsi="Cambria Math"/>
        </w:rPr>
        <w:t>X₇=X₅-X₆</w:t>
      </w:r>
      <w:r w:rsidRPr="00EB5A87">
        <w:rPr>
          <w:sz w:val="24"/>
        </w:rPr>
        <w:t xml:space="preserve"> …………………………………………………………………</w:t>
      </w:r>
      <w:r w:rsidRPr="00AB26C8">
        <w:rPr>
          <w:rFonts w:ascii="宋体" w:hAnsi="宋体"/>
        </w:rPr>
        <w:t>(7)</w:t>
      </w:r>
    </w:p>
    <w:p w14:paraId="7A9F7172" w14:textId="77777777" w:rsidR="00D273D6" w:rsidRDefault="00D273D6" w:rsidP="00D273D6">
      <w:pPr>
        <w:pStyle w:val="affffb"/>
        <w:ind w:firstLine="420"/>
      </w:pPr>
      <w:r>
        <w:rPr>
          <w:rFonts w:hint="eastAsia"/>
        </w:rPr>
        <w:t>式中：</w:t>
      </w:r>
    </w:p>
    <w:p w14:paraId="51D02D2E" w14:textId="77777777" w:rsidR="00D273D6" w:rsidRDefault="00D273D6" w:rsidP="00D273D6">
      <w:pPr>
        <w:pStyle w:val="affffb"/>
        <w:ind w:firstLine="420"/>
      </w:pPr>
      <w:r>
        <w:t>X</w:t>
      </w:r>
      <w:r>
        <w:t>₇——</w:t>
      </w:r>
      <w:r>
        <w:t xml:space="preserve"> </w:t>
      </w:r>
      <w:r>
        <w:rPr>
          <w:rFonts w:hint="eastAsia"/>
        </w:rPr>
        <w:t>试样的粗细粉差，</w:t>
      </w:r>
      <w:r>
        <w:t>%</w:t>
      </w:r>
      <w:r>
        <w:rPr>
          <w:rFonts w:hint="eastAsia"/>
        </w:rPr>
        <w:t>；</w:t>
      </w:r>
    </w:p>
    <w:p w14:paraId="3A6226D6" w14:textId="77777777" w:rsidR="00D273D6" w:rsidRDefault="00D273D6" w:rsidP="00D273D6">
      <w:pPr>
        <w:pStyle w:val="affffb"/>
        <w:ind w:firstLine="420"/>
      </w:pPr>
      <w:r>
        <w:t>X</w:t>
      </w:r>
      <w:r>
        <w:t>₅——</w:t>
      </w:r>
      <w:r>
        <w:t xml:space="preserve"> </w:t>
      </w:r>
      <w:r>
        <w:rPr>
          <w:rFonts w:hint="eastAsia"/>
        </w:rPr>
        <w:t>试样的细粉浸出物，</w:t>
      </w:r>
      <w:r>
        <w:t>%</w:t>
      </w:r>
      <w:r>
        <w:rPr>
          <w:rFonts w:hint="eastAsia"/>
        </w:rPr>
        <w:t>；</w:t>
      </w:r>
    </w:p>
    <w:p w14:paraId="6278B383" w14:textId="77777777" w:rsidR="00D273D6" w:rsidRDefault="00D273D6" w:rsidP="00D273D6">
      <w:pPr>
        <w:pStyle w:val="affffb"/>
        <w:ind w:firstLine="420"/>
      </w:pPr>
      <w:r>
        <w:t>X</w:t>
      </w:r>
      <w:r>
        <w:t>₆——</w:t>
      </w:r>
      <w:r>
        <w:t xml:space="preserve"> </w:t>
      </w:r>
      <w:r>
        <w:rPr>
          <w:rFonts w:hint="eastAsia"/>
        </w:rPr>
        <w:t>试样的粗粉浸出物，</w:t>
      </w:r>
      <w:r>
        <w:t>%</w:t>
      </w:r>
      <w:r>
        <w:rPr>
          <w:rFonts w:hint="eastAsia"/>
        </w:rPr>
        <w:t>。</w:t>
      </w:r>
    </w:p>
    <w:p w14:paraId="4B8B8547" w14:textId="77777777" w:rsidR="00D273D6" w:rsidRDefault="00D273D6" w:rsidP="00D273D6">
      <w:pPr>
        <w:pStyle w:val="affffb"/>
        <w:ind w:firstLine="420"/>
      </w:pPr>
      <w:r>
        <w:rPr>
          <w:rFonts w:hint="eastAsia"/>
        </w:rPr>
        <w:t>所得结果表示至一位小数。</w:t>
      </w:r>
    </w:p>
    <w:p w14:paraId="4284C2B8" w14:textId="19CE35D2" w:rsidR="00D273D6" w:rsidRDefault="00D273D6" w:rsidP="00D273D6">
      <w:pPr>
        <w:pStyle w:val="afff1"/>
        <w:spacing w:before="120" w:after="120"/>
      </w:pPr>
      <w:r>
        <w:rPr>
          <w:rFonts w:hint="eastAsia"/>
        </w:rPr>
        <w:t>精密度</w:t>
      </w:r>
    </w:p>
    <w:p w14:paraId="7A2EE315" w14:textId="77777777" w:rsidR="00D273D6" w:rsidRDefault="00D273D6" w:rsidP="00D273D6">
      <w:pPr>
        <w:pStyle w:val="affffb"/>
        <w:ind w:firstLine="420"/>
      </w:pPr>
      <w:r>
        <w:rPr>
          <w:rFonts w:hint="eastAsia"/>
        </w:rPr>
        <w:t>在重复性条件下获得的两次独立测定结果的绝对差值不应超过算术平均值的17%。</w:t>
      </w:r>
    </w:p>
    <w:p w14:paraId="73CA9F73" w14:textId="723ED33A" w:rsidR="00D273D6" w:rsidRDefault="00D273D6" w:rsidP="00D273D6">
      <w:pPr>
        <w:pStyle w:val="affd"/>
        <w:spacing w:before="120" w:after="120"/>
      </w:pPr>
      <w:r>
        <w:rPr>
          <w:rFonts w:hint="eastAsia"/>
        </w:rPr>
        <w:t>热水萃取率（0.2mm）</w:t>
      </w:r>
    </w:p>
    <w:p w14:paraId="3F5404AD" w14:textId="1F9DED84" w:rsidR="00D273D6" w:rsidRDefault="00D273D6" w:rsidP="00D273D6">
      <w:pPr>
        <w:pStyle w:val="affe"/>
        <w:spacing w:before="120" w:after="120"/>
      </w:pPr>
      <w:r>
        <w:rPr>
          <w:rFonts w:hint="eastAsia"/>
        </w:rPr>
        <w:t>原理</w:t>
      </w:r>
    </w:p>
    <w:p w14:paraId="15442B1B" w14:textId="77777777" w:rsidR="00D273D6" w:rsidRDefault="00D273D6" w:rsidP="00D273D6">
      <w:pPr>
        <w:pStyle w:val="affffb"/>
        <w:ind w:firstLine="420"/>
      </w:pPr>
      <w:r>
        <w:rPr>
          <w:rFonts w:hint="eastAsia"/>
        </w:rPr>
        <w:t>用恒温糖化法制得麦芽汁，然后用密度瓶法或者数字密度计测定其相对密度，计算成麦芽的热水萃取率。</w:t>
      </w:r>
    </w:p>
    <w:p w14:paraId="73365E82" w14:textId="17DCFCE3" w:rsidR="00D273D6" w:rsidRDefault="00D273D6" w:rsidP="00D273D6">
      <w:pPr>
        <w:pStyle w:val="affe"/>
        <w:spacing w:before="120" w:after="120"/>
      </w:pPr>
      <w:r>
        <w:rPr>
          <w:rFonts w:hint="eastAsia"/>
        </w:rPr>
        <w:t>仪器</w:t>
      </w:r>
    </w:p>
    <w:p w14:paraId="07D487CF" w14:textId="45492F89" w:rsidR="00D273D6" w:rsidRDefault="00D273D6" w:rsidP="00D273D6">
      <w:pPr>
        <w:pStyle w:val="afffffffff0"/>
      </w:pPr>
      <w:r>
        <w:rPr>
          <w:rFonts w:hint="eastAsia"/>
        </w:rPr>
        <w:t>分析天平：感量0.1mg。</w:t>
      </w:r>
    </w:p>
    <w:p w14:paraId="7F6AB6EF" w14:textId="290C4996" w:rsidR="00D273D6" w:rsidRDefault="00D273D6" w:rsidP="00D273D6">
      <w:pPr>
        <w:pStyle w:val="afffffffff0"/>
      </w:pPr>
      <w:r>
        <w:rPr>
          <w:rFonts w:hint="eastAsia"/>
        </w:rPr>
        <w:t>附温密度瓶：25ml或50ml。</w:t>
      </w:r>
    </w:p>
    <w:p w14:paraId="3BF8EB81" w14:textId="190E92B5" w:rsidR="00D273D6" w:rsidRDefault="00D273D6" w:rsidP="00D273D6">
      <w:pPr>
        <w:pStyle w:val="afffffffff0"/>
      </w:pPr>
      <w:r>
        <w:rPr>
          <w:rFonts w:hint="eastAsia"/>
        </w:rPr>
        <w:t>恒温水浴：控温精度±0.1℃。</w:t>
      </w:r>
    </w:p>
    <w:p w14:paraId="576F974B" w14:textId="1687B11B" w:rsidR="00D273D6" w:rsidRDefault="00D273D6" w:rsidP="00D273D6">
      <w:pPr>
        <w:pStyle w:val="afffffffff0"/>
      </w:pPr>
      <w:r>
        <w:rPr>
          <w:rFonts w:hint="eastAsia"/>
        </w:rPr>
        <w:t>数字密度计。</w:t>
      </w:r>
    </w:p>
    <w:p w14:paraId="6F0BF382" w14:textId="747EF19D" w:rsidR="00D273D6" w:rsidRDefault="00D273D6" w:rsidP="00D273D6">
      <w:pPr>
        <w:pStyle w:val="affe"/>
        <w:spacing w:before="120" w:after="120"/>
      </w:pPr>
      <w:r>
        <w:rPr>
          <w:rFonts w:hint="eastAsia"/>
        </w:rPr>
        <w:t>恒温糖化</w:t>
      </w:r>
    </w:p>
    <w:p w14:paraId="3889A535" w14:textId="77777777" w:rsidR="00D273D6" w:rsidRDefault="00D273D6" w:rsidP="00D273D6">
      <w:pPr>
        <w:pStyle w:val="affffb"/>
        <w:ind w:firstLine="420"/>
      </w:pPr>
      <w:r>
        <w:rPr>
          <w:rFonts w:hint="eastAsia"/>
        </w:rPr>
        <w:t>称取细粉（5.3.3.1）试样50.0±0.05g于已知重量的糖化杯（500L～600L专用金属杯或烧杯)中，加入360ml±10ml（不超过68℃的水），确保混合水温在65℃±0.5℃，在不断搅拌下于65℃±0.5℃水浴中保温60min±2min，在15～25min内迅速冷却至20℃±0.5℃，在5min内，用水冲洗搅拌器，擦干糖化杯外壁，加20℃水使其内容物准确称量为450.0±0.2g，用玻璃棒搅动糖化醪达到均匀。用中速滤纸过滤，将最初收集的约50mL滤液返回重滤，收集30min滤液于一干燥烧杯中。</w:t>
      </w:r>
    </w:p>
    <w:p w14:paraId="1393BA26" w14:textId="1B140F37" w:rsidR="00D273D6" w:rsidRDefault="00D273D6" w:rsidP="00D273D6">
      <w:pPr>
        <w:pStyle w:val="affe"/>
        <w:spacing w:before="120" w:after="120"/>
      </w:pPr>
      <w:r>
        <w:rPr>
          <w:rFonts w:hint="eastAsia"/>
        </w:rPr>
        <w:t>方法（一）</w:t>
      </w:r>
    </w:p>
    <w:p w14:paraId="2558F9C1" w14:textId="77777777" w:rsidR="00D273D6" w:rsidRDefault="00D273D6" w:rsidP="00D273D6">
      <w:pPr>
        <w:pStyle w:val="affffb"/>
        <w:ind w:firstLine="420"/>
      </w:pPr>
      <w:r>
        <w:rPr>
          <w:rFonts w:hint="eastAsia"/>
        </w:rPr>
        <w:t>将煮沸后冷却至15℃的水注满恒重的密度瓶，插上带温度计的瓶塞(瓶中应无气泡)，立即浸入(20±0.1)℃恒温水浴中，待其达到20℃时，用滤纸吸去溢出支管的水，盖上小帽，擦干瓶壁，立即称量(m1)。</w:t>
      </w:r>
    </w:p>
    <w:p w14:paraId="6172328F" w14:textId="77777777" w:rsidR="00D273D6" w:rsidRDefault="00D273D6" w:rsidP="00D273D6">
      <w:pPr>
        <w:pStyle w:val="affffb"/>
        <w:ind w:firstLine="420"/>
      </w:pPr>
      <w:r>
        <w:rPr>
          <w:rFonts w:hint="eastAsia"/>
        </w:rPr>
        <w:t>将密度瓶中的水倒出，用麦芽汁(5.5.3.1)反复冲洗密度瓶3次～5次，然后注满麦芽汁，按上述进行同样操作，称量(m2)。</w:t>
      </w:r>
    </w:p>
    <w:p w14:paraId="750A82CB" w14:textId="3BCAC307" w:rsidR="00D273D6" w:rsidRDefault="00D273D6" w:rsidP="00D273D6">
      <w:pPr>
        <w:pStyle w:val="affe"/>
        <w:spacing w:before="120" w:after="120"/>
      </w:pPr>
      <w:r>
        <w:rPr>
          <w:rFonts w:hint="eastAsia"/>
        </w:rPr>
        <w:t>结果计算</w:t>
      </w:r>
    </w:p>
    <w:p w14:paraId="2F48A6B3" w14:textId="494A98F5" w:rsidR="00D273D6" w:rsidRDefault="00D273D6" w:rsidP="00D273D6">
      <w:pPr>
        <w:pStyle w:val="affffb"/>
        <w:ind w:firstLine="420"/>
      </w:pPr>
      <w:r>
        <w:rPr>
          <w:rFonts w:hint="eastAsia"/>
        </w:rPr>
        <w:t>麦芽汁在20℃时的相对密度按公式(</w:t>
      </w:r>
      <w:r w:rsidR="00AB26C8">
        <w:t>8</w:t>
      </w:r>
      <w:r>
        <w:rPr>
          <w:rFonts w:hint="eastAsia"/>
        </w:rPr>
        <w:t>)计算。</w:t>
      </w:r>
    </w:p>
    <w:p w14:paraId="7F04A4F0" w14:textId="77777777" w:rsidR="00AB26C8" w:rsidRPr="00EB5A87" w:rsidRDefault="00AB26C8" w:rsidP="00AB26C8">
      <w:pPr>
        <w:widowControl/>
        <w:kinsoku w:val="0"/>
        <w:autoSpaceDE w:val="0"/>
        <w:autoSpaceDN w:val="0"/>
        <w:snapToGrid w:val="0"/>
        <w:spacing w:line="288" w:lineRule="auto"/>
        <w:ind w:left="429" w:firstLineChars="200" w:firstLine="480"/>
        <w:jc w:val="left"/>
        <w:textAlignment w:val="baseline"/>
        <w:rPr>
          <w:sz w:val="24"/>
        </w:rPr>
      </w:pPr>
      <w:r w:rsidRPr="00EB5A87">
        <w:rPr>
          <w:sz w:val="24"/>
        </w:rPr>
        <w:t xml:space="preserve">                        </w:t>
      </w:r>
      <w:r w:rsidRPr="00EB5A87">
        <w:rPr>
          <w:noProof/>
          <w:sz w:val="24"/>
        </w:rPr>
        <w:drawing>
          <wp:inline distT="0" distB="0" distL="0" distR="0" wp14:anchorId="70387C07" wp14:editId="41FB07A9">
            <wp:extent cx="850900" cy="236220"/>
            <wp:effectExtent l="0" t="0" r="6350" b="11430"/>
            <wp:docPr id="27" name="IM 7"/>
            <wp:cNvGraphicFramePr/>
            <a:graphic xmlns:a="http://schemas.openxmlformats.org/drawingml/2006/main">
              <a:graphicData uri="http://schemas.openxmlformats.org/drawingml/2006/picture">
                <pic:pic xmlns:pic="http://schemas.openxmlformats.org/drawingml/2006/picture">
                  <pic:nvPicPr>
                    <pic:cNvPr id="27" name="IM 7"/>
                    <pic:cNvPicPr/>
                  </pic:nvPicPr>
                  <pic:blipFill>
                    <a:blip r:embed="rId20"/>
                    <a:stretch>
                      <a:fillRect/>
                    </a:stretch>
                  </pic:blipFill>
                  <pic:spPr>
                    <a:xfrm>
                      <a:off x="0" y="0"/>
                      <a:ext cx="850937" cy="236220"/>
                    </a:xfrm>
                    <a:prstGeom prst="rect">
                      <a:avLst/>
                    </a:prstGeom>
                  </pic:spPr>
                </pic:pic>
              </a:graphicData>
            </a:graphic>
          </wp:inline>
        </w:drawing>
      </w:r>
      <w:r w:rsidRPr="00EB5A87">
        <w:rPr>
          <w:sz w:val="24"/>
        </w:rPr>
        <w:t xml:space="preserve">  ………………………………………(8)</w:t>
      </w:r>
    </w:p>
    <w:p w14:paraId="76734271" w14:textId="77777777" w:rsidR="00D273D6" w:rsidRDefault="00D273D6" w:rsidP="00D273D6">
      <w:pPr>
        <w:pStyle w:val="affffb"/>
        <w:ind w:firstLine="420"/>
      </w:pPr>
      <w:r>
        <w:rPr>
          <w:rFonts w:hint="eastAsia"/>
        </w:rPr>
        <w:t>式中：</w:t>
      </w:r>
    </w:p>
    <w:p w14:paraId="3EC8DD44" w14:textId="0AE73FB7" w:rsidR="00D273D6" w:rsidRDefault="00AB26C8" w:rsidP="00D273D6">
      <w:pPr>
        <w:pStyle w:val="affffb"/>
        <w:ind w:firstLine="420"/>
      </w:pPr>
      <w:r w:rsidRPr="00EB5A87">
        <w:drawing>
          <wp:inline distT="0" distB="0" distL="0" distR="0" wp14:anchorId="6484111E" wp14:editId="39918A3C">
            <wp:extent cx="508000" cy="202565"/>
            <wp:effectExtent l="0" t="0" r="6350" b="6350"/>
            <wp:docPr id="28" name="IM 8"/>
            <wp:cNvGraphicFramePr/>
            <a:graphic xmlns:a="http://schemas.openxmlformats.org/drawingml/2006/main">
              <a:graphicData uri="http://schemas.openxmlformats.org/drawingml/2006/picture">
                <pic:pic xmlns:pic="http://schemas.openxmlformats.org/drawingml/2006/picture">
                  <pic:nvPicPr>
                    <pic:cNvPr id="28" name="IM 8"/>
                    <pic:cNvPicPr/>
                  </pic:nvPicPr>
                  <pic:blipFill>
                    <a:blip r:embed="rId21"/>
                    <a:stretch>
                      <a:fillRect/>
                    </a:stretch>
                  </pic:blipFill>
                  <pic:spPr>
                    <a:xfrm>
                      <a:off x="0" y="0"/>
                      <a:ext cx="508023" cy="203174"/>
                    </a:xfrm>
                    <a:prstGeom prst="rect">
                      <a:avLst/>
                    </a:prstGeom>
                  </pic:spPr>
                </pic:pic>
              </a:graphicData>
            </a:graphic>
          </wp:inline>
        </w:drawing>
      </w:r>
      <w:r w:rsidR="00D273D6">
        <w:rPr>
          <w:rFonts w:hint="eastAsia"/>
        </w:rPr>
        <w:t xml:space="preserve">  麦芽汁(20℃)的相对密度；</w:t>
      </w:r>
    </w:p>
    <w:p w14:paraId="3ADD490E" w14:textId="77777777" w:rsidR="00D273D6" w:rsidRDefault="00D273D6" w:rsidP="00D273D6">
      <w:pPr>
        <w:pStyle w:val="affffb"/>
        <w:ind w:firstLine="420"/>
      </w:pPr>
      <w:r>
        <w:rPr>
          <w:rFonts w:hint="eastAsia"/>
        </w:rPr>
        <w:t>m—— 密度瓶的质量，单位为克(g)；</w:t>
      </w:r>
    </w:p>
    <w:p w14:paraId="56485F46" w14:textId="77777777" w:rsidR="00D273D6" w:rsidRDefault="00D273D6" w:rsidP="00D273D6">
      <w:pPr>
        <w:pStyle w:val="affffb"/>
        <w:ind w:firstLine="420"/>
      </w:pPr>
      <w:r>
        <w:rPr>
          <w:rFonts w:hint="eastAsia"/>
        </w:rPr>
        <w:t>m1—— 密度瓶和水的质量，单位为克(g)；</w:t>
      </w:r>
    </w:p>
    <w:p w14:paraId="317BDB52" w14:textId="77777777" w:rsidR="00D273D6" w:rsidRDefault="00D273D6" w:rsidP="00D273D6">
      <w:pPr>
        <w:pStyle w:val="affffb"/>
        <w:ind w:firstLine="420"/>
      </w:pPr>
      <w:r>
        <w:rPr>
          <w:rFonts w:hint="eastAsia"/>
        </w:rPr>
        <w:t>m2—— 密度瓶和馏出液的质量，单位为克(g)。</w:t>
      </w:r>
    </w:p>
    <w:p w14:paraId="779998ED" w14:textId="70627A2A" w:rsidR="00D273D6" w:rsidRDefault="00D273D6" w:rsidP="00D273D6">
      <w:pPr>
        <w:pStyle w:val="affe"/>
        <w:spacing w:before="120" w:after="120"/>
      </w:pPr>
      <w:r>
        <w:rPr>
          <w:rFonts w:hint="eastAsia"/>
        </w:rPr>
        <w:t>方法（二）</w:t>
      </w:r>
    </w:p>
    <w:p w14:paraId="5A8CA885" w14:textId="575B1145" w:rsidR="00D273D6" w:rsidRDefault="00D273D6" w:rsidP="00D273D6">
      <w:pPr>
        <w:pStyle w:val="afff"/>
        <w:spacing w:before="120" w:after="120"/>
      </w:pPr>
      <w:r>
        <w:rPr>
          <w:rFonts w:hint="eastAsia"/>
        </w:rPr>
        <w:t>仪器的校正（可根据各仪器说明书进行校正）</w:t>
      </w:r>
    </w:p>
    <w:p w14:paraId="6129C9DC" w14:textId="77777777" w:rsidR="00D273D6" w:rsidRDefault="00D273D6" w:rsidP="00D273D6">
      <w:pPr>
        <w:pStyle w:val="affffb"/>
        <w:ind w:firstLine="420"/>
      </w:pPr>
      <w:r>
        <w:rPr>
          <w:rFonts w:hint="eastAsia"/>
        </w:rPr>
        <w:lastRenderedPageBreak/>
        <w:t>测试重蒸水密度，测试结果在0.99820±0.0005g/cm</w:t>
      </w:r>
      <w:r w:rsidRPr="00867FA9">
        <w:rPr>
          <w:rFonts w:hint="eastAsia"/>
          <w:vertAlign w:val="superscript"/>
        </w:rPr>
        <w:t>3</w:t>
      </w:r>
      <w:r>
        <w:rPr>
          <w:rFonts w:hint="eastAsia"/>
        </w:rPr>
        <w:t>，视为通过，若不在该范围，需彻底清洗测量池，吸一杯无水乙醇，吹干测量池，在转盘一号位放好重蒸水，检查/校准，通过空气、水校准，直至重蒸水，密度范围在0.99820±0.0005g/cm</w:t>
      </w:r>
      <w:r w:rsidRPr="00867FA9">
        <w:rPr>
          <w:rFonts w:hint="eastAsia"/>
          <w:vertAlign w:val="superscript"/>
        </w:rPr>
        <w:t>3</w:t>
      </w:r>
      <w:r>
        <w:rPr>
          <w:rFonts w:hint="eastAsia"/>
        </w:rPr>
        <w:t>。</w:t>
      </w:r>
    </w:p>
    <w:p w14:paraId="1B31EB12" w14:textId="7D52204A" w:rsidR="00D273D6" w:rsidRDefault="00D273D6" w:rsidP="00D273D6">
      <w:pPr>
        <w:pStyle w:val="afff"/>
        <w:spacing w:before="120" w:after="120"/>
      </w:pPr>
      <w:r>
        <w:rPr>
          <w:rFonts w:hint="eastAsia"/>
        </w:rPr>
        <w:t>试样溶液的测定</w:t>
      </w:r>
    </w:p>
    <w:p w14:paraId="6513C576" w14:textId="77777777" w:rsidR="00D273D6" w:rsidRDefault="00D273D6" w:rsidP="00D273D6">
      <w:pPr>
        <w:pStyle w:val="affffb"/>
        <w:ind w:firstLine="420"/>
      </w:pPr>
      <w:r>
        <w:rPr>
          <w:rFonts w:hint="eastAsia"/>
        </w:rPr>
        <w:t>用麦芽汁(5.5.3.1)反复冲洗上样瓶1次～2次，上机测试，记录麦芽汁的比重。</w:t>
      </w:r>
    </w:p>
    <w:p w14:paraId="428B3B59" w14:textId="6FB55E81" w:rsidR="00D273D6" w:rsidRDefault="00D273D6" w:rsidP="00D273D6">
      <w:pPr>
        <w:pStyle w:val="afff"/>
        <w:spacing w:before="120" w:after="120"/>
      </w:pPr>
      <w:r>
        <w:rPr>
          <w:rFonts w:hint="eastAsia"/>
        </w:rPr>
        <w:t>结果计算：</w:t>
      </w:r>
    </w:p>
    <w:p w14:paraId="7270AC5B" w14:textId="77777777" w:rsidR="00D273D6" w:rsidRDefault="00D273D6" w:rsidP="00AB26C8">
      <w:pPr>
        <w:pStyle w:val="affffb"/>
        <w:ind w:firstLine="420"/>
        <w:jc w:val="center"/>
      </w:pPr>
      <w:r>
        <w:rPr>
          <w:rFonts w:hint="eastAsia"/>
        </w:rPr>
        <w:t>G(°Sacch)=1000（SG-1）…………………………………………… (9)</w:t>
      </w:r>
    </w:p>
    <w:p w14:paraId="679115E5" w14:textId="77777777" w:rsidR="00D273D6" w:rsidRDefault="00D273D6" w:rsidP="00AB26C8">
      <w:pPr>
        <w:pStyle w:val="affffb"/>
        <w:ind w:firstLine="420"/>
        <w:jc w:val="center"/>
      </w:pPr>
      <w:r>
        <w:rPr>
          <w:rFonts w:hint="eastAsia"/>
        </w:rPr>
        <w:t>HWE（湿基）=G*2.279/SG ……………………………………………(10)</w:t>
      </w:r>
    </w:p>
    <w:p w14:paraId="4401CF54" w14:textId="77777777" w:rsidR="00D273D6" w:rsidRDefault="00D273D6" w:rsidP="00AB26C8">
      <w:pPr>
        <w:pStyle w:val="affffb"/>
        <w:ind w:firstLine="420"/>
        <w:jc w:val="center"/>
      </w:pPr>
      <w:r>
        <w:rPr>
          <w:rFonts w:hint="eastAsia"/>
        </w:rPr>
        <w:t>HWE（干基）=HWE（湿基）*100/100-M………………………………(11)</w:t>
      </w:r>
    </w:p>
    <w:p w14:paraId="147B9AE4" w14:textId="77777777" w:rsidR="00D273D6" w:rsidRDefault="00D273D6" w:rsidP="00D273D6">
      <w:pPr>
        <w:pStyle w:val="affffb"/>
        <w:ind w:firstLine="420"/>
      </w:pPr>
      <w:r>
        <w:rPr>
          <w:rFonts w:hint="eastAsia"/>
        </w:rPr>
        <w:t>式中：</w:t>
      </w:r>
    </w:p>
    <w:p w14:paraId="64F1DA58" w14:textId="77777777" w:rsidR="00D273D6" w:rsidRDefault="00D273D6" w:rsidP="00D273D6">
      <w:pPr>
        <w:pStyle w:val="affffb"/>
        <w:ind w:firstLine="420"/>
      </w:pPr>
      <w:r>
        <w:rPr>
          <w:rFonts w:hint="eastAsia"/>
        </w:rPr>
        <w:t>G——比重，保留五位小数。（Gravity）</w:t>
      </w:r>
    </w:p>
    <w:p w14:paraId="2D5240AE" w14:textId="77777777" w:rsidR="00D273D6" w:rsidRDefault="00D273D6" w:rsidP="00D273D6">
      <w:pPr>
        <w:pStyle w:val="affffb"/>
        <w:ind w:firstLine="420"/>
      </w:pPr>
      <w:r>
        <w:rPr>
          <w:rFonts w:hint="eastAsia"/>
        </w:rPr>
        <w:t>SG——麦汁比重。（Specific gravity of wort）</w:t>
      </w:r>
    </w:p>
    <w:p w14:paraId="47881D77" w14:textId="77777777" w:rsidR="00D273D6" w:rsidRDefault="00D273D6" w:rsidP="00D273D6">
      <w:pPr>
        <w:pStyle w:val="affffb"/>
        <w:ind w:firstLine="420"/>
      </w:pPr>
      <w:r>
        <w:rPr>
          <w:rFonts w:hint="eastAsia"/>
        </w:rPr>
        <w:t>HWE——热水萃取率，%。（Hot Water Extract）</w:t>
      </w:r>
    </w:p>
    <w:p w14:paraId="4BDF384B" w14:textId="77777777" w:rsidR="00D273D6" w:rsidRDefault="00D273D6" w:rsidP="00D273D6">
      <w:pPr>
        <w:pStyle w:val="affffb"/>
        <w:ind w:firstLine="420"/>
      </w:pPr>
      <w:r>
        <w:rPr>
          <w:rFonts w:hint="eastAsia"/>
        </w:rPr>
        <w:t>M——麦芽水分，%。（ Moisture of Malt）</w:t>
      </w:r>
    </w:p>
    <w:p w14:paraId="4D7F7BD3" w14:textId="77777777" w:rsidR="00D273D6" w:rsidRDefault="00D273D6" w:rsidP="00D273D6">
      <w:pPr>
        <w:pStyle w:val="affffb"/>
        <w:ind w:firstLine="420"/>
      </w:pPr>
      <w:r>
        <w:rPr>
          <w:rFonts w:hint="eastAsia"/>
        </w:rPr>
        <w:t>所得结果表示至一位小数。</w:t>
      </w:r>
    </w:p>
    <w:p w14:paraId="2EBE1AAE" w14:textId="20AE2B6F" w:rsidR="00D273D6" w:rsidRDefault="00D273D6" w:rsidP="00D273D6">
      <w:pPr>
        <w:pStyle w:val="afff"/>
        <w:spacing w:before="120" w:after="120"/>
      </w:pPr>
      <w:r>
        <w:rPr>
          <w:rFonts w:hint="eastAsia"/>
        </w:rPr>
        <w:t>精密度</w:t>
      </w:r>
    </w:p>
    <w:p w14:paraId="4E12548F" w14:textId="77777777" w:rsidR="00D273D6" w:rsidRDefault="00D273D6" w:rsidP="00D273D6">
      <w:pPr>
        <w:pStyle w:val="affffb"/>
        <w:ind w:firstLine="420"/>
      </w:pPr>
      <w:r>
        <w:rPr>
          <w:rFonts w:hint="eastAsia"/>
        </w:rPr>
        <w:t>在重复性条件下获得的两次独立测定结果的绝对差值不应超过算术平均值的0.5%。</w:t>
      </w:r>
    </w:p>
    <w:p w14:paraId="3042D980" w14:textId="428303DC" w:rsidR="00D273D6" w:rsidRDefault="00D273D6" w:rsidP="00D273D6">
      <w:pPr>
        <w:pStyle w:val="affd"/>
        <w:spacing w:before="120" w:after="120"/>
      </w:pPr>
      <w:r>
        <w:rPr>
          <w:rFonts w:hint="eastAsia"/>
        </w:rPr>
        <w:t>可发酵性、可发酵性萃取率、预估产酒率</w:t>
      </w:r>
    </w:p>
    <w:p w14:paraId="0F9EDE64" w14:textId="02CF42F1" w:rsidR="00D273D6" w:rsidRDefault="00D273D6" w:rsidP="00D273D6">
      <w:pPr>
        <w:pStyle w:val="affe"/>
        <w:spacing w:before="120" w:after="120"/>
      </w:pPr>
      <w:r>
        <w:rPr>
          <w:rFonts w:hint="eastAsia"/>
        </w:rPr>
        <w:t>设备</w:t>
      </w:r>
    </w:p>
    <w:p w14:paraId="5CC66277" w14:textId="6A01AE4C" w:rsidR="00D273D6" w:rsidRDefault="00D273D6" w:rsidP="00D273D6">
      <w:pPr>
        <w:pStyle w:val="afffffffff0"/>
      </w:pPr>
      <w:r>
        <w:rPr>
          <w:rFonts w:hint="eastAsia"/>
        </w:rPr>
        <w:t>恒温水浴：控温精度±0.1℃。</w:t>
      </w:r>
    </w:p>
    <w:p w14:paraId="41BC5BA7" w14:textId="0525080C" w:rsidR="00D273D6" w:rsidRDefault="00D273D6" w:rsidP="00D273D6">
      <w:pPr>
        <w:pStyle w:val="afffffffff0"/>
      </w:pPr>
      <w:r>
        <w:rPr>
          <w:rFonts w:hint="eastAsia"/>
        </w:rPr>
        <w:t>分析天平：感量0.1mg。</w:t>
      </w:r>
    </w:p>
    <w:p w14:paraId="7214E923" w14:textId="038E43C0" w:rsidR="00D273D6" w:rsidRDefault="00D273D6" w:rsidP="00D273D6">
      <w:pPr>
        <w:pStyle w:val="afffffffff0"/>
      </w:pPr>
      <w:r>
        <w:rPr>
          <w:rFonts w:hint="eastAsia"/>
        </w:rPr>
        <w:t>Miag DLFU盘式粉碎机。</w:t>
      </w:r>
    </w:p>
    <w:p w14:paraId="2740CAE5" w14:textId="2800BE38" w:rsidR="00D273D6" w:rsidRDefault="00D273D6" w:rsidP="00D273D6">
      <w:pPr>
        <w:pStyle w:val="afffffffff0"/>
      </w:pPr>
      <w:r>
        <w:rPr>
          <w:rFonts w:hint="eastAsia"/>
        </w:rPr>
        <w:t>糖化器：附有温度计和搅拌器，搅拌器转速80r/min～100r/min。</w:t>
      </w:r>
    </w:p>
    <w:p w14:paraId="7BB46B4F" w14:textId="105416D4" w:rsidR="00D273D6" w:rsidRDefault="00D273D6" w:rsidP="00D273D6">
      <w:pPr>
        <w:pStyle w:val="afffffffff0"/>
      </w:pPr>
      <w:r>
        <w:rPr>
          <w:rFonts w:hint="eastAsia"/>
        </w:rPr>
        <w:t>500ml平底圆锥形或圆形烧瓶配有合适的发酵栓。</w:t>
      </w:r>
    </w:p>
    <w:p w14:paraId="5385B7C6" w14:textId="5E903EFE" w:rsidR="00D273D6" w:rsidRDefault="00D273D6" w:rsidP="00D273D6">
      <w:pPr>
        <w:pStyle w:val="affe"/>
        <w:spacing w:before="120" w:after="120"/>
      </w:pPr>
      <w:r>
        <w:rPr>
          <w:rFonts w:hint="eastAsia"/>
        </w:rPr>
        <w:t>试剂和溶液</w:t>
      </w:r>
    </w:p>
    <w:p w14:paraId="4BE80D5B" w14:textId="77777777" w:rsidR="00D273D6" w:rsidRDefault="00D273D6" w:rsidP="00D273D6">
      <w:pPr>
        <w:pStyle w:val="affffb"/>
        <w:ind w:firstLine="420"/>
      </w:pPr>
      <w:r>
        <w:rPr>
          <w:rFonts w:hint="eastAsia"/>
        </w:rPr>
        <w:t>活性干酵母（品牌/型号：弗曼迪斯/M-1）。</w:t>
      </w:r>
    </w:p>
    <w:p w14:paraId="20554184" w14:textId="77E94C43" w:rsidR="00D273D6" w:rsidRDefault="00D273D6" w:rsidP="00D273D6">
      <w:pPr>
        <w:pStyle w:val="affe"/>
        <w:spacing w:before="120" w:after="120"/>
      </w:pPr>
      <w:r>
        <w:rPr>
          <w:rFonts w:hint="eastAsia"/>
        </w:rPr>
        <w:t>分析步骤</w:t>
      </w:r>
    </w:p>
    <w:p w14:paraId="7CDBE61C" w14:textId="77777777" w:rsidR="00D273D6" w:rsidRDefault="00D273D6" w:rsidP="00D273D6">
      <w:pPr>
        <w:pStyle w:val="afff"/>
        <w:spacing w:before="120" w:after="120"/>
      </w:pPr>
      <w:r>
        <w:rPr>
          <w:rFonts w:hint="eastAsia"/>
        </w:rPr>
        <w:t>总则</w:t>
      </w:r>
    </w:p>
    <w:p w14:paraId="01BF162F" w14:textId="67F9FFEC" w:rsidR="00D273D6" w:rsidRDefault="00D273D6" w:rsidP="00D273D6">
      <w:pPr>
        <w:pStyle w:val="affffb"/>
        <w:ind w:firstLine="420"/>
      </w:pPr>
      <w:r>
        <w:rPr>
          <w:rFonts w:hint="eastAsia"/>
        </w:rPr>
        <w:t>在该方法中麦汁不会被煮沸，因此需尽量减少外来微生物引入，建议在可能的情况下，与酵母接触或麦芽汁接触的设备应清洁、干燥，最好是无菌。</w:t>
      </w:r>
    </w:p>
    <w:p w14:paraId="1AC2C984" w14:textId="4B9A0893" w:rsidR="00D273D6" w:rsidRDefault="00D273D6" w:rsidP="00D273D6">
      <w:pPr>
        <w:pStyle w:val="afff"/>
        <w:spacing w:before="120" w:after="120"/>
      </w:pPr>
      <w:r>
        <w:rPr>
          <w:rFonts w:hint="eastAsia"/>
        </w:rPr>
        <w:t>样品的处理</w:t>
      </w:r>
    </w:p>
    <w:p w14:paraId="3DB98886" w14:textId="66A16F6E" w:rsidR="00D273D6" w:rsidRDefault="00D273D6" w:rsidP="00867FA9">
      <w:pPr>
        <w:pStyle w:val="af5"/>
      </w:pPr>
      <w:r>
        <w:rPr>
          <w:rFonts w:hint="eastAsia"/>
        </w:rPr>
        <w:t>称取50.00g（±0.05g）0.2mm的麦芽粉于糖化杯中，按5.6.3恒温糖化方式处理得到麦芽汁。</w:t>
      </w:r>
    </w:p>
    <w:p w14:paraId="11B756AC" w14:textId="639E7909" w:rsidR="00D273D6" w:rsidRDefault="00D273D6" w:rsidP="00867FA9">
      <w:pPr>
        <w:pStyle w:val="af5"/>
      </w:pPr>
      <w:r>
        <w:rPr>
          <w:rFonts w:hint="eastAsia"/>
        </w:rPr>
        <w:t>接种：称取1.25（±0.1）g酵母于60mL无菌瓶中，并用量筒量取麦芽汁250ml，若麦汁总量不足250mL，则按比例减少酵母使用量；将30ml麦芽汁装入有酵母的无菌瓶中，并使用无菌玻璃棒将酵母颗粒搅拌均匀，将均匀的酵母液加入500ml烧瓶，再使用麦芽汁冲洗无菌瓶至少3次，并将洗涤液和剩余的麦芽汁一并加入到烧瓶中，不得用水冲洗容器。</w:t>
      </w:r>
    </w:p>
    <w:p w14:paraId="4184BDBB" w14:textId="06C1A281" w:rsidR="00D273D6" w:rsidRDefault="00D273D6" w:rsidP="00867FA9">
      <w:pPr>
        <w:pStyle w:val="af5"/>
      </w:pPr>
      <w:r>
        <w:rPr>
          <w:rFonts w:hint="eastAsia"/>
        </w:rPr>
        <w:t>发酵：安装水封，将样品摇匀，放入33±0.2℃水浴锅中发酵44h，确保水浴锅水位需始终没过烧瓶液位，发酵大约22h时摇匀一次，使发酵液菌悬液。</w:t>
      </w:r>
    </w:p>
    <w:p w14:paraId="1C6F8015" w14:textId="6C35C988" w:rsidR="00D273D6" w:rsidRDefault="00D273D6" w:rsidP="00867FA9">
      <w:pPr>
        <w:pStyle w:val="af5"/>
      </w:pPr>
      <w:r>
        <w:rPr>
          <w:rFonts w:hint="eastAsia"/>
        </w:rPr>
        <w:t>过滤：44h发酵完毕后将发酵液冷却至20℃，用中速滤纸过滤，最初的50mL返回重滤，收集100ml滤液，测量20℃下比重，精确到小数点后5位，并用以计算FG。</w:t>
      </w:r>
    </w:p>
    <w:p w14:paraId="7C91749A" w14:textId="77777777" w:rsidR="00D273D6" w:rsidRDefault="00D273D6" w:rsidP="00867FA9">
      <w:pPr>
        <w:pStyle w:val="af5"/>
      </w:pPr>
      <w:r>
        <w:rPr>
          <w:rFonts w:hint="eastAsia"/>
        </w:rPr>
        <w:t>注意事项：如果过滤后的发酵液pH＜3.7，则应重复发酵，确保所有设备洁净、所用的水未被污染等影响因素，若对照的麦芽可发酵性相差2个标准差，需重新进行制备麦汁和发酵等。</w:t>
      </w:r>
    </w:p>
    <w:p w14:paraId="73332304" w14:textId="257AFB55" w:rsidR="00D273D6" w:rsidRDefault="00D273D6" w:rsidP="00D273D6">
      <w:pPr>
        <w:pStyle w:val="afff"/>
        <w:spacing w:before="120" w:after="120"/>
      </w:pPr>
      <w:r>
        <w:rPr>
          <w:rFonts w:hint="eastAsia"/>
        </w:rPr>
        <w:lastRenderedPageBreak/>
        <w:t>计算</w:t>
      </w:r>
    </w:p>
    <w:p w14:paraId="73D71622" w14:textId="77777777" w:rsidR="00AB26C8" w:rsidRPr="00EB5A87" w:rsidRDefault="00AB26C8" w:rsidP="00AB26C8">
      <w:pPr>
        <w:pStyle w:val="afffffffffffb"/>
        <w:keepNext w:val="0"/>
        <w:keepLines w:val="0"/>
        <w:tabs>
          <w:tab w:val="left" w:pos="425"/>
        </w:tabs>
        <w:snapToGrid w:val="0"/>
        <w:spacing w:beforeLines="50" w:before="120" w:afterLines="50" w:after="120" w:line="288" w:lineRule="auto"/>
        <w:ind w:leftChars="300" w:left="630" w:firstLineChars="577" w:firstLine="1212"/>
        <w:outlineLvl w:val="1"/>
        <w:rPr>
          <w:rFonts w:eastAsia="宋体"/>
        </w:rPr>
      </w:pPr>
      <w:r w:rsidRPr="00EB5A87">
        <w:rPr>
          <w:rFonts w:eastAsia="宋体"/>
        </w:rPr>
        <w:t>OG</w:t>
      </w:r>
      <w:r w:rsidRPr="00EB5A87">
        <w:rPr>
          <w:rFonts w:eastAsia="宋体"/>
        </w:rPr>
        <w:t>或</w:t>
      </w:r>
      <w:r w:rsidRPr="00EB5A87">
        <w:rPr>
          <w:rFonts w:eastAsia="宋体"/>
        </w:rPr>
        <w:t>FG=1000</w:t>
      </w:r>
      <w:r w:rsidRPr="00EB5A87">
        <w:rPr>
          <w:rFonts w:eastAsia="宋体"/>
        </w:rPr>
        <w:t>（</w:t>
      </w:r>
      <w:r w:rsidRPr="00EB5A87">
        <w:rPr>
          <w:rFonts w:eastAsia="宋体"/>
        </w:rPr>
        <w:t>SG-1</w:t>
      </w:r>
      <w:r w:rsidRPr="00EB5A87">
        <w:rPr>
          <w:rFonts w:eastAsia="宋体"/>
        </w:rPr>
        <w:t>）</w:t>
      </w:r>
      <w:r w:rsidRPr="00EB5A87">
        <w:rPr>
          <w:sz w:val="24"/>
          <w:szCs w:val="21"/>
        </w:rPr>
        <w:t>………………………………………………</w:t>
      </w:r>
      <w:r w:rsidRPr="00EB5A87">
        <w:rPr>
          <w:rFonts w:eastAsia="宋体"/>
        </w:rPr>
        <w:t>(12)</w:t>
      </w:r>
    </w:p>
    <w:p w14:paraId="1D78FDD4" w14:textId="77777777" w:rsidR="00AB26C8" w:rsidRPr="00EB5A87" w:rsidRDefault="00AB26C8" w:rsidP="00AB26C8">
      <w:pPr>
        <w:pStyle w:val="afffffffffffb"/>
        <w:keepNext w:val="0"/>
        <w:keepLines w:val="0"/>
        <w:tabs>
          <w:tab w:val="left" w:pos="425"/>
        </w:tabs>
        <w:snapToGrid w:val="0"/>
        <w:spacing w:beforeLines="50" w:before="120" w:afterLines="50" w:after="120" w:line="288" w:lineRule="auto"/>
        <w:ind w:leftChars="300" w:left="630" w:firstLineChars="577" w:firstLine="1212"/>
        <w:outlineLvl w:val="1"/>
        <w:rPr>
          <w:rFonts w:eastAsia="宋体"/>
        </w:rPr>
      </w:pPr>
      <w:r w:rsidRPr="00EB5A87">
        <w:rPr>
          <w:rFonts w:eastAsia="宋体"/>
        </w:rPr>
        <w:t>SE</w:t>
      </w:r>
      <w:r w:rsidRPr="00EB5A87">
        <w:rPr>
          <w:rFonts w:eastAsia="宋体"/>
        </w:rPr>
        <w:t>（</w:t>
      </w:r>
      <w:r w:rsidRPr="00EB5A87">
        <w:rPr>
          <w:rFonts w:eastAsia="宋体"/>
        </w:rPr>
        <w:t>%</w:t>
      </w:r>
      <w:r w:rsidRPr="00EB5A87">
        <w:rPr>
          <w:rFonts w:eastAsia="宋体"/>
        </w:rPr>
        <w:t>）</w:t>
      </w:r>
      <w:r w:rsidRPr="00EB5A87">
        <w:rPr>
          <w:rFonts w:eastAsia="宋体"/>
        </w:rPr>
        <w:t>=</w:t>
      </w:r>
      <m:oMath>
        <m:f>
          <m:fPr>
            <m:ctrlPr>
              <w:rPr>
                <w:rFonts w:ascii="Cambria Math" w:eastAsia="宋体" w:hAnsi="Cambria Math"/>
              </w:rPr>
            </m:ctrlPr>
          </m:fPr>
          <m:num>
            <m:r>
              <m:rPr>
                <m:sty m:val="p"/>
              </m:rPr>
              <w:rPr>
                <w:rFonts w:ascii="Cambria Math" w:eastAsia="宋体" w:hAnsi="Cambria Math"/>
              </w:rPr>
              <m:t>OG×2.279</m:t>
            </m:r>
          </m:num>
          <m:den>
            <m:r>
              <m:rPr>
                <m:sty m:val="p"/>
              </m:rPr>
              <w:rPr>
                <w:rFonts w:ascii="Cambria Math" w:eastAsia="宋体" w:hAnsi="Cambria Math"/>
              </w:rPr>
              <m:t>SG</m:t>
            </m:r>
          </m:den>
        </m:f>
      </m:oMath>
      <w:r w:rsidRPr="00EB5A87">
        <w:rPr>
          <w:sz w:val="24"/>
          <w:szCs w:val="21"/>
        </w:rPr>
        <w:t>……………………………………………………</w:t>
      </w:r>
      <w:r w:rsidRPr="00EB5A87">
        <w:rPr>
          <w:rFonts w:eastAsia="宋体"/>
        </w:rPr>
        <w:t>(13)</w:t>
      </w:r>
    </w:p>
    <w:p w14:paraId="45AE8203" w14:textId="77777777" w:rsidR="00AB26C8" w:rsidRPr="00EB5A87" w:rsidRDefault="00AB26C8" w:rsidP="00AB26C8">
      <w:pPr>
        <w:pStyle w:val="afffffffffffb"/>
        <w:keepNext w:val="0"/>
        <w:keepLines w:val="0"/>
        <w:tabs>
          <w:tab w:val="left" w:pos="425"/>
        </w:tabs>
        <w:snapToGrid w:val="0"/>
        <w:spacing w:beforeLines="50" w:before="120" w:afterLines="50" w:after="120" w:line="288" w:lineRule="auto"/>
        <w:ind w:leftChars="300" w:left="630" w:firstLineChars="577" w:firstLine="1212"/>
        <w:outlineLvl w:val="1"/>
        <w:rPr>
          <w:rFonts w:eastAsia="宋体"/>
        </w:rPr>
      </w:pPr>
      <w:r w:rsidRPr="00EB5A87">
        <w:rPr>
          <w:rFonts w:eastAsia="宋体"/>
        </w:rPr>
        <w:t>可发酵性（</w:t>
      </w:r>
      <w:r w:rsidRPr="00EB5A87">
        <w:rPr>
          <w:rFonts w:eastAsia="宋体"/>
        </w:rPr>
        <w:t>F</w:t>
      </w:r>
      <w:r>
        <w:rPr>
          <w:rFonts w:eastAsia="宋体"/>
        </w:rPr>
        <w:t>，</w:t>
      </w:r>
      <w:r w:rsidRPr="00EB5A87">
        <w:rPr>
          <w:rFonts w:eastAsia="宋体"/>
        </w:rPr>
        <w:t>%</w:t>
      </w:r>
      <w:r w:rsidRPr="00EB5A87">
        <w:rPr>
          <w:rFonts w:eastAsia="宋体"/>
        </w:rPr>
        <w:t>）</w:t>
      </w:r>
      <w:r w:rsidRPr="00EB5A87">
        <w:rPr>
          <w:rFonts w:eastAsia="宋体"/>
        </w:rPr>
        <w:t>=</w:t>
      </w:r>
      <m:oMath>
        <m:f>
          <m:fPr>
            <m:ctrlPr>
              <w:rPr>
                <w:rFonts w:ascii="Cambria Math" w:eastAsia="宋体" w:hAnsi="Cambria Math"/>
              </w:rPr>
            </m:ctrlPr>
          </m:fPr>
          <m:num>
            <m:r>
              <m:rPr>
                <m:sty m:val="p"/>
              </m:rPr>
              <w:rPr>
                <w:rFonts w:ascii="Cambria Math" w:eastAsia="宋体" w:hAnsi="Cambria Math"/>
              </w:rPr>
              <m:t>OG-FG</m:t>
            </m:r>
          </m:num>
          <m:den>
            <m:r>
              <m:rPr>
                <m:sty m:val="p"/>
              </m:rPr>
              <w:rPr>
                <w:rFonts w:ascii="Cambria Math" w:eastAsia="宋体" w:hAnsi="Cambria Math"/>
              </w:rPr>
              <m:t>OG</m:t>
            </m:r>
          </m:den>
        </m:f>
        <m:r>
          <m:rPr>
            <m:sty m:val="p"/>
          </m:rPr>
          <w:rPr>
            <w:rFonts w:ascii="Cambria Math" w:eastAsia="宋体" w:hAnsi="Cambria Math"/>
          </w:rPr>
          <m:t>×100×0.814</m:t>
        </m:r>
      </m:oMath>
      <w:r w:rsidRPr="00EB5A87">
        <w:rPr>
          <w:sz w:val="24"/>
          <w:szCs w:val="21"/>
        </w:rPr>
        <w:t>………………………………</w:t>
      </w:r>
      <w:r w:rsidRPr="00EB5A87">
        <w:rPr>
          <w:rFonts w:eastAsia="宋体"/>
        </w:rPr>
        <w:t>(14)</w:t>
      </w:r>
    </w:p>
    <w:p w14:paraId="52BE7851" w14:textId="77777777" w:rsidR="00AB26C8" w:rsidRPr="00EB5A87" w:rsidRDefault="00AB26C8" w:rsidP="00AB26C8">
      <w:pPr>
        <w:pStyle w:val="afffffffffffb"/>
        <w:keepNext w:val="0"/>
        <w:keepLines w:val="0"/>
        <w:tabs>
          <w:tab w:val="left" w:pos="425"/>
        </w:tabs>
        <w:snapToGrid w:val="0"/>
        <w:spacing w:beforeLines="50" w:before="120" w:afterLines="50" w:after="120" w:line="288" w:lineRule="auto"/>
        <w:ind w:leftChars="300" w:left="630" w:firstLineChars="577" w:firstLine="1212"/>
        <w:outlineLvl w:val="1"/>
        <w:rPr>
          <w:rFonts w:eastAsia="宋体"/>
        </w:rPr>
      </w:pPr>
      <w:r w:rsidRPr="00EB5A87">
        <w:rPr>
          <w:rFonts w:eastAsia="宋体"/>
        </w:rPr>
        <w:t>可发酵性萃取率（</w:t>
      </w:r>
      <w:r w:rsidRPr="00EB5A87">
        <w:rPr>
          <w:rFonts w:eastAsia="宋体"/>
        </w:rPr>
        <w:t>FE</w:t>
      </w:r>
      <w:r w:rsidRPr="00EB5A87">
        <w:rPr>
          <w:rFonts w:eastAsia="宋体"/>
        </w:rPr>
        <w:t>，</w:t>
      </w:r>
      <w:r w:rsidRPr="00EB5A87">
        <w:rPr>
          <w:rFonts w:eastAsia="宋体"/>
        </w:rPr>
        <w:t>%</w:t>
      </w:r>
      <w:r w:rsidRPr="00EB5A87">
        <w:rPr>
          <w:rFonts w:eastAsia="宋体"/>
        </w:rPr>
        <w:t>）</w:t>
      </w:r>
      <w:r w:rsidRPr="00EB5A87">
        <w:rPr>
          <w:rFonts w:eastAsia="宋体"/>
        </w:rPr>
        <w:t>=</w:t>
      </w:r>
      <m:oMath>
        <m:f>
          <m:fPr>
            <m:ctrlPr>
              <w:rPr>
                <w:rFonts w:ascii="Cambria Math" w:eastAsia="宋体" w:hAnsi="Cambria Math"/>
              </w:rPr>
            </m:ctrlPr>
          </m:fPr>
          <m:num>
            <m:r>
              <m:rPr>
                <m:sty m:val="p"/>
              </m:rPr>
              <w:rPr>
                <w:rFonts w:ascii="Cambria Math" w:eastAsia="宋体" w:hAnsi="Cambria Math"/>
              </w:rPr>
              <m:t>SE×F</m:t>
            </m:r>
          </m:num>
          <m:den>
            <m:r>
              <m:rPr>
                <m:sty m:val="p"/>
              </m:rPr>
              <w:rPr>
                <w:rFonts w:ascii="Cambria Math" w:eastAsia="宋体" w:hAnsi="Cambria Math"/>
              </w:rPr>
              <m:t>100</m:t>
            </m:r>
          </m:den>
        </m:f>
      </m:oMath>
      <w:r w:rsidRPr="00EB5A87">
        <w:rPr>
          <w:sz w:val="24"/>
          <w:szCs w:val="21"/>
        </w:rPr>
        <w:t>……………………………………</w:t>
      </w:r>
      <w:r w:rsidRPr="00EB5A87">
        <w:rPr>
          <w:rFonts w:eastAsia="宋体"/>
        </w:rPr>
        <w:t xml:space="preserve"> (15)</w:t>
      </w:r>
    </w:p>
    <w:p w14:paraId="701AA359" w14:textId="77777777" w:rsidR="00AB26C8" w:rsidRPr="00EB5A87" w:rsidRDefault="00AB26C8" w:rsidP="00AB26C8">
      <w:pPr>
        <w:pStyle w:val="afffffffffffb"/>
        <w:keepNext w:val="0"/>
        <w:keepLines w:val="0"/>
        <w:tabs>
          <w:tab w:val="left" w:pos="425"/>
        </w:tabs>
        <w:snapToGrid w:val="0"/>
        <w:spacing w:beforeLines="50" w:before="120" w:afterLines="50" w:after="120" w:line="288" w:lineRule="auto"/>
        <w:ind w:leftChars="300" w:left="630" w:firstLineChars="577" w:firstLine="1212"/>
        <w:outlineLvl w:val="1"/>
        <w:rPr>
          <w:rFonts w:eastAsia="宋体"/>
        </w:rPr>
      </w:pPr>
      <w:r w:rsidRPr="00EB5A87">
        <w:rPr>
          <w:rFonts w:eastAsia="宋体"/>
        </w:rPr>
        <w:t>预估产酒率（</w:t>
      </w:r>
      <w:r w:rsidRPr="00EB5A87">
        <w:rPr>
          <w:rFonts w:eastAsia="宋体"/>
        </w:rPr>
        <w:t>PSY</w:t>
      </w:r>
      <w:r w:rsidRPr="00EB5A87">
        <w:rPr>
          <w:rFonts w:eastAsia="宋体"/>
        </w:rPr>
        <w:t>，</w:t>
      </w:r>
      <w:r w:rsidRPr="00EB5A87">
        <w:rPr>
          <w:rFonts w:eastAsia="宋体"/>
        </w:rPr>
        <w:t>La/mt</w:t>
      </w:r>
      <w:r w:rsidRPr="00EB5A87">
        <w:rPr>
          <w:rFonts w:eastAsia="宋体"/>
        </w:rPr>
        <w:t>）</w:t>
      </w:r>
      <w:r w:rsidRPr="00EB5A87">
        <w:rPr>
          <w:rFonts w:eastAsia="宋体"/>
        </w:rPr>
        <w:t>=FE*6.06</w:t>
      </w:r>
      <w:r w:rsidRPr="00EB5A87">
        <w:rPr>
          <w:sz w:val="24"/>
          <w:szCs w:val="21"/>
        </w:rPr>
        <w:t>…………………………………</w:t>
      </w:r>
      <w:r w:rsidRPr="00EB5A87">
        <w:rPr>
          <w:rFonts w:eastAsia="宋体"/>
        </w:rPr>
        <w:t>(16)</w:t>
      </w:r>
    </w:p>
    <w:p w14:paraId="375EB28C" w14:textId="77777777" w:rsidR="00D273D6" w:rsidRDefault="00D273D6" w:rsidP="00D273D6">
      <w:pPr>
        <w:pStyle w:val="affffb"/>
        <w:ind w:firstLine="420"/>
      </w:pPr>
      <w:r>
        <w:rPr>
          <w:rFonts w:hint="eastAsia"/>
        </w:rPr>
        <w:t>式中：</w:t>
      </w:r>
    </w:p>
    <w:p w14:paraId="46F47329" w14:textId="77777777" w:rsidR="00D273D6" w:rsidRDefault="00D273D6" w:rsidP="00D273D6">
      <w:pPr>
        <w:pStyle w:val="affffb"/>
        <w:ind w:firstLine="420"/>
      </w:pPr>
      <w:r>
        <w:rPr>
          <w:rFonts w:hint="eastAsia"/>
        </w:rPr>
        <w:t>OG——初始比重，保留五位小数。（Orginal Gravity）</w:t>
      </w:r>
    </w:p>
    <w:p w14:paraId="2AF2BE9E" w14:textId="77777777" w:rsidR="00D273D6" w:rsidRDefault="00D273D6" w:rsidP="00D273D6">
      <w:pPr>
        <w:pStyle w:val="affffb"/>
        <w:ind w:firstLine="420"/>
      </w:pPr>
      <w:r>
        <w:rPr>
          <w:rFonts w:hint="eastAsia"/>
        </w:rPr>
        <w:t>FG——终了比重，保留五位小数。（Final Gravity）</w:t>
      </w:r>
    </w:p>
    <w:p w14:paraId="3D877B41" w14:textId="77777777" w:rsidR="00D273D6" w:rsidRDefault="00D273D6" w:rsidP="00D273D6">
      <w:pPr>
        <w:pStyle w:val="affffb"/>
        <w:ind w:firstLine="420"/>
      </w:pPr>
      <w:r>
        <w:rPr>
          <w:rFonts w:hint="eastAsia"/>
        </w:rPr>
        <w:t>SG——麦汁比重。（Specific gravity of wort）</w:t>
      </w:r>
    </w:p>
    <w:p w14:paraId="11904DE0" w14:textId="77777777" w:rsidR="00D273D6" w:rsidRDefault="00D273D6" w:rsidP="00D273D6">
      <w:pPr>
        <w:pStyle w:val="affffb"/>
        <w:ind w:firstLine="420"/>
      </w:pPr>
      <w:r>
        <w:rPr>
          <w:rFonts w:hint="eastAsia"/>
        </w:rPr>
        <w:t>SE——可溶性提取物，%。（Soluble Extract）</w:t>
      </w:r>
    </w:p>
    <w:p w14:paraId="68083502" w14:textId="77777777" w:rsidR="00D273D6" w:rsidRDefault="00D273D6" w:rsidP="00D273D6">
      <w:pPr>
        <w:pStyle w:val="affffb"/>
        <w:ind w:firstLine="420"/>
      </w:pPr>
      <w:r>
        <w:rPr>
          <w:rFonts w:hint="eastAsia"/>
        </w:rPr>
        <w:t>F——可发酵性，%（fermentability）</w:t>
      </w:r>
    </w:p>
    <w:p w14:paraId="1DE67521" w14:textId="77777777" w:rsidR="00D273D6" w:rsidRDefault="00D273D6" w:rsidP="00D273D6">
      <w:pPr>
        <w:pStyle w:val="affffb"/>
        <w:ind w:firstLine="420"/>
      </w:pPr>
      <w:r>
        <w:rPr>
          <w:rFonts w:hint="eastAsia"/>
        </w:rPr>
        <w:t>FE——可溶性萃取率，%。（Fermentable Extract）</w:t>
      </w:r>
    </w:p>
    <w:p w14:paraId="2D283FF1" w14:textId="77777777" w:rsidR="00D273D6" w:rsidRDefault="00D273D6" w:rsidP="00D273D6">
      <w:pPr>
        <w:pStyle w:val="affffb"/>
        <w:ind w:firstLine="420"/>
      </w:pPr>
      <w:r>
        <w:rPr>
          <w:rFonts w:hint="eastAsia"/>
        </w:rPr>
        <w:t>6.06——经验系数。</w:t>
      </w:r>
    </w:p>
    <w:p w14:paraId="7C29C8EE" w14:textId="77777777" w:rsidR="00D273D6" w:rsidRDefault="00D273D6" w:rsidP="00D273D6">
      <w:pPr>
        <w:pStyle w:val="affffb"/>
        <w:ind w:firstLine="420"/>
      </w:pPr>
      <w:r>
        <w:rPr>
          <w:rFonts w:hint="eastAsia"/>
        </w:rPr>
        <w:t>结果表示：麦芽可发酵性、可发酵性萃取率以“%”单位表示，保留1位小数；预估产酒率以“La/mt”单位表示，保留整数。</w:t>
      </w:r>
    </w:p>
    <w:p w14:paraId="6A0E3E21" w14:textId="77777777" w:rsidR="00D273D6" w:rsidRDefault="00D273D6" w:rsidP="00D273D6">
      <w:pPr>
        <w:pStyle w:val="affd"/>
        <w:spacing w:before="120" w:after="120"/>
      </w:pPr>
      <w:r>
        <w:rPr>
          <w:rFonts w:hint="eastAsia"/>
        </w:rPr>
        <w:tab/>
        <w:t>糖化力</w:t>
      </w:r>
    </w:p>
    <w:p w14:paraId="3F7278F1" w14:textId="0BA8A0FB" w:rsidR="00D273D6" w:rsidRDefault="00D273D6" w:rsidP="00D273D6">
      <w:pPr>
        <w:pStyle w:val="affe"/>
        <w:spacing w:before="120" w:after="120"/>
      </w:pPr>
      <w:r>
        <w:rPr>
          <w:rFonts w:hint="eastAsia"/>
        </w:rPr>
        <w:t>原理</w:t>
      </w:r>
    </w:p>
    <w:p w14:paraId="2596802E" w14:textId="77777777" w:rsidR="00D273D6" w:rsidRDefault="00D273D6" w:rsidP="00D273D6">
      <w:pPr>
        <w:pStyle w:val="affffb"/>
        <w:ind w:firstLine="420"/>
      </w:pPr>
      <w:r>
        <w:rPr>
          <w:rFonts w:hint="eastAsia"/>
        </w:rPr>
        <w:t>用麦芽浸出液的糖化酶水解淀粉，生成含有自由醛基的单糖或双糖，醛糖在碱性碘液中定量氧化为相应的羧酸。剩余的碘，酸化后以淀粉作指示剂，用硫代硫酸钠标准溶液滴定。以每百克无水麦芽中的糖化酶水解淀粉生成的麦芽糖克数表示。</w:t>
      </w:r>
    </w:p>
    <w:p w14:paraId="19C03B41" w14:textId="33740427" w:rsidR="00D273D6" w:rsidRDefault="00D273D6" w:rsidP="00D273D6">
      <w:pPr>
        <w:pStyle w:val="affe"/>
        <w:spacing w:before="120" w:after="120"/>
      </w:pPr>
      <w:r>
        <w:rPr>
          <w:rFonts w:hint="eastAsia"/>
        </w:rPr>
        <w:t>仪器</w:t>
      </w:r>
    </w:p>
    <w:p w14:paraId="7EADFE95" w14:textId="3B516534" w:rsidR="00D273D6" w:rsidRDefault="00D273D6" w:rsidP="00D273D6">
      <w:pPr>
        <w:pStyle w:val="afffffffff0"/>
      </w:pPr>
      <w:r>
        <w:rPr>
          <w:rFonts w:hint="eastAsia"/>
        </w:rPr>
        <w:t>糖化器：应满足麦芽汁制备工艺要求，并附有温度计和搅拌器。</w:t>
      </w:r>
    </w:p>
    <w:p w14:paraId="740C8F64" w14:textId="3A9C7505" w:rsidR="00D273D6" w:rsidRDefault="00D273D6" w:rsidP="00D273D6">
      <w:pPr>
        <w:pStyle w:val="afffffffff0"/>
      </w:pPr>
      <w:r>
        <w:rPr>
          <w:rFonts w:hint="eastAsia"/>
        </w:rPr>
        <w:t>搅拌器：转速80 r/min～100r/min。</w:t>
      </w:r>
    </w:p>
    <w:p w14:paraId="20E5D382" w14:textId="6EEF2DEE" w:rsidR="00D273D6" w:rsidRDefault="00D273D6" w:rsidP="00D273D6">
      <w:pPr>
        <w:pStyle w:val="afffffffff0"/>
      </w:pPr>
      <w:r>
        <w:rPr>
          <w:rFonts w:hint="eastAsia"/>
        </w:rPr>
        <w:t>恒温水浴：控温精度±0.1℃。</w:t>
      </w:r>
    </w:p>
    <w:p w14:paraId="2BEFF686" w14:textId="5A375C0F" w:rsidR="00D273D6" w:rsidRDefault="00D273D6" w:rsidP="00D273D6">
      <w:pPr>
        <w:pStyle w:val="afffffffff0"/>
      </w:pPr>
      <w:r>
        <w:rPr>
          <w:rFonts w:hint="eastAsia"/>
        </w:rPr>
        <w:t>分析天平：感量0.1mg。</w:t>
      </w:r>
    </w:p>
    <w:p w14:paraId="2FD1336B" w14:textId="3990D310" w:rsidR="00D273D6" w:rsidRDefault="00D273D6" w:rsidP="00D273D6">
      <w:pPr>
        <w:pStyle w:val="afffffffff0"/>
      </w:pPr>
      <w:r>
        <w:rPr>
          <w:rFonts w:hint="eastAsia"/>
        </w:rPr>
        <w:t>容量瓶：200mL。</w:t>
      </w:r>
    </w:p>
    <w:p w14:paraId="07AE6751" w14:textId="6AAFF6EE" w:rsidR="00D273D6" w:rsidRDefault="00D273D6" w:rsidP="00D273D6">
      <w:pPr>
        <w:pStyle w:val="afffffffff0"/>
      </w:pPr>
      <w:r>
        <w:rPr>
          <w:rFonts w:hint="eastAsia"/>
        </w:rPr>
        <w:t>碘量瓶：150mL。</w:t>
      </w:r>
    </w:p>
    <w:p w14:paraId="48BE40ED" w14:textId="6FF1E115" w:rsidR="00D273D6" w:rsidRDefault="00D273D6" w:rsidP="00D273D6">
      <w:pPr>
        <w:pStyle w:val="afffffffff0"/>
      </w:pPr>
      <w:r>
        <w:rPr>
          <w:rFonts w:hint="eastAsia"/>
        </w:rPr>
        <w:t>单标线移液管：100mL、50mL、25mL。</w:t>
      </w:r>
    </w:p>
    <w:p w14:paraId="45CDAE45" w14:textId="34CC5A87" w:rsidR="00D273D6" w:rsidRDefault="00D273D6" w:rsidP="00D273D6">
      <w:pPr>
        <w:pStyle w:val="afffffffff0"/>
      </w:pPr>
      <w:r>
        <w:rPr>
          <w:rFonts w:hint="eastAsia"/>
        </w:rPr>
        <w:t>移液管：5mL，分度值0.05mL。</w:t>
      </w:r>
    </w:p>
    <w:p w14:paraId="7EA375AA" w14:textId="7E40BE43" w:rsidR="00D273D6" w:rsidRDefault="00D273D6" w:rsidP="00D273D6">
      <w:pPr>
        <w:pStyle w:val="afffffffff0"/>
      </w:pPr>
      <w:r>
        <w:rPr>
          <w:rFonts w:hint="eastAsia"/>
        </w:rPr>
        <w:t>滴定管：25mL。</w:t>
      </w:r>
    </w:p>
    <w:p w14:paraId="5FE5EA79" w14:textId="7878C613" w:rsidR="00D273D6" w:rsidRDefault="00D273D6" w:rsidP="00D273D6">
      <w:pPr>
        <w:pStyle w:val="affe"/>
        <w:spacing w:before="120" w:after="120"/>
      </w:pPr>
      <w:r>
        <w:rPr>
          <w:rFonts w:hint="eastAsia"/>
        </w:rPr>
        <w:t>试剂和溶液</w:t>
      </w:r>
    </w:p>
    <w:p w14:paraId="12611D92" w14:textId="6890D9B0" w:rsidR="00D273D6" w:rsidRDefault="00D273D6" w:rsidP="00D273D6">
      <w:pPr>
        <w:pStyle w:val="afffffffff0"/>
      </w:pPr>
      <w:r>
        <w:rPr>
          <w:rFonts w:hint="eastAsia"/>
        </w:rPr>
        <w:t>乙酸</w:t>
      </w:r>
      <w:r>
        <w:t>-</w:t>
      </w:r>
      <w:r>
        <w:rPr>
          <w:rFonts w:hint="eastAsia"/>
        </w:rPr>
        <w:t>乙酸钠缓冲溶液</w:t>
      </w:r>
      <w:r>
        <w:t>(pH=4.3</w:t>
      </w:r>
      <w:r>
        <w:t>±</w:t>
      </w:r>
      <w:r>
        <w:t>0.1)</w:t>
      </w:r>
      <w:r>
        <w:rPr>
          <w:rFonts w:hint="eastAsia"/>
        </w:rPr>
        <w:t>：</w:t>
      </w:r>
      <w:r>
        <w:t xml:space="preserve"> </w:t>
      </w:r>
      <w:r>
        <w:rPr>
          <w:rFonts w:hint="eastAsia"/>
        </w:rPr>
        <w:t>称取醋酸</w:t>
      </w:r>
      <w:r>
        <w:t>30g</w:t>
      </w:r>
      <w:r>
        <w:rPr>
          <w:rFonts w:hint="eastAsia"/>
        </w:rPr>
        <w:t>，用水溶解，并定容至</w:t>
      </w:r>
      <w:r>
        <w:t>1000mL</w:t>
      </w:r>
      <w:r>
        <w:rPr>
          <w:rFonts w:hint="eastAsia"/>
        </w:rPr>
        <w:t>，另称取醋酸钠</w:t>
      </w:r>
      <w:r>
        <w:t>(NaC</w:t>
      </w:r>
      <w:r>
        <w:t>₂</w:t>
      </w:r>
      <w:r>
        <w:t>H</w:t>
      </w:r>
      <w:r>
        <w:t>₃</w:t>
      </w:r>
      <w:r>
        <w:t>O</w:t>
      </w:r>
      <w:r>
        <w:t>₂·</w:t>
      </w:r>
      <w:r>
        <w:t>3H</w:t>
      </w:r>
      <w:r>
        <w:t>₂</w:t>
      </w:r>
      <w:r>
        <w:t>O)34g</w:t>
      </w:r>
      <w:r>
        <w:rPr>
          <w:rFonts w:hint="eastAsia"/>
        </w:rPr>
        <w:t>，用水溶解，并定容至</w:t>
      </w:r>
      <w:r>
        <w:t>500mL</w:t>
      </w:r>
      <w:r>
        <w:rPr>
          <w:rFonts w:hint="eastAsia"/>
        </w:rPr>
        <w:t>，将这两种溶液混合。</w:t>
      </w:r>
    </w:p>
    <w:p w14:paraId="32B815F3" w14:textId="5A452796" w:rsidR="00D273D6" w:rsidRDefault="00D273D6" w:rsidP="00D273D6">
      <w:pPr>
        <w:pStyle w:val="afffffffff0"/>
      </w:pPr>
      <w:r>
        <w:rPr>
          <w:rFonts w:hint="eastAsia"/>
        </w:rPr>
        <w:t>氢氧化钠溶液 [c(NaOH)=1mol/L]：按GB/T 601配制。</w:t>
      </w:r>
    </w:p>
    <w:p w14:paraId="5B2ECFAF" w14:textId="433B3874" w:rsidR="00D273D6" w:rsidRDefault="00D273D6" w:rsidP="00D273D6">
      <w:pPr>
        <w:pStyle w:val="afffffffff0"/>
      </w:pPr>
      <w:r>
        <w:rPr>
          <w:rFonts w:hint="eastAsia"/>
        </w:rPr>
        <w:t>硫酸溶液</w:t>
      </w:r>
      <w:r>
        <w:t>[c(1/2H</w:t>
      </w:r>
      <w:r>
        <w:t>₂</w:t>
      </w:r>
      <w:r>
        <w:t>SO</w:t>
      </w:r>
      <w:r>
        <w:t>₄</w:t>
      </w:r>
      <w:r>
        <w:t>)=1mol/L</w:t>
      </w:r>
      <w:r>
        <w:rPr>
          <w:rFonts w:hint="eastAsia"/>
        </w:rPr>
        <w:t>：按</w:t>
      </w:r>
      <w:r>
        <w:t>GB/T 601</w:t>
      </w:r>
      <w:r>
        <w:rPr>
          <w:rFonts w:hint="eastAsia"/>
        </w:rPr>
        <w:t>配制。</w:t>
      </w:r>
    </w:p>
    <w:p w14:paraId="2DE2668F" w14:textId="1BB97EAC" w:rsidR="00D273D6" w:rsidRDefault="00D273D6" w:rsidP="00D273D6">
      <w:pPr>
        <w:pStyle w:val="afffffffff0"/>
      </w:pPr>
      <w:r>
        <w:rPr>
          <w:rFonts w:hint="eastAsia"/>
        </w:rPr>
        <w:t>硫代硫酸钠标准溶液</w:t>
      </w:r>
      <w:r>
        <w:t>[c(Na</w:t>
      </w:r>
      <w:r>
        <w:t>₂</w:t>
      </w:r>
      <w:r>
        <w:t>S</w:t>
      </w:r>
      <w:r>
        <w:t>₂</w:t>
      </w:r>
      <w:r>
        <w:t>O</w:t>
      </w:r>
      <w:r>
        <w:t>₃</w:t>
      </w:r>
      <w:r>
        <w:t>)=0.1mol/L]</w:t>
      </w:r>
      <w:r>
        <w:rPr>
          <w:rFonts w:hint="eastAsia"/>
        </w:rPr>
        <w:t>：称取硫代硫酸钠</w:t>
      </w:r>
      <w:r>
        <w:t>24.82g</w:t>
      </w:r>
      <w:r>
        <w:rPr>
          <w:rFonts w:hint="eastAsia"/>
        </w:rPr>
        <w:t>和四硼酸钠</w:t>
      </w:r>
      <w:r>
        <w:t>7.6g</w:t>
      </w:r>
      <w:r>
        <w:rPr>
          <w:rFonts w:hint="eastAsia"/>
        </w:rPr>
        <w:t>，溶于</w:t>
      </w:r>
      <w:r>
        <w:t>300mL</w:t>
      </w:r>
      <w:r>
        <w:rPr>
          <w:rFonts w:hint="eastAsia"/>
        </w:rPr>
        <w:t>～</w:t>
      </w:r>
      <w:r>
        <w:t>400mL</w:t>
      </w:r>
      <w:r>
        <w:rPr>
          <w:rFonts w:hint="eastAsia"/>
        </w:rPr>
        <w:t>除二氧化碳的水中，并定容至</w:t>
      </w:r>
      <w:r>
        <w:t>1000mL</w:t>
      </w:r>
      <w:r>
        <w:rPr>
          <w:rFonts w:hint="eastAsia"/>
        </w:rPr>
        <w:t>。按</w:t>
      </w:r>
      <w:r>
        <w:t xml:space="preserve"> GB/T 601</w:t>
      </w:r>
      <w:r>
        <w:rPr>
          <w:rFonts w:hint="eastAsia"/>
        </w:rPr>
        <w:t>进行标定。</w:t>
      </w:r>
    </w:p>
    <w:p w14:paraId="61854AB2" w14:textId="02B1C629" w:rsidR="00D273D6" w:rsidRDefault="00D273D6" w:rsidP="00D273D6">
      <w:pPr>
        <w:pStyle w:val="afffffffff0"/>
      </w:pPr>
      <w:r>
        <w:rPr>
          <w:rFonts w:hint="eastAsia"/>
        </w:rPr>
        <w:t>碘标准溶液</w:t>
      </w:r>
      <w:r>
        <w:t>[c(1/2I</w:t>
      </w:r>
      <w:r>
        <w:t>₂</w:t>
      </w:r>
      <w:r>
        <w:t>)=0.1molL]</w:t>
      </w:r>
      <w:r>
        <w:rPr>
          <w:rFonts w:hint="eastAsia"/>
        </w:rPr>
        <w:t>：按</w:t>
      </w:r>
      <w:r>
        <w:t xml:space="preserve"> GB/T601</w:t>
      </w:r>
      <w:r>
        <w:rPr>
          <w:rFonts w:hint="eastAsia"/>
        </w:rPr>
        <w:t>配制。</w:t>
      </w:r>
    </w:p>
    <w:p w14:paraId="518F8B32" w14:textId="4A560A02" w:rsidR="00D273D6" w:rsidRDefault="00D273D6" w:rsidP="00D273D6">
      <w:pPr>
        <w:pStyle w:val="afffffffff0"/>
      </w:pPr>
      <w:r>
        <w:rPr>
          <w:rFonts w:hint="eastAsia"/>
        </w:rPr>
        <w:t>百里酚酞指示液(5g/L)：称取百里酚酞0.5g，用95%的乙醇溶解，并定容至100mL。</w:t>
      </w:r>
    </w:p>
    <w:p w14:paraId="0ADBD2A9" w14:textId="159A6D7F" w:rsidR="00D273D6" w:rsidRDefault="00D273D6" w:rsidP="00D273D6">
      <w:pPr>
        <w:pStyle w:val="afffffffff0"/>
      </w:pPr>
      <w:r>
        <w:rPr>
          <w:rFonts w:hint="eastAsia"/>
        </w:rPr>
        <w:lastRenderedPageBreak/>
        <w:t>淀粉溶液(20g/L)：称取于105℃烘干2h的可溶性淀粉(应符合 HG/T2759要求)10.0g，用少量冷水调成糊状，在不断搅拌下注入400mL沸水中，将残余淀粉糊用少许水洗入沸水中，继续煮沸 5min，迅速冷却至20℃，并定容至500mL。</w:t>
      </w:r>
    </w:p>
    <w:p w14:paraId="2E2D5A8A" w14:textId="3D31D63A" w:rsidR="00D273D6" w:rsidRDefault="00D273D6" w:rsidP="00D273D6">
      <w:pPr>
        <w:pStyle w:val="affe"/>
        <w:spacing w:before="120" w:after="120"/>
      </w:pPr>
      <w:r>
        <w:rPr>
          <w:rFonts w:hint="eastAsia"/>
        </w:rPr>
        <w:t>分析步骤</w:t>
      </w:r>
    </w:p>
    <w:p w14:paraId="1CF71C01" w14:textId="4D55E33A" w:rsidR="00D273D6" w:rsidRDefault="00D273D6" w:rsidP="00D273D6">
      <w:pPr>
        <w:pStyle w:val="afff"/>
        <w:spacing w:before="120" w:after="120"/>
      </w:pPr>
      <w:r>
        <w:rPr>
          <w:rFonts w:hint="eastAsia"/>
        </w:rPr>
        <w:t>麦芽浸出液的制备</w:t>
      </w:r>
    </w:p>
    <w:p w14:paraId="4EFA0ADC" w14:textId="77777777" w:rsidR="00D273D6" w:rsidRDefault="00D273D6" w:rsidP="00D273D6">
      <w:pPr>
        <w:pStyle w:val="affffb"/>
        <w:ind w:firstLine="420"/>
      </w:pPr>
      <w:r>
        <w:rPr>
          <w:rFonts w:hint="eastAsia"/>
        </w:rPr>
        <w:t>称取细粉试样(5.3.3.1)20.0g(精确至0.1g)于一已知重量的糖化杯中，加入20℃的水480mL，将糖化杯放入(40±0.1)℃水浴中，在不断搅拌下保温1h。取出糖化杯，冷却至20℃，用20℃的水冲洗搅拌器，擦干糖化杯外壁。再加入20℃的水，使其质量为520.0g。搅拌均匀后，用双层滤纸过滤，弃去最初200mL滤液，随后的50mL供分析用。</w:t>
      </w:r>
    </w:p>
    <w:p w14:paraId="697F721C" w14:textId="17230440" w:rsidR="00D273D6" w:rsidRDefault="00D273D6" w:rsidP="00D273D6">
      <w:pPr>
        <w:pStyle w:val="afff"/>
        <w:spacing w:before="120" w:after="120"/>
      </w:pPr>
      <w:r>
        <w:rPr>
          <w:rFonts w:hint="eastAsia"/>
        </w:rPr>
        <w:t>糖化</w:t>
      </w:r>
    </w:p>
    <w:p w14:paraId="5949945B" w14:textId="02AEC9B0" w:rsidR="00D273D6" w:rsidRDefault="00D273D6" w:rsidP="00867FA9">
      <w:pPr>
        <w:pStyle w:val="af5"/>
        <w:numPr>
          <w:ilvl w:val="0"/>
          <w:numId w:val="35"/>
        </w:numPr>
      </w:pPr>
      <w:r>
        <w:rPr>
          <w:rFonts w:hint="eastAsia"/>
        </w:rPr>
        <w:t>取4个200mL容量瓶编号，在4个容量瓶中分别加入淀粉溶液(5.8.3.7)100.0mL。于1、2号容量瓶中各加入醋酸-醋酸钠缓冲溶液5.00mL，将4个容量瓶放入(20±0.1)℃水浴中保温20min。</w:t>
      </w:r>
    </w:p>
    <w:p w14:paraId="76CD4E62" w14:textId="1425D9FF" w:rsidR="00D273D6" w:rsidRDefault="00D273D6" w:rsidP="00867FA9">
      <w:pPr>
        <w:pStyle w:val="af5"/>
      </w:pPr>
      <w:r>
        <w:rPr>
          <w:rFonts w:hint="eastAsia"/>
        </w:rPr>
        <w:t>先于1号容量瓶中加入麦芽浸出液5.00mL，60s后于2号容量瓶中加入麦芽浸出5.00mL，立即计时，摇匀，将1、2容量瓶放入(20±0.1)℃水浴中保温30min(保持时间从加入麦芽浸出液算起)。</w:t>
      </w:r>
    </w:p>
    <w:p w14:paraId="3D44F1F3" w14:textId="3791F7FE" w:rsidR="00D273D6" w:rsidRDefault="00D273D6" w:rsidP="00867FA9">
      <w:pPr>
        <w:pStyle w:val="af5"/>
      </w:pPr>
      <w:r>
        <w:rPr>
          <w:rFonts w:hint="eastAsia"/>
        </w:rPr>
        <w:t>于1、2号容量瓶中立即各加入氢氧化钠溶液(5.8.3.2)4.00mL，于3、4号容量瓶各加入氢氧化钠溶液(5.8.3.2)2.35mL，然后再各加入麦芽浸出液5.00mL，摇匀。</w:t>
      </w:r>
    </w:p>
    <w:p w14:paraId="1902C3EF" w14:textId="6C7CED7C" w:rsidR="00D273D6" w:rsidRDefault="00D273D6" w:rsidP="00867FA9">
      <w:pPr>
        <w:pStyle w:val="af5"/>
      </w:pPr>
      <w:r>
        <w:rPr>
          <w:rFonts w:hint="eastAsia"/>
        </w:rPr>
        <w:t>将4个容量瓶用水稀释至刻度，用百里酚酞指示液检查应呈蓝色。</w:t>
      </w:r>
    </w:p>
    <w:p w14:paraId="1A235456" w14:textId="1F54ECB8" w:rsidR="00D273D6" w:rsidRDefault="00D273D6" w:rsidP="00D273D6">
      <w:pPr>
        <w:pStyle w:val="afff"/>
        <w:spacing w:before="120" w:after="120"/>
      </w:pPr>
      <w:r>
        <w:rPr>
          <w:rFonts w:hint="eastAsia"/>
        </w:rPr>
        <w:t>测定</w:t>
      </w:r>
    </w:p>
    <w:p w14:paraId="586716AC" w14:textId="77777777" w:rsidR="00D273D6" w:rsidRDefault="00D273D6" w:rsidP="00D273D6">
      <w:pPr>
        <w:pStyle w:val="affffb"/>
        <w:ind w:firstLine="420"/>
      </w:pPr>
      <w:r>
        <w:rPr>
          <w:rFonts w:hint="eastAsia"/>
        </w:rPr>
        <w:t>分别吸取4个容量瓶中的反应液50.0mL于4个150mL碘量瓶中，加入碘标准溶液(5.8.3.5)25.0mL和氢氧化钠溶液(5.8.3.2)3.0mL，加塞，于暗处放置15min。各瓶加入硫酸溶液(5.8.3.3)4.5mL，用硫代硫酸钠标准溶液(5.8.3.4)滴定至蓝色消失。</w:t>
      </w:r>
    </w:p>
    <w:p w14:paraId="05DD9D81" w14:textId="13EDFB9C" w:rsidR="00D273D6" w:rsidRDefault="00D273D6" w:rsidP="00D273D6">
      <w:pPr>
        <w:pStyle w:val="afff"/>
        <w:spacing w:before="120" w:after="120"/>
      </w:pPr>
      <w:r>
        <w:rPr>
          <w:rFonts w:hint="eastAsia"/>
        </w:rPr>
        <w:t>结果计算</w:t>
      </w:r>
    </w:p>
    <w:p w14:paraId="21F00940" w14:textId="77777777" w:rsidR="00D273D6" w:rsidRDefault="00D273D6" w:rsidP="00D273D6">
      <w:pPr>
        <w:pStyle w:val="affffb"/>
        <w:ind w:firstLine="420"/>
      </w:pPr>
      <w:r>
        <w:rPr>
          <w:rFonts w:hint="eastAsia"/>
        </w:rPr>
        <w:t>试样的糖化力按公式(15)计算。</w:t>
      </w:r>
    </w:p>
    <w:p w14:paraId="109F963F" w14:textId="77777777" w:rsidR="00D273D6" w:rsidRDefault="00D273D6" w:rsidP="00D273D6">
      <w:pPr>
        <w:pStyle w:val="affffb"/>
        <w:ind w:firstLine="420"/>
      </w:pPr>
      <w:r>
        <w:t xml:space="preserve"> </w:t>
      </w:r>
      <w:r>
        <w:t>……………………………………………………</w:t>
      </w:r>
      <w:r>
        <w:t xml:space="preserve"> (17)</w:t>
      </w:r>
    </w:p>
    <w:p w14:paraId="5553B8FD" w14:textId="77777777" w:rsidR="00D273D6" w:rsidRDefault="00D273D6" w:rsidP="00D273D6">
      <w:pPr>
        <w:pStyle w:val="affffb"/>
        <w:ind w:firstLine="420"/>
      </w:pPr>
      <w:r>
        <w:rPr>
          <w:rFonts w:hint="eastAsia"/>
        </w:rPr>
        <w:t>式中：</w:t>
      </w:r>
    </w:p>
    <w:p w14:paraId="07ECB468" w14:textId="77777777" w:rsidR="00D273D6" w:rsidRDefault="00D273D6" w:rsidP="00D273D6">
      <w:pPr>
        <w:pStyle w:val="affffb"/>
        <w:ind w:firstLine="420"/>
      </w:pPr>
      <w:r>
        <w:rPr>
          <w:rFonts w:hint="eastAsia"/>
        </w:rPr>
        <w:t>X13 ——试样的糖化力，单位为每百克无水麦芽的糖化力 (WK)。</w:t>
      </w:r>
    </w:p>
    <w:p w14:paraId="1ED19BE0" w14:textId="77777777" w:rsidR="00D273D6" w:rsidRDefault="00D273D6" w:rsidP="00D273D6">
      <w:pPr>
        <w:pStyle w:val="affffb"/>
        <w:ind w:firstLine="420"/>
      </w:pPr>
      <w:r>
        <w:rPr>
          <w:rFonts w:hint="eastAsia"/>
        </w:rPr>
        <w:t>X2—— 试样水分，%。</w:t>
      </w:r>
    </w:p>
    <w:p w14:paraId="6A55ACA6" w14:textId="77777777" w:rsidR="00D273D6" w:rsidRDefault="00D273D6" w:rsidP="00D273D6">
      <w:pPr>
        <w:pStyle w:val="affffb"/>
        <w:ind w:firstLine="420"/>
      </w:pPr>
      <w:r>
        <w:rPr>
          <w:rFonts w:hint="eastAsia"/>
        </w:rPr>
        <w:t>V0—— 空白滴定消耗硫代硫酸钠标准溶液的毫升数(3、4号瓶的平均值)，单位为毫升 (mL)。</w:t>
      </w:r>
    </w:p>
    <w:p w14:paraId="73CD590F" w14:textId="77777777" w:rsidR="00D273D6" w:rsidRDefault="00D273D6" w:rsidP="00D273D6">
      <w:pPr>
        <w:pStyle w:val="affffb"/>
        <w:ind w:firstLine="420"/>
      </w:pPr>
      <w:r>
        <w:rPr>
          <w:rFonts w:hint="eastAsia"/>
        </w:rPr>
        <w:t>V1—— 样品滴定消耗硫代硫酸钠标准溶液的毫升数(1、2号瓶的平均值)，单位为毫升 (mL)。</w:t>
      </w:r>
    </w:p>
    <w:p w14:paraId="27DE7ED9" w14:textId="77777777" w:rsidR="00D273D6" w:rsidRDefault="00D273D6" w:rsidP="00D273D6">
      <w:pPr>
        <w:pStyle w:val="affffb"/>
        <w:ind w:firstLine="420"/>
      </w:pPr>
      <w:r>
        <w:rPr>
          <w:rFonts w:hint="eastAsia"/>
        </w:rPr>
        <w:t>C —— 硫代硫酸钠标准溶液的浓度，单位为摩尔每升 (mol/L)。</w:t>
      </w:r>
    </w:p>
    <w:p w14:paraId="1DB521FA" w14:textId="77777777" w:rsidR="00D273D6" w:rsidRDefault="00D273D6" w:rsidP="00D273D6">
      <w:pPr>
        <w:pStyle w:val="affffb"/>
        <w:ind w:firstLine="420"/>
      </w:pPr>
      <w:r>
        <w:rPr>
          <w:rFonts w:hint="eastAsia"/>
        </w:rPr>
        <w:t>342——转换系数。</w:t>
      </w:r>
    </w:p>
    <w:p w14:paraId="48E530D0" w14:textId="77777777" w:rsidR="00D273D6" w:rsidRDefault="00D273D6" w:rsidP="00D273D6">
      <w:pPr>
        <w:pStyle w:val="affffb"/>
        <w:ind w:firstLine="420"/>
      </w:pPr>
      <w:r>
        <w:rPr>
          <w:rFonts w:hint="eastAsia"/>
        </w:rPr>
        <w:t>所得结果表示至整数。</w:t>
      </w:r>
    </w:p>
    <w:p w14:paraId="1B8E6FDC" w14:textId="192091E2" w:rsidR="00D273D6" w:rsidRDefault="00D273D6" w:rsidP="00D273D6">
      <w:pPr>
        <w:pStyle w:val="afff"/>
        <w:spacing w:before="120" w:after="120"/>
      </w:pPr>
      <w:r>
        <w:rPr>
          <w:rFonts w:hint="eastAsia"/>
        </w:rPr>
        <w:t>精密度</w:t>
      </w:r>
    </w:p>
    <w:p w14:paraId="42660BA9" w14:textId="77777777" w:rsidR="00D273D6" w:rsidRDefault="00D273D6" w:rsidP="00D273D6">
      <w:pPr>
        <w:pStyle w:val="affffb"/>
        <w:ind w:firstLine="420"/>
      </w:pPr>
      <w:r>
        <w:rPr>
          <w:rFonts w:hint="eastAsia"/>
        </w:rPr>
        <w:t>糖化力小于300WK时，在重复性条件下获得的两次独立测定结果的绝对差值应不超过15WK。</w:t>
      </w:r>
    </w:p>
    <w:p w14:paraId="5FDA29D6" w14:textId="77777777" w:rsidR="00D273D6" w:rsidRDefault="00D273D6" w:rsidP="00D273D6">
      <w:pPr>
        <w:pStyle w:val="affffb"/>
        <w:ind w:firstLine="420"/>
      </w:pPr>
      <w:r>
        <w:rPr>
          <w:rFonts w:hint="eastAsia"/>
        </w:rPr>
        <w:t>糖化力大于300WK时，在重复性条件下获得的两次独立测定结果的绝对差值应不超过30WK。</w:t>
      </w:r>
    </w:p>
    <w:p w14:paraId="4F83CF9B" w14:textId="278D0FEB" w:rsidR="00D273D6" w:rsidRDefault="00D273D6" w:rsidP="00D273D6">
      <w:pPr>
        <w:pStyle w:val="affd"/>
        <w:spacing w:before="120" w:after="120"/>
      </w:pPr>
      <w:r>
        <w:rPr>
          <w:rFonts w:hint="eastAsia"/>
        </w:rPr>
        <w:t>β-葡聚糖</w:t>
      </w:r>
    </w:p>
    <w:p w14:paraId="0EC0577C" w14:textId="0BC2E6FC" w:rsidR="00D273D6" w:rsidRDefault="00D273D6" w:rsidP="00D273D6">
      <w:pPr>
        <w:pStyle w:val="affe"/>
        <w:spacing w:before="120" w:after="120"/>
      </w:pPr>
      <w:r>
        <w:rPr>
          <w:rFonts w:hint="eastAsia"/>
        </w:rPr>
        <w:t>原理</w:t>
      </w:r>
    </w:p>
    <w:p w14:paraId="03E8F24A" w14:textId="77777777" w:rsidR="00D273D6" w:rsidRDefault="00D273D6" w:rsidP="00D273D6">
      <w:pPr>
        <w:pStyle w:val="affffb"/>
        <w:ind w:firstLine="420"/>
      </w:pPr>
      <w:r>
        <w:rPr>
          <w:rFonts w:hint="eastAsia"/>
        </w:rPr>
        <w:t>刚果红与β-葡聚糖的结合具有高度的专一性。在一定的条件下，刚果红与β-葡聚糖形成有色物质，反应液吸光度的变化与β-葡聚糖的含量成正比关系。</w:t>
      </w:r>
    </w:p>
    <w:p w14:paraId="1AA3A3E0" w14:textId="2A31325C" w:rsidR="00D273D6" w:rsidRDefault="00D273D6" w:rsidP="00D273D6">
      <w:pPr>
        <w:pStyle w:val="affe"/>
        <w:spacing w:before="120" w:after="120"/>
      </w:pPr>
      <w:r>
        <w:rPr>
          <w:rFonts w:hint="eastAsia"/>
        </w:rPr>
        <w:t>仪器</w:t>
      </w:r>
    </w:p>
    <w:p w14:paraId="12D29B8C" w14:textId="70BCF410" w:rsidR="00D273D6" w:rsidRDefault="00D273D6" w:rsidP="00D273D6">
      <w:pPr>
        <w:pStyle w:val="afffffffff0"/>
      </w:pPr>
      <w:r>
        <w:rPr>
          <w:rFonts w:hint="eastAsia"/>
        </w:rPr>
        <w:lastRenderedPageBreak/>
        <w:t>分光光度计。</w:t>
      </w:r>
    </w:p>
    <w:p w14:paraId="34A6152A" w14:textId="096671A7" w:rsidR="00D273D6" w:rsidRDefault="00D273D6" w:rsidP="00D273D6">
      <w:pPr>
        <w:pStyle w:val="afffffffff0"/>
      </w:pPr>
      <w:r>
        <w:rPr>
          <w:rFonts w:hint="eastAsia"/>
        </w:rPr>
        <w:t>恒温水浴。</w:t>
      </w:r>
    </w:p>
    <w:p w14:paraId="6286B4C9" w14:textId="6BE414DB" w:rsidR="00D273D6" w:rsidRDefault="00D273D6" w:rsidP="00D273D6">
      <w:pPr>
        <w:pStyle w:val="afffffffff0"/>
      </w:pPr>
      <w:r>
        <w:rPr>
          <w:rFonts w:hint="eastAsia"/>
        </w:rPr>
        <w:t>pH计。</w:t>
      </w:r>
    </w:p>
    <w:p w14:paraId="64D27CA0" w14:textId="79BC194D" w:rsidR="00D273D6" w:rsidRDefault="00D273D6" w:rsidP="00D273D6">
      <w:pPr>
        <w:pStyle w:val="afffffffff0"/>
      </w:pPr>
      <w:r>
        <w:rPr>
          <w:rFonts w:hint="eastAsia"/>
        </w:rPr>
        <w:t>分析天平：感量0.1mg。</w:t>
      </w:r>
    </w:p>
    <w:p w14:paraId="7A03FEC2" w14:textId="1943F3BF" w:rsidR="00D273D6" w:rsidRDefault="00D273D6" w:rsidP="00D273D6">
      <w:pPr>
        <w:pStyle w:val="affe"/>
        <w:spacing w:before="120" w:after="120"/>
      </w:pPr>
      <w:r>
        <w:rPr>
          <w:rFonts w:hint="eastAsia"/>
        </w:rPr>
        <w:t>试剂和溶液</w:t>
      </w:r>
    </w:p>
    <w:p w14:paraId="06514341" w14:textId="2516276B" w:rsidR="00D273D6" w:rsidRDefault="00D273D6" w:rsidP="00D273D6">
      <w:pPr>
        <w:pStyle w:val="afffffffff0"/>
      </w:pPr>
      <w:r>
        <w:rPr>
          <w:rFonts w:hint="eastAsia"/>
        </w:rPr>
        <w:t>大麦β-葡聚糖： Sigma 公司产品。</w:t>
      </w:r>
    </w:p>
    <w:p w14:paraId="768DC1F1" w14:textId="02E04BE9" w:rsidR="00D273D6" w:rsidRDefault="00D273D6" w:rsidP="00D273D6">
      <w:pPr>
        <w:pStyle w:val="afffffffff0"/>
      </w:pPr>
      <w:r>
        <w:rPr>
          <w:rFonts w:hint="eastAsia"/>
        </w:rPr>
        <w:t>刚果红(Congored)：Fluka 公司产品。</w:t>
      </w:r>
    </w:p>
    <w:p w14:paraId="375636A2" w14:textId="6476681C" w:rsidR="00D273D6" w:rsidRDefault="00D273D6" w:rsidP="00D273D6">
      <w:pPr>
        <w:pStyle w:val="afffffffff0"/>
      </w:pPr>
      <w:r>
        <w:rPr>
          <w:rFonts w:hint="eastAsia"/>
        </w:rPr>
        <w:t>β-葡聚糖标准溶液：准确称取0.0010g 大麦β-葡聚糖，加少量水，于70℃水浴助溶，冷却至室温后定容至10mL，配制成100mg/L溶液，冰箱保存。</w:t>
      </w:r>
    </w:p>
    <w:p w14:paraId="017AB6E7" w14:textId="2AD4E406" w:rsidR="00D273D6" w:rsidRDefault="00D273D6" w:rsidP="00D273D6">
      <w:pPr>
        <w:pStyle w:val="afffffffff0"/>
      </w:pPr>
      <w:r>
        <w:rPr>
          <w:rFonts w:hint="eastAsia"/>
        </w:rPr>
        <w:t>磷酸缓冲液(0.1mol/L 、pH=8.0)</w:t>
      </w:r>
    </w:p>
    <w:p w14:paraId="5BC76B6C" w14:textId="5399E42D" w:rsidR="00D273D6" w:rsidRPr="00867FA9" w:rsidRDefault="00D273D6" w:rsidP="00867FA9">
      <w:pPr>
        <w:pStyle w:val="af5"/>
        <w:numPr>
          <w:ilvl w:val="0"/>
          <w:numId w:val="36"/>
        </w:numPr>
      </w:pPr>
      <w:r w:rsidRPr="00867FA9">
        <w:t>A</w:t>
      </w:r>
      <w:r w:rsidRPr="00867FA9">
        <w:rPr>
          <w:rFonts w:hint="eastAsia"/>
        </w:rPr>
        <w:t>液：称取</w:t>
      </w:r>
      <w:r w:rsidRPr="00867FA9">
        <w:t>14.196gNa</w:t>
      </w:r>
      <w:r w:rsidRPr="00867FA9">
        <w:t>₂</w:t>
      </w:r>
      <w:r w:rsidRPr="00867FA9">
        <w:t>HPO</w:t>
      </w:r>
      <w:r w:rsidRPr="00867FA9">
        <w:t>₄</w:t>
      </w:r>
      <w:r w:rsidRPr="00867FA9">
        <w:t>12H</w:t>
      </w:r>
      <w:r w:rsidRPr="00867FA9">
        <w:t>₂</w:t>
      </w:r>
      <w:r w:rsidRPr="00867FA9">
        <w:t>O</w:t>
      </w:r>
      <w:r w:rsidRPr="00867FA9">
        <w:rPr>
          <w:rFonts w:hint="eastAsia"/>
        </w:rPr>
        <w:t>，用水溶解，定容至</w:t>
      </w:r>
      <w:r w:rsidRPr="00867FA9">
        <w:t>1L</w:t>
      </w:r>
      <w:r w:rsidRPr="00867FA9">
        <w:rPr>
          <w:rFonts w:hint="eastAsia"/>
        </w:rPr>
        <w:t>。</w:t>
      </w:r>
    </w:p>
    <w:p w14:paraId="0C70EE39" w14:textId="436C8A60" w:rsidR="00D273D6" w:rsidRPr="00867FA9" w:rsidRDefault="00D273D6" w:rsidP="00867FA9">
      <w:pPr>
        <w:pStyle w:val="af5"/>
      </w:pPr>
      <w:r w:rsidRPr="00867FA9">
        <w:t>B</w:t>
      </w:r>
      <w:r w:rsidRPr="00867FA9">
        <w:rPr>
          <w:rFonts w:hint="eastAsia"/>
        </w:rPr>
        <w:t>液：称取</w:t>
      </w:r>
      <w:r w:rsidRPr="00867FA9">
        <w:t>1.560gNaH</w:t>
      </w:r>
      <w:r w:rsidRPr="00867FA9">
        <w:t>₂</w:t>
      </w:r>
      <w:r w:rsidRPr="00867FA9">
        <w:t>PO</w:t>
      </w:r>
      <w:r w:rsidRPr="00867FA9">
        <w:t>₄</w:t>
      </w:r>
      <w:r w:rsidRPr="00867FA9">
        <w:t xml:space="preserve"> 2H</w:t>
      </w:r>
      <w:r w:rsidRPr="00867FA9">
        <w:t>₂</w:t>
      </w:r>
      <w:r w:rsidRPr="00867FA9">
        <w:t>O</w:t>
      </w:r>
      <w:r w:rsidRPr="00867FA9">
        <w:rPr>
          <w:rFonts w:hint="eastAsia"/>
        </w:rPr>
        <w:t>，用水溶解，定容至</w:t>
      </w:r>
      <w:r w:rsidRPr="00867FA9">
        <w:t>100mL</w:t>
      </w:r>
      <w:r w:rsidRPr="00867FA9">
        <w:rPr>
          <w:rFonts w:hint="eastAsia"/>
        </w:rPr>
        <w:t>。</w:t>
      </w:r>
    </w:p>
    <w:p w14:paraId="636FB36F" w14:textId="2C78F6E5" w:rsidR="00D273D6" w:rsidRPr="00867FA9" w:rsidRDefault="00D273D6" w:rsidP="00867FA9">
      <w:pPr>
        <w:pStyle w:val="af5"/>
      </w:pPr>
      <w:r w:rsidRPr="00867FA9">
        <w:rPr>
          <w:rFonts w:hint="eastAsia"/>
        </w:rPr>
        <w:t>将适量B液加入到A液中，调节pH至8.0。</w:t>
      </w:r>
    </w:p>
    <w:p w14:paraId="4F43820A" w14:textId="19E1B9CC" w:rsidR="00D273D6" w:rsidRDefault="00D273D6" w:rsidP="00D273D6">
      <w:pPr>
        <w:pStyle w:val="afffffffff0"/>
      </w:pPr>
      <w:r>
        <w:rPr>
          <w:rFonts w:hint="eastAsia"/>
        </w:rPr>
        <w:t>刚果红溶液：称取0.1000g刚果红，溶解于磷酸缓冲液(5.9.3.4)中，定容至1L。</w:t>
      </w:r>
    </w:p>
    <w:p w14:paraId="6BE095DE" w14:textId="092F29D0" w:rsidR="00D273D6" w:rsidRDefault="00D273D6" w:rsidP="00D273D6">
      <w:pPr>
        <w:pStyle w:val="affe"/>
        <w:spacing w:before="120" w:after="120"/>
      </w:pPr>
      <w:r>
        <w:rPr>
          <w:rFonts w:hint="eastAsia"/>
        </w:rPr>
        <w:t>分析步骤</w:t>
      </w:r>
    </w:p>
    <w:p w14:paraId="21E2567E" w14:textId="59369C45" w:rsidR="00D273D6" w:rsidRDefault="00D273D6" w:rsidP="00D273D6">
      <w:pPr>
        <w:pStyle w:val="afff"/>
        <w:spacing w:before="120" w:after="120"/>
      </w:pPr>
      <w:r>
        <w:rPr>
          <w:rFonts w:hint="eastAsia"/>
        </w:rPr>
        <w:t>标准曲线的绘制</w:t>
      </w:r>
    </w:p>
    <w:p w14:paraId="031CE888" w14:textId="77777777" w:rsidR="00D273D6" w:rsidRDefault="00D273D6" w:rsidP="00D273D6">
      <w:pPr>
        <w:pStyle w:val="affffb"/>
        <w:ind w:firstLine="420"/>
      </w:pPr>
      <w:r>
        <w:rPr>
          <w:rFonts w:hint="eastAsia"/>
        </w:rPr>
        <w:t>取5组试管，除0号为1支外，其余均为3支平行管，按表 B.2 将β-葡聚糖标准溶液进行稀释。以上各试管中，分别加入4.0mL 刚果红溶液 (5.9.3.5)摇匀，20℃下准确反应10min，用1.0cm的比色杯，于波长550nm下测定吸光度，以0号试管中的溶液作空白调零。测定吸光值，以吸光值为纵坐标，β-葡聚糖浓度为横坐标绘制标准曲线。</w:t>
      </w:r>
    </w:p>
    <w:p w14:paraId="07116B32" w14:textId="7D701ED6" w:rsidR="00D273D6" w:rsidRDefault="00D273D6" w:rsidP="00867FA9">
      <w:pPr>
        <w:pStyle w:val="aff2"/>
        <w:spacing w:before="120" w:after="120"/>
      </w:pPr>
      <w:r>
        <w:rPr>
          <w:rFonts w:hint="eastAsia"/>
        </w:rPr>
        <w:t>β-葡聚糖标准溶液稀释表</w:t>
      </w:r>
    </w:p>
    <w:tbl>
      <w:tblPr>
        <w:tblStyle w:val="TableNormal"/>
        <w:tblW w:w="93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62"/>
        <w:gridCol w:w="1099"/>
        <w:gridCol w:w="1078"/>
        <w:gridCol w:w="1099"/>
        <w:gridCol w:w="1099"/>
        <w:gridCol w:w="1078"/>
        <w:gridCol w:w="1094"/>
      </w:tblGrid>
      <w:tr w:rsidR="00867FA9" w:rsidRPr="00EB5A87" w14:paraId="1D6ED3E3" w14:textId="77777777" w:rsidTr="006619E4">
        <w:trPr>
          <w:trHeight w:val="412"/>
          <w:jc w:val="center"/>
        </w:trPr>
        <w:tc>
          <w:tcPr>
            <w:tcW w:w="2762" w:type="dxa"/>
            <w:vAlign w:val="center"/>
          </w:tcPr>
          <w:p w14:paraId="3F15E54D" w14:textId="77777777" w:rsidR="00867FA9" w:rsidRPr="00EB5A87" w:rsidRDefault="00867FA9" w:rsidP="006619E4">
            <w:pPr>
              <w:widowControl/>
              <w:kinsoku w:val="0"/>
              <w:autoSpaceDE w:val="0"/>
              <w:autoSpaceDN w:val="0"/>
              <w:snapToGrid w:val="0"/>
              <w:spacing w:line="288" w:lineRule="auto"/>
              <w:jc w:val="center"/>
              <w:textAlignment w:val="baseline"/>
            </w:pPr>
            <w:r w:rsidRPr="00EB5A87">
              <w:t>试管编号</w:t>
            </w:r>
          </w:p>
        </w:tc>
        <w:tc>
          <w:tcPr>
            <w:tcW w:w="1099" w:type="dxa"/>
            <w:vAlign w:val="center"/>
          </w:tcPr>
          <w:p w14:paraId="460A9809" w14:textId="77777777" w:rsidR="00867FA9" w:rsidRPr="00EB5A87" w:rsidRDefault="00867FA9" w:rsidP="006619E4">
            <w:pPr>
              <w:widowControl/>
              <w:kinsoku w:val="0"/>
              <w:autoSpaceDE w:val="0"/>
              <w:autoSpaceDN w:val="0"/>
              <w:snapToGrid w:val="0"/>
              <w:spacing w:line="288" w:lineRule="auto"/>
              <w:jc w:val="center"/>
              <w:textAlignment w:val="baseline"/>
            </w:pPr>
            <w:r w:rsidRPr="00EB5A87">
              <w:t>0</w:t>
            </w:r>
          </w:p>
        </w:tc>
        <w:tc>
          <w:tcPr>
            <w:tcW w:w="1078" w:type="dxa"/>
            <w:vAlign w:val="center"/>
          </w:tcPr>
          <w:p w14:paraId="1F776724" w14:textId="77777777" w:rsidR="00867FA9" w:rsidRPr="00EB5A87" w:rsidRDefault="00867FA9" w:rsidP="006619E4">
            <w:pPr>
              <w:widowControl/>
              <w:kinsoku w:val="0"/>
              <w:autoSpaceDE w:val="0"/>
              <w:autoSpaceDN w:val="0"/>
              <w:snapToGrid w:val="0"/>
              <w:spacing w:line="288" w:lineRule="auto"/>
              <w:jc w:val="center"/>
              <w:textAlignment w:val="baseline"/>
            </w:pPr>
            <w:r w:rsidRPr="00EB5A87">
              <w:t>1</w:t>
            </w:r>
          </w:p>
        </w:tc>
        <w:tc>
          <w:tcPr>
            <w:tcW w:w="1099" w:type="dxa"/>
            <w:vAlign w:val="center"/>
          </w:tcPr>
          <w:p w14:paraId="42BC89B3" w14:textId="77777777" w:rsidR="00867FA9" w:rsidRPr="00EB5A87" w:rsidRDefault="00867FA9" w:rsidP="006619E4">
            <w:pPr>
              <w:widowControl/>
              <w:kinsoku w:val="0"/>
              <w:autoSpaceDE w:val="0"/>
              <w:autoSpaceDN w:val="0"/>
              <w:snapToGrid w:val="0"/>
              <w:spacing w:line="288" w:lineRule="auto"/>
              <w:jc w:val="center"/>
              <w:textAlignment w:val="baseline"/>
            </w:pPr>
            <w:r w:rsidRPr="00EB5A87">
              <w:t>2</w:t>
            </w:r>
          </w:p>
        </w:tc>
        <w:tc>
          <w:tcPr>
            <w:tcW w:w="1099" w:type="dxa"/>
            <w:vAlign w:val="center"/>
          </w:tcPr>
          <w:p w14:paraId="55FB65A7" w14:textId="77777777" w:rsidR="00867FA9" w:rsidRPr="00EB5A87" w:rsidRDefault="00867FA9" w:rsidP="006619E4">
            <w:pPr>
              <w:widowControl/>
              <w:kinsoku w:val="0"/>
              <w:autoSpaceDE w:val="0"/>
              <w:autoSpaceDN w:val="0"/>
              <w:snapToGrid w:val="0"/>
              <w:spacing w:line="288" w:lineRule="auto"/>
              <w:jc w:val="center"/>
              <w:textAlignment w:val="baseline"/>
            </w:pPr>
            <w:r w:rsidRPr="00EB5A87">
              <w:t>3</w:t>
            </w:r>
          </w:p>
        </w:tc>
        <w:tc>
          <w:tcPr>
            <w:tcW w:w="1078" w:type="dxa"/>
            <w:vAlign w:val="center"/>
          </w:tcPr>
          <w:p w14:paraId="28779867" w14:textId="77777777" w:rsidR="00867FA9" w:rsidRPr="00EB5A87" w:rsidRDefault="00867FA9" w:rsidP="006619E4">
            <w:pPr>
              <w:widowControl/>
              <w:kinsoku w:val="0"/>
              <w:autoSpaceDE w:val="0"/>
              <w:autoSpaceDN w:val="0"/>
              <w:snapToGrid w:val="0"/>
              <w:spacing w:line="288" w:lineRule="auto"/>
              <w:jc w:val="center"/>
              <w:textAlignment w:val="baseline"/>
            </w:pPr>
            <w:r w:rsidRPr="00EB5A87">
              <w:t>4</w:t>
            </w:r>
          </w:p>
        </w:tc>
        <w:tc>
          <w:tcPr>
            <w:tcW w:w="1094" w:type="dxa"/>
            <w:vAlign w:val="center"/>
          </w:tcPr>
          <w:p w14:paraId="0F1E6E01" w14:textId="77777777" w:rsidR="00867FA9" w:rsidRPr="00EB5A87" w:rsidRDefault="00867FA9" w:rsidP="006619E4">
            <w:pPr>
              <w:widowControl/>
              <w:kinsoku w:val="0"/>
              <w:autoSpaceDE w:val="0"/>
              <w:autoSpaceDN w:val="0"/>
              <w:snapToGrid w:val="0"/>
              <w:spacing w:line="288" w:lineRule="auto"/>
              <w:jc w:val="center"/>
              <w:textAlignment w:val="baseline"/>
            </w:pPr>
            <w:r w:rsidRPr="00EB5A87">
              <w:t>5</w:t>
            </w:r>
          </w:p>
        </w:tc>
      </w:tr>
      <w:tr w:rsidR="00867FA9" w:rsidRPr="00EB5A87" w14:paraId="5E705BB8" w14:textId="77777777" w:rsidTr="006619E4">
        <w:trPr>
          <w:trHeight w:val="397"/>
          <w:jc w:val="center"/>
        </w:trPr>
        <w:tc>
          <w:tcPr>
            <w:tcW w:w="2762" w:type="dxa"/>
            <w:vAlign w:val="center"/>
          </w:tcPr>
          <w:p w14:paraId="3FC375CB" w14:textId="77777777" w:rsidR="00867FA9" w:rsidRPr="00EB5A87" w:rsidRDefault="00867FA9" w:rsidP="006619E4">
            <w:pPr>
              <w:widowControl/>
              <w:kinsoku w:val="0"/>
              <w:autoSpaceDE w:val="0"/>
              <w:autoSpaceDN w:val="0"/>
              <w:snapToGrid w:val="0"/>
              <w:spacing w:line="288" w:lineRule="auto"/>
              <w:jc w:val="center"/>
              <w:textAlignment w:val="baseline"/>
            </w:pPr>
            <w:r w:rsidRPr="00EB5A87">
              <w:t>β-</w:t>
            </w:r>
            <w:r w:rsidRPr="00EB5A87">
              <w:t>葡聚糖标准溶液</w:t>
            </w:r>
            <w:r w:rsidRPr="00EB5A87">
              <w:t>/mL</w:t>
            </w:r>
          </w:p>
        </w:tc>
        <w:tc>
          <w:tcPr>
            <w:tcW w:w="1099" w:type="dxa"/>
            <w:vAlign w:val="center"/>
          </w:tcPr>
          <w:p w14:paraId="488ACDC7" w14:textId="77777777" w:rsidR="00867FA9" w:rsidRPr="00EB5A87" w:rsidRDefault="00867FA9" w:rsidP="006619E4">
            <w:pPr>
              <w:widowControl/>
              <w:kinsoku w:val="0"/>
              <w:autoSpaceDE w:val="0"/>
              <w:autoSpaceDN w:val="0"/>
              <w:snapToGrid w:val="0"/>
              <w:spacing w:line="288" w:lineRule="auto"/>
              <w:jc w:val="center"/>
              <w:textAlignment w:val="baseline"/>
            </w:pPr>
            <w:r w:rsidRPr="00EB5A87">
              <w:t>0.0</w:t>
            </w:r>
          </w:p>
        </w:tc>
        <w:tc>
          <w:tcPr>
            <w:tcW w:w="1078" w:type="dxa"/>
            <w:vAlign w:val="center"/>
          </w:tcPr>
          <w:p w14:paraId="10052DC1" w14:textId="77777777" w:rsidR="00867FA9" w:rsidRPr="00EB5A87" w:rsidRDefault="00867FA9" w:rsidP="006619E4">
            <w:pPr>
              <w:widowControl/>
              <w:kinsoku w:val="0"/>
              <w:autoSpaceDE w:val="0"/>
              <w:autoSpaceDN w:val="0"/>
              <w:snapToGrid w:val="0"/>
              <w:spacing w:line="288" w:lineRule="auto"/>
              <w:jc w:val="center"/>
              <w:textAlignment w:val="baseline"/>
            </w:pPr>
            <w:r w:rsidRPr="00EB5A87">
              <w:t>0.1</w:t>
            </w:r>
          </w:p>
        </w:tc>
        <w:tc>
          <w:tcPr>
            <w:tcW w:w="1099" w:type="dxa"/>
            <w:vAlign w:val="center"/>
          </w:tcPr>
          <w:p w14:paraId="31B8EC27" w14:textId="77777777" w:rsidR="00867FA9" w:rsidRPr="00EB5A87" w:rsidRDefault="00867FA9" w:rsidP="006619E4">
            <w:pPr>
              <w:widowControl/>
              <w:kinsoku w:val="0"/>
              <w:autoSpaceDE w:val="0"/>
              <w:autoSpaceDN w:val="0"/>
              <w:snapToGrid w:val="0"/>
              <w:spacing w:line="288" w:lineRule="auto"/>
              <w:jc w:val="center"/>
              <w:textAlignment w:val="baseline"/>
            </w:pPr>
            <w:r w:rsidRPr="00EB5A87">
              <w:t>0.2</w:t>
            </w:r>
          </w:p>
        </w:tc>
        <w:tc>
          <w:tcPr>
            <w:tcW w:w="1099" w:type="dxa"/>
            <w:vAlign w:val="center"/>
          </w:tcPr>
          <w:p w14:paraId="1E485FFF" w14:textId="77777777" w:rsidR="00867FA9" w:rsidRPr="00EB5A87" w:rsidRDefault="00867FA9" w:rsidP="006619E4">
            <w:pPr>
              <w:widowControl/>
              <w:kinsoku w:val="0"/>
              <w:autoSpaceDE w:val="0"/>
              <w:autoSpaceDN w:val="0"/>
              <w:snapToGrid w:val="0"/>
              <w:spacing w:line="288" w:lineRule="auto"/>
              <w:jc w:val="center"/>
              <w:textAlignment w:val="baseline"/>
            </w:pPr>
            <w:r w:rsidRPr="00EB5A87">
              <w:t>0.3</w:t>
            </w:r>
          </w:p>
        </w:tc>
        <w:tc>
          <w:tcPr>
            <w:tcW w:w="1078" w:type="dxa"/>
            <w:vAlign w:val="center"/>
          </w:tcPr>
          <w:p w14:paraId="59978C95" w14:textId="77777777" w:rsidR="00867FA9" w:rsidRPr="00EB5A87" w:rsidRDefault="00867FA9" w:rsidP="006619E4">
            <w:pPr>
              <w:widowControl/>
              <w:kinsoku w:val="0"/>
              <w:autoSpaceDE w:val="0"/>
              <w:autoSpaceDN w:val="0"/>
              <w:snapToGrid w:val="0"/>
              <w:spacing w:line="288" w:lineRule="auto"/>
              <w:jc w:val="center"/>
              <w:textAlignment w:val="baseline"/>
            </w:pPr>
            <w:r w:rsidRPr="00EB5A87">
              <w:t>0.4</w:t>
            </w:r>
          </w:p>
        </w:tc>
        <w:tc>
          <w:tcPr>
            <w:tcW w:w="1094" w:type="dxa"/>
            <w:vAlign w:val="center"/>
          </w:tcPr>
          <w:p w14:paraId="25F90CE4" w14:textId="77777777" w:rsidR="00867FA9" w:rsidRPr="00EB5A87" w:rsidRDefault="00867FA9" w:rsidP="006619E4">
            <w:pPr>
              <w:widowControl/>
              <w:kinsoku w:val="0"/>
              <w:autoSpaceDE w:val="0"/>
              <w:autoSpaceDN w:val="0"/>
              <w:snapToGrid w:val="0"/>
              <w:spacing w:line="288" w:lineRule="auto"/>
              <w:jc w:val="center"/>
              <w:textAlignment w:val="baseline"/>
            </w:pPr>
            <w:r w:rsidRPr="00EB5A87">
              <w:t>0.5</w:t>
            </w:r>
          </w:p>
        </w:tc>
      </w:tr>
      <w:tr w:rsidR="00867FA9" w:rsidRPr="00EB5A87" w14:paraId="3A09480D" w14:textId="77777777" w:rsidTr="006619E4">
        <w:trPr>
          <w:trHeight w:val="398"/>
          <w:jc w:val="center"/>
        </w:trPr>
        <w:tc>
          <w:tcPr>
            <w:tcW w:w="2762" w:type="dxa"/>
            <w:vAlign w:val="center"/>
          </w:tcPr>
          <w:p w14:paraId="177B9A55" w14:textId="77777777" w:rsidR="00867FA9" w:rsidRPr="00EB5A87" w:rsidRDefault="00867FA9" w:rsidP="006619E4">
            <w:pPr>
              <w:widowControl/>
              <w:kinsoku w:val="0"/>
              <w:autoSpaceDE w:val="0"/>
              <w:autoSpaceDN w:val="0"/>
              <w:snapToGrid w:val="0"/>
              <w:spacing w:line="288" w:lineRule="auto"/>
              <w:jc w:val="center"/>
              <w:textAlignment w:val="baseline"/>
            </w:pPr>
            <w:r w:rsidRPr="00EB5A87">
              <w:t>水</w:t>
            </w:r>
            <w:r w:rsidRPr="00EB5A87">
              <w:t>/mL</w:t>
            </w:r>
          </w:p>
        </w:tc>
        <w:tc>
          <w:tcPr>
            <w:tcW w:w="1099" w:type="dxa"/>
            <w:vAlign w:val="center"/>
          </w:tcPr>
          <w:p w14:paraId="7BDC6559" w14:textId="77777777" w:rsidR="00867FA9" w:rsidRPr="00EB5A87" w:rsidRDefault="00867FA9" w:rsidP="006619E4">
            <w:pPr>
              <w:widowControl/>
              <w:kinsoku w:val="0"/>
              <w:autoSpaceDE w:val="0"/>
              <w:autoSpaceDN w:val="0"/>
              <w:snapToGrid w:val="0"/>
              <w:spacing w:line="288" w:lineRule="auto"/>
              <w:jc w:val="center"/>
              <w:textAlignment w:val="baseline"/>
            </w:pPr>
            <w:r w:rsidRPr="00EB5A87">
              <w:t>2.0</w:t>
            </w:r>
          </w:p>
        </w:tc>
        <w:tc>
          <w:tcPr>
            <w:tcW w:w="1078" w:type="dxa"/>
            <w:vAlign w:val="center"/>
          </w:tcPr>
          <w:p w14:paraId="5129098F" w14:textId="77777777" w:rsidR="00867FA9" w:rsidRPr="00EB5A87" w:rsidRDefault="00867FA9" w:rsidP="006619E4">
            <w:pPr>
              <w:widowControl/>
              <w:kinsoku w:val="0"/>
              <w:autoSpaceDE w:val="0"/>
              <w:autoSpaceDN w:val="0"/>
              <w:snapToGrid w:val="0"/>
              <w:spacing w:line="288" w:lineRule="auto"/>
              <w:jc w:val="center"/>
              <w:textAlignment w:val="baseline"/>
            </w:pPr>
            <w:r w:rsidRPr="00EB5A87">
              <w:t>1.9</w:t>
            </w:r>
          </w:p>
        </w:tc>
        <w:tc>
          <w:tcPr>
            <w:tcW w:w="1099" w:type="dxa"/>
            <w:vAlign w:val="center"/>
          </w:tcPr>
          <w:p w14:paraId="2E60811A" w14:textId="77777777" w:rsidR="00867FA9" w:rsidRPr="00EB5A87" w:rsidRDefault="00867FA9" w:rsidP="006619E4">
            <w:pPr>
              <w:widowControl/>
              <w:kinsoku w:val="0"/>
              <w:autoSpaceDE w:val="0"/>
              <w:autoSpaceDN w:val="0"/>
              <w:snapToGrid w:val="0"/>
              <w:spacing w:line="288" w:lineRule="auto"/>
              <w:jc w:val="center"/>
              <w:textAlignment w:val="baseline"/>
            </w:pPr>
            <w:r w:rsidRPr="00EB5A87">
              <w:t>1.8</w:t>
            </w:r>
          </w:p>
        </w:tc>
        <w:tc>
          <w:tcPr>
            <w:tcW w:w="1099" w:type="dxa"/>
            <w:vAlign w:val="center"/>
          </w:tcPr>
          <w:p w14:paraId="4745873B" w14:textId="77777777" w:rsidR="00867FA9" w:rsidRPr="00EB5A87" w:rsidRDefault="00867FA9" w:rsidP="006619E4">
            <w:pPr>
              <w:widowControl/>
              <w:kinsoku w:val="0"/>
              <w:autoSpaceDE w:val="0"/>
              <w:autoSpaceDN w:val="0"/>
              <w:snapToGrid w:val="0"/>
              <w:spacing w:line="288" w:lineRule="auto"/>
              <w:jc w:val="center"/>
              <w:textAlignment w:val="baseline"/>
            </w:pPr>
            <w:r w:rsidRPr="00EB5A87">
              <w:t>1.7</w:t>
            </w:r>
          </w:p>
        </w:tc>
        <w:tc>
          <w:tcPr>
            <w:tcW w:w="1078" w:type="dxa"/>
            <w:vAlign w:val="center"/>
          </w:tcPr>
          <w:p w14:paraId="5161B288" w14:textId="77777777" w:rsidR="00867FA9" w:rsidRPr="00EB5A87" w:rsidRDefault="00867FA9" w:rsidP="006619E4">
            <w:pPr>
              <w:widowControl/>
              <w:kinsoku w:val="0"/>
              <w:autoSpaceDE w:val="0"/>
              <w:autoSpaceDN w:val="0"/>
              <w:snapToGrid w:val="0"/>
              <w:spacing w:line="288" w:lineRule="auto"/>
              <w:jc w:val="center"/>
              <w:textAlignment w:val="baseline"/>
            </w:pPr>
            <w:r w:rsidRPr="00EB5A87">
              <w:t>1.6</w:t>
            </w:r>
          </w:p>
        </w:tc>
        <w:tc>
          <w:tcPr>
            <w:tcW w:w="1094" w:type="dxa"/>
            <w:vAlign w:val="center"/>
          </w:tcPr>
          <w:p w14:paraId="2C0AEBEA" w14:textId="77777777" w:rsidR="00867FA9" w:rsidRPr="00EB5A87" w:rsidRDefault="00867FA9" w:rsidP="006619E4">
            <w:pPr>
              <w:widowControl/>
              <w:kinsoku w:val="0"/>
              <w:autoSpaceDE w:val="0"/>
              <w:autoSpaceDN w:val="0"/>
              <w:snapToGrid w:val="0"/>
              <w:spacing w:line="288" w:lineRule="auto"/>
              <w:jc w:val="center"/>
              <w:textAlignment w:val="baseline"/>
            </w:pPr>
            <w:r w:rsidRPr="00EB5A87">
              <w:t>1.5</w:t>
            </w:r>
          </w:p>
        </w:tc>
      </w:tr>
      <w:tr w:rsidR="00867FA9" w:rsidRPr="00EB5A87" w14:paraId="723ED2B1" w14:textId="77777777" w:rsidTr="006619E4">
        <w:trPr>
          <w:trHeight w:val="412"/>
          <w:jc w:val="center"/>
        </w:trPr>
        <w:tc>
          <w:tcPr>
            <w:tcW w:w="2762" w:type="dxa"/>
            <w:vAlign w:val="center"/>
          </w:tcPr>
          <w:p w14:paraId="111DDE9C" w14:textId="77777777" w:rsidR="00867FA9" w:rsidRPr="00EB5A87" w:rsidRDefault="00867FA9" w:rsidP="006619E4">
            <w:pPr>
              <w:widowControl/>
              <w:kinsoku w:val="0"/>
              <w:autoSpaceDE w:val="0"/>
              <w:autoSpaceDN w:val="0"/>
              <w:snapToGrid w:val="0"/>
              <w:spacing w:line="288" w:lineRule="auto"/>
              <w:jc w:val="center"/>
              <w:textAlignment w:val="baseline"/>
            </w:pPr>
            <w:r w:rsidRPr="00EB5A87">
              <w:t>β-</w:t>
            </w:r>
            <w:r w:rsidRPr="00EB5A87">
              <w:t>葡聚糖浓度</w:t>
            </w:r>
            <w:r w:rsidRPr="00EB5A87">
              <w:t>/(mg/L)</w:t>
            </w:r>
          </w:p>
        </w:tc>
        <w:tc>
          <w:tcPr>
            <w:tcW w:w="1099" w:type="dxa"/>
            <w:vAlign w:val="center"/>
          </w:tcPr>
          <w:p w14:paraId="41F1CFE1" w14:textId="77777777" w:rsidR="00867FA9" w:rsidRPr="00EB5A87" w:rsidRDefault="00867FA9" w:rsidP="006619E4">
            <w:pPr>
              <w:widowControl/>
              <w:kinsoku w:val="0"/>
              <w:autoSpaceDE w:val="0"/>
              <w:autoSpaceDN w:val="0"/>
              <w:snapToGrid w:val="0"/>
              <w:spacing w:line="288" w:lineRule="auto"/>
              <w:jc w:val="center"/>
              <w:textAlignment w:val="baseline"/>
            </w:pPr>
            <w:r w:rsidRPr="00EB5A87">
              <w:t>0.0</w:t>
            </w:r>
          </w:p>
        </w:tc>
        <w:tc>
          <w:tcPr>
            <w:tcW w:w="1078" w:type="dxa"/>
            <w:vAlign w:val="center"/>
          </w:tcPr>
          <w:p w14:paraId="74C0AFF8" w14:textId="77777777" w:rsidR="00867FA9" w:rsidRPr="00EB5A87" w:rsidRDefault="00867FA9" w:rsidP="006619E4">
            <w:pPr>
              <w:widowControl/>
              <w:kinsoku w:val="0"/>
              <w:autoSpaceDE w:val="0"/>
              <w:autoSpaceDN w:val="0"/>
              <w:snapToGrid w:val="0"/>
              <w:spacing w:line="288" w:lineRule="auto"/>
              <w:jc w:val="center"/>
              <w:textAlignment w:val="baseline"/>
            </w:pPr>
            <w:r w:rsidRPr="00EB5A87">
              <w:t>5.0</w:t>
            </w:r>
          </w:p>
        </w:tc>
        <w:tc>
          <w:tcPr>
            <w:tcW w:w="1099" w:type="dxa"/>
            <w:vAlign w:val="center"/>
          </w:tcPr>
          <w:p w14:paraId="1F2BB701" w14:textId="77777777" w:rsidR="00867FA9" w:rsidRPr="00EB5A87" w:rsidRDefault="00867FA9" w:rsidP="006619E4">
            <w:pPr>
              <w:widowControl/>
              <w:kinsoku w:val="0"/>
              <w:autoSpaceDE w:val="0"/>
              <w:autoSpaceDN w:val="0"/>
              <w:snapToGrid w:val="0"/>
              <w:spacing w:line="288" w:lineRule="auto"/>
              <w:jc w:val="center"/>
              <w:textAlignment w:val="baseline"/>
            </w:pPr>
            <w:r w:rsidRPr="00EB5A87">
              <w:t>10.0</w:t>
            </w:r>
          </w:p>
        </w:tc>
        <w:tc>
          <w:tcPr>
            <w:tcW w:w="1099" w:type="dxa"/>
            <w:vAlign w:val="center"/>
          </w:tcPr>
          <w:p w14:paraId="6B186938" w14:textId="77777777" w:rsidR="00867FA9" w:rsidRPr="00EB5A87" w:rsidRDefault="00867FA9" w:rsidP="006619E4">
            <w:pPr>
              <w:widowControl/>
              <w:kinsoku w:val="0"/>
              <w:autoSpaceDE w:val="0"/>
              <w:autoSpaceDN w:val="0"/>
              <w:snapToGrid w:val="0"/>
              <w:spacing w:line="288" w:lineRule="auto"/>
              <w:jc w:val="center"/>
              <w:textAlignment w:val="baseline"/>
            </w:pPr>
            <w:r w:rsidRPr="00EB5A87">
              <w:t>15.0</w:t>
            </w:r>
          </w:p>
        </w:tc>
        <w:tc>
          <w:tcPr>
            <w:tcW w:w="1078" w:type="dxa"/>
            <w:vAlign w:val="center"/>
          </w:tcPr>
          <w:p w14:paraId="22896A9A" w14:textId="77777777" w:rsidR="00867FA9" w:rsidRPr="00EB5A87" w:rsidRDefault="00867FA9" w:rsidP="006619E4">
            <w:pPr>
              <w:widowControl/>
              <w:kinsoku w:val="0"/>
              <w:autoSpaceDE w:val="0"/>
              <w:autoSpaceDN w:val="0"/>
              <w:snapToGrid w:val="0"/>
              <w:spacing w:line="288" w:lineRule="auto"/>
              <w:jc w:val="center"/>
              <w:textAlignment w:val="baseline"/>
            </w:pPr>
            <w:r w:rsidRPr="00EB5A87">
              <w:t>20.0</w:t>
            </w:r>
          </w:p>
        </w:tc>
        <w:tc>
          <w:tcPr>
            <w:tcW w:w="1094" w:type="dxa"/>
            <w:vAlign w:val="center"/>
          </w:tcPr>
          <w:p w14:paraId="0CCB6719" w14:textId="77777777" w:rsidR="00867FA9" w:rsidRPr="00EB5A87" w:rsidRDefault="00867FA9" w:rsidP="006619E4">
            <w:pPr>
              <w:widowControl/>
              <w:kinsoku w:val="0"/>
              <w:autoSpaceDE w:val="0"/>
              <w:autoSpaceDN w:val="0"/>
              <w:snapToGrid w:val="0"/>
              <w:spacing w:line="288" w:lineRule="auto"/>
              <w:jc w:val="center"/>
              <w:textAlignment w:val="baseline"/>
            </w:pPr>
            <w:r w:rsidRPr="00EB5A87">
              <w:t>25.0</w:t>
            </w:r>
          </w:p>
        </w:tc>
      </w:tr>
    </w:tbl>
    <w:p w14:paraId="2B4D11E1" w14:textId="7BCC7542" w:rsidR="00D273D6" w:rsidRDefault="00D273D6" w:rsidP="00D273D6">
      <w:pPr>
        <w:pStyle w:val="afff"/>
        <w:spacing w:before="120" w:after="120"/>
      </w:pPr>
      <w:r>
        <w:rPr>
          <w:rFonts w:hint="eastAsia"/>
        </w:rPr>
        <w:t>样品测定</w:t>
      </w:r>
    </w:p>
    <w:p w14:paraId="46B3A51A" w14:textId="77777777" w:rsidR="00D273D6" w:rsidRDefault="00D273D6" w:rsidP="00D273D6">
      <w:pPr>
        <w:pStyle w:val="affffb"/>
        <w:ind w:firstLine="420"/>
      </w:pPr>
      <w:r>
        <w:rPr>
          <w:rFonts w:hint="eastAsia"/>
        </w:rPr>
        <w:t>吸取0.1mL麦汁或经除气的发酵液加入洁净干燥的试管中，加水1.9mL摇匀，于20℃水浴恒温5min，加入4.0mL恒温至20℃的刚果红溶液 (5.9.3.5)，反应10min，用1.0cm的比色杯，于波长550nm下测定吸光度A。以2.0mL蒸馏水重加入4.0mL刚果红溶液(5.9.3.5)作对照空白调零。</w:t>
      </w:r>
    </w:p>
    <w:p w14:paraId="74D1B168" w14:textId="6B08D36C" w:rsidR="00D273D6" w:rsidRDefault="00D273D6" w:rsidP="00D273D6">
      <w:pPr>
        <w:pStyle w:val="afff"/>
        <w:spacing w:before="120" w:after="120"/>
      </w:pPr>
      <w:r>
        <w:rPr>
          <w:rFonts w:hint="eastAsia"/>
        </w:rPr>
        <w:t>结果计算</w:t>
      </w:r>
    </w:p>
    <w:p w14:paraId="2B8FD041" w14:textId="77777777" w:rsidR="00D273D6" w:rsidRDefault="00D273D6" w:rsidP="00D273D6">
      <w:pPr>
        <w:pStyle w:val="affffb"/>
        <w:ind w:firstLine="420"/>
      </w:pPr>
      <w:r>
        <w:rPr>
          <w:rFonts w:hint="eastAsia"/>
        </w:rPr>
        <w:t>麦汁或的β-葡聚糖含量按公式 (18) 计算。</w:t>
      </w:r>
    </w:p>
    <w:p w14:paraId="33E4523E" w14:textId="77777777" w:rsidR="00867FA9" w:rsidRPr="00EB5A87" w:rsidRDefault="00867FA9" w:rsidP="00867FA9">
      <w:pPr>
        <w:widowControl/>
        <w:kinsoku w:val="0"/>
        <w:autoSpaceDE w:val="0"/>
        <w:autoSpaceDN w:val="0"/>
        <w:snapToGrid w:val="0"/>
        <w:spacing w:line="288" w:lineRule="auto"/>
        <w:ind w:firstLineChars="1122" w:firstLine="2693"/>
        <w:jc w:val="left"/>
        <w:textAlignment w:val="baseline"/>
        <w:rPr>
          <w:sz w:val="24"/>
        </w:rPr>
      </w:pPr>
      <w:r w:rsidRPr="00EB5A87">
        <w:rPr>
          <w:noProof/>
          <w:sz w:val="24"/>
        </w:rPr>
        <w:drawing>
          <wp:inline distT="0" distB="0" distL="0" distR="0" wp14:anchorId="5933F0FC" wp14:editId="38B0D2EE">
            <wp:extent cx="793750" cy="287655"/>
            <wp:effectExtent l="0" t="0" r="6350" b="17145"/>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2"/>
                    <a:stretch>
                      <a:fillRect/>
                    </a:stretch>
                  </pic:blipFill>
                  <pic:spPr>
                    <a:xfrm>
                      <a:off x="0" y="0"/>
                      <a:ext cx="793750" cy="287655"/>
                    </a:xfrm>
                    <a:prstGeom prst="rect">
                      <a:avLst/>
                    </a:prstGeom>
                  </pic:spPr>
                </pic:pic>
              </a:graphicData>
            </a:graphic>
          </wp:inline>
        </w:drawing>
      </w:r>
      <w:r w:rsidRPr="00EB5A87">
        <w:t>………………………………………………………………(18)</w:t>
      </w:r>
    </w:p>
    <w:p w14:paraId="59A547F0" w14:textId="77777777" w:rsidR="00D273D6" w:rsidRDefault="00D273D6" w:rsidP="00D273D6">
      <w:pPr>
        <w:pStyle w:val="affffb"/>
        <w:ind w:firstLine="420"/>
      </w:pPr>
      <w:r>
        <w:rPr>
          <w:rFonts w:hint="eastAsia"/>
        </w:rPr>
        <w:t>式中：</w:t>
      </w:r>
    </w:p>
    <w:p w14:paraId="34C5A1B9" w14:textId="77777777" w:rsidR="00D273D6" w:rsidRDefault="00D273D6" w:rsidP="00D273D6">
      <w:pPr>
        <w:pStyle w:val="affffb"/>
        <w:ind w:firstLine="420"/>
      </w:pPr>
      <w:r>
        <w:rPr>
          <w:rFonts w:hint="eastAsia"/>
        </w:rPr>
        <w:t>X—— 麦汁中β-葡聚糖的质量，单位为毫克每升 (mg/L)。</w:t>
      </w:r>
    </w:p>
    <w:p w14:paraId="1CDA0063" w14:textId="77777777" w:rsidR="00D273D6" w:rsidRDefault="00D273D6" w:rsidP="00D273D6">
      <w:pPr>
        <w:pStyle w:val="affffb"/>
        <w:ind w:firstLine="420"/>
      </w:pPr>
      <w:r>
        <w:rPr>
          <w:rFonts w:hint="eastAsia"/>
        </w:rPr>
        <w:t>A—— 测定样品的吸光度。</w:t>
      </w:r>
    </w:p>
    <w:p w14:paraId="724DA90F" w14:textId="77777777" w:rsidR="00D273D6" w:rsidRDefault="00D273D6" w:rsidP="00D273D6">
      <w:pPr>
        <w:pStyle w:val="affffb"/>
        <w:ind w:firstLine="420"/>
      </w:pPr>
      <w:r>
        <w:rPr>
          <w:rFonts w:hint="eastAsia"/>
        </w:rPr>
        <w:t>a、b—— 常数(标准曲线回归方程所得) 。</w:t>
      </w:r>
    </w:p>
    <w:p w14:paraId="285B8F26" w14:textId="77777777" w:rsidR="00D273D6" w:rsidRDefault="00D273D6" w:rsidP="00D273D6">
      <w:pPr>
        <w:pStyle w:val="affffb"/>
        <w:ind w:firstLine="420"/>
      </w:pPr>
      <w:r>
        <w:rPr>
          <w:rFonts w:hint="eastAsia"/>
        </w:rPr>
        <w:t>20——稀释倍数。</w:t>
      </w:r>
    </w:p>
    <w:p w14:paraId="5B8F7174" w14:textId="77777777" w:rsidR="00D273D6" w:rsidRDefault="00D273D6" w:rsidP="00D273D6">
      <w:pPr>
        <w:pStyle w:val="affffb"/>
        <w:ind w:firstLine="420"/>
      </w:pPr>
      <w:r>
        <w:rPr>
          <w:rFonts w:hint="eastAsia"/>
        </w:rPr>
        <w:t>所得结果表示至整数。</w:t>
      </w:r>
    </w:p>
    <w:p w14:paraId="29006860" w14:textId="0BD56FB0" w:rsidR="00D273D6" w:rsidRDefault="00D273D6" w:rsidP="00D273D6">
      <w:pPr>
        <w:pStyle w:val="afff"/>
        <w:spacing w:before="120" w:after="120"/>
      </w:pPr>
      <w:r>
        <w:rPr>
          <w:rFonts w:hint="eastAsia"/>
        </w:rPr>
        <w:t>注意事项</w:t>
      </w:r>
    </w:p>
    <w:p w14:paraId="0FB100AC" w14:textId="1F8CF970" w:rsidR="00D273D6" w:rsidRDefault="00D273D6" w:rsidP="00867FA9">
      <w:pPr>
        <w:pStyle w:val="af5"/>
        <w:numPr>
          <w:ilvl w:val="0"/>
          <w:numId w:val="37"/>
        </w:numPr>
      </w:pPr>
      <w:r>
        <w:rPr>
          <w:rFonts w:hint="eastAsia"/>
        </w:rPr>
        <w:t>β-葡聚糖标样必须溶解完全、分散均匀。</w:t>
      </w:r>
    </w:p>
    <w:p w14:paraId="14737924" w14:textId="672DB11F" w:rsidR="00D273D6" w:rsidRDefault="00D273D6" w:rsidP="00867FA9">
      <w:pPr>
        <w:pStyle w:val="af5"/>
      </w:pPr>
      <w:r>
        <w:rPr>
          <w:rFonts w:hint="eastAsia"/>
        </w:rPr>
        <w:lastRenderedPageBreak/>
        <w:t>标准溶液需当天配制使用。</w:t>
      </w:r>
    </w:p>
    <w:p w14:paraId="2CFB0577" w14:textId="178E80F0" w:rsidR="00D273D6" w:rsidRDefault="00D273D6" w:rsidP="00867FA9">
      <w:pPr>
        <w:pStyle w:val="af5"/>
      </w:pPr>
      <w:r>
        <w:rPr>
          <w:rFonts w:hint="eastAsia"/>
        </w:rPr>
        <w:t>10min反应时间是指从加入刚果红溶液摇匀后开始计时到比色为止。</w:t>
      </w:r>
    </w:p>
    <w:p w14:paraId="350D603A" w14:textId="2BB1FC88" w:rsidR="00D273D6" w:rsidRDefault="00D273D6" w:rsidP="00867FA9">
      <w:pPr>
        <w:pStyle w:val="af5"/>
      </w:pPr>
      <w:r>
        <w:rPr>
          <w:rFonts w:hint="eastAsia"/>
        </w:rPr>
        <w:t>当反应体系不能保证为20℃时，在新的温度下需重作标准曲线以校正刚果红试剂。</w:t>
      </w:r>
    </w:p>
    <w:p w14:paraId="5D315B2C" w14:textId="425B1DE3" w:rsidR="00D273D6" w:rsidRDefault="00D273D6" w:rsidP="00867FA9">
      <w:pPr>
        <w:pStyle w:val="af5"/>
      </w:pPr>
      <w:r>
        <w:rPr>
          <w:rFonts w:hint="eastAsia"/>
        </w:rPr>
        <w:t>每一批刚果红试剂应绘制相应的标准曲线。</w:t>
      </w:r>
    </w:p>
    <w:p w14:paraId="49839979" w14:textId="7C1E3F9E" w:rsidR="00D273D6" w:rsidRDefault="00D273D6" w:rsidP="00D273D6">
      <w:pPr>
        <w:pStyle w:val="affd"/>
        <w:spacing w:before="120" w:after="120"/>
      </w:pPr>
      <w:r>
        <w:rPr>
          <w:rFonts w:hint="eastAsia"/>
        </w:rPr>
        <w:t>库尔巴哈值</w:t>
      </w:r>
    </w:p>
    <w:p w14:paraId="58A3A5C6" w14:textId="0F752B54" w:rsidR="00D273D6" w:rsidRDefault="00D273D6" w:rsidP="00D273D6">
      <w:pPr>
        <w:pStyle w:val="affe"/>
        <w:spacing w:before="120" w:after="120"/>
      </w:pPr>
      <w:r>
        <w:rPr>
          <w:rFonts w:hint="eastAsia"/>
        </w:rPr>
        <w:t>原理</w:t>
      </w:r>
    </w:p>
    <w:p w14:paraId="191B8F93" w14:textId="77777777" w:rsidR="00D273D6" w:rsidRDefault="00D273D6" w:rsidP="00D273D6">
      <w:pPr>
        <w:pStyle w:val="affffb"/>
        <w:ind w:firstLine="420"/>
      </w:pPr>
      <w:r>
        <w:rPr>
          <w:rFonts w:hint="eastAsia"/>
        </w:rPr>
        <w:t>采用凯氏定氮法测得麦芽的可溶性氮和总氮含量，根据两者比值的百分数，求得麦芽库尔巴哈值。</w:t>
      </w:r>
    </w:p>
    <w:p w14:paraId="515FAA6E" w14:textId="05763588" w:rsidR="00D273D6" w:rsidRDefault="00D273D6" w:rsidP="00D273D6">
      <w:pPr>
        <w:pStyle w:val="affe"/>
        <w:spacing w:before="120" w:after="120"/>
      </w:pPr>
      <w:r>
        <w:rPr>
          <w:rFonts w:hint="eastAsia"/>
        </w:rPr>
        <w:t>仪器</w:t>
      </w:r>
    </w:p>
    <w:p w14:paraId="5E1A285C" w14:textId="0E9DEDB1" w:rsidR="00D273D6" w:rsidRDefault="00D273D6" w:rsidP="00D273D6">
      <w:pPr>
        <w:pStyle w:val="afffffffff0"/>
      </w:pPr>
      <w:r>
        <w:rPr>
          <w:rFonts w:hint="eastAsia"/>
        </w:rPr>
        <w:t>凯氏定氮仪：自行组装的仪器或成套仪器。</w:t>
      </w:r>
    </w:p>
    <w:p w14:paraId="2C8B2891" w14:textId="7FBB2881" w:rsidR="00D273D6" w:rsidRDefault="00D273D6" w:rsidP="00D273D6">
      <w:pPr>
        <w:pStyle w:val="afffffffff0"/>
      </w:pPr>
      <w:r>
        <w:rPr>
          <w:rFonts w:hint="eastAsia"/>
        </w:rPr>
        <w:t>分析天平：感量0.1mg。</w:t>
      </w:r>
    </w:p>
    <w:p w14:paraId="719FFFAA" w14:textId="4CB48518" w:rsidR="00D273D6" w:rsidRDefault="00D273D6" w:rsidP="00D273D6">
      <w:pPr>
        <w:pStyle w:val="afffffffff0"/>
      </w:pPr>
      <w:r>
        <w:rPr>
          <w:rFonts w:hint="eastAsia"/>
        </w:rPr>
        <w:t>滴定管：50mL。</w:t>
      </w:r>
    </w:p>
    <w:p w14:paraId="2220176B" w14:textId="7F085AB6" w:rsidR="00D273D6" w:rsidRDefault="00D273D6" w:rsidP="00D273D6">
      <w:pPr>
        <w:pStyle w:val="affe"/>
        <w:spacing w:before="120" w:after="120"/>
      </w:pPr>
      <w:r>
        <w:rPr>
          <w:rFonts w:hint="eastAsia"/>
        </w:rPr>
        <w:t>试剂和溶液</w:t>
      </w:r>
    </w:p>
    <w:p w14:paraId="442F24AF" w14:textId="186DBCCB" w:rsidR="00D273D6" w:rsidRDefault="00D273D6" w:rsidP="00D273D6">
      <w:pPr>
        <w:pStyle w:val="afffffffff0"/>
      </w:pPr>
      <w:r>
        <w:rPr>
          <w:rFonts w:hint="eastAsia"/>
        </w:rPr>
        <w:t>无氨的水：按GB/T 603制备。</w:t>
      </w:r>
    </w:p>
    <w:p w14:paraId="5F9F2BFB" w14:textId="05E93482" w:rsidR="00D273D6" w:rsidRDefault="00D273D6" w:rsidP="00D273D6">
      <w:pPr>
        <w:pStyle w:val="afffffffff0"/>
      </w:pPr>
      <w:r>
        <w:rPr>
          <w:rFonts w:hint="eastAsia"/>
        </w:rPr>
        <w:t>浓硫酸(98%)：不含氮。</w:t>
      </w:r>
    </w:p>
    <w:p w14:paraId="7867374A" w14:textId="2D6AD475" w:rsidR="00D273D6" w:rsidRDefault="00D273D6" w:rsidP="00D273D6">
      <w:pPr>
        <w:pStyle w:val="afffffffff0"/>
      </w:pPr>
      <w:r>
        <w:rPr>
          <w:rFonts w:hint="eastAsia"/>
        </w:rPr>
        <w:t>氢氧化钠溶液(400g/L)：称取氢氧化钠400g溶于1L无氨的水中，静置，吸取上层清液于带橡皮塞的瓶中，此溶液相对密度应不低于1.35。</w:t>
      </w:r>
    </w:p>
    <w:p w14:paraId="2AC0FC6F" w14:textId="1A1CA9A7" w:rsidR="00D273D6" w:rsidRDefault="00D273D6" w:rsidP="00D273D6">
      <w:pPr>
        <w:pStyle w:val="afffffffff0"/>
      </w:pPr>
      <w:r>
        <w:rPr>
          <w:rFonts w:hint="eastAsia"/>
        </w:rPr>
        <w:t>硼酸溶液（20g/L）：称取硼酸2g，用水溶解，并定容至100mL。</w:t>
      </w:r>
    </w:p>
    <w:p w14:paraId="48A0ED30" w14:textId="296C737C" w:rsidR="00D273D6" w:rsidRDefault="00D273D6" w:rsidP="00D273D6">
      <w:pPr>
        <w:pStyle w:val="afffffffff0"/>
      </w:pPr>
      <w:r>
        <w:rPr>
          <w:rFonts w:hint="eastAsia"/>
        </w:rPr>
        <w:t>混合催化剂：将硫酸钾</w:t>
      </w:r>
      <w:r>
        <w:t>(K</w:t>
      </w:r>
      <w:r>
        <w:t>₂</w:t>
      </w:r>
      <w:r>
        <w:t>SO</w:t>
      </w:r>
      <w:r>
        <w:t>₄</w:t>
      </w:r>
      <w:r>
        <w:t>)</w:t>
      </w:r>
      <w:r>
        <w:rPr>
          <w:rFonts w:hint="eastAsia"/>
        </w:rPr>
        <w:t>和硫酸铜</w:t>
      </w:r>
      <w:r>
        <w:t>(CuSO</w:t>
      </w:r>
      <w:r>
        <w:t>₄</w:t>
      </w:r>
      <w:r>
        <w:t>5H</w:t>
      </w:r>
      <w:r>
        <w:t>₂</w:t>
      </w:r>
      <w:r>
        <w:t>O)</w:t>
      </w:r>
      <w:r>
        <w:rPr>
          <w:rFonts w:hint="eastAsia"/>
        </w:rPr>
        <w:t>以</w:t>
      </w:r>
      <w:r>
        <w:t>10+1</w:t>
      </w:r>
      <w:r>
        <w:rPr>
          <w:rFonts w:hint="eastAsia"/>
        </w:rPr>
        <w:t>的比例混合并研细。</w:t>
      </w:r>
    </w:p>
    <w:p w14:paraId="60B8337C" w14:textId="5C5EB04D" w:rsidR="00D273D6" w:rsidRDefault="00D273D6" w:rsidP="00D273D6">
      <w:pPr>
        <w:pStyle w:val="afffffffff0"/>
      </w:pPr>
      <w:r>
        <w:rPr>
          <w:rFonts w:hint="eastAsia"/>
        </w:rPr>
        <w:t>盐酸标准滴定溶液[c(HCl)=0.1mol/L]：按 GB/T 601 配制与标定。</w:t>
      </w:r>
    </w:p>
    <w:p w14:paraId="159C0F37" w14:textId="7853BF68" w:rsidR="00D273D6" w:rsidRDefault="00D273D6" w:rsidP="00D273D6">
      <w:pPr>
        <w:pStyle w:val="afffffffff0"/>
      </w:pPr>
      <w:r>
        <w:rPr>
          <w:rFonts w:hint="eastAsia"/>
        </w:rPr>
        <w:t>溴甲酚绿指示液：按GB/T603配制。</w:t>
      </w:r>
    </w:p>
    <w:p w14:paraId="1F006B6D" w14:textId="1AA1A778" w:rsidR="00D273D6" w:rsidRDefault="00D273D6" w:rsidP="00D273D6">
      <w:pPr>
        <w:pStyle w:val="affe"/>
        <w:spacing w:before="120" w:after="120"/>
      </w:pPr>
      <w:r>
        <w:rPr>
          <w:rFonts w:hint="eastAsia"/>
        </w:rPr>
        <w:t>分析步骤</w:t>
      </w:r>
    </w:p>
    <w:p w14:paraId="6E260225" w14:textId="047DDBBC" w:rsidR="00D273D6" w:rsidRDefault="00D273D6" w:rsidP="00D273D6">
      <w:pPr>
        <w:pStyle w:val="afff"/>
        <w:spacing w:before="120" w:after="120"/>
      </w:pPr>
      <w:r>
        <w:rPr>
          <w:rFonts w:hint="eastAsia"/>
        </w:rPr>
        <w:t>总氮测定</w:t>
      </w:r>
    </w:p>
    <w:p w14:paraId="432D4592" w14:textId="77777777" w:rsidR="00D273D6" w:rsidRDefault="00D273D6" w:rsidP="00D273D6">
      <w:pPr>
        <w:pStyle w:val="affffb"/>
        <w:ind w:firstLine="420"/>
      </w:pPr>
      <w:r>
        <w:rPr>
          <w:rFonts w:hint="eastAsia"/>
        </w:rPr>
        <w:t>成套仪器按使用说明书进行试样的测定。自行组装的仪器按下述方法进行操作。</w:t>
      </w:r>
    </w:p>
    <w:p w14:paraId="3AD2BCE5" w14:textId="6CE23F4C" w:rsidR="00D273D6" w:rsidRDefault="00D273D6" w:rsidP="00D273D6">
      <w:pPr>
        <w:pStyle w:val="af5"/>
        <w:numPr>
          <w:ilvl w:val="0"/>
          <w:numId w:val="32"/>
        </w:numPr>
      </w:pPr>
      <w:r>
        <w:rPr>
          <w:rFonts w:hint="eastAsia"/>
        </w:rPr>
        <w:t>消化：称取细粉试样(5.3.3.1)1.5g(精确至0.0002g)，小心转移到已干燥的凯氏烧瓶中，加入混合催化剂10g。缓缓加入浓硫酸20mL，摇匀，在通风橱内，将凯氏烧瓶斜放在加热器的支架上，加热至不再发泡时，提高温度消化。待溶液清亮后再消化30min (或使用凯氏定氮分析仪专门的消化管消化)。将消化液冷却至室温。</w:t>
      </w:r>
    </w:p>
    <w:p w14:paraId="41A56247" w14:textId="7CF73932" w:rsidR="00D273D6" w:rsidRDefault="00D273D6" w:rsidP="00D273D6">
      <w:pPr>
        <w:pStyle w:val="af5"/>
      </w:pPr>
      <w:r>
        <w:rPr>
          <w:rFonts w:hint="eastAsia"/>
        </w:rPr>
        <w:t>蒸馏：待消化液冷却后，缓缓加入无氨的水250mL， 摇匀，冷却，并加入几块小瓷片。连接凯氏烧瓶与燕馏装置，馏出管的尖端插入已盛有硼酸溶液(5.10.3.4)25ml和溴甲酚绿指示液0.5mL的三角瓶中，馏出管尖端应在液面之下，通过加液漏斗加入氢氧化钠溶液(5.10.3.3)70mL于凯氏烧瓶中，轻轻摇匀，使内容物混匀，然后加热蒸馏。待馏出液达到180mL时，停止蒸馏。</w:t>
      </w:r>
    </w:p>
    <w:p w14:paraId="2E675671" w14:textId="3C8AF644" w:rsidR="00D273D6" w:rsidRDefault="00D273D6" w:rsidP="00D273D6">
      <w:pPr>
        <w:pStyle w:val="af5"/>
      </w:pPr>
      <w:r>
        <w:rPr>
          <w:rFonts w:hint="eastAsia"/>
        </w:rPr>
        <w:t>滴定：用盐酸标准滴定溶液(5.10.3.6)滴定馏出液，当溶液由绿色消失转变为灰紫色即为终点。记录消耗盐酸标准滴定溶液的体积(Vi)。按上述方法做空白试验，记录消耗盐酸标准滴定溶液的体积(Vo)。</w:t>
      </w:r>
    </w:p>
    <w:p w14:paraId="4D6C0697" w14:textId="08A91224" w:rsidR="00D273D6" w:rsidRDefault="00D273D6" w:rsidP="00D273D6">
      <w:pPr>
        <w:pStyle w:val="af5"/>
      </w:pPr>
      <w:r>
        <w:rPr>
          <w:rFonts w:hint="eastAsia"/>
        </w:rPr>
        <w:t>计算：试样中总氮含量以质量分数(%)表示，按公式(17)计算。</w:t>
      </w:r>
    </w:p>
    <w:p w14:paraId="6F038866" w14:textId="77777777" w:rsidR="00867FA9" w:rsidRPr="00EB5A87" w:rsidRDefault="00867FA9" w:rsidP="00867FA9">
      <w:pPr>
        <w:widowControl/>
        <w:kinsoku w:val="0"/>
        <w:autoSpaceDE w:val="0"/>
        <w:autoSpaceDN w:val="0"/>
        <w:snapToGrid w:val="0"/>
        <w:spacing w:line="288" w:lineRule="auto"/>
        <w:ind w:left="449" w:firstLineChars="699" w:firstLine="1678"/>
        <w:jc w:val="left"/>
        <w:textAlignment w:val="baseline"/>
        <w:rPr>
          <w:sz w:val="24"/>
        </w:rPr>
      </w:pPr>
      <w:r w:rsidRPr="00EB5A87">
        <w:rPr>
          <w:noProof/>
          <w:sz w:val="24"/>
        </w:rPr>
        <w:drawing>
          <wp:inline distT="0" distB="0" distL="0" distR="0" wp14:anchorId="7594AFAF" wp14:editId="6424BC71">
            <wp:extent cx="1617980" cy="344170"/>
            <wp:effectExtent l="0" t="0" r="1270" b="17780"/>
            <wp:docPr id="32" name="IM 14"/>
            <wp:cNvGraphicFramePr/>
            <a:graphic xmlns:a="http://schemas.openxmlformats.org/drawingml/2006/main">
              <a:graphicData uri="http://schemas.openxmlformats.org/drawingml/2006/picture">
                <pic:pic xmlns:pic="http://schemas.openxmlformats.org/drawingml/2006/picture">
                  <pic:nvPicPr>
                    <pic:cNvPr id="32" name="IM 14"/>
                    <pic:cNvPicPr/>
                  </pic:nvPicPr>
                  <pic:blipFill>
                    <a:blip r:embed="rId23"/>
                    <a:stretch>
                      <a:fillRect/>
                    </a:stretch>
                  </pic:blipFill>
                  <pic:spPr>
                    <a:xfrm>
                      <a:off x="0" y="0"/>
                      <a:ext cx="1617980" cy="344170"/>
                    </a:xfrm>
                    <a:prstGeom prst="rect">
                      <a:avLst/>
                    </a:prstGeom>
                  </pic:spPr>
                </pic:pic>
              </a:graphicData>
            </a:graphic>
          </wp:inline>
        </w:drawing>
      </w:r>
      <w:r w:rsidRPr="00EB5A87">
        <w:t>………………………………………………………(</w:t>
      </w:r>
      <w:hyperlink w:anchor="_bookmark3" w:history="1">
        <w:r w:rsidRPr="00EB5A87">
          <w:t>19)</w:t>
        </w:r>
      </w:hyperlink>
    </w:p>
    <w:p w14:paraId="4177DE70" w14:textId="77777777" w:rsidR="00D273D6" w:rsidRDefault="00D273D6" w:rsidP="00D273D6">
      <w:pPr>
        <w:pStyle w:val="affffb"/>
        <w:ind w:firstLine="420"/>
      </w:pPr>
      <w:r>
        <w:rPr>
          <w:rFonts w:hint="eastAsia"/>
        </w:rPr>
        <w:t>式中：</w:t>
      </w:r>
    </w:p>
    <w:p w14:paraId="2E9D4B86" w14:textId="77777777" w:rsidR="00D273D6" w:rsidRDefault="00D273D6" w:rsidP="00D273D6">
      <w:pPr>
        <w:pStyle w:val="affffb"/>
        <w:ind w:firstLine="420"/>
      </w:pPr>
      <w:r>
        <w:rPr>
          <w:rFonts w:hint="eastAsia"/>
        </w:rPr>
        <w:t>X10 ——  试样中总氮含量，%。</w:t>
      </w:r>
    </w:p>
    <w:p w14:paraId="63672F8A" w14:textId="77777777" w:rsidR="00D273D6" w:rsidRDefault="00D273D6" w:rsidP="00D273D6">
      <w:pPr>
        <w:pStyle w:val="affffb"/>
        <w:ind w:firstLine="420"/>
      </w:pPr>
      <w:r>
        <w:rPr>
          <w:rFonts w:hint="eastAsia"/>
        </w:rPr>
        <w:t>X2 —— 试样水分，%。</w:t>
      </w:r>
    </w:p>
    <w:p w14:paraId="0897B580" w14:textId="77777777" w:rsidR="00D273D6" w:rsidRDefault="00D273D6" w:rsidP="00D273D6">
      <w:pPr>
        <w:pStyle w:val="affffb"/>
        <w:ind w:firstLine="420"/>
      </w:pPr>
      <w:r>
        <w:rPr>
          <w:rFonts w:hint="eastAsia"/>
        </w:rPr>
        <w:t>V1 —— 滴定试样馏出液时，消耗盐酸标准滴定溶液的体积，单位为毫(mL)。</w:t>
      </w:r>
    </w:p>
    <w:p w14:paraId="3F1AA659" w14:textId="77777777" w:rsidR="00D273D6" w:rsidRDefault="00D273D6" w:rsidP="00D273D6">
      <w:pPr>
        <w:pStyle w:val="affffb"/>
        <w:ind w:firstLine="420"/>
      </w:pPr>
      <w:r>
        <w:rPr>
          <w:rFonts w:hint="eastAsia"/>
        </w:rPr>
        <w:t>V0 —— 滴定空白馏出液时，消耗盐酸标准滴定溶液的体积，单位为毫(mL)。</w:t>
      </w:r>
    </w:p>
    <w:p w14:paraId="7C6C7CAB" w14:textId="77777777" w:rsidR="00D273D6" w:rsidRDefault="00D273D6" w:rsidP="00D273D6">
      <w:pPr>
        <w:pStyle w:val="affffb"/>
        <w:ind w:firstLine="420"/>
      </w:pPr>
      <w:r>
        <w:rPr>
          <w:rFonts w:hint="eastAsia"/>
        </w:rPr>
        <w:t>c —— 盐酸标准滴定溶液的浓度，单位为摩尔每升(mol/L)。</w:t>
      </w:r>
    </w:p>
    <w:p w14:paraId="68F7B23E" w14:textId="77777777" w:rsidR="00D273D6" w:rsidRDefault="00D273D6" w:rsidP="00D273D6">
      <w:pPr>
        <w:pStyle w:val="affffb"/>
        <w:ind w:firstLine="420"/>
      </w:pPr>
      <w:r>
        <w:rPr>
          <w:rFonts w:hint="eastAsia"/>
        </w:rPr>
        <w:lastRenderedPageBreak/>
        <w:t>m —— 称取试样的质量，单位为克(g)。</w:t>
      </w:r>
    </w:p>
    <w:p w14:paraId="017DD3C3" w14:textId="77777777" w:rsidR="00D273D6" w:rsidRDefault="00D273D6" w:rsidP="00D273D6">
      <w:pPr>
        <w:pStyle w:val="affffb"/>
        <w:ind w:firstLine="420"/>
      </w:pPr>
      <w:r>
        <w:rPr>
          <w:rFonts w:hint="eastAsia"/>
        </w:rPr>
        <w:t>14—— 氮的摩尔质量的数值，单位为克每摩尔(g/mol)[M(N)=14]。</w:t>
      </w:r>
    </w:p>
    <w:p w14:paraId="53318E25" w14:textId="77777777" w:rsidR="00D273D6" w:rsidRDefault="00D273D6" w:rsidP="00D273D6">
      <w:pPr>
        <w:pStyle w:val="affffb"/>
        <w:ind w:firstLine="420"/>
      </w:pPr>
      <w:r>
        <w:rPr>
          <w:rFonts w:hint="eastAsia"/>
        </w:rPr>
        <w:t>所得结果表示至整数。</w:t>
      </w:r>
    </w:p>
    <w:p w14:paraId="06F8857C" w14:textId="3FA19209" w:rsidR="00D273D6" w:rsidRDefault="00D273D6" w:rsidP="00D273D6">
      <w:pPr>
        <w:pStyle w:val="af5"/>
      </w:pPr>
      <w:r>
        <w:rPr>
          <w:rFonts w:hint="eastAsia"/>
        </w:rPr>
        <w:t>精密度：在重复性条件下获得的两次独立测定结果的绝对差值不应超过算术平均值的3.3%。</w:t>
      </w:r>
    </w:p>
    <w:p w14:paraId="07259269" w14:textId="3A39A566" w:rsidR="00D273D6" w:rsidRDefault="00D273D6" w:rsidP="00D273D6">
      <w:pPr>
        <w:pStyle w:val="afff"/>
        <w:spacing w:before="120" w:after="120"/>
      </w:pPr>
      <w:r>
        <w:rPr>
          <w:rFonts w:hint="eastAsia"/>
        </w:rPr>
        <w:t>可溶性氮测定</w:t>
      </w:r>
    </w:p>
    <w:p w14:paraId="476E67A3" w14:textId="77777777" w:rsidR="00D273D6" w:rsidRDefault="00D273D6" w:rsidP="00D273D6">
      <w:pPr>
        <w:pStyle w:val="affffb"/>
        <w:ind w:firstLine="420"/>
      </w:pPr>
      <w:r>
        <w:rPr>
          <w:rFonts w:hint="eastAsia"/>
        </w:rPr>
        <w:t>成套仪器按使用说明书进行试样的测定。自行组装的仪器按下述方法进行操作。</w:t>
      </w:r>
    </w:p>
    <w:p w14:paraId="71FA27F4" w14:textId="184457AC" w:rsidR="00D273D6" w:rsidRDefault="00D273D6" w:rsidP="00D273D6">
      <w:pPr>
        <w:pStyle w:val="af5"/>
        <w:numPr>
          <w:ilvl w:val="0"/>
          <w:numId w:val="33"/>
        </w:numPr>
      </w:pPr>
      <w:r>
        <w:rPr>
          <w:rFonts w:hint="eastAsia"/>
        </w:rPr>
        <w:t>消化：吸取麦芽汁(5.5.3.1)25.00mL，小心转移到已干燥的凯氏烧瓶中，加入2mL～3mL浓硫酸，小心蒸发至近干，再加入混合催化剂10g，缓缓加入浓硫酸20mL，摇匀，在通风橱内，将凯氏烧瓶斜放在加热器的支架上，加热至不再发泡时，提高温度消化。待溶液清亮后再消化30min(或使用凯氏定氮分析仪专门的消化管消化)。然后将消化液冷却至室温。</w:t>
      </w:r>
    </w:p>
    <w:p w14:paraId="190D89E5" w14:textId="7F8AF6AB" w:rsidR="00D273D6" w:rsidRDefault="00D273D6" w:rsidP="00D273D6">
      <w:pPr>
        <w:pStyle w:val="af5"/>
      </w:pPr>
      <w:r>
        <w:rPr>
          <w:rFonts w:hint="eastAsia"/>
        </w:rPr>
        <w:t>蒸馏：待消化液冷却后，缓缓加入无氨的水250mL，摇匀，冷却，并加入几块小瓷片。连接凯氏烧瓶与蒸馏装置，馏出管的尖端插入已盛有硼酸溶液(5.10.3.4)25ml和溴甲酚绿指示液0.5mL的三角瓶中，馏出管尖端应在液面之下。通过加液漏斗加入氢氧化钠溶液(5.10.3.3)70mL于凯氏烧瓶中，轻轻摇匀，使内容物混匀，然后加热蒸馏。待馏出液达到180mL时，停止蒸馏。</w:t>
      </w:r>
    </w:p>
    <w:p w14:paraId="3F43427A" w14:textId="36C5ED76" w:rsidR="00D273D6" w:rsidRDefault="00D273D6" w:rsidP="00D273D6">
      <w:pPr>
        <w:pStyle w:val="af5"/>
      </w:pPr>
      <w:r>
        <w:rPr>
          <w:rFonts w:hint="eastAsia"/>
        </w:rPr>
        <w:t>滴定：用盐酸标准滴定溶液(5.10.3.6)滴定馏出液，当溶液由绿色消失转变为灰紫色即为终点。记录消耗盐酸标准滴定溶液的体积(Vi)。按上述方法做空白试验，记录消耗盐酸标准滴定溶液的体积(V)。</w:t>
      </w:r>
    </w:p>
    <w:p w14:paraId="24C67047" w14:textId="5DCE82C9" w:rsidR="00D273D6" w:rsidRDefault="00D273D6" w:rsidP="00D273D6">
      <w:pPr>
        <w:pStyle w:val="af5"/>
      </w:pPr>
      <w:r>
        <w:rPr>
          <w:rFonts w:hint="eastAsia"/>
        </w:rPr>
        <w:t>计算：试样可溶性氮含量以质量分数(%)表示，按公式(18)计算。</w:t>
      </w:r>
    </w:p>
    <w:p w14:paraId="41D586F2" w14:textId="77777777" w:rsidR="00867FA9" w:rsidRPr="00EB5A87" w:rsidRDefault="00867FA9" w:rsidP="00867FA9">
      <w:pPr>
        <w:pStyle w:val="af5"/>
        <w:numPr>
          <w:ilvl w:val="0"/>
          <w:numId w:val="0"/>
        </w:numPr>
        <w:ind w:left="851"/>
        <w:jc w:val="center"/>
      </w:pPr>
      <w:r w:rsidRPr="00EB5A87">
        <w:rPr>
          <w:noProof/>
          <w:sz w:val="24"/>
        </w:rPr>
        <w:drawing>
          <wp:inline distT="0" distB="0" distL="0" distR="0" wp14:anchorId="37A6BB92" wp14:editId="127698B9">
            <wp:extent cx="1724025" cy="381000"/>
            <wp:effectExtent l="0" t="0" r="9525"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4"/>
                    <a:stretch>
                      <a:fillRect/>
                    </a:stretch>
                  </pic:blipFill>
                  <pic:spPr>
                    <a:xfrm>
                      <a:off x="0" y="0"/>
                      <a:ext cx="1724025" cy="381000"/>
                    </a:xfrm>
                    <a:prstGeom prst="rect">
                      <a:avLst/>
                    </a:prstGeom>
                  </pic:spPr>
                </pic:pic>
              </a:graphicData>
            </a:graphic>
          </wp:inline>
        </w:drawing>
      </w:r>
      <w:r w:rsidRPr="00EB5A87">
        <w:t>………………………………………………</w:t>
      </w:r>
      <w:r w:rsidRPr="00EB5A87">
        <w:t>(20)</w:t>
      </w:r>
    </w:p>
    <w:p w14:paraId="5C219AE8" w14:textId="77777777" w:rsidR="00D273D6" w:rsidRDefault="00D273D6" w:rsidP="00D273D6">
      <w:pPr>
        <w:pStyle w:val="affffb"/>
        <w:ind w:firstLine="420"/>
      </w:pPr>
      <w:r>
        <w:rPr>
          <w:rFonts w:hint="eastAsia"/>
        </w:rPr>
        <w:t>式中：</w:t>
      </w:r>
    </w:p>
    <w:p w14:paraId="10409E36" w14:textId="77777777" w:rsidR="00D273D6" w:rsidRDefault="00D273D6" w:rsidP="00D273D6">
      <w:pPr>
        <w:pStyle w:val="affffb"/>
        <w:ind w:firstLine="420"/>
      </w:pPr>
      <w:r>
        <w:rPr>
          <w:rFonts w:hint="eastAsia"/>
        </w:rPr>
        <w:t>X11 — 试样可溶性氮含量，%。</w:t>
      </w:r>
    </w:p>
    <w:p w14:paraId="1A022E9F" w14:textId="77777777" w:rsidR="00D273D6" w:rsidRDefault="00D273D6" w:rsidP="00D273D6">
      <w:pPr>
        <w:pStyle w:val="affffb"/>
        <w:ind w:firstLine="420"/>
      </w:pPr>
      <w:r>
        <w:rPr>
          <w:rFonts w:hint="eastAsia"/>
        </w:rPr>
        <w:t>X5 — 试样浸出物，%。</w:t>
      </w:r>
    </w:p>
    <w:p w14:paraId="60C35BA8" w14:textId="77777777" w:rsidR="00D273D6" w:rsidRDefault="00D273D6" w:rsidP="00D273D6">
      <w:pPr>
        <w:pStyle w:val="affffb"/>
        <w:ind w:firstLine="420"/>
      </w:pPr>
      <w:r>
        <w:rPr>
          <w:rFonts w:hint="eastAsia"/>
        </w:rPr>
        <w:t>V1 — 滴定试样馏出液时，消耗盐酸标准滴定溶液的体积。单位为(mL)。</w:t>
      </w:r>
    </w:p>
    <w:p w14:paraId="41A02A53" w14:textId="77777777" w:rsidR="00D273D6" w:rsidRDefault="00D273D6" w:rsidP="00D273D6">
      <w:pPr>
        <w:pStyle w:val="affffb"/>
        <w:ind w:firstLine="420"/>
      </w:pPr>
      <w:r>
        <w:rPr>
          <w:rFonts w:hint="eastAsia"/>
        </w:rPr>
        <w:t>V0 — 滴定空白馏出液时，消耗盐酸标准滴定溶液的体积，单位为毫升(mL)。</w:t>
      </w:r>
    </w:p>
    <w:p w14:paraId="38849A61" w14:textId="77777777" w:rsidR="00D273D6" w:rsidRDefault="00D273D6" w:rsidP="00D273D6">
      <w:pPr>
        <w:pStyle w:val="affffb"/>
        <w:ind w:firstLine="420"/>
      </w:pPr>
      <w:r>
        <w:rPr>
          <w:rFonts w:hint="eastAsia"/>
        </w:rPr>
        <w:t>c — 盐酸标准滴定溶液的浓度，单位尔每升(mol/L)。</w:t>
      </w:r>
    </w:p>
    <w:p w14:paraId="5223481D" w14:textId="77777777" w:rsidR="00D273D6" w:rsidRDefault="00D273D6" w:rsidP="00D273D6">
      <w:pPr>
        <w:pStyle w:val="affffb"/>
        <w:ind w:firstLine="420"/>
      </w:pPr>
      <w:r>
        <w:rPr>
          <w:rFonts w:hint="eastAsia"/>
        </w:rPr>
        <w:t>G — 麦芽汁的浸出物，单位为克(g)。</w:t>
      </w:r>
    </w:p>
    <w:p w14:paraId="2E926850" w14:textId="77777777" w:rsidR="00D273D6" w:rsidRDefault="00D273D6" w:rsidP="00D273D6">
      <w:pPr>
        <w:pStyle w:val="affffb"/>
        <w:ind w:firstLine="420"/>
      </w:pPr>
      <w:r>
        <w:rPr>
          <w:rFonts w:hint="eastAsia"/>
        </w:rPr>
        <w:t xml:space="preserve"> 麦芽汁(20℃)的相对密度。</w:t>
      </w:r>
    </w:p>
    <w:p w14:paraId="41B88E7E" w14:textId="77777777" w:rsidR="00D273D6" w:rsidRDefault="00D273D6" w:rsidP="00D273D6">
      <w:pPr>
        <w:pStyle w:val="affffb"/>
        <w:ind w:firstLine="420"/>
      </w:pPr>
      <w:r>
        <w:rPr>
          <w:rFonts w:hint="eastAsia"/>
        </w:rPr>
        <w:t>14 — 氮的摩尔质量的数值，单位为克每摩尔(g/mol)[M(N)=14]。</w:t>
      </w:r>
    </w:p>
    <w:p w14:paraId="603F51E9" w14:textId="77777777" w:rsidR="00D273D6" w:rsidRDefault="00D273D6" w:rsidP="00D273D6">
      <w:pPr>
        <w:pStyle w:val="affffb"/>
        <w:ind w:firstLine="420"/>
      </w:pPr>
      <w:r>
        <w:rPr>
          <w:rFonts w:hint="eastAsia"/>
        </w:rPr>
        <w:t>所得结果表示至整数。</w:t>
      </w:r>
    </w:p>
    <w:p w14:paraId="550931B4" w14:textId="43728C9E" w:rsidR="00D273D6" w:rsidRDefault="00D273D6" w:rsidP="00D273D6">
      <w:pPr>
        <w:pStyle w:val="af5"/>
      </w:pPr>
      <w:r>
        <w:rPr>
          <w:rFonts w:hint="eastAsia"/>
        </w:rPr>
        <w:t>精密度：在重复性条件下获得的两次独立测定结果的绝对差值不应超过算术平均值的4%。</w:t>
      </w:r>
    </w:p>
    <w:p w14:paraId="5CC4BC8D" w14:textId="3F8242E6" w:rsidR="00D273D6" w:rsidRDefault="00D273D6" w:rsidP="00D273D6">
      <w:pPr>
        <w:pStyle w:val="afff"/>
        <w:spacing w:before="120" w:after="120"/>
      </w:pPr>
      <w:r>
        <w:rPr>
          <w:rFonts w:hint="eastAsia"/>
        </w:rPr>
        <w:t>结果计算</w:t>
      </w:r>
    </w:p>
    <w:p w14:paraId="02825839" w14:textId="77777777" w:rsidR="00D273D6" w:rsidRDefault="00D273D6" w:rsidP="00D273D6">
      <w:pPr>
        <w:pStyle w:val="affffb"/>
        <w:ind w:firstLine="420"/>
      </w:pPr>
      <w:r>
        <w:rPr>
          <w:rFonts w:hint="eastAsia"/>
        </w:rPr>
        <w:t>试样库尔巴哈值按公式(19)计算。</w:t>
      </w:r>
    </w:p>
    <w:p w14:paraId="63195BD1" w14:textId="77777777" w:rsidR="00867FA9" w:rsidRPr="00EB5A87" w:rsidRDefault="00867FA9" w:rsidP="00867FA9">
      <w:pPr>
        <w:widowControl/>
        <w:tabs>
          <w:tab w:val="right" w:leader="dot" w:pos="9307"/>
        </w:tabs>
        <w:kinsoku w:val="0"/>
        <w:autoSpaceDE w:val="0"/>
        <w:autoSpaceDN w:val="0"/>
        <w:snapToGrid w:val="0"/>
        <w:spacing w:line="288" w:lineRule="auto"/>
        <w:ind w:firstLineChars="1552" w:firstLine="3259"/>
        <w:jc w:val="left"/>
        <w:textAlignment w:val="baseline"/>
      </w:pPr>
      <w:r w:rsidRPr="00EB5A87">
        <w:rPr>
          <w:noProof/>
        </w:rPr>
        <w:drawing>
          <wp:inline distT="0" distB="0" distL="0" distR="0" wp14:anchorId="5EE44208" wp14:editId="75C61654">
            <wp:extent cx="911225" cy="283845"/>
            <wp:effectExtent l="0" t="0" r="3175" b="1905"/>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5"/>
                    <a:stretch>
                      <a:fillRect/>
                    </a:stretch>
                  </pic:blipFill>
                  <pic:spPr>
                    <a:xfrm>
                      <a:off x="0" y="0"/>
                      <a:ext cx="911225" cy="283845"/>
                    </a:xfrm>
                    <a:prstGeom prst="rect">
                      <a:avLst/>
                    </a:prstGeom>
                  </pic:spPr>
                </pic:pic>
              </a:graphicData>
            </a:graphic>
          </wp:inline>
        </w:drawing>
      </w:r>
      <w:r w:rsidRPr="00EB5A87">
        <w:t xml:space="preserve"> …………………………………………………… (</w:t>
      </w:r>
      <w:hyperlink w:anchor="_bookmark4" w:history="1">
        <w:r w:rsidRPr="00EB5A87">
          <w:t>21)</w:t>
        </w:r>
      </w:hyperlink>
    </w:p>
    <w:p w14:paraId="7681E166" w14:textId="77777777" w:rsidR="00D273D6" w:rsidRDefault="00D273D6" w:rsidP="00D273D6">
      <w:pPr>
        <w:pStyle w:val="affffb"/>
        <w:ind w:firstLine="420"/>
      </w:pPr>
      <w:r>
        <w:rPr>
          <w:rFonts w:hint="eastAsia"/>
        </w:rPr>
        <w:t>式中：</w:t>
      </w:r>
    </w:p>
    <w:p w14:paraId="6FB0F459" w14:textId="77777777" w:rsidR="00D273D6" w:rsidRDefault="00D273D6" w:rsidP="00D273D6">
      <w:pPr>
        <w:pStyle w:val="affffb"/>
        <w:ind w:firstLine="420"/>
      </w:pPr>
      <w:r>
        <w:rPr>
          <w:rFonts w:hint="eastAsia"/>
        </w:rPr>
        <w:t>X12—— 试样的库尔巴哈值，%。</w:t>
      </w:r>
    </w:p>
    <w:p w14:paraId="729AE28E" w14:textId="77777777" w:rsidR="00D273D6" w:rsidRDefault="00D273D6" w:rsidP="00D273D6">
      <w:pPr>
        <w:pStyle w:val="affffb"/>
        <w:ind w:firstLine="420"/>
      </w:pPr>
      <w:r>
        <w:rPr>
          <w:rFonts w:hint="eastAsia"/>
        </w:rPr>
        <w:t>X11—— 试样可溶性氮含量，%。</w:t>
      </w:r>
    </w:p>
    <w:p w14:paraId="3AF254E7" w14:textId="77777777" w:rsidR="00D273D6" w:rsidRDefault="00D273D6" w:rsidP="00D273D6">
      <w:pPr>
        <w:pStyle w:val="affffb"/>
        <w:ind w:firstLine="420"/>
      </w:pPr>
      <w:r>
        <w:rPr>
          <w:rFonts w:hint="eastAsia"/>
        </w:rPr>
        <w:t>X10—— 试样中总氮含量，%。</w:t>
      </w:r>
    </w:p>
    <w:p w14:paraId="7DAFEA5F" w14:textId="77777777" w:rsidR="00D273D6" w:rsidRDefault="00D273D6" w:rsidP="00D273D6">
      <w:pPr>
        <w:pStyle w:val="affffb"/>
        <w:ind w:firstLine="420"/>
      </w:pPr>
      <w:r>
        <w:rPr>
          <w:rFonts w:hint="eastAsia"/>
        </w:rPr>
        <w:t>所得结果表示至整数。</w:t>
      </w:r>
    </w:p>
    <w:p w14:paraId="60BF3126" w14:textId="03754E60" w:rsidR="00D273D6" w:rsidRDefault="00D273D6" w:rsidP="00D273D6">
      <w:pPr>
        <w:pStyle w:val="affc"/>
        <w:spacing w:before="240" w:after="240"/>
      </w:pPr>
      <w:r>
        <w:rPr>
          <w:rFonts w:hint="eastAsia"/>
        </w:rPr>
        <w:t>检验规则</w:t>
      </w:r>
    </w:p>
    <w:p w14:paraId="21CD7BB6" w14:textId="0302D7C9" w:rsidR="00D273D6" w:rsidRDefault="00D273D6" w:rsidP="00D273D6">
      <w:pPr>
        <w:pStyle w:val="affd"/>
        <w:spacing w:before="120" w:after="120"/>
      </w:pPr>
      <w:r>
        <w:rPr>
          <w:rFonts w:hint="eastAsia"/>
        </w:rPr>
        <w:t>组批</w:t>
      </w:r>
    </w:p>
    <w:p w14:paraId="630FC716" w14:textId="77777777" w:rsidR="00D273D6" w:rsidRDefault="00D273D6" w:rsidP="00D273D6">
      <w:pPr>
        <w:pStyle w:val="affffb"/>
        <w:ind w:firstLine="420"/>
      </w:pPr>
      <w:r>
        <w:rPr>
          <w:rFonts w:hint="eastAsia"/>
        </w:rPr>
        <w:t>以同一年份、同一产地、同一品种的大麦，同一工艺条件下生产出的同一规格的麦芽为一批。</w:t>
      </w:r>
    </w:p>
    <w:p w14:paraId="6F558C41" w14:textId="5E2B42AA" w:rsidR="00D273D6" w:rsidRDefault="00D273D6" w:rsidP="00D273D6">
      <w:pPr>
        <w:pStyle w:val="affd"/>
        <w:spacing w:before="120" w:after="120"/>
      </w:pPr>
      <w:r>
        <w:rPr>
          <w:rFonts w:hint="eastAsia"/>
        </w:rPr>
        <w:lastRenderedPageBreak/>
        <w:t>抽样</w:t>
      </w:r>
    </w:p>
    <w:p w14:paraId="3FF27DB8" w14:textId="77777777" w:rsidR="00D273D6" w:rsidRDefault="00D273D6" w:rsidP="00D273D6">
      <w:pPr>
        <w:pStyle w:val="affffb"/>
        <w:ind w:firstLine="420"/>
      </w:pPr>
      <w:r>
        <w:rPr>
          <w:rFonts w:hint="eastAsia"/>
        </w:rPr>
        <w:t>按表2抽取交货样本数并抽取样本，从每个样本中抽取100g样本，散装麦芽按 GB/T 5491抽样，每次抽样的样品数不应小于2kg。将所抽取的样品混匀，用对角四分法分为两份，一份封存备查，另一份做感官、理化分析。</w:t>
      </w:r>
    </w:p>
    <w:p w14:paraId="54CDC918" w14:textId="137F1282" w:rsidR="00D273D6" w:rsidRDefault="00D273D6" w:rsidP="00867FA9">
      <w:pPr>
        <w:pStyle w:val="aff2"/>
        <w:spacing w:before="120" w:after="120"/>
      </w:pPr>
      <w:r>
        <w:rPr>
          <w:rFonts w:hint="eastAsia"/>
        </w:rPr>
        <w:t>抽样方案</w:t>
      </w:r>
    </w:p>
    <w:tbl>
      <w:tblPr>
        <w:tblStyle w:val="afffffffffc"/>
        <w:tblW w:w="0" w:type="auto"/>
        <w:tblLook w:val="04A0" w:firstRow="1" w:lastRow="0" w:firstColumn="1" w:lastColumn="0" w:noHBand="0" w:noVBand="1"/>
      </w:tblPr>
      <w:tblGrid>
        <w:gridCol w:w="2335"/>
        <w:gridCol w:w="2336"/>
        <w:gridCol w:w="2336"/>
        <w:gridCol w:w="2337"/>
      </w:tblGrid>
      <w:tr w:rsidR="00867FA9" w:rsidRPr="00EB5A87" w14:paraId="6F45E181" w14:textId="77777777" w:rsidTr="006619E4">
        <w:tc>
          <w:tcPr>
            <w:tcW w:w="2336" w:type="dxa"/>
          </w:tcPr>
          <w:p w14:paraId="488EE885" w14:textId="77777777" w:rsidR="00867FA9" w:rsidRPr="00EB5A87" w:rsidRDefault="00867FA9" w:rsidP="006619E4">
            <w:pPr>
              <w:ind w:rightChars="269" w:right="565"/>
              <w:jc w:val="center"/>
              <w:rPr>
                <w:rFonts w:eastAsia="黑体"/>
                <w:bCs/>
                <w:szCs w:val="32"/>
              </w:rPr>
            </w:pPr>
            <w:r w:rsidRPr="00EB5A87">
              <w:rPr>
                <w:rFonts w:eastAsia="黑体"/>
                <w:bCs/>
                <w:szCs w:val="32"/>
              </w:rPr>
              <w:t>批量</w:t>
            </w:r>
            <w:r w:rsidRPr="00EB5A87">
              <w:rPr>
                <w:rFonts w:eastAsia="黑体"/>
                <w:bCs/>
                <w:szCs w:val="32"/>
              </w:rPr>
              <w:t>/</w:t>
            </w:r>
            <w:r w:rsidRPr="00EB5A87">
              <w:rPr>
                <w:rFonts w:eastAsia="黑体"/>
                <w:bCs/>
                <w:szCs w:val="32"/>
              </w:rPr>
              <w:t>袋</w:t>
            </w:r>
          </w:p>
        </w:tc>
        <w:tc>
          <w:tcPr>
            <w:tcW w:w="2336" w:type="dxa"/>
          </w:tcPr>
          <w:p w14:paraId="2D7B23CA" w14:textId="77777777" w:rsidR="00867FA9" w:rsidRPr="00EB5A87" w:rsidRDefault="00867FA9" w:rsidP="006619E4">
            <w:pPr>
              <w:ind w:rightChars="269" w:right="565"/>
              <w:jc w:val="center"/>
              <w:rPr>
                <w:rFonts w:eastAsia="黑体"/>
                <w:bCs/>
                <w:szCs w:val="32"/>
              </w:rPr>
            </w:pPr>
            <w:r w:rsidRPr="00EB5A87">
              <w:rPr>
                <w:rFonts w:eastAsia="黑体"/>
                <w:bCs/>
                <w:szCs w:val="32"/>
              </w:rPr>
              <w:t>样本数</w:t>
            </w:r>
            <w:r w:rsidRPr="00EB5A87">
              <w:rPr>
                <w:rFonts w:eastAsia="黑体"/>
                <w:bCs/>
                <w:szCs w:val="32"/>
              </w:rPr>
              <w:t>/</w:t>
            </w:r>
            <w:r w:rsidRPr="00EB5A87">
              <w:rPr>
                <w:rFonts w:eastAsia="黑体"/>
                <w:bCs/>
                <w:szCs w:val="32"/>
              </w:rPr>
              <w:t>袋</w:t>
            </w:r>
          </w:p>
        </w:tc>
        <w:tc>
          <w:tcPr>
            <w:tcW w:w="2336" w:type="dxa"/>
          </w:tcPr>
          <w:p w14:paraId="6818BE51" w14:textId="77777777" w:rsidR="00867FA9" w:rsidRPr="00EB5A87" w:rsidRDefault="00867FA9" w:rsidP="006619E4">
            <w:pPr>
              <w:ind w:rightChars="269" w:right="565"/>
              <w:jc w:val="center"/>
              <w:rPr>
                <w:rFonts w:eastAsia="黑体"/>
                <w:bCs/>
                <w:szCs w:val="32"/>
              </w:rPr>
            </w:pPr>
            <w:r w:rsidRPr="00EB5A87">
              <w:rPr>
                <w:rFonts w:eastAsia="黑体"/>
                <w:bCs/>
                <w:szCs w:val="32"/>
              </w:rPr>
              <w:t>接收数</w:t>
            </w:r>
            <w:r w:rsidRPr="00EB5A87">
              <w:rPr>
                <w:rFonts w:eastAsia="黑体"/>
                <w:bCs/>
                <w:szCs w:val="32"/>
              </w:rPr>
              <w:t xml:space="preserve"> Ac</w:t>
            </w:r>
          </w:p>
        </w:tc>
        <w:tc>
          <w:tcPr>
            <w:tcW w:w="2337" w:type="dxa"/>
          </w:tcPr>
          <w:p w14:paraId="184A23A3" w14:textId="77777777" w:rsidR="00867FA9" w:rsidRPr="00EB5A87" w:rsidRDefault="00867FA9" w:rsidP="006619E4">
            <w:pPr>
              <w:ind w:rightChars="269" w:right="565"/>
              <w:jc w:val="center"/>
              <w:rPr>
                <w:rFonts w:eastAsia="黑体"/>
                <w:bCs/>
                <w:szCs w:val="32"/>
              </w:rPr>
            </w:pPr>
            <w:r w:rsidRPr="00EB5A87">
              <w:rPr>
                <w:rFonts w:eastAsia="黑体"/>
                <w:bCs/>
                <w:szCs w:val="32"/>
              </w:rPr>
              <w:t>拒收数</w:t>
            </w:r>
            <w:r w:rsidRPr="00EB5A87">
              <w:rPr>
                <w:rFonts w:eastAsia="黑体"/>
                <w:bCs/>
                <w:szCs w:val="32"/>
              </w:rPr>
              <w:t xml:space="preserve"> Rc</w:t>
            </w:r>
          </w:p>
        </w:tc>
      </w:tr>
      <w:tr w:rsidR="00867FA9" w:rsidRPr="00EB5A87" w14:paraId="46592CD0" w14:textId="77777777" w:rsidTr="006619E4">
        <w:tc>
          <w:tcPr>
            <w:tcW w:w="2336" w:type="dxa"/>
          </w:tcPr>
          <w:p w14:paraId="66E90207" w14:textId="77777777" w:rsidR="00867FA9" w:rsidRPr="00EB5A87" w:rsidRDefault="00867FA9" w:rsidP="006619E4">
            <w:pPr>
              <w:ind w:rightChars="269" w:right="565"/>
              <w:jc w:val="center"/>
              <w:rPr>
                <w:rFonts w:eastAsia="黑体"/>
                <w:bCs/>
                <w:szCs w:val="32"/>
              </w:rPr>
            </w:pPr>
            <w:r w:rsidRPr="00EB5A87">
              <w:rPr>
                <w:rFonts w:eastAsia="黑体"/>
                <w:bCs/>
                <w:szCs w:val="32"/>
              </w:rPr>
              <w:t>26~150</w:t>
            </w:r>
          </w:p>
        </w:tc>
        <w:tc>
          <w:tcPr>
            <w:tcW w:w="2336" w:type="dxa"/>
          </w:tcPr>
          <w:p w14:paraId="13FFC39A" w14:textId="77777777" w:rsidR="00867FA9" w:rsidRPr="00EB5A87" w:rsidRDefault="00867FA9" w:rsidP="006619E4">
            <w:pPr>
              <w:ind w:rightChars="269" w:right="565"/>
              <w:jc w:val="center"/>
              <w:rPr>
                <w:rFonts w:eastAsia="黑体"/>
                <w:bCs/>
                <w:szCs w:val="32"/>
              </w:rPr>
            </w:pPr>
            <w:r w:rsidRPr="00EB5A87">
              <w:rPr>
                <w:rFonts w:eastAsia="黑体"/>
                <w:bCs/>
                <w:szCs w:val="32"/>
              </w:rPr>
              <w:t>5</w:t>
            </w:r>
          </w:p>
        </w:tc>
        <w:tc>
          <w:tcPr>
            <w:tcW w:w="2336" w:type="dxa"/>
          </w:tcPr>
          <w:p w14:paraId="55FFA47D" w14:textId="77777777" w:rsidR="00867FA9" w:rsidRPr="00EB5A87" w:rsidRDefault="00867FA9" w:rsidP="006619E4">
            <w:pPr>
              <w:ind w:rightChars="269" w:right="565"/>
              <w:jc w:val="center"/>
              <w:rPr>
                <w:rFonts w:eastAsia="黑体"/>
                <w:bCs/>
                <w:szCs w:val="32"/>
              </w:rPr>
            </w:pPr>
            <w:r w:rsidRPr="00EB5A87">
              <w:rPr>
                <w:rFonts w:eastAsia="黑体"/>
                <w:bCs/>
                <w:szCs w:val="32"/>
              </w:rPr>
              <w:t>1</w:t>
            </w:r>
          </w:p>
        </w:tc>
        <w:tc>
          <w:tcPr>
            <w:tcW w:w="2337" w:type="dxa"/>
          </w:tcPr>
          <w:p w14:paraId="4B563C6E" w14:textId="77777777" w:rsidR="00867FA9" w:rsidRPr="00EB5A87" w:rsidRDefault="00867FA9" w:rsidP="006619E4">
            <w:pPr>
              <w:ind w:rightChars="269" w:right="565"/>
              <w:jc w:val="center"/>
              <w:rPr>
                <w:rFonts w:eastAsia="黑体"/>
                <w:bCs/>
                <w:szCs w:val="32"/>
              </w:rPr>
            </w:pPr>
            <w:r w:rsidRPr="00EB5A87">
              <w:rPr>
                <w:rFonts w:eastAsia="黑体"/>
                <w:bCs/>
                <w:szCs w:val="32"/>
              </w:rPr>
              <w:t>2</w:t>
            </w:r>
          </w:p>
        </w:tc>
      </w:tr>
      <w:tr w:rsidR="00867FA9" w:rsidRPr="00EB5A87" w14:paraId="0BC416E9" w14:textId="77777777" w:rsidTr="006619E4">
        <w:tc>
          <w:tcPr>
            <w:tcW w:w="2336" w:type="dxa"/>
          </w:tcPr>
          <w:p w14:paraId="66191422" w14:textId="77777777" w:rsidR="00867FA9" w:rsidRPr="00EB5A87" w:rsidRDefault="00867FA9" w:rsidP="006619E4">
            <w:pPr>
              <w:ind w:rightChars="269" w:right="565"/>
              <w:jc w:val="center"/>
              <w:rPr>
                <w:rFonts w:eastAsia="黑体"/>
                <w:bCs/>
                <w:szCs w:val="32"/>
              </w:rPr>
            </w:pPr>
            <w:r w:rsidRPr="00EB5A87">
              <w:rPr>
                <w:rFonts w:eastAsia="黑体"/>
                <w:bCs/>
                <w:szCs w:val="32"/>
              </w:rPr>
              <w:t>151~500</w:t>
            </w:r>
          </w:p>
        </w:tc>
        <w:tc>
          <w:tcPr>
            <w:tcW w:w="2336" w:type="dxa"/>
          </w:tcPr>
          <w:p w14:paraId="6B263DC2" w14:textId="77777777" w:rsidR="00867FA9" w:rsidRPr="00EB5A87" w:rsidRDefault="00867FA9" w:rsidP="006619E4">
            <w:pPr>
              <w:ind w:rightChars="269" w:right="565"/>
              <w:jc w:val="center"/>
              <w:rPr>
                <w:rFonts w:eastAsia="黑体"/>
                <w:bCs/>
                <w:szCs w:val="32"/>
              </w:rPr>
            </w:pPr>
            <w:r w:rsidRPr="00EB5A87">
              <w:rPr>
                <w:rFonts w:eastAsia="黑体"/>
                <w:bCs/>
                <w:szCs w:val="32"/>
              </w:rPr>
              <w:t>8</w:t>
            </w:r>
          </w:p>
        </w:tc>
        <w:tc>
          <w:tcPr>
            <w:tcW w:w="2336" w:type="dxa"/>
          </w:tcPr>
          <w:p w14:paraId="351C1A69" w14:textId="77777777" w:rsidR="00867FA9" w:rsidRPr="00EB5A87" w:rsidRDefault="00867FA9" w:rsidP="006619E4">
            <w:pPr>
              <w:ind w:rightChars="269" w:right="565"/>
              <w:jc w:val="center"/>
              <w:rPr>
                <w:rFonts w:eastAsia="黑体"/>
                <w:bCs/>
                <w:szCs w:val="32"/>
              </w:rPr>
            </w:pPr>
            <w:r w:rsidRPr="00EB5A87">
              <w:rPr>
                <w:rFonts w:eastAsia="黑体"/>
                <w:bCs/>
                <w:szCs w:val="32"/>
              </w:rPr>
              <w:t>1</w:t>
            </w:r>
          </w:p>
        </w:tc>
        <w:tc>
          <w:tcPr>
            <w:tcW w:w="2337" w:type="dxa"/>
          </w:tcPr>
          <w:p w14:paraId="122E0D62" w14:textId="77777777" w:rsidR="00867FA9" w:rsidRPr="00EB5A87" w:rsidRDefault="00867FA9" w:rsidP="006619E4">
            <w:pPr>
              <w:ind w:rightChars="269" w:right="565"/>
              <w:jc w:val="center"/>
              <w:rPr>
                <w:rFonts w:eastAsia="黑体"/>
                <w:bCs/>
                <w:szCs w:val="32"/>
              </w:rPr>
            </w:pPr>
            <w:r w:rsidRPr="00EB5A87">
              <w:rPr>
                <w:rFonts w:eastAsia="黑体"/>
                <w:bCs/>
                <w:szCs w:val="32"/>
              </w:rPr>
              <w:t>2</w:t>
            </w:r>
          </w:p>
        </w:tc>
      </w:tr>
      <w:tr w:rsidR="00867FA9" w:rsidRPr="00EB5A87" w14:paraId="6C937AEB" w14:textId="77777777" w:rsidTr="006619E4">
        <w:tc>
          <w:tcPr>
            <w:tcW w:w="2336" w:type="dxa"/>
          </w:tcPr>
          <w:p w14:paraId="7CAFA5DC" w14:textId="77777777" w:rsidR="00867FA9" w:rsidRPr="00EB5A87" w:rsidRDefault="00867FA9" w:rsidP="006619E4">
            <w:pPr>
              <w:ind w:rightChars="269" w:right="565"/>
              <w:jc w:val="center"/>
              <w:rPr>
                <w:rFonts w:eastAsia="黑体"/>
                <w:bCs/>
                <w:szCs w:val="32"/>
              </w:rPr>
            </w:pPr>
            <w:r w:rsidRPr="00EB5A87">
              <w:rPr>
                <w:rFonts w:eastAsia="黑体"/>
                <w:bCs/>
                <w:szCs w:val="32"/>
              </w:rPr>
              <w:t>501~3200</w:t>
            </w:r>
          </w:p>
        </w:tc>
        <w:tc>
          <w:tcPr>
            <w:tcW w:w="2336" w:type="dxa"/>
          </w:tcPr>
          <w:p w14:paraId="797AD21E" w14:textId="77777777" w:rsidR="00867FA9" w:rsidRPr="00EB5A87" w:rsidRDefault="00867FA9" w:rsidP="006619E4">
            <w:pPr>
              <w:ind w:rightChars="269" w:right="565"/>
              <w:jc w:val="center"/>
              <w:rPr>
                <w:rFonts w:eastAsia="黑体"/>
                <w:bCs/>
                <w:szCs w:val="32"/>
              </w:rPr>
            </w:pPr>
            <w:r w:rsidRPr="00EB5A87">
              <w:rPr>
                <w:rFonts w:eastAsia="黑体"/>
                <w:bCs/>
                <w:szCs w:val="32"/>
              </w:rPr>
              <w:t>13</w:t>
            </w:r>
          </w:p>
        </w:tc>
        <w:tc>
          <w:tcPr>
            <w:tcW w:w="2336" w:type="dxa"/>
          </w:tcPr>
          <w:p w14:paraId="77DBC9FF" w14:textId="77777777" w:rsidR="00867FA9" w:rsidRPr="00EB5A87" w:rsidRDefault="00867FA9" w:rsidP="006619E4">
            <w:pPr>
              <w:ind w:rightChars="269" w:right="565"/>
              <w:jc w:val="center"/>
              <w:rPr>
                <w:rFonts w:eastAsia="黑体"/>
                <w:bCs/>
                <w:szCs w:val="32"/>
              </w:rPr>
            </w:pPr>
            <w:r w:rsidRPr="00EB5A87">
              <w:rPr>
                <w:rFonts w:eastAsia="黑体"/>
                <w:bCs/>
                <w:szCs w:val="32"/>
              </w:rPr>
              <w:t>2</w:t>
            </w:r>
          </w:p>
        </w:tc>
        <w:tc>
          <w:tcPr>
            <w:tcW w:w="2337" w:type="dxa"/>
          </w:tcPr>
          <w:p w14:paraId="45E13AA4" w14:textId="77777777" w:rsidR="00867FA9" w:rsidRPr="00EB5A87" w:rsidRDefault="00867FA9" w:rsidP="006619E4">
            <w:pPr>
              <w:ind w:rightChars="269" w:right="565"/>
              <w:jc w:val="center"/>
              <w:rPr>
                <w:rFonts w:eastAsia="黑体"/>
                <w:bCs/>
                <w:szCs w:val="32"/>
              </w:rPr>
            </w:pPr>
            <w:r w:rsidRPr="00EB5A87">
              <w:rPr>
                <w:rFonts w:eastAsia="黑体"/>
                <w:bCs/>
                <w:szCs w:val="32"/>
              </w:rPr>
              <w:t>3</w:t>
            </w:r>
          </w:p>
        </w:tc>
      </w:tr>
      <w:tr w:rsidR="00867FA9" w:rsidRPr="00EB5A87" w14:paraId="761CDB1F" w14:textId="77777777" w:rsidTr="006619E4">
        <w:tc>
          <w:tcPr>
            <w:tcW w:w="2336" w:type="dxa"/>
          </w:tcPr>
          <w:p w14:paraId="70DF854D" w14:textId="77777777" w:rsidR="00867FA9" w:rsidRPr="00EB5A87" w:rsidRDefault="00867FA9" w:rsidP="006619E4">
            <w:pPr>
              <w:ind w:rightChars="269" w:right="565"/>
              <w:jc w:val="center"/>
              <w:rPr>
                <w:rFonts w:eastAsia="黑体"/>
                <w:bCs/>
                <w:szCs w:val="32"/>
              </w:rPr>
            </w:pPr>
            <w:r w:rsidRPr="00EB5A87">
              <w:rPr>
                <w:rFonts w:eastAsia="黑体"/>
                <w:bCs/>
                <w:szCs w:val="32"/>
              </w:rPr>
              <w:t>3201~35000</w:t>
            </w:r>
          </w:p>
        </w:tc>
        <w:tc>
          <w:tcPr>
            <w:tcW w:w="2336" w:type="dxa"/>
          </w:tcPr>
          <w:p w14:paraId="4A09C598" w14:textId="77777777" w:rsidR="00867FA9" w:rsidRPr="00EB5A87" w:rsidRDefault="00867FA9" w:rsidP="006619E4">
            <w:pPr>
              <w:ind w:rightChars="269" w:right="565"/>
              <w:jc w:val="center"/>
              <w:rPr>
                <w:rFonts w:eastAsia="黑体"/>
                <w:bCs/>
                <w:szCs w:val="32"/>
              </w:rPr>
            </w:pPr>
            <w:r w:rsidRPr="00EB5A87">
              <w:rPr>
                <w:rFonts w:eastAsia="黑体"/>
                <w:bCs/>
                <w:szCs w:val="32"/>
              </w:rPr>
              <w:t>20</w:t>
            </w:r>
          </w:p>
        </w:tc>
        <w:tc>
          <w:tcPr>
            <w:tcW w:w="2336" w:type="dxa"/>
          </w:tcPr>
          <w:p w14:paraId="73EE4456" w14:textId="77777777" w:rsidR="00867FA9" w:rsidRPr="00EB5A87" w:rsidRDefault="00867FA9" w:rsidP="006619E4">
            <w:pPr>
              <w:ind w:rightChars="269" w:right="565"/>
              <w:jc w:val="center"/>
              <w:rPr>
                <w:rFonts w:eastAsia="黑体"/>
                <w:bCs/>
                <w:szCs w:val="32"/>
              </w:rPr>
            </w:pPr>
            <w:r w:rsidRPr="00EB5A87">
              <w:rPr>
                <w:rFonts w:eastAsia="黑体"/>
                <w:bCs/>
                <w:szCs w:val="32"/>
              </w:rPr>
              <w:t>3</w:t>
            </w:r>
          </w:p>
        </w:tc>
        <w:tc>
          <w:tcPr>
            <w:tcW w:w="2337" w:type="dxa"/>
          </w:tcPr>
          <w:p w14:paraId="16C09B92" w14:textId="77777777" w:rsidR="00867FA9" w:rsidRPr="00EB5A87" w:rsidRDefault="00867FA9" w:rsidP="006619E4">
            <w:pPr>
              <w:ind w:rightChars="269" w:right="565"/>
              <w:jc w:val="center"/>
              <w:rPr>
                <w:rFonts w:eastAsia="黑体"/>
                <w:bCs/>
                <w:szCs w:val="32"/>
              </w:rPr>
            </w:pPr>
            <w:r w:rsidRPr="00EB5A87">
              <w:rPr>
                <w:rFonts w:eastAsia="黑体"/>
                <w:bCs/>
                <w:szCs w:val="32"/>
              </w:rPr>
              <w:t>4</w:t>
            </w:r>
          </w:p>
        </w:tc>
      </w:tr>
      <w:tr w:rsidR="00867FA9" w:rsidRPr="00EB5A87" w14:paraId="7B294FE8" w14:textId="77777777" w:rsidTr="006619E4">
        <w:tc>
          <w:tcPr>
            <w:tcW w:w="9345" w:type="dxa"/>
            <w:gridSpan w:val="4"/>
          </w:tcPr>
          <w:p w14:paraId="4C0F1F1C" w14:textId="77777777" w:rsidR="00867FA9" w:rsidRPr="00EB5A87" w:rsidRDefault="00867FA9" w:rsidP="006619E4">
            <w:pPr>
              <w:ind w:rightChars="269" w:right="565"/>
              <w:jc w:val="left"/>
              <w:rPr>
                <w:rFonts w:eastAsia="黑体"/>
                <w:bCs/>
                <w:szCs w:val="32"/>
              </w:rPr>
            </w:pPr>
            <w:r w:rsidRPr="00EB5A87">
              <w:rPr>
                <w:rFonts w:eastAsia="黑体"/>
                <w:bCs/>
                <w:szCs w:val="32"/>
              </w:rPr>
              <w:t>注：</w:t>
            </w:r>
            <w:r w:rsidRPr="00EB5A87">
              <w:rPr>
                <w:rFonts w:eastAsia="黑体"/>
                <w:bCs/>
                <w:szCs w:val="32"/>
              </w:rPr>
              <w:t>“</w:t>
            </w:r>
            <w:r w:rsidRPr="00EB5A87">
              <w:rPr>
                <w:rFonts w:eastAsia="黑体"/>
                <w:bCs/>
                <w:szCs w:val="32"/>
              </w:rPr>
              <w:t>样本</w:t>
            </w:r>
            <w:r w:rsidRPr="00EB5A87">
              <w:rPr>
                <w:rFonts w:eastAsia="黑体"/>
                <w:bCs/>
                <w:szCs w:val="32"/>
              </w:rPr>
              <w:t>”</w:t>
            </w:r>
            <w:r w:rsidRPr="00EB5A87">
              <w:rPr>
                <w:rFonts w:eastAsia="黑体"/>
                <w:bCs/>
                <w:szCs w:val="32"/>
              </w:rPr>
              <w:t>指产品的最大包装。</w:t>
            </w:r>
          </w:p>
        </w:tc>
      </w:tr>
    </w:tbl>
    <w:p w14:paraId="3610445B" w14:textId="3EABF859" w:rsidR="00D273D6" w:rsidRDefault="00D273D6" w:rsidP="00D273D6">
      <w:pPr>
        <w:pStyle w:val="affd"/>
        <w:spacing w:before="120" w:after="120"/>
      </w:pPr>
      <w:r>
        <w:rPr>
          <w:rFonts w:hint="eastAsia"/>
        </w:rPr>
        <w:t>出厂检验</w:t>
      </w:r>
    </w:p>
    <w:p w14:paraId="291B236A" w14:textId="1A17DBB1" w:rsidR="00D273D6" w:rsidRDefault="00D273D6" w:rsidP="00D273D6">
      <w:pPr>
        <w:pStyle w:val="afffffffff1"/>
      </w:pPr>
      <w:r>
        <w:rPr>
          <w:rFonts w:hint="eastAsia"/>
        </w:rPr>
        <w:t>产品出厂需经工厂检验部门逐批检验合格，附质量合格证明后，方可出厂。</w:t>
      </w:r>
    </w:p>
    <w:p w14:paraId="112A5082" w14:textId="1F79A26C" w:rsidR="00D273D6" w:rsidRDefault="00D273D6" w:rsidP="00D273D6">
      <w:pPr>
        <w:pStyle w:val="afffffffff1"/>
      </w:pPr>
      <w:r>
        <w:rPr>
          <w:rFonts w:hint="eastAsia"/>
        </w:rPr>
        <w:t>出厂检验项目包括感官要求、夹杂物、商品水分、脆度、粗细粉差、热水萃取率(0.2mm)、可发酵性。</w:t>
      </w:r>
    </w:p>
    <w:p w14:paraId="1F5F4B25" w14:textId="6B7D2E4E" w:rsidR="00D273D6" w:rsidRDefault="00D273D6" w:rsidP="00D273D6">
      <w:pPr>
        <w:pStyle w:val="affd"/>
        <w:spacing w:before="120" w:after="120"/>
      </w:pPr>
      <w:r>
        <w:rPr>
          <w:rFonts w:hint="eastAsia"/>
        </w:rPr>
        <w:t>型式检验</w:t>
      </w:r>
    </w:p>
    <w:p w14:paraId="25D27B99" w14:textId="44E1D384" w:rsidR="00D273D6" w:rsidRDefault="00D273D6" w:rsidP="00D273D6">
      <w:pPr>
        <w:pStyle w:val="afffffffff1"/>
      </w:pPr>
      <w:r>
        <w:rPr>
          <w:rFonts w:hint="eastAsia"/>
        </w:rPr>
        <w:t xml:space="preserve">型式检验项目包括本标准中全部要求的项目。 </w:t>
      </w:r>
    </w:p>
    <w:p w14:paraId="16DC560E" w14:textId="2F4C2C85" w:rsidR="00D273D6" w:rsidRDefault="00D273D6" w:rsidP="00D273D6">
      <w:pPr>
        <w:pStyle w:val="afffffffff1"/>
      </w:pPr>
      <w:r>
        <w:rPr>
          <w:rFonts w:hint="eastAsia"/>
        </w:rPr>
        <w:t>正常生产时每年进行一次型式检验，有下列情况时也应进行型式检验。</w:t>
      </w:r>
    </w:p>
    <w:p w14:paraId="1DDE16C7" w14:textId="32C7D1E8" w:rsidR="00D273D6" w:rsidRDefault="00D273D6" w:rsidP="00D273D6">
      <w:pPr>
        <w:pStyle w:val="af5"/>
        <w:numPr>
          <w:ilvl w:val="0"/>
          <w:numId w:val="34"/>
        </w:numPr>
      </w:pPr>
      <w:r>
        <w:rPr>
          <w:rFonts w:hint="eastAsia"/>
        </w:rPr>
        <w:t>新产品试制鉴定；</w:t>
      </w:r>
    </w:p>
    <w:p w14:paraId="6C1C92E7" w14:textId="3B3D6D95" w:rsidR="00D273D6" w:rsidRDefault="00D273D6" w:rsidP="00D273D6">
      <w:pPr>
        <w:pStyle w:val="af5"/>
      </w:pPr>
      <w:r>
        <w:rPr>
          <w:rFonts w:hint="eastAsia"/>
        </w:rPr>
        <w:t>正式生产时，如原料有较大改变可能影响到产品的质量；</w:t>
      </w:r>
    </w:p>
    <w:p w14:paraId="1F3C941E" w14:textId="4A73AAB6" w:rsidR="00D273D6" w:rsidRDefault="00D273D6" w:rsidP="00D273D6">
      <w:pPr>
        <w:pStyle w:val="af5"/>
      </w:pPr>
      <w:r>
        <w:rPr>
          <w:rFonts w:hint="eastAsia"/>
        </w:rPr>
        <w:t>出厂检验的结果与上次型式检验有较大差异时；</w:t>
      </w:r>
    </w:p>
    <w:p w14:paraId="720B0176" w14:textId="3B170D89" w:rsidR="00D273D6" w:rsidRDefault="00D273D6" w:rsidP="00D273D6">
      <w:pPr>
        <w:pStyle w:val="af5"/>
      </w:pPr>
      <w:r>
        <w:rPr>
          <w:rFonts w:hint="eastAsia"/>
        </w:rPr>
        <w:t>国家质量监督机构提出要求时；</w:t>
      </w:r>
    </w:p>
    <w:p w14:paraId="2B43FF69" w14:textId="796AB439" w:rsidR="00D273D6" w:rsidRDefault="00D273D6" w:rsidP="00D273D6">
      <w:pPr>
        <w:pStyle w:val="af5"/>
      </w:pPr>
      <w:r>
        <w:rPr>
          <w:rFonts w:hint="eastAsia"/>
        </w:rPr>
        <w:t>产品停产6个月以上，恢复生产时。</w:t>
      </w:r>
    </w:p>
    <w:p w14:paraId="6AAA1637" w14:textId="0D0E64E1" w:rsidR="00D273D6" w:rsidRDefault="00D273D6" w:rsidP="00D273D6">
      <w:pPr>
        <w:pStyle w:val="affd"/>
        <w:spacing w:before="120" w:after="120"/>
      </w:pPr>
      <w:r>
        <w:rPr>
          <w:rFonts w:hint="eastAsia"/>
        </w:rPr>
        <w:t>判定规则</w:t>
      </w:r>
    </w:p>
    <w:p w14:paraId="1A23293B" w14:textId="08CEF9CF" w:rsidR="00D273D6" w:rsidRDefault="00D273D6" w:rsidP="00D273D6">
      <w:pPr>
        <w:pStyle w:val="affe"/>
        <w:spacing w:before="120" w:after="120"/>
      </w:pPr>
      <w:r>
        <w:rPr>
          <w:rFonts w:hint="eastAsia"/>
        </w:rPr>
        <w:t>出厂检验判定和复检</w:t>
      </w:r>
    </w:p>
    <w:p w14:paraId="51F16977" w14:textId="77777777" w:rsidR="00D273D6" w:rsidRDefault="00D273D6" w:rsidP="00D273D6">
      <w:pPr>
        <w:pStyle w:val="affffb"/>
        <w:ind w:firstLine="420"/>
      </w:pPr>
      <w:r>
        <w:rPr>
          <w:rFonts w:hint="eastAsia"/>
        </w:rPr>
        <w:t>按表2抽取样本，先进行包装和净含量的检查，若检验结果达到不合格判定数者，则判整批产品为不合格品。</w:t>
      </w:r>
    </w:p>
    <w:p w14:paraId="3567DA70" w14:textId="33C1F645" w:rsidR="00D273D6" w:rsidRDefault="00D273D6" w:rsidP="00D273D6">
      <w:pPr>
        <w:pStyle w:val="affe"/>
        <w:spacing w:before="120" w:after="120"/>
      </w:pPr>
      <w:r>
        <w:rPr>
          <w:rFonts w:hint="eastAsia"/>
        </w:rPr>
        <w:t>型式检验判定规则</w:t>
      </w:r>
    </w:p>
    <w:p w14:paraId="6C33DD37" w14:textId="77777777" w:rsidR="00D273D6" w:rsidRDefault="00D273D6" w:rsidP="00D273D6">
      <w:pPr>
        <w:pStyle w:val="affffb"/>
        <w:ind w:firstLine="420"/>
      </w:pPr>
      <w:r>
        <w:rPr>
          <w:rFonts w:hint="eastAsia"/>
        </w:rPr>
        <w:t>型式检验项目全部符合本标准要求时，判该批产品型式检验合格。</w:t>
      </w:r>
    </w:p>
    <w:p w14:paraId="1CBA81B7" w14:textId="2781327F" w:rsidR="00D273D6" w:rsidRDefault="00D273D6" w:rsidP="00D273D6">
      <w:pPr>
        <w:pStyle w:val="affe"/>
        <w:spacing w:before="120" w:after="120"/>
      </w:pPr>
      <w:r>
        <w:rPr>
          <w:rFonts w:hint="eastAsia"/>
        </w:rPr>
        <w:t>仲裁检验</w:t>
      </w:r>
    </w:p>
    <w:p w14:paraId="3A0F1156" w14:textId="77777777" w:rsidR="00D273D6" w:rsidRDefault="00D273D6" w:rsidP="00D273D6">
      <w:pPr>
        <w:pStyle w:val="affffb"/>
        <w:ind w:firstLine="420"/>
      </w:pPr>
      <w:r>
        <w:rPr>
          <w:rFonts w:hint="eastAsia"/>
        </w:rPr>
        <w:t>当供需双方对检验结果产生争议时，由双方指定的有资质的第三方质检部门进行仲裁检验，以仲裁检验结果为准。</w:t>
      </w:r>
    </w:p>
    <w:p w14:paraId="6F18F17F" w14:textId="451A2D17" w:rsidR="00D273D6" w:rsidRDefault="00D273D6" w:rsidP="00D273D6">
      <w:pPr>
        <w:pStyle w:val="affc"/>
        <w:spacing w:before="240" w:after="240"/>
      </w:pPr>
      <w:r>
        <w:rPr>
          <w:rFonts w:hint="eastAsia"/>
        </w:rPr>
        <w:t>标志、包装、运输和贮存</w:t>
      </w:r>
    </w:p>
    <w:p w14:paraId="2AF58C80" w14:textId="3FD55AC5" w:rsidR="00D273D6" w:rsidRDefault="00D273D6" w:rsidP="00D273D6">
      <w:pPr>
        <w:pStyle w:val="affd"/>
        <w:spacing w:before="120" w:after="120"/>
      </w:pPr>
      <w:r>
        <w:rPr>
          <w:rFonts w:hint="eastAsia"/>
        </w:rPr>
        <w:t>标志</w:t>
      </w:r>
    </w:p>
    <w:p w14:paraId="291BCB9D" w14:textId="259D2B05" w:rsidR="00D273D6" w:rsidRDefault="00D273D6" w:rsidP="00D273D6">
      <w:pPr>
        <w:pStyle w:val="afffffffff1"/>
      </w:pPr>
      <w:r>
        <w:rPr>
          <w:rFonts w:hint="eastAsia"/>
        </w:rPr>
        <w:t>销售的产品应具有质量合格证并注明厂名、厂址、产品名称、批号、净重、生产日期、执行标准编号。</w:t>
      </w:r>
    </w:p>
    <w:p w14:paraId="2A5F19F5" w14:textId="423C9BB8" w:rsidR="00D273D6" w:rsidRDefault="00D273D6" w:rsidP="00D273D6">
      <w:pPr>
        <w:pStyle w:val="afffffffff1"/>
      </w:pPr>
      <w:r>
        <w:rPr>
          <w:rFonts w:hint="eastAsia"/>
        </w:rPr>
        <w:t>储运图示的标志应符合GB/T 191的规定。</w:t>
      </w:r>
    </w:p>
    <w:p w14:paraId="1D739044" w14:textId="13E6536F" w:rsidR="00D273D6" w:rsidRDefault="00D273D6" w:rsidP="00D273D6">
      <w:pPr>
        <w:pStyle w:val="affd"/>
        <w:spacing w:before="120" w:after="120"/>
      </w:pPr>
      <w:r>
        <w:rPr>
          <w:rFonts w:hint="eastAsia"/>
        </w:rPr>
        <w:lastRenderedPageBreak/>
        <w:t>包装</w:t>
      </w:r>
    </w:p>
    <w:p w14:paraId="75724662" w14:textId="77777777" w:rsidR="00D273D6" w:rsidRDefault="00D273D6" w:rsidP="00D273D6">
      <w:pPr>
        <w:pStyle w:val="affffb"/>
        <w:ind w:firstLine="420"/>
      </w:pPr>
      <w:r>
        <w:rPr>
          <w:rFonts w:hint="eastAsia"/>
        </w:rPr>
        <w:t>成品麦芽可使用编织袋内衬塑料袋双层包装，或使用覆膜编织袋包装。</w:t>
      </w:r>
    </w:p>
    <w:p w14:paraId="3C031AF5" w14:textId="40786238" w:rsidR="00D273D6" w:rsidRDefault="00D273D6" w:rsidP="00D273D6">
      <w:pPr>
        <w:pStyle w:val="affd"/>
        <w:spacing w:before="120" w:after="120"/>
      </w:pPr>
      <w:r>
        <w:rPr>
          <w:rFonts w:hint="eastAsia"/>
        </w:rPr>
        <w:t>运输</w:t>
      </w:r>
    </w:p>
    <w:p w14:paraId="5E2DFE7F" w14:textId="77777777" w:rsidR="00D273D6" w:rsidRDefault="00D273D6" w:rsidP="00D273D6">
      <w:pPr>
        <w:pStyle w:val="affffb"/>
        <w:ind w:firstLine="420"/>
      </w:pPr>
      <w:r>
        <w:rPr>
          <w:rFonts w:hint="eastAsia"/>
        </w:rPr>
        <w:t>麦芽运输时，车厢或其他运输工具应保持清洁、干燥，无外来气味和污染物。</w:t>
      </w:r>
    </w:p>
    <w:p w14:paraId="258931A5" w14:textId="704B4214" w:rsidR="00D273D6" w:rsidRDefault="00D273D6" w:rsidP="00D273D6">
      <w:pPr>
        <w:pStyle w:val="affd"/>
        <w:spacing w:before="120" w:after="120"/>
      </w:pPr>
      <w:r>
        <w:rPr>
          <w:rFonts w:hint="eastAsia"/>
        </w:rPr>
        <w:t>贮存</w:t>
      </w:r>
    </w:p>
    <w:p w14:paraId="1B4242D0" w14:textId="44168D7D" w:rsidR="00D273D6" w:rsidRDefault="00D273D6" w:rsidP="00D273D6">
      <w:pPr>
        <w:pStyle w:val="afffffffff1"/>
      </w:pPr>
      <w:r>
        <w:rPr>
          <w:rFonts w:hint="eastAsia"/>
        </w:rPr>
        <w:t>麦芽应贮存在阴凉通风干燥处，不得与有毒有害、有异味物品混贮。</w:t>
      </w:r>
    </w:p>
    <w:p w14:paraId="5809DE0F" w14:textId="5E901127" w:rsidR="00D273D6" w:rsidRDefault="00D273D6" w:rsidP="00D273D6">
      <w:pPr>
        <w:pStyle w:val="afffffffff1"/>
      </w:pPr>
      <w:r>
        <w:rPr>
          <w:rFonts w:hint="eastAsia"/>
        </w:rPr>
        <w:t>麦芽仓库要保持干燥、通风、防潮湿、防霉烂、防鼠虫害、防变质，避免阳光直射。</w:t>
      </w:r>
    </w:p>
    <w:p w14:paraId="4C31882D" w14:textId="43C036FE" w:rsidR="000D7D7D" w:rsidRDefault="00D273D6" w:rsidP="00D273D6">
      <w:pPr>
        <w:pStyle w:val="afffffffff1"/>
      </w:pPr>
      <w:r>
        <w:rPr>
          <w:rFonts w:hint="eastAsia"/>
        </w:rPr>
        <w:t>对仓库要定期进行检查，如发现有虫害或霉变现象，应及时处理。</w:t>
      </w:r>
    </w:p>
    <w:p w14:paraId="53888846" w14:textId="77777777" w:rsidR="000D7D7D" w:rsidRDefault="000D7D7D" w:rsidP="000D7D7D">
      <w:pPr>
        <w:pStyle w:val="affffb"/>
        <w:ind w:firstLine="420"/>
      </w:pPr>
    </w:p>
    <w:p w14:paraId="7123B171" w14:textId="77777777" w:rsidR="000D7D7D" w:rsidRDefault="000D7D7D" w:rsidP="000D7D7D">
      <w:pPr>
        <w:pStyle w:val="affffb"/>
        <w:ind w:firstLine="420"/>
      </w:pPr>
    </w:p>
    <w:p w14:paraId="197ABA31" w14:textId="77777777" w:rsidR="00051EC0" w:rsidRDefault="00051EC0" w:rsidP="000D7D7D">
      <w:pPr>
        <w:pStyle w:val="affffb"/>
        <w:ind w:firstLine="420"/>
        <w:sectPr w:rsidR="00051EC0" w:rsidSect="007A5D3A">
          <w:pgSz w:w="11906" w:h="16838" w:code="9"/>
          <w:pgMar w:top="1928" w:right="1134" w:bottom="1134" w:left="1134" w:header="1418" w:footer="1134" w:gutter="284"/>
          <w:pgNumType w:start="1"/>
          <w:cols w:space="425"/>
          <w:formProt w:val="0"/>
          <w:docGrid w:linePitch="312"/>
        </w:sectPr>
      </w:pPr>
    </w:p>
    <w:p w14:paraId="3FBA2607" w14:textId="77777777" w:rsidR="00051EC0" w:rsidRDefault="00051EC0" w:rsidP="00051EC0">
      <w:pPr>
        <w:pStyle w:val="af8"/>
      </w:pPr>
      <w:bookmarkStart w:id="45" w:name="BookMark5"/>
      <w:bookmarkEnd w:id="23"/>
    </w:p>
    <w:p w14:paraId="5FE67C70" w14:textId="77777777" w:rsidR="00051EC0" w:rsidRDefault="00051EC0" w:rsidP="00051EC0">
      <w:pPr>
        <w:pStyle w:val="afe"/>
      </w:pPr>
    </w:p>
    <w:p w14:paraId="00261FE7" w14:textId="0EA474E6" w:rsidR="00051EC0" w:rsidRDefault="00051EC0" w:rsidP="00051EC0">
      <w:pPr>
        <w:pStyle w:val="aff3"/>
        <w:spacing w:after="120"/>
      </w:pPr>
      <w:r>
        <w:br/>
      </w:r>
      <w:r>
        <w:rPr>
          <w:rFonts w:hint="eastAsia"/>
        </w:rPr>
        <w:t>（规范性）</w:t>
      </w:r>
      <w:r>
        <w:br/>
      </w:r>
      <w:r>
        <w:rPr>
          <w:rFonts w:hint="eastAsia"/>
        </w:rPr>
        <w:t>麦芽和谷物的浸出物检测表</w:t>
      </w:r>
    </w:p>
    <w:tbl>
      <w:tblPr>
        <w:tblStyle w:val="TableNormal"/>
        <w:tblW w:w="9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3"/>
        <w:gridCol w:w="1588"/>
        <w:gridCol w:w="1568"/>
        <w:gridCol w:w="1579"/>
        <w:gridCol w:w="1588"/>
        <w:gridCol w:w="1573"/>
      </w:tblGrid>
      <w:tr w:rsidR="00051EC0" w:rsidRPr="00EB5A87" w14:paraId="7D3DFB53" w14:textId="77777777" w:rsidTr="00C53CD8">
        <w:trPr>
          <w:trHeight w:val="604"/>
        </w:trPr>
        <w:tc>
          <w:tcPr>
            <w:tcW w:w="1563" w:type="dxa"/>
          </w:tcPr>
          <w:p w14:paraId="6117E0A5" w14:textId="77777777" w:rsidR="00051EC0" w:rsidRPr="00EB5A87" w:rsidRDefault="00051EC0" w:rsidP="00C53CD8">
            <w:pPr>
              <w:spacing w:before="92" w:line="283" w:lineRule="exact"/>
              <w:ind w:left="414"/>
              <w:rPr>
                <w:sz w:val="18"/>
                <w:szCs w:val="18"/>
              </w:rPr>
            </w:pPr>
            <w:r w:rsidRPr="00EB5A87">
              <w:rPr>
                <w:spacing w:val="-2"/>
                <w:position w:val="7"/>
                <w:sz w:val="18"/>
                <w:szCs w:val="18"/>
              </w:rPr>
              <w:t>相对密度</w:t>
            </w:r>
          </w:p>
          <w:p w14:paraId="6C1212E0" w14:textId="77777777" w:rsidR="00051EC0" w:rsidRPr="00EB5A87" w:rsidRDefault="00051EC0" w:rsidP="00C53CD8">
            <w:pPr>
              <w:spacing w:line="222" w:lineRule="auto"/>
              <w:ind w:left="275"/>
              <w:rPr>
                <w:sz w:val="18"/>
                <w:szCs w:val="18"/>
              </w:rPr>
            </w:pPr>
            <w:r w:rsidRPr="00EB5A87">
              <w:rPr>
                <w:spacing w:val="-4"/>
                <w:sz w:val="18"/>
                <w:szCs w:val="18"/>
              </w:rPr>
              <w:t>(20℃/20℃)</w:t>
            </w:r>
          </w:p>
        </w:tc>
        <w:tc>
          <w:tcPr>
            <w:tcW w:w="1588" w:type="dxa"/>
          </w:tcPr>
          <w:p w14:paraId="0C6AFBA9" w14:textId="77777777" w:rsidR="00051EC0" w:rsidRPr="00EB5A87" w:rsidRDefault="00051EC0" w:rsidP="00C53CD8">
            <w:pPr>
              <w:spacing w:before="72" w:line="258" w:lineRule="auto"/>
              <w:ind w:left="331" w:right="306" w:firstLine="89"/>
              <w:rPr>
                <w:sz w:val="18"/>
                <w:szCs w:val="18"/>
              </w:rPr>
            </w:pPr>
            <w:r w:rsidRPr="00EB5A87">
              <w:rPr>
                <w:spacing w:val="-2"/>
                <w:sz w:val="18"/>
                <w:szCs w:val="18"/>
              </w:rPr>
              <w:t>浸出物</w:t>
            </w:r>
            <w:r w:rsidRPr="00EB5A87">
              <w:rPr>
                <w:spacing w:val="-2"/>
                <w:sz w:val="18"/>
                <w:szCs w:val="18"/>
              </w:rPr>
              <w:t>/%</w:t>
            </w:r>
            <w:r w:rsidRPr="00EB5A87">
              <w:rPr>
                <w:sz w:val="18"/>
                <w:szCs w:val="18"/>
              </w:rPr>
              <w:t xml:space="preserve">  </w:t>
            </w:r>
            <w:r w:rsidRPr="00EB5A87">
              <w:rPr>
                <w:spacing w:val="6"/>
                <w:sz w:val="18"/>
                <w:szCs w:val="18"/>
              </w:rPr>
              <w:t>(</w:t>
            </w:r>
            <w:r w:rsidRPr="00EB5A87">
              <w:rPr>
                <w:spacing w:val="6"/>
                <w:sz w:val="18"/>
                <w:szCs w:val="18"/>
              </w:rPr>
              <w:t>质量分数</w:t>
            </w:r>
            <w:r w:rsidRPr="00EB5A87">
              <w:rPr>
                <w:spacing w:val="6"/>
                <w:sz w:val="18"/>
                <w:szCs w:val="18"/>
              </w:rPr>
              <w:t>)</w:t>
            </w:r>
          </w:p>
        </w:tc>
        <w:tc>
          <w:tcPr>
            <w:tcW w:w="1568" w:type="dxa"/>
          </w:tcPr>
          <w:p w14:paraId="7F45459A" w14:textId="77777777" w:rsidR="00051EC0" w:rsidRPr="00EB5A87" w:rsidRDefault="00051EC0" w:rsidP="00C53CD8">
            <w:pPr>
              <w:spacing w:before="72" w:line="292" w:lineRule="exact"/>
              <w:ind w:left="414"/>
              <w:rPr>
                <w:sz w:val="18"/>
                <w:szCs w:val="18"/>
              </w:rPr>
            </w:pPr>
            <w:r w:rsidRPr="00EB5A87">
              <w:rPr>
                <w:spacing w:val="-2"/>
                <w:position w:val="8"/>
                <w:sz w:val="18"/>
                <w:szCs w:val="18"/>
              </w:rPr>
              <w:t>相对密度</w:t>
            </w:r>
          </w:p>
          <w:p w14:paraId="1F8C2287" w14:textId="77777777" w:rsidR="00051EC0" w:rsidRPr="00EB5A87" w:rsidRDefault="00051EC0" w:rsidP="00C53CD8">
            <w:pPr>
              <w:spacing w:line="222" w:lineRule="auto"/>
              <w:ind w:left="283"/>
              <w:rPr>
                <w:sz w:val="18"/>
                <w:szCs w:val="18"/>
              </w:rPr>
            </w:pPr>
            <w:r w:rsidRPr="00EB5A87">
              <w:rPr>
                <w:spacing w:val="-4"/>
                <w:sz w:val="18"/>
                <w:szCs w:val="18"/>
              </w:rPr>
              <w:t>(20℃/20℃)</w:t>
            </w:r>
          </w:p>
        </w:tc>
        <w:tc>
          <w:tcPr>
            <w:tcW w:w="1579" w:type="dxa"/>
          </w:tcPr>
          <w:p w14:paraId="5E155900" w14:textId="77777777" w:rsidR="00051EC0" w:rsidRPr="00EB5A87" w:rsidRDefault="00051EC0" w:rsidP="00C53CD8">
            <w:pPr>
              <w:spacing w:before="72" w:line="258" w:lineRule="auto"/>
              <w:ind w:left="335" w:right="293" w:firstLine="89"/>
              <w:rPr>
                <w:sz w:val="18"/>
                <w:szCs w:val="18"/>
              </w:rPr>
            </w:pPr>
            <w:r w:rsidRPr="00EB5A87">
              <w:rPr>
                <w:spacing w:val="-2"/>
                <w:sz w:val="18"/>
                <w:szCs w:val="18"/>
              </w:rPr>
              <w:t>浸出物</w:t>
            </w:r>
            <w:r w:rsidRPr="00EB5A87">
              <w:rPr>
                <w:spacing w:val="-2"/>
                <w:sz w:val="18"/>
                <w:szCs w:val="18"/>
              </w:rPr>
              <w:t>/%</w:t>
            </w:r>
            <w:r w:rsidRPr="00EB5A87">
              <w:rPr>
                <w:sz w:val="18"/>
                <w:szCs w:val="18"/>
              </w:rPr>
              <w:t xml:space="preserve">  </w:t>
            </w:r>
            <w:r w:rsidRPr="00EB5A87">
              <w:rPr>
                <w:spacing w:val="6"/>
                <w:sz w:val="18"/>
                <w:szCs w:val="18"/>
              </w:rPr>
              <w:t>(</w:t>
            </w:r>
            <w:r w:rsidRPr="00EB5A87">
              <w:rPr>
                <w:spacing w:val="6"/>
                <w:sz w:val="18"/>
                <w:szCs w:val="18"/>
              </w:rPr>
              <w:t>质量分数</w:t>
            </w:r>
            <w:r w:rsidRPr="00EB5A87">
              <w:rPr>
                <w:spacing w:val="6"/>
                <w:sz w:val="18"/>
                <w:szCs w:val="18"/>
              </w:rPr>
              <w:t>)</w:t>
            </w:r>
          </w:p>
        </w:tc>
        <w:tc>
          <w:tcPr>
            <w:tcW w:w="1588" w:type="dxa"/>
          </w:tcPr>
          <w:p w14:paraId="74044B89" w14:textId="77777777" w:rsidR="00051EC0" w:rsidRPr="00EB5A87" w:rsidRDefault="00051EC0" w:rsidP="00C53CD8">
            <w:pPr>
              <w:spacing w:before="82" w:line="282" w:lineRule="exact"/>
              <w:ind w:left="426"/>
              <w:rPr>
                <w:sz w:val="18"/>
                <w:szCs w:val="18"/>
              </w:rPr>
            </w:pPr>
            <w:r w:rsidRPr="00EB5A87">
              <w:rPr>
                <w:spacing w:val="-2"/>
                <w:position w:val="7"/>
                <w:sz w:val="18"/>
                <w:szCs w:val="18"/>
              </w:rPr>
              <w:t>相对密度</w:t>
            </w:r>
          </w:p>
          <w:p w14:paraId="63D2AE3E" w14:textId="77777777" w:rsidR="00051EC0" w:rsidRPr="00EB5A87" w:rsidRDefault="00051EC0" w:rsidP="00C53CD8">
            <w:pPr>
              <w:spacing w:line="222" w:lineRule="auto"/>
              <w:ind w:left="296"/>
              <w:rPr>
                <w:sz w:val="18"/>
                <w:szCs w:val="18"/>
              </w:rPr>
            </w:pPr>
            <w:r w:rsidRPr="00EB5A87">
              <w:rPr>
                <w:spacing w:val="-4"/>
                <w:sz w:val="18"/>
                <w:szCs w:val="18"/>
              </w:rPr>
              <w:t>(20℃/20℃)</w:t>
            </w:r>
          </w:p>
        </w:tc>
        <w:tc>
          <w:tcPr>
            <w:tcW w:w="1573" w:type="dxa"/>
          </w:tcPr>
          <w:p w14:paraId="24737AE2" w14:textId="77777777" w:rsidR="00051EC0" w:rsidRPr="00EB5A87" w:rsidRDefault="00051EC0" w:rsidP="00C53CD8">
            <w:pPr>
              <w:spacing w:before="82" w:line="253" w:lineRule="auto"/>
              <w:ind w:left="328" w:right="294" w:firstLine="90"/>
              <w:rPr>
                <w:sz w:val="18"/>
                <w:szCs w:val="18"/>
              </w:rPr>
            </w:pPr>
            <w:r w:rsidRPr="00EB5A87">
              <w:rPr>
                <w:spacing w:val="-2"/>
                <w:sz w:val="18"/>
                <w:szCs w:val="18"/>
              </w:rPr>
              <w:t>浸出物</w:t>
            </w:r>
            <w:r w:rsidRPr="00EB5A87">
              <w:rPr>
                <w:spacing w:val="-2"/>
                <w:sz w:val="18"/>
                <w:szCs w:val="18"/>
              </w:rPr>
              <w:t>/%</w:t>
            </w:r>
            <w:r w:rsidRPr="00EB5A87">
              <w:rPr>
                <w:sz w:val="18"/>
                <w:szCs w:val="18"/>
              </w:rPr>
              <w:t xml:space="preserve">  </w:t>
            </w:r>
            <w:r w:rsidRPr="00EB5A87">
              <w:rPr>
                <w:spacing w:val="6"/>
                <w:sz w:val="18"/>
                <w:szCs w:val="18"/>
              </w:rPr>
              <w:t>(</w:t>
            </w:r>
            <w:r w:rsidRPr="00EB5A87">
              <w:rPr>
                <w:spacing w:val="6"/>
                <w:sz w:val="18"/>
                <w:szCs w:val="18"/>
              </w:rPr>
              <w:t>质量分数</w:t>
            </w:r>
            <w:r w:rsidRPr="00EB5A87">
              <w:rPr>
                <w:spacing w:val="6"/>
                <w:sz w:val="18"/>
                <w:szCs w:val="18"/>
              </w:rPr>
              <w:t>)</w:t>
            </w:r>
          </w:p>
        </w:tc>
      </w:tr>
      <w:tr w:rsidR="00051EC0" w:rsidRPr="00EB5A87" w14:paraId="720DE813" w14:textId="77777777" w:rsidTr="00C53CD8">
        <w:trPr>
          <w:trHeight w:val="356"/>
        </w:trPr>
        <w:tc>
          <w:tcPr>
            <w:tcW w:w="1563" w:type="dxa"/>
            <w:tcBorders>
              <w:bottom w:val="nil"/>
            </w:tcBorders>
          </w:tcPr>
          <w:p w14:paraId="4DDFAD71" w14:textId="77777777" w:rsidR="00051EC0" w:rsidRPr="00EB5A87" w:rsidRDefault="00051EC0" w:rsidP="00C53CD8">
            <w:pPr>
              <w:spacing w:before="153" w:line="184" w:lineRule="auto"/>
              <w:ind w:left="504"/>
              <w:rPr>
                <w:sz w:val="18"/>
                <w:szCs w:val="18"/>
              </w:rPr>
            </w:pPr>
            <w:r w:rsidRPr="00EB5A87">
              <w:rPr>
                <w:spacing w:val="-3"/>
                <w:sz w:val="18"/>
                <w:szCs w:val="18"/>
              </w:rPr>
              <w:t>1.0080</w:t>
            </w:r>
          </w:p>
        </w:tc>
        <w:tc>
          <w:tcPr>
            <w:tcW w:w="1588" w:type="dxa"/>
            <w:tcBorders>
              <w:bottom w:val="nil"/>
            </w:tcBorders>
          </w:tcPr>
          <w:p w14:paraId="190D9F7F" w14:textId="77777777" w:rsidR="00051EC0" w:rsidRPr="00EB5A87" w:rsidRDefault="00051EC0" w:rsidP="00C53CD8">
            <w:pPr>
              <w:spacing w:before="154" w:line="183" w:lineRule="auto"/>
              <w:ind w:left="561"/>
              <w:rPr>
                <w:sz w:val="18"/>
                <w:szCs w:val="18"/>
              </w:rPr>
            </w:pPr>
            <w:r w:rsidRPr="00EB5A87">
              <w:rPr>
                <w:spacing w:val="-2"/>
                <w:sz w:val="18"/>
                <w:szCs w:val="18"/>
              </w:rPr>
              <w:t>2.053</w:t>
            </w:r>
          </w:p>
        </w:tc>
        <w:tc>
          <w:tcPr>
            <w:tcW w:w="1568" w:type="dxa"/>
            <w:tcBorders>
              <w:bottom w:val="nil"/>
            </w:tcBorders>
          </w:tcPr>
          <w:p w14:paraId="3AAC7DA4" w14:textId="77777777" w:rsidR="00051EC0" w:rsidRPr="00EB5A87" w:rsidRDefault="00051EC0" w:rsidP="00C53CD8">
            <w:pPr>
              <w:spacing w:before="143" w:line="184" w:lineRule="auto"/>
              <w:ind w:left="503"/>
              <w:rPr>
                <w:sz w:val="18"/>
                <w:szCs w:val="18"/>
              </w:rPr>
            </w:pPr>
            <w:r w:rsidRPr="00EB5A87">
              <w:rPr>
                <w:spacing w:val="-3"/>
                <w:sz w:val="18"/>
                <w:szCs w:val="18"/>
              </w:rPr>
              <w:t>1.0112</w:t>
            </w:r>
          </w:p>
        </w:tc>
        <w:tc>
          <w:tcPr>
            <w:tcW w:w="1579" w:type="dxa"/>
            <w:tcBorders>
              <w:bottom w:val="nil"/>
            </w:tcBorders>
          </w:tcPr>
          <w:p w14:paraId="065CC064" w14:textId="77777777" w:rsidR="00051EC0" w:rsidRPr="00EB5A87" w:rsidRDefault="00051EC0" w:rsidP="00C53CD8">
            <w:pPr>
              <w:spacing w:before="154" w:line="183" w:lineRule="auto"/>
              <w:ind w:left="555"/>
              <w:rPr>
                <w:sz w:val="18"/>
                <w:szCs w:val="18"/>
              </w:rPr>
            </w:pPr>
            <w:r w:rsidRPr="00EB5A87">
              <w:rPr>
                <w:spacing w:val="-2"/>
                <w:sz w:val="18"/>
                <w:szCs w:val="18"/>
              </w:rPr>
              <w:t>2.864</w:t>
            </w:r>
          </w:p>
        </w:tc>
        <w:tc>
          <w:tcPr>
            <w:tcW w:w="1588" w:type="dxa"/>
            <w:tcBorders>
              <w:bottom w:val="nil"/>
            </w:tcBorders>
          </w:tcPr>
          <w:p w14:paraId="2F4D7E91" w14:textId="77777777" w:rsidR="00051EC0" w:rsidRPr="00EB5A87" w:rsidRDefault="00051EC0" w:rsidP="00C53CD8">
            <w:pPr>
              <w:spacing w:before="123" w:line="184" w:lineRule="auto"/>
              <w:ind w:left="517"/>
              <w:rPr>
                <w:sz w:val="18"/>
                <w:szCs w:val="18"/>
              </w:rPr>
            </w:pPr>
            <w:r w:rsidRPr="00EB5A87">
              <w:rPr>
                <w:spacing w:val="-3"/>
                <w:sz w:val="18"/>
                <w:szCs w:val="18"/>
              </w:rPr>
              <w:t>1.0144</w:t>
            </w:r>
          </w:p>
        </w:tc>
        <w:tc>
          <w:tcPr>
            <w:tcW w:w="1573" w:type="dxa"/>
            <w:tcBorders>
              <w:bottom w:val="nil"/>
            </w:tcBorders>
          </w:tcPr>
          <w:p w14:paraId="4AFD4A08" w14:textId="77777777" w:rsidR="00051EC0" w:rsidRPr="00EB5A87" w:rsidRDefault="00051EC0" w:rsidP="00C53CD8">
            <w:pPr>
              <w:spacing w:before="144" w:line="183" w:lineRule="auto"/>
              <w:ind w:left="558"/>
              <w:rPr>
                <w:sz w:val="18"/>
                <w:szCs w:val="18"/>
              </w:rPr>
            </w:pPr>
            <w:r w:rsidRPr="00EB5A87">
              <w:rPr>
                <w:spacing w:val="-2"/>
                <w:sz w:val="18"/>
                <w:szCs w:val="18"/>
              </w:rPr>
              <w:t>3.674</w:t>
            </w:r>
          </w:p>
        </w:tc>
      </w:tr>
      <w:tr w:rsidR="00051EC0" w:rsidRPr="00EB5A87" w14:paraId="2834D8D3" w14:textId="77777777" w:rsidTr="00C53CD8">
        <w:trPr>
          <w:trHeight w:val="324"/>
        </w:trPr>
        <w:tc>
          <w:tcPr>
            <w:tcW w:w="1563" w:type="dxa"/>
            <w:tcBorders>
              <w:top w:val="nil"/>
              <w:bottom w:val="nil"/>
            </w:tcBorders>
          </w:tcPr>
          <w:p w14:paraId="1A8D1292" w14:textId="77777777" w:rsidR="00051EC0" w:rsidRPr="00EB5A87" w:rsidRDefault="00051EC0" w:rsidP="00C53CD8">
            <w:pPr>
              <w:spacing w:before="107" w:line="184" w:lineRule="auto"/>
              <w:ind w:left="504"/>
              <w:rPr>
                <w:sz w:val="18"/>
                <w:szCs w:val="18"/>
              </w:rPr>
            </w:pPr>
            <w:r w:rsidRPr="00EB5A87">
              <w:rPr>
                <w:spacing w:val="-3"/>
                <w:sz w:val="18"/>
                <w:szCs w:val="18"/>
              </w:rPr>
              <w:t>1.0081</w:t>
            </w:r>
          </w:p>
        </w:tc>
        <w:tc>
          <w:tcPr>
            <w:tcW w:w="1588" w:type="dxa"/>
            <w:tcBorders>
              <w:top w:val="nil"/>
              <w:bottom w:val="nil"/>
            </w:tcBorders>
          </w:tcPr>
          <w:p w14:paraId="310E33A5" w14:textId="77777777" w:rsidR="00051EC0" w:rsidRPr="00EB5A87" w:rsidRDefault="00051EC0" w:rsidP="00C53CD8">
            <w:pPr>
              <w:spacing w:before="118" w:line="183" w:lineRule="auto"/>
              <w:ind w:left="561"/>
              <w:rPr>
                <w:sz w:val="18"/>
                <w:szCs w:val="18"/>
              </w:rPr>
            </w:pPr>
            <w:r w:rsidRPr="00EB5A87">
              <w:rPr>
                <w:spacing w:val="-2"/>
                <w:sz w:val="18"/>
                <w:szCs w:val="18"/>
              </w:rPr>
              <w:t>2.078</w:t>
            </w:r>
          </w:p>
        </w:tc>
        <w:tc>
          <w:tcPr>
            <w:tcW w:w="1568" w:type="dxa"/>
            <w:tcBorders>
              <w:top w:val="nil"/>
              <w:bottom w:val="nil"/>
            </w:tcBorders>
          </w:tcPr>
          <w:p w14:paraId="08E01B29" w14:textId="77777777" w:rsidR="00051EC0" w:rsidRPr="00EB5A87" w:rsidRDefault="00051EC0" w:rsidP="00C53CD8">
            <w:pPr>
              <w:spacing w:before="107" w:line="184" w:lineRule="auto"/>
              <w:ind w:left="503"/>
              <w:rPr>
                <w:sz w:val="18"/>
                <w:szCs w:val="18"/>
              </w:rPr>
            </w:pPr>
            <w:r w:rsidRPr="00EB5A87">
              <w:rPr>
                <w:spacing w:val="-3"/>
                <w:sz w:val="18"/>
                <w:szCs w:val="18"/>
              </w:rPr>
              <w:t>1.0113</w:t>
            </w:r>
          </w:p>
        </w:tc>
        <w:tc>
          <w:tcPr>
            <w:tcW w:w="1579" w:type="dxa"/>
            <w:tcBorders>
              <w:top w:val="nil"/>
              <w:bottom w:val="nil"/>
            </w:tcBorders>
          </w:tcPr>
          <w:p w14:paraId="187E9BAF" w14:textId="77777777" w:rsidR="00051EC0" w:rsidRPr="00EB5A87" w:rsidRDefault="00051EC0" w:rsidP="00C53CD8">
            <w:pPr>
              <w:spacing w:before="118" w:line="183" w:lineRule="auto"/>
              <w:ind w:left="555"/>
              <w:rPr>
                <w:sz w:val="18"/>
                <w:szCs w:val="18"/>
              </w:rPr>
            </w:pPr>
            <w:r w:rsidRPr="00EB5A87">
              <w:rPr>
                <w:spacing w:val="-2"/>
                <w:sz w:val="18"/>
                <w:szCs w:val="18"/>
              </w:rPr>
              <w:t>2.890</w:t>
            </w:r>
          </w:p>
        </w:tc>
        <w:tc>
          <w:tcPr>
            <w:tcW w:w="1588" w:type="dxa"/>
            <w:tcBorders>
              <w:top w:val="nil"/>
              <w:bottom w:val="nil"/>
            </w:tcBorders>
          </w:tcPr>
          <w:p w14:paraId="4C274D5C" w14:textId="77777777" w:rsidR="00051EC0" w:rsidRPr="00EB5A87" w:rsidRDefault="00051EC0" w:rsidP="00C53CD8">
            <w:pPr>
              <w:spacing w:before="77" w:line="184" w:lineRule="auto"/>
              <w:ind w:left="517"/>
              <w:rPr>
                <w:sz w:val="18"/>
                <w:szCs w:val="18"/>
              </w:rPr>
            </w:pPr>
            <w:r w:rsidRPr="00EB5A87">
              <w:rPr>
                <w:spacing w:val="-3"/>
                <w:sz w:val="18"/>
                <w:szCs w:val="18"/>
              </w:rPr>
              <w:t>1.0145</w:t>
            </w:r>
          </w:p>
        </w:tc>
        <w:tc>
          <w:tcPr>
            <w:tcW w:w="1573" w:type="dxa"/>
            <w:tcBorders>
              <w:top w:val="nil"/>
              <w:bottom w:val="nil"/>
            </w:tcBorders>
          </w:tcPr>
          <w:p w14:paraId="1ACF9286" w14:textId="77777777" w:rsidR="00051EC0" w:rsidRPr="00EB5A87" w:rsidRDefault="00051EC0" w:rsidP="00C53CD8">
            <w:pPr>
              <w:spacing w:before="108" w:line="183" w:lineRule="auto"/>
              <w:ind w:left="558"/>
              <w:rPr>
                <w:sz w:val="18"/>
                <w:szCs w:val="18"/>
              </w:rPr>
            </w:pPr>
            <w:r w:rsidRPr="00EB5A87">
              <w:rPr>
                <w:spacing w:val="-2"/>
                <w:sz w:val="18"/>
                <w:szCs w:val="18"/>
              </w:rPr>
              <w:t>3.699</w:t>
            </w:r>
          </w:p>
        </w:tc>
      </w:tr>
      <w:tr w:rsidR="00051EC0" w:rsidRPr="00EB5A87" w14:paraId="0792E0D9" w14:textId="77777777" w:rsidTr="00C53CD8">
        <w:trPr>
          <w:trHeight w:val="315"/>
        </w:trPr>
        <w:tc>
          <w:tcPr>
            <w:tcW w:w="1563" w:type="dxa"/>
            <w:tcBorders>
              <w:top w:val="nil"/>
              <w:bottom w:val="nil"/>
            </w:tcBorders>
          </w:tcPr>
          <w:p w14:paraId="0E6EEEB2" w14:textId="77777777" w:rsidR="00051EC0" w:rsidRPr="00EB5A87" w:rsidRDefault="00051EC0" w:rsidP="00C53CD8">
            <w:pPr>
              <w:spacing w:before="103" w:line="184" w:lineRule="auto"/>
              <w:ind w:left="504"/>
              <w:rPr>
                <w:sz w:val="18"/>
                <w:szCs w:val="18"/>
              </w:rPr>
            </w:pPr>
            <w:r w:rsidRPr="00EB5A87">
              <w:rPr>
                <w:spacing w:val="-3"/>
                <w:sz w:val="18"/>
                <w:szCs w:val="18"/>
              </w:rPr>
              <w:t>1.0082</w:t>
            </w:r>
          </w:p>
        </w:tc>
        <w:tc>
          <w:tcPr>
            <w:tcW w:w="1588" w:type="dxa"/>
            <w:tcBorders>
              <w:top w:val="nil"/>
              <w:bottom w:val="nil"/>
            </w:tcBorders>
          </w:tcPr>
          <w:p w14:paraId="50C7E68C" w14:textId="77777777" w:rsidR="00051EC0" w:rsidRPr="00EB5A87" w:rsidRDefault="00051EC0" w:rsidP="00C53CD8">
            <w:pPr>
              <w:spacing w:before="83" w:line="184" w:lineRule="auto"/>
              <w:ind w:left="561"/>
              <w:rPr>
                <w:sz w:val="18"/>
                <w:szCs w:val="18"/>
              </w:rPr>
            </w:pPr>
            <w:r w:rsidRPr="00EB5A87">
              <w:rPr>
                <w:spacing w:val="-2"/>
                <w:sz w:val="18"/>
                <w:szCs w:val="18"/>
              </w:rPr>
              <w:t>2.101</w:t>
            </w:r>
          </w:p>
        </w:tc>
        <w:tc>
          <w:tcPr>
            <w:tcW w:w="1568" w:type="dxa"/>
            <w:tcBorders>
              <w:top w:val="nil"/>
              <w:bottom w:val="nil"/>
            </w:tcBorders>
          </w:tcPr>
          <w:p w14:paraId="1FE4786E" w14:textId="77777777" w:rsidR="00051EC0" w:rsidRPr="00EB5A87" w:rsidRDefault="00051EC0" w:rsidP="00C53CD8">
            <w:pPr>
              <w:spacing w:before="93" w:line="184" w:lineRule="auto"/>
              <w:ind w:left="503"/>
              <w:rPr>
                <w:sz w:val="18"/>
                <w:szCs w:val="18"/>
              </w:rPr>
            </w:pPr>
            <w:r w:rsidRPr="00EB5A87">
              <w:rPr>
                <w:spacing w:val="-3"/>
                <w:sz w:val="18"/>
                <w:szCs w:val="18"/>
              </w:rPr>
              <w:t>1.0114</w:t>
            </w:r>
          </w:p>
        </w:tc>
        <w:tc>
          <w:tcPr>
            <w:tcW w:w="1579" w:type="dxa"/>
            <w:tcBorders>
              <w:top w:val="nil"/>
              <w:bottom w:val="nil"/>
            </w:tcBorders>
          </w:tcPr>
          <w:p w14:paraId="1AECD933" w14:textId="77777777" w:rsidR="00051EC0" w:rsidRPr="00EB5A87" w:rsidRDefault="00051EC0" w:rsidP="00C53CD8">
            <w:pPr>
              <w:spacing w:before="83" w:line="184" w:lineRule="auto"/>
              <w:ind w:left="555"/>
              <w:rPr>
                <w:sz w:val="18"/>
                <w:szCs w:val="18"/>
              </w:rPr>
            </w:pPr>
            <w:r w:rsidRPr="00EB5A87">
              <w:rPr>
                <w:spacing w:val="-2"/>
                <w:sz w:val="18"/>
                <w:szCs w:val="18"/>
              </w:rPr>
              <w:t>2.915</w:t>
            </w:r>
          </w:p>
        </w:tc>
        <w:tc>
          <w:tcPr>
            <w:tcW w:w="1588" w:type="dxa"/>
            <w:tcBorders>
              <w:top w:val="nil"/>
              <w:bottom w:val="nil"/>
            </w:tcBorders>
          </w:tcPr>
          <w:p w14:paraId="0B5526B6" w14:textId="77777777" w:rsidR="00051EC0" w:rsidRPr="00EB5A87" w:rsidRDefault="00051EC0" w:rsidP="00C53CD8">
            <w:pPr>
              <w:spacing w:before="93" w:line="184" w:lineRule="auto"/>
              <w:ind w:left="517"/>
              <w:rPr>
                <w:sz w:val="18"/>
                <w:szCs w:val="18"/>
              </w:rPr>
            </w:pPr>
            <w:r w:rsidRPr="00EB5A87">
              <w:rPr>
                <w:spacing w:val="-3"/>
                <w:sz w:val="18"/>
                <w:szCs w:val="18"/>
              </w:rPr>
              <w:t>1.0146</w:t>
            </w:r>
          </w:p>
        </w:tc>
        <w:tc>
          <w:tcPr>
            <w:tcW w:w="1573" w:type="dxa"/>
            <w:tcBorders>
              <w:top w:val="nil"/>
              <w:bottom w:val="nil"/>
            </w:tcBorders>
          </w:tcPr>
          <w:p w14:paraId="5CBADBE6" w14:textId="77777777" w:rsidR="00051EC0" w:rsidRPr="00EB5A87" w:rsidRDefault="00051EC0" w:rsidP="00C53CD8">
            <w:pPr>
              <w:spacing w:before="94" w:line="183" w:lineRule="auto"/>
              <w:ind w:left="558"/>
              <w:rPr>
                <w:sz w:val="18"/>
                <w:szCs w:val="18"/>
              </w:rPr>
            </w:pPr>
            <w:r w:rsidRPr="00EB5A87">
              <w:rPr>
                <w:spacing w:val="-2"/>
                <w:sz w:val="18"/>
                <w:szCs w:val="18"/>
              </w:rPr>
              <w:t>3.725</w:t>
            </w:r>
          </w:p>
        </w:tc>
      </w:tr>
      <w:tr w:rsidR="00051EC0" w:rsidRPr="00EB5A87" w14:paraId="5C60381E" w14:textId="77777777" w:rsidTr="00C53CD8">
        <w:trPr>
          <w:trHeight w:val="315"/>
        </w:trPr>
        <w:tc>
          <w:tcPr>
            <w:tcW w:w="1563" w:type="dxa"/>
            <w:tcBorders>
              <w:top w:val="nil"/>
              <w:bottom w:val="nil"/>
            </w:tcBorders>
          </w:tcPr>
          <w:p w14:paraId="28C89397" w14:textId="77777777" w:rsidR="00051EC0" w:rsidRPr="00EB5A87" w:rsidRDefault="00051EC0" w:rsidP="00C53CD8">
            <w:pPr>
              <w:spacing w:before="88" w:line="184" w:lineRule="auto"/>
              <w:ind w:left="504"/>
              <w:rPr>
                <w:sz w:val="18"/>
                <w:szCs w:val="18"/>
              </w:rPr>
            </w:pPr>
            <w:r w:rsidRPr="00EB5A87">
              <w:rPr>
                <w:spacing w:val="-3"/>
                <w:sz w:val="18"/>
                <w:szCs w:val="18"/>
              </w:rPr>
              <w:t>1.0083</w:t>
            </w:r>
          </w:p>
        </w:tc>
        <w:tc>
          <w:tcPr>
            <w:tcW w:w="1588" w:type="dxa"/>
            <w:tcBorders>
              <w:top w:val="nil"/>
              <w:bottom w:val="nil"/>
            </w:tcBorders>
          </w:tcPr>
          <w:p w14:paraId="31D2C885" w14:textId="77777777" w:rsidR="00051EC0" w:rsidRPr="00EB5A87" w:rsidRDefault="00051EC0" w:rsidP="00C53CD8">
            <w:pPr>
              <w:spacing w:before="108" w:line="184" w:lineRule="auto"/>
              <w:ind w:left="561"/>
              <w:rPr>
                <w:sz w:val="18"/>
                <w:szCs w:val="18"/>
              </w:rPr>
            </w:pPr>
            <w:r w:rsidRPr="00EB5A87">
              <w:rPr>
                <w:spacing w:val="-2"/>
                <w:sz w:val="18"/>
                <w:szCs w:val="18"/>
              </w:rPr>
              <w:t>2.127</w:t>
            </w:r>
          </w:p>
        </w:tc>
        <w:tc>
          <w:tcPr>
            <w:tcW w:w="1568" w:type="dxa"/>
            <w:tcBorders>
              <w:top w:val="nil"/>
              <w:bottom w:val="nil"/>
            </w:tcBorders>
          </w:tcPr>
          <w:p w14:paraId="7E6366C9" w14:textId="77777777" w:rsidR="00051EC0" w:rsidRPr="00EB5A87" w:rsidRDefault="00051EC0" w:rsidP="00C53CD8">
            <w:pPr>
              <w:spacing w:before="108" w:line="184" w:lineRule="auto"/>
              <w:ind w:left="503"/>
              <w:rPr>
                <w:sz w:val="18"/>
                <w:szCs w:val="18"/>
              </w:rPr>
            </w:pPr>
            <w:r w:rsidRPr="00EB5A87">
              <w:rPr>
                <w:spacing w:val="-3"/>
                <w:sz w:val="18"/>
                <w:szCs w:val="18"/>
              </w:rPr>
              <w:t>1.0115</w:t>
            </w:r>
          </w:p>
        </w:tc>
        <w:tc>
          <w:tcPr>
            <w:tcW w:w="1579" w:type="dxa"/>
            <w:tcBorders>
              <w:top w:val="nil"/>
              <w:bottom w:val="nil"/>
            </w:tcBorders>
          </w:tcPr>
          <w:p w14:paraId="466B305E" w14:textId="77777777" w:rsidR="00051EC0" w:rsidRPr="00EB5A87" w:rsidRDefault="00051EC0" w:rsidP="00C53CD8">
            <w:pPr>
              <w:spacing w:before="109" w:line="183" w:lineRule="auto"/>
              <w:ind w:left="555"/>
              <w:rPr>
                <w:sz w:val="18"/>
                <w:szCs w:val="18"/>
              </w:rPr>
            </w:pPr>
            <w:r w:rsidRPr="00EB5A87">
              <w:rPr>
                <w:spacing w:val="-2"/>
                <w:sz w:val="18"/>
                <w:szCs w:val="18"/>
              </w:rPr>
              <w:t>2.940</w:t>
            </w:r>
          </w:p>
        </w:tc>
        <w:tc>
          <w:tcPr>
            <w:tcW w:w="1588" w:type="dxa"/>
            <w:tcBorders>
              <w:top w:val="nil"/>
              <w:bottom w:val="nil"/>
            </w:tcBorders>
          </w:tcPr>
          <w:p w14:paraId="192B7006" w14:textId="77777777" w:rsidR="00051EC0" w:rsidRPr="00EB5A87" w:rsidRDefault="00051EC0" w:rsidP="00C53CD8">
            <w:pPr>
              <w:spacing w:before="88" w:line="184" w:lineRule="auto"/>
              <w:ind w:left="517"/>
              <w:rPr>
                <w:sz w:val="18"/>
                <w:szCs w:val="18"/>
              </w:rPr>
            </w:pPr>
            <w:r w:rsidRPr="00EB5A87">
              <w:rPr>
                <w:spacing w:val="-3"/>
                <w:sz w:val="18"/>
                <w:szCs w:val="18"/>
              </w:rPr>
              <w:t>1.0147</w:t>
            </w:r>
          </w:p>
        </w:tc>
        <w:tc>
          <w:tcPr>
            <w:tcW w:w="1573" w:type="dxa"/>
            <w:tcBorders>
              <w:top w:val="nil"/>
              <w:bottom w:val="nil"/>
            </w:tcBorders>
          </w:tcPr>
          <w:p w14:paraId="327562E8" w14:textId="77777777" w:rsidR="00051EC0" w:rsidRPr="00EB5A87" w:rsidRDefault="00051EC0" w:rsidP="00C53CD8">
            <w:pPr>
              <w:spacing w:before="99" w:line="183" w:lineRule="auto"/>
              <w:ind w:left="558"/>
              <w:rPr>
                <w:sz w:val="18"/>
                <w:szCs w:val="18"/>
              </w:rPr>
            </w:pPr>
            <w:r w:rsidRPr="00EB5A87">
              <w:rPr>
                <w:spacing w:val="-2"/>
                <w:sz w:val="18"/>
                <w:szCs w:val="18"/>
              </w:rPr>
              <w:t>3.750</w:t>
            </w:r>
          </w:p>
        </w:tc>
      </w:tr>
      <w:tr w:rsidR="00051EC0" w:rsidRPr="00EB5A87" w14:paraId="2C473078" w14:textId="77777777" w:rsidTr="00C53CD8">
        <w:trPr>
          <w:trHeight w:val="320"/>
        </w:trPr>
        <w:tc>
          <w:tcPr>
            <w:tcW w:w="1563" w:type="dxa"/>
            <w:tcBorders>
              <w:top w:val="nil"/>
              <w:bottom w:val="nil"/>
            </w:tcBorders>
          </w:tcPr>
          <w:p w14:paraId="7255CEEE" w14:textId="77777777" w:rsidR="00051EC0" w:rsidRPr="00EB5A87" w:rsidRDefault="00051EC0" w:rsidP="00C53CD8">
            <w:pPr>
              <w:spacing w:before="103" w:line="184" w:lineRule="auto"/>
              <w:ind w:left="504"/>
              <w:rPr>
                <w:sz w:val="18"/>
                <w:szCs w:val="18"/>
              </w:rPr>
            </w:pPr>
            <w:r w:rsidRPr="00EB5A87">
              <w:rPr>
                <w:spacing w:val="-3"/>
                <w:sz w:val="18"/>
                <w:szCs w:val="18"/>
              </w:rPr>
              <w:t>1.0084</w:t>
            </w:r>
          </w:p>
        </w:tc>
        <w:tc>
          <w:tcPr>
            <w:tcW w:w="1588" w:type="dxa"/>
            <w:tcBorders>
              <w:top w:val="nil"/>
              <w:bottom w:val="nil"/>
            </w:tcBorders>
          </w:tcPr>
          <w:p w14:paraId="60F08036" w14:textId="77777777" w:rsidR="00051EC0" w:rsidRPr="00EB5A87" w:rsidRDefault="00051EC0" w:rsidP="00C53CD8">
            <w:pPr>
              <w:spacing w:before="83" w:line="184" w:lineRule="auto"/>
              <w:ind w:left="561"/>
              <w:rPr>
                <w:sz w:val="18"/>
                <w:szCs w:val="18"/>
              </w:rPr>
            </w:pPr>
            <w:r w:rsidRPr="00EB5A87">
              <w:rPr>
                <w:spacing w:val="-2"/>
                <w:sz w:val="18"/>
                <w:szCs w:val="18"/>
              </w:rPr>
              <w:t>2.152</w:t>
            </w:r>
          </w:p>
        </w:tc>
        <w:tc>
          <w:tcPr>
            <w:tcW w:w="1568" w:type="dxa"/>
            <w:tcBorders>
              <w:top w:val="nil"/>
              <w:bottom w:val="nil"/>
            </w:tcBorders>
          </w:tcPr>
          <w:p w14:paraId="05738C49" w14:textId="77777777" w:rsidR="00051EC0" w:rsidRPr="00EB5A87" w:rsidRDefault="00051EC0" w:rsidP="00C53CD8">
            <w:pPr>
              <w:spacing w:before="113" w:line="184" w:lineRule="auto"/>
              <w:ind w:left="503"/>
              <w:rPr>
                <w:sz w:val="18"/>
                <w:szCs w:val="18"/>
              </w:rPr>
            </w:pPr>
            <w:r w:rsidRPr="00EB5A87">
              <w:rPr>
                <w:spacing w:val="-3"/>
                <w:sz w:val="18"/>
                <w:szCs w:val="18"/>
              </w:rPr>
              <w:t>1.0116</w:t>
            </w:r>
          </w:p>
        </w:tc>
        <w:tc>
          <w:tcPr>
            <w:tcW w:w="1579" w:type="dxa"/>
            <w:tcBorders>
              <w:top w:val="nil"/>
              <w:bottom w:val="nil"/>
            </w:tcBorders>
          </w:tcPr>
          <w:p w14:paraId="3CD978E1" w14:textId="77777777" w:rsidR="00051EC0" w:rsidRPr="00EB5A87" w:rsidRDefault="00051EC0" w:rsidP="00C53CD8">
            <w:pPr>
              <w:spacing w:before="94" w:line="183" w:lineRule="auto"/>
              <w:ind w:left="555"/>
              <w:rPr>
                <w:sz w:val="18"/>
                <w:szCs w:val="18"/>
              </w:rPr>
            </w:pPr>
            <w:r w:rsidRPr="00EB5A87">
              <w:rPr>
                <w:spacing w:val="-2"/>
                <w:sz w:val="18"/>
                <w:szCs w:val="18"/>
              </w:rPr>
              <w:t>2.966</w:t>
            </w:r>
          </w:p>
        </w:tc>
        <w:tc>
          <w:tcPr>
            <w:tcW w:w="1588" w:type="dxa"/>
            <w:tcBorders>
              <w:top w:val="nil"/>
              <w:bottom w:val="nil"/>
            </w:tcBorders>
          </w:tcPr>
          <w:p w14:paraId="7DFF1797" w14:textId="77777777" w:rsidR="00051EC0" w:rsidRPr="00EB5A87" w:rsidRDefault="00051EC0" w:rsidP="00C53CD8">
            <w:pPr>
              <w:spacing w:before="103" w:line="184" w:lineRule="auto"/>
              <w:ind w:left="517"/>
              <w:rPr>
                <w:sz w:val="18"/>
                <w:szCs w:val="18"/>
              </w:rPr>
            </w:pPr>
            <w:r w:rsidRPr="00EB5A87">
              <w:rPr>
                <w:spacing w:val="-3"/>
                <w:sz w:val="18"/>
                <w:szCs w:val="18"/>
              </w:rPr>
              <w:t>1.0148</w:t>
            </w:r>
          </w:p>
        </w:tc>
        <w:tc>
          <w:tcPr>
            <w:tcW w:w="1573" w:type="dxa"/>
            <w:tcBorders>
              <w:top w:val="nil"/>
              <w:bottom w:val="nil"/>
            </w:tcBorders>
          </w:tcPr>
          <w:p w14:paraId="3E39037A" w14:textId="77777777" w:rsidR="00051EC0" w:rsidRPr="00EB5A87" w:rsidRDefault="00051EC0" w:rsidP="00C53CD8">
            <w:pPr>
              <w:spacing w:before="104" w:line="183" w:lineRule="auto"/>
              <w:ind w:left="558"/>
              <w:rPr>
                <w:sz w:val="18"/>
                <w:szCs w:val="18"/>
              </w:rPr>
            </w:pPr>
            <w:r w:rsidRPr="00EB5A87">
              <w:rPr>
                <w:spacing w:val="-2"/>
                <w:sz w:val="18"/>
                <w:szCs w:val="18"/>
              </w:rPr>
              <w:t>3.775</w:t>
            </w:r>
          </w:p>
        </w:tc>
      </w:tr>
      <w:tr w:rsidR="00051EC0" w:rsidRPr="00EB5A87" w14:paraId="18D6E96F" w14:textId="77777777" w:rsidTr="00C53CD8">
        <w:trPr>
          <w:trHeight w:val="320"/>
        </w:trPr>
        <w:tc>
          <w:tcPr>
            <w:tcW w:w="1563" w:type="dxa"/>
            <w:tcBorders>
              <w:top w:val="nil"/>
              <w:bottom w:val="nil"/>
            </w:tcBorders>
          </w:tcPr>
          <w:p w14:paraId="421B3A92" w14:textId="77777777" w:rsidR="00051EC0" w:rsidRPr="00EB5A87" w:rsidRDefault="00051EC0" w:rsidP="00C53CD8">
            <w:pPr>
              <w:spacing w:before="83" w:line="184" w:lineRule="auto"/>
              <w:ind w:left="504"/>
              <w:rPr>
                <w:sz w:val="18"/>
                <w:szCs w:val="18"/>
              </w:rPr>
            </w:pPr>
            <w:r w:rsidRPr="00EB5A87">
              <w:rPr>
                <w:spacing w:val="-3"/>
                <w:sz w:val="18"/>
                <w:szCs w:val="18"/>
              </w:rPr>
              <w:t>1.0085</w:t>
            </w:r>
          </w:p>
        </w:tc>
        <w:tc>
          <w:tcPr>
            <w:tcW w:w="1588" w:type="dxa"/>
            <w:tcBorders>
              <w:top w:val="nil"/>
              <w:bottom w:val="nil"/>
            </w:tcBorders>
          </w:tcPr>
          <w:p w14:paraId="29A2B7C0" w14:textId="77777777" w:rsidR="00051EC0" w:rsidRPr="00EB5A87" w:rsidRDefault="00051EC0" w:rsidP="00C53CD8">
            <w:pPr>
              <w:spacing w:before="113" w:line="184" w:lineRule="auto"/>
              <w:ind w:left="561"/>
              <w:rPr>
                <w:sz w:val="18"/>
                <w:szCs w:val="18"/>
              </w:rPr>
            </w:pPr>
            <w:r w:rsidRPr="00EB5A87">
              <w:rPr>
                <w:spacing w:val="-2"/>
                <w:sz w:val="18"/>
                <w:szCs w:val="18"/>
              </w:rPr>
              <w:t>2.178</w:t>
            </w:r>
          </w:p>
        </w:tc>
        <w:tc>
          <w:tcPr>
            <w:tcW w:w="1568" w:type="dxa"/>
            <w:tcBorders>
              <w:top w:val="nil"/>
              <w:bottom w:val="nil"/>
            </w:tcBorders>
          </w:tcPr>
          <w:p w14:paraId="627009E1" w14:textId="77777777" w:rsidR="00051EC0" w:rsidRPr="00EB5A87" w:rsidRDefault="00051EC0" w:rsidP="00C53CD8">
            <w:pPr>
              <w:spacing w:before="83" w:line="184" w:lineRule="auto"/>
              <w:ind w:left="503"/>
              <w:rPr>
                <w:sz w:val="18"/>
                <w:szCs w:val="18"/>
              </w:rPr>
            </w:pPr>
            <w:r w:rsidRPr="00EB5A87">
              <w:rPr>
                <w:spacing w:val="-3"/>
                <w:sz w:val="18"/>
                <w:szCs w:val="18"/>
              </w:rPr>
              <w:t>1.0117</w:t>
            </w:r>
          </w:p>
        </w:tc>
        <w:tc>
          <w:tcPr>
            <w:tcW w:w="1579" w:type="dxa"/>
            <w:tcBorders>
              <w:top w:val="nil"/>
              <w:bottom w:val="nil"/>
            </w:tcBorders>
          </w:tcPr>
          <w:p w14:paraId="7F37E15D" w14:textId="77777777" w:rsidR="00051EC0" w:rsidRPr="00EB5A87" w:rsidRDefault="00051EC0" w:rsidP="00C53CD8">
            <w:pPr>
              <w:spacing w:before="93" w:line="184" w:lineRule="auto"/>
              <w:ind w:left="555"/>
              <w:rPr>
                <w:sz w:val="18"/>
                <w:szCs w:val="18"/>
              </w:rPr>
            </w:pPr>
            <w:r w:rsidRPr="00EB5A87">
              <w:rPr>
                <w:spacing w:val="-2"/>
                <w:sz w:val="18"/>
                <w:szCs w:val="18"/>
              </w:rPr>
              <w:t>2.991</w:t>
            </w:r>
          </w:p>
        </w:tc>
        <w:tc>
          <w:tcPr>
            <w:tcW w:w="1588" w:type="dxa"/>
            <w:tcBorders>
              <w:top w:val="nil"/>
              <w:bottom w:val="nil"/>
            </w:tcBorders>
          </w:tcPr>
          <w:p w14:paraId="1DCDAAD1" w14:textId="77777777" w:rsidR="00051EC0" w:rsidRPr="00EB5A87" w:rsidRDefault="00051EC0" w:rsidP="00C53CD8">
            <w:pPr>
              <w:spacing w:before="83" w:line="184" w:lineRule="auto"/>
              <w:ind w:left="517"/>
              <w:rPr>
                <w:sz w:val="18"/>
                <w:szCs w:val="18"/>
              </w:rPr>
            </w:pPr>
            <w:r w:rsidRPr="00EB5A87">
              <w:rPr>
                <w:spacing w:val="-3"/>
                <w:sz w:val="18"/>
                <w:szCs w:val="18"/>
              </w:rPr>
              <w:t>1.0149</w:t>
            </w:r>
          </w:p>
        </w:tc>
        <w:tc>
          <w:tcPr>
            <w:tcW w:w="1573" w:type="dxa"/>
            <w:tcBorders>
              <w:top w:val="nil"/>
              <w:bottom w:val="nil"/>
            </w:tcBorders>
          </w:tcPr>
          <w:p w14:paraId="761EDB7B" w14:textId="77777777" w:rsidR="00051EC0" w:rsidRPr="00EB5A87" w:rsidRDefault="00051EC0" w:rsidP="00C53CD8">
            <w:pPr>
              <w:spacing w:before="94" w:line="183" w:lineRule="auto"/>
              <w:ind w:left="558"/>
              <w:rPr>
                <w:sz w:val="18"/>
                <w:szCs w:val="18"/>
              </w:rPr>
            </w:pPr>
            <w:r w:rsidRPr="00EB5A87">
              <w:rPr>
                <w:spacing w:val="-2"/>
                <w:sz w:val="18"/>
                <w:szCs w:val="18"/>
              </w:rPr>
              <w:t>3.800</w:t>
            </w:r>
          </w:p>
        </w:tc>
      </w:tr>
      <w:tr w:rsidR="00051EC0" w:rsidRPr="00EB5A87" w14:paraId="72DE2653" w14:textId="77777777" w:rsidTr="00C53CD8">
        <w:trPr>
          <w:trHeight w:val="310"/>
        </w:trPr>
        <w:tc>
          <w:tcPr>
            <w:tcW w:w="1563" w:type="dxa"/>
            <w:tcBorders>
              <w:top w:val="nil"/>
              <w:bottom w:val="nil"/>
            </w:tcBorders>
          </w:tcPr>
          <w:p w14:paraId="07C60299" w14:textId="77777777" w:rsidR="00051EC0" w:rsidRPr="00EB5A87" w:rsidRDefault="00051EC0" w:rsidP="00C53CD8">
            <w:pPr>
              <w:spacing w:before="103" w:line="184" w:lineRule="auto"/>
              <w:ind w:left="504"/>
              <w:rPr>
                <w:sz w:val="18"/>
                <w:szCs w:val="18"/>
              </w:rPr>
            </w:pPr>
            <w:r w:rsidRPr="00EB5A87">
              <w:rPr>
                <w:spacing w:val="-3"/>
                <w:sz w:val="18"/>
                <w:szCs w:val="18"/>
              </w:rPr>
              <w:t>1.0086</w:t>
            </w:r>
          </w:p>
        </w:tc>
        <w:tc>
          <w:tcPr>
            <w:tcW w:w="1588" w:type="dxa"/>
            <w:tcBorders>
              <w:top w:val="nil"/>
              <w:bottom w:val="nil"/>
            </w:tcBorders>
          </w:tcPr>
          <w:p w14:paraId="525E4EB2" w14:textId="77777777" w:rsidR="00051EC0" w:rsidRPr="00EB5A87" w:rsidRDefault="00051EC0" w:rsidP="00C53CD8">
            <w:pPr>
              <w:spacing w:before="104" w:line="183" w:lineRule="auto"/>
              <w:ind w:left="561"/>
              <w:rPr>
                <w:sz w:val="18"/>
                <w:szCs w:val="18"/>
              </w:rPr>
            </w:pPr>
            <w:r w:rsidRPr="00EB5A87">
              <w:rPr>
                <w:spacing w:val="-2"/>
                <w:sz w:val="18"/>
                <w:szCs w:val="18"/>
              </w:rPr>
              <w:t>2.203</w:t>
            </w:r>
          </w:p>
        </w:tc>
        <w:tc>
          <w:tcPr>
            <w:tcW w:w="1568" w:type="dxa"/>
            <w:tcBorders>
              <w:top w:val="nil"/>
              <w:bottom w:val="nil"/>
            </w:tcBorders>
          </w:tcPr>
          <w:p w14:paraId="06FDD577" w14:textId="77777777" w:rsidR="00051EC0" w:rsidRPr="00EB5A87" w:rsidRDefault="00051EC0" w:rsidP="00C53CD8">
            <w:pPr>
              <w:spacing w:before="83" w:line="184" w:lineRule="auto"/>
              <w:ind w:left="503"/>
              <w:rPr>
                <w:sz w:val="18"/>
                <w:szCs w:val="18"/>
              </w:rPr>
            </w:pPr>
            <w:r w:rsidRPr="00EB5A87">
              <w:rPr>
                <w:spacing w:val="-3"/>
                <w:sz w:val="18"/>
                <w:szCs w:val="18"/>
              </w:rPr>
              <w:t>1.0118</w:t>
            </w:r>
          </w:p>
        </w:tc>
        <w:tc>
          <w:tcPr>
            <w:tcW w:w="1579" w:type="dxa"/>
            <w:tcBorders>
              <w:top w:val="nil"/>
              <w:bottom w:val="nil"/>
            </w:tcBorders>
          </w:tcPr>
          <w:p w14:paraId="52F2DEB1" w14:textId="77777777" w:rsidR="00051EC0" w:rsidRPr="00EB5A87" w:rsidRDefault="00051EC0" w:rsidP="00C53CD8">
            <w:pPr>
              <w:spacing w:before="103" w:line="184" w:lineRule="auto"/>
              <w:ind w:left="555"/>
              <w:rPr>
                <w:sz w:val="18"/>
                <w:szCs w:val="18"/>
              </w:rPr>
            </w:pPr>
            <w:r w:rsidRPr="00EB5A87">
              <w:rPr>
                <w:spacing w:val="-2"/>
                <w:sz w:val="18"/>
                <w:szCs w:val="18"/>
              </w:rPr>
              <w:t>3.017</w:t>
            </w:r>
          </w:p>
        </w:tc>
        <w:tc>
          <w:tcPr>
            <w:tcW w:w="1588" w:type="dxa"/>
            <w:tcBorders>
              <w:top w:val="nil"/>
              <w:bottom w:val="nil"/>
            </w:tcBorders>
          </w:tcPr>
          <w:p w14:paraId="4A560970" w14:textId="77777777" w:rsidR="00051EC0" w:rsidRPr="00EB5A87" w:rsidRDefault="00051EC0" w:rsidP="00C53CD8">
            <w:pPr>
              <w:spacing w:before="93" w:line="184" w:lineRule="auto"/>
              <w:ind w:left="517"/>
              <w:rPr>
                <w:sz w:val="18"/>
                <w:szCs w:val="18"/>
              </w:rPr>
            </w:pPr>
            <w:r w:rsidRPr="00EB5A87">
              <w:rPr>
                <w:spacing w:val="-3"/>
                <w:sz w:val="18"/>
                <w:szCs w:val="18"/>
              </w:rPr>
              <w:t>1.0150</w:t>
            </w:r>
          </w:p>
        </w:tc>
        <w:tc>
          <w:tcPr>
            <w:tcW w:w="1573" w:type="dxa"/>
            <w:tcBorders>
              <w:top w:val="nil"/>
              <w:bottom w:val="nil"/>
            </w:tcBorders>
          </w:tcPr>
          <w:p w14:paraId="61B4DF0F" w14:textId="77777777" w:rsidR="00051EC0" w:rsidRPr="00EB5A87" w:rsidRDefault="00051EC0" w:rsidP="00C53CD8">
            <w:pPr>
              <w:spacing w:before="84" w:line="183" w:lineRule="auto"/>
              <w:ind w:left="558"/>
              <w:rPr>
                <w:sz w:val="18"/>
                <w:szCs w:val="18"/>
              </w:rPr>
            </w:pPr>
            <w:r w:rsidRPr="00EB5A87">
              <w:rPr>
                <w:spacing w:val="-2"/>
                <w:sz w:val="18"/>
                <w:szCs w:val="18"/>
              </w:rPr>
              <w:t>3.826</w:t>
            </w:r>
          </w:p>
        </w:tc>
      </w:tr>
      <w:tr w:rsidR="00051EC0" w:rsidRPr="00EB5A87" w14:paraId="1A17D92D" w14:textId="77777777" w:rsidTr="00C53CD8">
        <w:trPr>
          <w:trHeight w:val="324"/>
        </w:trPr>
        <w:tc>
          <w:tcPr>
            <w:tcW w:w="1563" w:type="dxa"/>
            <w:tcBorders>
              <w:top w:val="nil"/>
              <w:bottom w:val="nil"/>
            </w:tcBorders>
          </w:tcPr>
          <w:p w14:paraId="4F714339" w14:textId="77777777" w:rsidR="00051EC0" w:rsidRPr="00EB5A87" w:rsidRDefault="00051EC0" w:rsidP="00C53CD8">
            <w:pPr>
              <w:spacing w:before="93" w:line="184" w:lineRule="auto"/>
              <w:ind w:left="504"/>
              <w:rPr>
                <w:sz w:val="18"/>
                <w:szCs w:val="18"/>
              </w:rPr>
            </w:pPr>
            <w:r w:rsidRPr="00EB5A87">
              <w:rPr>
                <w:spacing w:val="-3"/>
                <w:sz w:val="18"/>
                <w:szCs w:val="18"/>
              </w:rPr>
              <w:t>1.0087</w:t>
            </w:r>
          </w:p>
        </w:tc>
        <w:tc>
          <w:tcPr>
            <w:tcW w:w="1588" w:type="dxa"/>
            <w:tcBorders>
              <w:top w:val="nil"/>
              <w:bottom w:val="nil"/>
            </w:tcBorders>
          </w:tcPr>
          <w:p w14:paraId="472CD253" w14:textId="77777777" w:rsidR="00051EC0" w:rsidRPr="00EB5A87" w:rsidRDefault="00051EC0" w:rsidP="00C53CD8">
            <w:pPr>
              <w:spacing w:before="104" w:line="183" w:lineRule="auto"/>
              <w:ind w:left="561"/>
              <w:rPr>
                <w:sz w:val="18"/>
                <w:szCs w:val="18"/>
              </w:rPr>
            </w:pPr>
            <w:r w:rsidRPr="00EB5A87">
              <w:rPr>
                <w:spacing w:val="-2"/>
                <w:sz w:val="18"/>
                <w:szCs w:val="18"/>
              </w:rPr>
              <w:t>2.229</w:t>
            </w:r>
          </w:p>
        </w:tc>
        <w:tc>
          <w:tcPr>
            <w:tcW w:w="1568" w:type="dxa"/>
            <w:tcBorders>
              <w:top w:val="nil"/>
              <w:bottom w:val="nil"/>
            </w:tcBorders>
          </w:tcPr>
          <w:p w14:paraId="1D8D9438" w14:textId="77777777" w:rsidR="00051EC0" w:rsidRPr="00EB5A87" w:rsidRDefault="00051EC0" w:rsidP="00C53CD8">
            <w:pPr>
              <w:spacing w:before="103" w:line="184" w:lineRule="auto"/>
              <w:ind w:left="503"/>
              <w:rPr>
                <w:sz w:val="18"/>
                <w:szCs w:val="18"/>
              </w:rPr>
            </w:pPr>
            <w:r w:rsidRPr="00EB5A87">
              <w:rPr>
                <w:spacing w:val="-3"/>
                <w:sz w:val="18"/>
                <w:szCs w:val="18"/>
              </w:rPr>
              <w:t>1.0119</w:t>
            </w:r>
          </w:p>
        </w:tc>
        <w:tc>
          <w:tcPr>
            <w:tcW w:w="1579" w:type="dxa"/>
            <w:tcBorders>
              <w:top w:val="nil"/>
              <w:bottom w:val="nil"/>
            </w:tcBorders>
          </w:tcPr>
          <w:p w14:paraId="5B7BE88E" w14:textId="77777777" w:rsidR="00051EC0" w:rsidRPr="00EB5A87" w:rsidRDefault="00051EC0" w:rsidP="00C53CD8">
            <w:pPr>
              <w:spacing w:before="114" w:line="183" w:lineRule="auto"/>
              <w:ind w:left="555"/>
              <w:rPr>
                <w:sz w:val="18"/>
                <w:szCs w:val="18"/>
              </w:rPr>
            </w:pPr>
            <w:r w:rsidRPr="00EB5A87">
              <w:rPr>
                <w:spacing w:val="-2"/>
                <w:sz w:val="18"/>
                <w:szCs w:val="18"/>
              </w:rPr>
              <w:t>3.042</w:t>
            </w:r>
          </w:p>
        </w:tc>
        <w:tc>
          <w:tcPr>
            <w:tcW w:w="1588" w:type="dxa"/>
            <w:tcBorders>
              <w:top w:val="nil"/>
              <w:bottom w:val="nil"/>
            </w:tcBorders>
          </w:tcPr>
          <w:p w14:paraId="3B9582FA" w14:textId="77777777" w:rsidR="00051EC0" w:rsidRPr="00EB5A87" w:rsidRDefault="00051EC0" w:rsidP="00C53CD8">
            <w:pPr>
              <w:spacing w:before="83" w:line="184" w:lineRule="auto"/>
              <w:ind w:left="517"/>
              <w:rPr>
                <w:sz w:val="18"/>
                <w:szCs w:val="18"/>
              </w:rPr>
            </w:pPr>
            <w:r w:rsidRPr="00EB5A87">
              <w:rPr>
                <w:spacing w:val="-3"/>
                <w:sz w:val="18"/>
                <w:szCs w:val="18"/>
              </w:rPr>
              <w:t>1.0151</w:t>
            </w:r>
          </w:p>
        </w:tc>
        <w:tc>
          <w:tcPr>
            <w:tcW w:w="1573" w:type="dxa"/>
            <w:tcBorders>
              <w:top w:val="nil"/>
              <w:bottom w:val="nil"/>
            </w:tcBorders>
          </w:tcPr>
          <w:p w14:paraId="71CE802B" w14:textId="77777777" w:rsidR="00051EC0" w:rsidRPr="00EB5A87" w:rsidRDefault="00051EC0" w:rsidP="00C53CD8">
            <w:pPr>
              <w:spacing w:before="103" w:line="184" w:lineRule="auto"/>
              <w:ind w:left="558"/>
              <w:rPr>
                <w:sz w:val="18"/>
                <w:szCs w:val="18"/>
              </w:rPr>
            </w:pPr>
            <w:r w:rsidRPr="00EB5A87">
              <w:rPr>
                <w:spacing w:val="-2"/>
                <w:sz w:val="18"/>
                <w:szCs w:val="18"/>
              </w:rPr>
              <w:t>3.851</w:t>
            </w:r>
          </w:p>
        </w:tc>
      </w:tr>
      <w:tr w:rsidR="00051EC0" w:rsidRPr="00EB5A87" w14:paraId="150E4532" w14:textId="77777777" w:rsidTr="00C53CD8">
        <w:trPr>
          <w:trHeight w:val="310"/>
        </w:trPr>
        <w:tc>
          <w:tcPr>
            <w:tcW w:w="1563" w:type="dxa"/>
            <w:tcBorders>
              <w:top w:val="nil"/>
              <w:bottom w:val="nil"/>
            </w:tcBorders>
          </w:tcPr>
          <w:p w14:paraId="1FF34806" w14:textId="77777777" w:rsidR="00051EC0" w:rsidRPr="00EB5A87" w:rsidRDefault="00051EC0" w:rsidP="00C53CD8">
            <w:pPr>
              <w:spacing w:before="99" w:line="184" w:lineRule="auto"/>
              <w:ind w:left="504"/>
              <w:rPr>
                <w:sz w:val="18"/>
                <w:szCs w:val="18"/>
              </w:rPr>
            </w:pPr>
            <w:r w:rsidRPr="00EB5A87">
              <w:rPr>
                <w:spacing w:val="-3"/>
                <w:sz w:val="18"/>
                <w:szCs w:val="18"/>
              </w:rPr>
              <w:t>1.0088</w:t>
            </w:r>
          </w:p>
        </w:tc>
        <w:tc>
          <w:tcPr>
            <w:tcW w:w="1588" w:type="dxa"/>
            <w:tcBorders>
              <w:top w:val="nil"/>
              <w:bottom w:val="nil"/>
            </w:tcBorders>
          </w:tcPr>
          <w:p w14:paraId="531EDC41" w14:textId="77777777" w:rsidR="00051EC0" w:rsidRPr="00EB5A87" w:rsidRDefault="00051EC0" w:rsidP="00C53CD8">
            <w:pPr>
              <w:spacing w:before="100" w:line="183" w:lineRule="auto"/>
              <w:ind w:left="561"/>
              <w:rPr>
                <w:sz w:val="18"/>
                <w:szCs w:val="18"/>
              </w:rPr>
            </w:pPr>
            <w:r w:rsidRPr="00EB5A87">
              <w:rPr>
                <w:spacing w:val="-2"/>
                <w:sz w:val="18"/>
                <w:szCs w:val="18"/>
              </w:rPr>
              <w:t>2.254</w:t>
            </w:r>
          </w:p>
        </w:tc>
        <w:tc>
          <w:tcPr>
            <w:tcW w:w="1568" w:type="dxa"/>
            <w:tcBorders>
              <w:top w:val="nil"/>
              <w:bottom w:val="nil"/>
            </w:tcBorders>
          </w:tcPr>
          <w:p w14:paraId="61F48DCA" w14:textId="77777777" w:rsidR="00051EC0" w:rsidRPr="00EB5A87" w:rsidRDefault="00051EC0" w:rsidP="00C53CD8">
            <w:pPr>
              <w:spacing w:before="89" w:line="184" w:lineRule="auto"/>
              <w:ind w:left="503"/>
              <w:rPr>
                <w:sz w:val="18"/>
                <w:szCs w:val="18"/>
              </w:rPr>
            </w:pPr>
            <w:r w:rsidRPr="00EB5A87">
              <w:rPr>
                <w:spacing w:val="-3"/>
                <w:sz w:val="18"/>
                <w:szCs w:val="18"/>
              </w:rPr>
              <w:t>1.0120</w:t>
            </w:r>
          </w:p>
        </w:tc>
        <w:tc>
          <w:tcPr>
            <w:tcW w:w="1579" w:type="dxa"/>
            <w:tcBorders>
              <w:top w:val="nil"/>
              <w:bottom w:val="nil"/>
            </w:tcBorders>
          </w:tcPr>
          <w:p w14:paraId="7DF078F6" w14:textId="77777777" w:rsidR="00051EC0" w:rsidRPr="00EB5A87" w:rsidRDefault="00051EC0" w:rsidP="00C53CD8">
            <w:pPr>
              <w:spacing w:before="100" w:line="183" w:lineRule="auto"/>
              <w:ind w:left="555"/>
              <w:rPr>
                <w:sz w:val="18"/>
                <w:szCs w:val="18"/>
              </w:rPr>
            </w:pPr>
            <w:r w:rsidRPr="00EB5A87">
              <w:rPr>
                <w:spacing w:val="-2"/>
                <w:sz w:val="18"/>
                <w:szCs w:val="18"/>
              </w:rPr>
              <w:t>3.067</w:t>
            </w:r>
          </w:p>
        </w:tc>
        <w:tc>
          <w:tcPr>
            <w:tcW w:w="1588" w:type="dxa"/>
            <w:tcBorders>
              <w:top w:val="nil"/>
              <w:bottom w:val="nil"/>
            </w:tcBorders>
          </w:tcPr>
          <w:p w14:paraId="0D5D7BDE" w14:textId="77777777" w:rsidR="00051EC0" w:rsidRPr="00EB5A87" w:rsidRDefault="00051EC0" w:rsidP="00C53CD8">
            <w:pPr>
              <w:spacing w:before="89" w:line="184" w:lineRule="auto"/>
              <w:ind w:left="517"/>
              <w:rPr>
                <w:sz w:val="18"/>
                <w:szCs w:val="18"/>
              </w:rPr>
            </w:pPr>
            <w:r w:rsidRPr="00EB5A87">
              <w:rPr>
                <w:spacing w:val="-3"/>
                <w:sz w:val="18"/>
                <w:szCs w:val="18"/>
              </w:rPr>
              <w:t>1.0152</w:t>
            </w:r>
          </w:p>
        </w:tc>
        <w:tc>
          <w:tcPr>
            <w:tcW w:w="1573" w:type="dxa"/>
            <w:tcBorders>
              <w:top w:val="nil"/>
              <w:bottom w:val="nil"/>
            </w:tcBorders>
          </w:tcPr>
          <w:p w14:paraId="5665A8EC" w14:textId="77777777" w:rsidR="00051EC0" w:rsidRPr="00EB5A87" w:rsidRDefault="00051EC0" w:rsidP="00C53CD8">
            <w:pPr>
              <w:spacing w:before="90" w:line="183" w:lineRule="auto"/>
              <w:ind w:left="558"/>
              <w:rPr>
                <w:sz w:val="18"/>
                <w:szCs w:val="18"/>
              </w:rPr>
            </w:pPr>
            <w:r w:rsidRPr="00EB5A87">
              <w:rPr>
                <w:spacing w:val="-2"/>
                <w:sz w:val="18"/>
                <w:szCs w:val="18"/>
              </w:rPr>
              <w:t>3.876</w:t>
            </w:r>
          </w:p>
        </w:tc>
      </w:tr>
      <w:tr w:rsidR="00051EC0" w:rsidRPr="00EB5A87" w14:paraId="4F1DC667" w14:textId="77777777" w:rsidTr="00C53CD8">
        <w:trPr>
          <w:trHeight w:val="325"/>
        </w:trPr>
        <w:tc>
          <w:tcPr>
            <w:tcW w:w="1563" w:type="dxa"/>
            <w:tcBorders>
              <w:top w:val="nil"/>
              <w:bottom w:val="nil"/>
            </w:tcBorders>
          </w:tcPr>
          <w:p w14:paraId="5F815260" w14:textId="77777777" w:rsidR="00051EC0" w:rsidRPr="00EB5A87" w:rsidRDefault="00051EC0" w:rsidP="00C53CD8">
            <w:pPr>
              <w:spacing w:before="99" w:line="184" w:lineRule="auto"/>
              <w:ind w:left="504"/>
              <w:rPr>
                <w:sz w:val="18"/>
                <w:szCs w:val="18"/>
              </w:rPr>
            </w:pPr>
            <w:r w:rsidRPr="00EB5A87">
              <w:rPr>
                <w:spacing w:val="-3"/>
                <w:sz w:val="18"/>
                <w:szCs w:val="18"/>
              </w:rPr>
              <w:t>1.0089</w:t>
            </w:r>
          </w:p>
        </w:tc>
        <w:tc>
          <w:tcPr>
            <w:tcW w:w="1588" w:type="dxa"/>
            <w:tcBorders>
              <w:top w:val="nil"/>
              <w:bottom w:val="nil"/>
            </w:tcBorders>
          </w:tcPr>
          <w:p w14:paraId="7F420417" w14:textId="77777777" w:rsidR="00051EC0" w:rsidRPr="00EB5A87" w:rsidRDefault="00051EC0" w:rsidP="00C53CD8">
            <w:pPr>
              <w:spacing w:before="100" w:line="183" w:lineRule="auto"/>
              <w:ind w:left="561"/>
              <w:rPr>
                <w:sz w:val="18"/>
                <w:szCs w:val="18"/>
              </w:rPr>
            </w:pPr>
            <w:r w:rsidRPr="00EB5A87">
              <w:rPr>
                <w:spacing w:val="-2"/>
                <w:sz w:val="18"/>
                <w:szCs w:val="18"/>
              </w:rPr>
              <w:t>2.280</w:t>
            </w:r>
          </w:p>
        </w:tc>
        <w:tc>
          <w:tcPr>
            <w:tcW w:w="1568" w:type="dxa"/>
            <w:tcBorders>
              <w:top w:val="nil"/>
              <w:bottom w:val="nil"/>
            </w:tcBorders>
          </w:tcPr>
          <w:p w14:paraId="22A3D0AE" w14:textId="77777777" w:rsidR="00051EC0" w:rsidRPr="00EB5A87" w:rsidRDefault="00051EC0" w:rsidP="00C53CD8">
            <w:pPr>
              <w:spacing w:before="89" w:line="184" w:lineRule="auto"/>
              <w:ind w:left="503"/>
              <w:rPr>
                <w:sz w:val="18"/>
                <w:szCs w:val="18"/>
              </w:rPr>
            </w:pPr>
            <w:r w:rsidRPr="00EB5A87">
              <w:rPr>
                <w:spacing w:val="-3"/>
                <w:sz w:val="18"/>
                <w:szCs w:val="18"/>
              </w:rPr>
              <w:t>1.0121</w:t>
            </w:r>
          </w:p>
        </w:tc>
        <w:tc>
          <w:tcPr>
            <w:tcW w:w="1579" w:type="dxa"/>
            <w:tcBorders>
              <w:top w:val="nil"/>
              <w:bottom w:val="nil"/>
            </w:tcBorders>
          </w:tcPr>
          <w:p w14:paraId="01897377" w14:textId="77777777" w:rsidR="00051EC0" w:rsidRPr="00EB5A87" w:rsidRDefault="00051EC0" w:rsidP="00C53CD8">
            <w:pPr>
              <w:spacing w:before="100" w:line="183" w:lineRule="auto"/>
              <w:ind w:left="555"/>
              <w:rPr>
                <w:sz w:val="18"/>
                <w:szCs w:val="18"/>
              </w:rPr>
            </w:pPr>
            <w:r w:rsidRPr="00EB5A87">
              <w:rPr>
                <w:spacing w:val="-2"/>
                <w:sz w:val="18"/>
                <w:szCs w:val="18"/>
              </w:rPr>
              <w:t>3.093</w:t>
            </w:r>
          </w:p>
        </w:tc>
        <w:tc>
          <w:tcPr>
            <w:tcW w:w="1588" w:type="dxa"/>
            <w:tcBorders>
              <w:top w:val="nil"/>
              <w:bottom w:val="nil"/>
            </w:tcBorders>
          </w:tcPr>
          <w:p w14:paraId="111F3DF4" w14:textId="77777777" w:rsidR="00051EC0" w:rsidRPr="00EB5A87" w:rsidRDefault="00051EC0" w:rsidP="00C53CD8">
            <w:pPr>
              <w:spacing w:before="119" w:line="184" w:lineRule="auto"/>
              <w:ind w:left="517"/>
              <w:rPr>
                <w:sz w:val="18"/>
                <w:szCs w:val="18"/>
              </w:rPr>
            </w:pPr>
            <w:r w:rsidRPr="00EB5A87">
              <w:rPr>
                <w:spacing w:val="-3"/>
                <w:sz w:val="18"/>
                <w:szCs w:val="18"/>
              </w:rPr>
              <w:t>1.0153</w:t>
            </w:r>
          </w:p>
        </w:tc>
        <w:tc>
          <w:tcPr>
            <w:tcW w:w="1573" w:type="dxa"/>
            <w:tcBorders>
              <w:top w:val="nil"/>
              <w:bottom w:val="nil"/>
            </w:tcBorders>
          </w:tcPr>
          <w:p w14:paraId="76986313" w14:textId="77777777" w:rsidR="00051EC0" w:rsidRPr="00EB5A87" w:rsidRDefault="00051EC0" w:rsidP="00C53CD8">
            <w:pPr>
              <w:spacing w:before="109" w:line="184" w:lineRule="auto"/>
              <w:ind w:left="558"/>
              <w:rPr>
                <w:sz w:val="18"/>
                <w:szCs w:val="18"/>
              </w:rPr>
            </w:pPr>
            <w:r w:rsidRPr="00EB5A87">
              <w:rPr>
                <w:spacing w:val="-2"/>
                <w:sz w:val="18"/>
                <w:szCs w:val="18"/>
              </w:rPr>
              <w:t>3.901</w:t>
            </w:r>
          </w:p>
        </w:tc>
      </w:tr>
      <w:tr w:rsidR="00051EC0" w:rsidRPr="00EB5A87" w14:paraId="73834B5B" w14:textId="77777777" w:rsidTr="00C53CD8">
        <w:trPr>
          <w:trHeight w:val="315"/>
        </w:trPr>
        <w:tc>
          <w:tcPr>
            <w:tcW w:w="1563" w:type="dxa"/>
            <w:tcBorders>
              <w:top w:val="nil"/>
              <w:bottom w:val="nil"/>
            </w:tcBorders>
          </w:tcPr>
          <w:p w14:paraId="44512E44" w14:textId="77777777" w:rsidR="00051EC0" w:rsidRPr="00EB5A87" w:rsidRDefault="00051EC0" w:rsidP="00C53CD8">
            <w:pPr>
              <w:spacing w:before="94" w:line="184" w:lineRule="auto"/>
              <w:ind w:left="504"/>
              <w:rPr>
                <w:sz w:val="18"/>
                <w:szCs w:val="18"/>
              </w:rPr>
            </w:pPr>
            <w:r w:rsidRPr="00EB5A87">
              <w:rPr>
                <w:spacing w:val="-3"/>
                <w:sz w:val="18"/>
                <w:szCs w:val="18"/>
              </w:rPr>
              <w:t>1.0090</w:t>
            </w:r>
          </w:p>
        </w:tc>
        <w:tc>
          <w:tcPr>
            <w:tcW w:w="1588" w:type="dxa"/>
            <w:tcBorders>
              <w:top w:val="nil"/>
              <w:bottom w:val="nil"/>
            </w:tcBorders>
          </w:tcPr>
          <w:p w14:paraId="7968C02A" w14:textId="77777777" w:rsidR="00051EC0" w:rsidRPr="00EB5A87" w:rsidRDefault="00051EC0" w:rsidP="00C53CD8">
            <w:pPr>
              <w:spacing w:before="95" w:line="183" w:lineRule="auto"/>
              <w:ind w:left="561"/>
              <w:rPr>
                <w:sz w:val="18"/>
                <w:szCs w:val="18"/>
              </w:rPr>
            </w:pPr>
            <w:r w:rsidRPr="00EB5A87">
              <w:rPr>
                <w:spacing w:val="-2"/>
                <w:sz w:val="18"/>
                <w:szCs w:val="18"/>
              </w:rPr>
              <w:t>2.305</w:t>
            </w:r>
          </w:p>
        </w:tc>
        <w:tc>
          <w:tcPr>
            <w:tcW w:w="1568" w:type="dxa"/>
            <w:tcBorders>
              <w:top w:val="nil"/>
              <w:bottom w:val="nil"/>
            </w:tcBorders>
          </w:tcPr>
          <w:p w14:paraId="42A106D1" w14:textId="77777777" w:rsidR="00051EC0" w:rsidRPr="00EB5A87" w:rsidRDefault="00051EC0" w:rsidP="00C53CD8">
            <w:pPr>
              <w:spacing w:before="84" w:line="184" w:lineRule="auto"/>
              <w:ind w:left="503"/>
              <w:rPr>
                <w:sz w:val="18"/>
                <w:szCs w:val="18"/>
              </w:rPr>
            </w:pPr>
            <w:r w:rsidRPr="00EB5A87">
              <w:rPr>
                <w:spacing w:val="-3"/>
                <w:sz w:val="18"/>
                <w:szCs w:val="18"/>
              </w:rPr>
              <w:t>1.0122</w:t>
            </w:r>
          </w:p>
        </w:tc>
        <w:tc>
          <w:tcPr>
            <w:tcW w:w="1579" w:type="dxa"/>
            <w:tcBorders>
              <w:top w:val="nil"/>
              <w:bottom w:val="nil"/>
            </w:tcBorders>
          </w:tcPr>
          <w:p w14:paraId="368F47A2" w14:textId="77777777" w:rsidR="00051EC0" w:rsidRPr="00EB5A87" w:rsidRDefault="00051EC0" w:rsidP="00C53CD8">
            <w:pPr>
              <w:spacing w:before="84" w:line="184" w:lineRule="auto"/>
              <w:ind w:left="555"/>
              <w:rPr>
                <w:sz w:val="18"/>
                <w:szCs w:val="18"/>
              </w:rPr>
            </w:pPr>
            <w:r w:rsidRPr="00EB5A87">
              <w:rPr>
                <w:spacing w:val="-2"/>
                <w:sz w:val="18"/>
                <w:szCs w:val="18"/>
              </w:rPr>
              <w:t>3.118</w:t>
            </w:r>
          </w:p>
        </w:tc>
        <w:tc>
          <w:tcPr>
            <w:tcW w:w="1588" w:type="dxa"/>
            <w:tcBorders>
              <w:top w:val="nil"/>
              <w:bottom w:val="nil"/>
            </w:tcBorders>
          </w:tcPr>
          <w:p w14:paraId="31BBE52C" w14:textId="77777777" w:rsidR="00051EC0" w:rsidRPr="00EB5A87" w:rsidRDefault="00051EC0" w:rsidP="00C53CD8">
            <w:pPr>
              <w:spacing w:before="114" w:line="184" w:lineRule="auto"/>
              <w:ind w:left="517"/>
              <w:rPr>
                <w:sz w:val="18"/>
                <w:szCs w:val="18"/>
              </w:rPr>
            </w:pPr>
            <w:r w:rsidRPr="00EB5A87">
              <w:rPr>
                <w:spacing w:val="-3"/>
                <w:sz w:val="18"/>
                <w:szCs w:val="18"/>
              </w:rPr>
              <w:t>1.0154</w:t>
            </w:r>
          </w:p>
        </w:tc>
        <w:tc>
          <w:tcPr>
            <w:tcW w:w="1573" w:type="dxa"/>
            <w:tcBorders>
              <w:top w:val="nil"/>
              <w:bottom w:val="nil"/>
            </w:tcBorders>
          </w:tcPr>
          <w:p w14:paraId="1053A23A" w14:textId="77777777" w:rsidR="00051EC0" w:rsidRPr="00EB5A87" w:rsidRDefault="00051EC0" w:rsidP="00C53CD8">
            <w:pPr>
              <w:spacing w:before="115" w:line="183" w:lineRule="auto"/>
              <w:ind w:left="558"/>
              <w:rPr>
                <w:sz w:val="18"/>
                <w:szCs w:val="18"/>
              </w:rPr>
            </w:pPr>
            <w:r w:rsidRPr="00EB5A87">
              <w:rPr>
                <w:spacing w:val="-2"/>
                <w:sz w:val="18"/>
                <w:szCs w:val="18"/>
              </w:rPr>
              <w:t>3.926</w:t>
            </w:r>
          </w:p>
        </w:tc>
      </w:tr>
      <w:tr w:rsidR="00051EC0" w:rsidRPr="00EB5A87" w14:paraId="6026B189" w14:textId="77777777" w:rsidTr="00C53CD8">
        <w:trPr>
          <w:trHeight w:val="300"/>
        </w:trPr>
        <w:tc>
          <w:tcPr>
            <w:tcW w:w="1563" w:type="dxa"/>
            <w:tcBorders>
              <w:top w:val="nil"/>
              <w:bottom w:val="nil"/>
            </w:tcBorders>
          </w:tcPr>
          <w:p w14:paraId="0EEEDC6B" w14:textId="77777777" w:rsidR="00051EC0" w:rsidRPr="00EB5A87" w:rsidRDefault="00051EC0" w:rsidP="00C53CD8">
            <w:pPr>
              <w:spacing w:before="89" w:line="184" w:lineRule="auto"/>
              <w:ind w:left="504"/>
              <w:rPr>
                <w:sz w:val="18"/>
                <w:szCs w:val="18"/>
              </w:rPr>
            </w:pPr>
            <w:r w:rsidRPr="00EB5A87">
              <w:rPr>
                <w:spacing w:val="-3"/>
                <w:sz w:val="18"/>
                <w:szCs w:val="18"/>
              </w:rPr>
              <w:t>1.0091</w:t>
            </w:r>
          </w:p>
        </w:tc>
        <w:tc>
          <w:tcPr>
            <w:tcW w:w="1588" w:type="dxa"/>
            <w:tcBorders>
              <w:top w:val="nil"/>
              <w:bottom w:val="nil"/>
            </w:tcBorders>
          </w:tcPr>
          <w:p w14:paraId="7C8AC02C" w14:textId="77777777" w:rsidR="00051EC0" w:rsidRPr="00EB5A87" w:rsidRDefault="00051EC0" w:rsidP="00C53CD8">
            <w:pPr>
              <w:spacing w:before="90" w:line="183" w:lineRule="auto"/>
              <w:ind w:left="561"/>
              <w:rPr>
                <w:sz w:val="18"/>
                <w:szCs w:val="18"/>
              </w:rPr>
            </w:pPr>
            <w:r w:rsidRPr="00EB5A87">
              <w:rPr>
                <w:spacing w:val="-2"/>
                <w:sz w:val="18"/>
                <w:szCs w:val="18"/>
              </w:rPr>
              <w:t>2.330</w:t>
            </w:r>
          </w:p>
        </w:tc>
        <w:tc>
          <w:tcPr>
            <w:tcW w:w="1568" w:type="dxa"/>
            <w:tcBorders>
              <w:top w:val="nil"/>
              <w:bottom w:val="nil"/>
            </w:tcBorders>
          </w:tcPr>
          <w:p w14:paraId="71FB46E0" w14:textId="77777777" w:rsidR="00051EC0" w:rsidRPr="00EB5A87" w:rsidRDefault="00051EC0" w:rsidP="00C53CD8">
            <w:pPr>
              <w:spacing w:before="79" w:line="184" w:lineRule="auto"/>
              <w:ind w:left="503"/>
              <w:rPr>
                <w:sz w:val="18"/>
                <w:szCs w:val="18"/>
              </w:rPr>
            </w:pPr>
            <w:r w:rsidRPr="00EB5A87">
              <w:rPr>
                <w:spacing w:val="-3"/>
                <w:sz w:val="18"/>
                <w:szCs w:val="18"/>
              </w:rPr>
              <w:t>1.0123</w:t>
            </w:r>
          </w:p>
        </w:tc>
        <w:tc>
          <w:tcPr>
            <w:tcW w:w="1579" w:type="dxa"/>
            <w:tcBorders>
              <w:top w:val="nil"/>
              <w:bottom w:val="nil"/>
            </w:tcBorders>
          </w:tcPr>
          <w:p w14:paraId="4FDAF8FC" w14:textId="77777777" w:rsidR="00051EC0" w:rsidRPr="00EB5A87" w:rsidRDefault="00051EC0" w:rsidP="00C53CD8">
            <w:pPr>
              <w:spacing w:before="89" w:line="184" w:lineRule="auto"/>
              <w:ind w:left="555"/>
              <w:rPr>
                <w:sz w:val="18"/>
                <w:szCs w:val="18"/>
              </w:rPr>
            </w:pPr>
            <w:r w:rsidRPr="00EB5A87">
              <w:rPr>
                <w:spacing w:val="-2"/>
                <w:sz w:val="18"/>
                <w:szCs w:val="18"/>
              </w:rPr>
              <w:t>3.143</w:t>
            </w:r>
          </w:p>
        </w:tc>
        <w:tc>
          <w:tcPr>
            <w:tcW w:w="1588" w:type="dxa"/>
            <w:tcBorders>
              <w:top w:val="nil"/>
              <w:bottom w:val="nil"/>
            </w:tcBorders>
          </w:tcPr>
          <w:p w14:paraId="1E8EADE5" w14:textId="77777777" w:rsidR="00051EC0" w:rsidRPr="00EB5A87" w:rsidRDefault="00051EC0" w:rsidP="00C53CD8">
            <w:pPr>
              <w:spacing w:before="89" w:line="184" w:lineRule="auto"/>
              <w:ind w:left="517"/>
              <w:rPr>
                <w:sz w:val="18"/>
                <w:szCs w:val="18"/>
              </w:rPr>
            </w:pPr>
            <w:r w:rsidRPr="00EB5A87">
              <w:rPr>
                <w:spacing w:val="-3"/>
                <w:sz w:val="18"/>
                <w:szCs w:val="18"/>
              </w:rPr>
              <w:t>1.0155</w:t>
            </w:r>
          </w:p>
        </w:tc>
        <w:tc>
          <w:tcPr>
            <w:tcW w:w="1573" w:type="dxa"/>
            <w:tcBorders>
              <w:top w:val="nil"/>
              <w:bottom w:val="nil"/>
            </w:tcBorders>
          </w:tcPr>
          <w:p w14:paraId="62B1F591" w14:textId="77777777" w:rsidR="00051EC0" w:rsidRPr="00EB5A87" w:rsidRDefault="00051EC0" w:rsidP="00C53CD8">
            <w:pPr>
              <w:spacing w:before="79" w:line="184" w:lineRule="auto"/>
              <w:ind w:left="558"/>
              <w:rPr>
                <w:sz w:val="18"/>
                <w:szCs w:val="18"/>
              </w:rPr>
            </w:pPr>
            <w:r w:rsidRPr="00EB5A87">
              <w:rPr>
                <w:spacing w:val="-2"/>
                <w:sz w:val="18"/>
                <w:szCs w:val="18"/>
              </w:rPr>
              <w:t>3.951</w:t>
            </w:r>
          </w:p>
        </w:tc>
      </w:tr>
      <w:tr w:rsidR="00051EC0" w:rsidRPr="00EB5A87" w14:paraId="3424CE7A" w14:textId="77777777" w:rsidTr="00C53CD8">
        <w:trPr>
          <w:trHeight w:val="330"/>
        </w:trPr>
        <w:tc>
          <w:tcPr>
            <w:tcW w:w="1563" w:type="dxa"/>
            <w:tcBorders>
              <w:top w:val="nil"/>
              <w:bottom w:val="nil"/>
            </w:tcBorders>
          </w:tcPr>
          <w:p w14:paraId="4775CA42" w14:textId="77777777" w:rsidR="00051EC0" w:rsidRPr="00EB5A87" w:rsidRDefault="00051EC0" w:rsidP="00C53CD8">
            <w:pPr>
              <w:spacing w:before="89" w:line="184" w:lineRule="auto"/>
              <w:ind w:left="504"/>
              <w:rPr>
                <w:sz w:val="18"/>
                <w:szCs w:val="18"/>
              </w:rPr>
            </w:pPr>
            <w:r w:rsidRPr="00EB5A87">
              <w:rPr>
                <w:spacing w:val="-3"/>
                <w:sz w:val="18"/>
                <w:szCs w:val="18"/>
              </w:rPr>
              <w:t>1.0092</w:t>
            </w:r>
          </w:p>
        </w:tc>
        <w:tc>
          <w:tcPr>
            <w:tcW w:w="1588" w:type="dxa"/>
            <w:tcBorders>
              <w:top w:val="nil"/>
              <w:bottom w:val="nil"/>
            </w:tcBorders>
          </w:tcPr>
          <w:p w14:paraId="0CDD18A0" w14:textId="77777777" w:rsidR="00051EC0" w:rsidRPr="00EB5A87" w:rsidRDefault="00051EC0" w:rsidP="00C53CD8">
            <w:pPr>
              <w:spacing w:before="120" w:line="183" w:lineRule="auto"/>
              <w:ind w:left="561"/>
              <w:rPr>
                <w:sz w:val="18"/>
                <w:szCs w:val="18"/>
              </w:rPr>
            </w:pPr>
            <w:r w:rsidRPr="00EB5A87">
              <w:rPr>
                <w:spacing w:val="-2"/>
                <w:sz w:val="18"/>
                <w:szCs w:val="18"/>
              </w:rPr>
              <w:t>2.356</w:t>
            </w:r>
          </w:p>
        </w:tc>
        <w:tc>
          <w:tcPr>
            <w:tcW w:w="1568" w:type="dxa"/>
            <w:tcBorders>
              <w:top w:val="nil"/>
              <w:bottom w:val="nil"/>
            </w:tcBorders>
          </w:tcPr>
          <w:p w14:paraId="19067304" w14:textId="77777777" w:rsidR="00051EC0" w:rsidRPr="00EB5A87" w:rsidRDefault="00051EC0" w:rsidP="00C53CD8">
            <w:pPr>
              <w:spacing w:before="109" w:line="184" w:lineRule="auto"/>
              <w:ind w:left="553"/>
              <w:rPr>
                <w:sz w:val="18"/>
                <w:szCs w:val="18"/>
              </w:rPr>
            </w:pPr>
            <w:r w:rsidRPr="00EB5A87">
              <w:rPr>
                <w:spacing w:val="-4"/>
                <w:sz w:val="18"/>
                <w:szCs w:val="18"/>
              </w:rPr>
              <w:t>10124</w:t>
            </w:r>
          </w:p>
        </w:tc>
        <w:tc>
          <w:tcPr>
            <w:tcW w:w="1579" w:type="dxa"/>
            <w:tcBorders>
              <w:top w:val="nil"/>
              <w:bottom w:val="nil"/>
            </w:tcBorders>
          </w:tcPr>
          <w:p w14:paraId="27771F78" w14:textId="77777777" w:rsidR="00051EC0" w:rsidRPr="00EB5A87" w:rsidRDefault="00051EC0" w:rsidP="00C53CD8">
            <w:pPr>
              <w:spacing w:before="99" w:line="184" w:lineRule="auto"/>
              <w:ind w:left="555"/>
              <w:rPr>
                <w:sz w:val="18"/>
                <w:szCs w:val="18"/>
              </w:rPr>
            </w:pPr>
            <w:r w:rsidRPr="00EB5A87">
              <w:rPr>
                <w:spacing w:val="-2"/>
                <w:sz w:val="18"/>
                <w:szCs w:val="18"/>
              </w:rPr>
              <w:t>3.169</w:t>
            </w:r>
          </w:p>
        </w:tc>
        <w:tc>
          <w:tcPr>
            <w:tcW w:w="1588" w:type="dxa"/>
            <w:tcBorders>
              <w:top w:val="nil"/>
              <w:bottom w:val="nil"/>
            </w:tcBorders>
          </w:tcPr>
          <w:p w14:paraId="1FFF0F38" w14:textId="77777777" w:rsidR="00051EC0" w:rsidRPr="00EB5A87" w:rsidRDefault="00051EC0" w:rsidP="00C53CD8">
            <w:pPr>
              <w:spacing w:before="119" w:line="184" w:lineRule="auto"/>
              <w:ind w:left="517"/>
              <w:rPr>
                <w:sz w:val="18"/>
                <w:szCs w:val="18"/>
              </w:rPr>
            </w:pPr>
            <w:r w:rsidRPr="00EB5A87">
              <w:rPr>
                <w:spacing w:val="-3"/>
                <w:sz w:val="18"/>
                <w:szCs w:val="18"/>
              </w:rPr>
              <w:t>1.0156</w:t>
            </w:r>
          </w:p>
        </w:tc>
        <w:tc>
          <w:tcPr>
            <w:tcW w:w="1573" w:type="dxa"/>
            <w:tcBorders>
              <w:top w:val="nil"/>
              <w:bottom w:val="nil"/>
            </w:tcBorders>
          </w:tcPr>
          <w:p w14:paraId="16F79BE8" w14:textId="77777777" w:rsidR="00051EC0" w:rsidRPr="00EB5A87" w:rsidRDefault="00051EC0" w:rsidP="00C53CD8">
            <w:pPr>
              <w:spacing w:before="130" w:line="183" w:lineRule="auto"/>
              <w:ind w:left="558"/>
              <w:rPr>
                <w:sz w:val="18"/>
                <w:szCs w:val="18"/>
              </w:rPr>
            </w:pPr>
            <w:r w:rsidRPr="00EB5A87">
              <w:rPr>
                <w:spacing w:val="-2"/>
                <w:sz w:val="18"/>
                <w:szCs w:val="18"/>
              </w:rPr>
              <w:t>3.977</w:t>
            </w:r>
          </w:p>
        </w:tc>
      </w:tr>
      <w:tr w:rsidR="00051EC0" w:rsidRPr="00EB5A87" w14:paraId="151D1AA7" w14:textId="77777777" w:rsidTr="00C53CD8">
        <w:trPr>
          <w:trHeight w:val="304"/>
        </w:trPr>
        <w:tc>
          <w:tcPr>
            <w:tcW w:w="1563" w:type="dxa"/>
            <w:tcBorders>
              <w:top w:val="nil"/>
              <w:bottom w:val="nil"/>
            </w:tcBorders>
          </w:tcPr>
          <w:p w14:paraId="0311E4D5" w14:textId="77777777" w:rsidR="00051EC0" w:rsidRPr="00EB5A87" w:rsidRDefault="00051EC0" w:rsidP="00C53CD8">
            <w:pPr>
              <w:spacing w:before="89" w:line="184" w:lineRule="auto"/>
              <w:ind w:left="504"/>
              <w:rPr>
                <w:sz w:val="18"/>
                <w:szCs w:val="18"/>
              </w:rPr>
            </w:pPr>
            <w:r w:rsidRPr="00EB5A87">
              <w:rPr>
                <w:spacing w:val="-3"/>
                <w:sz w:val="18"/>
                <w:szCs w:val="18"/>
              </w:rPr>
              <w:t>1.0093</w:t>
            </w:r>
          </w:p>
        </w:tc>
        <w:tc>
          <w:tcPr>
            <w:tcW w:w="1588" w:type="dxa"/>
            <w:tcBorders>
              <w:top w:val="nil"/>
              <w:bottom w:val="nil"/>
            </w:tcBorders>
          </w:tcPr>
          <w:p w14:paraId="60846FEE" w14:textId="77777777" w:rsidR="00051EC0" w:rsidRPr="00EB5A87" w:rsidRDefault="00051EC0" w:rsidP="00C53CD8">
            <w:pPr>
              <w:spacing w:before="99" w:line="184" w:lineRule="auto"/>
              <w:ind w:left="561"/>
              <w:rPr>
                <w:sz w:val="18"/>
                <w:szCs w:val="18"/>
              </w:rPr>
            </w:pPr>
            <w:r w:rsidRPr="00EB5A87">
              <w:rPr>
                <w:spacing w:val="-2"/>
                <w:sz w:val="18"/>
                <w:szCs w:val="18"/>
              </w:rPr>
              <w:t>2.381</w:t>
            </w:r>
          </w:p>
        </w:tc>
        <w:tc>
          <w:tcPr>
            <w:tcW w:w="1568" w:type="dxa"/>
            <w:tcBorders>
              <w:top w:val="nil"/>
              <w:bottom w:val="nil"/>
            </w:tcBorders>
          </w:tcPr>
          <w:p w14:paraId="53C6F247" w14:textId="77777777" w:rsidR="00051EC0" w:rsidRPr="00EB5A87" w:rsidRDefault="00051EC0" w:rsidP="00C53CD8">
            <w:pPr>
              <w:spacing w:before="79" w:line="184" w:lineRule="auto"/>
              <w:ind w:left="503"/>
              <w:rPr>
                <w:sz w:val="18"/>
                <w:szCs w:val="18"/>
              </w:rPr>
            </w:pPr>
            <w:r w:rsidRPr="00EB5A87">
              <w:rPr>
                <w:spacing w:val="-3"/>
                <w:sz w:val="18"/>
                <w:szCs w:val="18"/>
              </w:rPr>
              <w:t>1.0125</w:t>
            </w:r>
          </w:p>
        </w:tc>
        <w:tc>
          <w:tcPr>
            <w:tcW w:w="1579" w:type="dxa"/>
            <w:tcBorders>
              <w:top w:val="nil"/>
              <w:bottom w:val="nil"/>
            </w:tcBorders>
          </w:tcPr>
          <w:p w14:paraId="12495F18" w14:textId="77777777" w:rsidR="00051EC0" w:rsidRPr="00EB5A87" w:rsidRDefault="00051EC0" w:rsidP="00C53CD8">
            <w:pPr>
              <w:spacing w:before="89" w:line="184" w:lineRule="auto"/>
              <w:ind w:left="555"/>
              <w:rPr>
                <w:sz w:val="18"/>
                <w:szCs w:val="18"/>
              </w:rPr>
            </w:pPr>
            <w:r w:rsidRPr="00EB5A87">
              <w:rPr>
                <w:spacing w:val="-2"/>
                <w:sz w:val="18"/>
                <w:szCs w:val="18"/>
              </w:rPr>
              <w:t>3.194</w:t>
            </w:r>
          </w:p>
        </w:tc>
        <w:tc>
          <w:tcPr>
            <w:tcW w:w="1588" w:type="dxa"/>
            <w:tcBorders>
              <w:top w:val="nil"/>
              <w:bottom w:val="nil"/>
            </w:tcBorders>
          </w:tcPr>
          <w:p w14:paraId="23D1D245" w14:textId="77777777" w:rsidR="00051EC0" w:rsidRPr="00EB5A87" w:rsidRDefault="00051EC0" w:rsidP="00C53CD8">
            <w:pPr>
              <w:spacing w:before="79" w:line="184" w:lineRule="auto"/>
              <w:ind w:left="517"/>
              <w:rPr>
                <w:sz w:val="18"/>
                <w:szCs w:val="18"/>
              </w:rPr>
            </w:pPr>
            <w:r w:rsidRPr="00EB5A87">
              <w:rPr>
                <w:spacing w:val="-3"/>
                <w:sz w:val="18"/>
                <w:szCs w:val="18"/>
              </w:rPr>
              <w:t>1.0157</w:t>
            </w:r>
          </w:p>
        </w:tc>
        <w:tc>
          <w:tcPr>
            <w:tcW w:w="1573" w:type="dxa"/>
            <w:tcBorders>
              <w:top w:val="nil"/>
              <w:bottom w:val="nil"/>
            </w:tcBorders>
          </w:tcPr>
          <w:p w14:paraId="437C5D89" w14:textId="77777777" w:rsidR="00051EC0" w:rsidRPr="00EB5A87" w:rsidRDefault="00051EC0" w:rsidP="00C53CD8">
            <w:pPr>
              <w:spacing w:before="80" w:line="183" w:lineRule="auto"/>
              <w:ind w:left="558"/>
              <w:rPr>
                <w:sz w:val="18"/>
                <w:szCs w:val="18"/>
              </w:rPr>
            </w:pPr>
            <w:r w:rsidRPr="00EB5A87">
              <w:rPr>
                <w:spacing w:val="-2"/>
                <w:sz w:val="18"/>
                <w:szCs w:val="18"/>
              </w:rPr>
              <w:t>4.002</w:t>
            </w:r>
          </w:p>
        </w:tc>
      </w:tr>
      <w:tr w:rsidR="00051EC0" w:rsidRPr="00EB5A87" w14:paraId="6B6FEF94" w14:textId="77777777" w:rsidTr="00C53CD8">
        <w:trPr>
          <w:trHeight w:val="304"/>
        </w:trPr>
        <w:tc>
          <w:tcPr>
            <w:tcW w:w="1563" w:type="dxa"/>
            <w:tcBorders>
              <w:top w:val="nil"/>
              <w:bottom w:val="nil"/>
            </w:tcBorders>
          </w:tcPr>
          <w:p w14:paraId="18942FE5" w14:textId="77777777" w:rsidR="00051EC0" w:rsidRPr="00EB5A87" w:rsidRDefault="00051EC0" w:rsidP="00C53CD8">
            <w:pPr>
              <w:spacing w:before="105" w:line="184" w:lineRule="auto"/>
              <w:ind w:left="504"/>
              <w:rPr>
                <w:sz w:val="18"/>
                <w:szCs w:val="18"/>
              </w:rPr>
            </w:pPr>
            <w:r w:rsidRPr="00EB5A87">
              <w:rPr>
                <w:spacing w:val="-3"/>
                <w:sz w:val="18"/>
                <w:szCs w:val="18"/>
              </w:rPr>
              <w:t>1.0094</w:t>
            </w:r>
          </w:p>
        </w:tc>
        <w:tc>
          <w:tcPr>
            <w:tcW w:w="1588" w:type="dxa"/>
            <w:tcBorders>
              <w:top w:val="nil"/>
              <w:bottom w:val="nil"/>
            </w:tcBorders>
          </w:tcPr>
          <w:p w14:paraId="07FE12A7" w14:textId="77777777" w:rsidR="00051EC0" w:rsidRPr="00EB5A87" w:rsidRDefault="00051EC0" w:rsidP="00C53CD8">
            <w:pPr>
              <w:spacing w:before="116" w:line="183" w:lineRule="auto"/>
              <w:ind w:left="561"/>
              <w:rPr>
                <w:sz w:val="18"/>
                <w:szCs w:val="18"/>
              </w:rPr>
            </w:pPr>
            <w:r w:rsidRPr="00EB5A87">
              <w:rPr>
                <w:spacing w:val="-2"/>
                <w:sz w:val="18"/>
                <w:szCs w:val="18"/>
              </w:rPr>
              <w:t>2.407</w:t>
            </w:r>
          </w:p>
        </w:tc>
        <w:tc>
          <w:tcPr>
            <w:tcW w:w="1568" w:type="dxa"/>
            <w:tcBorders>
              <w:top w:val="nil"/>
              <w:bottom w:val="nil"/>
            </w:tcBorders>
          </w:tcPr>
          <w:p w14:paraId="391E3575" w14:textId="77777777" w:rsidR="00051EC0" w:rsidRPr="00EB5A87" w:rsidRDefault="00051EC0" w:rsidP="00C53CD8">
            <w:pPr>
              <w:spacing w:before="105" w:line="184" w:lineRule="auto"/>
              <w:ind w:left="503"/>
              <w:rPr>
                <w:sz w:val="18"/>
                <w:szCs w:val="18"/>
              </w:rPr>
            </w:pPr>
            <w:r w:rsidRPr="00EB5A87">
              <w:rPr>
                <w:spacing w:val="-3"/>
                <w:sz w:val="18"/>
                <w:szCs w:val="18"/>
              </w:rPr>
              <w:t>1.0126</w:t>
            </w:r>
          </w:p>
        </w:tc>
        <w:tc>
          <w:tcPr>
            <w:tcW w:w="1579" w:type="dxa"/>
            <w:tcBorders>
              <w:top w:val="nil"/>
              <w:bottom w:val="nil"/>
            </w:tcBorders>
          </w:tcPr>
          <w:p w14:paraId="56F5AA76" w14:textId="77777777" w:rsidR="00051EC0" w:rsidRPr="00EB5A87" w:rsidRDefault="00051EC0" w:rsidP="00C53CD8">
            <w:pPr>
              <w:spacing w:before="95" w:line="184" w:lineRule="auto"/>
              <w:ind w:left="555"/>
              <w:rPr>
                <w:sz w:val="18"/>
                <w:szCs w:val="18"/>
              </w:rPr>
            </w:pPr>
            <w:r w:rsidRPr="00EB5A87">
              <w:rPr>
                <w:spacing w:val="-2"/>
                <w:sz w:val="18"/>
                <w:szCs w:val="18"/>
              </w:rPr>
              <w:t>3.219</w:t>
            </w:r>
          </w:p>
        </w:tc>
        <w:tc>
          <w:tcPr>
            <w:tcW w:w="1588" w:type="dxa"/>
            <w:tcBorders>
              <w:top w:val="nil"/>
              <w:bottom w:val="nil"/>
            </w:tcBorders>
          </w:tcPr>
          <w:p w14:paraId="29994C5B" w14:textId="77777777" w:rsidR="00051EC0" w:rsidRPr="00EB5A87" w:rsidRDefault="00051EC0" w:rsidP="00C53CD8">
            <w:pPr>
              <w:spacing w:before="85" w:line="184" w:lineRule="auto"/>
              <w:ind w:left="517"/>
              <w:rPr>
                <w:sz w:val="18"/>
                <w:szCs w:val="18"/>
              </w:rPr>
            </w:pPr>
            <w:r w:rsidRPr="00EB5A87">
              <w:rPr>
                <w:spacing w:val="-3"/>
                <w:sz w:val="18"/>
                <w:szCs w:val="18"/>
              </w:rPr>
              <w:t>1.0158</w:t>
            </w:r>
          </w:p>
        </w:tc>
        <w:tc>
          <w:tcPr>
            <w:tcW w:w="1573" w:type="dxa"/>
            <w:tcBorders>
              <w:top w:val="nil"/>
              <w:bottom w:val="nil"/>
            </w:tcBorders>
          </w:tcPr>
          <w:p w14:paraId="79131094" w14:textId="77777777" w:rsidR="00051EC0" w:rsidRPr="00EB5A87" w:rsidRDefault="00051EC0" w:rsidP="00C53CD8">
            <w:pPr>
              <w:spacing w:before="96" w:line="183" w:lineRule="auto"/>
              <w:ind w:left="558"/>
              <w:rPr>
                <w:sz w:val="18"/>
                <w:szCs w:val="18"/>
              </w:rPr>
            </w:pPr>
            <w:r w:rsidRPr="00EB5A87">
              <w:rPr>
                <w:spacing w:val="-2"/>
                <w:sz w:val="18"/>
                <w:szCs w:val="18"/>
              </w:rPr>
              <w:t>4.027</w:t>
            </w:r>
          </w:p>
        </w:tc>
      </w:tr>
      <w:tr w:rsidR="00051EC0" w:rsidRPr="00EB5A87" w14:paraId="6BD17CFA" w14:textId="77777777" w:rsidTr="00C53CD8">
        <w:trPr>
          <w:trHeight w:val="320"/>
        </w:trPr>
        <w:tc>
          <w:tcPr>
            <w:tcW w:w="1563" w:type="dxa"/>
            <w:tcBorders>
              <w:top w:val="nil"/>
              <w:bottom w:val="nil"/>
            </w:tcBorders>
          </w:tcPr>
          <w:p w14:paraId="4046FDAC" w14:textId="77777777" w:rsidR="00051EC0" w:rsidRPr="00EB5A87" w:rsidRDefault="00051EC0" w:rsidP="00C53CD8">
            <w:pPr>
              <w:spacing w:before="111" w:line="184" w:lineRule="auto"/>
              <w:ind w:left="504"/>
              <w:rPr>
                <w:sz w:val="18"/>
                <w:szCs w:val="18"/>
              </w:rPr>
            </w:pPr>
            <w:r w:rsidRPr="00EB5A87">
              <w:rPr>
                <w:spacing w:val="-3"/>
                <w:sz w:val="18"/>
                <w:szCs w:val="18"/>
              </w:rPr>
              <w:t>1.0095</w:t>
            </w:r>
          </w:p>
        </w:tc>
        <w:tc>
          <w:tcPr>
            <w:tcW w:w="1588" w:type="dxa"/>
            <w:tcBorders>
              <w:top w:val="nil"/>
              <w:bottom w:val="nil"/>
            </w:tcBorders>
          </w:tcPr>
          <w:p w14:paraId="7E7E8187" w14:textId="77777777" w:rsidR="00051EC0" w:rsidRPr="00EB5A87" w:rsidRDefault="00051EC0" w:rsidP="00C53CD8">
            <w:pPr>
              <w:spacing w:before="122" w:line="183" w:lineRule="auto"/>
              <w:ind w:left="561"/>
              <w:rPr>
                <w:sz w:val="18"/>
                <w:szCs w:val="18"/>
              </w:rPr>
            </w:pPr>
            <w:r w:rsidRPr="00EB5A87">
              <w:rPr>
                <w:spacing w:val="-2"/>
                <w:sz w:val="18"/>
                <w:szCs w:val="18"/>
              </w:rPr>
              <w:t>2.432</w:t>
            </w:r>
          </w:p>
        </w:tc>
        <w:tc>
          <w:tcPr>
            <w:tcW w:w="1568" w:type="dxa"/>
            <w:tcBorders>
              <w:top w:val="nil"/>
              <w:bottom w:val="nil"/>
            </w:tcBorders>
          </w:tcPr>
          <w:p w14:paraId="563C1446" w14:textId="77777777" w:rsidR="00051EC0" w:rsidRPr="00EB5A87" w:rsidRDefault="00051EC0" w:rsidP="00C53CD8">
            <w:pPr>
              <w:spacing w:before="70" w:line="184" w:lineRule="auto"/>
              <w:ind w:left="503"/>
              <w:rPr>
                <w:sz w:val="18"/>
                <w:szCs w:val="18"/>
              </w:rPr>
            </w:pPr>
            <w:r w:rsidRPr="00EB5A87">
              <w:rPr>
                <w:spacing w:val="-3"/>
                <w:sz w:val="18"/>
                <w:szCs w:val="18"/>
              </w:rPr>
              <w:t>1</w:t>
            </w:r>
            <w:r>
              <w:rPr>
                <w:spacing w:val="-3"/>
                <w:sz w:val="18"/>
                <w:szCs w:val="18"/>
              </w:rPr>
              <w:t>，</w:t>
            </w:r>
            <w:r w:rsidRPr="00EB5A87">
              <w:rPr>
                <w:spacing w:val="-3"/>
                <w:sz w:val="18"/>
                <w:szCs w:val="18"/>
              </w:rPr>
              <w:t>0127</w:t>
            </w:r>
          </w:p>
        </w:tc>
        <w:tc>
          <w:tcPr>
            <w:tcW w:w="1579" w:type="dxa"/>
            <w:tcBorders>
              <w:top w:val="nil"/>
              <w:bottom w:val="nil"/>
            </w:tcBorders>
          </w:tcPr>
          <w:p w14:paraId="59E2A190" w14:textId="77777777" w:rsidR="00051EC0" w:rsidRPr="00EB5A87" w:rsidRDefault="00051EC0" w:rsidP="00C53CD8">
            <w:pPr>
              <w:spacing w:before="122" w:line="183" w:lineRule="auto"/>
              <w:ind w:left="555"/>
              <w:rPr>
                <w:sz w:val="18"/>
                <w:szCs w:val="18"/>
              </w:rPr>
            </w:pPr>
            <w:r w:rsidRPr="00EB5A87">
              <w:rPr>
                <w:spacing w:val="-2"/>
                <w:sz w:val="18"/>
                <w:szCs w:val="18"/>
              </w:rPr>
              <w:t>3.245</w:t>
            </w:r>
          </w:p>
        </w:tc>
        <w:tc>
          <w:tcPr>
            <w:tcW w:w="1588" w:type="dxa"/>
            <w:tcBorders>
              <w:top w:val="nil"/>
              <w:bottom w:val="nil"/>
            </w:tcBorders>
          </w:tcPr>
          <w:p w14:paraId="665CECDF" w14:textId="77777777" w:rsidR="00051EC0" w:rsidRPr="00EB5A87" w:rsidRDefault="00051EC0" w:rsidP="00C53CD8">
            <w:pPr>
              <w:spacing w:before="111" w:line="184" w:lineRule="auto"/>
              <w:ind w:left="517"/>
              <w:rPr>
                <w:sz w:val="18"/>
                <w:szCs w:val="18"/>
              </w:rPr>
            </w:pPr>
            <w:r w:rsidRPr="00EB5A87">
              <w:rPr>
                <w:spacing w:val="-3"/>
                <w:sz w:val="18"/>
                <w:szCs w:val="18"/>
              </w:rPr>
              <w:t>1.0159</w:t>
            </w:r>
          </w:p>
        </w:tc>
        <w:tc>
          <w:tcPr>
            <w:tcW w:w="1573" w:type="dxa"/>
            <w:tcBorders>
              <w:top w:val="nil"/>
              <w:bottom w:val="nil"/>
            </w:tcBorders>
          </w:tcPr>
          <w:p w14:paraId="15F825DE" w14:textId="77777777" w:rsidR="00051EC0" w:rsidRPr="00EB5A87" w:rsidRDefault="00051EC0" w:rsidP="00C53CD8">
            <w:pPr>
              <w:spacing w:before="102" w:line="183" w:lineRule="auto"/>
              <w:ind w:left="558"/>
              <w:rPr>
                <w:sz w:val="18"/>
                <w:szCs w:val="18"/>
              </w:rPr>
            </w:pPr>
            <w:r w:rsidRPr="00EB5A87">
              <w:rPr>
                <w:spacing w:val="-2"/>
                <w:sz w:val="18"/>
                <w:szCs w:val="18"/>
              </w:rPr>
              <w:t>4.052</w:t>
            </w:r>
          </w:p>
        </w:tc>
      </w:tr>
      <w:tr w:rsidR="00051EC0" w:rsidRPr="00EB5A87" w14:paraId="7D2EF08F" w14:textId="77777777" w:rsidTr="00C53CD8">
        <w:trPr>
          <w:trHeight w:val="315"/>
        </w:trPr>
        <w:tc>
          <w:tcPr>
            <w:tcW w:w="1563" w:type="dxa"/>
            <w:tcBorders>
              <w:top w:val="nil"/>
              <w:bottom w:val="nil"/>
            </w:tcBorders>
          </w:tcPr>
          <w:p w14:paraId="5EB48006" w14:textId="77777777" w:rsidR="00051EC0" w:rsidRPr="00EB5A87" w:rsidRDefault="00051EC0" w:rsidP="00C53CD8">
            <w:pPr>
              <w:spacing w:before="101" w:line="184" w:lineRule="auto"/>
              <w:ind w:left="504"/>
              <w:rPr>
                <w:sz w:val="18"/>
                <w:szCs w:val="18"/>
              </w:rPr>
            </w:pPr>
            <w:r w:rsidRPr="00EB5A87">
              <w:rPr>
                <w:spacing w:val="-3"/>
                <w:sz w:val="18"/>
                <w:szCs w:val="18"/>
              </w:rPr>
              <w:t>1.0096</w:t>
            </w:r>
          </w:p>
        </w:tc>
        <w:tc>
          <w:tcPr>
            <w:tcW w:w="1588" w:type="dxa"/>
            <w:tcBorders>
              <w:top w:val="nil"/>
              <w:bottom w:val="nil"/>
            </w:tcBorders>
          </w:tcPr>
          <w:p w14:paraId="4DA05419" w14:textId="77777777" w:rsidR="00051EC0" w:rsidRPr="00EB5A87" w:rsidRDefault="00051EC0" w:rsidP="00C53CD8">
            <w:pPr>
              <w:spacing w:before="112" w:line="183" w:lineRule="auto"/>
              <w:ind w:left="561"/>
              <w:rPr>
                <w:sz w:val="18"/>
                <w:szCs w:val="18"/>
              </w:rPr>
            </w:pPr>
            <w:r w:rsidRPr="00EB5A87">
              <w:rPr>
                <w:spacing w:val="-2"/>
                <w:sz w:val="18"/>
                <w:szCs w:val="18"/>
              </w:rPr>
              <w:t>2.458</w:t>
            </w:r>
          </w:p>
        </w:tc>
        <w:tc>
          <w:tcPr>
            <w:tcW w:w="1568" w:type="dxa"/>
            <w:tcBorders>
              <w:top w:val="nil"/>
              <w:bottom w:val="nil"/>
            </w:tcBorders>
          </w:tcPr>
          <w:p w14:paraId="1AC72ED5" w14:textId="77777777" w:rsidR="00051EC0" w:rsidRPr="00EB5A87" w:rsidRDefault="00051EC0" w:rsidP="00C53CD8">
            <w:pPr>
              <w:spacing w:before="81" w:line="184" w:lineRule="auto"/>
              <w:ind w:left="503"/>
              <w:rPr>
                <w:sz w:val="18"/>
                <w:szCs w:val="18"/>
              </w:rPr>
            </w:pPr>
            <w:r w:rsidRPr="00EB5A87">
              <w:rPr>
                <w:spacing w:val="-3"/>
                <w:sz w:val="18"/>
                <w:szCs w:val="18"/>
              </w:rPr>
              <w:t>1.0128</w:t>
            </w:r>
          </w:p>
        </w:tc>
        <w:tc>
          <w:tcPr>
            <w:tcW w:w="1579" w:type="dxa"/>
            <w:tcBorders>
              <w:top w:val="nil"/>
              <w:bottom w:val="nil"/>
            </w:tcBorders>
          </w:tcPr>
          <w:p w14:paraId="665C5C7F" w14:textId="77777777" w:rsidR="00051EC0" w:rsidRPr="00EB5A87" w:rsidRDefault="00051EC0" w:rsidP="00C53CD8">
            <w:pPr>
              <w:spacing w:before="112" w:line="183" w:lineRule="auto"/>
              <w:ind w:left="555"/>
              <w:rPr>
                <w:sz w:val="18"/>
                <w:szCs w:val="18"/>
              </w:rPr>
            </w:pPr>
            <w:r w:rsidRPr="00EB5A87">
              <w:rPr>
                <w:spacing w:val="-2"/>
                <w:sz w:val="18"/>
                <w:szCs w:val="18"/>
              </w:rPr>
              <w:t>3.270</w:t>
            </w:r>
          </w:p>
        </w:tc>
        <w:tc>
          <w:tcPr>
            <w:tcW w:w="1588" w:type="dxa"/>
            <w:tcBorders>
              <w:top w:val="nil"/>
              <w:bottom w:val="nil"/>
            </w:tcBorders>
          </w:tcPr>
          <w:p w14:paraId="00555A0B" w14:textId="77777777" w:rsidR="00051EC0" w:rsidRPr="00EB5A87" w:rsidRDefault="00051EC0" w:rsidP="00C53CD8">
            <w:pPr>
              <w:spacing w:before="91" w:line="184" w:lineRule="auto"/>
              <w:ind w:left="517"/>
              <w:rPr>
                <w:sz w:val="18"/>
                <w:szCs w:val="18"/>
              </w:rPr>
            </w:pPr>
            <w:r w:rsidRPr="00EB5A87">
              <w:rPr>
                <w:spacing w:val="-3"/>
                <w:sz w:val="18"/>
                <w:szCs w:val="18"/>
              </w:rPr>
              <w:t>1.0160</w:t>
            </w:r>
          </w:p>
        </w:tc>
        <w:tc>
          <w:tcPr>
            <w:tcW w:w="1573" w:type="dxa"/>
            <w:tcBorders>
              <w:top w:val="nil"/>
              <w:bottom w:val="nil"/>
            </w:tcBorders>
          </w:tcPr>
          <w:p w14:paraId="656C0CAB" w14:textId="77777777" w:rsidR="00051EC0" w:rsidRPr="00EB5A87" w:rsidRDefault="00051EC0" w:rsidP="00C53CD8">
            <w:pPr>
              <w:spacing w:before="102" w:line="183" w:lineRule="auto"/>
              <w:ind w:left="558"/>
              <w:rPr>
                <w:sz w:val="18"/>
                <w:szCs w:val="18"/>
              </w:rPr>
            </w:pPr>
            <w:r w:rsidRPr="00EB5A87">
              <w:rPr>
                <w:spacing w:val="-2"/>
                <w:sz w:val="18"/>
                <w:szCs w:val="18"/>
              </w:rPr>
              <w:t>4.077</w:t>
            </w:r>
          </w:p>
        </w:tc>
      </w:tr>
      <w:tr w:rsidR="00051EC0" w:rsidRPr="00EB5A87" w14:paraId="2281D0ED" w14:textId="77777777" w:rsidTr="00C53CD8">
        <w:trPr>
          <w:trHeight w:val="325"/>
        </w:trPr>
        <w:tc>
          <w:tcPr>
            <w:tcW w:w="1563" w:type="dxa"/>
            <w:tcBorders>
              <w:top w:val="nil"/>
              <w:bottom w:val="nil"/>
            </w:tcBorders>
          </w:tcPr>
          <w:p w14:paraId="0CCF9085" w14:textId="77777777" w:rsidR="00051EC0" w:rsidRPr="00EB5A87" w:rsidRDefault="00051EC0" w:rsidP="00C53CD8">
            <w:pPr>
              <w:spacing w:before="86" w:line="184" w:lineRule="auto"/>
              <w:ind w:left="504"/>
              <w:rPr>
                <w:sz w:val="18"/>
                <w:szCs w:val="18"/>
              </w:rPr>
            </w:pPr>
            <w:r w:rsidRPr="00EB5A87">
              <w:rPr>
                <w:spacing w:val="-3"/>
                <w:sz w:val="18"/>
                <w:szCs w:val="18"/>
              </w:rPr>
              <w:t>1.0097</w:t>
            </w:r>
          </w:p>
        </w:tc>
        <w:tc>
          <w:tcPr>
            <w:tcW w:w="1588" w:type="dxa"/>
            <w:tcBorders>
              <w:top w:val="nil"/>
              <w:bottom w:val="nil"/>
            </w:tcBorders>
          </w:tcPr>
          <w:p w14:paraId="11E7E775" w14:textId="77777777" w:rsidR="00051EC0" w:rsidRPr="00EB5A87" w:rsidRDefault="00051EC0" w:rsidP="00C53CD8">
            <w:pPr>
              <w:spacing w:before="117" w:line="183" w:lineRule="auto"/>
              <w:ind w:left="561"/>
              <w:rPr>
                <w:sz w:val="18"/>
                <w:szCs w:val="18"/>
              </w:rPr>
            </w:pPr>
            <w:r w:rsidRPr="00EB5A87">
              <w:rPr>
                <w:spacing w:val="-2"/>
                <w:sz w:val="18"/>
                <w:szCs w:val="18"/>
              </w:rPr>
              <w:t>2.483</w:t>
            </w:r>
          </w:p>
        </w:tc>
        <w:tc>
          <w:tcPr>
            <w:tcW w:w="1568" w:type="dxa"/>
            <w:tcBorders>
              <w:top w:val="nil"/>
              <w:bottom w:val="nil"/>
            </w:tcBorders>
          </w:tcPr>
          <w:p w14:paraId="08A71C45" w14:textId="77777777" w:rsidR="00051EC0" w:rsidRPr="00EB5A87" w:rsidRDefault="00051EC0" w:rsidP="00C53CD8">
            <w:pPr>
              <w:spacing w:before="106" w:line="184" w:lineRule="auto"/>
              <w:ind w:left="503"/>
              <w:rPr>
                <w:sz w:val="18"/>
                <w:szCs w:val="18"/>
              </w:rPr>
            </w:pPr>
            <w:r w:rsidRPr="00EB5A87">
              <w:rPr>
                <w:spacing w:val="-3"/>
                <w:sz w:val="18"/>
                <w:szCs w:val="18"/>
              </w:rPr>
              <w:t>1.0129</w:t>
            </w:r>
          </w:p>
        </w:tc>
        <w:tc>
          <w:tcPr>
            <w:tcW w:w="1579" w:type="dxa"/>
            <w:tcBorders>
              <w:top w:val="nil"/>
              <w:bottom w:val="nil"/>
            </w:tcBorders>
          </w:tcPr>
          <w:p w14:paraId="0DF42F5A" w14:textId="77777777" w:rsidR="00051EC0" w:rsidRPr="00EB5A87" w:rsidRDefault="00051EC0" w:rsidP="00C53CD8">
            <w:pPr>
              <w:spacing w:before="107" w:line="183" w:lineRule="auto"/>
              <w:ind w:left="555"/>
              <w:rPr>
                <w:sz w:val="18"/>
                <w:szCs w:val="18"/>
              </w:rPr>
            </w:pPr>
            <w:r w:rsidRPr="00EB5A87">
              <w:rPr>
                <w:spacing w:val="-2"/>
                <w:sz w:val="18"/>
                <w:szCs w:val="18"/>
              </w:rPr>
              <w:t>3.295</w:t>
            </w:r>
          </w:p>
        </w:tc>
        <w:tc>
          <w:tcPr>
            <w:tcW w:w="1588" w:type="dxa"/>
            <w:tcBorders>
              <w:top w:val="nil"/>
              <w:bottom w:val="nil"/>
            </w:tcBorders>
          </w:tcPr>
          <w:p w14:paraId="6BC95095" w14:textId="77777777" w:rsidR="00051EC0" w:rsidRPr="00EB5A87" w:rsidRDefault="00051EC0" w:rsidP="00C53CD8">
            <w:pPr>
              <w:spacing w:before="86" w:line="184" w:lineRule="auto"/>
              <w:ind w:left="517"/>
              <w:rPr>
                <w:sz w:val="18"/>
                <w:szCs w:val="18"/>
              </w:rPr>
            </w:pPr>
            <w:r w:rsidRPr="00EB5A87">
              <w:rPr>
                <w:spacing w:val="-3"/>
                <w:sz w:val="18"/>
                <w:szCs w:val="18"/>
              </w:rPr>
              <w:t>1.0161</w:t>
            </w:r>
          </w:p>
        </w:tc>
        <w:tc>
          <w:tcPr>
            <w:tcW w:w="1573" w:type="dxa"/>
            <w:tcBorders>
              <w:top w:val="nil"/>
              <w:bottom w:val="nil"/>
            </w:tcBorders>
          </w:tcPr>
          <w:p w14:paraId="25254982" w14:textId="77777777" w:rsidR="00051EC0" w:rsidRPr="00EB5A87" w:rsidRDefault="00051EC0" w:rsidP="00C53CD8">
            <w:pPr>
              <w:spacing w:before="106" w:line="184" w:lineRule="auto"/>
              <w:ind w:left="558"/>
              <w:rPr>
                <w:sz w:val="18"/>
                <w:szCs w:val="18"/>
              </w:rPr>
            </w:pPr>
            <w:r w:rsidRPr="00EB5A87">
              <w:rPr>
                <w:spacing w:val="-2"/>
                <w:sz w:val="18"/>
                <w:szCs w:val="18"/>
              </w:rPr>
              <w:t>4.102</w:t>
            </w:r>
          </w:p>
        </w:tc>
      </w:tr>
      <w:tr w:rsidR="00051EC0" w:rsidRPr="00EB5A87" w14:paraId="3CE9E72F" w14:textId="77777777" w:rsidTr="00C53CD8">
        <w:trPr>
          <w:trHeight w:val="310"/>
        </w:trPr>
        <w:tc>
          <w:tcPr>
            <w:tcW w:w="1563" w:type="dxa"/>
            <w:tcBorders>
              <w:top w:val="nil"/>
              <w:bottom w:val="nil"/>
            </w:tcBorders>
          </w:tcPr>
          <w:p w14:paraId="6938DFA0" w14:textId="77777777" w:rsidR="00051EC0" w:rsidRPr="00EB5A87" w:rsidRDefault="00051EC0" w:rsidP="00C53CD8">
            <w:pPr>
              <w:spacing w:before="91" w:line="184" w:lineRule="auto"/>
              <w:ind w:left="504"/>
              <w:rPr>
                <w:sz w:val="18"/>
                <w:szCs w:val="18"/>
              </w:rPr>
            </w:pPr>
            <w:r w:rsidRPr="00EB5A87">
              <w:rPr>
                <w:spacing w:val="-3"/>
                <w:sz w:val="18"/>
                <w:szCs w:val="18"/>
              </w:rPr>
              <w:t>1.0098</w:t>
            </w:r>
          </w:p>
        </w:tc>
        <w:tc>
          <w:tcPr>
            <w:tcW w:w="1588" w:type="dxa"/>
            <w:tcBorders>
              <w:top w:val="nil"/>
              <w:bottom w:val="nil"/>
            </w:tcBorders>
          </w:tcPr>
          <w:p w14:paraId="45E7DA8F" w14:textId="77777777" w:rsidR="00051EC0" w:rsidRPr="00EB5A87" w:rsidRDefault="00051EC0" w:rsidP="00C53CD8">
            <w:pPr>
              <w:spacing w:before="102" w:line="183" w:lineRule="auto"/>
              <w:ind w:left="561"/>
              <w:rPr>
                <w:sz w:val="18"/>
                <w:szCs w:val="18"/>
              </w:rPr>
            </w:pPr>
            <w:r w:rsidRPr="00EB5A87">
              <w:rPr>
                <w:spacing w:val="-2"/>
                <w:sz w:val="18"/>
                <w:szCs w:val="18"/>
              </w:rPr>
              <w:t>2.508</w:t>
            </w:r>
          </w:p>
        </w:tc>
        <w:tc>
          <w:tcPr>
            <w:tcW w:w="1568" w:type="dxa"/>
            <w:tcBorders>
              <w:top w:val="nil"/>
              <w:bottom w:val="nil"/>
            </w:tcBorders>
          </w:tcPr>
          <w:p w14:paraId="6AB88D31" w14:textId="77777777" w:rsidR="00051EC0" w:rsidRPr="00EB5A87" w:rsidRDefault="00051EC0" w:rsidP="00C53CD8">
            <w:pPr>
              <w:spacing w:before="91" w:line="184" w:lineRule="auto"/>
              <w:ind w:left="503"/>
              <w:rPr>
                <w:sz w:val="18"/>
                <w:szCs w:val="18"/>
              </w:rPr>
            </w:pPr>
            <w:r w:rsidRPr="00EB5A87">
              <w:rPr>
                <w:spacing w:val="-3"/>
                <w:sz w:val="18"/>
                <w:szCs w:val="18"/>
              </w:rPr>
              <w:t>1.0130</w:t>
            </w:r>
          </w:p>
        </w:tc>
        <w:tc>
          <w:tcPr>
            <w:tcW w:w="1579" w:type="dxa"/>
            <w:tcBorders>
              <w:top w:val="nil"/>
              <w:bottom w:val="nil"/>
            </w:tcBorders>
          </w:tcPr>
          <w:p w14:paraId="450D8A8F" w14:textId="77777777" w:rsidR="00051EC0" w:rsidRPr="00EB5A87" w:rsidRDefault="00051EC0" w:rsidP="00C53CD8">
            <w:pPr>
              <w:spacing w:before="101" w:line="184" w:lineRule="auto"/>
              <w:ind w:left="555"/>
              <w:rPr>
                <w:sz w:val="18"/>
                <w:szCs w:val="18"/>
              </w:rPr>
            </w:pPr>
            <w:r w:rsidRPr="00EB5A87">
              <w:rPr>
                <w:spacing w:val="-2"/>
                <w:sz w:val="18"/>
                <w:szCs w:val="18"/>
              </w:rPr>
              <w:t>3.321</w:t>
            </w:r>
          </w:p>
        </w:tc>
        <w:tc>
          <w:tcPr>
            <w:tcW w:w="1588" w:type="dxa"/>
            <w:tcBorders>
              <w:top w:val="nil"/>
              <w:bottom w:val="nil"/>
            </w:tcBorders>
          </w:tcPr>
          <w:p w14:paraId="33897029" w14:textId="77777777" w:rsidR="00051EC0" w:rsidRPr="00EB5A87" w:rsidRDefault="00051EC0" w:rsidP="00C53CD8">
            <w:pPr>
              <w:spacing w:before="101" w:line="184" w:lineRule="auto"/>
              <w:ind w:left="517"/>
              <w:rPr>
                <w:sz w:val="18"/>
                <w:szCs w:val="18"/>
              </w:rPr>
            </w:pPr>
            <w:r w:rsidRPr="00EB5A87">
              <w:rPr>
                <w:spacing w:val="-3"/>
                <w:sz w:val="18"/>
                <w:szCs w:val="18"/>
              </w:rPr>
              <w:t>1.0162</w:t>
            </w:r>
          </w:p>
        </w:tc>
        <w:tc>
          <w:tcPr>
            <w:tcW w:w="1573" w:type="dxa"/>
            <w:tcBorders>
              <w:top w:val="nil"/>
              <w:bottom w:val="nil"/>
            </w:tcBorders>
          </w:tcPr>
          <w:p w14:paraId="3AA09110" w14:textId="77777777" w:rsidR="00051EC0" w:rsidRPr="00EB5A87" w:rsidRDefault="00051EC0" w:rsidP="00C53CD8">
            <w:pPr>
              <w:spacing w:before="91" w:line="184" w:lineRule="auto"/>
              <w:ind w:left="558"/>
              <w:rPr>
                <w:sz w:val="18"/>
                <w:szCs w:val="18"/>
              </w:rPr>
            </w:pPr>
            <w:r w:rsidRPr="00EB5A87">
              <w:rPr>
                <w:spacing w:val="-2"/>
                <w:sz w:val="18"/>
                <w:szCs w:val="18"/>
              </w:rPr>
              <w:t>4.128</w:t>
            </w:r>
          </w:p>
        </w:tc>
      </w:tr>
      <w:tr w:rsidR="00051EC0" w:rsidRPr="00EB5A87" w14:paraId="342FD0B8" w14:textId="77777777" w:rsidTr="00C53CD8">
        <w:trPr>
          <w:trHeight w:val="310"/>
        </w:trPr>
        <w:tc>
          <w:tcPr>
            <w:tcW w:w="1563" w:type="dxa"/>
            <w:tcBorders>
              <w:top w:val="nil"/>
              <w:bottom w:val="nil"/>
            </w:tcBorders>
          </w:tcPr>
          <w:p w14:paraId="7456BDC7" w14:textId="77777777" w:rsidR="00051EC0" w:rsidRPr="00EB5A87" w:rsidRDefault="00051EC0" w:rsidP="00C53CD8">
            <w:pPr>
              <w:spacing w:before="91" w:line="184" w:lineRule="auto"/>
              <w:ind w:left="504"/>
              <w:rPr>
                <w:sz w:val="18"/>
                <w:szCs w:val="18"/>
              </w:rPr>
            </w:pPr>
            <w:r w:rsidRPr="00EB5A87">
              <w:rPr>
                <w:spacing w:val="-3"/>
                <w:sz w:val="18"/>
                <w:szCs w:val="18"/>
              </w:rPr>
              <w:t>1.0099</w:t>
            </w:r>
          </w:p>
        </w:tc>
        <w:tc>
          <w:tcPr>
            <w:tcW w:w="1588" w:type="dxa"/>
            <w:tcBorders>
              <w:top w:val="nil"/>
              <w:bottom w:val="nil"/>
            </w:tcBorders>
          </w:tcPr>
          <w:p w14:paraId="3EBB74FA" w14:textId="77777777" w:rsidR="00051EC0" w:rsidRPr="00EB5A87" w:rsidRDefault="00051EC0" w:rsidP="00C53CD8">
            <w:pPr>
              <w:spacing w:before="102" w:line="183" w:lineRule="auto"/>
              <w:ind w:left="561"/>
              <w:rPr>
                <w:sz w:val="18"/>
                <w:szCs w:val="18"/>
              </w:rPr>
            </w:pPr>
            <w:r w:rsidRPr="00EB5A87">
              <w:rPr>
                <w:spacing w:val="-2"/>
                <w:sz w:val="18"/>
                <w:szCs w:val="18"/>
              </w:rPr>
              <w:t>2.534</w:t>
            </w:r>
          </w:p>
        </w:tc>
        <w:tc>
          <w:tcPr>
            <w:tcW w:w="1568" w:type="dxa"/>
            <w:tcBorders>
              <w:top w:val="nil"/>
              <w:bottom w:val="nil"/>
            </w:tcBorders>
          </w:tcPr>
          <w:p w14:paraId="38837410" w14:textId="77777777" w:rsidR="00051EC0" w:rsidRPr="00EB5A87" w:rsidRDefault="00051EC0" w:rsidP="00C53CD8">
            <w:pPr>
              <w:spacing w:before="91" w:line="184" w:lineRule="auto"/>
              <w:ind w:left="503"/>
              <w:rPr>
                <w:sz w:val="18"/>
                <w:szCs w:val="18"/>
              </w:rPr>
            </w:pPr>
            <w:r w:rsidRPr="00EB5A87">
              <w:rPr>
                <w:spacing w:val="-3"/>
                <w:sz w:val="18"/>
                <w:szCs w:val="18"/>
              </w:rPr>
              <w:t>1.0131</w:t>
            </w:r>
          </w:p>
        </w:tc>
        <w:tc>
          <w:tcPr>
            <w:tcW w:w="1579" w:type="dxa"/>
            <w:tcBorders>
              <w:top w:val="nil"/>
              <w:bottom w:val="nil"/>
            </w:tcBorders>
          </w:tcPr>
          <w:p w14:paraId="26084A1A" w14:textId="77777777" w:rsidR="00051EC0" w:rsidRPr="00EB5A87" w:rsidRDefault="00051EC0" w:rsidP="00C53CD8">
            <w:pPr>
              <w:spacing w:before="102" w:line="183" w:lineRule="auto"/>
              <w:ind w:left="555"/>
              <w:rPr>
                <w:sz w:val="18"/>
                <w:szCs w:val="18"/>
              </w:rPr>
            </w:pPr>
            <w:r w:rsidRPr="00EB5A87">
              <w:rPr>
                <w:spacing w:val="-2"/>
                <w:sz w:val="18"/>
                <w:szCs w:val="18"/>
              </w:rPr>
              <w:t>3.346</w:t>
            </w:r>
          </w:p>
        </w:tc>
        <w:tc>
          <w:tcPr>
            <w:tcW w:w="1588" w:type="dxa"/>
            <w:tcBorders>
              <w:top w:val="nil"/>
              <w:bottom w:val="nil"/>
            </w:tcBorders>
          </w:tcPr>
          <w:p w14:paraId="270F9B71" w14:textId="77777777" w:rsidR="00051EC0" w:rsidRPr="00EB5A87" w:rsidRDefault="00051EC0" w:rsidP="00C53CD8">
            <w:pPr>
              <w:spacing w:before="91" w:line="184" w:lineRule="auto"/>
              <w:ind w:left="517"/>
              <w:rPr>
                <w:sz w:val="18"/>
                <w:szCs w:val="18"/>
              </w:rPr>
            </w:pPr>
            <w:r w:rsidRPr="00EB5A87">
              <w:rPr>
                <w:spacing w:val="-3"/>
                <w:sz w:val="18"/>
                <w:szCs w:val="18"/>
              </w:rPr>
              <w:t>1.0163</w:t>
            </w:r>
          </w:p>
        </w:tc>
        <w:tc>
          <w:tcPr>
            <w:tcW w:w="1573" w:type="dxa"/>
            <w:tcBorders>
              <w:top w:val="nil"/>
              <w:bottom w:val="nil"/>
            </w:tcBorders>
          </w:tcPr>
          <w:p w14:paraId="1CCB0948" w14:textId="77777777" w:rsidR="00051EC0" w:rsidRPr="00EB5A87" w:rsidRDefault="00051EC0" w:rsidP="00C53CD8">
            <w:pPr>
              <w:spacing w:before="101" w:line="184" w:lineRule="auto"/>
              <w:ind w:left="558"/>
              <w:rPr>
                <w:sz w:val="18"/>
                <w:szCs w:val="18"/>
              </w:rPr>
            </w:pPr>
            <w:r w:rsidRPr="00EB5A87">
              <w:rPr>
                <w:spacing w:val="-2"/>
                <w:sz w:val="18"/>
                <w:szCs w:val="18"/>
              </w:rPr>
              <w:t>4.153</w:t>
            </w:r>
          </w:p>
        </w:tc>
      </w:tr>
      <w:tr w:rsidR="00051EC0" w:rsidRPr="00EB5A87" w14:paraId="416E203D" w14:textId="77777777" w:rsidTr="00C53CD8">
        <w:trPr>
          <w:trHeight w:val="309"/>
        </w:trPr>
        <w:tc>
          <w:tcPr>
            <w:tcW w:w="1563" w:type="dxa"/>
            <w:tcBorders>
              <w:top w:val="nil"/>
              <w:bottom w:val="nil"/>
            </w:tcBorders>
          </w:tcPr>
          <w:p w14:paraId="2966FA36" w14:textId="77777777" w:rsidR="00051EC0" w:rsidRPr="00EB5A87" w:rsidRDefault="00051EC0" w:rsidP="00C53CD8">
            <w:pPr>
              <w:spacing w:before="91" w:line="184" w:lineRule="auto"/>
              <w:ind w:left="504"/>
              <w:rPr>
                <w:sz w:val="18"/>
                <w:szCs w:val="18"/>
              </w:rPr>
            </w:pPr>
            <w:r w:rsidRPr="00EB5A87">
              <w:rPr>
                <w:spacing w:val="-3"/>
                <w:sz w:val="18"/>
                <w:szCs w:val="18"/>
              </w:rPr>
              <w:t>1.0100</w:t>
            </w:r>
          </w:p>
        </w:tc>
        <w:tc>
          <w:tcPr>
            <w:tcW w:w="1588" w:type="dxa"/>
            <w:tcBorders>
              <w:top w:val="nil"/>
              <w:bottom w:val="nil"/>
            </w:tcBorders>
          </w:tcPr>
          <w:p w14:paraId="6E99BB83" w14:textId="77777777" w:rsidR="00051EC0" w:rsidRPr="00EB5A87" w:rsidRDefault="00051EC0" w:rsidP="00C53CD8">
            <w:pPr>
              <w:spacing w:before="112" w:line="183" w:lineRule="auto"/>
              <w:ind w:left="561"/>
              <w:rPr>
                <w:sz w:val="18"/>
                <w:szCs w:val="18"/>
              </w:rPr>
            </w:pPr>
            <w:r w:rsidRPr="00EB5A87">
              <w:rPr>
                <w:spacing w:val="-2"/>
                <w:sz w:val="18"/>
                <w:szCs w:val="18"/>
              </w:rPr>
              <w:t>2.560</w:t>
            </w:r>
          </w:p>
        </w:tc>
        <w:tc>
          <w:tcPr>
            <w:tcW w:w="1568" w:type="dxa"/>
            <w:tcBorders>
              <w:top w:val="nil"/>
              <w:bottom w:val="nil"/>
            </w:tcBorders>
          </w:tcPr>
          <w:p w14:paraId="1ABB7EE3" w14:textId="77777777" w:rsidR="00051EC0" w:rsidRPr="00EB5A87" w:rsidRDefault="00051EC0" w:rsidP="00C53CD8">
            <w:pPr>
              <w:spacing w:before="101" w:line="184" w:lineRule="auto"/>
              <w:ind w:left="503"/>
              <w:rPr>
                <w:sz w:val="18"/>
                <w:szCs w:val="18"/>
              </w:rPr>
            </w:pPr>
            <w:r w:rsidRPr="00EB5A87">
              <w:rPr>
                <w:spacing w:val="-3"/>
                <w:sz w:val="18"/>
                <w:szCs w:val="18"/>
              </w:rPr>
              <w:t>1.0132</w:t>
            </w:r>
          </w:p>
        </w:tc>
        <w:tc>
          <w:tcPr>
            <w:tcW w:w="1579" w:type="dxa"/>
            <w:tcBorders>
              <w:top w:val="nil"/>
              <w:bottom w:val="nil"/>
            </w:tcBorders>
          </w:tcPr>
          <w:p w14:paraId="25FF8C54" w14:textId="77777777" w:rsidR="00051EC0" w:rsidRPr="00EB5A87" w:rsidRDefault="00051EC0" w:rsidP="00C53CD8">
            <w:pPr>
              <w:spacing w:before="101" w:line="184" w:lineRule="auto"/>
              <w:ind w:left="555"/>
              <w:rPr>
                <w:sz w:val="18"/>
                <w:szCs w:val="18"/>
              </w:rPr>
            </w:pPr>
            <w:r w:rsidRPr="00EB5A87">
              <w:rPr>
                <w:spacing w:val="-2"/>
                <w:sz w:val="18"/>
                <w:szCs w:val="18"/>
              </w:rPr>
              <w:t>3.371</w:t>
            </w:r>
          </w:p>
        </w:tc>
        <w:tc>
          <w:tcPr>
            <w:tcW w:w="1588" w:type="dxa"/>
            <w:tcBorders>
              <w:top w:val="nil"/>
              <w:bottom w:val="nil"/>
            </w:tcBorders>
          </w:tcPr>
          <w:p w14:paraId="57B73F64" w14:textId="77777777" w:rsidR="00051EC0" w:rsidRPr="00EB5A87" w:rsidRDefault="00051EC0" w:rsidP="00C53CD8">
            <w:pPr>
              <w:spacing w:before="91" w:line="184" w:lineRule="auto"/>
              <w:ind w:left="517"/>
              <w:rPr>
                <w:sz w:val="18"/>
                <w:szCs w:val="18"/>
              </w:rPr>
            </w:pPr>
            <w:r w:rsidRPr="00EB5A87">
              <w:rPr>
                <w:spacing w:val="-3"/>
                <w:sz w:val="18"/>
                <w:szCs w:val="18"/>
              </w:rPr>
              <w:t>1.0164</w:t>
            </w:r>
          </w:p>
        </w:tc>
        <w:tc>
          <w:tcPr>
            <w:tcW w:w="1573" w:type="dxa"/>
            <w:tcBorders>
              <w:top w:val="nil"/>
              <w:bottom w:val="nil"/>
            </w:tcBorders>
          </w:tcPr>
          <w:p w14:paraId="2C07C71B" w14:textId="77777777" w:rsidR="00051EC0" w:rsidRPr="00EB5A87" w:rsidRDefault="00051EC0" w:rsidP="00C53CD8">
            <w:pPr>
              <w:spacing w:before="101" w:line="184" w:lineRule="auto"/>
              <w:ind w:left="558"/>
              <w:rPr>
                <w:sz w:val="18"/>
                <w:szCs w:val="18"/>
              </w:rPr>
            </w:pPr>
            <w:r w:rsidRPr="00EB5A87">
              <w:rPr>
                <w:spacing w:val="-2"/>
                <w:sz w:val="18"/>
                <w:szCs w:val="18"/>
              </w:rPr>
              <w:t>4.178</w:t>
            </w:r>
          </w:p>
        </w:tc>
      </w:tr>
      <w:tr w:rsidR="00051EC0" w:rsidRPr="00EB5A87" w14:paraId="6B9476DC" w14:textId="77777777" w:rsidTr="00C53CD8">
        <w:trPr>
          <w:trHeight w:val="310"/>
        </w:trPr>
        <w:tc>
          <w:tcPr>
            <w:tcW w:w="1563" w:type="dxa"/>
            <w:tcBorders>
              <w:top w:val="nil"/>
              <w:bottom w:val="nil"/>
            </w:tcBorders>
          </w:tcPr>
          <w:p w14:paraId="38D79E4D" w14:textId="77777777" w:rsidR="00051EC0" w:rsidRPr="00EB5A87" w:rsidRDefault="00051EC0" w:rsidP="00C53CD8">
            <w:pPr>
              <w:spacing w:before="82" w:line="184" w:lineRule="auto"/>
              <w:ind w:left="504"/>
              <w:rPr>
                <w:sz w:val="18"/>
                <w:szCs w:val="18"/>
              </w:rPr>
            </w:pPr>
            <w:r w:rsidRPr="00EB5A87">
              <w:rPr>
                <w:spacing w:val="-3"/>
                <w:sz w:val="18"/>
                <w:szCs w:val="18"/>
              </w:rPr>
              <w:t>1.0101</w:t>
            </w:r>
          </w:p>
        </w:tc>
        <w:tc>
          <w:tcPr>
            <w:tcW w:w="1588" w:type="dxa"/>
            <w:tcBorders>
              <w:top w:val="nil"/>
              <w:bottom w:val="nil"/>
            </w:tcBorders>
          </w:tcPr>
          <w:p w14:paraId="42E0B728" w14:textId="77777777" w:rsidR="00051EC0" w:rsidRPr="00EB5A87" w:rsidRDefault="00051EC0" w:rsidP="00C53CD8">
            <w:pPr>
              <w:spacing w:before="113" w:line="183" w:lineRule="auto"/>
              <w:ind w:left="561"/>
              <w:rPr>
                <w:sz w:val="18"/>
                <w:szCs w:val="18"/>
              </w:rPr>
            </w:pPr>
            <w:r w:rsidRPr="00EB5A87">
              <w:rPr>
                <w:spacing w:val="-2"/>
                <w:sz w:val="18"/>
                <w:szCs w:val="18"/>
              </w:rPr>
              <w:t>2.585</w:t>
            </w:r>
          </w:p>
        </w:tc>
        <w:tc>
          <w:tcPr>
            <w:tcW w:w="1568" w:type="dxa"/>
            <w:tcBorders>
              <w:top w:val="nil"/>
              <w:bottom w:val="nil"/>
            </w:tcBorders>
          </w:tcPr>
          <w:p w14:paraId="41DF4270" w14:textId="77777777" w:rsidR="00051EC0" w:rsidRPr="00EB5A87" w:rsidRDefault="00051EC0" w:rsidP="00C53CD8">
            <w:pPr>
              <w:spacing w:before="102" w:line="184" w:lineRule="auto"/>
              <w:ind w:left="503"/>
              <w:rPr>
                <w:sz w:val="18"/>
                <w:szCs w:val="18"/>
              </w:rPr>
            </w:pPr>
            <w:r w:rsidRPr="00EB5A87">
              <w:rPr>
                <w:spacing w:val="-3"/>
                <w:sz w:val="18"/>
                <w:szCs w:val="18"/>
              </w:rPr>
              <w:t>1.0133</w:t>
            </w:r>
          </w:p>
        </w:tc>
        <w:tc>
          <w:tcPr>
            <w:tcW w:w="1579" w:type="dxa"/>
            <w:tcBorders>
              <w:top w:val="nil"/>
              <w:bottom w:val="nil"/>
            </w:tcBorders>
          </w:tcPr>
          <w:p w14:paraId="2D04926A" w14:textId="77777777" w:rsidR="00051EC0" w:rsidRPr="00EB5A87" w:rsidRDefault="00051EC0" w:rsidP="00C53CD8">
            <w:pPr>
              <w:spacing w:before="103" w:line="183" w:lineRule="auto"/>
              <w:ind w:left="555"/>
              <w:rPr>
                <w:sz w:val="18"/>
                <w:szCs w:val="18"/>
              </w:rPr>
            </w:pPr>
            <w:r w:rsidRPr="00EB5A87">
              <w:rPr>
                <w:spacing w:val="-2"/>
                <w:sz w:val="18"/>
                <w:szCs w:val="18"/>
              </w:rPr>
              <w:t>3.396</w:t>
            </w:r>
          </w:p>
        </w:tc>
        <w:tc>
          <w:tcPr>
            <w:tcW w:w="1588" w:type="dxa"/>
            <w:tcBorders>
              <w:top w:val="nil"/>
              <w:bottom w:val="nil"/>
            </w:tcBorders>
          </w:tcPr>
          <w:p w14:paraId="2371AA2D" w14:textId="77777777" w:rsidR="00051EC0" w:rsidRPr="00EB5A87" w:rsidRDefault="00051EC0" w:rsidP="00C53CD8">
            <w:pPr>
              <w:spacing w:before="82" w:line="184" w:lineRule="auto"/>
              <w:ind w:left="517"/>
              <w:rPr>
                <w:sz w:val="18"/>
                <w:szCs w:val="18"/>
              </w:rPr>
            </w:pPr>
            <w:r w:rsidRPr="00EB5A87">
              <w:rPr>
                <w:spacing w:val="-3"/>
                <w:sz w:val="18"/>
                <w:szCs w:val="18"/>
              </w:rPr>
              <w:t>1.0165</w:t>
            </w:r>
          </w:p>
        </w:tc>
        <w:tc>
          <w:tcPr>
            <w:tcW w:w="1573" w:type="dxa"/>
            <w:tcBorders>
              <w:top w:val="nil"/>
              <w:bottom w:val="nil"/>
            </w:tcBorders>
          </w:tcPr>
          <w:p w14:paraId="5A9A46A1" w14:textId="77777777" w:rsidR="00051EC0" w:rsidRPr="00EB5A87" w:rsidRDefault="00051EC0" w:rsidP="00C53CD8">
            <w:pPr>
              <w:spacing w:before="103" w:line="183" w:lineRule="auto"/>
              <w:ind w:left="558"/>
              <w:rPr>
                <w:sz w:val="18"/>
                <w:szCs w:val="18"/>
              </w:rPr>
            </w:pPr>
            <w:r w:rsidRPr="00EB5A87">
              <w:rPr>
                <w:spacing w:val="-2"/>
                <w:sz w:val="18"/>
                <w:szCs w:val="18"/>
              </w:rPr>
              <w:t>4.203</w:t>
            </w:r>
          </w:p>
        </w:tc>
      </w:tr>
      <w:tr w:rsidR="00051EC0" w:rsidRPr="00EB5A87" w14:paraId="792FB360" w14:textId="77777777" w:rsidTr="00C53CD8">
        <w:trPr>
          <w:trHeight w:val="320"/>
        </w:trPr>
        <w:tc>
          <w:tcPr>
            <w:tcW w:w="1563" w:type="dxa"/>
            <w:tcBorders>
              <w:top w:val="nil"/>
              <w:bottom w:val="nil"/>
            </w:tcBorders>
          </w:tcPr>
          <w:p w14:paraId="39A0D719" w14:textId="77777777" w:rsidR="00051EC0" w:rsidRPr="00EB5A87" w:rsidRDefault="00051EC0" w:rsidP="00C53CD8">
            <w:pPr>
              <w:spacing w:before="82" w:line="184" w:lineRule="auto"/>
              <w:ind w:left="504"/>
              <w:rPr>
                <w:sz w:val="18"/>
                <w:szCs w:val="18"/>
              </w:rPr>
            </w:pPr>
            <w:r w:rsidRPr="00EB5A87">
              <w:rPr>
                <w:spacing w:val="-3"/>
                <w:sz w:val="18"/>
                <w:szCs w:val="18"/>
              </w:rPr>
              <w:t>1.0102</w:t>
            </w:r>
          </w:p>
        </w:tc>
        <w:tc>
          <w:tcPr>
            <w:tcW w:w="1588" w:type="dxa"/>
            <w:tcBorders>
              <w:top w:val="nil"/>
              <w:bottom w:val="nil"/>
            </w:tcBorders>
          </w:tcPr>
          <w:p w14:paraId="6A68B99D" w14:textId="77777777" w:rsidR="00051EC0" w:rsidRPr="00EB5A87" w:rsidRDefault="00051EC0" w:rsidP="00C53CD8">
            <w:pPr>
              <w:spacing w:before="112" w:line="184" w:lineRule="auto"/>
              <w:ind w:left="561"/>
              <w:rPr>
                <w:sz w:val="18"/>
                <w:szCs w:val="18"/>
              </w:rPr>
            </w:pPr>
            <w:r w:rsidRPr="00EB5A87">
              <w:rPr>
                <w:spacing w:val="-2"/>
                <w:sz w:val="18"/>
                <w:szCs w:val="18"/>
              </w:rPr>
              <w:t>2.610</w:t>
            </w:r>
          </w:p>
        </w:tc>
        <w:tc>
          <w:tcPr>
            <w:tcW w:w="1568" w:type="dxa"/>
            <w:tcBorders>
              <w:top w:val="nil"/>
              <w:bottom w:val="nil"/>
            </w:tcBorders>
          </w:tcPr>
          <w:p w14:paraId="4EA5AC94" w14:textId="77777777" w:rsidR="00051EC0" w:rsidRPr="00EB5A87" w:rsidRDefault="00051EC0" w:rsidP="00C53CD8">
            <w:pPr>
              <w:spacing w:before="102" w:line="184" w:lineRule="auto"/>
              <w:ind w:left="503"/>
              <w:rPr>
                <w:sz w:val="18"/>
                <w:szCs w:val="18"/>
              </w:rPr>
            </w:pPr>
            <w:r w:rsidRPr="00EB5A87">
              <w:rPr>
                <w:spacing w:val="-3"/>
                <w:sz w:val="18"/>
                <w:szCs w:val="18"/>
              </w:rPr>
              <w:t>1.0134</w:t>
            </w:r>
          </w:p>
        </w:tc>
        <w:tc>
          <w:tcPr>
            <w:tcW w:w="1579" w:type="dxa"/>
            <w:tcBorders>
              <w:top w:val="nil"/>
              <w:bottom w:val="nil"/>
            </w:tcBorders>
          </w:tcPr>
          <w:p w14:paraId="44DA7CDC" w14:textId="77777777" w:rsidR="00051EC0" w:rsidRPr="00EB5A87" w:rsidRDefault="00051EC0" w:rsidP="00C53CD8">
            <w:pPr>
              <w:spacing w:before="102" w:line="184" w:lineRule="auto"/>
              <w:ind w:left="555"/>
              <w:rPr>
                <w:sz w:val="18"/>
                <w:szCs w:val="18"/>
              </w:rPr>
            </w:pPr>
            <w:r w:rsidRPr="00EB5A87">
              <w:rPr>
                <w:spacing w:val="-2"/>
                <w:sz w:val="18"/>
                <w:szCs w:val="18"/>
              </w:rPr>
              <w:t>3.421</w:t>
            </w:r>
          </w:p>
        </w:tc>
        <w:tc>
          <w:tcPr>
            <w:tcW w:w="1588" w:type="dxa"/>
            <w:tcBorders>
              <w:top w:val="nil"/>
              <w:bottom w:val="nil"/>
            </w:tcBorders>
          </w:tcPr>
          <w:p w14:paraId="0CF4EEA0" w14:textId="77777777" w:rsidR="00051EC0" w:rsidRPr="00EB5A87" w:rsidRDefault="00051EC0" w:rsidP="00C53CD8">
            <w:pPr>
              <w:spacing w:before="112" w:line="184" w:lineRule="auto"/>
              <w:ind w:left="517"/>
              <w:rPr>
                <w:sz w:val="18"/>
                <w:szCs w:val="18"/>
              </w:rPr>
            </w:pPr>
            <w:r w:rsidRPr="00EB5A87">
              <w:rPr>
                <w:spacing w:val="-3"/>
                <w:sz w:val="18"/>
                <w:szCs w:val="18"/>
              </w:rPr>
              <w:t>1.0166</w:t>
            </w:r>
          </w:p>
        </w:tc>
        <w:tc>
          <w:tcPr>
            <w:tcW w:w="1573" w:type="dxa"/>
            <w:tcBorders>
              <w:top w:val="nil"/>
              <w:bottom w:val="nil"/>
            </w:tcBorders>
          </w:tcPr>
          <w:p w14:paraId="2B73166A" w14:textId="77777777" w:rsidR="00051EC0" w:rsidRPr="00EB5A87" w:rsidRDefault="00051EC0" w:rsidP="00C53CD8">
            <w:pPr>
              <w:spacing w:before="103" w:line="183" w:lineRule="auto"/>
              <w:ind w:left="558"/>
              <w:rPr>
                <w:sz w:val="18"/>
                <w:szCs w:val="18"/>
              </w:rPr>
            </w:pPr>
            <w:r w:rsidRPr="00EB5A87">
              <w:rPr>
                <w:spacing w:val="-2"/>
                <w:sz w:val="18"/>
                <w:szCs w:val="18"/>
              </w:rPr>
              <w:t>4.228</w:t>
            </w:r>
          </w:p>
        </w:tc>
      </w:tr>
      <w:tr w:rsidR="00051EC0" w:rsidRPr="00EB5A87" w14:paraId="76905EC3" w14:textId="77777777" w:rsidTr="00C53CD8">
        <w:trPr>
          <w:trHeight w:val="309"/>
        </w:trPr>
        <w:tc>
          <w:tcPr>
            <w:tcW w:w="1563" w:type="dxa"/>
            <w:tcBorders>
              <w:top w:val="nil"/>
              <w:bottom w:val="nil"/>
            </w:tcBorders>
          </w:tcPr>
          <w:p w14:paraId="36016608" w14:textId="77777777" w:rsidR="00051EC0" w:rsidRPr="00EB5A87" w:rsidRDefault="00051EC0" w:rsidP="00C53CD8">
            <w:pPr>
              <w:spacing w:before="92" w:line="184" w:lineRule="auto"/>
              <w:ind w:left="504"/>
              <w:rPr>
                <w:sz w:val="18"/>
                <w:szCs w:val="18"/>
              </w:rPr>
            </w:pPr>
            <w:r w:rsidRPr="00EB5A87">
              <w:rPr>
                <w:spacing w:val="-3"/>
                <w:sz w:val="18"/>
                <w:szCs w:val="18"/>
              </w:rPr>
              <w:t>1.0103</w:t>
            </w:r>
          </w:p>
        </w:tc>
        <w:tc>
          <w:tcPr>
            <w:tcW w:w="1588" w:type="dxa"/>
            <w:tcBorders>
              <w:top w:val="nil"/>
              <w:bottom w:val="nil"/>
            </w:tcBorders>
          </w:tcPr>
          <w:p w14:paraId="6EB419FE" w14:textId="77777777" w:rsidR="00051EC0" w:rsidRPr="00EB5A87" w:rsidRDefault="00051EC0" w:rsidP="00C53CD8">
            <w:pPr>
              <w:spacing w:before="103" w:line="183" w:lineRule="auto"/>
              <w:ind w:left="561"/>
              <w:rPr>
                <w:sz w:val="18"/>
                <w:szCs w:val="18"/>
              </w:rPr>
            </w:pPr>
            <w:r w:rsidRPr="00EB5A87">
              <w:rPr>
                <w:spacing w:val="-2"/>
                <w:sz w:val="18"/>
                <w:szCs w:val="18"/>
              </w:rPr>
              <w:t>2.636</w:t>
            </w:r>
          </w:p>
        </w:tc>
        <w:tc>
          <w:tcPr>
            <w:tcW w:w="1568" w:type="dxa"/>
            <w:tcBorders>
              <w:top w:val="nil"/>
              <w:bottom w:val="nil"/>
            </w:tcBorders>
          </w:tcPr>
          <w:p w14:paraId="0E56245B" w14:textId="77777777" w:rsidR="00051EC0" w:rsidRPr="00EB5A87" w:rsidRDefault="00051EC0" w:rsidP="00C53CD8">
            <w:pPr>
              <w:spacing w:before="92" w:line="184" w:lineRule="auto"/>
              <w:ind w:left="503"/>
              <w:rPr>
                <w:sz w:val="18"/>
                <w:szCs w:val="18"/>
              </w:rPr>
            </w:pPr>
            <w:r w:rsidRPr="00EB5A87">
              <w:rPr>
                <w:spacing w:val="-3"/>
                <w:sz w:val="18"/>
                <w:szCs w:val="18"/>
              </w:rPr>
              <w:t>1.0135</w:t>
            </w:r>
          </w:p>
        </w:tc>
        <w:tc>
          <w:tcPr>
            <w:tcW w:w="1579" w:type="dxa"/>
            <w:tcBorders>
              <w:top w:val="nil"/>
              <w:bottom w:val="nil"/>
            </w:tcBorders>
          </w:tcPr>
          <w:p w14:paraId="19BD6CEF" w14:textId="77777777" w:rsidR="00051EC0" w:rsidRPr="00EB5A87" w:rsidRDefault="00051EC0" w:rsidP="00C53CD8">
            <w:pPr>
              <w:spacing w:before="93" w:line="183" w:lineRule="auto"/>
              <w:ind w:left="555"/>
              <w:rPr>
                <w:sz w:val="18"/>
                <w:szCs w:val="18"/>
              </w:rPr>
            </w:pPr>
            <w:r w:rsidRPr="00EB5A87">
              <w:rPr>
                <w:spacing w:val="-2"/>
                <w:sz w:val="18"/>
                <w:szCs w:val="18"/>
              </w:rPr>
              <w:t>3.447</w:t>
            </w:r>
          </w:p>
        </w:tc>
        <w:tc>
          <w:tcPr>
            <w:tcW w:w="1588" w:type="dxa"/>
            <w:tcBorders>
              <w:top w:val="nil"/>
              <w:bottom w:val="nil"/>
            </w:tcBorders>
          </w:tcPr>
          <w:p w14:paraId="1308D74E" w14:textId="77777777" w:rsidR="00051EC0" w:rsidRPr="00EB5A87" w:rsidRDefault="00051EC0" w:rsidP="00C53CD8">
            <w:pPr>
              <w:spacing w:before="102" w:line="184" w:lineRule="auto"/>
              <w:ind w:left="517"/>
              <w:rPr>
                <w:sz w:val="18"/>
                <w:szCs w:val="18"/>
              </w:rPr>
            </w:pPr>
            <w:r w:rsidRPr="00EB5A87">
              <w:rPr>
                <w:spacing w:val="-3"/>
                <w:sz w:val="18"/>
                <w:szCs w:val="18"/>
              </w:rPr>
              <w:t>1.0167</w:t>
            </w:r>
          </w:p>
        </w:tc>
        <w:tc>
          <w:tcPr>
            <w:tcW w:w="1573" w:type="dxa"/>
            <w:tcBorders>
              <w:top w:val="nil"/>
              <w:bottom w:val="nil"/>
            </w:tcBorders>
          </w:tcPr>
          <w:p w14:paraId="553893F1" w14:textId="77777777" w:rsidR="00051EC0" w:rsidRPr="00EB5A87" w:rsidRDefault="00051EC0" w:rsidP="00C53CD8">
            <w:pPr>
              <w:spacing w:before="93" w:line="183" w:lineRule="auto"/>
              <w:ind w:left="558"/>
              <w:rPr>
                <w:sz w:val="18"/>
                <w:szCs w:val="18"/>
              </w:rPr>
            </w:pPr>
            <w:r w:rsidRPr="00EB5A87">
              <w:rPr>
                <w:spacing w:val="-2"/>
                <w:sz w:val="18"/>
                <w:szCs w:val="18"/>
              </w:rPr>
              <w:t>4.253</w:t>
            </w:r>
          </w:p>
        </w:tc>
      </w:tr>
      <w:tr w:rsidR="00051EC0" w:rsidRPr="00EB5A87" w14:paraId="04E6B4E5" w14:textId="77777777" w:rsidTr="00C53CD8">
        <w:trPr>
          <w:trHeight w:val="299"/>
        </w:trPr>
        <w:tc>
          <w:tcPr>
            <w:tcW w:w="1563" w:type="dxa"/>
            <w:tcBorders>
              <w:top w:val="nil"/>
              <w:bottom w:val="nil"/>
            </w:tcBorders>
          </w:tcPr>
          <w:p w14:paraId="1B90535B" w14:textId="77777777" w:rsidR="00051EC0" w:rsidRPr="00EB5A87" w:rsidRDefault="00051EC0" w:rsidP="00C53CD8">
            <w:pPr>
              <w:spacing w:before="93" w:line="184" w:lineRule="auto"/>
              <w:ind w:left="504"/>
              <w:rPr>
                <w:sz w:val="18"/>
                <w:szCs w:val="18"/>
              </w:rPr>
            </w:pPr>
            <w:r w:rsidRPr="00EB5A87">
              <w:rPr>
                <w:spacing w:val="-3"/>
                <w:sz w:val="18"/>
                <w:szCs w:val="18"/>
              </w:rPr>
              <w:t>1.0104</w:t>
            </w:r>
          </w:p>
        </w:tc>
        <w:tc>
          <w:tcPr>
            <w:tcW w:w="1588" w:type="dxa"/>
            <w:tcBorders>
              <w:top w:val="nil"/>
              <w:bottom w:val="nil"/>
            </w:tcBorders>
          </w:tcPr>
          <w:p w14:paraId="0ADA8EEC" w14:textId="77777777" w:rsidR="00051EC0" w:rsidRPr="00EB5A87" w:rsidRDefault="00051EC0" w:rsidP="00C53CD8">
            <w:pPr>
              <w:spacing w:before="103" w:line="184" w:lineRule="auto"/>
              <w:ind w:left="561"/>
              <w:rPr>
                <w:sz w:val="18"/>
                <w:szCs w:val="18"/>
              </w:rPr>
            </w:pPr>
            <w:r w:rsidRPr="00EB5A87">
              <w:rPr>
                <w:spacing w:val="-2"/>
                <w:sz w:val="18"/>
                <w:szCs w:val="18"/>
              </w:rPr>
              <w:t>2.661</w:t>
            </w:r>
          </w:p>
        </w:tc>
        <w:tc>
          <w:tcPr>
            <w:tcW w:w="1568" w:type="dxa"/>
            <w:tcBorders>
              <w:top w:val="nil"/>
              <w:bottom w:val="nil"/>
            </w:tcBorders>
          </w:tcPr>
          <w:p w14:paraId="7DA9A46F" w14:textId="77777777" w:rsidR="00051EC0" w:rsidRPr="00EB5A87" w:rsidRDefault="00051EC0" w:rsidP="00C53CD8">
            <w:pPr>
              <w:spacing w:before="113" w:line="184" w:lineRule="auto"/>
              <w:ind w:left="503"/>
              <w:rPr>
                <w:sz w:val="18"/>
                <w:szCs w:val="18"/>
              </w:rPr>
            </w:pPr>
            <w:r w:rsidRPr="00EB5A87">
              <w:rPr>
                <w:spacing w:val="-3"/>
                <w:sz w:val="18"/>
                <w:szCs w:val="18"/>
              </w:rPr>
              <w:t>1.0136</w:t>
            </w:r>
          </w:p>
        </w:tc>
        <w:tc>
          <w:tcPr>
            <w:tcW w:w="1579" w:type="dxa"/>
            <w:tcBorders>
              <w:top w:val="nil"/>
              <w:bottom w:val="nil"/>
            </w:tcBorders>
          </w:tcPr>
          <w:p w14:paraId="70163912" w14:textId="77777777" w:rsidR="00051EC0" w:rsidRPr="00EB5A87" w:rsidRDefault="00051EC0" w:rsidP="00C53CD8">
            <w:pPr>
              <w:spacing w:before="104" w:line="183" w:lineRule="auto"/>
              <w:ind w:left="555"/>
              <w:rPr>
                <w:sz w:val="18"/>
                <w:szCs w:val="18"/>
              </w:rPr>
            </w:pPr>
            <w:r w:rsidRPr="00EB5A87">
              <w:rPr>
                <w:spacing w:val="-2"/>
                <w:sz w:val="18"/>
                <w:szCs w:val="18"/>
              </w:rPr>
              <w:t>3.472</w:t>
            </w:r>
          </w:p>
        </w:tc>
        <w:tc>
          <w:tcPr>
            <w:tcW w:w="1588" w:type="dxa"/>
            <w:tcBorders>
              <w:top w:val="nil"/>
              <w:bottom w:val="nil"/>
            </w:tcBorders>
          </w:tcPr>
          <w:p w14:paraId="1F986665" w14:textId="77777777" w:rsidR="00051EC0" w:rsidRPr="00EB5A87" w:rsidRDefault="00051EC0" w:rsidP="00C53CD8">
            <w:pPr>
              <w:spacing w:before="103" w:line="184" w:lineRule="auto"/>
              <w:ind w:left="517"/>
              <w:rPr>
                <w:sz w:val="18"/>
                <w:szCs w:val="18"/>
              </w:rPr>
            </w:pPr>
            <w:r w:rsidRPr="00EB5A87">
              <w:rPr>
                <w:spacing w:val="-3"/>
                <w:sz w:val="18"/>
                <w:szCs w:val="18"/>
              </w:rPr>
              <w:t>1.0168</w:t>
            </w:r>
          </w:p>
        </w:tc>
        <w:tc>
          <w:tcPr>
            <w:tcW w:w="1573" w:type="dxa"/>
            <w:tcBorders>
              <w:top w:val="nil"/>
              <w:bottom w:val="nil"/>
            </w:tcBorders>
          </w:tcPr>
          <w:p w14:paraId="349CF819" w14:textId="77777777" w:rsidR="00051EC0" w:rsidRPr="00EB5A87" w:rsidRDefault="00051EC0" w:rsidP="00C53CD8">
            <w:pPr>
              <w:spacing w:before="94" w:line="183" w:lineRule="auto"/>
              <w:ind w:left="558"/>
              <w:rPr>
                <w:sz w:val="18"/>
                <w:szCs w:val="18"/>
              </w:rPr>
            </w:pPr>
            <w:r w:rsidRPr="00EB5A87">
              <w:rPr>
                <w:spacing w:val="-2"/>
                <w:sz w:val="18"/>
                <w:szCs w:val="18"/>
              </w:rPr>
              <w:t>4.278</w:t>
            </w:r>
          </w:p>
        </w:tc>
      </w:tr>
      <w:tr w:rsidR="00051EC0" w:rsidRPr="00EB5A87" w14:paraId="4100A1F8" w14:textId="77777777" w:rsidTr="00C53CD8">
        <w:trPr>
          <w:trHeight w:val="315"/>
        </w:trPr>
        <w:tc>
          <w:tcPr>
            <w:tcW w:w="1563" w:type="dxa"/>
            <w:tcBorders>
              <w:top w:val="nil"/>
              <w:bottom w:val="nil"/>
            </w:tcBorders>
          </w:tcPr>
          <w:p w14:paraId="21B6788E" w14:textId="77777777" w:rsidR="00051EC0" w:rsidRPr="00EB5A87" w:rsidRDefault="00051EC0" w:rsidP="00C53CD8">
            <w:pPr>
              <w:spacing w:before="104" w:line="184" w:lineRule="auto"/>
              <w:ind w:left="504"/>
              <w:rPr>
                <w:sz w:val="18"/>
                <w:szCs w:val="18"/>
              </w:rPr>
            </w:pPr>
            <w:r w:rsidRPr="00EB5A87">
              <w:rPr>
                <w:spacing w:val="-3"/>
                <w:sz w:val="18"/>
                <w:szCs w:val="18"/>
              </w:rPr>
              <w:t>1.0105</w:t>
            </w:r>
          </w:p>
        </w:tc>
        <w:tc>
          <w:tcPr>
            <w:tcW w:w="1588" w:type="dxa"/>
            <w:tcBorders>
              <w:top w:val="nil"/>
              <w:bottom w:val="nil"/>
            </w:tcBorders>
          </w:tcPr>
          <w:p w14:paraId="703B9E60" w14:textId="77777777" w:rsidR="00051EC0" w:rsidRPr="00EB5A87" w:rsidRDefault="00051EC0" w:rsidP="00C53CD8">
            <w:pPr>
              <w:spacing w:before="115" w:line="183" w:lineRule="auto"/>
              <w:ind w:left="561"/>
              <w:rPr>
                <w:sz w:val="18"/>
                <w:szCs w:val="18"/>
              </w:rPr>
            </w:pPr>
            <w:r w:rsidRPr="00EB5A87">
              <w:rPr>
                <w:spacing w:val="-2"/>
                <w:sz w:val="18"/>
                <w:szCs w:val="18"/>
              </w:rPr>
              <w:t>2.687</w:t>
            </w:r>
          </w:p>
        </w:tc>
        <w:tc>
          <w:tcPr>
            <w:tcW w:w="1568" w:type="dxa"/>
            <w:tcBorders>
              <w:top w:val="nil"/>
              <w:bottom w:val="nil"/>
            </w:tcBorders>
          </w:tcPr>
          <w:p w14:paraId="3A37AAF5" w14:textId="77777777" w:rsidR="00051EC0" w:rsidRPr="00EB5A87" w:rsidRDefault="00051EC0" w:rsidP="00C53CD8">
            <w:pPr>
              <w:spacing w:before="64" w:line="224" w:lineRule="auto"/>
              <w:ind w:left="503"/>
              <w:rPr>
                <w:sz w:val="18"/>
                <w:szCs w:val="18"/>
              </w:rPr>
            </w:pPr>
            <w:r w:rsidRPr="00EB5A87">
              <w:rPr>
                <w:spacing w:val="-6"/>
                <w:sz w:val="18"/>
                <w:szCs w:val="18"/>
              </w:rPr>
              <w:t>[.0137</w:t>
            </w:r>
          </w:p>
        </w:tc>
        <w:tc>
          <w:tcPr>
            <w:tcW w:w="1579" w:type="dxa"/>
            <w:tcBorders>
              <w:top w:val="nil"/>
              <w:bottom w:val="nil"/>
            </w:tcBorders>
          </w:tcPr>
          <w:p w14:paraId="04A64A01" w14:textId="77777777" w:rsidR="00051EC0" w:rsidRPr="00EB5A87" w:rsidRDefault="00051EC0" w:rsidP="00C53CD8">
            <w:pPr>
              <w:spacing w:before="105" w:line="183" w:lineRule="auto"/>
              <w:ind w:left="555"/>
              <w:rPr>
                <w:sz w:val="18"/>
                <w:szCs w:val="18"/>
              </w:rPr>
            </w:pPr>
            <w:r w:rsidRPr="00EB5A87">
              <w:rPr>
                <w:spacing w:val="-2"/>
                <w:sz w:val="18"/>
                <w:szCs w:val="18"/>
              </w:rPr>
              <w:t>3.497</w:t>
            </w:r>
          </w:p>
        </w:tc>
        <w:tc>
          <w:tcPr>
            <w:tcW w:w="1588" w:type="dxa"/>
            <w:tcBorders>
              <w:top w:val="nil"/>
              <w:bottom w:val="nil"/>
            </w:tcBorders>
          </w:tcPr>
          <w:p w14:paraId="7A71C966" w14:textId="77777777" w:rsidR="00051EC0" w:rsidRPr="00EB5A87" w:rsidRDefault="00051EC0" w:rsidP="00C53CD8">
            <w:pPr>
              <w:spacing w:before="114" w:line="184" w:lineRule="auto"/>
              <w:ind w:left="517"/>
              <w:rPr>
                <w:sz w:val="18"/>
                <w:szCs w:val="18"/>
              </w:rPr>
            </w:pPr>
            <w:r w:rsidRPr="00EB5A87">
              <w:rPr>
                <w:spacing w:val="-3"/>
                <w:sz w:val="18"/>
                <w:szCs w:val="18"/>
              </w:rPr>
              <w:t>1.0169</w:t>
            </w:r>
          </w:p>
        </w:tc>
        <w:tc>
          <w:tcPr>
            <w:tcW w:w="1573" w:type="dxa"/>
            <w:tcBorders>
              <w:top w:val="nil"/>
              <w:bottom w:val="nil"/>
            </w:tcBorders>
          </w:tcPr>
          <w:p w14:paraId="7A48415E" w14:textId="77777777" w:rsidR="00051EC0" w:rsidRPr="00EB5A87" w:rsidRDefault="00051EC0" w:rsidP="00C53CD8">
            <w:pPr>
              <w:spacing w:before="115" w:line="183" w:lineRule="auto"/>
              <w:ind w:left="558"/>
              <w:rPr>
                <w:sz w:val="18"/>
                <w:szCs w:val="18"/>
              </w:rPr>
            </w:pPr>
            <w:r w:rsidRPr="00EB5A87">
              <w:rPr>
                <w:spacing w:val="-2"/>
                <w:sz w:val="18"/>
                <w:szCs w:val="18"/>
              </w:rPr>
              <w:t>4.304</w:t>
            </w:r>
          </w:p>
        </w:tc>
      </w:tr>
      <w:tr w:rsidR="00051EC0" w:rsidRPr="00EB5A87" w14:paraId="7237B3C8" w14:textId="77777777" w:rsidTr="00C53CD8">
        <w:trPr>
          <w:trHeight w:val="320"/>
        </w:trPr>
        <w:tc>
          <w:tcPr>
            <w:tcW w:w="1563" w:type="dxa"/>
            <w:tcBorders>
              <w:top w:val="nil"/>
              <w:bottom w:val="nil"/>
            </w:tcBorders>
          </w:tcPr>
          <w:p w14:paraId="50527372" w14:textId="77777777" w:rsidR="00051EC0" w:rsidRPr="00EB5A87" w:rsidRDefault="00051EC0" w:rsidP="00C53CD8">
            <w:pPr>
              <w:spacing w:before="89" w:line="184" w:lineRule="auto"/>
              <w:ind w:left="504"/>
              <w:rPr>
                <w:sz w:val="18"/>
                <w:szCs w:val="18"/>
              </w:rPr>
            </w:pPr>
            <w:r w:rsidRPr="00EB5A87">
              <w:rPr>
                <w:spacing w:val="-3"/>
                <w:sz w:val="18"/>
                <w:szCs w:val="18"/>
              </w:rPr>
              <w:t>1.0106</w:t>
            </w:r>
          </w:p>
        </w:tc>
        <w:tc>
          <w:tcPr>
            <w:tcW w:w="1588" w:type="dxa"/>
            <w:tcBorders>
              <w:top w:val="nil"/>
              <w:bottom w:val="nil"/>
            </w:tcBorders>
          </w:tcPr>
          <w:p w14:paraId="0623B9C7" w14:textId="77777777" w:rsidR="00051EC0" w:rsidRPr="00EB5A87" w:rsidRDefault="00051EC0" w:rsidP="00C53CD8">
            <w:pPr>
              <w:spacing w:before="89" w:line="184" w:lineRule="auto"/>
              <w:ind w:left="561"/>
              <w:rPr>
                <w:sz w:val="18"/>
                <w:szCs w:val="18"/>
              </w:rPr>
            </w:pPr>
            <w:r w:rsidRPr="00EB5A87">
              <w:rPr>
                <w:spacing w:val="-2"/>
                <w:sz w:val="18"/>
                <w:szCs w:val="18"/>
              </w:rPr>
              <w:t>2.712</w:t>
            </w:r>
          </w:p>
        </w:tc>
        <w:tc>
          <w:tcPr>
            <w:tcW w:w="1568" w:type="dxa"/>
            <w:tcBorders>
              <w:top w:val="nil"/>
              <w:bottom w:val="nil"/>
            </w:tcBorders>
          </w:tcPr>
          <w:p w14:paraId="239AC735" w14:textId="77777777" w:rsidR="00051EC0" w:rsidRPr="00EB5A87" w:rsidRDefault="00051EC0" w:rsidP="00C53CD8">
            <w:pPr>
              <w:spacing w:before="99" w:line="184" w:lineRule="auto"/>
              <w:ind w:left="503"/>
              <w:rPr>
                <w:sz w:val="18"/>
                <w:szCs w:val="18"/>
              </w:rPr>
            </w:pPr>
            <w:r w:rsidRPr="00EB5A87">
              <w:rPr>
                <w:spacing w:val="-3"/>
                <w:sz w:val="18"/>
                <w:szCs w:val="18"/>
              </w:rPr>
              <w:t>1.0138</w:t>
            </w:r>
          </w:p>
        </w:tc>
        <w:tc>
          <w:tcPr>
            <w:tcW w:w="1579" w:type="dxa"/>
            <w:tcBorders>
              <w:top w:val="nil"/>
              <w:bottom w:val="nil"/>
            </w:tcBorders>
          </w:tcPr>
          <w:p w14:paraId="03D913C6" w14:textId="77777777" w:rsidR="00051EC0" w:rsidRPr="00EB5A87" w:rsidRDefault="00051EC0" w:rsidP="00C53CD8">
            <w:pPr>
              <w:spacing w:before="110" w:line="183" w:lineRule="auto"/>
              <w:ind w:left="555"/>
              <w:rPr>
                <w:sz w:val="18"/>
                <w:szCs w:val="18"/>
              </w:rPr>
            </w:pPr>
            <w:r w:rsidRPr="00EB5A87">
              <w:rPr>
                <w:spacing w:val="-2"/>
                <w:sz w:val="18"/>
                <w:szCs w:val="18"/>
              </w:rPr>
              <w:t>3.523</w:t>
            </w:r>
          </w:p>
        </w:tc>
        <w:tc>
          <w:tcPr>
            <w:tcW w:w="1588" w:type="dxa"/>
            <w:tcBorders>
              <w:top w:val="nil"/>
              <w:bottom w:val="nil"/>
            </w:tcBorders>
          </w:tcPr>
          <w:p w14:paraId="39D84C67" w14:textId="77777777" w:rsidR="00051EC0" w:rsidRPr="00EB5A87" w:rsidRDefault="00051EC0" w:rsidP="00C53CD8">
            <w:pPr>
              <w:spacing w:before="99" w:line="184" w:lineRule="auto"/>
              <w:ind w:left="517"/>
              <w:rPr>
                <w:sz w:val="18"/>
                <w:szCs w:val="18"/>
              </w:rPr>
            </w:pPr>
            <w:r w:rsidRPr="00EB5A87">
              <w:rPr>
                <w:spacing w:val="-3"/>
                <w:sz w:val="18"/>
                <w:szCs w:val="18"/>
              </w:rPr>
              <w:t>1.0170</w:t>
            </w:r>
          </w:p>
        </w:tc>
        <w:tc>
          <w:tcPr>
            <w:tcW w:w="1573" w:type="dxa"/>
            <w:tcBorders>
              <w:top w:val="nil"/>
              <w:bottom w:val="nil"/>
            </w:tcBorders>
          </w:tcPr>
          <w:p w14:paraId="39F7CB1C" w14:textId="77777777" w:rsidR="00051EC0" w:rsidRPr="00EB5A87" w:rsidRDefault="00051EC0" w:rsidP="00C53CD8">
            <w:pPr>
              <w:spacing w:before="100" w:line="183" w:lineRule="auto"/>
              <w:ind w:left="558"/>
              <w:rPr>
                <w:sz w:val="18"/>
                <w:szCs w:val="18"/>
              </w:rPr>
            </w:pPr>
            <w:r w:rsidRPr="00EB5A87">
              <w:rPr>
                <w:spacing w:val="-2"/>
                <w:sz w:val="18"/>
                <w:szCs w:val="18"/>
              </w:rPr>
              <w:t>4.329</w:t>
            </w:r>
          </w:p>
        </w:tc>
      </w:tr>
      <w:tr w:rsidR="00051EC0" w:rsidRPr="00EB5A87" w14:paraId="07AE5B7E" w14:textId="77777777" w:rsidTr="00C53CD8">
        <w:trPr>
          <w:trHeight w:val="310"/>
        </w:trPr>
        <w:tc>
          <w:tcPr>
            <w:tcW w:w="1563" w:type="dxa"/>
            <w:tcBorders>
              <w:top w:val="nil"/>
              <w:bottom w:val="nil"/>
            </w:tcBorders>
          </w:tcPr>
          <w:p w14:paraId="5DF8EBDA" w14:textId="77777777" w:rsidR="00051EC0" w:rsidRPr="00EB5A87" w:rsidRDefault="00051EC0" w:rsidP="00C53CD8">
            <w:pPr>
              <w:spacing w:before="99" w:line="184" w:lineRule="auto"/>
              <w:ind w:left="504"/>
              <w:rPr>
                <w:sz w:val="18"/>
                <w:szCs w:val="18"/>
              </w:rPr>
            </w:pPr>
            <w:r w:rsidRPr="00EB5A87">
              <w:rPr>
                <w:spacing w:val="-3"/>
                <w:sz w:val="18"/>
                <w:szCs w:val="18"/>
              </w:rPr>
              <w:t>1.0107</w:t>
            </w:r>
          </w:p>
        </w:tc>
        <w:tc>
          <w:tcPr>
            <w:tcW w:w="1588" w:type="dxa"/>
            <w:tcBorders>
              <w:top w:val="nil"/>
              <w:bottom w:val="nil"/>
            </w:tcBorders>
          </w:tcPr>
          <w:p w14:paraId="317CEF20" w14:textId="77777777" w:rsidR="00051EC0" w:rsidRPr="00EB5A87" w:rsidRDefault="00051EC0" w:rsidP="00C53CD8">
            <w:pPr>
              <w:spacing w:before="110" w:line="183" w:lineRule="auto"/>
              <w:ind w:left="561"/>
              <w:rPr>
                <w:sz w:val="18"/>
                <w:szCs w:val="18"/>
              </w:rPr>
            </w:pPr>
            <w:r w:rsidRPr="00EB5A87">
              <w:rPr>
                <w:spacing w:val="-2"/>
                <w:sz w:val="18"/>
                <w:szCs w:val="18"/>
              </w:rPr>
              <w:t>2.738</w:t>
            </w:r>
          </w:p>
        </w:tc>
        <w:tc>
          <w:tcPr>
            <w:tcW w:w="1568" w:type="dxa"/>
            <w:tcBorders>
              <w:top w:val="nil"/>
              <w:bottom w:val="nil"/>
            </w:tcBorders>
          </w:tcPr>
          <w:p w14:paraId="20EE6BCE" w14:textId="77777777" w:rsidR="00051EC0" w:rsidRPr="00EB5A87" w:rsidRDefault="00051EC0" w:rsidP="00C53CD8">
            <w:pPr>
              <w:spacing w:before="99" w:line="184" w:lineRule="auto"/>
              <w:ind w:left="503"/>
              <w:rPr>
                <w:sz w:val="18"/>
                <w:szCs w:val="18"/>
              </w:rPr>
            </w:pPr>
            <w:r w:rsidRPr="00EB5A87">
              <w:rPr>
                <w:spacing w:val="-3"/>
                <w:sz w:val="18"/>
                <w:szCs w:val="18"/>
              </w:rPr>
              <w:t>1.0139</w:t>
            </w:r>
          </w:p>
        </w:tc>
        <w:tc>
          <w:tcPr>
            <w:tcW w:w="1579" w:type="dxa"/>
            <w:tcBorders>
              <w:top w:val="nil"/>
              <w:bottom w:val="nil"/>
            </w:tcBorders>
          </w:tcPr>
          <w:p w14:paraId="75AA74C1" w14:textId="77777777" w:rsidR="00051EC0" w:rsidRPr="00EB5A87" w:rsidRDefault="00051EC0" w:rsidP="00C53CD8">
            <w:pPr>
              <w:spacing w:before="110" w:line="183" w:lineRule="auto"/>
              <w:ind w:left="555"/>
              <w:rPr>
                <w:sz w:val="18"/>
                <w:szCs w:val="18"/>
              </w:rPr>
            </w:pPr>
            <w:r w:rsidRPr="00EB5A87">
              <w:rPr>
                <w:spacing w:val="-2"/>
                <w:sz w:val="18"/>
                <w:szCs w:val="18"/>
              </w:rPr>
              <w:t>3.548</w:t>
            </w:r>
          </w:p>
        </w:tc>
        <w:tc>
          <w:tcPr>
            <w:tcW w:w="1588" w:type="dxa"/>
            <w:tcBorders>
              <w:top w:val="nil"/>
              <w:bottom w:val="nil"/>
            </w:tcBorders>
          </w:tcPr>
          <w:p w14:paraId="274E15CA" w14:textId="77777777" w:rsidR="00051EC0" w:rsidRPr="00EB5A87" w:rsidRDefault="00051EC0" w:rsidP="00C53CD8">
            <w:pPr>
              <w:spacing w:before="109" w:line="184" w:lineRule="auto"/>
              <w:ind w:left="517"/>
              <w:rPr>
                <w:sz w:val="18"/>
                <w:szCs w:val="18"/>
              </w:rPr>
            </w:pPr>
            <w:r w:rsidRPr="00EB5A87">
              <w:rPr>
                <w:spacing w:val="-3"/>
                <w:sz w:val="18"/>
                <w:szCs w:val="18"/>
              </w:rPr>
              <w:t>1.0171</w:t>
            </w:r>
          </w:p>
        </w:tc>
        <w:tc>
          <w:tcPr>
            <w:tcW w:w="1573" w:type="dxa"/>
            <w:tcBorders>
              <w:top w:val="nil"/>
              <w:bottom w:val="nil"/>
            </w:tcBorders>
          </w:tcPr>
          <w:p w14:paraId="79A69BA7" w14:textId="77777777" w:rsidR="00051EC0" w:rsidRPr="00EB5A87" w:rsidRDefault="00051EC0" w:rsidP="00C53CD8">
            <w:pPr>
              <w:spacing w:before="100" w:line="183" w:lineRule="auto"/>
              <w:ind w:left="558"/>
              <w:rPr>
                <w:sz w:val="18"/>
                <w:szCs w:val="18"/>
              </w:rPr>
            </w:pPr>
            <w:r w:rsidRPr="00EB5A87">
              <w:rPr>
                <w:spacing w:val="-2"/>
                <w:sz w:val="18"/>
                <w:szCs w:val="18"/>
              </w:rPr>
              <w:t>4.354</w:t>
            </w:r>
          </w:p>
        </w:tc>
      </w:tr>
      <w:tr w:rsidR="00051EC0" w:rsidRPr="00EB5A87" w14:paraId="61FE333D" w14:textId="77777777" w:rsidTr="00C53CD8">
        <w:trPr>
          <w:trHeight w:val="319"/>
        </w:trPr>
        <w:tc>
          <w:tcPr>
            <w:tcW w:w="1563" w:type="dxa"/>
            <w:tcBorders>
              <w:top w:val="nil"/>
              <w:bottom w:val="nil"/>
            </w:tcBorders>
          </w:tcPr>
          <w:p w14:paraId="46F8B422" w14:textId="77777777" w:rsidR="00051EC0" w:rsidRPr="00EB5A87" w:rsidRDefault="00051EC0" w:rsidP="00C53CD8">
            <w:pPr>
              <w:spacing w:before="89" w:line="184" w:lineRule="auto"/>
              <w:ind w:left="504"/>
              <w:rPr>
                <w:sz w:val="18"/>
                <w:szCs w:val="18"/>
              </w:rPr>
            </w:pPr>
            <w:r w:rsidRPr="00EB5A87">
              <w:rPr>
                <w:spacing w:val="-3"/>
                <w:sz w:val="18"/>
                <w:szCs w:val="18"/>
              </w:rPr>
              <w:t>1.0108</w:t>
            </w:r>
          </w:p>
        </w:tc>
        <w:tc>
          <w:tcPr>
            <w:tcW w:w="1588" w:type="dxa"/>
            <w:tcBorders>
              <w:top w:val="nil"/>
              <w:bottom w:val="nil"/>
            </w:tcBorders>
          </w:tcPr>
          <w:p w14:paraId="4E236181" w14:textId="77777777" w:rsidR="00051EC0" w:rsidRPr="00EB5A87" w:rsidRDefault="00051EC0" w:rsidP="00C53CD8">
            <w:pPr>
              <w:spacing w:before="120" w:line="183" w:lineRule="auto"/>
              <w:ind w:left="561"/>
              <w:rPr>
                <w:sz w:val="18"/>
                <w:szCs w:val="18"/>
              </w:rPr>
            </w:pPr>
            <w:r w:rsidRPr="00EB5A87">
              <w:rPr>
                <w:spacing w:val="-2"/>
                <w:sz w:val="18"/>
                <w:szCs w:val="18"/>
              </w:rPr>
              <w:t>2.763</w:t>
            </w:r>
          </w:p>
        </w:tc>
        <w:tc>
          <w:tcPr>
            <w:tcW w:w="1568" w:type="dxa"/>
            <w:tcBorders>
              <w:top w:val="nil"/>
              <w:bottom w:val="nil"/>
            </w:tcBorders>
          </w:tcPr>
          <w:p w14:paraId="3E6073F2" w14:textId="77777777" w:rsidR="00051EC0" w:rsidRPr="00EB5A87" w:rsidRDefault="00051EC0" w:rsidP="00C53CD8">
            <w:pPr>
              <w:spacing w:before="119" w:line="184" w:lineRule="auto"/>
              <w:ind w:left="503"/>
              <w:rPr>
                <w:sz w:val="18"/>
                <w:szCs w:val="18"/>
              </w:rPr>
            </w:pPr>
            <w:r w:rsidRPr="00EB5A87">
              <w:rPr>
                <w:spacing w:val="-3"/>
                <w:sz w:val="18"/>
                <w:szCs w:val="18"/>
              </w:rPr>
              <w:t>1.0140</w:t>
            </w:r>
          </w:p>
        </w:tc>
        <w:tc>
          <w:tcPr>
            <w:tcW w:w="1579" w:type="dxa"/>
            <w:tcBorders>
              <w:top w:val="nil"/>
              <w:bottom w:val="nil"/>
            </w:tcBorders>
          </w:tcPr>
          <w:p w14:paraId="154CDBD7" w14:textId="77777777" w:rsidR="00051EC0" w:rsidRPr="00EB5A87" w:rsidRDefault="00051EC0" w:rsidP="00C53CD8">
            <w:pPr>
              <w:spacing w:before="120" w:line="183" w:lineRule="auto"/>
              <w:ind w:left="555"/>
              <w:rPr>
                <w:sz w:val="18"/>
                <w:szCs w:val="18"/>
              </w:rPr>
            </w:pPr>
            <w:r w:rsidRPr="00EB5A87">
              <w:rPr>
                <w:spacing w:val="-2"/>
                <w:sz w:val="18"/>
                <w:szCs w:val="18"/>
              </w:rPr>
              <w:t>3.573</w:t>
            </w:r>
          </w:p>
        </w:tc>
        <w:tc>
          <w:tcPr>
            <w:tcW w:w="1588" w:type="dxa"/>
            <w:tcBorders>
              <w:top w:val="nil"/>
              <w:bottom w:val="nil"/>
            </w:tcBorders>
          </w:tcPr>
          <w:p w14:paraId="409A812D" w14:textId="77777777" w:rsidR="00051EC0" w:rsidRPr="00EB5A87" w:rsidRDefault="00051EC0" w:rsidP="00C53CD8">
            <w:pPr>
              <w:spacing w:before="99" w:line="184" w:lineRule="auto"/>
              <w:ind w:left="517"/>
              <w:rPr>
                <w:sz w:val="18"/>
                <w:szCs w:val="18"/>
              </w:rPr>
            </w:pPr>
            <w:r w:rsidRPr="00EB5A87">
              <w:rPr>
                <w:spacing w:val="-3"/>
                <w:sz w:val="18"/>
                <w:szCs w:val="18"/>
              </w:rPr>
              <w:t>1.0172</w:t>
            </w:r>
          </w:p>
        </w:tc>
        <w:tc>
          <w:tcPr>
            <w:tcW w:w="1573" w:type="dxa"/>
            <w:tcBorders>
              <w:top w:val="nil"/>
              <w:bottom w:val="nil"/>
            </w:tcBorders>
          </w:tcPr>
          <w:p w14:paraId="025A6C6D" w14:textId="77777777" w:rsidR="00051EC0" w:rsidRPr="00EB5A87" w:rsidRDefault="00051EC0" w:rsidP="00C53CD8">
            <w:pPr>
              <w:spacing w:before="110" w:line="183" w:lineRule="auto"/>
              <w:ind w:left="558"/>
              <w:rPr>
                <w:sz w:val="18"/>
                <w:szCs w:val="18"/>
              </w:rPr>
            </w:pPr>
            <w:r w:rsidRPr="00EB5A87">
              <w:rPr>
                <w:spacing w:val="-2"/>
                <w:sz w:val="18"/>
                <w:szCs w:val="18"/>
              </w:rPr>
              <w:t>4.379</w:t>
            </w:r>
          </w:p>
        </w:tc>
      </w:tr>
      <w:tr w:rsidR="00051EC0" w:rsidRPr="00EB5A87" w14:paraId="06F0BC28" w14:textId="77777777" w:rsidTr="00C53CD8">
        <w:trPr>
          <w:trHeight w:val="315"/>
        </w:trPr>
        <w:tc>
          <w:tcPr>
            <w:tcW w:w="1563" w:type="dxa"/>
            <w:tcBorders>
              <w:top w:val="nil"/>
              <w:bottom w:val="nil"/>
            </w:tcBorders>
          </w:tcPr>
          <w:p w14:paraId="70009A5A" w14:textId="77777777" w:rsidR="00051EC0" w:rsidRPr="00EB5A87" w:rsidRDefault="00051EC0" w:rsidP="00C53CD8">
            <w:pPr>
              <w:spacing w:before="100" w:line="184" w:lineRule="auto"/>
              <w:ind w:left="504"/>
              <w:rPr>
                <w:sz w:val="18"/>
                <w:szCs w:val="18"/>
              </w:rPr>
            </w:pPr>
            <w:r w:rsidRPr="00EB5A87">
              <w:rPr>
                <w:spacing w:val="-3"/>
                <w:sz w:val="18"/>
                <w:szCs w:val="18"/>
              </w:rPr>
              <w:t>1.0109</w:t>
            </w:r>
          </w:p>
        </w:tc>
        <w:tc>
          <w:tcPr>
            <w:tcW w:w="1588" w:type="dxa"/>
            <w:tcBorders>
              <w:top w:val="nil"/>
              <w:bottom w:val="nil"/>
            </w:tcBorders>
          </w:tcPr>
          <w:p w14:paraId="622E74D1" w14:textId="77777777" w:rsidR="00051EC0" w:rsidRPr="00EB5A87" w:rsidRDefault="00051EC0" w:rsidP="00C53CD8">
            <w:pPr>
              <w:spacing w:before="111" w:line="183" w:lineRule="auto"/>
              <w:ind w:left="561"/>
              <w:rPr>
                <w:sz w:val="18"/>
                <w:szCs w:val="18"/>
              </w:rPr>
            </w:pPr>
            <w:r w:rsidRPr="00EB5A87">
              <w:rPr>
                <w:spacing w:val="-2"/>
                <w:sz w:val="18"/>
                <w:szCs w:val="18"/>
              </w:rPr>
              <w:t>2.788</w:t>
            </w:r>
          </w:p>
        </w:tc>
        <w:tc>
          <w:tcPr>
            <w:tcW w:w="1568" w:type="dxa"/>
            <w:tcBorders>
              <w:top w:val="nil"/>
              <w:bottom w:val="nil"/>
            </w:tcBorders>
          </w:tcPr>
          <w:p w14:paraId="2B445529" w14:textId="77777777" w:rsidR="00051EC0" w:rsidRPr="00EB5A87" w:rsidRDefault="00051EC0" w:rsidP="00C53CD8">
            <w:pPr>
              <w:spacing w:before="100" w:line="184" w:lineRule="auto"/>
              <w:ind w:left="503"/>
              <w:rPr>
                <w:sz w:val="18"/>
                <w:szCs w:val="18"/>
              </w:rPr>
            </w:pPr>
            <w:r w:rsidRPr="00EB5A87">
              <w:rPr>
                <w:spacing w:val="-3"/>
                <w:sz w:val="18"/>
                <w:szCs w:val="18"/>
              </w:rPr>
              <w:t>1.0141</w:t>
            </w:r>
          </w:p>
        </w:tc>
        <w:tc>
          <w:tcPr>
            <w:tcW w:w="1579" w:type="dxa"/>
            <w:tcBorders>
              <w:top w:val="nil"/>
              <w:bottom w:val="nil"/>
            </w:tcBorders>
          </w:tcPr>
          <w:p w14:paraId="7783DA8F" w14:textId="77777777" w:rsidR="00051EC0" w:rsidRPr="00EB5A87" w:rsidRDefault="00051EC0" w:rsidP="00C53CD8">
            <w:pPr>
              <w:spacing w:before="111" w:line="183" w:lineRule="auto"/>
              <w:ind w:left="555"/>
              <w:rPr>
                <w:sz w:val="18"/>
                <w:szCs w:val="18"/>
              </w:rPr>
            </w:pPr>
            <w:r w:rsidRPr="00EB5A87">
              <w:rPr>
                <w:spacing w:val="-2"/>
                <w:sz w:val="18"/>
                <w:szCs w:val="18"/>
              </w:rPr>
              <w:t>3.598</w:t>
            </w:r>
          </w:p>
        </w:tc>
        <w:tc>
          <w:tcPr>
            <w:tcW w:w="1588" w:type="dxa"/>
            <w:tcBorders>
              <w:top w:val="nil"/>
              <w:bottom w:val="nil"/>
            </w:tcBorders>
          </w:tcPr>
          <w:p w14:paraId="1864A9E5" w14:textId="77777777" w:rsidR="00051EC0" w:rsidRPr="00EB5A87" w:rsidRDefault="00051EC0" w:rsidP="00C53CD8">
            <w:pPr>
              <w:spacing w:before="90" w:line="184" w:lineRule="auto"/>
              <w:ind w:left="517"/>
              <w:rPr>
                <w:sz w:val="18"/>
                <w:szCs w:val="18"/>
              </w:rPr>
            </w:pPr>
            <w:r w:rsidRPr="00EB5A87">
              <w:rPr>
                <w:spacing w:val="-3"/>
                <w:sz w:val="18"/>
                <w:szCs w:val="18"/>
              </w:rPr>
              <w:t>1.0173</w:t>
            </w:r>
          </w:p>
        </w:tc>
        <w:tc>
          <w:tcPr>
            <w:tcW w:w="1573" w:type="dxa"/>
            <w:tcBorders>
              <w:top w:val="nil"/>
              <w:bottom w:val="nil"/>
            </w:tcBorders>
          </w:tcPr>
          <w:p w14:paraId="68D6791A" w14:textId="77777777" w:rsidR="00051EC0" w:rsidRPr="00EB5A87" w:rsidRDefault="00051EC0" w:rsidP="00C53CD8">
            <w:pPr>
              <w:spacing w:before="111" w:line="183" w:lineRule="auto"/>
              <w:ind w:left="558"/>
              <w:rPr>
                <w:sz w:val="18"/>
                <w:szCs w:val="18"/>
              </w:rPr>
            </w:pPr>
            <w:r w:rsidRPr="00EB5A87">
              <w:rPr>
                <w:spacing w:val="-2"/>
                <w:sz w:val="18"/>
                <w:szCs w:val="18"/>
              </w:rPr>
              <w:t>4.404</w:t>
            </w:r>
          </w:p>
        </w:tc>
      </w:tr>
      <w:tr w:rsidR="00051EC0" w:rsidRPr="00EB5A87" w14:paraId="523F6B52" w14:textId="77777777" w:rsidTr="00C53CD8">
        <w:trPr>
          <w:trHeight w:val="330"/>
        </w:trPr>
        <w:tc>
          <w:tcPr>
            <w:tcW w:w="1563" w:type="dxa"/>
            <w:tcBorders>
              <w:top w:val="nil"/>
              <w:bottom w:val="nil"/>
            </w:tcBorders>
          </w:tcPr>
          <w:p w14:paraId="5C6EF89C" w14:textId="77777777" w:rsidR="00051EC0" w:rsidRPr="00EB5A87" w:rsidRDefault="00051EC0" w:rsidP="00C53CD8">
            <w:pPr>
              <w:spacing w:before="95" w:line="184" w:lineRule="auto"/>
              <w:ind w:left="504"/>
              <w:rPr>
                <w:sz w:val="18"/>
                <w:szCs w:val="18"/>
              </w:rPr>
            </w:pPr>
            <w:r w:rsidRPr="00EB5A87">
              <w:rPr>
                <w:spacing w:val="-3"/>
                <w:sz w:val="18"/>
                <w:szCs w:val="18"/>
              </w:rPr>
              <w:t>1.0110</w:t>
            </w:r>
          </w:p>
        </w:tc>
        <w:tc>
          <w:tcPr>
            <w:tcW w:w="1588" w:type="dxa"/>
            <w:tcBorders>
              <w:top w:val="nil"/>
              <w:bottom w:val="nil"/>
            </w:tcBorders>
          </w:tcPr>
          <w:p w14:paraId="28446DB6" w14:textId="77777777" w:rsidR="00051EC0" w:rsidRPr="00EB5A87" w:rsidRDefault="00051EC0" w:rsidP="00C53CD8">
            <w:pPr>
              <w:spacing w:before="125" w:line="184" w:lineRule="auto"/>
              <w:ind w:left="561"/>
              <w:rPr>
                <w:sz w:val="18"/>
                <w:szCs w:val="18"/>
              </w:rPr>
            </w:pPr>
            <w:r w:rsidRPr="00EB5A87">
              <w:rPr>
                <w:spacing w:val="-2"/>
                <w:sz w:val="18"/>
                <w:szCs w:val="18"/>
              </w:rPr>
              <w:t>2.814</w:t>
            </w:r>
          </w:p>
        </w:tc>
        <w:tc>
          <w:tcPr>
            <w:tcW w:w="1568" w:type="dxa"/>
            <w:tcBorders>
              <w:top w:val="nil"/>
              <w:bottom w:val="nil"/>
            </w:tcBorders>
          </w:tcPr>
          <w:p w14:paraId="6431AE51" w14:textId="77777777" w:rsidR="00051EC0" w:rsidRPr="00EB5A87" w:rsidRDefault="00051EC0" w:rsidP="00C53CD8">
            <w:pPr>
              <w:spacing w:before="115" w:line="184" w:lineRule="auto"/>
              <w:ind w:left="503"/>
              <w:rPr>
                <w:sz w:val="18"/>
                <w:szCs w:val="18"/>
              </w:rPr>
            </w:pPr>
            <w:r w:rsidRPr="00EB5A87">
              <w:rPr>
                <w:spacing w:val="-3"/>
                <w:sz w:val="18"/>
                <w:szCs w:val="18"/>
              </w:rPr>
              <w:t>1.0142</w:t>
            </w:r>
          </w:p>
        </w:tc>
        <w:tc>
          <w:tcPr>
            <w:tcW w:w="1579" w:type="dxa"/>
            <w:tcBorders>
              <w:top w:val="nil"/>
              <w:bottom w:val="nil"/>
            </w:tcBorders>
          </w:tcPr>
          <w:p w14:paraId="60F9330A" w14:textId="77777777" w:rsidR="00051EC0" w:rsidRPr="00EB5A87" w:rsidRDefault="00051EC0" w:rsidP="00C53CD8">
            <w:pPr>
              <w:spacing w:before="106" w:line="183" w:lineRule="auto"/>
              <w:ind w:left="555"/>
              <w:rPr>
                <w:sz w:val="18"/>
                <w:szCs w:val="18"/>
              </w:rPr>
            </w:pPr>
            <w:r w:rsidRPr="00EB5A87">
              <w:rPr>
                <w:spacing w:val="-2"/>
                <w:sz w:val="18"/>
                <w:szCs w:val="18"/>
              </w:rPr>
              <w:t>3.624</w:t>
            </w:r>
          </w:p>
        </w:tc>
        <w:tc>
          <w:tcPr>
            <w:tcW w:w="1588" w:type="dxa"/>
            <w:tcBorders>
              <w:top w:val="nil"/>
              <w:bottom w:val="nil"/>
            </w:tcBorders>
          </w:tcPr>
          <w:p w14:paraId="5327E9C3" w14:textId="77777777" w:rsidR="00051EC0" w:rsidRPr="00EB5A87" w:rsidRDefault="00051EC0" w:rsidP="00C53CD8">
            <w:pPr>
              <w:spacing w:before="95" w:line="184" w:lineRule="auto"/>
              <w:ind w:left="517"/>
              <w:rPr>
                <w:sz w:val="18"/>
                <w:szCs w:val="18"/>
              </w:rPr>
            </w:pPr>
            <w:r w:rsidRPr="00EB5A87">
              <w:rPr>
                <w:spacing w:val="-3"/>
                <w:sz w:val="18"/>
                <w:szCs w:val="18"/>
              </w:rPr>
              <w:t>1.0174</w:t>
            </w:r>
          </w:p>
        </w:tc>
        <w:tc>
          <w:tcPr>
            <w:tcW w:w="1573" w:type="dxa"/>
            <w:tcBorders>
              <w:top w:val="nil"/>
              <w:bottom w:val="nil"/>
            </w:tcBorders>
          </w:tcPr>
          <w:p w14:paraId="3D3FC398" w14:textId="77777777" w:rsidR="00051EC0" w:rsidRPr="00EB5A87" w:rsidRDefault="00051EC0" w:rsidP="00C53CD8">
            <w:pPr>
              <w:spacing w:before="116" w:line="183" w:lineRule="auto"/>
              <w:ind w:left="558"/>
              <w:rPr>
                <w:sz w:val="18"/>
                <w:szCs w:val="18"/>
              </w:rPr>
            </w:pPr>
            <w:r w:rsidRPr="00EB5A87">
              <w:rPr>
                <w:spacing w:val="-2"/>
                <w:sz w:val="18"/>
                <w:szCs w:val="18"/>
              </w:rPr>
              <w:t>4.429</w:t>
            </w:r>
          </w:p>
        </w:tc>
      </w:tr>
      <w:tr w:rsidR="00051EC0" w:rsidRPr="00EB5A87" w14:paraId="338F3C9A" w14:textId="77777777" w:rsidTr="00C53CD8">
        <w:trPr>
          <w:trHeight w:val="288"/>
        </w:trPr>
        <w:tc>
          <w:tcPr>
            <w:tcW w:w="1563" w:type="dxa"/>
            <w:tcBorders>
              <w:top w:val="nil"/>
            </w:tcBorders>
          </w:tcPr>
          <w:p w14:paraId="6604FF1B" w14:textId="77777777" w:rsidR="00051EC0" w:rsidRPr="00EB5A87" w:rsidRDefault="00051EC0" w:rsidP="00C53CD8">
            <w:pPr>
              <w:spacing w:before="105" w:line="184" w:lineRule="auto"/>
              <w:ind w:left="504"/>
              <w:rPr>
                <w:sz w:val="18"/>
                <w:szCs w:val="18"/>
              </w:rPr>
            </w:pPr>
            <w:r w:rsidRPr="00EB5A87">
              <w:rPr>
                <w:spacing w:val="-3"/>
                <w:sz w:val="18"/>
                <w:szCs w:val="18"/>
              </w:rPr>
              <w:t>1.0111</w:t>
            </w:r>
          </w:p>
        </w:tc>
        <w:tc>
          <w:tcPr>
            <w:tcW w:w="1588" w:type="dxa"/>
            <w:tcBorders>
              <w:top w:val="nil"/>
            </w:tcBorders>
          </w:tcPr>
          <w:p w14:paraId="68BB923C" w14:textId="77777777" w:rsidR="00051EC0" w:rsidRPr="00EB5A87" w:rsidRDefault="00051EC0" w:rsidP="00C53CD8">
            <w:pPr>
              <w:spacing w:before="106" w:line="183" w:lineRule="auto"/>
              <w:ind w:left="561"/>
              <w:rPr>
                <w:sz w:val="18"/>
                <w:szCs w:val="18"/>
              </w:rPr>
            </w:pPr>
            <w:r w:rsidRPr="00EB5A87">
              <w:rPr>
                <w:spacing w:val="-2"/>
                <w:sz w:val="18"/>
                <w:szCs w:val="18"/>
              </w:rPr>
              <w:t>2.839</w:t>
            </w:r>
          </w:p>
        </w:tc>
        <w:tc>
          <w:tcPr>
            <w:tcW w:w="1568" w:type="dxa"/>
            <w:tcBorders>
              <w:top w:val="nil"/>
            </w:tcBorders>
          </w:tcPr>
          <w:p w14:paraId="7EE6096B" w14:textId="77777777" w:rsidR="00051EC0" w:rsidRPr="00EB5A87" w:rsidRDefault="00051EC0" w:rsidP="00C53CD8">
            <w:pPr>
              <w:spacing w:before="105" w:line="184" w:lineRule="auto"/>
              <w:ind w:left="503"/>
              <w:rPr>
                <w:sz w:val="18"/>
                <w:szCs w:val="18"/>
              </w:rPr>
            </w:pPr>
            <w:r w:rsidRPr="00EB5A87">
              <w:rPr>
                <w:spacing w:val="-3"/>
                <w:sz w:val="18"/>
                <w:szCs w:val="18"/>
              </w:rPr>
              <w:t>1.0143</w:t>
            </w:r>
          </w:p>
        </w:tc>
        <w:tc>
          <w:tcPr>
            <w:tcW w:w="1579" w:type="dxa"/>
            <w:tcBorders>
              <w:top w:val="nil"/>
            </w:tcBorders>
          </w:tcPr>
          <w:p w14:paraId="5A045737" w14:textId="77777777" w:rsidR="00051EC0" w:rsidRPr="00EB5A87" w:rsidRDefault="00051EC0" w:rsidP="00C53CD8">
            <w:pPr>
              <w:spacing w:before="106" w:line="183" w:lineRule="auto"/>
              <w:ind w:left="555"/>
              <w:rPr>
                <w:sz w:val="18"/>
                <w:szCs w:val="18"/>
              </w:rPr>
            </w:pPr>
            <w:r w:rsidRPr="00EB5A87">
              <w:rPr>
                <w:spacing w:val="-2"/>
                <w:sz w:val="18"/>
                <w:szCs w:val="18"/>
              </w:rPr>
              <w:t>3.649</w:t>
            </w:r>
          </w:p>
        </w:tc>
        <w:tc>
          <w:tcPr>
            <w:tcW w:w="1588" w:type="dxa"/>
            <w:tcBorders>
              <w:top w:val="nil"/>
            </w:tcBorders>
          </w:tcPr>
          <w:p w14:paraId="7392B0DE" w14:textId="77777777" w:rsidR="00051EC0" w:rsidRPr="00EB5A87" w:rsidRDefault="00051EC0" w:rsidP="00C53CD8">
            <w:pPr>
              <w:spacing w:before="95" w:line="184" w:lineRule="auto"/>
              <w:ind w:left="517"/>
              <w:rPr>
                <w:sz w:val="18"/>
                <w:szCs w:val="18"/>
              </w:rPr>
            </w:pPr>
            <w:r w:rsidRPr="00EB5A87">
              <w:rPr>
                <w:spacing w:val="-3"/>
                <w:sz w:val="18"/>
                <w:szCs w:val="18"/>
              </w:rPr>
              <w:t>1.0175</w:t>
            </w:r>
          </w:p>
        </w:tc>
        <w:tc>
          <w:tcPr>
            <w:tcW w:w="1573" w:type="dxa"/>
            <w:tcBorders>
              <w:top w:val="nil"/>
            </w:tcBorders>
          </w:tcPr>
          <w:p w14:paraId="5D983752" w14:textId="77777777" w:rsidR="00051EC0" w:rsidRPr="00EB5A87" w:rsidRDefault="00051EC0" w:rsidP="00C53CD8">
            <w:pPr>
              <w:spacing w:before="96" w:line="183" w:lineRule="auto"/>
              <w:ind w:left="558"/>
              <w:rPr>
                <w:sz w:val="18"/>
                <w:szCs w:val="18"/>
              </w:rPr>
            </w:pPr>
            <w:r w:rsidRPr="00EB5A87">
              <w:rPr>
                <w:spacing w:val="-2"/>
                <w:sz w:val="18"/>
                <w:szCs w:val="18"/>
              </w:rPr>
              <w:t>4.454</w:t>
            </w:r>
          </w:p>
        </w:tc>
      </w:tr>
    </w:tbl>
    <w:p w14:paraId="3D4D0393" w14:textId="77777777" w:rsidR="00051EC0" w:rsidRDefault="00051EC0" w:rsidP="00051EC0">
      <w:pPr>
        <w:pStyle w:val="affffb"/>
        <w:ind w:firstLine="420"/>
      </w:pPr>
    </w:p>
    <w:p w14:paraId="445FD0C3" w14:textId="77777777" w:rsidR="00051EC0" w:rsidRDefault="00051EC0" w:rsidP="00051EC0">
      <w:pPr>
        <w:pStyle w:val="affffb"/>
        <w:ind w:firstLine="420"/>
      </w:pPr>
    </w:p>
    <w:p w14:paraId="14504FD1" w14:textId="77777777" w:rsidR="00051EC0" w:rsidRDefault="00051EC0" w:rsidP="00051EC0">
      <w:pPr>
        <w:pStyle w:val="affffb"/>
        <w:ind w:firstLine="420"/>
      </w:pPr>
    </w:p>
    <w:tbl>
      <w:tblPr>
        <w:tblStyle w:val="TableNormal"/>
        <w:tblW w:w="93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3"/>
        <w:gridCol w:w="1548"/>
        <w:gridCol w:w="1559"/>
        <w:gridCol w:w="1558"/>
        <w:gridCol w:w="1558"/>
        <w:gridCol w:w="1553"/>
      </w:tblGrid>
      <w:tr w:rsidR="00051EC0" w:rsidRPr="00EB5A87" w14:paraId="6D028663" w14:textId="77777777" w:rsidTr="00C53CD8">
        <w:trPr>
          <w:trHeight w:val="604"/>
        </w:trPr>
        <w:tc>
          <w:tcPr>
            <w:tcW w:w="1553" w:type="dxa"/>
          </w:tcPr>
          <w:p w14:paraId="3B180A76" w14:textId="77777777" w:rsidR="00051EC0" w:rsidRPr="00EB5A87" w:rsidRDefault="00051EC0" w:rsidP="00C53CD8">
            <w:pPr>
              <w:spacing w:before="82" w:line="273" w:lineRule="exact"/>
              <w:ind w:left="404"/>
              <w:rPr>
                <w:sz w:val="18"/>
                <w:szCs w:val="18"/>
              </w:rPr>
            </w:pPr>
            <w:r w:rsidRPr="00EB5A87">
              <w:rPr>
                <w:spacing w:val="-2"/>
                <w:position w:val="6"/>
                <w:sz w:val="18"/>
                <w:szCs w:val="18"/>
              </w:rPr>
              <w:lastRenderedPageBreak/>
              <w:t>相对密度</w:t>
            </w:r>
          </w:p>
          <w:p w14:paraId="245621CB" w14:textId="77777777" w:rsidR="00051EC0" w:rsidRPr="00EB5A87" w:rsidRDefault="00051EC0" w:rsidP="00C53CD8">
            <w:pPr>
              <w:spacing w:line="222" w:lineRule="auto"/>
              <w:ind w:left="275"/>
              <w:rPr>
                <w:sz w:val="18"/>
                <w:szCs w:val="18"/>
              </w:rPr>
            </w:pPr>
            <w:r w:rsidRPr="00EB5A87">
              <w:rPr>
                <w:spacing w:val="-4"/>
                <w:sz w:val="18"/>
                <w:szCs w:val="18"/>
              </w:rPr>
              <w:t>(20℃/20℃)</w:t>
            </w:r>
          </w:p>
        </w:tc>
        <w:tc>
          <w:tcPr>
            <w:tcW w:w="1548" w:type="dxa"/>
          </w:tcPr>
          <w:p w14:paraId="175B22D1" w14:textId="77777777" w:rsidR="00051EC0" w:rsidRPr="00EB5A87" w:rsidRDefault="00051EC0" w:rsidP="00C53CD8">
            <w:pPr>
              <w:spacing w:before="72" w:line="253" w:lineRule="auto"/>
              <w:ind w:left="311" w:right="286" w:firstLine="89"/>
              <w:rPr>
                <w:sz w:val="18"/>
                <w:szCs w:val="18"/>
              </w:rPr>
            </w:pPr>
            <w:r w:rsidRPr="00EB5A87">
              <w:rPr>
                <w:spacing w:val="-2"/>
                <w:sz w:val="18"/>
                <w:szCs w:val="18"/>
              </w:rPr>
              <w:t>浸出物</w:t>
            </w:r>
            <w:r w:rsidRPr="00EB5A87">
              <w:rPr>
                <w:spacing w:val="-2"/>
                <w:sz w:val="18"/>
                <w:szCs w:val="18"/>
              </w:rPr>
              <w:t>/%</w:t>
            </w:r>
            <w:r w:rsidRPr="00EB5A87">
              <w:rPr>
                <w:sz w:val="18"/>
                <w:szCs w:val="18"/>
              </w:rPr>
              <w:t xml:space="preserve">  </w:t>
            </w:r>
            <w:r w:rsidRPr="00EB5A87">
              <w:rPr>
                <w:spacing w:val="6"/>
                <w:sz w:val="18"/>
                <w:szCs w:val="18"/>
              </w:rPr>
              <w:t>(</w:t>
            </w:r>
            <w:r w:rsidRPr="00EB5A87">
              <w:rPr>
                <w:spacing w:val="6"/>
                <w:sz w:val="18"/>
                <w:szCs w:val="18"/>
              </w:rPr>
              <w:t>质量分数</w:t>
            </w:r>
            <w:r w:rsidRPr="00EB5A87">
              <w:rPr>
                <w:spacing w:val="6"/>
                <w:sz w:val="18"/>
                <w:szCs w:val="18"/>
              </w:rPr>
              <w:t>)</w:t>
            </w:r>
          </w:p>
        </w:tc>
        <w:tc>
          <w:tcPr>
            <w:tcW w:w="1559" w:type="dxa"/>
          </w:tcPr>
          <w:p w14:paraId="1E537D00" w14:textId="77777777" w:rsidR="00051EC0" w:rsidRPr="00EB5A87" w:rsidRDefault="00051EC0" w:rsidP="00C53CD8">
            <w:pPr>
              <w:spacing w:before="62" w:line="293" w:lineRule="exact"/>
              <w:ind w:left="414"/>
              <w:rPr>
                <w:sz w:val="18"/>
                <w:szCs w:val="18"/>
              </w:rPr>
            </w:pPr>
            <w:r w:rsidRPr="00EB5A87">
              <w:rPr>
                <w:spacing w:val="-2"/>
                <w:position w:val="8"/>
                <w:sz w:val="18"/>
                <w:szCs w:val="18"/>
              </w:rPr>
              <w:t>相对密度</w:t>
            </w:r>
          </w:p>
          <w:p w14:paraId="03EF3103" w14:textId="77777777" w:rsidR="00051EC0" w:rsidRPr="00EB5A87" w:rsidRDefault="00051EC0" w:rsidP="00C53CD8">
            <w:pPr>
              <w:spacing w:line="222" w:lineRule="auto"/>
              <w:ind w:left="273"/>
              <w:rPr>
                <w:sz w:val="18"/>
                <w:szCs w:val="18"/>
              </w:rPr>
            </w:pPr>
            <w:r w:rsidRPr="00EB5A87">
              <w:rPr>
                <w:spacing w:val="-4"/>
                <w:sz w:val="18"/>
                <w:szCs w:val="18"/>
              </w:rPr>
              <w:t>(20℃/20℃)</w:t>
            </w:r>
          </w:p>
        </w:tc>
        <w:tc>
          <w:tcPr>
            <w:tcW w:w="1558" w:type="dxa"/>
          </w:tcPr>
          <w:p w14:paraId="0A37E28F" w14:textId="77777777" w:rsidR="00051EC0" w:rsidRPr="00EB5A87" w:rsidRDefault="00051EC0" w:rsidP="00C53CD8">
            <w:pPr>
              <w:spacing w:before="72" w:line="253" w:lineRule="auto"/>
              <w:ind w:left="325" w:right="283" w:firstLine="89"/>
              <w:rPr>
                <w:sz w:val="18"/>
                <w:szCs w:val="18"/>
              </w:rPr>
            </w:pPr>
            <w:r w:rsidRPr="00EB5A87">
              <w:rPr>
                <w:spacing w:val="-2"/>
                <w:sz w:val="18"/>
                <w:szCs w:val="18"/>
              </w:rPr>
              <w:t>浸出物</w:t>
            </w:r>
            <w:r w:rsidRPr="00EB5A87">
              <w:rPr>
                <w:spacing w:val="-2"/>
                <w:sz w:val="18"/>
                <w:szCs w:val="18"/>
              </w:rPr>
              <w:t>/%</w:t>
            </w:r>
            <w:r w:rsidRPr="00EB5A87">
              <w:rPr>
                <w:sz w:val="18"/>
                <w:szCs w:val="18"/>
              </w:rPr>
              <w:t xml:space="preserve">  </w:t>
            </w:r>
            <w:r w:rsidRPr="00EB5A87">
              <w:rPr>
                <w:spacing w:val="6"/>
                <w:sz w:val="18"/>
                <w:szCs w:val="18"/>
              </w:rPr>
              <w:t>(</w:t>
            </w:r>
            <w:r w:rsidRPr="00EB5A87">
              <w:rPr>
                <w:spacing w:val="6"/>
                <w:sz w:val="18"/>
                <w:szCs w:val="18"/>
              </w:rPr>
              <w:t>质量分数</w:t>
            </w:r>
            <w:r w:rsidRPr="00EB5A87">
              <w:rPr>
                <w:spacing w:val="6"/>
                <w:sz w:val="18"/>
                <w:szCs w:val="18"/>
              </w:rPr>
              <w:t>)</w:t>
            </w:r>
          </w:p>
        </w:tc>
        <w:tc>
          <w:tcPr>
            <w:tcW w:w="1558" w:type="dxa"/>
          </w:tcPr>
          <w:p w14:paraId="1CFB50B5" w14:textId="77777777" w:rsidR="00051EC0" w:rsidRPr="00EB5A87" w:rsidRDefault="00051EC0" w:rsidP="00C53CD8">
            <w:pPr>
              <w:spacing w:before="62" w:line="293" w:lineRule="exact"/>
              <w:ind w:left="416"/>
              <w:rPr>
                <w:sz w:val="18"/>
                <w:szCs w:val="18"/>
              </w:rPr>
            </w:pPr>
            <w:r w:rsidRPr="00EB5A87">
              <w:rPr>
                <w:spacing w:val="-2"/>
                <w:position w:val="8"/>
                <w:sz w:val="18"/>
                <w:szCs w:val="18"/>
              </w:rPr>
              <w:t>相对密度</w:t>
            </w:r>
          </w:p>
          <w:p w14:paraId="7053F18A" w14:textId="77777777" w:rsidR="00051EC0" w:rsidRPr="00EB5A87" w:rsidRDefault="00051EC0" w:rsidP="00C53CD8">
            <w:pPr>
              <w:spacing w:line="222" w:lineRule="auto"/>
              <w:ind w:left="277"/>
              <w:rPr>
                <w:sz w:val="18"/>
                <w:szCs w:val="18"/>
              </w:rPr>
            </w:pPr>
            <w:r w:rsidRPr="00EB5A87">
              <w:rPr>
                <w:spacing w:val="-4"/>
                <w:sz w:val="18"/>
                <w:szCs w:val="18"/>
              </w:rPr>
              <w:t>(20℃/20℃)</w:t>
            </w:r>
          </w:p>
        </w:tc>
        <w:tc>
          <w:tcPr>
            <w:tcW w:w="1553" w:type="dxa"/>
          </w:tcPr>
          <w:p w14:paraId="5F662767" w14:textId="77777777" w:rsidR="00051EC0" w:rsidRPr="00EB5A87" w:rsidRDefault="00051EC0" w:rsidP="00C53CD8">
            <w:pPr>
              <w:spacing w:before="72" w:line="253" w:lineRule="auto"/>
              <w:ind w:left="318" w:right="284" w:firstLine="89"/>
              <w:rPr>
                <w:sz w:val="18"/>
                <w:szCs w:val="18"/>
              </w:rPr>
            </w:pPr>
            <w:r w:rsidRPr="00EB5A87">
              <w:rPr>
                <w:spacing w:val="-2"/>
                <w:sz w:val="18"/>
                <w:szCs w:val="18"/>
              </w:rPr>
              <w:t>浸出物</w:t>
            </w:r>
            <w:r w:rsidRPr="00EB5A87">
              <w:rPr>
                <w:spacing w:val="-2"/>
                <w:sz w:val="18"/>
                <w:szCs w:val="18"/>
              </w:rPr>
              <w:t>/%</w:t>
            </w:r>
            <w:r w:rsidRPr="00EB5A87">
              <w:rPr>
                <w:sz w:val="18"/>
                <w:szCs w:val="18"/>
              </w:rPr>
              <w:t xml:space="preserve">  </w:t>
            </w:r>
            <w:r w:rsidRPr="00EB5A87">
              <w:rPr>
                <w:spacing w:val="6"/>
                <w:sz w:val="18"/>
                <w:szCs w:val="18"/>
              </w:rPr>
              <w:t>(</w:t>
            </w:r>
            <w:r w:rsidRPr="00EB5A87">
              <w:rPr>
                <w:spacing w:val="6"/>
                <w:sz w:val="18"/>
                <w:szCs w:val="18"/>
              </w:rPr>
              <w:t>质量分数</w:t>
            </w:r>
            <w:r w:rsidRPr="00EB5A87">
              <w:rPr>
                <w:spacing w:val="6"/>
                <w:sz w:val="18"/>
                <w:szCs w:val="18"/>
              </w:rPr>
              <w:t>)</w:t>
            </w:r>
          </w:p>
        </w:tc>
      </w:tr>
      <w:tr w:rsidR="00051EC0" w:rsidRPr="00EB5A87" w14:paraId="734688A4" w14:textId="77777777" w:rsidTr="00C53CD8">
        <w:trPr>
          <w:trHeight w:val="381"/>
        </w:trPr>
        <w:tc>
          <w:tcPr>
            <w:tcW w:w="1553" w:type="dxa"/>
            <w:tcBorders>
              <w:bottom w:val="nil"/>
            </w:tcBorders>
          </w:tcPr>
          <w:p w14:paraId="14EA7A5B" w14:textId="77777777" w:rsidR="00051EC0" w:rsidRPr="00EB5A87" w:rsidRDefault="00051EC0" w:rsidP="00C53CD8">
            <w:pPr>
              <w:spacing w:before="143" w:line="184" w:lineRule="auto"/>
              <w:ind w:left="495"/>
              <w:rPr>
                <w:sz w:val="18"/>
                <w:szCs w:val="18"/>
              </w:rPr>
            </w:pPr>
            <w:r w:rsidRPr="00EB5A87">
              <w:rPr>
                <w:spacing w:val="-3"/>
                <w:sz w:val="18"/>
                <w:szCs w:val="18"/>
              </w:rPr>
              <w:t>1.0176</w:t>
            </w:r>
          </w:p>
        </w:tc>
        <w:tc>
          <w:tcPr>
            <w:tcW w:w="1548" w:type="dxa"/>
            <w:tcBorders>
              <w:bottom w:val="nil"/>
            </w:tcBorders>
          </w:tcPr>
          <w:p w14:paraId="0264A83D" w14:textId="77777777" w:rsidR="00051EC0" w:rsidRPr="00EB5A87" w:rsidRDefault="00051EC0" w:rsidP="00C53CD8">
            <w:pPr>
              <w:spacing w:before="154" w:line="183" w:lineRule="auto"/>
              <w:ind w:left="541"/>
              <w:rPr>
                <w:sz w:val="18"/>
                <w:szCs w:val="18"/>
              </w:rPr>
            </w:pPr>
            <w:r w:rsidRPr="00EB5A87">
              <w:rPr>
                <w:spacing w:val="-2"/>
                <w:sz w:val="18"/>
                <w:szCs w:val="18"/>
              </w:rPr>
              <w:t>4.479</w:t>
            </w:r>
          </w:p>
        </w:tc>
        <w:tc>
          <w:tcPr>
            <w:tcW w:w="1559" w:type="dxa"/>
            <w:tcBorders>
              <w:bottom w:val="nil"/>
            </w:tcBorders>
          </w:tcPr>
          <w:p w14:paraId="6A96E1F5" w14:textId="77777777" w:rsidR="00051EC0" w:rsidRPr="00EB5A87" w:rsidRDefault="00051EC0" w:rsidP="00C53CD8">
            <w:pPr>
              <w:spacing w:before="153" w:line="184" w:lineRule="auto"/>
              <w:ind w:left="503"/>
              <w:rPr>
                <w:sz w:val="18"/>
                <w:szCs w:val="18"/>
              </w:rPr>
            </w:pPr>
            <w:r w:rsidRPr="00EB5A87">
              <w:rPr>
                <w:spacing w:val="-3"/>
                <w:sz w:val="18"/>
                <w:szCs w:val="18"/>
              </w:rPr>
              <w:t>1.0216</w:t>
            </w:r>
          </w:p>
        </w:tc>
        <w:tc>
          <w:tcPr>
            <w:tcW w:w="1558" w:type="dxa"/>
            <w:tcBorders>
              <w:bottom w:val="nil"/>
            </w:tcBorders>
          </w:tcPr>
          <w:p w14:paraId="39675DE1" w14:textId="77777777" w:rsidR="00051EC0" w:rsidRPr="00EB5A87" w:rsidRDefault="00051EC0" w:rsidP="00C53CD8">
            <w:pPr>
              <w:spacing w:before="184" w:line="183" w:lineRule="auto"/>
              <w:ind w:left="544"/>
              <w:rPr>
                <w:sz w:val="18"/>
                <w:szCs w:val="18"/>
              </w:rPr>
            </w:pPr>
            <w:r w:rsidRPr="00EB5A87">
              <w:rPr>
                <w:spacing w:val="-2"/>
                <w:sz w:val="18"/>
                <w:szCs w:val="18"/>
              </w:rPr>
              <w:t>5.480</w:t>
            </w:r>
          </w:p>
        </w:tc>
        <w:tc>
          <w:tcPr>
            <w:tcW w:w="1558" w:type="dxa"/>
            <w:tcBorders>
              <w:bottom w:val="nil"/>
            </w:tcBorders>
          </w:tcPr>
          <w:p w14:paraId="4D896478" w14:textId="77777777" w:rsidR="00051EC0" w:rsidRPr="00EB5A87" w:rsidRDefault="00051EC0" w:rsidP="00C53CD8">
            <w:pPr>
              <w:spacing w:before="153" w:line="184" w:lineRule="auto"/>
              <w:ind w:left="507"/>
              <w:rPr>
                <w:sz w:val="18"/>
                <w:szCs w:val="18"/>
              </w:rPr>
            </w:pPr>
            <w:r w:rsidRPr="00EB5A87">
              <w:rPr>
                <w:spacing w:val="-3"/>
                <w:sz w:val="18"/>
                <w:szCs w:val="18"/>
              </w:rPr>
              <w:t>1.0256</w:t>
            </w:r>
          </w:p>
        </w:tc>
        <w:tc>
          <w:tcPr>
            <w:tcW w:w="1553" w:type="dxa"/>
            <w:tcBorders>
              <w:bottom w:val="nil"/>
            </w:tcBorders>
          </w:tcPr>
          <w:p w14:paraId="2AE0205E" w14:textId="77777777" w:rsidR="00051EC0" w:rsidRPr="00EB5A87" w:rsidRDefault="00051EC0" w:rsidP="00C53CD8">
            <w:pPr>
              <w:spacing w:before="174" w:line="183" w:lineRule="auto"/>
              <w:ind w:left="549"/>
              <w:rPr>
                <w:sz w:val="18"/>
                <w:szCs w:val="18"/>
              </w:rPr>
            </w:pPr>
            <w:r w:rsidRPr="00EB5A87">
              <w:rPr>
                <w:spacing w:val="-2"/>
                <w:sz w:val="18"/>
                <w:szCs w:val="18"/>
              </w:rPr>
              <w:t>6.473</w:t>
            </w:r>
          </w:p>
        </w:tc>
      </w:tr>
      <w:tr w:rsidR="00051EC0" w:rsidRPr="00EB5A87" w14:paraId="3FD688D9" w14:textId="77777777" w:rsidTr="00C53CD8">
        <w:trPr>
          <w:trHeight w:val="320"/>
        </w:trPr>
        <w:tc>
          <w:tcPr>
            <w:tcW w:w="1553" w:type="dxa"/>
            <w:tcBorders>
              <w:top w:val="nil"/>
              <w:bottom w:val="nil"/>
            </w:tcBorders>
          </w:tcPr>
          <w:p w14:paraId="73F4FB41" w14:textId="77777777" w:rsidR="00051EC0" w:rsidRPr="00EB5A87" w:rsidRDefault="00051EC0" w:rsidP="00C53CD8">
            <w:pPr>
              <w:spacing w:before="72" w:line="184" w:lineRule="auto"/>
              <w:ind w:left="495"/>
              <w:rPr>
                <w:sz w:val="18"/>
                <w:szCs w:val="18"/>
              </w:rPr>
            </w:pPr>
            <w:r w:rsidRPr="00EB5A87">
              <w:rPr>
                <w:spacing w:val="-3"/>
                <w:sz w:val="18"/>
                <w:szCs w:val="18"/>
              </w:rPr>
              <w:t>1.0177</w:t>
            </w:r>
          </w:p>
        </w:tc>
        <w:tc>
          <w:tcPr>
            <w:tcW w:w="1548" w:type="dxa"/>
            <w:tcBorders>
              <w:top w:val="nil"/>
              <w:bottom w:val="nil"/>
            </w:tcBorders>
          </w:tcPr>
          <w:p w14:paraId="1857DA3C" w14:textId="77777777" w:rsidR="00051EC0" w:rsidRPr="00EB5A87" w:rsidRDefault="00051EC0" w:rsidP="00C53CD8">
            <w:pPr>
              <w:spacing w:before="83" w:line="183" w:lineRule="auto"/>
              <w:ind w:left="541"/>
              <w:rPr>
                <w:sz w:val="18"/>
                <w:szCs w:val="18"/>
              </w:rPr>
            </w:pPr>
            <w:r w:rsidRPr="00EB5A87">
              <w:rPr>
                <w:spacing w:val="-2"/>
                <w:sz w:val="18"/>
                <w:szCs w:val="18"/>
              </w:rPr>
              <w:t>4.505</w:t>
            </w:r>
          </w:p>
        </w:tc>
        <w:tc>
          <w:tcPr>
            <w:tcW w:w="1559" w:type="dxa"/>
            <w:tcBorders>
              <w:top w:val="nil"/>
              <w:bottom w:val="nil"/>
            </w:tcBorders>
          </w:tcPr>
          <w:p w14:paraId="7D5BFFBE" w14:textId="77777777" w:rsidR="00051EC0" w:rsidRPr="00EB5A87" w:rsidRDefault="00051EC0" w:rsidP="00C53CD8">
            <w:pPr>
              <w:spacing w:before="102" w:line="184" w:lineRule="auto"/>
              <w:ind w:left="503"/>
              <w:rPr>
                <w:sz w:val="18"/>
                <w:szCs w:val="18"/>
              </w:rPr>
            </w:pPr>
            <w:r w:rsidRPr="00EB5A87">
              <w:rPr>
                <w:spacing w:val="-3"/>
                <w:sz w:val="18"/>
                <w:szCs w:val="18"/>
              </w:rPr>
              <w:t>1.0217</w:t>
            </w:r>
          </w:p>
        </w:tc>
        <w:tc>
          <w:tcPr>
            <w:tcW w:w="1558" w:type="dxa"/>
            <w:tcBorders>
              <w:top w:val="nil"/>
              <w:bottom w:val="nil"/>
            </w:tcBorders>
          </w:tcPr>
          <w:p w14:paraId="4D6F14F5" w14:textId="77777777" w:rsidR="00051EC0" w:rsidRPr="00EB5A87" w:rsidRDefault="00051EC0" w:rsidP="00C53CD8">
            <w:pPr>
              <w:spacing w:before="113" w:line="183" w:lineRule="auto"/>
              <w:ind w:left="544"/>
              <w:rPr>
                <w:sz w:val="18"/>
                <w:szCs w:val="18"/>
              </w:rPr>
            </w:pPr>
            <w:r w:rsidRPr="00EB5A87">
              <w:rPr>
                <w:spacing w:val="-2"/>
                <w:sz w:val="18"/>
                <w:szCs w:val="18"/>
              </w:rPr>
              <w:t>5.505</w:t>
            </w:r>
          </w:p>
        </w:tc>
        <w:tc>
          <w:tcPr>
            <w:tcW w:w="1558" w:type="dxa"/>
            <w:tcBorders>
              <w:top w:val="nil"/>
              <w:bottom w:val="nil"/>
            </w:tcBorders>
          </w:tcPr>
          <w:p w14:paraId="3983DB70" w14:textId="77777777" w:rsidR="00051EC0" w:rsidRPr="00EB5A87" w:rsidRDefault="00051EC0" w:rsidP="00C53CD8">
            <w:pPr>
              <w:spacing w:before="102" w:line="184" w:lineRule="auto"/>
              <w:ind w:left="507"/>
              <w:rPr>
                <w:sz w:val="18"/>
                <w:szCs w:val="18"/>
              </w:rPr>
            </w:pPr>
            <w:r w:rsidRPr="00EB5A87">
              <w:rPr>
                <w:spacing w:val="-3"/>
                <w:sz w:val="18"/>
                <w:szCs w:val="18"/>
              </w:rPr>
              <w:t>1.0257</w:t>
            </w:r>
          </w:p>
        </w:tc>
        <w:tc>
          <w:tcPr>
            <w:tcW w:w="1553" w:type="dxa"/>
            <w:tcBorders>
              <w:top w:val="nil"/>
              <w:bottom w:val="nil"/>
            </w:tcBorders>
          </w:tcPr>
          <w:p w14:paraId="128628C3" w14:textId="77777777" w:rsidR="00051EC0" w:rsidRPr="00EB5A87" w:rsidRDefault="00051EC0" w:rsidP="00C53CD8">
            <w:pPr>
              <w:spacing w:before="103" w:line="183" w:lineRule="auto"/>
              <w:ind w:left="549"/>
              <w:rPr>
                <w:sz w:val="18"/>
                <w:szCs w:val="18"/>
              </w:rPr>
            </w:pPr>
            <w:r w:rsidRPr="00EB5A87">
              <w:rPr>
                <w:spacing w:val="-2"/>
                <w:sz w:val="18"/>
                <w:szCs w:val="18"/>
              </w:rPr>
              <w:t>6.498</w:t>
            </w:r>
          </w:p>
        </w:tc>
      </w:tr>
      <w:tr w:rsidR="00051EC0" w:rsidRPr="00EB5A87" w14:paraId="3CB3CBFB" w14:textId="77777777" w:rsidTr="00C53CD8">
        <w:trPr>
          <w:trHeight w:val="315"/>
        </w:trPr>
        <w:tc>
          <w:tcPr>
            <w:tcW w:w="1553" w:type="dxa"/>
            <w:tcBorders>
              <w:top w:val="nil"/>
              <w:bottom w:val="nil"/>
            </w:tcBorders>
          </w:tcPr>
          <w:p w14:paraId="244CB5AA" w14:textId="77777777" w:rsidR="00051EC0" w:rsidRPr="00EB5A87" w:rsidRDefault="00051EC0" w:rsidP="00C53CD8">
            <w:pPr>
              <w:spacing w:before="82" w:line="184" w:lineRule="auto"/>
              <w:ind w:left="495"/>
              <w:rPr>
                <w:sz w:val="18"/>
                <w:szCs w:val="18"/>
              </w:rPr>
            </w:pPr>
            <w:r w:rsidRPr="00EB5A87">
              <w:rPr>
                <w:spacing w:val="-3"/>
                <w:sz w:val="18"/>
                <w:szCs w:val="18"/>
              </w:rPr>
              <w:t>1.0178</w:t>
            </w:r>
          </w:p>
        </w:tc>
        <w:tc>
          <w:tcPr>
            <w:tcW w:w="1548" w:type="dxa"/>
            <w:tcBorders>
              <w:top w:val="nil"/>
              <w:bottom w:val="nil"/>
            </w:tcBorders>
          </w:tcPr>
          <w:p w14:paraId="2DE20384" w14:textId="77777777" w:rsidR="00051EC0" w:rsidRPr="00EB5A87" w:rsidRDefault="00051EC0" w:rsidP="00C53CD8">
            <w:pPr>
              <w:spacing w:before="83" w:line="183" w:lineRule="auto"/>
              <w:ind w:left="541"/>
              <w:rPr>
                <w:sz w:val="18"/>
                <w:szCs w:val="18"/>
              </w:rPr>
            </w:pPr>
            <w:r w:rsidRPr="00EB5A87">
              <w:rPr>
                <w:spacing w:val="-2"/>
                <w:sz w:val="18"/>
                <w:szCs w:val="18"/>
              </w:rPr>
              <w:t>4.529</w:t>
            </w:r>
          </w:p>
        </w:tc>
        <w:tc>
          <w:tcPr>
            <w:tcW w:w="1559" w:type="dxa"/>
            <w:tcBorders>
              <w:top w:val="nil"/>
              <w:bottom w:val="nil"/>
            </w:tcBorders>
          </w:tcPr>
          <w:p w14:paraId="52ADA0BD" w14:textId="77777777" w:rsidR="00051EC0" w:rsidRPr="00EB5A87" w:rsidRDefault="00051EC0" w:rsidP="00C53CD8">
            <w:pPr>
              <w:spacing w:before="92" w:line="184" w:lineRule="auto"/>
              <w:ind w:left="503"/>
              <w:rPr>
                <w:sz w:val="18"/>
                <w:szCs w:val="18"/>
              </w:rPr>
            </w:pPr>
            <w:r w:rsidRPr="00EB5A87">
              <w:rPr>
                <w:spacing w:val="-3"/>
                <w:sz w:val="18"/>
                <w:szCs w:val="18"/>
              </w:rPr>
              <w:t>1.0218</w:t>
            </w:r>
          </w:p>
        </w:tc>
        <w:tc>
          <w:tcPr>
            <w:tcW w:w="1558" w:type="dxa"/>
            <w:tcBorders>
              <w:top w:val="nil"/>
              <w:bottom w:val="nil"/>
            </w:tcBorders>
          </w:tcPr>
          <w:p w14:paraId="69FC5EEE" w14:textId="77777777" w:rsidR="00051EC0" w:rsidRPr="00EB5A87" w:rsidRDefault="00051EC0" w:rsidP="00C53CD8">
            <w:pPr>
              <w:spacing w:before="113" w:line="183" w:lineRule="auto"/>
              <w:ind w:left="544"/>
              <w:rPr>
                <w:sz w:val="18"/>
                <w:szCs w:val="18"/>
              </w:rPr>
            </w:pPr>
            <w:r w:rsidRPr="00EB5A87">
              <w:rPr>
                <w:spacing w:val="-2"/>
                <w:sz w:val="18"/>
                <w:szCs w:val="18"/>
              </w:rPr>
              <w:t>5.530</w:t>
            </w:r>
          </w:p>
        </w:tc>
        <w:tc>
          <w:tcPr>
            <w:tcW w:w="1558" w:type="dxa"/>
            <w:tcBorders>
              <w:top w:val="nil"/>
              <w:bottom w:val="nil"/>
            </w:tcBorders>
          </w:tcPr>
          <w:p w14:paraId="11D2BC5C" w14:textId="77777777" w:rsidR="00051EC0" w:rsidRPr="00EB5A87" w:rsidRDefault="00051EC0" w:rsidP="00C53CD8">
            <w:pPr>
              <w:spacing w:before="92" w:line="184" w:lineRule="auto"/>
              <w:ind w:left="507"/>
              <w:rPr>
                <w:sz w:val="18"/>
                <w:szCs w:val="18"/>
              </w:rPr>
            </w:pPr>
            <w:r w:rsidRPr="00EB5A87">
              <w:rPr>
                <w:spacing w:val="-3"/>
                <w:sz w:val="18"/>
                <w:szCs w:val="18"/>
              </w:rPr>
              <w:t>1.0258</w:t>
            </w:r>
          </w:p>
        </w:tc>
        <w:tc>
          <w:tcPr>
            <w:tcW w:w="1553" w:type="dxa"/>
            <w:tcBorders>
              <w:top w:val="nil"/>
              <w:bottom w:val="nil"/>
            </w:tcBorders>
          </w:tcPr>
          <w:p w14:paraId="5C90DE7A" w14:textId="77777777" w:rsidR="00051EC0" w:rsidRPr="00EB5A87" w:rsidRDefault="00051EC0" w:rsidP="00C53CD8">
            <w:pPr>
              <w:spacing w:before="93" w:line="183" w:lineRule="auto"/>
              <w:ind w:left="549"/>
              <w:rPr>
                <w:sz w:val="18"/>
                <w:szCs w:val="18"/>
              </w:rPr>
            </w:pPr>
            <w:r w:rsidRPr="00EB5A87">
              <w:rPr>
                <w:spacing w:val="-2"/>
                <w:sz w:val="18"/>
                <w:szCs w:val="18"/>
              </w:rPr>
              <w:t>6.523</w:t>
            </w:r>
          </w:p>
        </w:tc>
      </w:tr>
      <w:tr w:rsidR="00051EC0" w:rsidRPr="00EB5A87" w14:paraId="6913B2D8" w14:textId="77777777" w:rsidTr="00C53CD8">
        <w:trPr>
          <w:trHeight w:val="315"/>
        </w:trPr>
        <w:tc>
          <w:tcPr>
            <w:tcW w:w="1553" w:type="dxa"/>
            <w:tcBorders>
              <w:top w:val="nil"/>
              <w:bottom w:val="nil"/>
            </w:tcBorders>
          </w:tcPr>
          <w:p w14:paraId="58A537F8" w14:textId="77777777" w:rsidR="00051EC0" w:rsidRPr="00EB5A87" w:rsidRDefault="00051EC0" w:rsidP="00C53CD8">
            <w:pPr>
              <w:spacing w:before="77" w:line="184" w:lineRule="auto"/>
              <w:ind w:left="495"/>
              <w:rPr>
                <w:sz w:val="18"/>
                <w:szCs w:val="18"/>
              </w:rPr>
            </w:pPr>
            <w:r w:rsidRPr="00EB5A87">
              <w:rPr>
                <w:spacing w:val="-3"/>
                <w:sz w:val="18"/>
                <w:szCs w:val="18"/>
              </w:rPr>
              <w:t>1.0179</w:t>
            </w:r>
          </w:p>
        </w:tc>
        <w:tc>
          <w:tcPr>
            <w:tcW w:w="1548" w:type="dxa"/>
            <w:tcBorders>
              <w:top w:val="nil"/>
              <w:bottom w:val="nil"/>
            </w:tcBorders>
          </w:tcPr>
          <w:p w14:paraId="5561127D" w14:textId="77777777" w:rsidR="00051EC0" w:rsidRPr="00EB5A87" w:rsidRDefault="00051EC0" w:rsidP="00C53CD8">
            <w:pPr>
              <w:spacing w:before="78" w:line="183" w:lineRule="auto"/>
              <w:ind w:left="541"/>
              <w:rPr>
                <w:sz w:val="18"/>
                <w:szCs w:val="18"/>
              </w:rPr>
            </w:pPr>
            <w:r w:rsidRPr="00EB5A87">
              <w:rPr>
                <w:spacing w:val="-2"/>
                <w:sz w:val="18"/>
                <w:szCs w:val="18"/>
              </w:rPr>
              <w:t>4.555</w:t>
            </w:r>
          </w:p>
        </w:tc>
        <w:tc>
          <w:tcPr>
            <w:tcW w:w="1559" w:type="dxa"/>
            <w:tcBorders>
              <w:top w:val="nil"/>
              <w:bottom w:val="nil"/>
            </w:tcBorders>
          </w:tcPr>
          <w:p w14:paraId="080F26BF" w14:textId="77777777" w:rsidR="00051EC0" w:rsidRPr="00EB5A87" w:rsidRDefault="00051EC0" w:rsidP="00C53CD8">
            <w:pPr>
              <w:spacing w:before="107" w:line="184" w:lineRule="auto"/>
              <w:ind w:left="503"/>
              <w:rPr>
                <w:sz w:val="18"/>
                <w:szCs w:val="18"/>
              </w:rPr>
            </w:pPr>
            <w:r w:rsidRPr="00EB5A87">
              <w:rPr>
                <w:spacing w:val="-3"/>
                <w:sz w:val="18"/>
                <w:szCs w:val="18"/>
              </w:rPr>
              <w:t>1.0219</w:t>
            </w:r>
          </w:p>
        </w:tc>
        <w:tc>
          <w:tcPr>
            <w:tcW w:w="1558" w:type="dxa"/>
            <w:tcBorders>
              <w:top w:val="nil"/>
              <w:bottom w:val="nil"/>
            </w:tcBorders>
          </w:tcPr>
          <w:p w14:paraId="484E1EFD" w14:textId="77777777" w:rsidR="00051EC0" w:rsidRPr="00EB5A87" w:rsidRDefault="00051EC0" w:rsidP="00C53CD8">
            <w:pPr>
              <w:spacing w:before="109" w:line="182" w:lineRule="auto"/>
              <w:ind w:left="544"/>
              <w:rPr>
                <w:sz w:val="18"/>
                <w:szCs w:val="18"/>
              </w:rPr>
            </w:pPr>
            <w:r w:rsidRPr="00EB5A87">
              <w:rPr>
                <w:spacing w:val="-2"/>
                <w:sz w:val="18"/>
                <w:szCs w:val="18"/>
              </w:rPr>
              <w:t>5.555</w:t>
            </w:r>
          </w:p>
        </w:tc>
        <w:tc>
          <w:tcPr>
            <w:tcW w:w="1558" w:type="dxa"/>
            <w:tcBorders>
              <w:top w:val="nil"/>
              <w:bottom w:val="nil"/>
            </w:tcBorders>
          </w:tcPr>
          <w:p w14:paraId="7807B330" w14:textId="77777777" w:rsidR="00051EC0" w:rsidRPr="00EB5A87" w:rsidRDefault="00051EC0" w:rsidP="00C53CD8">
            <w:pPr>
              <w:spacing w:before="107" w:line="184" w:lineRule="auto"/>
              <w:ind w:left="507"/>
              <w:rPr>
                <w:sz w:val="18"/>
                <w:szCs w:val="18"/>
              </w:rPr>
            </w:pPr>
            <w:r w:rsidRPr="00EB5A87">
              <w:rPr>
                <w:spacing w:val="-3"/>
                <w:sz w:val="18"/>
                <w:szCs w:val="18"/>
              </w:rPr>
              <w:t>1.0259</w:t>
            </w:r>
          </w:p>
        </w:tc>
        <w:tc>
          <w:tcPr>
            <w:tcW w:w="1553" w:type="dxa"/>
            <w:tcBorders>
              <w:top w:val="nil"/>
              <w:bottom w:val="nil"/>
            </w:tcBorders>
          </w:tcPr>
          <w:p w14:paraId="5A722C20" w14:textId="77777777" w:rsidR="00051EC0" w:rsidRPr="00EB5A87" w:rsidRDefault="00051EC0" w:rsidP="00C53CD8">
            <w:pPr>
              <w:spacing w:before="98" w:line="183" w:lineRule="auto"/>
              <w:ind w:left="549"/>
              <w:rPr>
                <w:sz w:val="18"/>
                <w:szCs w:val="18"/>
              </w:rPr>
            </w:pPr>
            <w:r w:rsidRPr="00EB5A87">
              <w:rPr>
                <w:spacing w:val="-2"/>
                <w:sz w:val="18"/>
                <w:szCs w:val="18"/>
              </w:rPr>
              <w:t>6.547</w:t>
            </w:r>
          </w:p>
        </w:tc>
      </w:tr>
      <w:tr w:rsidR="00051EC0" w:rsidRPr="00EB5A87" w14:paraId="5814DB54" w14:textId="77777777" w:rsidTr="00C53CD8">
        <w:trPr>
          <w:trHeight w:val="300"/>
        </w:trPr>
        <w:tc>
          <w:tcPr>
            <w:tcW w:w="1553" w:type="dxa"/>
            <w:tcBorders>
              <w:top w:val="nil"/>
              <w:bottom w:val="nil"/>
            </w:tcBorders>
          </w:tcPr>
          <w:p w14:paraId="33C105E6" w14:textId="77777777" w:rsidR="00051EC0" w:rsidRPr="00EB5A87" w:rsidRDefault="00051EC0" w:rsidP="00C53CD8">
            <w:pPr>
              <w:spacing w:before="82" w:line="184" w:lineRule="auto"/>
              <w:ind w:left="495"/>
              <w:rPr>
                <w:sz w:val="18"/>
                <w:szCs w:val="18"/>
              </w:rPr>
            </w:pPr>
            <w:r w:rsidRPr="00EB5A87">
              <w:rPr>
                <w:spacing w:val="-3"/>
                <w:sz w:val="18"/>
                <w:szCs w:val="18"/>
              </w:rPr>
              <w:t>1.0180</w:t>
            </w:r>
          </w:p>
        </w:tc>
        <w:tc>
          <w:tcPr>
            <w:tcW w:w="1548" w:type="dxa"/>
            <w:tcBorders>
              <w:top w:val="nil"/>
              <w:bottom w:val="nil"/>
            </w:tcBorders>
          </w:tcPr>
          <w:p w14:paraId="0F0C24F2" w14:textId="77777777" w:rsidR="00051EC0" w:rsidRPr="00EB5A87" w:rsidRDefault="00051EC0" w:rsidP="00C53CD8">
            <w:pPr>
              <w:spacing w:before="83" w:line="183" w:lineRule="auto"/>
              <w:ind w:left="541"/>
              <w:rPr>
                <w:sz w:val="18"/>
                <w:szCs w:val="18"/>
              </w:rPr>
            </w:pPr>
            <w:r w:rsidRPr="00EB5A87">
              <w:rPr>
                <w:spacing w:val="-2"/>
                <w:sz w:val="18"/>
                <w:szCs w:val="18"/>
              </w:rPr>
              <w:t>4.580</w:t>
            </w:r>
          </w:p>
        </w:tc>
        <w:tc>
          <w:tcPr>
            <w:tcW w:w="1559" w:type="dxa"/>
            <w:tcBorders>
              <w:top w:val="nil"/>
              <w:bottom w:val="nil"/>
            </w:tcBorders>
          </w:tcPr>
          <w:p w14:paraId="5FF209F7" w14:textId="77777777" w:rsidR="00051EC0" w:rsidRPr="00EB5A87" w:rsidRDefault="00051EC0" w:rsidP="00C53CD8">
            <w:pPr>
              <w:spacing w:before="102" w:line="184" w:lineRule="auto"/>
              <w:ind w:left="503"/>
              <w:rPr>
                <w:sz w:val="18"/>
                <w:szCs w:val="18"/>
              </w:rPr>
            </w:pPr>
            <w:r w:rsidRPr="00EB5A87">
              <w:rPr>
                <w:spacing w:val="-3"/>
                <w:sz w:val="18"/>
                <w:szCs w:val="18"/>
              </w:rPr>
              <w:t>1.0220</w:t>
            </w:r>
          </w:p>
        </w:tc>
        <w:tc>
          <w:tcPr>
            <w:tcW w:w="1558" w:type="dxa"/>
            <w:tcBorders>
              <w:top w:val="nil"/>
              <w:bottom w:val="nil"/>
            </w:tcBorders>
          </w:tcPr>
          <w:p w14:paraId="63752F75" w14:textId="77777777" w:rsidR="00051EC0" w:rsidRPr="00EB5A87" w:rsidRDefault="00051EC0" w:rsidP="00C53CD8">
            <w:pPr>
              <w:spacing w:before="103" w:line="183" w:lineRule="auto"/>
              <w:ind w:left="544"/>
              <w:rPr>
                <w:sz w:val="18"/>
                <w:szCs w:val="18"/>
              </w:rPr>
            </w:pPr>
            <w:r w:rsidRPr="00EB5A87">
              <w:rPr>
                <w:spacing w:val="-2"/>
                <w:sz w:val="18"/>
                <w:szCs w:val="18"/>
              </w:rPr>
              <w:t>5.580</w:t>
            </w:r>
          </w:p>
        </w:tc>
        <w:tc>
          <w:tcPr>
            <w:tcW w:w="1558" w:type="dxa"/>
            <w:tcBorders>
              <w:top w:val="nil"/>
              <w:bottom w:val="nil"/>
            </w:tcBorders>
          </w:tcPr>
          <w:p w14:paraId="21AA7678" w14:textId="77777777" w:rsidR="00051EC0" w:rsidRPr="00EB5A87" w:rsidRDefault="00051EC0" w:rsidP="00C53CD8">
            <w:pPr>
              <w:spacing w:before="102" w:line="184" w:lineRule="auto"/>
              <w:ind w:left="507"/>
              <w:rPr>
                <w:sz w:val="18"/>
                <w:szCs w:val="18"/>
              </w:rPr>
            </w:pPr>
            <w:r w:rsidRPr="00EB5A87">
              <w:rPr>
                <w:spacing w:val="-3"/>
                <w:sz w:val="18"/>
                <w:szCs w:val="18"/>
              </w:rPr>
              <w:t>1.0260</w:t>
            </w:r>
          </w:p>
        </w:tc>
        <w:tc>
          <w:tcPr>
            <w:tcW w:w="1553" w:type="dxa"/>
            <w:tcBorders>
              <w:top w:val="nil"/>
              <w:bottom w:val="nil"/>
            </w:tcBorders>
          </w:tcPr>
          <w:p w14:paraId="238FA0B4" w14:textId="77777777" w:rsidR="00051EC0" w:rsidRPr="00EB5A87" w:rsidRDefault="00051EC0" w:rsidP="00C53CD8">
            <w:pPr>
              <w:spacing w:before="103" w:line="183" w:lineRule="auto"/>
              <w:ind w:left="549"/>
              <w:rPr>
                <w:sz w:val="18"/>
                <w:szCs w:val="18"/>
              </w:rPr>
            </w:pPr>
            <w:r w:rsidRPr="00EB5A87">
              <w:rPr>
                <w:spacing w:val="-2"/>
                <w:sz w:val="18"/>
                <w:szCs w:val="18"/>
              </w:rPr>
              <w:t>6.572</w:t>
            </w:r>
          </w:p>
        </w:tc>
      </w:tr>
      <w:tr w:rsidR="00051EC0" w:rsidRPr="00EB5A87" w14:paraId="12AEDBC7" w14:textId="77777777" w:rsidTr="00C53CD8">
        <w:trPr>
          <w:trHeight w:val="320"/>
        </w:trPr>
        <w:tc>
          <w:tcPr>
            <w:tcW w:w="1553" w:type="dxa"/>
            <w:tcBorders>
              <w:top w:val="nil"/>
              <w:bottom w:val="nil"/>
            </w:tcBorders>
          </w:tcPr>
          <w:p w14:paraId="332EF95D" w14:textId="77777777" w:rsidR="00051EC0" w:rsidRPr="00EB5A87" w:rsidRDefault="00051EC0" w:rsidP="00C53CD8">
            <w:pPr>
              <w:spacing w:before="72" w:line="184" w:lineRule="auto"/>
              <w:ind w:left="495"/>
              <w:rPr>
                <w:sz w:val="18"/>
                <w:szCs w:val="18"/>
              </w:rPr>
            </w:pPr>
            <w:r w:rsidRPr="00EB5A87">
              <w:rPr>
                <w:spacing w:val="-3"/>
                <w:sz w:val="18"/>
                <w:szCs w:val="18"/>
              </w:rPr>
              <w:t>1.0181</w:t>
            </w:r>
          </w:p>
        </w:tc>
        <w:tc>
          <w:tcPr>
            <w:tcW w:w="1548" w:type="dxa"/>
            <w:tcBorders>
              <w:top w:val="nil"/>
              <w:bottom w:val="nil"/>
            </w:tcBorders>
          </w:tcPr>
          <w:p w14:paraId="2C212214" w14:textId="77777777" w:rsidR="00051EC0" w:rsidRPr="00EB5A87" w:rsidRDefault="00051EC0" w:rsidP="00C53CD8">
            <w:pPr>
              <w:spacing w:before="103" w:line="183" w:lineRule="auto"/>
              <w:ind w:left="541"/>
              <w:rPr>
                <w:sz w:val="18"/>
                <w:szCs w:val="18"/>
              </w:rPr>
            </w:pPr>
            <w:r w:rsidRPr="00EB5A87">
              <w:rPr>
                <w:spacing w:val="-2"/>
                <w:sz w:val="18"/>
                <w:szCs w:val="18"/>
              </w:rPr>
              <w:t>4.605</w:t>
            </w:r>
          </w:p>
        </w:tc>
        <w:tc>
          <w:tcPr>
            <w:tcW w:w="1559" w:type="dxa"/>
            <w:tcBorders>
              <w:top w:val="nil"/>
              <w:bottom w:val="nil"/>
            </w:tcBorders>
          </w:tcPr>
          <w:p w14:paraId="0E252313" w14:textId="77777777" w:rsidR="00051EC0" w:rsidRPr="00EB5A87" w:rsidRDefault="00051EC0" w:rsidP="00C53CD8">
            <w:pPr>
              <w:spacing w:before="102" w:line="184" w:lineRule="auto"/>
              <w:ind w:left="503"/>
              <w:rPr>
                <w:sz w:val="18"/>
                <w:szCs w:val="18"/>
              </w:rPr>
            </w:pPr>
            <w:r w:rsidRPr="00EB5A87">
              <w:rPr>
                <w:spacing w:val="-3"/>
                <w:sz w:val="18"/>
                <w:szCs w:val="18"/>
              </w:rPr>
              <w:t>1.0221</w:t>
            </w:r>
          </w:p>
        </w:tc>
        <w:tc>
          <w:tcPr>
            <w:tcW w:w="1558" w:type="dxa"/>
            <w:tcBorders>
              <w:top w:val="nil"/>
              <w:bottom w:val="nil"/>
            </w:tcBorders>
          </w:tcPr>
          <w:p w14:paraId="41BF4028" w14:textId="77777777" w:rsidR="00051EC0" w:rsidRPr="00EB5A87" w:rsidRDefault="00051EC0" w:rsidP="00C53CD8">
            <w:pPr>
              <w:spacing w:before="103" w:line="183" w:lineRule="auto"/>
              <w:ind w:left="504"/>
              <w:rPr>
                <w:sz w:val="18"/>
                <w:szCs w:val="18"/>
              </w:rPr>
            </w:pPr>
            <w:r w:rsidRPr="00EB5A87">
              <w:rPr>
                <w:spacing w:val="-2"/>
                <w:sz w:val="18"/>
                <w:szCs w:val="18"/>
              </w:rPr>
              <w:t>5.605.</w:t>
            </w:r>
          </w:p>
        </w:tc>
        <w:tc>
          <w:tcPr>
            <w:tcW w:w="1558" w:type="dxa"/>
            <w:tcBorders>
              <w:top w:val="nil"/>
              <w:bottom w:val="nil"/>
            </w:tcBorders>
          </w:tcPr>
          <w:p w14:paraId="610D1778" w14:textId="77777777" w:rsidR="00051EC0" w:rsidRPr="00EB5A87" w:rsidRDefault="00051EC0" w:rsidP="00C53CD8">
            <w:pPr>
              <w:spacing w:before="102" w:line="184" w:lineRule="auto"/>
              <w:ind w:left="507"/>
              <w:rPr>
                <w:sz w:val="18"/>
                <w:szCs w:val="18"/>
              </w:rPr>
            </w:pPr>
            <w:r w:rsidRPr="00EB5A87">
              <w:rPr>
                <w:spacing w:val="-3"/>
                <w:sz w:val="18"/>
                <w:szCs w:val="18"/>
              </w:rPr>
              <w:t>1.0261</w:t>
            </w:r>
          </w:p>
        </w:tc>
        <w:tc>
          <w:tcPr>
            <w:tcW w:w="1553" w:type="dxa"/>
            <w:tcBorders>
              <w:top w:val="nil"/>
              <w:bottom w:val="nil"/>
            </w:tcBorders>
          </w:tcPr>
          <w:p w14:paraId="4E4A47BC" w14:textId="77777777" w:rsidR="00051EC0" w:rsidRPr="00EB5A87" w:rsidRDefault="00051EC0" w:rsidP="00C53CD8">
            <w:pPr>
              <w:spacing w:before="113" w:line="183" w:lineRule="auto"/>
              <w:ind w:left="549"/>
              <w:rPr>
                <w:sz w:val="18"/>
                <w:szCs w:val="18"/>
              </w:rPr>
            </w:pPr>
            <w:r w:rsidRPr="00EB5A87">
              <w:rPr>
                <w:spacing w:val="-2"/>
                <w:sz w:val="18"/>
                <w:szCs w:val="18"/>
              </w:rPr>
              <w:t>6.597</w:t>
            </w:r>
          </w:p>
        </w:tc>
      </w:tr>
      <w:tr w:rsidR="00051EC0" w:rsidRPr="00EB5A87" w14:paraId="2A9BADC4" w14:textId="77777777" w:rsidTr="00C53CD8">
        <w:trPr>
          <w:trHeight w:val="320"/>
        </w:trPr>
        <w:tc>
          <w:tcPr>
            <w:tcW w:w="1553" w:type="dxa"/>
            <w:tcBorders>
              <w:top w:val="nil"/>
              <w:bottom w:val="nil"/>
            </w:tcBorders>
          </w:tcPr>
          <w:p w14:paraId="59322B05" w14:textId="77777777" w:rsidR="00051EC0" w:rsidRPr="00EB5A87" w:rsidRDefault="00051EC0" w:rsidP="00C53CD8">
            <w:pPr>
              <w:spacing w:before="82" w:line="184" w:lineRule="auto"/>
              <w:ind w:left="495"/>
              <w:rPr>
                <w:sz w:val="18"/>
                <w:szCs w:val="18"/>
              </w:rPr>
            </w:pPr>
            <w:r w:rsidRPr="00EB5A87">
              <w:rPr>
                <w:spacing w:val="-3"/>
                <w:sz w:val="18"/>
                <w:szCs w:val="18"/>
              </w:rPr>
              <w:t>1.0182</w:t>
            </w:r>
          </w:p>
        </w:tc>
        <w:tc>
          <w:tcPr>
            <w:tcW w:w="1548" w:type="dxa"/>
            <w:tcBorders>
              <w:top w:val="nil"/>
              <w:bottom w:val="nil"/>
            </w:tcBorders>
          </w:tcPr>
          <w:p w14:paraId="74A954D3" w14:textId="77777777" w:rsidR="00051EC0" w:rsidRPr="00EB5A87" w:rsidRDefault="00051EC0" w:rsidP="00C53CD8">
            <w:pPr>
              <w:spacing w:before="93" w:line="183" w:lineRule="auto"/>
              <w:ind w:left="541"/>
              <w:rPr>
                <w:sz w:val="18"/>
                <w:szCs w:val="18"/>
              </w:rPr>
            </w:pPr>
            <w:r w:rsidRPr="00EB5A87">
              <w:rPr>
                <w:spacing w:val="-2"/>
                <w:sz w:val="18"/>
                <w:szCs w:val="18"/>
              </w:rPr>
              <w:t>4.630</w:t>
            </w:r>
          </w:p>
        </w:tc>
        <w:tc>
          <w:tcPr>
            <w:tcW w:w="1559" w:type="dxa"/>
            <w:tcBorders>
              <w:top w:val="nil"/>
              <w:bottom w:val="nil"/>
            </w:tcBorders>
          </w:tcPr>
          <w:p w14:paraId="1F282614" w14:textId="77777777" w:rsidR="00051EC0" w:rsidRPr="00EB5A87" w:rsidRDefault="00051EC0" w:rsidP="00C53CD8">
            <w:pPr>
              <w:spacing w:before="112" w:line="184" w:lineRule="auto"/>
              <w:ind w:left="503"/>
              <w:rPr>
                <w:sz w:val="18"/>
                <w:szCs w:val="18"/>
              </w:rPr>
            </w:pPr>
            <w:r w:rsidRPr="00EB5A87">
              <w:rPr>
                <w:spacing w:val="-3"/>
                <w:sz w:val="18"/>
                <w:szCs w:val="18"/>
              </w:rPr>
              <w:t>1.0222</w:t>
            </w:r>
          </w:p>
        </w:tc>
        <w:tc>
          <w:tcPr>
            <w:tcW w:w="1558" w:type="dxa"/>
            <w:tcBorders>
              <w:top w:val="nil"/>
              <w:bottom w:val="nil"/>
            </w:tcBorders>
          </w:tcPr>
          <w:p w14:paraId="624997D1" w14:textId="77777777" w:rsidR="00051EC0" w:rsidRPr="00EB5A87" w:rsidRDefault="00051EC0" w:rsidP="00C53CD8">
            <w:pPr>
              <w:spacing w:before="123" w:line="183" w:lineRule="auto"/>
              <w:ind w:left="544"/>
              <w:rPr>
                <w:sz w:val="18"/>
                <w:szCs w:val="18"/>
              </w:rPr>
            </w:pPr>
            <w:r w:rsidRPr="00EB5A87">
              <w:rPr>
                <w:spacing w:val="-2"/>
                <w:sz w:val="18"/>
                <w:szCs w:val="18"/>
              </w:rPr>
              <w:t>5.629</w:t>
            </w:r>
          </w:p>
        </w:tc>
        <w:tc>
          <w:tcPr>
            <w:tcW w:w="1558" w:type="dxa"/>
            <w:tcBorders>
              <w:top w:val="nil"/>
              <w:bottom w:val="nil"/>
            </w:tcBorders>
          </w:tcPr>
          <w:p w14:paraId="3C5222DD" w14:textId="77777777" w:rsidR="00051EC0" w:rsidRPr="00EB5A87" w:rsidRDefault="00051EC0" w:rsidP="00C53CD8">
            <w:pPr>
              <w:spacing w:before="112" w:line="184" w:lineRule="auto"/>
              <w:ind w:left="507"/>
              <w:rPr>
                <w:sz w:val="18"/>
                <w:szCs w:val="18"/>
              </w:rPr>
            </w:pPr>
            <w:r w:rsidRPr="00EB5A87">
              <w:rPr>
                <w:spacing w:val="-3"/>
                <w:sz w:val="18"/>
                <w:szCs w:val="18"/>
              </w:rPr>
              <w:t>1.0262</w:t>
            </w:r>
          </w:p>
        </w:tc>
        <w:tc>
          <w:tcPr>
            <w:tcW w:w="1553" w:type="dxa"/>
            <w:tcBorders>
              <w:top w:val="nil"/>
              <w:bottom w:val="nil"/>
            </w:tcBorders>
          </w:tcPr>
          <w:p w14:paraId="36104E61" w14:textId="77777777" w:rsidR="00051EC0" w:rsidRPr="00EB5A87" w:rsidRDefault="00051EC0" w:rsidP="00C53CD8">
            <w:pPr>
              <w:spacing w:before="112" w:line="184" w:lineRule="auto"/>
              <w:ind w:left="549"/>
              <w:rPr>
                <w:sz w:val="18"/>
                <w:szCs w:val="18"/>
              </w:rPr>
            </w:pPr>
            <w:r w:rsidRPr="00EB5A87">
              <w:rPr>
                <w:spacing w:val="-2"/>
                <w:sz w:val="18"/>
                <w:szCs w:val="18"/>
              </w:rPr>
              <w:t>6.621</w:t>
            </w:r>
          </w:p>
        </w:tc>
      </w:tr>
      <w:tr w:rsidR="00051EC0" w:rsidRPr="00EB5A87" w14:paraId="5E9488A8" w14:textId="77777777" w:rsidTr="00C53CD8">
        <w:trPr>
          <w:trHeight w:val="325"/>
        </w:trPr>
        <w:tc>
          <w:tcPr>
            <w:tcW w:w="1553" w:type="dxa"/>
            <w:tcBorders>
              <w:top w:val="nil"/>
              <w:bottom w:val="nil"/>
            </w:tcBorders>
          </w:tcPr>
          <w:p w14:paraId="3165F978" w14:textId="77777777" w:rsidR="00051EC0" w:rsidRPr="00EB5A87" w:rsidRDefault="00051EC0" w:rsidP="00C53CD8">
            <w:pPr>
              <w:spacing w:before="72" w:line="184" w:lineRule="auto"/>
              <w:ind w:left="495"/>
              <w:rPr>
                <w:sz w:val="18"/>
                <w:szCs w:val="18"/>
              </w:rPr>
            </w:pPr>
            <w:r w:rsidRPr="00EB5A87">
              <w:rPr>
                <w:spacing w:val="-3"/>
                <w:sz w:val="18"/>
                <w:szCs w:val="18"/>
              </w:rPr>
              <w:t>1.0183</w:t>
            </w:r>
          </w:p>
        </w:tc>
        <w:tc>
          <w:tcPr>
            <w:tcW w:w="1548" w:type="dxa"/>
            <w:tcBorders>
              <w:top w:val="nil"/>
              <w:bottom w:val="nil"/>
            </w:tcBorders>
          </w:tcPr>
          <w:p w14:paraId="30202C17" w14:textId="77777777" w:rsidR="00051EC0" w:rsidRPr="00EB5A87" w:rsidRDefault="00051EC0" w:rsidP="00C53CD8">
            <w:pPr>
              <w:spacing w:before="93" w:line="183" w:lineRule="auto"/>
              <w:ind w:left="541"/>
              <w:rPr>
                <w:sz w:val="18"/>
                <w:szCs w:val="18"/>
              </w:rPr>
            </w:pPr>
            <w:r w:rsidRPr="00EB5A87">
              <w:rPr>
                <w:spacing w:val="-2"/>
                <w:sz w:val="18"/>
                <w:szCs w:val="18"/>
              </w:rPr>
              <w:t>4.655</w:t>
            </w:r>
          </w:p>
        </w:tc>
        <w:tc>
          <w:tcPr>
            <w:tcW w:w="1559" w:type="dxa"/>
            <w:tcBorders>
              <w:top w:val="nil"/>
              <w:bottom w:val="nil"/>
            </w:tcBorders>
          </w:tcPr>
          <w:p w14:paraId="5D482A5F" w14:textId="77777777" w:rsidR="00051EC0" w:rsidRPr="00EB5A87" w:rsidRDefault="00051EC0" w:rsidP="00C53CD8">
            <w:pPr>
              <w:spacing w:before="102" w:line="184" w:lineRule="auto"/>
              <w:ind w:left="503"/>
              <w:rPr>
                <w:sz w:val="18"/>
                <w:szCs w:val="18"/>
              </w:rPr>
            </w:pPr>
            <w:r w:rsidRPr="00EB5A87">
              <w:rPr>
                <w:spacing w:val="-3"/>
                <w:sz w:val="18"/>
                <w:szCs w:val="18"/>
              </w:rPr>
              <w:t>1.0223</w:t>
            </w:r>
          </w:p>
        </w:tc>
        <w:tc>
          <w:tcPr>
            <w:tcW w:w="1558" w:type="dxa"/>
            <w:tcBorders>
              <w:top w:val="nil"/>
              <w:bottom w:val="nil"/>
            </w:tcBorders>
          </w:tcPr>
          <w:p w14:paraId="348E6B4F" w14:textId="77777777" w:rsidR="00051EC0" w:rsidRPr="00EB5A87" w:rsidRDefault="00051EC0" w:rsidP="00C53CD8">
            <w:pPr>
              <w:spacing w:before="123" w:line="183" w:lineRule="auto"/>
              <w:ind w:left="544"/>
              <w:rPr>
                <w:sz w:val="18"/>
                <w:szCs w:val="18"/>
              </w:rPr>
            </w:pPr>
            <w:r w:rsidRPr="00EB5A87">
              <w:rPr>
                <w:spacing w:val="-2"/>
                <w:sz w:val="18"/>
                <w:szCs w:val="18"/>
              </w:rPr>
              <w:t>5.654</w:t>
            </w:r>
          </w:p>
        </w:tc>
        <w:tc>
          <w:tcPr>
            <w:tcW w:w="1558" w:type="dxa"/>
            <w:tcBorders>
              <w:top w:val="nil"/>
              <w:bottom w:val="nil"/>
            </w:tcBorders>
          </w:tcPr>
          <w:p w14:paraId="56B785A6" w14:textId="77777777" w:rsidR="00051EC0" w:rsidRPr="00EB5A87" w:rsidRDefault="00051EC0" w:rsidP="00C53CD8">
            <w:pPr>
              <w:spacing w:before="102" w:line="184" w:lineRule="auto"/>
              <w:ind w:left="507"/>
              <w:rPr>
                <w:sz w:val="18"/>
                <w:szCs w:val="18"/>
              </w:rPr>
            </w:pPr>
            <w:r w:rsidRPr="00EB5A87">
              <w:rPr>
                <w:spacing w:val="-3"/>
                <w:sz w:val="18"/>
                <w:szCs w:val="18"/>
              </w:rPr>
              <w:t>1.0263</w:t>
            </w:r>
          </w:p>
        </w:tc>
        <w:tc>
          <w:tcPr>
            <w:tcW w:w="1553" w:type="dxa"/>
            <w:tcBorders>
              <w:top w:val="nil"/>
              <w:bottom w:val="nil"/>
            </w:tcBorders>
          </w:tcPr>
          <w:p w14:paraId="598F03E0" w14:textId="77777777" w:rsidR="00051EC0" w:rsidRPr="00EB5A87" w:rsidRDefault="00051EC0" w:rsidP="00C53CD8">
            <w:pPr>
              <w:spacing w:before="103" w:line="183" w:lineRule="auto"/>
              <w:ind w:left="549"/>
              <w:rPr>
                <w:sz w:val="18"/>
                <w:szCs w:val="18"/>
              </w:rPr>
            </w:pPr>
            <w:r w:rsidRPr="00EB5A87">
              <w:rPr>
                <w:spacing w:val="-2"/>
                <w:sz w:val="18"/>
                <w:szCs w:val="18"/>
              </w:rPr>
              <w:t>6.646</w:t>
            </w:r>
          </w:p>
        </w:tc>
      </w:tr>
      <w:tr w:rsidR="00051EC0" w:rsidRPr="00EB5A87" w14:paraId="09B421B1" w14:textId="77777777" w:rsidTr="00C53CD8">
        <w:trPr>
          <w:trHeight w:val="314"/>
        </w:trPr>
        <w:tc>
          <w:tcPr>
            <w:tcW w:w="1553" w:type="dxa"/>
            <w:tcBorders>
              <w:top w:val="nil"/>
              <w:bottom w:val="nil"/>
            </w:tcBorders>
          </w:tcPr>
          <w:p w14:paraId="034B7E89" w14:textId="77777777" w:rsidR="00051EC0" w:rsidRPr="00EB5A87" w:rsidRDefault="00051EC0" w:rsidP="00C53CD8">
            <w:pPr>
              <w:spacing w:before="77" w:line="184" w:lineRule="auto"/>
              <w:ind w:left="495"/>
              <w:rPr>
                <w:sz w:val="18"/>
                <w:szCs w:val="18"/>
              </w:rPr>
            </w:pPr>
            <w:r w:rsidRPr="00EB5A87">
              <w:rPr>
                <w:spacing w:val="-3"/>
                <w:sz w:val="18"/>
                <w:szCs w:val="18"/>
              </w:rPr>
              <w:t>1.0184</w:t>
            </w:r>
          </w:p>
        </w:tc>
        <w:tc>
          <w:tcPr>
            <w:tcW w:w="1548" w:type="dxa"/>
            <w:tcBorders>
              <w:top w:val="nil"/>
              <w:bottom w:val="nil"/>
            </w:tcBorders>
          </w:tcPr>
          <w:p w14:paraId="0241F7A9" w14:textId="77777777" w:rsidR="00051EC0" w:rsidRPr="00EB5A87" w:rsidRDefault="00051EC0" w:rsidP="00C53CD8">
            <w:pPr>
              <w:spacing w:before="78" w:line="183" w:lineRule="auto"/>
              <w:ind w:left="541"/>
              <w:rPr>
                <w:sz w:val="18"/>
                <w:szCs w:val="18"/>
              </w:rPr>
            </w:pPr>
            <w:r w:rsidRPr="00EB5A87">
              <w:rPr>
                <w:spacing w:val="-2"/>
                <w:sz w:val="18"/>
                <w:szCs w:val="18"/>
              </w:rPr>
              <w:t>4.680</w:t>
            </w:r>
          </w:p>
        </w:tc>
        <w:tc>
          <w:tcPr>
            <w:tcW w:w="1559" w:type="dxa"/>
            <w:tcBorders>
              <w:top w:val="nil"/>
              <w:bottom w:val="nil"/>
            </w:tcBorders>
          </w:tcPr>
          <w:p w14:paraId="37C6B01E" w14:textId="77777777" w:rsidR="00051EC0" w:rsidRPr="00EB5A87" w:rsidRDefault="00051EC0" w:rsidP="00C53CD8">
            <w:pPr>
              <w:spacing w:before="107" w:line="184" w:lineRule="auto"/>
              <w:ind w:left="503"/>
              <w:rPr>
                <w:sz w:val="18"/>
                <w:szCs w:val="18"/>
              </w:rPr>
            </w:pPr>
            <w:r w:rsidRPr="00EB5A87">
              <w:rPr>
                <w:spacing w:val="-3"/>
                <w:sz w:val="18"/>
                <w:szCs w:val="18"/>
              </w:rPr>
              <w:t>1.0224</w:t>
            </w:r>
          </w:p>
        </w:tc>
        <w:tc>
          <w:tcPr>
            <w:tcW w:w="1558" w:type="dxa"/>
            <w:tcBorders>
              <w:top w:val="nil"/>
              <w:bottom w:val="nil"/>
            </w:tcBorders>
          </w:tcPr>
          <w:p w14:paraId="5C5F2F55" w14:textId="77777777" w:rsidR="00051EC0" w:rsidRPr="00EB5A87" w:rsidRDefault="00051EC0" w:rsidP="00C53CD8">
            <w:pPr>
              <w:spacing w:before="118" w:line="183" w:lineRule="auto"/>
              <w:ind w:left="544"/>
              <w:rPr>
                <w:sz w:val="18"/>
                <w:szCs w:val="18"/>
              </w:rPr>
            </w:pPr>
            <w:r w:rsidRPr="00EB5A87">
              <w:rPr>
                <w:spacing w:val="-2"/>
                <w:sz w:val="18"/>
                <w:szCs w:val="18"/>
              </w:rPr>
              <w:t>5.679</w:t>
            </w:r>
          </w:p>
        </w:tc>
        <w:tc>
          <w:tcPr>
            <w:tcW w:w="1558" w:type="dxa"/>
            <w:tcBorders>
              <w:top w:val="nil"/>
              <w:bottom w:val="nil"/>
            </w:tcBorders>
          </w:tcPr>
          <w:p w14:paraId="4AA7AA2B" w14:textId="77777777" w:rsidR="00051EC0" w:rsidRPr="00EB5A87" w:rsidRDefault="00051EC0" w:rsidP="00C53CD8">
            <w:pPr>
              <w:spacing w:before="107" w:line="184" w:lineRule="auto"/>
              <w:ind w:left="507"/>
              <w:rPr>
                <w:sz w:val="18"/>
                <w:szCs w:val="18"/>
              </w:rPr>
            </w:pPr>
            <w:r w:rsidRPr="00EB5A87">
              <w:rPr>
                <w:spacing w:val="-3"/>
                <w:sz w:val="18"/>
                <w:szCs w:val="18"/>
              </w:rPr>
              <w:t>1.0264</w:t>
            </w:r>
          </w:p>
        </w:tc>
        <w:tc>
          <w:tcPr>
            <w:tcW w:w="1553" w:type="dxa"/>
            <w:tcBorders>
              <w:top w:val="nil"/>
              <w:bottom w:val="nil"/>
            </w:tcBorders>
          </w:tcPr>
          <w:p w14:paraId="1D3808BE" w14:textId="77777777" w:rsidR="00051EC0" w:rsidRPr="00EB5A87" w:rsidRDefault="00051EC0" w:rsidP="00C53CD8">
            <w:pPr>
              <w:spacing w:before="97" w:line="184" w:lineRule="auto"/>
              <w:ind w:left="549"/>
              <w:rPr>
                <w:sz w:val="18"/>
                <w:szCs w:val="18"/>
              </w:rPr>
            </w:pPr>
            <w:r w:rsidRPr="00EB5A87">
              <w:rPr>
                <w:spacing w:val="-2"/>
                <w:sz w:val="18"/>
                <w:szCs w:val="18"/>
              </w:rPr>
              <w:t>6.671</w:t>
            </w:r>
          </w:p>
        </w:tc>
      </w:tr>
      <w:tr w:rsidR="00051EC0" w:rsidRPr="00EB5A87" w14:paraId="51413ACE" w14:textId="77777777" w:rsidTr="00C53CD8">
        <w:trPr>
          <w:trHeight w:val="285"/>
        </w:trPr>
        <w:tc>
          <w:tcPr>
            <w:tcW w:w="1553" w:type="dxa"/>
            <w:tcBorders>
              <w:top w:val="nil"/>
              <w:bottom w:val="nil"/>
            </w:tcBorders>
          </w:tcPr>
          <w:p w14:paraId="5E7D2D69" w14:textId="77777777" w:rsidR="00051EC0" w:rsidRPr="00EB5A87" w:rsidRDefault="00051EC0" w:rsidP="00C53CD8">
            <w:pPr>
              <w:spacing w:before="73" w:line="184" w:lineRule="auto"/>
              <w:ind w:left="495"/>
              <w:rPr>
                <w:sz w:val="18"/>
                <w:szCs w:val="18"/>
              </w:rPr>
            </w:pPr>
            <w:r w:rsidRPr="00EB5A87">
              <w:rPr>
                <w:spacing w:val="-3"/>
                <w:sz w:val="18"/>
                <w:szCs w:val="18"/>
              </w:rPr>
              <w:t>1.0185</w:t>
            </w:r>
          </w:p>
        </w:tc>
        <w:tc>
          <w:tcPr>
            <w:tcW w:w="1548" w:type="dxa"/>
            <w:tcBorders>
              <w:top w:val="nil"/>
              <w:bottom w:val="nil"/>
            </w:tcBorders>
          </w:tcPr>
          <w:p w14:paraId="0343F222" w14:textId="77777777" w:rsidR="00051EC0" w:rsidRPr="00EB5A87" w:rsidRDefault="00051EC0" w:rsidP="00C53CD8">
            <w:pPr>
              <w:spacing w:before="74" w:line="183" w:lineRule="auto"/>
              <w:ind w:left="541"/>
              <w:rPr>
                <w:sz w:val="18"/>
                <w:szCs w:val="18"/>
              </w:rPr>
            </w:pPr>
            <w:r w:rsidRPr="00EB5A87">
              <w:rPr>
                <w:spacing w:val="-2"/>
                <w:sz w:val="18"/>
                <w:szCs w:val="18"/>
              </w:rPr>
              <w:t>4.705</w:t>
            </w:r>
          </w:p>
        </w:tc>
        <w:tc>
          <w:tcPr>
            <w:tcW w:w="1559" w:type="dxa"/>
            <w:tcBorders>
              <w:top w:val="nil"/>
              <w:bottom w:val="nil"/>
            </w:tcBorders>
          </w:tcPr>
          <w:p w14:paraId="60ACC5C9" w14:textId="77777777" w:rsidR="00051EC0" w:rsidRPr="00EB5A87" w:rsidRDefault="00051EC0" w:rsidP="00C53CD8">
            <w:pPr>
              <w:spacing w:before="73" w:line="184" w:lineRule="auto"/>
              <w:ind w:left="503"/>
              <w:rPr>
                <w:sz w:val="18"/>
                <w:szCs w:val="18"/>
              </w:rPr>
            </w:pPr>
            <w:r w:rsidRPr="00EB5A87">
              <w:rPr>
                <w:spacing w:val="-3"/>
                <w:sz w:val="18"/>
                <w:szCs w:val="18"/>
              </w:rPr>
              <w:t>1.0225</w:t>
            </w:r>
          </w:p>
        </w:tc>
        <w:tc>
          <w:tcPr>
            <w:tcW w:w="1558" w:type="dxa"/>
            <w:tcBorders>
              <w:top w:val="nil"/>
              <w:bottom w:val="nil"/>
            </w:tcBorders>
          </w:tcPr>
          <w:p w14:paraId="5F2C9C24" w14:textId="77777777" w:rsidR="00051EC0" w:rsidRPr="00EB5A87" w:rsidRDefault="00051EC0" w:rsidP="00C53CD8">
            <w:pPr>
              <w:spacing w:before="74" w:line="183" w:lineRule="auto"/>
              <w:ind w:left="544"/>
              <w:rPr>
                <w:sz w:val="18"/>
                <w:szCs w:val="18"/>
              </w:rPr>
            </w:pPr>
            <w:r w:rsidRPr="00EB5A87">
              <w:rPr>
                <w:spacing w:val="-2"/>
                <w:sz w:val="18"/>
                <w:szCs w:val="18"/>
              </w:rPr>
              <w:t>5.704</w:t>
            </w:r>
          </w:p>
        </w:tc>
        <w:tc>
          <w:tcPr>
            <w:tcW w:w="1558" w:type="dxa"/>
            <w:tcBorders>
              <w:top w:val="nil"/>
              <w:bottom w:val="nil"/>
            </w:tcBorders>
          </w:tcPr>
          <w:p w14:paraId="4D6F060A" w14:textId="77777777" w:rsidR="00051EC0" w:rsidRPr="00EB5A87" w:rsidRDefault="00051EC0" w:rsidP="00C53CD8">
            <w:pPr>
              <w:spacing w:before="73" w:line="184" w:lineRule="auto"/>
              <w:ind w:left="507"/>
              <w:rPr>
                <w:sz w:val="18"/>
                <w:szCs w:val="18"/>
              </w:rPr>
            </w:pPr>
            <w:r w:rsidRPr="00EB5A87">
              <w:rPr>
                <w:spacing w:val="-3"/>
                <w:sz w:val="18"/>
                <w:szCs w:val="18"/>
              </w:rPr>
              <w:t>1.0265</w:t>
            </w:r>
          </w:p>
        </w:tc>
        <w:tc>
          <w:tcPr>
            <w:tcW w:w="1553" w:type="dxa"/>
            <w:tcBorders>
              <w:top w:val="nil"/>
              <w:bottom w:val="nil"/>
            </w:tcBorders>
          </w:tcPr>
          <w:p w14:paraId="37479C3A" w14:textId="77777777" w:rsidR="00051EC0" w:rsidRPr="00EB5A87" w:rsidRDefault="00051EC0" w:rsidP="00C53CD8">
            <w:pPr>
              <w:spacing w:before="74" w:line="183" w:lineRule="auto"/>
              <w:ind w:left="549"/>
              <w:rPr>
                <w:sz w:val="18"/>
                <w:szCs w:val="18"/>
              </w:rPr>
            </w:pPr>
            <w:r w:rsidRPr="00EB5A87">
              <w:rPr>
                <w:spacing w:val="-2"/>
                <w:sz w:val="18"/>
                <w:szCs w:val="18"/>
              </w:rPr>
              <w:t>6.696</w:t>
            </w:r>
          </w:p>
        </w:tc>
      </w:tr>
      <w:tr w:rsidR="00051EC0" w:rsidRPr="00EB5A87" w14:paraId="28EAB586" w14:textId="77777777" w:rsidTr="00C53CD8">
        <w:trPr>
          <w:trHeight w:val="345"/>
        </w:trPr>
        <w:tc>
          <w:tcPr>
            <w:tcW w:w="1553" w:type="dxa"/>
            <w:tcBorders>
              <w:top w:val="nil"/>
              <w:bottom w:val="nil"/>
            </w:tcBorders>
          </w:tcPr>
          <w:p w14:paraId="4E79D397" w14:textId="77777777" w:rsidR="00051EC0" w:rsidRPr="00EB5A87" w:rsidRDefault="00051EC0" w:rsidP="00C53CD8">
            <w:pPr>
              <w:spacing w:before="88" w:line="184" w:lineRule="auto"/>
              <w:ind w:left="495"/>
              <w:rPr>
                <w:sz w:val="18"/>
                <w:szCs w:val="18"/>
              </w:rPr>
            </w:pPr>
            <w:r w:rsidRPr="00EB5A87">
              <w:rPr>
                <w:spacing w:val="-3"/>
                <w:sz w:val="18"/>
                <w:szCs w:val="18"/>
              </w:rPr>
              <w:t>1.0186</w:t>
            </w:r>
          </w:p>
        </w:tc>
        <w:tc>
          <w:tcPr>
            <w:tcW w:w="1548" w:type="dxa"/>
            <w:tcBorders>
              <w:top w:val="nil"/>
              <w:bottom w:val="nil"/>
            </w:tcBorders>
          </w:tcPr>
          <w:p w14:paraId="32B73121" w14:textId="77777777" w:rsidR="00051EC0" w:rsidRPr="00EB5A87" w:rsidRDefault="00051EC0" w:rsidP="00C53CD8">
            <w:pPr>
              <w:spacing w:before="119" w:line="183" w:lineRule="auto"/>
              <w:ind w:left="541"/>
              <w:rPr>
                <w:sz w:val="18"/>
                <w:szCs w:val="18"/>
              </w:rPr>
            </w:pPr>
            <w:r w:rsidRPr="00EB5A87">
              <w:rPr>
                <w:spacing w:val="-2"/>
                <w:sz w:val="18"/>
                <w:szCs w:val="18"/>
              </w:rPr>
              <w:t>4.730</w:t>
            </w:r>
          </w:p>
        </w:tc>
        <w:tc>
          <w:tcPr>
            <w:tcW w:w="1559" w:type="dxa"/>
            <w:tcBorders>
              <w:top w:val="nil"/>
              <w:bottom w:val="nil"/>
            </w:tcBorders>
          </w:tcPr>
          <w:p w14:paraId="38E4A0B2" w14:textId="77777777" w:rsidR="00051EC0" w:rsidRPr="00EB5A87" w:rsidRDefault="00051EC0" w:rsidP="00C53CD8">
            <w:pPr>
              <w:spacing w:before="118" w:line="184" w:lineRule="auto"/>
              <w:ind w:left="503"/>
              <w:rPr>
                <w:sz w:val="18"/>
                <w:szCs w:val="18"/>
              </w:rPr>
            </w:pPr>
            <w:r w:rsidRPr="00EB5A87">
              <w:rPr>
                <w:spacing w:val="-3"/>
                <w:sz w:val="18"/>
                <w:szCs w:val="18"/>
              </w:rPr>
              <w:t>1.0226</w:t>
            </w:r>
          </w:p>
        </w:tc>
        <w:tc>
          <w:tcPr>
            <w:tcW w:w="1558" w:type="dxa"/>
            <w:tcBorders>
              <w:top w:val="nil"/>
              <w:bottom w:val="nil"/>
            </w:tcBorders>
          </w:tcPr>
          <w:p w14:paraId="35F5A11C" w14:textId="77777777" w:rsidR="00051EC0" w:rsidRPr="00EB5A87" w:rsidRDefault="00051EC0" w:rsidP="00C53CD8">
            <w:pPr>
              <w:spacing w:before="149" w:line="183" w:lineRule="auto"/>
              <w:ind w:left="544"/>
              <w:rPr>
                <w:sz w:val="18"/>
                <w:szCs w:val="18"/>
              </w:rPr>
            </w:pPr>
            <w:r w:rsidRPr="00EB5A87">
              <w:rPr>
                <w:spacing w:val="-2"/>
                <w:sz w:val="18"/>
                <w:szCs w:val="18"/>
              </w:rPr>
              <w:t>5.729</w:t>
            </w:r>
          </w:p>
        </w:tc>
        <w:tc>
          <w:tcPr>
            <w:tcW w:w="1558" w:type="dxa"/>
            <w:tcBorders>
              <w:top w:val="nil"/>
              <w:bottom w:val="nil"/>
            </w:tcBorders>
          </w:tcPr>
          <w:p w14:paraId="2B327DD9" w14:textId="77777777" w:rsidR="00051EC0" w:rsidRPr="00EB5A87" w:rsidRDefault="00051EC0" w:rsidP="00C53CD8">
            <w:pPr>
              <w:spacing w:before="118" w:line="184" w:lineRule="auto"/>
              <w:ind w:left="507"/>
              <w:rPr>
                <w:sz w:val="18"/>
                <w:szCs w:val="18"/>
              </w:rPr>
            </w:pPr>
            <w:r w:rsidRPr="00EB5A87">
              <w:rPr>
                <w:spacing w:val="-3"/>
                <w:sz w:val="18"/>
                <w:szCs w:val="18"/>
              </w:rPr>
              <w:t>1.0266</w:t>
            </w:r>
          </w:p>
        </w:tc>
        <w:tc>
          <w:tcPr>
            <w:tcW w:w="1553" w:type="dxa"/>
            <w:tcBorders>
              <w:top w:val="nil"/>
              <w:bottom w:val="nil"/>
            </w:tcBorders>
          </w:tcPr>
          <w:p w14:paraId="4B12BD08" w14:textId="77777777" w:rsidR="00051EC0" w:rsidRPr="00EB5A87" w:rsidRDefault="00051EC0" w:rsidP="00C53CD8">
            <w:pPr>
              <w:spacing w:before="139" w:line="183" w:lineRule="auto"/>
              <w:ind w:left="549"/>
              <w:rPr>
                <w:sz w:val="18"/>
                <w:szCs w:val="18"/>
              </w:rPr>
            </w:pPr>
            <w:r w:rsidRPr="00EB5A87">
              <w:rPr>
                <w:spacing w:val="-2"/>
                <w:sz w:val="18"/>
                <w:szCs w:val="18"/>
              </w:rPr>
              <w:t>6.720</w:t>
            </w:r>
          </w:p>
        </w:tc>
      </w:tr>
      <w:tr w:rsidR="00051EC0" w:rsidRPr="00EB5A87" w14:paraId="3898004E" w14:textId="77777777" w:rsidTr="00C53CD8">
        <w:trPr>
          <w:trHeight w:val="309"/>
        </w:trPr>
        <w:tc>
          <w:tcPr>
            <w:tcW w:w="1553" w:type="dxa"/>
            <w:tcBorders>
              <w:top w:val="nil"/>
              <w:bottom w:val="nil"/>
            </w:tcBorders>
          </w:tcPr>
          <w:p w14:paraId="4F429272" w14:textId="77777777" w:rsidR="00051EC0" w:rsidRPr="00EB5A87" w:rsidRDefault="00051EC0" w:rsidP="00C53CD8">
            <w:pPr>
              <w:spacing w:before="73" w:line="184" w:lineRule="auto"/>
              <w:ind w:left="495"/>
              <w:rPr>
                <w:sz w:val="18"/>
                <w:szCs w:val="18"/>
              </w:rPr>
            </w:pPr>
            <w:r w:rsidRPr="00EB5A87">
              <w:rPr>
                <w:spacing w:val="-3"/>
                <w:sz w:val="18"/>
                <w:szCs w:val="18"/>
              </w:rPr>
              <w:t>1.0187</w:t>
            </w:r>
          </w:p>
        </w:tc>
        <w:tc>
          <w:tcPr>
            <w:tcW w:w="1548" w:type="dxa"/>
            <w:tcBorders>
              <w:top w:val="nil"/>
              <w:bottom w:val="nil"/>
            </w:tcBorders>
          </w:tcPr>
          <w:p w14:paraId="47F9052B" w14:textId="77777777" w:rsidR="00051EC0" w:rsidRPr="00EB5A87" w:rsidRDefault="00051EC0" w:rsidP="00C53CD8">
            <w:pPr>
              <w:spacing w:before="84" w:line="183" w:lineRule="auto"/>
              <w:ind w:left="541"/>
              <w:rPr>
                <w:sz w:val="18"/>
                <w:szCs w:val="18"/>
              </w:rPr>
            </w:pPr>
            <w:r w:rsidRPr="00EB5A87">
              <w:rPr>
                <w:spacing w:val="-2"/>
                <w:sz w:val="18"/>
                <w:szCs w:val="18"/>
              </w:rPr>
              <w:t>4.755</w:t>
            </w:r>
          </w:p>
        </w:tc>
        <w:tc>
          <w:tcPr>
            <w:tcW w:w="1559" w:type="dxa"/>
            <w:tcBorders>
              <w:top w:val="nil"/>
              <w:bottom w:val="nil"/>
            </w:tcBorders>
          </w:tcPr>
          <w:p w14:paraId="37480FB9" w14:textId="77777777" w:rsidR="00051EC0" w:rsidRPr="00EB5A87" w:rsidRDefault="00051EC0" w:rsidP="00C53CD8">
            <w:pPr>
              <w:spacing w:before="83" w:line="184" w:lineRule="auto"/>
              <w:ind w:left="503"/>
              <w:rPr>
                <w:sz w:val="18"/>
                <w:szCs w:val="18"/>
              </w:rPr>
            </w:pPr>
            <w:r w:rsidRPr="00EB5A87">
              <w:rPr>
                <w:spacing w:val="-3"/>
                <w:sz w:val="18"/>
                <w:szCs w:val="18"/>
              </w:rPr>
              <w:t>1.0227</w:t>
            </w:r>
          </w:p>
        </w:tc>
        <w:tc>
          <w:tcPr>
            <w:tcW w:w="1558" w:type="dxa"/>
            <w:tcBorders>
              <w:top w:val="nil"/>
              <w:bottom w:val="nil"/>
            </w:tcBorders>
          </w:tcPr>
          <w:p w14:paraId="62900286" w14:textId="77777777" w:rsidR="00051EC0" w:rsidRPr="00EB5A87" w:rsidRDefault="00051EC0" w:rsidP="00C53CD8">
            <w:pPr>
              <w:spacing w:before="114" w:line="183" w:lineRule="auto"/>
              <w:ind w:left="544"/>
              <w:rPr>
                <w:sz w:val="18"/>
                <w:szCs w:val="18"/>
              </w:rPr>
            </w:pPr>
            <w:r w:rsidRPr="00EB5A87">
              <w:rPr>
                <w:spacing w:val="-2"/>
                <w:sz w:val="18"/>
                <w:szCs w:val="18"/>
              </w:rPr>
              <w:t>5.754</w:t>
            </w:r>
          </w:p>
        </w:tc>
        <w:tc>
          <w:tcPr>
            <w:tcW w:w="1558" w:type="dxa"/>
            <w:tcBorders>
              <w:top w:val="nil"/>
              <w:bottom w:val="nil"/>
            </w:tcBorders>
          </w:tcPr>
          <w:p w14:paraId="49BDB21C" w14:textId="77777777" w:rsidR="00051EC0" w:rsidRPr="00EB5A87" w:rsidRDefault="00051EC0" w:rsidP="00C53CD8">
            <w:pPr>
              <w:spacing w:before="83" w:line="184" w:lineRule="auto"/>
              <w:ind w:left="507"/>
              <w:rPr>
                <w:sz w:val="18"/>
                <w:szCs w:val="18"/>
              </w:rPr>
            </w:pPr>
            <w:r w:rsidRPr="00EB5A87">
              <w:rPr>
                <w:spacing w:val="-3"/>
                <w:sz w:val="18"/>
                <w:szCs w:val="18"/>
              </w:rPr>
              <w:t>1.0267</w:t>
            </w:r>
          </w:p>
        </w:tc>
        <w:tc>
          <w:tcPr>
            <w:tcW w:w="1553" w:type="dxa"/>
            <w:tcBorders>
              <w:top w:val="nil"/>
              <w:bottom w:val="nil"/>
            </w:tcBorders>
          </w:tcPr>
          <w:p w14:paraId="0D66B770" w14:textId="77777777" w:rsidR="00051EC0" w:rsidRPr="00EB5A87" w:rsidRDefault="00051EC0" w:rsidP="00C53CD8">
            <w:pPr>
              <w:spacing w:before="104" w:line="183" w:lineRule="auto"/>
              <w:ind w:left="549"/>
              <w:rPr>
                <w:sz w:val="18"/>
                <w:szCs w:val="18"/>
              </w:rPr>
            </w:pPr>
            <w:r w:rsidRPr="00EB5A87">
              <w:rPr>
                <w:spacing w:val="-2"/>
                <w:sz w:val="18"/>
                <w:szCs w:val="18"/>
              </w:rPr>
              <w:t>6.745</w:t>
            </w:r>
          </w:p>
        </w:tc>
      </w:tr>
      <w:tr w:rsidR="00051EC0" w:rsidRPr="00EB5A87" w14:paraId="666C3C5C" w14:textId="77777777" w:rsidTr="00C53CD8">
        <w:trPr>
          <w:trHeight w:val="310"/>
        </w:trPr>
        <w:tc>
          <w:tcPr>
            <w:tcW w:w="1553" w:type="dxa"/>
            <w:tcBorders>
              <w:top w:val="nil"/>
              <w:bottom w:val="nil"/>
            </w:tcBorders>
          </w:tcPr>
          <w:p w14:paraId="3A508827" w14:textId="77777777" w:rsidR="00051EC0" w:rsidRPr="00EB5A87" w:rsidRDefault="00051EC0" w:rsidP="00C53CD8">
            <w:pPr>
              <w:spacing w:before="74" w:line="184" w:lineRule="auto"/>
              <w:ind w:left="495"/>
              <w:rPr>
                <w:sz w:val="18"/>
                <w:szCs w:val="18"/>
              </w:rPr>
            </w:pPr>
            <w:r w:rsidRPr="00EB5A87">
              <w:rPr>
                <w:spacing w:val="-3"/>
                <w:sz w:val="18"/>
                <w:szCs w:val="18"/>
              </w:rPr>
              <w:t>1.0188</w:t>
            </w:r>
          </w:p>
        </w:tc>
        <w:tc>
          <w:tcPr>
            <w:tcW w:w="1548" w:type="dxa"/>
            <w:tcBorders>
              <w:top w:val="nil"/>
              <w:bottom w:val="nil"/>
            </w:tcBorders>
          </w:tcPr>
          <w:p w14:paraId="3E841583" w14:textId="77777777" w:rsidR="00051EC0" w:rsidRPr="00EB5A87" w:rsidRDefault="00051EC0" w:rsidP="00C53CD8">
            <w:pPr>
              <w:spacing w:before="85" w:line="183" w:lineRule="auto"/>
              <w:ind w:left="541"/>
              <w:rPr>
                <w:sz w:val="18"/>
                <w:szCs w:val="18"/>
              </w:rPr>
            </w:pPr>
            <w:r w:rsidRPr="00EB5A87">
              <w:rPr>
                <w:spacing w:val="-2"/>
                <w:sz w:val="18"/>
                <w:szCs w:val="18"/>
              </w:rPr>
              <w:t>4.780</w:t>
            </w:r>
          </w:p>
        </w:tc>
        <w:tc>
          <w:tcPr>
            <w:tcW w:w="1559" w:type="dxa"/>
            <w:tcBorders>
              <w:top w:val="nil"/>
              <w:bottom w:val="nil"/>
            </w:tcBorders>
          </w:tcPr>
          <w:p w14:paraId="6C3A1828" w14:textId="77777777" w:rsidR="00051EC0" w:rsidRPr="00EB5A87" w:rsidRDefault="00051EC0" w:rsidP="00C53CD8">
            <w:pPr>
              <w:spacing w:before="124" w:line="184" w:lineRule="auto"/>
              <w:ind w:left="503"/>
              <w:rPr>
                <w:sz w:val="18"/>
                <w:szCs w:val="18"/>
              </w:rPr>
            </w:pPr>
            <w:r w:rsidRPr="00EB5A87">
              <w:rPr>
                <w:spacing w:val="-3"/>
                <w:sz w:val="18"/>
                <w:szCs w:val="18"/>
              </w:rPr>
              <w:t>1.0228</w:t>
            </w:r>
          </w:p>
        </w:tc>
        <w:tc>
          <w:tcPr>
            <w:tcW w:w="1558" w:type="dxa"/>
            <w:tcBorders>
              <w:top w:val="nil"/>
              <w:bottom w:val="nil"/>
            </w:tcBorders>
          </w:tcPr>
          <w:p w14:paraId="0BBDA102" w14:textId="77777777" w:rsidR="00051EC0" w:rsidRPr="00EB5A87" w:rsidRDefault="00051EC0" w:rsidP="00C53CD8">
            <w:pPr>
              <w:spacing w:before="125" w:line="183" w:lineRule="auto"/>
              <w:ind w:left="544"/>
              <w:rPr>
                <w:sz w:val="18"/>
                <w:szCs w:val="18"/>
              </w:rPr>
            </w:pPr>
            <w:r w:rsidRPr="00EB5A87">
              <w:rPr>
                <w:spacing w:val="-2"/>
                <w:sz w:val="18"/>
                <w:szCs w:val="18"/>
              </w:rPr>
              <w:t>5.779</w:t>
            </w:r>
          </w:p>
        </w:tc>
        <w:tc>
          <w:tcPr>
            <w:tcW w:w="1558" w:type="dxa"/>
            <w:tcBorders>
              <w:top w:val="nil"/>
              <w:bottom w:val="nil"/>
            </w:tcBorders>
          </w:tcPr>
          <w:p w14:paraId="04D6818D" w14:textId="77777777" w:rsidR="00051EC0" w:rsidRPr="00EB5A87" w:rsidRDefault="00051EC0" w:rsidP="00C53CD8">
            <w:pPr>
              <w:spacing w:before="124" w:line="184" w:lineRule="auto"/>
              <w:ind w:left="507"/>
              <w:rPr>
                <w:sz w:val="18"/>
                <w:szCs w:val="18"/>
              </w:rPr>
            </w:pPr>
            <w:r w:rsidRPr="00EB5A87">
              <w:rPr>
                <w:spacing w:val="-3"/>
                <w:sz w:val="18"/>
                <w:szCs w:val="18"/>
              </w:rPr>
              <w:t>1.0268</w:t>
            </w:r>
          </w:p>
        </w:tc>
        <w:tc>
          <w:tcPr>
            <w:tcW w:w="1553" w:type="dxa"/>
            <w:tcBorders>
              <w:top w:val="nil"/>
              <w:bottom w:val="nil"/>
            </w:tcBorders>
          </w:tcPr>
          <w:p w14:paraId="3434BE10" w14:textId="77777777" w:rsidR="00051EC0" w:rsidRPr="00EB5A87" w:rsidRDefault="00051EC0" w:rsidP="00C53CD8">
            <w:pPr>
              <w:spacing w:before="115" w:line="183" w:lineRule="auto"/>
              <w:ind w:left="549"/>
              <w:rPr>
                <w:sz w:val="18"/>
                <w:szCs w:val="18"/>
              </w:rPr>
            </w:pPr>
            <w:r w:rsidRPr="00EB5A87">
              <w:rPr>
                <w:spacing w:val="-2"/>
                <w:sz w:val="18"/>
                <w:szCs w:val="18"/>
              </w:rPr>
              <w:t>6.770</w:t>
            </w:r>
          </w:p>
        </w:tc>
      </w:tr>
      <w:tr w:rsidR="00051EC0" w:rsidRPr="00EB5A87" w14:paraId="006FB8ED" w14:textId="77777777" w:rsidTr="00C53CD8">
        <w:trPr>
          <w:trHeight w:val="325"/>
        </w:trPr>
        <w:tc>
          <w:tcPr>
            <w:tcW w:w="1553" w:type="dxa"/>
            <w:tcBorders>
              <w:top w:val="nil"/>
              <w:bottom w:val="nil"/>
            </w:tcBorders>
          </w:tcPr>
          <w:p w14:paraId="61547960" w14:textId="77777777" w:rsidR="00051EC0" w:rsidRPr="00EB5A87" w:rsidRDefault="00051EC0" w:rsidP="00C53CD8">
            <w:pPr>
              <w:spacing w:before="64" w:line="184" w:lineRule="auto"/>
              <w:ind w:left="495"/>
              <w:rPr>
                <w:sz w:val="18"/>
                <w:szCs w:val="18"/>
              </w:rPr>
            </w:pPr>
            <w:r w:rsidRPr="00EB5A87">
              <w:rPr>
                <w:spacing w:val="-3"/>
                <w:sz w:val="18"/>
                <w:szCs w:val="18"/>
              </w:rPr>
              <w:t>1.0189</w:t>
            </w:r>
          </w:p>
        </w:tc>
        <w:tc>
          <w:tcPr>
            <w:tcW w:w="1548" w:type="dxa"/>
            <w:tcBorders>
              <w:top w:val="nil"/>
              <w:bottom w:val="nil"/>
            </w:tcBorders>
          </w:tcPr>
          <w:p w14:paraId="00C13D8F" w14:textId="77777777" w:rsidR="00051EC0" w:rsidRPr="00EB5A87" w:rsidRDefault="00051EC0" w:rsidP="00C53CD8">
            <w:pPr>
              <w:spacing w:before="95" w:line="183" w:lineRule="auto"/>
              <w:ind w:left="541"/>
              <w:rPr>
                <w:sz w:val="18"/>
                <w:szCs w:val="18"/>
              </w:rPr>
            </w:pPr>
            <w:r w:rsidRPr="00EB5A87">
              <w:rPr>
                <w:spacing w:val="-2"/>
                <w:sz w:val="18"/>
                <w:szCs w:val="18"/>
              </w:rPr>
              <w:t>4.805</w:t>
            </w:r>
          </w:p>
        </w:tc>
        <w:tc>
          <w:tcPr>
            <w:tcW w:w="1559" w:type="dxa"/>
            <w:tcBorders>
              <w:top w:val="nil"/>
              <w:bottom w:val="nil"/>
            </w:tcBorders>
          </w:tcPr>
          <w:p w14:paraId="106336B9" w14:textId="77777777" w:rsidR="00051EC0" w:rsidRPr="00EB5A87" w:rsidRDefault="00051EC0" w:rsidP="00C53CD8">
            <w:pPr>
              <w:spacing w:before="124" w:line="184" w:lineRule="auto"/>
              <w:ind w:left="503"/>
              <w:rPr>
                <w:sz w:val="18"/>
                <w:szCs w:val="18"/>
              </w:rPr>
            </w:pPr>
            <w:r w:rsidRPr="00EB5A87">
              <w:rPr>
                <w:spacing w:val="-3"/>
                <w:sz w:val="18"/>
                <w:szCs w:val="18"/>
              </w:rPr>
              <w:t>1.0229</w:t>
            </w:r>
          </w:p>
        </w:tc>
        <w:tc>
          <w:tcPr>
            <w:tcW w:w="1558" w:type="dxa"/>
            <w:tcBorders>
              <w:top w:val="nil"/>
              <w:bottom w:val="nil"/>
            </w:tcBorders>
          </w:tcPr>
          <w:p w14:paraId="49370B48" w14:textId="77777777" w:rsidR="00051EC0" w:rsidRPr="00EB5A87" w:rsidRDefault="00051EC0" w:rsidP="00C53CD8">
            <w:pPr>
              <w:spacing w:before="125" w:line="183" w:lineRule="auto"/>
              <w:ind w:left="544"/>
              <w:rPr>
                <w:sz w:val="18"/>
                <w:szCs w:val="18"/>
              </w:rPr>
            </w:pPr>
            <w:r w:rsidRPr="00EB5A87">
              <w:rPr>
                <w:spacing w:val="-2"/>
                <w:sz w:val="18"/>
                <w:szCs w:val="18"/>
              </w:rPr>
              <w:t>5.803</w:t>
            </w:r>
          </w:p>
        </w:tc>
        <w:tc>
          <w:tcPr>
            <w:tcW w:w="1558" w:type="dxa"/>
            <w:tcBorders>
              <w:top w:val="nil"/>
              <w:bottom w:val="nil"/>
            </w:tcBorders>
          </w:tcPr>
          <w:p w14:paraId="5FB8B7B6" w14:textId="77777777" w:rsidR="00051EC0" w:rsidRPr="00EB5A87" w:rsidRDefault="00051EC0" w:rsidP="00C53CD8">
            <w:pPr>
              <w:spacing w:before="124" w:line="184" w:lineRule="auto"/>
              <w:ind w:left="507"/>
              <w:rPr>
                <w:sz w:val="18"/>
                <w:szCs w:val="18"/>
              </w:rPr>
            </w:pPr>
            <w:r w:rsidRPr="00EB5A87">
              <w:rPr>
                <w:spacing w:val="-3"/>
                <w:sz w:val="18"/>
                <w:szCs w:val="18"/>
              </w:rPr>
              <w:t>1.0269</w:t>
            </w:r>
          </w:p>
        </w:tc>
        <w:tc>
          <w:tcPr>
            <w:tcW w:w="1553" w:type="dxa"/>
            <w:tcBorders>
              <w:top w:val="nil"/>
              <w:bottom w:val="nil"/>
            </w:tcBorders>
          </w:tcPr>
          <w:p w14:paraId="4C6CAE83" w14:textId="77777777" w:rsidR="00051EC0" w:rsidRPr="00EB5A87" w:rsidRDefault="00051EC0" w:rsidP="00C53CD8">
            <w:pPr>
              <w:spacing w:before="125" w:line="183" w:lineRule="auto"/>
              <w:ind w:left="549"/>
              <w:rPr>
                <w:sz w:val="18"/>
                <w:szCs w:val="18"/>
              </w:rPr>
            </w:pPr>
            <w:r w:rsidRPr="00EB5A87">
              <w:rPr>
                <w:spacing w:val="-2"/>
                <w:sz w:val="18"/>
                <w:szCs w:val="18"/>
              </w:rPr>
              <w:t>6.794</w:t>
            </w:r>
          </w:p>
        </w:tc>
      </w:tr>
      <w:tr w:rsidR="00051EC0" w:rsidRPr="00EB5A87" w14:paraId="781AF132" w14:textId="77777777" w:rsidTr="00C53CD8">
        <w:trPr>
          <w:trHeight w:val="315"/>
        </w:trPr>
        <w:tc>
          <w:tcPr>
            <w:tcW w:w="1553" w:type="dxa"/>
            <w:tcBorders>
              <w:top w:val="nil"/>
              <w:bottom w:val="nil"/>
            </w:tcBorders>
          </w:tcPr>
          <w:p w14:paraId="59160DB3" w14:textId="77777777" w:rsidR="00051EC0" w:rsidRPr="00EB5A87" w:rsidRDefault="00051EC0" w:rsidP="00C53CD8">
            <w:pPr>
              <w:spacing w:before="79" w:line="184" w:lineRule="auto"/>
              <w:ind w:left="495"/>
              <w:rPr>
                <w:sz w:val="18"/>
                <w:szCs w:val="18"/>
              </w:rPr>
            </w:pPr>
            <w:r w:rsidRPr="00EB5A87">
              <w:rPr>
                <w:spacing w:val="-3"/>
                <w:sz w:val="18"/>
                <w:szCs w:val="18"/>
              </w:rPr>
              <w:t>1.0190</w:t>
            </w:r>
          </w:p>
        </w:tc>
        <w:tc>
          <w:tcPr>
            <w:tcW w:w="1548" w:type="dxa"/>
            <w:tcBorders>
              <w:top w:val="nil"/>
              <w:bottom w:val="nil"/>
            </w:tcBorders>
          </w:tcPr>
          <w:p w14:paraId="3E186F4F" w14:textId="77777777" w:rsidR="00051EC0" w:rsidRPr="00EB5A87" w:rsidRDefault="00051EC0" w:rsidP="00C53CD8">
            <w:pPr>
              <w:spacing w:before="80" w:line="183" w:lineRule="auto"/>
              <w:ind w:left="541"/>
              <w:rPr>
                <w:sz w:val="18"/>
                <w:szCs w:val="18"/>
              </w:rPr>
            </w:pPr>
            <w:r w:rsidRPr="00EB5A87">
              <w:rPr>
                <w:spacing w:val="-2"/>
                <w:sz w:val="18"/>
                <w:szCs w:val="18"/>
              </w:rPr>
              <w:t>4.830</w:t>
            </w:r>
          </w:p>
        </w:tc>
        <w:tc>
          <w:tcPr>
            <w:tcW w:w="1559" w:type="dxa"/>
            <w:tcBorders>
              <w:top w:val="nil"/>
              <w:bottom w:val="nil"/>
            </w:tcBorders>
          </w:tcPr>
          <w:p w14:paraId="4A73027D" w14:textId="77777777" w:rsidR="00051EC0" w:rsidRPr="00EB5A87" w:rsidRDefault="00051EC0" w:rsidP="00C53CD8">
            <w:pPr>
              <w:spacing w:before="109" w:line="184" w:lineRule="auto"/>
              <w:ind w:left="503"/>
              <w:rPr>
                <w:sz w:val="18"/>
                <w:szCs w:val="18"/>
              </w:rPr>
            </w:pPr>
            <w:r w:rsidRPr="00EB5A87">
              <w:rPr>
                <w:spacing w:val="-3"/>
                <w:sz w:val="18"/>
                <w:szCs w:val="18"/>
              </w:rPr>
              <w:t>1.0230</w:t>
            </w:r>
          </w:p>
        </w:tc>
        <w:tc>
          <w:tcPr>
            <w:tcW w:w="1558" w:type="dxa"/>
            <w:tcBorders>
              <w:top w:val="nil"/>
              <w:bottom w:val="nil"/>
            </w:tcBorders>
          </w:tcPr>
          <w:p w14:paraId="3933589E" w14:textId="77777777" w:rsidR="00051EC0" w:rsidRPr="00EB5A87" w:rsidRDefault="00051EC0" w:rsidP="00C53CD8">
            <w:pPr>
              <w:spacing w:before="90" w:line="183" w:lineRule="auto"/>
              <w:ind w:left="544"/>
              <w:rPr>
                <w:sz w:val="18"/>
                <w:szCs w:val="18"/>
              </w:rPr>
            </w:pPr>
            <w:r w:rsidRPr="00EB5A87">
              <w:rPr>
                <w:spacing w:val="-2"/>
                <w:sz w:val="18"/>
                <w:szCs w:val="18"/>
              </w:rPr>
              <w:t>5.828</w:t>
            </w:r>
          </w:p>
        </w:tc>
        <w:tc>
          <w:tcPr>
            <w:tcW w:w="1558" w:type="dxa"/>
            <w:tcBorders>
              <w:top w:val="nil"/>
              <w:bottom w:val="nil"/>
            </w:tcBorders>
          </w:tcPr>
          <w:p w14:paraId="01DB6BC3" w14:textId="77777777" w:rsidR="00051EC0" w:rsidRPr="00EB5A87" w:rsidRDefault="00051EC0" w:rsidP="00C53CD8">
            <w:pPr>
              <w:spacing w:before="109" w:line="184" w:lineRule="auto"/>
              <w:ind w:left="507"/>
              <w:rPr>
                <w:sz w:val="18"/>
                <w:szCs w:val="18"/>
              </w:rPr>
            </w:pPr>
            <w:r w:rsidRPr="00EB5A87">
              <w:rPr>
                <w:spacing w:val="-3"/>
                <w:sz w:val="18"/>
                <w:szCs w:val="18"/>
              </w:rPr>
              <w:t>1.0270</w:t>
            </w:r>
          </w:p>
        </w:tc>
        <w:tc>
          <w:tcPr>
            <w:tcW w:w="1553" w:type="dxa"/>
            <w:tcBorders>
              <w:top w:val="nil"/>
              <w:bottom w:val="nil"/>
            </w:tcBorders>
          </w:tcPr>
          <w:p w14:paraId="59C1BA75" w14:textId="77777777" w:rsidR="00051EC0" w:rsidRPr="00EB5A87" w:rsidRDefault="00051EC0" w:rsidP="00C53CD8">
            <w:pPr>
              <w:spacing w:before="109" w:line="184" w:lineRule="auto"/>
              <w:ind w:left="549"/>
              <w:rPr>
                <w:sz w:val="18"/>
                <w:szCs w:val="18"/>
              </w:rPr>
            </w:pPr>
            <w:r w:rsidRPr="00EB5A87">
              <w:rPr>
                <w:spacing w:val="-2"/>
                <w:sz w:val="18"/>
                <w:szCs w:val="18"/>
              </w:rPr>
              <w:t>6.819</w:t>
            </w:r>
          </w:p>
        </w:tc>
      </w:tr>
      <w:tr w:rsidR="00051EC0" w:rsidRPr="00EB5A87" w14:paraId="5022BE79" w14:textId="77777777" w:rsidTr="00C53CD8">
        <w:trPr>
          <w:trHeight w:val="315"/>
        </w:trPr>
        <w:tc>
          <w:tcPr>
            <w:tcW w:w="1553" w:type="dxa"/>
            <w:tcBorders>
              <w:top w:val="nil"/>
              <w:bottom w:val="nil"/>
            </w:tcBorders>
          </w:tcPr>
          <w:p w14:paraId="3CA40213" w14:textId="77777777" w:rsidR="00051EC0" w:rsidRPr="00EB5A87" w:rsidRDefault="00051EC0" w:rsidP="00C53CD8">
            <w:pPr>
              <w:spacing w:before="84" w:line="184" w:lineRule="auto"/>
              <w:ind w:left="495"/>
              <w:rPr>
                <w:sz w:val="18"/>
                <w:szCs w:val="18"/>
              </w:rPr>
            </w:pPr>
            <w:r w:rsidRPr="00EB5A87">
              <w:rPr>
                <w:spacing w:val="-3"/>
                <w:sz w:val="18"/>
                <w:szCs w:val="18"/>
              </w:rPr>
              <w:t>1.0191</w:t>
            </w:r>
          </w:p>
        </w:tc>
        <w:tc>
          <w:tcPr>
            <w:tcW w:w="1548" w:type="dxa"/>
            <w:tcBorders>
              <w:top w:val="nil"/>
              <w:bottom w:val="nil"/>
            </w:tcBorders>
          </w:tcPr>
          <w:p w14:paraId="7AF076EE" w14:textId="77777777" w:rsidR="00051EC0" w:rsidRPr="00EB5A87" w:rsidRDefault="00051EC0" w:rsidP="00C53CD8">
            <w:pPr>
              <w:spacing w:before="85" w:line="183" w:lineRule="auto"/>
              <w:ind w:left="541"/>
              <w:rPr>
                <w:sz w:val="18"/>
                <w:szCs w:val="18"/>
              </w:rPr>
            </w:pPr>
            <w:r w:rsidRPr="00EB5A87">
              <w:rPr>
                <w:spacing w:val="-2"/>
                <w:sz w:val="18"/>
                <w:szCs w:val="18"/>
              </w:rPr>
              <w:t>4.855</w:t>
            </w:r>
          </w:p>
        </w:tc>
        <w:tc>
          <w:tcPr>
            <w:tcW w:w="1559" w:type="dxa"/>
            <w:tcBorders>
              <w:top w:val="nil"/>
              <w:bottom w:val="nil"/>
            </w:tcBorders>
          </w:tcPr>
          <w:p w14:paraId="760F751B" w14:textId="77777777" w:rsidR="00051EC0" w:rsidRPr="00EB5A87" w:rsidRDefault="00051EC0" w:rsidP="00C53CD8">
            <w:pPr>
              <w:spacing w:before="104" w:line="184" w:lineRule="auto"/>
              <w:ind w:left="503"/>
              <w:rPr>
                <w:sz w:val="18"/>
                <w:szCs w:val="18"/>
              </w:rPr>
            </w:pPr>
            <w:r w:rsidRPr="00EB5A87">
              <w:rPr>
                <w:spacing w:val="-3"/>
                <w:sz w:val="18"/>
                <w:szCs w:val="18"/>
              </w:rPr>
              <w:t>1.0231</w:t>
            </w:r>
          </w:p>
        </w:tc>
        <w:tc>
          <w:tcPr>
            <w:tcW w:w="1558" w:type="dxa"/>
            <w:tcBorders>
              <w:top w:val="nil"/>
              <w:bottom w:val="nil"/>
            </w:tcBorders>
          </w:tcPr>
          <w:p w14:paraId="4A0C7555" w14:textId="77777777" w:rsidR="00051EC0" w:rsidRPr="00EB5A87" w:rsidRDefault="00051EC0" w:rsidP="00C53CD8">
            <w:pPr>
              <w:spacing w:before="95" w:line="183" w:lineRule="auto"/>
              <w:ind w:left="544"/>
              <w:rPr>
                <w:sz w:val="18"/>
                <w:szCs w:val="18"/>
              </w:rPr>
            </w:pPr>
            <w:r w:rsidRPr="00EB5A87">
              <w:rPr>
                <w:spacing w:val="-2"/>
                <w:sz w:val="18"/>
                <w:szCs w:val="18"/>
              </w:rPr>
              <w:t>5.853</w:t>
            </w:r>
          </w:p>
        </w:tc>
        <w:tc>
          <w:tcPr>
            <w:tcW w:w="1558" w:type="dxa"/>
            <w:tcBorders>
              <w:top w:val="nil"/>
              <w:bottom w:val="nil"/>
            </w:tcBorders>
          </w:tcPr>
          <w:p w14:paraId="5AFE26B4" w14:textId="77777777" w:rsidR="00051EC0" w:rsidRPr="00EB5A87" w:rsidRDefault="00051EC0" w:rsidP="00C53CD8">
            <w:pPr>
              <w:spacing w:before="104" w:line="184" w:lineRule="auto"/>
              <w:ind w:left="507"/>
              <w:rPr>
                <w:sz w:val="18"/>
                <w:szCs w:val="18"/>
              </w:rPr>
            </w:pPr>
            <w:r w:rsidRPr="00EB5A87">
              <w:rPr>
                <w:spacing w:val="-3"/>
                <w:sz w:val="18"/>
                <w:szCs w:val="18"/>
              </w:rPr>
              <w:t>1.0271</w:t>
            </w:r>
          </w:p>
        </w:tc>
        <w:tc>
          <w:tcPr>
            <w:tcW w:w="1553" w:type="dxa"/>
            <w:tcBorders>
              <w:top w:val="nil"/>
              <w:bottom w:val="nil"/>
            </w:tcBorders>
          </w:tcPr>
          <w:p w14:paraId="631FA5A6" w14:textId="77777777" w:rsidR="00051EC0" w:rsidRPr="00EB5A87" w:rsidRDefault="00051EC0" w:rsidP="00C53CD8">
            <w:pPr>
              <w:spacing w:before="105" w:line="183" w:lineRule="auto"/>
              <w:ind w:left="549"/>
              <w:rPr>
                <w:sz w:val="18"/>
                <w:szCs w:val="18"/>
              </w:rPr>
            </w:pPr>
            <w:r w:rsidRPr="00EB5A87">
              <w:rPr>
                <w:spacing w:val="-2"/>
                <w:sz w:val="18"/>
                <w:szCs w:val="18"/>
              </w:rPr>
              <w:t>6.844</w:t>
            </w:r>
          </w:p>
        </w:tc>
      </w:tr>
      <w:tr w:rsidR="00051EC0" w:rsidRPr="00EB5A87" w14:paraId="44E4E89A" w14:textId="77777777" w:rsidTr="00C53CD8">
        <w:trPr>
          <w:trHeight w:val="315"/>
        </w:trPr>
        <w:tc>
          <w:tcPr>
            <w:tcW w:w="1553" w:type="dxa"/>
            <w:tcBorders>
              <w:top w:val="nil"/>
              <w:bottom w:val="nil"/>
            </w:tcBorders>
          </w:tcPr>
          <w:p w14:paraId="5FF21ABF" w14:textId="77777777" w:rsidR="00051EC0" w:rsidRPr="00EB5A87" w:rsidRDefault="00051EC0" w:rsidP="00C53CD8">
            <w:pPr>
              <w:spacing w:before="89" w:line="184" w:lineRule="auto"/>
              <w:ind w:left="495"/>
              <w:rPr>
                <w:sz w:val="18"/>
                <w:szCs w:val="18"/>
              </w:rPr>
            </w:pPr>
            <w:r w:rsidRPr="00EB5A87">
              <w:rPr>
                <w:spacing w:val="-3"/>
                <w:sz w:val="18"/>
                <w:szCs w:val="18"/>
              </w:rPr>
              <w:t>1.0192</w:t>
            </w:r>
          </w:p>
        </w:tc>
        <w:tc>
          <w:tcPr>
            <w:tcW w:w="1548" w:type="dxa"/>
            <w:tcBorders>
              <w:top w:val="nil"/>
              <w:bottom w:val="nil"/>
            </w:tcBorders>
          </w:tcPr>
          <w:p w14:paraId="65F8F5B7" w14:textId="77777777" w:rsidR="00051EC0" w:rsidRPr="00EB5A87" w:rsidRDefault="00051EC0" w:rsidP="00C53CD8">
            <w:pPr>
              <w:spacing w:before="110" w:line="183" w:lineRule="auto"/>
              <w:ind w:left="541"/>
              <w:rPr>
                <w:sz w:val="18"/>
                <w:szCs w:val="18"/>
              </w:rPr>
            </w:pPr>
            <w:r w:rsidRPr="00EB5A87">
              <w:rPr>
                <w:spacing w:val="-2"/>
                <w:sz w:val="18"/>
                <w:szCs w:val="18"/>
              </w:rPr>
              <w:t>4.880</w:t>
            </w:r>
          </w:p>
        </w:tc>
        <w:tc>
          <w:tcPr>
            <w:tcW w:w="1559" w:type="dxa"/>
            <w:tcBorders>
              <w:top w:val="nil"/>
              <w:bottom w:val="nil"/>
            </w:tcBorders>
          </w:tcPr>
          <w:p w14:paraId="1AF74FA4" w14:textId="77777777" w:rsidR="00051EC0" w:rsidRPr="00EB5A87" w:rsidRDefault="00051EC0" w:rsidP="00C53CD8">
            <w:pPr>
              <w:spacing w:before="109" w:line="184" w:lineRule="auto"/>
              <w:ind w:left="503"/>
              <w:rPr>
                <w:sz w:val="18"/>
                <w:szCs w:val="18"/>
              </w:rPr>
            </w:pPr>
            <w:r w:rsidRPr="00EB5A87">
              <w:rPr>
                <w:spacing w:val="-3"/>
                <w:sz w:val="18"/>
                <w:szCs w:val="18"/>
              </w:rPr>
              <w:t>1.0232</w:t>
            </w:r>
          </w:p>
        </w:tc>
        <w:tc>
          <w:tcPr>
            <w:tcW w:w="1558" w:type="dxa"/>
            <w:tcBorders>
              <w:top w:val="nil"/>
              <w:bottom w:val="nil"/>
            </w:tcBorders>
          </w:tcPr>
          <w:p w14:paraId="1CB6F81C" w14:textId="77777777" w:rsidR="00051EC0" w:rsidRPr="00EB5A87" w:rsidRDefault="00051EC0" w:rsidP="00C53CD8">
            <w:pPr>
              <w:spacing w:before="120" w:line="183" w:lineRule="auto"/>
              <w:ind w:left="544"/>
              <w:rPr>
                <w:sz w:val="18"/>
                <w:szCs w:val="18"/>
              </w:rPr>
            </w:pPr>
            <w:r w:rsidRPr="00EB5A87">
              <w:rPr>
                <w:spacing w:val="-2"/>
                <w:sz w:val="18"/>
                <w:szCs w:val="18"/>
              </w:rPr>
              <w:t>5.878</w:t>
            </w:r>
          </w:p>
        </w:tc>
        <w:tc>
          <w:tcPr>
            <w:tcW w:w="1558" w:type="dxa"/>
            <w:tcBorders>
              <w:top w:val="nil"/>
              <w:bottom w:val="nil"/>
            </w:tcBorders>
          </w:tcPr>
          <w:p w14:paraId="3259001F" w14:textId="77777777" w:rsidR="00051EC0" w:rsidRPr="00EB5A87" w:rsidRDefault="00051EC0" w:rsidP="00C53CD8">
            <w:pPr>
              <w:spacing w:before="89" w:line="184" w:lineRule="auto"/>
              <w:ind w:left="507"/>
              <w:rPr>
                <w:sz w:val="18"/>
                <w:szCs w:val="18"/>
              </w:rPr>
            </w:pPr>
            <w:r w:rsidRPr="00EB5A87">
              <w:rPr>
                <w:spacing w:val="-3"/>
                <w:sz w:val="18"/>
                <w:szCs w:val="18"/>
              </w:rPr>
              <w:t>1.0272</w:t>
            </w:r>
          </w:p>
        </w:tc>
        <w:tc>
          <w:tcPr>
            <w:tcW w:w="1553" w:type="dxa"/>
            <w:tcBorders>
              <w:top w:val="nil"/>
              <w:bottom w:val="nil"/>
            </w:tcBorders>
          </w:tcPr>
          <w:p w14:paraId="1B6676B6" w14:textId="77777777" w:rsidR="00051EC0" w:rsidRPr="00EB5A87" w:rsidRDefault="00051EC0" w:rsidP="00C53CD8">
            <w:pPr>
              <w:spacing w:before="100" w:line="183" w:lineRule="auto"/>
              <w:ind w:left="549"/>
              <w:rPr>
                <w:sz w:val="18"/>
                <w:szCs w:val="18"/>
              </w:rPr>
            </w:pPr>
            <w:r w:rsidRPr="00EB5A87">
              <w:rPr>
                <w:spacing w:val="-2"/>
                <w:sz w:val="18"/>
                <w:szCs w:val="18"/>
              </w:rPr>
              <w:t>6.868</w:t>
            </w:r>
          </w:p>
        </w:tc>
      </w:tr>
      <w:tr w:rsidR="00051EC0" w:rsidRPr="00EB5A87" w14:paraId="55706A9F" w14:textId="77777777" w:rsidTr="00C53CD8">
        <w:trPr>
          <w:trHeight w:val="299"/>
        </w:trPr>
        <w:tc>
          <w:tcPr>
            <w:tcW w:w="1553" w:type="dxa"/>
            <w:tcBorders>
              <w:top w:val="nil"/>
              <w:bottom w:val="nil"/>
            </w:tcBorders>
          </w:tcPr>
          <w:p w14:paraId="1CBC3689" w14:textId="77777777" w:rsidR="00051EC0" w:rsidRPr="00EB5A87" w:rsidRDefault="00051EC0" w:rsidP="00C53CD8">
            <w:pPr>
              <w:spacing w:before="94" w:line="184" w:lineRule="auto"/>
              <w:ind w:left="495"/>
              <w:rPr>
                <w:sz w:val="18"/>
                <w:szCs w:val="18"/>
              </w:rPr>
            </w:pPr>
            <w:r w:rsidRPr="00EB5A87">
              <w:rPr>
                <w:spacing w:val="-3"/>
                <w:sz w:val="18"/>
                <w:szCs w:val="18"/>
              </w:rPr>
              <w:t>1.0193</w:t>
            </w:r>
          </w:p>
        </w:tc>
        <w:tc>
          <w:tcPr>
            <w:tcW w:w="1548" w:type="dxa"/>
            <w:tcBorders>
              <w:top w:val="nil"/>
              <w:bottom w:val="nil"/>
            </w:tcBorders>
          </w:tcPr>
          <w:p w14:paraId="7B84F065" w14:textId="77777777" w:rsidR="00051EC0" w:rsidRPr="00EB5A87" w:rsidRDefault="00051EC0" w:rsidP="00C53CD8">
            <w:pPr>
              <w:spacing w:before="105" w:line="183" w:lineRule="auto"/>
              <w:ind w:left="541"/>
              <w:rPr>
                <w:sz w:val="18"/>
                <w:szCs w:val="18"/>
              </w:rPr>
            </w:pPr>
            <w:r w:rsidRPr="00EB5A87">
              <w:rPr>
                <w:spacing w:val="-2"/>
                <w:sz w:val="18"/>
                <w:szCs w:val="18"/>
              </w:rPr>
              <w:t>4.905</w:t>
            </w:r>
          </w:p>
        </w:tc>
        <w:tc>
          <w:tcPr>
            <w:tcW w:w="1559" w:type="dxa"/>
            <w:tcBorders>
              <w:top w:val="nil"/>
              <w:bottom w:val="nil"/>
            </w:tcBorders>
          </w:tcPr>
          <w:p w14:paraId="36074F99" w14:textId="77777777" w:rsidR="00051EC0" w:rsidRPr="00EB5A87" w:rsidRDefault="00051EC0" w:rsidP="00C53CD8">
            <w:pPr>
              <w:spacing w:before="74" w:line="184" w:lineRule="auto"/>
              <w:ind w:left="503"/>
              <w:rPr>
                <w:sz w:val="18"/>
                <w:szCs w:val="18"/>
              </w:rPr>
            </w:pPr>
            <w:r w:rsidRPr="00EB5A87">
              <w:rPr>
                <w:spacing w:val="-3"/>
                <w:sz w:val="18"/>
                <w:szCs w:val="18"/>
              </w:rPr>
              <w:t>1.0233</w:t>
            </w:r>
          </w:p>
        </w:tc>
        <w:tc>
          <w:tcPr>
            <w:tcW w:w="1558" w:type="dxa"/>
            <w:tcBorders>
              <w:top w:val="nil"/>
              <w:bottom w:val="nil"/>
            </w:tcBorders>
          </w:tcPr>
          <w:p w14:paraId="518572A1" w14:textId="77777777" w:rsidR="00051EC0" w:rsidRPr="00EB5A87" w:rsidRDefault="00051EC0" w:rsidP="00C53CD8">
            <w:pPr>
              <w:spacing w:before="105" w:line="183" w:lineRule="auto"/>
              <w:ind w:left="544"/>
              <w:rPr>
                <w:sz w:val="18"/>
                <w:szCs w:val="18"/>
              </w:rPr>
            </w:pPr>
            <w:r w:rsidRPr="00EB5A87">
              <w:rPr>
                <w:spacing w:val="-2"/>
                <w:sz w:val="18"/>
                <w:szCs w:val="18"/>
              </w:rPr>
              <w:t>5.903</w:t>
            </w:r>
          </w:p>
        </w:tc>
        <w:tc>
          <w:tcPr>
            <w:tcW w:w="1558" w:type="dxa"/>
            <w:tcBorders>
              <w:top w:val="nil"/>
              <w:bottom w:val="nil"/>
            </w:tcBorders>
          </w:tcPr>
          <w:p w14:paraId="078B605C" w14:textId="77777777" w:rsidR="00051EC0" w:rsidRPr="00EB5A87" w:rsidRDefault="00051EC0" w:rsidP="00C53CD8">
            <w:pPr>
              <w:spacing w:before="74" w:line="184" w:lineRule="auto"/>
              <w:ind w:left="507"/>
              <w:rPr>
                <w:sz w:val="18"/>
                <w:szCs w:val="18"/>
              </w:rPr>
            </w:pPr>
            <w:r w:rsidRPr="00EB5A87">
              <w:rPr>
                <w:spacing w:val="-3"/>
                <w:sz w:val="18"/>
                <w:szCs w:val="18"/>
              </w:rPr>
              <w:t>1.0273</w:t>
            </w:r>
          </w:p>
        </w:tc>
        <w:tc>
          <w:tcPr>
            <w:tcW w:w="1553" w:type="dxa"/>
            <w:tcBorders>
              <w:top w:val="nil"/>
              <w:bottom w:val="nil"/>
            </w:tcBorders>
          </w:tcPr>
          <w:p w14:paraId="08FC630C" w14:textId="77777777" w:rsidR="00051EC0" w:rsidRPr="00EB5A87" w:rsidRDefault="00051EC0" w:rsidP="00C53CD8">
            <w:pPr>
              <w:spacing w:before="95" w:line="183" w:lineRule="auto"/>
              <w:ind w:left="549"/>
              <w:rPr>
                <w:sz w:val="18"/>
                <w:szCs w:val="18"/>
              </w:rPr>
            </w:pPr>
            <w:r w:rsidRPr="00EB5A87">
              <w:rPr>
                <w:spacing w:val="-2"/>
                <w:sz w:val="18"/>
                <w:szCs w:val="18"/>
              </w:rPr>
              <w:t>6.893</w:t>
            </w:r>
          </w:p>
        </w:tc>
      </w:tr>
      <w:tr w:rsidR="00051EC0" w:rsidRPr="00EB5A87" w14:paraId="76DADC7E" w14:textId="77777777" w:rsidTr="00C53CD8">
        <w:trPr>
          <w:trHeight w:val="310"/>
        </w:trPr>
        <w:tc>
          <w:tcPr>
            <w:tcW w:w="1553" w:type="dxa"/>
            <w:tcBorders>
              <w:top w:val="nil"/>
              <w:bottom w:val="nil"/>
            </w:tcBorders>
          </w:tcPr>
          <w:p w14:paraId="54B7367E" w14:textId="77777777" w:rsidR="00051EC0" w:rsidRPr="00EB5A87" w:rsidRDefault="00051EC0" w:rsidP="00C53CD8">
            <w:pPr>
              <w:spacing w:before="75" w:line="184" w:lineRule="auto"/>
              <w:ind w:left="495"/>
              <w:rPr>
                <w:sz w:val="18"/>
                <w:szCs w:val="18"/>
              </w:rPr>
            </w:pPr>
            <w:r w:rsidRPr="00EB5A87">
              <w:rPr>
                <w:spacing w:val="-3"/>
                <w:sz w:val="18"/>
                <w:szCs w:val="18"/>
              </w:rPr>
              <w:t>1.0194</w:t>
            </w:r>
          </w:p>
        </w:tc>
        <w:tc>
          <w:tcPr>
            <w:tcW w:w="1548" w:type="dxa"/>
            <w:tcBorders>
              <w:top w:val="nil"/>
              <w:bottom w:val="nil"/>
            </w:tcBorders>
          </w:tcPr>
          <w:p w14:paraId="13B26CB9" w14:textId="77777777" w:rsidR="00051EC0" w:rsidRPr="00EB5A87" w:rsidRDefault="00051EC0" w:rsidP="00C53CD8">
            <w:pPr>
              <w:spacing w:before="106" w:line="183" w:lineRule="auto"/>
              <w:ind w:left="541"/>
              <w:rPr>
                <w:sz w:val="18"/>
                <w:szCs w:val="18"/>
              </w:rPr>
            </w:pPr>
            <w:r w:rsidRPr="00EB5A87">
              <w:rPr>
                <w:spacing w:val="-2"/>
                <w:sz w:val="18"/>
                <w:szCs w:val="18"/>
              </w:rPr>
              <w:t>4.930</w:t>
            </w:r>
          </w:p>
        </w:tc>
        <w:tc>
          <w:tcPr>
            <w:tcW w:w="1559" w:type="dxa"/>
            <w:tcBorders>
              <w:top w:val="nil"/>
              <w:bottom w:val="nil"/>
            </w:tcBorders>
          </w:tcPr>
          <w:p w14:paraId="3F01ACBB" w14:textId="77777777" w:rsidR="00051EC0" w:rsidRPr="00EB5A87" w:rsidRDefault="00051EC0" w:rsidP="00C53CD8">
            <w:pPr>
              <w:spacing w:before="105" w:line="184" w:lineRule="auto"/>
              <w:ind w:left="503"/>
              <w:rPr>
                <w:sz w:val="18"/>
                <w:szCs w:val="18"/>
              </w:rPr>
            </w:pPr>
            <w:r w:rsidRPr="00EB5A87">
              <w:rPr>
                <w:spacing w:val="-3"/>
                <w:sz w:val="18"/>
                <w:szCs w:val="18"/>
              </w:rPr>
              <w:t>1.0234</w:t>
            </w:r>
          </w:p>
        </w:tc>
        <w:tc>
          <w:tcPr>
            <w:tcW w:w="1558" w:type="dxa"/>
            <w:tcBorders>
              <w:top w:val="nil"/>
              <w:bottom w:val="nil"/>
            </w:tcBorders>
          </w:tcPr>
          <w:p w14:paraId="3E4C4C43" w14:textId="77777777" w:rsidR="00051EC0" w:rsidRPr="00EB5A87" w:rsidRDefault="00051EC0" w:rsidP="00C53CD8">
            <w:pPr>
              <w:spacing w:before="116" w:line="183" w:lineRule="auto"/>
              <w:ind w:left="544"/>
              <w:rPr>
                <w:sz w:val="18"/>
                <w:szCs w:val="18"/>
              </w:rPr>
            </w:pPr>
            <w:r w:rsidRPr="00EB5A87">
              <w:rPr>
                <w:spacing w:val="-2"/>
                <w:sz w:val="18"/>
                <w:szCs w:val="18"/>
              </w:rPr>
              <w:t>5.928</w:t>
            </w:r>
          </w:p>
        </w:tc>
        <w:tc>
          <w:tcPr>
            <w:tcW w:w="1558" w:type="dxa"/>
            <w:tcBorders>
              <w:top w:val="nil"/>
              <w:bottom w:val="nil"/>
            </w:tcBorders>
          </w:tcPr>
          <w:p w14:paraId="10168760" w14:textId="77777777" w:rsidR="00051EC0" w:rsidRPr="00EB5A87" w:rsidRDefault="00051EC0" w:rsidP="00C53CD8">
            <w:pPr>
              <w:spacing w:before="105" w:line="184" w:lineRule="auto"/>
              <w:ind w:left="507"/>
              <w:rPr>
                <w:sz w:val="18"/>
                <w:szCs w:val="18"/>
              </w:rPr>
            </w:pPr>
            <w:r w:rsidRPr="00EB5A87">
              <w:rPr>
                <w:spacing w:val="-3"/>
                <w:sz w:val="18"/>
                <w:szCs w:val="18"/>
              </w:rPr>
              <w:t>1.0274</w:t>
            </w:r>
          </w:p>
        </w:tc>
        <w:tc>
          <w:tcPr>
            <w:tcW w:w="1553" w:type="dxa"/>
            <w:tcBorders>
              <w:top w:val="nil"/>
              <w:bottom w:val="nil"/>
            </w:tcBorders>
          </w:tcPr>
          <w:p w14:paraId="4B5429F8" w14:textId="77777777" w:rsidR="00051EC0" w:rsidRPr="00EB5A87" w:rsidRDefault="00051EC0" w:rsidP="00C53CD8">
            <w:pPr>
              <w:spacing w:before="105" w:line="184" w:lineRule="auto"/>
              <w:ind w:left="549"/>
              <w:rPr>
                <w:sz w:val="18"/>
                <w:szCs w:val="18"/>
              </w:rPr>
            </w:pPr>
            <w:r w:rsidRPr="00EB5A87">
              <w:rPr>
                <w:spacing w:val="-2"/>
                <w:sz w:val="18"/>
                <w:szCs w:val="18"/>
              </w:rPr>
              <w:t>6.918</w:t>
            </w:r>
          </w:p>
        </w:tc>
      </w:tr>
      <w:tr w:rsidR="00051EC0" w:rsidRPr="00EB5A87" w14:paraId="3A1CE8C7" w14:textId="77777777" w:rsidTr="00C53CD8">
        <w:trPr>
          <w:trHeight w:val="315"/>
        </w:trPr>
        <w:tc>
          <w:tcPr>
            <w:tcW w:w="1553" w:type="dxa"/>
            <w:tcBorders>
              <w:top w:val="nil"/>
              <w:bottom w:val="nil"/>
            </w:tcBorders>
          </w:tcPr>
          <w:p w14:paraId="4549BFF7" w14:textId="77777777" w:rsidR="00051EC0" w:rsidRPr="00EB5A87" w:rsidRDefault="00051EC0" w:rsidP="00C53CD8">
            <w:pPr>
              <w:spacing w:before="75" w:line="184" w:lineRule="auto"/>
              <w:ind w:left="495"/>
              <w:rPr>
                <w:sz w:val="18"/>
                <w:szCs w:val="18"/>
              </w:rPr>
            </w:pPr>
            <w:r w:rsidRPr="00EB5A87">
              <w:rPr>
                <w:spacing w:val="-3"/>
                <w:sz w:val="18"/>
                <w:szCs w:val="18"/>
              </w:rPr>
              <w:t>1.0195</w:t>
            </w:r>
          </w:p>
        </w:tc>
        <w:tc>
          <w:tcPr>
            <w:tcW w:w="1548" w:type="dxa"/>
            <w:tcBorders>
              <w:top w:val="nil"/>
              <w:bottom w:val="nil"/>
            </w:tcBorders>
          </w:tcPr>
          <w:p w14:paraId="395639AD" w14:textId="77777777" w:rsidR="00051EC0" w:rsidRPr="00EB5A87" w:rsidRDefault="00051EC0" w:rsidP="00C53CD8">
            <w:pPr>
              <w:spacing w:before="116" w:line="183" w:lineRule="auto"/>
              <w:ind w:left="541"/>
              <w:rPr>
                <w:sz w:val="18"/>
                <w:szCs w:val="18"/>
              </w:rPr>
            </w:pPr>
            <w:r w:rsidRPr="00EB5A87">
              <w:rPr>
                <w:spacing w:val="-2"/>
                <w:sz w:val="18"/>
                <w:szCs w:val="18"/>
              </w:rPr>
              <w:t>4.955</w:t>
            </w:r>
          </w:p>
        </w:tc>
        <w:tc>
          <w:tcPr>
            <w:tcW w:w="1559" w:type="dxa"/>
            <w:tcBorders>
              <w:top w:val="nil"/>
              <w:bottom w:val="nil"/>
            </w:tcBorders>
          </w:tcPr>
          <w:p w14:paraId="3BEF7E9C" w14:textId="77777777" w:rsidR="00051EC0" w:rsidRPr="00EB5A87" w:rsidRDefault="00051EC0" w:rsidP="00C53CD8">
            <w:pPr>
              <w:spacing w:before="75" w:line="184" w:lineRule="auto"/>
              <w:ind w:left="503"/>
              <w:rPr>
                <w:sz w:val="18"/>
                <w:szCs w:val="18"/>
              </w:rPr>
            </w:pPr>
            <w:r w:rsidRPr="00EB5A87">
              <w:rPr>
                <w:spacing w:val="-3"/>
                <w:sz w:val="18"/>
                <w:szCs w:val="18"/>
              </w:rPr>
              <w:t>1.0235</w:t>
            </w:r>
          </w:p>
        </w:tc>
        <w:tc>
          <w:tcPr>
            <w:tcW w:w="1558" w:type="dxa"/>
            <w:tcBorders>
              <w:top w:val="nil"/>
              <w:bottom w:val="nil"/>
            </w:tcBorders>
          </w:tcPr>
          <w:p w14:paraId="6DD8FB90" w14:textId="77777777" w:rsidR="00051EC0" w:rsidRPr="00EB5A87" w:rsidRDefault="00051EC0" w:rsidP="00C53CD8">
            <w:pPr>
              <w:spacing w:before="86" w:line="183" w:lineRule="auto"/>
              <w:ind w:left="544"/>
              <w:rPr>
                <w:sz w:val="18"/>
                <w:szCs w:val="18"/>
              </w:rPr>
            </w:pPr>
            <w:r w:rsidRPr="00EB5A87">
              <w:rPr>
                <w:spacing w:val="-2"/>
                <w:sz w:val="18"/>
                <w:szCs w:val="18"/>
              </w:rPr>
              <w:t>5.952</w:t>
            </w:r>
          </w:p>
        </w:tc>
        <w:tc>
          <w:tcPr>
            <w:tcW w:w="1558" w:type="dxa"/>
            <w:tcBorders>
              <w:top w:val="nil"/>
              <w:bottom w:val="nil"/>
            </w:tcBorders>
          </w:tcPr>
          <w:p w14:paraId="3837BBCC" w14:textId="77777777" w:rsidR="00051EC0" w:rsidRPr="00EB5A87" w:rsidRDefault="00051EC0" w:rsidP="00C53CD8">
            <w:pPr>
              <w:spacing w:before="75" w:line="184" w:lineRule="auto"/>
              <w:ind w:left="507"/>
              <w:rPr>
                <w:sz w:val="18"/>
                <w:szCs w:val="18"/>
              </w:rPr>
            </w:pPr>
            <w:r w:rsidRPr="00EB5A87">
              <w:rPr>
                <w:spacing w:val="-3"/>
                <w:sz w:val="18"/>
                <w:szCs w:val="18"/>
              </w:rPr>
              <w:t>1.0275</w:t>
            </w:r>
          </w:p>
        </w:tc>
        <w:tc>
          <w:tcPr>
            <w:tcW w:w="1553" w:type="dxa"/>
            <w:tcBorders>
              <w:top w:val="nil"/>
              <w:bottom w:val="nil"/>
            </w:tcBorders>
          </w:tcPr>
          <w:p w14:paraId="4D2C5DF2" w14:textId="77777777" w:rsidR="00051EC0" w:rsidRPr="00EB5A87" w:rsidRDefault="00051EC0" w:rsidP="00C53CD8">
            <w:pPr>
              <w:spacing w:before="76" w:line="183" w:lineRule="auto"/>
              <w:ind w:left="549"/>
              <w:rPr>
                <w:sz w:val="18"/>
                <w:szCs w:val="18"/>
              </w:rPr>
            </w:pPr>
            <w:r w:rsidRPr="00EB5A87">
              <w:rPr>
                <w:spacing w:val="-2"/>
                <w:sz w:val="18"/>
                <w:szCs w:val="18"/>
              </w:rPr>
              <w:t>6.943</w:t>
            </w:r>
          </w:p>
        </w:tc>
      </w:tr>
      <w:tr w:rsidR="00051EC0" w:rsidRPr="00EB5A87" w14:paraId="3230156A" w14:textId="77777777" w:rsidTr="00C53CD8">
        <w:trPr>
          <w:trHeight w:val="320"/>
        </w:trPr>
        <w:tc>
          <w:tcPr>
            <w:tcW w:w="1553" w:type="dxa"/>
            <w:tcBorders>
              <w:top w:val="nil"/>
              <w:bottom w:val="nil"/>
            </w:tcBorders>
          </w:tcPr>
          <w:p w14:paraId="021AE84C" w14:textId="77777777" w:rsidR="00051EC0" w:rsidRPr="00EB5A87" w:rsidRDefault="00051EC0" w:rsidP="00C53CD8">
            <w:pPr>
              <w:spacing w:before="80" w:line="184" w:lineRule="auto"/>
              <w:ind w:left="495"/>
              <w:rPr>
                <w:sz w:val="18"/>
                <w:szCs w:val="18"/>
              </w:rPr>
            </w:pPr>
            <w:r w:rsidRPr="00EB5A87">
              <w:rPr>
                <w:spacing w:val="-3"/>
                <w:sz w:val="18"/>
                <w:szCs w:val="18"/>
              </w:rPr>
              <w:t>1.0196</w:t>
            </w:r>
          </w:p>
        </w:tc>
        <w:tc>
          <w:tcPr>
            <w:tcW w:w="1548" w:type="dxa"/>
            <w:tcBorders>
              <w:top w:val="nil"/>
              <w:bottom w:val="nil"/>
            </w:tcBorders>
          </w:tcPr>
          <w:p w14:paraId="5D4E6275" w14:textId="77777777" w:rsidR="00051EC0" w:rsidRPr="00EB5A87" w:rsidRDefault="00051EC0" w:rsidP="00C53CD8">
            <w:pPr>
              <w:spacing w:before="91" w:line="183" w:lineRule="auto"/>
              <w:ind w:left="541"/>
              <w:rPr>
                <w:sz w:val="18"/>
                <w:szCs w:val="18"/>
              </w:rPr>
            </w:pPr>
            <w:r w:rsidRPr="00EB5A87">
              <w:rPr>
                <w:spacing w:val="-2"/>
                <w:sz w:val="18"/>
                <w:szCs w:val="18"/>
              </w:rPr>
              <w:t>4.980</w:t>
            </w:r>
          </w:p>
        </w:tc>
        <w:tc>
          <w:tcPr>
            <w:tcW w:w="1559" w:type="dxa"/>
            <w:tcBorders>
              <w:top w:val="nil"/>
              <w:bottom w:val="nil"/>
            </w:tcBorders>
          </w:tcPr>
          <w:p w14:paraId="2323FAD9" w14:textId="77777777" w:rsidR="00051EC0" w:rsidRPr="00EB5A87" w:rsidRDefault="00051EC0" w:rsidP="00C53CD8">
            <w:pPr>
              <w:spacing w:before="100" w:line="184" w:lineRule="auto"/>
              <w:ind w:left="503"/>
              <w:rPr>
                <w:sz w:val="18"/>
                <w:szCs w:val="18"/>
              </w:rPr>
            </w:pPr>
            <w:r w:rsidRPr="00EB5A87">
              <w:rPr>
                <w:spacing w:val="-3"/>
                <w:sz w:val="18"/>
                <w:szCs w:val="18"/>
              </w:rPr>
              <w:t>1.0236</w:t>
            </w:r>
          </w:p>
        </w:tc>
        <w:tc>
          <w:tcPr>
            <w:tcW w:w="1558" w:type="dxa"/>
            <w:tcBorders>
              <w:top w:val="nil"/>
              <w:bottom w:val="nil"/>
            </w:tcBorders>
          </w:tcPr>
          <w:p w14:paraId="365B273B" w14:textId="77777777" w:rsidR="00051EC0" w:rsidRPr="00EB5A87" w:rsidRDefault="00051EC0" w:rsidP="00C53CD8">
            <w:pPr>
              <w:spacing w:before="121" w:line="183" w:lineRule="auto"/>
              <w:ind w:left="544"/>
              <w:rPr>
                <w:sz w:val="18"/>
                <w:szCs w:val="18"/>
              </w:rPr>
            </w:pPr>
            <w:r w:rsidRPr="00EB5A87">
              <w:rPr>
                <w:spacing w:val="-2"/>
                <w:sz w:val="18"/>
                <w:szCs w:val="18"/>
              </w:rPr>
              <w:t>5.977</w:t>
            </w:r>
          </w:p>
        </w:tc>
        <w:tc>
          <w:tcPr>
            <w:tcW w:w="1558" w:type="dxa"/>
            <w:tcBorders>
              <w:top w:val="nil"/>
              <w:bottom w:val="nil"/>
            </w:tcBorders>
          </w:tcPr>
          <w:p w14:paraId="61FCD873" w14:textId="77777777" w:rsidR="00051EC0" w:rsidRPr="00EB5A87" w:rsidRDefault="00051EC0" w:rsidP="00C53CD8">
            <w:pPr>
              <w:spacing w:before="100" w:line="184" w:lineRule="auto"/>
              <w:ind w:left="507"/>
              <w:rPr>
                <w:sz w:val="18"/>
                <w:szCs w:val="18"/>
              </w:rPr>
            </w:pPr>
            <w:r w:rsidRPr="00EB5A87">
              <w:rPr>
                <w:spacing w:val="-3"/>
                <w:sz w:val="18"/>
                <w:szCs w:val="18"/>
              </w:rPr>
              <w:t>1.0276</w:t>
            </w:r>
          </w:p>
        </w:tc>
        <w:tc>
          <w:tcPr>
            <w:tcW w:w="1553" w:type="dxa"/>
            <w:tcBorders>
              <w:top w:val="nil"/>
              <w:bottom w:val="nil"/>
            </w:tcBorders>
          </w:tcPr>
          <w:p w14:paraId="3C08A1B3" w14:textId="77777777" w:rsidR="00051EC0" w:rsidRPr="00EB5A87" w:rsidRDefault="00051EC0" w:rsidP="00C53CD8">
            <w:pPr>
              <w:spacing w:before="111" w:line="183" w:lineRule="auto"/>
              <w:ind w:left="549"/>
              <w:rPr>
                <w:sz w:val="18"/>
                <w:szCs w:val="18"/>
              </w:rPr>
            </w:pPr>
            <w:r w:rsidRPr="00EB5A87">
              <w:rPr>
                <w:spacing w:val="-2"/>
                <w:sz w:val="18"/>
                <w:szCs w:val="18"/>
              </w:rPr>
              <w:t>6.967</w:t>
            </w:r>
          </w:p>
        </w:tc>
      </w:tr>
      <w:tr w:rsidR="00051EC0" w:rsidRPr="00EB5A87" w14:paraId="4617B69C" w14:textId="77777777" w:rsidTr="00C53CD8">
        <w:trPr>
          <w:trHeight w:val="305"/>
        </w:trPr>
        <w:tc>
          <w:tcPr>
            <w:tcW w:w="1553" w:type="dxa"/>
            <w:tcBorders>
              <w:top w:val="nil"/>
              <w:bottom w:val="nil"/>
            </w:tcBorders>
          </w:tcPr>
          <w:p w14:paraId="79B23E9F" w14:textId="77777777" w:rsidR="00051EC0" w:rsidRPr="00EB5A87" w:rsidRDefault="00051EC0" w:rsidP="00C53CD8">
            <w:pPr>
              <w:spacing w:before="80" w:line="184" w:lineRule="auto"/>
              <w:ind w:left="495"/>
              <w:rPr>
                <w:sz w:val="18"/>
                <w:szCs w:val="18"/>
              </w:rPr>
            </w:pPr>
            <w:r w:rsidRPr="00EB5A87">
              <w:rPr>
                <w:spacing w:val="-3"/>
                <w:sz w:val="18"/>
                <w:szCs w:val="18"/>
              </w:rPr>
              <w:t>1.0197</w:t>
            </w:r>
          </w:p>
        </w:tc>
        <w:tc>
          <w:tcPr>
            <w:tcW w:w="1548" w:type="dxa"/>
            <w:tcBorders>
              <w:top w:val="nil"/>
              <w:bottom w:val="nil"/>
            </w:tcBorders>
          </w:tcPr>
          <w:p w14:paraId="46196607" w14:textId="77777777" w:rsidR="00051EC0" w:rsidRPr="00EB5A87" w:rsidRDefault="00051EC0" w:rsidP="00C53CD8">
            <w:pPr>
              <w:spacing w:before="111" w:line="183" w:lineRule="auto"/>
              <w:ind w:left="541"/>
              <w:rPr>
                <w:sz w:val="18"/>
                <w:szCs w:val="18"/>
              </w:rPr>
            </w:pPr>
            <w:r w:rsidRPr="00EB5A87">
              <w:rPr>
                <w:spacing w:val="-2"/>
                <w:sz w:val="18"/>
                <w:szCs w:val="18"/>
              </w:rPr>
              <w:t>5.005</w:t>
            </w:r>
          </w:p>
        </w:tc>
        <w:tc>
          <w:tcPr>
            <w:tcW w:w="1559" w:type="dxa"/>
            <w:tcBorders>
              <w:top w:val="nil"/>
              <w:bottom w:val="nil"/>
            </w:tcBorders>
          </w:tcPr>
          <w:p w14:paraId="576BF594" w14:textId="77777777" w:rsidR="00051EC0" w:rsidRPr="00EB5A87" w:rsidRDefault="00051EC0" w:rsidP="00C53CD8">
            <w:pPr>
              <w:spacing w:before="90" w:line="184" w:lineRule="auto"/>
              <w:ind w:left="503"/>
              <w:rPr>
                <w:sz w:val="18"/>
                <w:szCs w:val="18"/>
              </w:rPr>
            </w:pPr>
            <w:r w:rsidRPr="00EB5A87">
              <w:rPr>
                <w:spacing w:val="-3"/>
                <w:sz w:val="18"/>
                <w:szCs w:val="18"/>
              </w:rPr>
              <w:t>1.0237</w:t>
            </w:r>
          </w:p>
        </w:tc>
        <w:tc>
          <w:tcPr>
            <w:tcW w:w="1558" w:type="dxa"/>
            <w:tcBorders>
              <w:top w:val="nil"/>
              <w:bottom w:val="nil"/>
            </w:tcBorders>
          </w:tcPr>
          <w:p w14:paraId="63B92334" w14:textId="77777777" w:rsidR="00051EC0" w:rsidRPr="00EB5A87" w:rsidRDefault="00051EC0" w:rsidP="00C53CD8">
            <w:pPr>
              <w:spacing w:before="111" w:line="183" w:lineRule="auto"/>
              <w:ind w:left="544"/>
              <w:rPr>
                <w:sz w:val="18"/>
                <w:szCs w:val="18"/>
              </w:rPr>
            </w:pPr>
            <w:r w:rsidRPr="00EB5A87">
              <w:rPr>
                <w:spacing w:val="-2"/>
                <w:sz w:val="18"/>
                <w:szCs w:val="18"/>
              </w:rPr>
              <w:t>6.002</w:t>
            </w:r>
          </w:p>
        </w:tc>
        <w:tc>
          <w:tcPr>
            <w:tcW w:w="1558" w:type="dxa"/>
            <w:tcBorders>
              <w:top w:val="nil"/>
              <w:bottom w:val="nil"/>
            </w:tcBorders>
          </w:tcPr>
          <w:p w14:paraId="50886612" w14:textId="77777777" w:rsidR="00051EC0" w:rsidRPr="00EB5A87" w:rsidRDefault="00051EC0" w:rsidP="00C53CD8">
            <w:pPr>
              <w:spacing w:before="80" w:line="184" w:lineRule="auto"/>
              <w:ind w:left="507"/>
              <w:rPr>
                <w:sz w:val="18"/>
                <w:szCs w:val="18"/>
              </w:rPr>
            </w:pPr>
            <w:r w:rsidRPr="00EB5A87">
              <w:rPr>
                <w:spacing w:val="-3"/>
                <w:sz w:val="18"/>
                <w:szCs w:val="18"/>
              </w:rPr>
              <w:t>1.0277</w:t>
            </w:r>
          </w:p>
        </w:tc>
        <w:tc>
          <w:tcPr>
            <w:tcW w:w="1553" w:type="dxa"/>
            <w:tcBorders>
              <w:top w:val="nil"/>
              <w:bottom w:val="nil"/>
            </w:tcBorders>
          </w:tcPr>
          <w:p w14:paraId="1BC094C3" w14:textId="77777777" w:rsidR="00051EC0" w:rsidRPr="00EB5A87" w:rsidRDefault="00051EC0" w:rsidP="00C53CD8">
            <w:pPr>
              <w:spacing w:before="101" w:line="183" w:lineRule="auto"/>
              <w:ind w:left="549"/>
              <w:rPr>
                <w:sz w:val="18"/>
                <w:szCs w:val="18"/>
              </w:rPr>
            </w:pPr>
            <w:r w:rsidRPr="00EB5A87">
              <w:rPr>
                <w:spacing w:val="-2"/>
                <w:sz w:val="18"/>
                <w:szCs w:val="18"/>
              </w:rPr>
              <w:t>6.992</w:t>
            </w:r>
          </w:p>
        </w:tc>
      </w:tr>
      <w:tr w:rsidR="00051EC0" w:rsidRPr="00EB5A87" w14:paraId="2BEF6098" w14:textId="77777777" w:rsidTr="00C53CD8">
        <w:trPr>
          <w:trHeight w:val="320"/>
        </w:trPr>
        <w:tc>
          <w:tcPr>
            <w:tcW w:w="1553" w:type="dxa"/>
            <w:tcBorders>
              <w:top w:val="nil"/>
              <w:bottom w:val="nil"/>
            </w:tcBorders>
          </w:tcPr>
          <w:p w14:paraId="16C55A3D" w14:textId="77777777" w:rsidR="00051EC0" w:rsidRPr="00EB5A87" w:rsidRDefault="00051EC0" w:rsidP="00C53CD8">
            <w:pPr>
              <w:spacing w:before="85" w:line="184" w:lineRule="auto"/>
              <w:ind w:left="495"/>
              <w:rPr>
                <w:sz w:val="18"/>
                <w:szCs w:val="18"/>
              </w:rPr>
            </w:pPr>
            <w:r w:rsidRPr="00EB5A87">
              <w:rPr>
                <w:spacing w:val="-3"/>
                <w:sz w:val="18"/>
                <w:szCs w:val="18"/>
              </w:rPr>
              <w:t>1.0198</w:t>
            </w:r>
          </w:p>
        </w:tc>
        <w:tc>
          <w:tcPr>
            <w:tcW w:w="1548" w:type="dxa"/>
            <w:tcBorders>
              <w:top w:val="nil"/>
              <w:bottom w:val="nil"/>
            </w:tcBorders>
          </w:tcPr>
          <w:p w14:paraId="2C23884A" w14:textId="77777777" w:rsidR="00051EC0" w:rsidRPr="00EB5A87" w:rsidRDefault="00051EC0" w:rsidP="00C53CD8">
            <w:pPr>
              <w:spacing w:before="116" w:line="183" w:lineRule="auto"/>
              <w:ind w:left="541"/>
              <w:rPr>
                <w:sz w:val="18"/>
                <w:szCs w:val="18"/>
              </w:rPr>
            </w:pPr>
            <w:r w:rsidRPr="00EB5A87">
              <w:rPr>
                <w:spacing w:val="-2"/>
                <w:sz w:val="18"/>
                <w:szCs w:val="18"/>
              </w:rPr>
              <w:t>5.030</w:t>
            </w:r>
          </w:p>
        </w:tc>
        <w:tc>
          <w:tcPr>
            <w:tcW w:w="1559" w:type="dxa"/>
            <w:tcBorders>
              <w:top w:val="nil"/>
              <w:bottom w:val="nil"/>
            </w:tcBorders>
          </w:tcPr>
          <w:p w14:paraId="6A304636" w14:textId="77777777" w:rsidR="00051EC0" w:rsidRPr="00EB5A87" w:rsidRDefault="00051EC0" w:rsidP="00C53CD8">
            <w:pPr>
              <w:spacing w:before="75" w:line="184" w:lineRule="auto"/>
              <w:ind w:left="503"/>
              <w:rPr>
                <w:sz w:val="18"/>
                <w:szCs w:val="18"/>
              </w:rPr>
            </w:pPr>
            <w:r w:rsidRPr="00EB5A87">
              <w:rPr>
                <w:spacing w:val="-3"/>
                <w:sz w:val="18"/>
                <w:szCs w:val="18"/>
              </w:rPr>
              <w:t>1.0238</w:t>
            </w:r>
          </w:p>
        </w:tc>
        <w:tc>
          <w:tcPr>
            <w:tcW w:w="1558" w:type="dxa"/>
            <w:tcBorders>
              <w:top w:val="nil"/>
              <w:bottom w:val="nil"/>
            </w:tcBorders>
          </w:tcPr>
          <w:p w14:paraId="590282D2" w14:textId="77777777" w:rsidR="00051EC0" w:rsidRPr="00EB5A87" w:rsidRDefault="00051EC0" w:rsidP="00C53CD8">
            <w:pPr>
              <w:spacing w:before="86" w:line="183" w:lineRule="auto"/>
              <w:ind w:left="544"/>
              <w:rPr>
                <w:sz w:val="18"/>
                <w:szCs w:val="18"/>
              </w:rPr>
            </w:pPr>
            <w:r w:rsidRPr="00EB5A87">
              <w:rPr>
                <w:spacing w:val="-2"/>
                <w:sz w:val="18"/>
                <w:szCs w:val="18"/>
              </w:rPr>
              <w:t>6.027</w:t>
            </w:r>
          </w:p>
        </w:tc>
        <w:tc>
          <w:tcPr>
            <w:tcW w:w="1558" w:type="dxa"/>
            <w:tcBorders>
              <w:top w:val="nil"/>
              <w:bottom w:val="nil"/>
            </w:tcBorders>
          </w:tcPr>
          <w:p w14:paraId="5061A022" w14:textId="77777777" w:rsidR="00051EC0" w:rsidRPr="00EB5A87" w:rsidRDefault="00051EC0" w:rsidP="00C53CD8">
            <w:pPr>
              <w:spacing w:before="105" w:line="184" w:lineRule="auto"/>
              <w:ind w:left="507"/>
              <w:rPr>
                <w:sz w:val="18"/>
                <w:szCs w:val="18"/>
              </w:rPr>
            </w:pPr>
            <w:r w:rsidRPr="00EB5A87">
              <w:rPr>
                <w:spacing w:val="-3"/>
                <w:sz w:val="18"/>
                <w:szCs w:val="18"/>
              </w:rPr>
              <w:t>1.0278</w:t>
            </w:r>
          </w:p>
        </w:tc>
        <w:tc>
          <w:tcPr>
            <w:tcW w:w="1553" w:type="dxa"/>
            <w:tcBorders>
              <w:top w:val="nil"/>
              <w:bottom w:val="nil"/>
            </w:tcBorders>
          </w:tcPr>
          <w:p w14:paraId="4C491D21" w14:textId="77777777" w:rsidR="00051EC0" w:rsidRPr="00EB5A87" w:rsidRDefault="00051EC0" w:rsidP="00C53CD8">
            <w:pPr>
              <w:spacing w:before="105" w:line="184" w:lineRule="auto"/>
              <w:ind w:left="549"/>
              <w:rPr>
                <w:sz w:val="18"/>
                <w:szCs w:val="18"/>
              </w:rPr>
            </w:pPr>
            <w:r w:rsidRPr="00EB5A87">
              <w:rPr>
                <w:spacing w:val="-2"/>
                <w:sz w:val="18"/>
                <w:szCs w:val="18"/>
              </w:rPr>
              <w:t>7.017</w:t>
            </w:r>
          </w:p>
        </w:tc>
      </w:tr>
      <w:tr w:rsidR="00051EC0" w:rsidRPr="00EB5A87" w14:paraId="365C9BB9" w14:textId="77777777" w:rsidTr="00C53CD8">
        <w:trPr>
          <w:trHeight w:val="300"/>
        </w:trPr>
        <w:tc>
          <w:tcPr>
            <w:tcW w:w="1553" w:type="dxa"/>
            <w:tcBorders>
              <w:top w:val="nil"/>
              <w:bottom w:val="nil"/>
            </w:tcBorders>
          </w:tcPr>
          <w:p w14:paraId="19596663" w14:textId="77777777" w:rsidR="00051EC0" w:rsidRPr="00EB5A87" w:rsidRDefault="00051EC0" w:rsidP="00C53CD8">
            <w:pPr>
              <w:spacing w:before="105" w:line="184" w:lineRule="auto"/>
              <w:ind w:left="495"/>
              <w:rPr>
                <w:sz w:val="18"/>
                <w:szCs w:val="18"/>
              </w:rPr>
            </w:pPr>
            <w:r w:rsidRPr="00EB5A87">
              <w:rPr>
                <w:spacing w:val="-3"/>
                <w:sz w:val="18"/>
                <w:szCs w:val="18"/>
              </w:rPr>
              <w:t>1.0199</w:t>
            </w:r>
          </w:p>
        </w:tc>
        <w:tc>
          <w:tcPr>
            <w:tcW w:w="1548" w:type="dxa"/>
            <w:tcBorders>
              <w:top w:val="nil"/>
              <w:bottom w:val="nil"/>
            </w:tcBorders>
          </w:tcPr>
          <w:p w14:paraId="15B99C2A" w14:textId="77777777" w:rsidR="00051EC0" w:rsidRPr="00EB5A87" w:rsidRDefault="00051EC0" w:rsidP="00C53CD8">
            <w:pPr>
              <w:spacing w:before="106" w:line="183" w:lineRule="auto"/>
              <w:ind w:left="541"/>
              <w:rPr>
                <w:sz w:val="18"/>
                <w:szCs w:val="18"/>
              </w:rPr>
            </w:pPr>
            <w:r w:rsidRPr="00EB5A87">
              <w:rPr>
                <w:spacing w:val="-2"/>
                <w:sz w:val="18"/>
                <w:szCs w:val="18"/>
              </w:rPr>
              <w:t>5.055</w:t>
            </w:r>
          </w:p>
        </w:tc>
        <w:tc>
          <w:tcPr>
            <w:tcW w:w="1559" w:type="dxa"/>
            <w:tcBorders>
              <w:top w:val="nil"/>
              <w:bottom w:val="nil"/>
            </w:tcBorders>
          </w:tcPr>
          <w:p w14:paraId="0CA8B394" w14:textId="77777777" w:rsidR="00051EC0" w:rsidRPr="00EB5A87" w:rsidRDefault="00051EC0" w:rsidP="00C53CD8">
            <w:pPr>
              <w:spacing w:before="105" w:line="184" w:lineRule="auto"/>
              <w:ind w:left="503"/>
              <w:rPr>
                <w:sz w:val="18"/>
                <w:szCs w:val="18"/>
              </w:rPr>
            </w:pPr>
            <w:r w:rsidRPr="00EB5A87">
              <w:rPr>
                <w:spacing w:val="-3"/>
                <w:sz w:val="18"/>
                <w:szCs w:val="18"/>
              </w:rPr>
              <w:t>1.0239</w:t>
            </w:r>
          </w:p>
        </w:tc>
        <w:tc>
          <w:tcPr>
            <w:tcW w:w="1558" w:type="dxa"/>
            <w:tcBorders>
              <w:top w:val="nil"/>
              <w:bottom w:val="nil"/>
            </w:tcBorders>
          </w:tcPr>
          <w:p w14:paraId="3EFDF0B5" w14:textId="77777777" w:rsidR="00051EC0" w:rsidRPr="00EB5A87" w:rsidRDefault="00051EC0" w:rsidP="00C53CD8">
            <w:pPr>
              <w:spacing w:before="106" w:line="183" w:lineRule="auto"/>
              <w:ind w:left="544"/>
              <w:rPr>
                <w:sz w:val="18"/>
                <w:szCs w:val="18"/>
              </w:rPr>
            </w:pPr>
            <w:r w:rsidRPr="00EB5A87">
              <w:rPr>
                <w:spacing w:val="-2"/>
                <w:sz w:val="18"/>
                <w:szCs w:val="18"/>
              </w:rPr>
              <w:t>6.052</w:t>
            </w:r>
          </w:p>
        </w:tc>
        <w:tc>
          <w:tcPr>
            <w:tcW w:w="1558" w:type="dxa"/>
            <w:tcBorders>
              <w:top w:val="nil"/>
              <w:bottom w:val="nil"/>
            </w:tcBorders>
          </w:tcPr>
          <w:p w14:paraId="2F083595" w14:textId="77777777" w:rsidR="00051EC0" w:rsidRPr="00EB5A87" w:rsidRDefault="00051EC0" w:rsidP="00C53CD8">
            <w:pPr>
              <w:spacing w:before="95" w:line="184" w:lineRule="auto"/>
              <w:ind w:left="507"/>
              <w:rPr>
                <w:sz w:val="18"/>
                <w:szCs w:val="18"/>
              </w:rPr>
            </w:pPr>
            <w:r w:rsidRPr="00EB5A87">
              <w:rPr>
                <w:spacing w:val="-3"/>
                <w:sz w:val="18"/>
                <w:szCs w:val="18"/>
              </w:rPr>
              <w:t>1.0279</w:t>
            </w:r>
          </w:p>
        </w:tc>
        <w:tc>
          <w:tcPr>
            <w:tcW w:w="1553" w:type="dxa"/>
            <w:tcBorders>
              <w:top w:val="nil"/>
              <w:bottom w:val="nil"/>
            </w:tcBorders>
          </w:tcPr>
          <w:p w14:paraId="68FC6932" w14:textId="77777777" w:rsidR="00051EC0" w:rsidRPr="00EB5A87" w:rsidRDefault="00051EC0" w:rsidP="00C53CD8">
            <w:pPr>
              <w:spacing w:before="85" w:line="184" w:lineRule="auto"/>
              <w:ind w:left="549"/>
              <w:rPr>
                <w:sz w:val="18"/>
                <w:szCs w:val="18"/>
              </w:rPr>
            </w:pPr>
            <w:r w:rsidRPr="00EB5A87">
              <w:rPr>
                <w:spacing w:val="-2"/>
                <w:sz w:val="18"/>
                <w:szCs w:val="18"/>
              </w:rPr>
              <w:t>7.041</w:t>
            </w:r>
          </w:p>
        </w:tc>
      </w:tr>
      <w:tr w:rsidR="00051EC0" w:rsidRPr="00EB5A87" w14:paraId="3AB4AFF6" w14:textId="77777777" w:rsidTr="00C53CD8">
        <w:trPr>
          <w:trHeight w:val="314"/>
        </w:trPr>
        <w:tc>
          <w:tcPr>
            <w:tcW w:w="1553" w:type="dxa"/>
            <w:tcBorders>
              <w:top w:val="nil"/>
              <w:bottom w:val="nil"/>
            </w:tcBorders>
          </w:tcPr>
          <w:p w14:paraId="19CEEC04" w14:textId="77777777" w:rsidR="00051EC0" w:rsidRPr="00EB5A87" w:rsidRDefault="00051EC0" w:rsidP="00C53CD8">
            <w:pPr>
              <w:spacing w:before="95" w:line="184" w:lineRule="auto"/>
              <w:ind w:left="495"/>
              <w:rPr>
                <w:sz w:val="18"/>
                <w:szCs w:val="18"/>
              </w:rPr>
            </w:pPr>
            <w:r w:rsidRPr="00EB5A87">
              <w:rPr>
                <w:spacing w:val="-3"/>
                <w:sz w:val="18"/>
                <w:szCs w:val="18"/>
              </w:rPr>
              <w:t>1.0200</w:t>
            </w:r>
          </w:p>
        </w:tc>
        <w:tc>
          <w:tcPr>
            <w:tcW w:w="1548" w:type="dxa"/>
            <w:tcBorders>
              <w:top w:val="nil"/>
              <w:bottom w:val="nil"/>
            </w:tcBorders>
          </w:tcPr>
          <w:p w14:paraId="324106D5" w14:textId="77777777" w:rsidR="00051EC0" w:rsidRPr="00EB5A87" w:rsidRDefault="00051EC0" w:rsidP="00C53CD8">
            <w:pPr>
              <w:spacing w:before="106" w:line="183" w:lineRule="auto"/>
              <w:ind w:left="541"/>
              <w:rPr>
                <w:sz w:val="18"/>
                <w:szCs w:val="18"/>
              </w:rPr>
            </w:pPr>
            <w:r w:rsidRPr="00EB5A87">
              <w:rPr>
                <w:spacing w:val="-2"/>
                <w:sz w:val="18"/>
                <w:szCs w:val="18"/>
              </w:rPr>
              <w:t>4.080</w:t>
            </w:r>
          </w:p>
        </w:tc>
        <w:tc>
          <w:tcPr>
            <w:tcW w:w="1559" w:type="dxa"/>
            <w:tcBorders>
              <w:top w:val="nil"/>
              <w:bottom w:val="nil"/>
            </w:tcBorders>
          </w:tcPr>
          <w:p w14:paraId="03AFE7C2" w14:textId="77777777" w:rsidR="00051EC0" w:rsidRPr="00EB5A87" w:rsidRDefault="00051EC0" w:rsidP="00C53CD8">
            <w:pPr>
              <w:spacing w:before="115" w:line="184" w:lineRule="auto"/>
              <w:ind w:left="503"/>
              <w:rPr>
                <w:sz w:val="18"/>
                <w:szCs w:val="18"/>
              </w:rPr>
            </w:pPr>
            <w:r w:rsidRPr="00EB5A87">
              <w:rPr>
                <w:spacing w:val="-3"/>
                <w:sz w:val="18"/>
                <w:szCs w:val="18"/>
              </w:rPr>
              <w:t>1.0240</w:t>
            </w:r>
          </w:p>
        </w:tc>
        <w:tc>
          <w:tcPr>
            <w:tcW w:w="1558" w:type="dxa"/>
            <w:tcBorders>
              <w:top w:val="nil"/>
              <w:bottom w:val="nil"/>
            </w:tcBorders>
          </w:tcPr>
          <w:p w14:paraId="0E5AB0CE" w14:textId="77777777" w:rsidR="00051EC0" w:rsidRPr="00EB5A87" w:rsidRDefault="00051EC0" w:rsidP="00C53CD8">
            <w:pPr>
              <w:spacing w:before="116" w:line="183" w:lineRule="auto"/>
              <w:ind w:left="544"/>
              <w:rPr>
                <w:sz w:val="18"/>
                <w:szCs w:val="18"/>
              </w:rPr>
            </w:pPr>
            <w:r w:rsidRPr="00EB5A87">
              <w:rPr>
                <w:spacing w:val="-2"/>
                <w:sz w:val="18"/>
                <w:szCs w:val="18"/>
              </w:rPr>
              <w:t>6.077</w:t>
            </w:r>
          </w:p>
        </w:tc>
        <w:tc>
          <w:tcPr>
            <w:tcW w:w="1558" w:type="dxa"/>
            <w:tcBorders>
              <w:top w:val="nil"/>
              <w:bottom w:val="nil"/>
            </w:tcBorders>
          </w:tcPr>
          <w:p w14:paraId="483D9292" w14:textId="77777777" w:rsidR="00051EC0" w:rsidRPr="00EB5A87" w:rsidRDefault="00051EC0" w:rsidP="00C53CD8">
            <w:pPr>
              <w:spacing w:before="85" w:line="184" w:lineRule="auto"/>
              <w:ind w:left="507"/>
              <w:rPr>
                <w:sz w:val="18"/>
                <w:szCs w:val="18"/>
              </w:rPr>
            </w:pPr>
            <w:r w:rsidRPr="00EB5A87">
              <w:rPr>
                <w:spacing w:val="-3"/>
                <w:sz w:val="18"/>
                <w:szCs w:val="18"/>
              </w:rPr>
              <w:t>1.0280</w:t>
            </w:r>
          </w:p>
        </w:tc>
        <w:tc>
          <w:tcPr>
            <w:tcW w:w="1553" w:type="dxa"/>
            <w:tcBorders>
              <w:top w:val="nil"/>
              <w:bottom w:val="nil"/>
            </w:tcBorders>
          </w:tcPr>
          <w:p w14:paraId="7D2CCCAB" w14:textId="77777777" w:rsidR="00051EC0" w:rsidRPr="00EB5A87" w:rsidRDefault="00051EC0" w:rsidP="00C53CD8">
            <w:pPr>
              <w:spacing w:before="76" w:line="183" w:lineRule="auto"/>
              <w:ind w:left="549"/>
              <w:rPr>
                <w:sz w:val="18"/>
                <w:szCs w:val="18"/>
              </w:rPr>
            </w:pPr>
            <w:r w:rsidRPr="00EB5A87">
              <w:rPr>
                <w:spacing w:val="-2"/>
                <w:sz w:val="18"/>
                <w:szCs w:val="18"/>
              </w:rPr>
              <w:t>7.066</w:t>
            </w:r>
          </w:p>
        </w:tc>
      </w:tr>
      <w:tr w:rsidR="00051EC0" w:rsidRPr="00EB5A87" w14:paraId="7A706036" w14:textId="77777777" w:rsidTr="00C53CD8">
        <w:trPr>
          <w:trHeight w:val="305"/>
        </w:trPr>
        <w:tc>
          <w:tcPr>
            <w:tcW w:w="1553" w:type="dxa"/>
            <w:tcBorders>
              <w:top w:val="nil"/>
              <w:bottom w:val="nil"/>
            </w:tcBorders>
          </w:tcPr>
          <w:p w14:paraId="40CF4350" w14:textId="77777777" w:rsidR="00051EC0" w:rsidRPr="00EB5A87" w:rsidRDefault="00051EC0" w:rsidP="00C53CD8">
            <w:pPr>
              <w:spacing w:before="81" w:line="184" w:lineRule="auto"/>
              <w:ind w:left="495"/>
              <w:rPr>
                <w:sz w:val="18"/>
                <w:szCs w:val="18"/>
              </w:rPr>
            </w:pPr>
            <w:r w:rsidRPr="00EB5A87">
              <w:rPr>
                <w:spacing w:val="-3"/>
                <w:sz w:val="18"/>
                <w:szCs w:val="18"/>
              </w:rPr>
              <w:t>1.0201</w:t>
            </w:r>
          </w:p>
        </w:tc>
        <w:tc>
          <w:tcPr>
            <w:tcW w:w="1548" w:type="dxa"/>
            <w:tcBorders>
              <w:top w:val="nil"/>
              <w:bottom w:val="nil"/>
            </w:tcBorders>
          </w:tcPr>
          <w:p w14:paraId="6A5630D2" w14:textId="77777777" w:rsidR="00051EC0" w:rsidRPr="00EB5A87" w:rsidRDefault="00051EC0" w:rsidP="00C53CD8">
            <w:pPr>
              <w:spacing w:before="101" w:line="184" w:lineRule="auto"/>
              <w:ind w:left="541"/>
              <w:rPr>
                <w:sz w:val="18"/>
                <w:szCs w:val="18"/>
              </w:rPr>
            </w:pPr>
            <w:r w:rsidRPr="00EB5A87">
              <w:rPr>
                <w:spacing w:val="-2"/>
                <w:sz w:val="18"/>
                <w:szCs w:val="18"/>
              </w:rPr>
              <w:t>5.105</w:t>
            </w:r>
          </w:p>
        </w:tc>
        <w:tc>
          <w:tcPr>
            <w:tcW w:w="1559" w:type="dxa"/>
            <w:tcBorders>
              <w:top w:val="nil"/>
              <w:bottom w:val="nil"/>
            </w:tcBorders>
          </w:tcPr>
          <w:p w14:paraId="079BE38D" w14:textId="77777777" w:rsidR="00051EC0" w:rsidRPr="00EB5A87" w:rsidRDefault="00051EC0" w:rsidP="00C53CD8">
            <w:pPr>
              <w:spacing w:before="101" w:line="184" w:lineRule="auto"/>
              <w:ind w:left="503"/>
              <w:rPr>
                <w:sz w:val="18"/>
                <w:szCs w:val="18"/>
              </w:rPr>
            </w:pPr>
            <w:r w:rsidRPr="00EB5A87">
              <w:rPr>
                <w:spacing w:val="-3"/>
                <w:sz w:val="18"/>
                <w:szCs w:val="18"/>
              </w:rPr>
              <w:t>1.0241</w:t>
            </w:r>
          </w:p>
        </w:tc>
        <w:tc>
          <w:tcPr>
            <w:tcW w:w="1558" w:type="dxa"/>
            <w:tcBorders>
              <w:top w:val="nil"/>
              <w:bottom w:val="nil"/>
            </w:tcBorders>
          </w:tcPr>
          <w:p w14:paraId="027543FC" w14:textId="77777777" w:rsidR="00051EC0" w:rsidRPr="00EB5A87" w:rsidRDefault="00051EC0" w:rsidP="00C53CD8">
            <w:pPr>
              <w:spacing w:before="111" w:line="184" w:lineRule="auto"/>
              <w:ind w:left="544"/>
              <w:rPr>
                <w:sz w:val="18"/>
                <w:szCs w:val="18"/>
              </w:rPr>
            </w:pPr>
            <w:r w:rsidRPr="00EB5A87">
              <w:rPr>
                <w:spacing w:val="-2"/>
                <w:sz w:val="18"/>
                <w:szCs w:val="18"/>
              </w:rPr>
              <w:t>6.101</w:t>
            </w:r>
          </w:p>
        </w:tc>
        <w:tc>
          <w:tcPr>
            <w:tcW w:w="1558" w:type="dxa"/>
            <w:tcBorders>
              <w:top w:val="nil"/>
              <w:bottom w:val="nil"/>
            </w:tcBorders>
          </w:tcPr>
          <w:p w14:paraId="67BDD105" w14:textId="77777777" w:rsidR="00051EC0" w:rsidRPr="00EB5A87" w:rsidRDefault="00051EC0" w:rsidP="00C53CD8">
            <w:pPr>
              <w:spacing w:before="91" w:line="184" w:lineRule="auto"/>
              <w:ind w:left="507"/>
              <w:rPr>
                <w:sz w:val="18"/>
                <w:szCs w:val="18"/>
              </w:rPr>
            </w:pPr>
            <w:r w:rsidRPr="00EB5A87">
              <w:rPr>
                <w:spacing w:val="-3"/>
                <w:sz w:val="18"/>
                <w:szCs w:val="18"/>
              </w:rPr>
              <w:t>1.0281</w:t>
            </w:r>
          </w:p>
        </w:tc>
        <w:tc>
          <w:tcPr>
            <w:tcW w:w="1553" w:type="dxa"/>
            <w:tcBorders>
              <w:top w:val="nil"/>
              <w:bottom w:val="nil"/>
            </w:tcBorders>
          </w:tcPr>
          <w:p w14:paraId="780888AE" w14:textId="77777777" w:rsidR="00051EC0" w:rsidRPr="00EB5A87" w:rsidRDefault="00051EC0" w:rsidP="00C53CD8">
            <w:pPr>
              <w:spacing w:before="91" w:line="184" w:lineRule="auto"/>
              <w:ind w:left="549"/>
              <w:rPr>
                <w:sz w:val="18"/>
                <w:szCs w:val="18"/>
              </w:rPr>
            </w:pPr>
            <w:r w:rsidRPr="00EB5A87">
              <w:rPr>
                <w:spacing w:val="-2"/>
                <w:sz w:val="18"/>
                <w:szCs w:val="18"/>
              </w:rPr>
              <w:t>7.091</w:t>
            </w:r>
          </w:p>
        </w:tc>
      </w:tr>
      <w:tr w:rsidR="00051EC0" w:rsidRPr="00EB5A87" w14:paraId="236C1300" w14:textId="77777777" w:rsidTr="00C53CD8">
        <w:trPr>
          <w:trHeight w:val="299"/>
        </w:trPr>
        <w:tc>
          <w:tcPr>
            <w:tcW w:w="1553" w:type="dxa"/>
            <w:tcBorders>
              <w:top w:val="nil"/>
              <w:bottom w:val="nil"/>
            </w:tcBorders>
          </w:tcPr>
          <w:p w14:paraId="4427F220" w14:textId="77777777" w:rsidR="00051EC0" w:rsidRPr="00EB5A87" w:rsidRDefault="00051EC0" w:rsidP="00C53CD8">
            <w:pPr>
              <w:spacing w:before="76" w:line="184" w:lineRule="auto"/>
              <w:ind w:left="495"/>
              <w:rPr>
                <w:sz w:val="18"/>
                <w:szCs w:val="18"/>
              </w:rPr>
            </w:pPr>
            <w:r w:rsidRPr="00EB5A87">
              <w:rPr>
                <w:spacing w:val="-3"/>
                <w:sz w:val="18"/>
                <w:szCs w:val="18"/>
              </w:rPr>
              <w:t>1.0202</w:t>
            </w:r>
          </w:p>
        </w:tc>
        <w:tc>
          <w:tcPr>
            <w:tcW w:w="1548" w:type="dxa"/>
            <w:tcBorders>
              <w:top w:val="nil"/>
              <w:bottom w:val="nil"/>
            </w:tcBorders>
          </w:tcPr>
          <w:p w14:paraId="4B808EDD" w14:textId="77777777" w:rsidR="00051EC0" w:rsidRPr="00EB5A87" w:rsidRDefault="00051EC0" w:rsidP="00C53CD8">
            <w:pPr>
              <w:spacing w:before="96" w:line="184" w:lineRule="auto"/>
              <w:ind w:left="541"/>
              <w:rPr>
                <w:sz w:val="18"/>
                <w:szCs w:val="18"/>
              </w:rPr>
            </w:pPr>
            <w:r w:rsidRPr="00EB5A87">
              <w:rPr>
                <w:spacing w:val="-2"/>
                <w:sz w:val="18"/>
                <w:szCs w:val="18"/>
              </w:rPr>
              <w:t>5.130</w:t>
            </w:r>
          </w:p>
        </w:tc>
        <w:tc>
          <w:tcPr>
            <w:tcW w:w="1559" w:type="dxa"/>
            <w:tcBorders>
              <w:top w:val="nil"/>
              <w:bottom w:val="nil"/>
            </w:tcBorders>
          </w:tcPr>
          <w:p w14:paraId="1DF59AF0" w14:textId="77777777" w:rsidR="00051EC0" w:rsidRPr="00EB5A87" w:rsidRDefault="00051EC0" w:rsidP="00C53CD8">
            <w:pPr>
              <w:spacing w:before="96" w:line="184" w:lineRule="auto"/>
              <w:ind w:left="503"/>
              <w:rPr>
                <w:sz w:val="18"/>
                <w:szCs w:val="18"/>
              </w:rPr>
            </w:pPr>
            <w:r w:rsidRPr="00EB5A87">
              <w:rPr>
                <w:spacing w:val="-3"/>
                <w:sz w:val="18"/>
                <w:szCs w:val="18"/>
              </w:rPr>
              <w:t>1.0242</w:t>
            </w:r>
          </w:p>
        </w:tc>
        <w:tc>
          <w:tcPr>
            <w:tcW w:w="1558" w:type="dxa"/>
            <w:tcBorders>
              <w:top w:val="nil"/>
              <w:bottom w:val="nil"/>
            </w:tcBorders>
          </w:tcPr>
          <w:p w14:paraId="7245BD2E" w14:textId="77777777" w:rsidR="00051EC0" w:rsidRPr="00EB5A87" w:rsidRDefault="00051EC0" w:rsidP="00C53CD8">
            <w:pPr>
              <w:spacing w:before="96" w:line="184" w:lineRule="auto"/>
              <w:ind w:left="544"/>
              <w:rPr>
                <w:sz w:val="18"/>
                <w:szCs w:val="18"/>
              </w:rPr>
            </w:pPr>
            <w:r w:rsidRPr="00EB5A87">
              <w:rPr>
                <w:spacing w:val="-2"/>
                <w:sz w:val="18"/>
                <w:szCs w:val="18"/>
              </w:rPr>
              <w:t>6.126</w:t>
            </w:r>
          </w:p>
        </w:tc>
        <w:tc>
          <w:tcPr>
            <w:tcW w:w="1558" w:type="dxa"/>
            <w:tcBorders>
              <w:top w:val="nil"/>
              <w:bottom w:val="nil"/>
            </w:tcBorders>
          </w:tcPr>
          <w:p w14:paraId="78777F4D" w14:textId="77777777" w:rsidR="00051EC0" w:rsidRPr="00EB5A87" w:rsidRDefault="00051EC0" w:rsidP="00C53CD8">
            <w:pPr>
              <w:spacing w:before="86" w:line="184" w:lineRule="auto"/>
              <w:ind w:left="507"/>
              <w:rPr>
                <w:sz w:val="18"/>
                <w:szCs w:val="18"/>
              </w:rPr>
            </w:pPr>
            <w:r w:rsidRPr="00EB5A87">
              <w:rPr>
                <w:spacing w:val="-3"/>
                <w:sz w:val="18"/>
                <w:szCs w:val="18"/>
              </w:rPr>
              <w:t>1.0282</w:t>
            </w:r>
          </w:p>
        </w:tc>
        <w:tc>
          <w:tcPr>
            <w:tcW w:w="1553" w:type="dxa"/>
            <w:tcBorders>
              <w:top w:val="nil"/>
              <w:bottom w:val="nil"/>
            </w:tcBorders>
          </w:tcPr>
          <w:p w14:paraId="1B5B94E7" w14:textId="77777777" w:rsidR="00051EC0" w:rsidRPr="00EB5A87" w:rsidRDefault="00051EC0" w:rsidP="00C53CD8">
            <w:pPr>
              <w:spacing w:before="86" w:line="184" w:lineRule="auto"/>
              <w:ind w:left="549"/>
              <w:rPr>
                <w:sz w:val="18"/>
                <w:szCs w:val="18"/>
              </w:rPr>
            </w:pPr>
            <w:r w:rsidRPr="00EB5A87">
              <w:rPr>
                <w:spacing w:val="-2"/>
                <w:sz w:val="18"/>
                <w:szCs w:val="18"/>
              </w:rPr>
              <w:t>7.115</w:t>
            </w:r>
          </w:p>
        </w:tc>
      </w:tr>
      <w:tr w:rsidR="00051EC0" w:rsidRPr="00EB5A87" w14:paraId="0838E60C" w14:textId="77777777" w:rsidTr="00C53CD8">
        <w:trPr>
          <w:trHeight w:val="300"/>
        </w:trPr>
        <w:tc>
          <w:tcPr>
            <w:tcW w:w="1553" w:type="dxa"/>
            <w:tcBorders>
              <w:top w:val="nil"/>
              <w:bottom w:val="nil"/>
            </w:tcBorders>
          </w:tcPr>
          <w:p w14:paraId="04219981" w14:textId="77777777" w:rsidR="00051EC0" w:rsidRPr="00EB5A87" w:rsidRDefault="00051EC0" w:rsidP="00C53CD8">
            <w:pPr>
              <w:spacing w:before="97" w:line="184" w:lineRule="auto"/>
              <w:ind w:left="495"/>
              <w:rPr>
                <w:sz w:val="18"/>
                <w:szCs w:val="18"/>
              </w:rPr>
            </w:pPr>
            <w:r w:rsidRPr="00EB5A87">
              <w:rPr>
                <w:spacing w:val="-3"/>
                <w:sz w:val="18"/>
                <w:szCs w:val="18"/>
              </w:rPr>
              <w:t>1.0203</w:t>
            </w:r>
          </w:p>
        </w:tc>
        <w:tc>
          <w:tcPr>
            <w:tcW w:w="1548" w:type="dxa"/>
            <w:tcBorders>
              <w:top w:val="nil"/>
              <w:bottom w:val="nil"/>
            </w:tcBorders>
          </w:tcPr>
          <w:p w14:paraId="180AADAD" w14:textId="77777777" w:rsidR="00051EC0" w:rsidRPr="00EB5A87" w:rsidRDefault="00051EC0" w:rsidP="00C53CD8">
            <w:pPr>
              <w:spacing w:before="97" w:line="184" w:lineRule="auto"/>
              <w:ind w:left="541"/>
              <w:rPr>
                <w:sz w:val="18"/>
                <w:szCs w:val="18"/>
              </w:rPr>
            </w:pPr>
            <w:r w:rsidRPr="00EB5A87">
              <w:rPr>
                <w:spacing w:val="-2"/>
                <w:sz w:val="18"/>
                <w:szCs w:val="18"/>
              </w:rPr>
              <w:t>5.155</w:t>
            </w:r>
          </w:p>
        </w:tc>
        <w:tc>
          <w:tcPr>
            <w:tcW w:w="1559" w:type="dxa"/>
            <w:tcBorders>
              <w:top w:val="nil"/>
              <w:bottom w:val="nil"/>
            </w:tcBorders>
          </w:tcPr>
          <w:p w14:paraId="6CB58815" w14:textId="77777777" w:rsidR="00051EC0" w:rsidRPr="00EB5A87" w:rsidRDefault="00051EC0" w:rsidP="00C53CD8">
            <w:pPr>
              <w:spacing w:before="87" w:line="184" w:lineRule="auto"/>
              <w:ind w:left="503"/>
              <w:rPr>
                <w:sz w:val="18"/>
                <w:szCs w:val="18"/>
              </w:rPr>
            </w:pPr>
            <w:r w:rsidRPr="00EB5A87">
              <w:rPr>
                <w:spacing w:val="-3"/>
                <w:sz w:val="18"/>
                <w:szCs w:val="18"/>
              </w:rPr>
              <w:t>1.0243</w:t>
            </w:r>
          </w:p>
        </w:tc>
        <w:tc>
          <w:tcPr>
            <w:tcW w:w="1558" w:type="dxa"/>
            <w:tcBorders>
              <w:top w:val="nil"/>
              <w:bottom w:val="nil"/>
            </w:tcBorders>
          </w:tcPr>
          <w:p w14:paraId="0B327D5A" w14:textId="77777777" w:rsidR="00051EC0" w:rsidRPr="00EB5A87" w:rsidRDefault="00051EC0" w:rsidP="00C53CD8">
            <w:pPr>
              <w:spacing w:before="97" w:line="184" w:lineRule="auto"/>
              <w:ind w:left="544"/>
              <w:rPr>
                <w:sz w:val="18"/>
                <w:szCs w:val="18"/>
              </w:rPr>
            </w:pPr>
            <w:r w:rsidRPr="00EB5A87">
              <w:rPr>
                <w:spacing w:val="-2"/>
                <w:sz w:val="18"/>
                <w:szCs w:val="18"/>
              </w:rPr>
              <w:t>6.151</w:t>
            </w:r>
          </w:p>
        </w:tc>
        <w:tc>
          <w:tcPr>
            <w:tcW w:w="1558" w:type="dxa"/>
            <w:tcBorders>
              <w:top w:val="nil"/>
              <w:bottom w:val="nil"/>
            </w:tcBorders>
          </w:tcPr>
          <w:p w14:paraId="2AFF9294" w14:textId="77777777" w:rsidR="00051EC0" w:rsidRPr="00EB5A87" w:rsidRDefault="00051EC0" w:rsidP="00C53CD8">
            <w:pPr>
              <w:spacing w:before="87" w:line="184" w:lineRule="auto"/>
              <w:ind w:left="507"/>
              <w:rPr>
                <w:sz w:val="18"/>
                <w:szCs w:val="18"/>
              </w:rPr>
            </w:pPr>
            <w:r w:rsidRPr="00EB5A87">
              <w:rPr>
                <w:spacing w:val="-3"/>
                <w:sz w:val="18"/>
                <w:szCs w:val="18"/>
              </w:rPr>
              <w:t>1.0283</w:t>
            </w:r>
          </w:p>
        </w:tc>
        <w:tc>
          <w:tcPr>
            <w:tcW w:w="1553" w:type="dxa"/>
            <w:tcBorders>
              <w:top w:val="nil"/>
              <w:bottom w:val="nil"/>
            </w:tcBorders>
          </w:tcPr>
          <w:p w14:paraId="29A70A0A" w14:textId="77777777" w:rsidR="00051EC0" w:rsidRPr="00EB5A87" w:rsidRDefault="00051EC0" w:rsidP="00C53CD8">
            <w:pPr>
              <w:spacing w:before="87" w:line="184" w:lineRule="auto"/>
              <w:ind w:left="549"/>
              <w:rPr>
                <w:sz w:val="18"/>
                <w:szCs w:val="18"/>
              </w:rPr>
            </w:pPr>
            <w:r w:rsidRPr="00EB5A87">
              <w:rPr>
                <w:spacing w:val="-2"/>
                <w:sz w:val="18"/>
                <w:szCs w:val="18"/>
              </w:rPr>
              <w:t>7.140</w:t>
            </w:r>
          </w:p>
        </w:tc>
      </w:tr>
      <w:tr w:rsidR="00051EC0" w:rsidRPr="00EB5A87" w14:paraId="5E33F553" w14:textId="77777777" w:rsidTr="00C53CD8">
        <w:trPr>
          <w:trHeight w:val="299"/>
        </w:trPr>
        <w:tc>
          <w:tcPr>
            <w:tcW w:w="1553" w:type="dxa"/>
            <w:tcBorders>
              <w:top w:val="nil"/>
              <w:bottom w:val="nil"/>
            </w:tcBorders>
          </w:tcPr>
          <w:p w14:paraId="09DE079F" w14:textId="77777777" w:rsidR="00051EC0" w:rsidRPr="00EB5A87" w:rsidRDefault="00051EC0" w:rsidP="00C53CD8">
            <w:pPr>
              <w:spacing w:before="97" w:line="184" w:lineRule="auto"/>
              <w:ind w:left="495"/>
              <w:rPr>
                <w:sz w:val="18"/>
                <w:szCs w:val="18"/>
              </w:rPr>
            </w:pPr>
            <w:r w:rsidRPr="00EB5A87">
              <w:rPr>
                <w:spacing w:val="-3"/>
                <w:sz w:val="18"/>
                <w:szCs w:val="18"/>
              </w:rPr>
              <w:t>1.0204</w:t>
            </w:r>
          </w:p>
        </w:tc>
        <w:tc>
          <w:tcPr>
            <w:tcW w:w="1548" w:type="dxa"/>
            <w:tcBorders>
              <w:top w:val="nil"/>
              <w:bottom w:val="nil"/>
            </w:tcBorders>
          </w:tcPr>
          <w:p w14:paraId="25D70726" w14:textId="77777777" w:rsidR="00051EC0" w:rsidRPr="00EB5A87" w:rsidRDefault="00051EC0" w:rsidP="00C53CD8">
            <w:pPr>
              <w:spacing w:before="97" w:line="184" w:lineRule="auto"/>
              <w:ind w:left="541"/>
              <w:rPr>
                <w:sz w:val="18"/>
                <w:szCs w:val="18"/>
              </w:rPr>
            </w:pPr>
            <w:r w:rsidRPr="00EB5A87">
              <w:rPr>
                <w:spacing w:val="-2"/>
                <w:sz w:val="18"/>
                <w:szCs w:val="18"/>
              </w:rPr>
              <w:t>5.180</w:t>
            </w:r>
          </w:p>
        </w:tc>
        <w:tc>
          <w:tcPr>
            <w:tcW w:w="1559" w:type="dxa"/>
            <w:tcBorders>
              <w:top w:val="nil"/>
              <w:bottom w:val="nil"/>
            </w:tcBorders>
          </w:tcPr>
          <w:p w14:paraId="453A12F9" w14:textId="77777777" w:rsidR="00051EC0" w:rsidRPr="00EB5A87" w:rsidRDefault="00051EC0" w:rsidP="00C53CD8">
            <w:pPr>
              <w:spacing w:before="87" w:line="184" w:lineRule="auto"/>
              <w:ind w:left="503"/>
              <w:rPr>
                <w:sz w:val="18"/>
                <w:szCs w:val="18"/>
              </w:rPr>
            </w:pPr>
            <w:r w:rsidRPr="00EB5A87">
              <w:rPr>
                <w:spacing w:val="-3"/>
                <w:sz w:val="18"/>
                <w:szCs w:val="18"/>
              </w:rPr>
              <w:t>1.0244</w:t>
            </w:r>
          </w:p>
        </w:tc>
        <w:tc>
          <w:tcPr>
            <w:tcW w:w="1558" w:type="dxa"/>
            <w:tcBorders>
              <w:top w:val="nil"/>
              <w:bottom w:val="nil"/>
            </w:tcBorders>
          </w:tcPr>
          <w:p w14:paraId="5FF6AFF3" w14:textId="77777777" w:rsidR="00051EC0" w:rsidRPr="00EB5A87" w:rsidRDefault="00051EC0" w:rsidP="00C53CD8">
            <w:pPr>
              <w:spacing w:before="97" w:line="184" w:lineRule="auto"/>
              <w:ind w:left="544"/>
              <w:rPr>
                <w:sz w:val="18"/>
                <w:szCs w:val="18"/>
              </w:rPr>
            </w:pPr>
            <w:r w:rsidRPr="00EB5A87">
              <w:rPr>
                <w:spacing w:val="-2"/>
                <w:sz w:val="18"/>
                <w:szCs w:val="18"/>
              </w:rPr>
              <w:t>6.176</w:t>
            </w:r>
          </w:p>
        </w:tc>
        <w:tc>
          <w:tcPr>
            <w:tcW w:w="1558" w:type="dxa"/>
            <w:tcBorders>
              <w:top w:val="nil"/>
              <w:bottom w:val="nil"/>
            </w:tcBorders>
          </w:tcPr>
          <w:p w14:paraId="15C8E0C9" w14:textId="77777777" w:rsidR="00051EC0" w:rsidRPr="00EB5A87" w:rsidRDefault="00051EC0" w:rsidP="00C53CD8">
            <w:pPr>
              <w:spacing w:before="87" w:line="184" w:lineRule="auto"/>
              <w:ind w:left="507"/>
              <w:rPr>
                <w:sz w:val="18"/>
                <w:szCs w:val="18"/>
              </w:rPr>
            </w:pPr>
            <w:r w:rsidRPr="00EB5A87">
              <w:rPr>
                <w:spacing w:val="-3"/>
                <w:sz w:val="18"/>
                <w:szCs w:val="18"/>
              </w:rPr>
              <w:t>1.0284</w:t>
            </w:r>
          </w:p>
        </w:tc>
        <w:tc>
          <w:tcPr>
            <w:tcW w:w="1553" w:type="dxa"/>
            <w:tcBorders>
              <w:top w:val="nil"/>
              <w:bottom w:val="nil"/>
            </w:tcBorders>
          </w:tcPr>
          <w:p w14:paraId="56643AE3" w14:textId="77777777" w:rsidR="00051EC0" w:rsidRPr="00EB5A87" w:rsidRDefault="00051EC0" w:rsidP="00C53CD8">
            <w:pPr>
              <w:spacing w:before="87" w:line="184" w:lineRule="auto"/>
              <w:ind w:left="549"/>
              <w:rPr>
                <w:sz w:val="18"/>
                <w:szCs w:val="18"/>
              </w:rPr>
            </w:pPr>
            <w:r w:rsidRPr="00EB5A87">
              <w:rPr>
                <w:spacing w:val="-2"/>
                <w:sz w:val="18"/>
                <w:szCs w:val="18"/>
              </w:rPr>
              <w:t>7.164</w:t>
            </w:r>
          </w:p>
        </w:tc>
      </w:tr>
      <w:tr w:rsidR="00051EC0" w:rsidRPr="00EB5A87" w14:paraId="657537A6" w14:textId="77777777" w:rsidTr="00C53CD8">
        <w:trPr>
          <w:trHeight w:val="285"/>
        </w:trPr>
        <w:tc>
          <w:tcPr>
            <w:tcW w:w="1553" w:type="dxa"/>
            <w:tcBorders>
              <w:top w:val="nil"/>
              <w:bottom w:val="nil"/>
            </w:tcBorders>
          </w:tcPr>
          <w:p w14:paraId="0A574959" w14:textId="77777777" w:rsidR="00051EC0" w:rsidRPr="00EB5A87" w:rsidRDefault="00051EC0" w:rsidP="00C53CD8">
            <w:pPr>
              <w:spacing w:before="98" w:line="184" w:lineRule="auto"/>
              <w:ind w:left="495"/>
              <w:rPr>
                <w:sz w:val="18"/>
                <w:szCs w:val="18"/>
              </w:rPr>
            </w:pPr>
            <w:r w:rsidRPr="00EB5A87">
              <w:rPr>
                <w:spacing w:val="-3"/>
                <w:sz w:val="18"/>
                <w:szCs w:val="18"/>
              </w:rPr>
              <w:t>1.0205</w:t>
            </w:r>
          </w:p>
        </w:tc>
        <w:tc>
          <w:tcPr>
            <w:tcW w:w="1548" w:type="dxa"/>
            <w:tcBorders>
              <w:top w:val="nil"/>
              <w:bottom w:val="nil"/>
            </w:tcBorders>
          </w:tcPr>
          <w:p w14:paraId="51A586CA" w14:textId="77777777" w:rsidR="00051EC0" w:rsidRPr="00EB5A87" w:rsidRDefault="00051EC0" w:rsidP="00C53CD8">
            <w:pPr>
              <w:spacing w:before="99" w:line="183" w:lineRule="auto"/>
              <w:ind w:left="541"/>
              <w:rPr>
                <w:sz w:val="18"/>
                <w:szCs w:val="18"/>
              </w:rPr>
            </w:pPr>
            <w:r w:rsidRPr="00EB5A87">
              <w:rPr>
                <w:spacing w:val="-2"/>
                <w:sz w:val="18"/>
                <w:szCs w:val="18"/>
              </w:rPr>
              <w:t>5.205</w:t>
            </w:r>
          </w:p>
        </w:tc>
        <w:tc>
          <w:tcPr>
            <w:tcW w:w="1559" w:type="dxa"/>
            <w:tcBorders>
              <w:top w:val="nil"/>
              <w:bottom w:val="nil"/>
            </w:tcBorders>
          </w:tcPr>
          <w:p w14:paraId="5630DAB5" w14:textId="77777777" w:rsidR="00051EC0" w:rsidRPr="00EB5A87" w:rsidRDefault="00051EC0" w:rsidP="00C53CD8">
            <w:pPr>
              <w:spacing w:before="98" w:line="184" w:lineRule="auto"/>
              <w:ind w:left="503"/>
              <w:rPr>
                <w:sz w:val="18"/>
                <w:szCs w:val="18"/>
              </w:rPr>
            </w:pPr>
            <w:r w:rsidRPr="00EB5A87">
              <w:rPr>
                <w:spacing w:val="-3"/>
                <w:sz w:val="18"/>
                <w:szCs w:val="18"/>
              </w:rPr>
              <w:t>1.0245</w:t>
            </w:r>
          </w:p>
        </w:tc>
        <w:tc>
          <w:tcPr>
            <w:tcW w:w="1558" w:type="dxa"/>
            <w:tcBorders>
              <w:top w:val="nil"/>
              <w:bottom w:val="nil"/>
            </w:tcBorders>
          </w:tcPr>
          <w:p w14:paraId="2B433E1A" w14:textId="77777777" w:rsidR="00051EC0" w:rsidRPr="00EB5A87" w:rsidRDefault="00051EC0" w:rsidP="00C53CD8">
            <w:pPr>
              <w:spacing w:before="99" w:line="183" w:lineRule="auto"/>
              <w:ind w:left="544"/>
              <w:rPr>
                <w:sz w:val="18"/>
                <w:szCs w:val="18"/>
              </w:rPr>
            </w:pPr>
            <w:r w:rsidRPr="00EB5A87">
              <w:rPr>
                <w:spacing w:val="-2"/>
                <w:sz w:val="18"/>
                <w:szCs w:val="18"/>
              </w:rPr>
              <w:t>6.200</w:t>
            </w:r>
          </w:p>
        </w:tc>
        <w:tc>
          <w:tcPr>
            <w:tcW w:w="1558" w:type="dxa"/>
            <w:tcBorders>
              <w:top w:val="nil"/>
              <w:bottom w:val="nil"/>
            </w:tcBorders>
          </w:tcPr>
          <w:p w14:paraId="4DB237F2" w14:textId="77777777" w:rsidR="00051EC0" w:rsidRPr="00EB5A87" w:rsidRDefault="00051EC0" w:rsidP="00C53CD8">
            <w:pPr>
              <w:spacing w:before="88" w:line="184" w:lineRule="auto"/>
              <w:ind w:left="507"/>
              <w:rPr>
                <w:sz w:val="18"/>
                <w:szCs w:val="18"/>
              </w:rPr>
            </w:pPr>
            <w:r w:rsidRPr="00EB5A87">
              <w:rPr>
                <w:spacing w:val="-3"/>
                <w:sz w:val="18"/>
                <w:szCs w:val="18"/>
              </w:rPr>
              <w:t>1.0285</w:t>
            </w:r>
          </w:p>
        </w:tc>
        <w:tc>
          <w:tcPr>
            <w:tcW w:w="1553" w:type="dxa"/>
            <w:tcBorders>
              <w:top w:val="nil"/>
              <w:bottom w:val="nil"/>
            </w:tcBorders>
          </w:tcPr>
          <w:p w14:paraId="49192A36" w14:textId="77777777" w:rsidR="00051EC0" w:rsidRPr="00EB5A87" w:rsidRDefault="00051EC0" w:rsidP="00C53CD8">
            <w:pPr>
              <w:spacing w:before="88" w:line="184" w:lineRule="auto"/>
              <w:ind w:left="549"/>
              <w:rPr>
                <w:sz w:val="18"/>
                <w:szCs w:val="18"/>
              </w:rPr>
            </w:pPr>
            <w:r w:rsidRPr="00EB5A87">
              <w:rPr>
                <w:spacing w:val="-2"/>
                <w:sz w:val="18"/>
                <w:szCs w:val="18"/>
              </w:rPr>
              <w:t>7.189</w:t>
            </w:r>
          </w:p>
        </w:tc>
      </w:tr>
      <w:tr w:rsidR="00051EC0" w:rsidRPr="00EB5A87" w14:paraId="28A2BE97" w14:textId="77777777" w:rsidTr="00C53CD8">
        <w:trPr>
          <w:trHeight w:val="320"/>
        </w:trPr>
        <w:tc>
          <w:tcPr>
            <w:tcW w:w="1553" w:type="dxa"/>
            <w:tcBorders>
              <w:top w:val="nil"/>
              <w:bottom w:val="nil"/>
            </w:tcBorders>
          </w:tcPr>
          <w:p w14:paraId="5CE4D9EF" w14:textId="77777777" w:rsidR="00051EC0" w:rsidRPr="00EB5A87" w:rsidRDefault="00051EC0" w:rsidP="00C53CD8">
            <w:pPr>
              <w:spacing w:before="73" w:line="184" w:lineRule="auto"/>
              <w:ind w:left="495"/>
              <w:rPr>
                <w:sz w:val="18"/>
                <w:szCs w:val="18"/>
              </w:rPr>
            </w:pPr>
            <w:r w:rsidRPr="00EB5A87">
              <w:rPr>
                <w:spacing w:val="-3"/>
                <w:sz w:val="18"/>
                <w:szCs w:val="18"/>
              </w:rPr>
              <w:t>1.0206</w:t>
            </w:r>
          </w:p>
        </w:tc>
        <w:tc>
          <w:tcPr>
            <w:tcW w:w="1548" w:type="dxa"/>
            <w:tcBorders>
              <w:top w:val="nil"/>
              <w:bottom w:val="nil"/>
            </w:tcBorders>
          </w:tcPr>
          <w:p w14:paraId="52897E9D" w14:textId="77777777" w:rsidR="00051EC0" w:rsidRPr="00EB5A87" w:rsidRDefault="00051EC0" w:rsidP="00C53CD8">
            <w:pPr>
              <w:spacing w:before="84" w:line="183" w:lineRule="auto"/>
              <w:ind w:left="541"/>
              <w:rPr>
                <w:sz w:val="18"/>
                <w:szCs w:val="18"/>
              </w:rPr>
            </w:pPr>
            <w:r w:rsidRPr="00EB5A87">
              <w:rPr>
                <w:spacing w:val="-2"/>
                <w:sz w:val="18"/>
                <w:szCs w:val="18"/>
              </w:rPr>
              <w:t>5.230</w:t>
            </w:r>
          </w:p>
        </w:tc>
        <w:tc>
          <w:tcPr>
            <w:tcW w:w="1559" w:type="dxa"/>
            <w:tcBorders>
              <w:top w:val="nil"/>
              <w:bottom w:val="nil"/>
            </w:tcBorders>
          </w:tcPr>
          <w:p w14:paraId="7FCB303D" w14:textId="77777777" w:rsidR="00051EC0" w:rsidRPr="00EB5A87" w:rsidRDefault="00051EC0" w:rsidP="00C53CD8">
            <w:pPr>
              <w:spacing w:before="123" w:line="184" w:lineRule="auto"/>
              <w:ind w:left="503"/>
              <w:rPr>
                <w:sz w:val="18"/>
                <w:szCs w:val="18"/>
              </w:rPr>
            </w:pPr>
            <w:r w:rsidRPr="00EB5A87">
              <w:rPr>
                <w:spacing w:val="-3"/>
                <w:sz w:val="18"/>
                <w:szCs w:val="18"/>
              </w:rPr>
              <w:t>1.0246</w:t>
            </w:r>
          </w:p>
        </w:tc>
        <w:tc>
          <w:tcPr>
            <w:tcW w:w="1558" w:type="dxa"/>
            <w:tcBorders>
              <w:top w:val="nil"/>
              <w:bottom w:val="nil"/>
            </w:tcBorders>
          </w:tcPr>
          <w:p w14:paraId="310680E2" w14:textId="77777777" w:rsidR="00051EC0" w:rsidRPr="00EB5A87" w:rsidRDefault="00051EC0" w:rsidP="00C53CD8">
            <w:pPr>
              <w:spacing w:before="124" w:line="183" w:lineRule="auto"/>
              <w:ind w:left="544"/>
              <w:rPr>
                <w:sz w:val="18"/>
                <w:szCs w:val="18"/>
              </w:rPr>
            </w:pPr>
            <w:r w:rsidRPr="00EB5A87">
              <w:rPr>
                <w:spacing w:val="-2"/>
                <w:sz w:val="18"/>
                <w:szCs w:val="18"/>
              </w:rPr>
              <w:t>6.225</w:t>
            </w:r>
          </w:p>
        </w:tc>
        <w:tc>
          <w:tcPr>
            <w:tcW w:w="1558" w:type="dxa"/>
            <w:tcBorders>
              <w:top w:val="nil"/>
              <w:bottom w:val="nil"/>
            </w:tcBorders>
          </w:tcPr>
          <w:p w14:paraId="618B2728" w14:textId="77777777" w:rsidR="00051EC0" w:rsidRPr="00EB5A87" w:rsidRDefault="00051EC0" w:rsidP="00C53CD8">
            <w:pPr>
              <w:spacing w:before="113" w:line="184" w:lineRule="auto"/>
              <w:ind w:left="507"/>
              <w:rPr>
                <w:sz w:val="18"/>
                <w:szCs w:val="18"/>
              </w:rPr>
            </w:pPr>
            <w:r w:rsidRPr="00EB5A87">
              <w:rPr>
                <w:spacing w:val="-3"/>
                <w:sz w:val="18"/>
                <w:szCs w:val="18"/>
              </w:rPr>
              <w:t>1.0286</w:t>
            </w:r>
          </w:p>
        </w:tc>
        <w:tc>
          <w:tcPr>
            <w:tcW w:w="1553" w:type="dxa"/>
            <w:tcBorders>
              <w:top w:val="nil"/>
              <w:bottom w:val="nil"/>
            </w:tcBorders>
          </w:tcPr>
          <w:p w14:paraId="326A0731" w14:textId="77777777" w:rsidR="00051EC0" w:rsidRPr="00EB5A87" w:rsidRDefault="00051EC0" w:rsidP="00C53CD8">
            <w:pPr>
              <w:spacing w:before="103" w:line="184" w:lineRule="auto"/>
              <w:ind w:left="549"/>
              <w:rPr>
                <w:sz w:val="18"/>
                <w:szCs w:val="18"/>
              </w:rPr>
            </w:pPr>
            <w:r w:rsidRPr="00EB5A87">
              <w:rPr>
                <w:spacing w:val="-2"/>
                <w:sz w:val="18"/>
                <w:szCs w:val="18"/>
              </w:rPr>
              <w:t>7.214</w:t>
            </w:r>
          </w:p>
        </w:tc>
      </w:tr>
      <w:tr w:rsidR="00051EC0" w:rsidRPr="00EB5A87" w14:paraId="1D17D2DD" w14:textId="77777777" w:rsidTr="00C53CD8">
        <w:trPr>
          <w:trHeight w:val="299"/>
        </w:trPr>
        <w:tc>
          <w:tcPr>
            <w:tcW w:w="1553" w:type="dxa"/>
            <w:tcBorders>
              <w:top w:val="nil"/>
              <w:bottom w:val="nil"/>
            </w:tcBorders>
          </w:tcPr>
          <w:p w14:paraId="06766DE4" w14:textId="77777777" w:rsidR="00051EC0" w:rsidRPr="00EB5A87" w:rsidRDefault="00051EC0" w:rsidP="00C53CD8">
            <w:pPr>
              <w:spacing w:before="93" w:line="184" w:lineRule="auto"/>
              <w:ind w:left="495"/>
              <w:rPr>
                <w:sz w:val="18"/>
                <w:szCs w:val="18"/>
              </w:rPr>
            </w:pPr>
            <w:r w:rsidRPr="00EB5A87">
              <w:rPr>
                <w:spacing w:val="-3"/>
                <w:sz w:val="18"/>
                <w:szCs w:val="18"/>
              </w:rPr>
              <w:t>1.0207</w:t>
            </w:r>
          </w:p>
        </w:tc>
        <w:tc>
          <w:tcPr>
            <w:tcW w:w="1548" w:type="dxa"/>
            <w:tcBorders>
              <w:top w:val="nil"/>
              <w:bottom w:val="nil"/>
            </w:tcBorders>
          </w:tcPr>
          <w:p w14:paraId="08627ECD" w14:textId="77777777" w:rsidR="00051EC0" w:rsidRPr="00EB5A87" w:rsidRDefault="00051EC0" w:rsidP="00C53CD8">
            <w:pPr>
              <w:spacing w:before="104" w:line="183" w:lineRule="auto"/>
              <w:ind w:left="541"/>
              <w:rPr>
                <w:sz w:val="18"/>
                <w:szCs w:val="18"/>
              </w:rPr>
            </w:pPr>
            <w:r w:rsidRPr="00EB5A87">
              <w:rPr>
                <w:spacing w:val="-2"/>
                <w:sz w:val="18"/>
                <w:szCs w:val="18"/>
              </w:rPr>
              <w:t>5.255</w:t>
            </w:r>
          </w:p>
        </w:tc>
        <w:tc>
          <w:tcPr>
            <w:tcW w:w="1559" w:type="dxa"/>
            <w:tcBorders>
              <w:top w:val="nil"/>
              <w:bottom w:val="nil"/>
            </w:tcBorders>
          </w:tcPr>
          <w:p w14:paraId="45A73013" w14:textId="77777777" w:rsidR="00051EC0" w:rsidRPr="00EB5A87" w:rsidRDefault="00051EC0" w:rsidP="00C53CD8">
            <w:pPr>
              <w:spacing w:before="113" w:line="184" w:lineRule="auto"/>
              <w:ind w:left="503"/>
              <w:rPr>
                <w:sz w:val="18"/>
                <w:szCs w:val="18"/>
              </w:rPr>
            </w:pPr>
            <w:r w:rsidRPr="00EB5A87">
              <w:rPr>
                <w:spacing w:val="-3"/>
                <w:sz w:val="18"/>
                <w:szCs w:val="18"/>
              </w:rPr>
              <w:t>1.0247</w:t>
            </w:r>
          </w:p>
        </w:tc>
        <w:tc>
          <w:tcPr>
            <w:tcW w:w="1558" w:type="dxa"/>
            <w:tcBorders>
              <w:top w:val="nil"/>
              <w:bottom w:val="nil"/>
            </w:tcBorders>
          </w:tcPr>
          <w:p w14:paraId="39EC2C2F" w14:textId="77777777" w:rsidR="00051EC0" w:rsidRPr="00EB5A87" w:rsidRDefault="00051EC0" w:rsidP="00C53CD8">
            <w:pPr>
              <w:spacing w:before="114" w:line="183" w:lineRule="auto"/>
              <w:ind w:left="544"/>
              <w:rPr>
                <w:sz w:val="18"/>
                <w:szCs w:val="18"/>
              </w:rPr>
            </w:pPr>
            <w:r w:rsidRPr="00EB5A87">
              <w:rPr>
                <w:spacing w:val="-2"/>
                <w:sz w:val="18"/>
                <w:szCs w:val="18"/>
              </w:rPr>
              <w:t>6.250</w:t>
            </w:r>
          </w:p>
        </w:tc>
        <w:tc>
          <w:tcPr>
            <w:tcW w:w="1558" w:type="dxa"/>
            <w:tcBorders>
              <w:top w:val="nil"/>
              <w:bottom w:val="nil"/>
            </w:tcBorders>
          </w:tcPr>
          <w:p w14:paraId="3467D467" w14:textId="77777777" w:rsidR="00051EC0" w:rsidRPr="00EB5A87" w:rsidRDefault="00051EC0" w:rsidP="00C53CD8">
            <w:pPr>
              <w:spacing w:before="83" w:line="184" w:lineRule="auto"/>
              <w:ind w:left="507"/>
              <w:rPr>
                <w:sz w:val="18"/>
                <w:szCs w:val="18"/>
              </w:rPr>
            </w:pPr>
            <w:r w:rsidRPr="00EB5A87">
              <w:rPr>
                <w:spacing w:val="-3"/>
                <w:sz w:val="18"/>
                <w:szCs w:val="18"/>
              </w:rPr>
              <w:t>1.0287</w:t>
            </w:r>
          </w:p>
        </w:tc>
        <w:tc>
          <w:tcPr>
            <w:tcW w:w="1553" w:type="dxa"/>
            <w:tcBorders>
              <w:top w:val="nil"/>
              <w:bottom w:val="nil"/>
            </w:tcBorders>
          </w:tcPr>
          <w:p w14:paraId="0E4C3848" w14:textId="77777777" w:rsidR="00051EC0" w:rsidRPr="00EB5A87" w:rsidRDefault="00051EC0" w:rsidP="00C53CD8">
            <w:pPr>
              <w:spacing w:before="94" w:line="183" w:lineRule="auto"/>
              <w:ind w:left="549"/>
              <w:rPr>
                <w:sz w:val="18"/>
                <w:szCs w:val="18"/>
              </w:rPr>
            </w:pPr>
            <w:r w:rsidRPr="00EB5A87">
              <w:rPr>
                <w:spacing w:val="-2"/>
                <w:sz w:val="18"/>
                <w:szCs w:val="18"/>
              </w:rPr>
              <w:t>7.238</w:t>
            </w:r>
          </w:p>
        </w:tc>
      </w:tr>
      <w:tr w:rsidR="00051EC0" w:rsidRPr="00EB5A87" w14:paraId="018DB38B" w14:textId="77777777" w:rsidTr="00C53CD8">
        <w:trPr>
          <w:trHeight w:val="320"/>
        </w:trPr>
        <w:tc>
          <w:tcPr>
            <w:tcW w:w="1553" w:type="dxa"/>
            <w:tcBorders>
              <w:top w:val="nil"/>
              <w:bottom w:val="nil"/>
            </w:tcBorders>
          </w:tcPr>
          <w:p w14:paraId="36011E4F" w14:textId="77777777" w:rsidR="00051EC0" w:rsidRPr="00EB5A87" w:rsidRDefault="00051EC0" w:rsidP="00C53CD8">
            <w:pPr>
              <w:spacing w:before="114" w:line="184" w:lineRule="auto"/>
              <w:ind w:left="495"/>
              <w:rPr>
                <w:sz w:val="18"/>
                <w:szCs w:val="18"/>
              </w:rPr>
            </w:pPr>
            <w:r w:rsidRPr="00EB5A87">
              <w:rPr>
                <w:spacing w:val="-3"/>
                <w:sz w:val="18"/>
                <w:szCs w:val="18"/>
              </w:rPr>
              <w:t>1.0208</w:t>
            </w:r>
          </w:p>
        </w:tc>
        <w:tc>
          <w:tcPr>
            <w:tcW w:w="1548" w:type="dxa"/>
            <w:tcBorders>
              <w:top w:val="nil"/>
              <w:bottom w:val="nil"/>
            </w:tcBorders>
          </w:tcPr>
          <w:p w14:paraId="63F4951D" w14:textId="77777777" w:rsidR="00051EC0" w:rsidRPr="00EB5A87" w:rsidRDefault="00051EC0" w:rsidP="00C53CD8">
            <w:pPr>
              <w:spacing w:before="115" w:line="183" w:lineRule="auto"/>
              <w:ind w:left="541"/>
              <w:rPr>
                <w:sz w:val="18"/>
                <w:szCs w:val="18"/>
              </w:rPr>
            </w:pPr>
            <w:r w:rsidRPr="00EB5A87">
              <w:rPr>
                <w:spacing w:val="-2"/>
                <w:sz w:val="18"/>
                <w:szCs w:val="18"/>
              </w:rPr>
              <w:t>5.280</w:t>
            </w:r>
          </w:p>
        </w:tc>
        <w:tc>
          <w:tcPr>
            <w:tcW w:w="1559" w:type="dxa"/>
            <w:tcBorders>
              <w:top w:val="nil"/>
              <w:bottom w:val="nil"/>
            </w:tcBorders>
          </w:tcPr>
          <w:p w14:paraId="39096043" w14:textId="77777777" w:rsidR="00051EC0" w:rsidRPr="00EB5A87" w:rsidRDefault="00051EC0" w:rsidP="00C53CD8">
            <w:pPr>
              <w:spacing w:before="74" w:line="184" w:lineRule="auto"/>
              <w:ind w:left="503"/>
              <w:rPr>
                <w:sz w:val="18"/>
                <w:szCs w:val="18"/>
              </w:rPr>
            </w:pPr>
            <w:r w:rsidRPr="00EB5A87">
              <w:rPr>
                <w:spacing w:val="-3"/>
                <w:sz w:val="18"/>
                <w:szCs w:val="18"/>
              </w:rPr>
              <w:t>1.0248</w:t>
            </w:r>
          </w:p>
        </w:tc>
        <w:tc>
          <w:tcPr>
            <w:tcW w:w="1558" w:type="dxa"/>
            <w:tcBorders>
              <w:top w:val="nil"/>
              <w:bottom w:val="nil"/>
            </w:tcBorders>
          </w:tcPr>
          <w:p w14:paraId="37BEC54E" w14:textId="77777777" w:rsidR="00051EC0" w:rsidRPr="00EB5A87" w:rsidRDefault="00051EC0" w:rsidP="00C53CD8">
            <w:pPr>
              <w:spacing w:before="105" w:line="183" w:lineRule="auto"/>
              <w:ind w:left="544"/>
              <w:rPr>
                <w:sz w:val="18"/>
                <w:szCs w:val="18"/>
              </w:rPr>
            </w:pPr>
            <w:r w:rsidRPr="00EB5A87">
              <w:rPr>
                <w:spacing w:val="-2"/>
                <w:sz w:val="18"/>
                <w:szCs w:val="18"/>
              </w:rPr>
              <w:t>6.275</w:t>
            </w:r>
          </w:p>
        </w:tc>
        <w:tc>
          <w:tcPr>
            <w:tcW w:w="1558" w:type="dxa"/>
            <w:tcBorders>
              <w:top w:val="nil"/>
              <w:bottom w:val="nil"/>
            </w:tcBorders>
          </w:tcPr>
          <w:p w14:paraId="2CA40872" w14:textId="77777777" w:rsidR="00051EC0" w:rsidRPr="00EB5A87" w:rsidRDefault="00051EC0" w:rsidP="00C53CD8">
            <w:pPr>
              <w:spacing w:before="124" w:line="184" w:lineRule="auto"/>
              <w:ind w:left="507"/>
              <w:rPr>
                <w:sz w:val="18"/>
                <w:szCs w:val="18"/>
              </w:rPr>
            </w:pPr>
            <w:r w:rsidRPr="00EB5A87">
              <w:rPr>
                <w:spacing w:val="-3"/>
                <w:sz w:val="18"/>
                <w:szCs w:val="18"/>
              </w:rPr>
              <w:t>1.0288</w:t>
            </w:r>
          </w:p>
        </w:tc>
        <w:tc>
          <w:tcPr>
            <w:tcW w:w="1553" w:type="dxa"/>
            <w:tcBorders>
              <w:top w:val="nil"/>
              <w:bottom w:val="nil"/>
            </w:tcBorders>
          </w:tcPr>
          <w:p w14:paraId="2BE4BF5A" w14:textId="77777777" w:rsidR="00051EC0" w:rsidRPr="00EB5A87" w:rsidRDefault="00051EC0" w:rsidP="00C53CD8">
            <w:pPr>
              <w:spacing w:before="95" w:line="183" w:lineRule="auto"/>
              <w:ind w:left="549"/>
              <w:rPr>
                <w:sz w:val="18"/>
                <w:szCs w:val="18"/>
              </w:rPr>
            </w:pPr>
            <w:r w:rsidRPr="00EB5A87">
              <w:rPr>
                <w:spacing w:val="-2"/>
                <w:sz w:val="18"/>
                <w:szCs w:val="18"/>
              </w:rPr>
              <w:t>7.263</w:t>
            </w:r>
          </w:p>
        </w:tc>
      </w:tr>
      <w:tr w:rsidR="00051EC0" w:rsidRPr="00EB5A87" w14:paraId="2F369DD6" w14:textId="77777777" w:rsidTr="00C53CD8">
        <w:trPr>
          <w:trHeight w:val="300"/>
        </w:trPr>
        <w:tc>
          <w:tcPr>
            <w:tcW w:w="1553" w:type="dxa"/>
            <w:tcBorders>
              <w:top w:val="nil"/>
              <w:bottom w:val="nil"/>
            </w:tcBorders>
          </w:tcPr>
          <w:p w14:paraId="342D98CA" w14:textId="77777777" w:rsidR="00051EC0" w:rsidRPr="00EB5A87" w:rsidRDefault="00051EC0" w:rsidP="00C53CD8">
            <w:pPr>
              <w:spacing w:before="104" w:line="184" w:lineRule="auto"/>
              <w:ind w:left="495"/>
              <w:rPr>
                <w:sz w:val="18"/>
                <w:szCs w:val="18"/>
              </w:rPr>
            </w:pPr>
            <w:r w:rsidRPr="00EB5A87">
              <w:rPr>
                <w:spacing w:val="-3"/>
                <w:sz w:val="18"/>
                <w:szCs w:val="18"/>
              </w:rPr>
              <w:t>1.0209</w:t>
            </w:r>
          </w:p>
        </w:tc>
        <w:tc>
          <w:tcPr>
            <w:tcW w:w="1548" w:type="dxa"/>
            <w:tcBorders>
              <w:top w:val="nil"/>
              <w:bottom w:val="nil"/>
            </w:tcBorders>
          </w:tcPr>
          <w:p w14:paraId="544B4730" w14:textId="77777777" w:rsidR="00051EC0" w:rsidRPr="00EB5A87" w:rsidRDefault="00051EC0" w:rsidP="00C53CD8">
            <w:pPr>
              <w:spacing w:before="115" w:line="183" w:lineRule="auto"/>
              <w:ind w:left="541"/>
              <w:rPr>
                <w:sz w:val="18"/>
                <w:szCs w:val="18"/>
              </w:rPr>
            </w:pPr>
            <w:r w:rsidRPr="00EB5A87">
              <w:rPr>
                <w:spacing w:val="-2"/>
                <w:sz w:val="18"/>
                <w:szCs w:val="18"/>
              </w:rPr>
              <w:t>5.305</w:t>
            </w:r>
          </w:p>
        </w:tc>
        <w:tc>
          <w:tcPr>
            <w:tcW w:w="1559" w:type="dxa"/>
            <w:tcBorders>
              <w:top w:val="nil"/>
              <w:bottom w:val="nil"/>
            </w:tcBorders>
          </w:tcPr>
          <w:p w14:paraId="66F6DE8E" w14:textId="77777777" w:rsidR="00051EC0" w:rsidRPr="00EB5A87" w:rsidRDefault="00051EC0" w:rsidP="00C53CD8">
            <w:pPr>
              <w:spacing w:before="94" w:line="184" w:lineRule="auto"/>
              <w:ind w:left="503"/>
              <w:rPr>
                <w:sz w:val="18"/>
                <w:szCs w:val="18"/>
              </w:rPr>
            </w:pPr>
            <w:r w:rsidRPr="00EB5A87">
              <w:rPr>
                <w:spacing w:val="-3"/>
                <w:sz w:val="18"/>
                <w:szCs w:val="18"/>
              </w:rPr>
              <w:t>1.0249</w:t>
            </w:r>
          </w:p>
        </w:tc>
        <w:tc>
          <w:tcPr>
            <w:tcW w:w="1558" w:type="dxa"/>
            <w:tcBorders>
              <w:top w:val="nil"/>
              <w:bottom w:val="nil"/>
            </w:tcBorders>
          </w:tcPr>
          <w:p w14:paraId="27C4D523" w14:textId="77777777" w:rsidR="00051EC0" w:rsidRPr="00EB5A87" w:rsidRDefault="00051EC0" w:rsidP="00C53CD8">
            <w:pPr>
              <w:spacing w:before="115" w:line="183" w:lineRule="auto"/>
              <w:ind w:left="544"/>
              <w:rPr>
                <w:sz w:val="18"/>
                <w:szCs w:val="18"/>
              </w:rPr>
            </w:pPr>
            <w:r w:rsidRPr="00EB5A87">
              <w:rPr>
                <w:spacing w:val="-2"/>
                <w:sz w:val="18"/>
                <w:szCs w:val="18"/>
              </w:rPr>
              <w:t>6.300</w:t>
            </w:r>
          </w:p>
        </w:tc>
        <w:tc>
          <w:tcPr>
            <w:tcW w:w="1558" w:type="dxa"/>
            <w:tcBorders>
              <w:top w:val="nil"/>
              <w:bottom w:val="nil"/>
            </w:tcBorders>
          </w:tcPr>
          <w:p w14:paraId="45317A9A" w14:textId="77777777" w:rsidR="00051EC0" w:rsidRPr="00EB5A87" w:rsidRDefault="00051EC0" w:rsidP="00C53CD8">
            <w:pPr>
              <w:spacing w:before="84" w:line="184" w:lineRule="auto"/>
              <w:ind w:left="507"/>
              <w:rPr>
                <w:sz w:val="18"/>
                <w:szCs w:val="18"/>
              </w:rPr>
            </w:pPr>
            <w:r w:rsidRPr="00EB5A87">
              <w:rPr>
                <w:spacing w:val="-3"/>
                <w:sz w:val="18"/>
                <w:szCs w:val="18"/>
              </w:rPr>
              <w:t>1.0289</w:t>
            </w:r>
          </w:p>
        </w:tc>
        <w:tc>
          <w:tcPr>
            <w:tcW w:w="1553" w:type="dxa"/>
            <w:tcBorders>
              <w:top w:val="nil"/>
              <w:bottom w:val="nil"/>
            </w:tcBorders>
          </w:tcPr>
          <w:p w14:paraId="16394C73" w14:textId="77777777" w:rsidR="00051EC0" w:rsidRPr="00EB5A87" w:rsidRDefault="00051EC0" w:rsidP="00C53CD8">
            <w:pPr>
              <w:spacing w:before="105" w:line="183" w:lineRule="auto"/>
              <w:ind w:left="549"/>
              <w:rPr>
                <w:sz w:val="18"/>
                <w:szCs w:val="18"/>
              </w:rPr>
            </w:pPr>
            <w:r w:rsidRPr="00EB5A87">
              <w:rPr>
                <w:spacing w:val="-2"/>
                <w:sz w:val="18"/>
                <w:szCs w:val="18"/>
              </w:rPr>
              <w:t>7.287</w:t>
            </w:r>
          </w:p>
        </w:tc>
      </w:tr>
      <w:tr w:rsidR="00051EC0" w:rsidRPr="00EB5A87" w14:paraId="4F122DBE" w14:textId="77777777" w:rsidTr="00C53CD8">
        <w:trPr>
          <w:trHeight w:val="325"/>
        </w:trPr>
        <w:tc>
          <w:tcPr>
            <w:tcW w:w="1553" w:type="dxa"/>
            <w:tcBorders>
              <w:top w:val="nil"/>
              <w:bottom w:val="nil"/>
            </w:tcBorders>
          </w:tcPr>
          <w:p w14:paraId="5D51EE36" w14:textId="77777777" w:rsidR="00051EC0" w:rsidRPr="00EB5A87" w:rsidRDefault="00051EC0" w:rsidP="00C53CD8">
            <w:pPr>
              <w:spacing w:before="124" w:line="184" w:lineRule="auto"/>
              <w:ind w:left="495"/>
              <w:rPr>
                <w:sz w:val="18"/>
                <w:szCs w:val="18"/>
              </w:rPr>
            </w:pPr>
            <w:r w:rsidRPr="00EB5A87">
              <w:rPr>
                <w:spacing w:val="-3"/>
                <w:sz w:val="18"/>
                <w:szCs w:val="18"/>
              </w:rPr>
              <w:t>1.0210</w:t>
            </w:r>
          </w:p>
        </w:tc>
        <w:tc>
          <w:tcPr>
            <w:tcW w:w="1548" w:type="dxa"/>
            <w:tcBorders>
              <w:top w:val="nil"/>
              <w:bottom w:val="nil"/>
            </w:tcBorders>
          </w:tcPr>
          <w:p w14:paraId="2B2C74CC" w14:textId="77777777" w:rsidR="00051EC0" w:rsidRPr="00EB5A87" w:rsidRDefault="00051EC0" w:rsidP="00C53CD8">
            <w:pPr>
              <w:spacing w:before="125" w:line="183" w:lineRule="auto"/>
              <w:ind w:left="541"/>
              <w:rPr>
                <w:sz w:val="18"/>
                <w:szCs w:val="18"/>
              </w:rPr>
            </w:pPr>
            <w:r w:rsidRPr="00EB5A87">
              <w:rPr>
                <w:spacing w:val="-2"/>
                <w:sz w:val="18"/>
                <w:szCs w:val="18"/>
              </w:rPr>
              <w:t>5.330</w:t>
            </w:r>
          </w:p>
        </w:tc>
        <w:tc>
          <w:tcPr>
            <w:tcW w:w="1559" w:type="dxa"/>
            <w:tcBorders>
              <w:top w:val="nil"/>
              <w:bottom w:val="nil"/>
            </w:tcBorders>
          </w:tcPr>
          <w:p w14:paraId="63896E27" w14:textId="77777777" w:rsidR="00051EC0" w:rsidRPr="00EB5A87" w:rsidRDefault="00051EC0" w:rsidP="00C53CD8">
            <w:pPr>
              <w:spacing w:before="114" w:line="184" w:lineRule="auto"/>
              <w:ind w:left="503"/>
              <w:rPr>
                <w:sz w:val="18"/>
                <w:szCs w:val="18"/>
              </w:rPr>
            </w:pPr>
            <w:r w:rsidRPr="00EB5A87">
              <w:rPr>
                <w:spacing w:val="-3"/>
                <w:sz w:val="18"/>
                <w:szCs w:val="18"/>
              </w:rPr>
              <w:t>1.0250</w:t>
            </w:r>
          </w:p>
        </w:tc>
        <w:tc>
          <w:tcPr>
            <w:tcW w:w="1558" w:type="dxa"/>
            <w:tcBorders>
              <w:top w:val="nil"/>
              <w:bottom w:val="nil"/>
            </w:tcBorders>
          </w:tcPr>
          <w:p w14:paraId="2A53C947" w14:textId="77777777" w:rsidR="00051EC0" w:rsidRPr="00EB5A87" w:rsidRDefault="00051EC0" w:rsidP="00C53CD8">
            <w:pPr>
              <w:spacing w:before="125" w:line="183" w:lineRule="auto"/>
              <w:ind w:left="544"/>
              <w:rPr>
                <w:sz w:val="18"/>
                <w:szCs w:val="18"/>
              </w:rPr>
            </w:pPr>
            <w:r w:rsidRPr="00EB5A87">
              <w:rPr>
                <w:spacing w:val="-2"/>
                <w:sz w:val="18"/>
                <w:szCs w:val="18"/>
              </w:rPr>
              <w:t>6.325</w:t>
            </w:r>
          </w:p>
        </w:tc>
        <w:tc>
          <w:tcPr>
            <w:tcW w:w="1558" w:type="dxa"/>
            <w:tcBorders>
              <w:top w:val="nil"/>
              <w:bottom w:val="nil"/>
            </w:tcBorders>
          </w:tcPr>
          <w:p w14:paraId="6B5D6CFA" w14:textId="77777777" w:rsidR="00051EC0" w:rsidRPr="00EB5A87" w:rsidRDefault="00051EC0" w:rsidP="00C53CD8">
            <w:pPr>
              <w:spacing w:before="74" w:line="184" w:lineRule="auto"/>
              <w:ind w:left="507"/>
              <w:rPr>
                <w:sz w:val="18"/>
                <w:szCs w:val="18"/>
              </w:rPr>
            </w:pPr>
            <w:r w:rsidRPr="00EB5A87">
              <w:rPr>
                <w:spacing w:val="-3"/>
                <w:sz w:val="18"/>
                <w:szCs w:val="18"/>
              </w:rPr>
              <w:t>1.0290</w:t>
            </w:r>
          </w:p>
        </w:tc>
        <w:tc>
          <w:tcPr>
            <w:tcW w:w="1553" w:type="dxa"/>
            <w:tcBorders>
              <w:top w:val="nil"/>
              <w:bottom w:val="nil"/>
            </w:tcBorders>
          </w:tcPr>
          <w:p w14:paraId="7A2A97E5" w14:textId="77777777" w:rsidR="00051EC0" w:rsidRPr="00EB5A87" w:rsidRDefault="00051EC0" w:rsidP="00C53CD8">
            <w:pPr>
              <w:spacing w:before="84" w:line="184" w:lineRule="auto"/>
              <w:ind w:left="549"/>
              <w:rPr>
                <w:sz w:val="18"/>
                <w:szCs w:val="18"/>
              </w:rPr>
            </w:pPr>
            <w:r w:rsidRPr="00EB5A87">
              <w:rPr>
                <w:spacing w:val="-2"/>
                <w:sz w:val="18"/>
                <w:szCs w:val="18"/>
              </w:rPr>
              <w:t>7.312</w:t>
            </w:r>
          </w:p>
        </w:tc>
      </w:tr>
      <w:tr w:rsidR="00051EC0" w:rsidRPr="00EB5A87" w14:paraId="13CFE577" w14:textId="77777777" w:rsidTr="00C53CD8">
        <w:trPr>
          <w:trHeight w:val="310"/>
        </w:trPr>
        <w:tc>
          <w:tcPr>
            <w:tcW w:w="1553" w:type="dxa"/>
            <w:tcBorders>
              <w:top w:val="nil"/>
              <w:bottom w:val="nil"/>
            </w:tcBorders>
          </w:tcPr>
          <w:p w14:paraId="0771AE1D" w14:textId="77777777" w:rsidR="00051EC0" w:rsidRPr="00EB5A87" w:rsidRDefault="00051EC0" w:rsidP="00C53CD8">
            <w:pPr>
              <w:spacing w:before="99" w:line="184" w:lineRule="auto"/>
              <w:ind w:left="495"/>
              <w:rPr>
                <w:sz w:val="18"/>
                <w:szCs w:val="18"/>
              </w:rPr>
            </w:pPr>
            <w:r w:rsidRPr="00EB5A87">
              <w:rPr>
                <w:spacing w:val="-3"/>
                <w:sz w:val="18"/>
                <w:szCs w:val="18"/>
              </w:rPr>
              <w:t>1.0211</w:t>
            </w:r>
          </w:p>
        </w:tc>
        <w:tc>
          <w:tcPr>
            <w:tcW w:w="1548" w:type="dxa"/>
            <w:tcBorders>
              <w:top w:val="nil"/>
              <w:bottom w:val="nil"/>
            </w:tcBorders>
          </w:tcPr>
          <w:p w14:paraId="2F314B14" w14:textId="77777777" w:rsidR="00051EC0" w:rsidRPr="00EB5A87" w:rsidRDefault="00051EC0" w:rsidP="00C53CD8">
            <w:pPr>
              <w:spacing w:before="110" w:line="183" w:lineRule="auto"/>
              <w:ind w:left="541"/>
              <w:rPr>
                <w:sz w:val="18"/>
                <w:szCs w:val="18"/>
              </w:rPr>
            </w:pPr>
            <w:r w:rsidRPr="00EB5A87">
              <w:rPr>
                <w:spacing w:val="-2"/>
                <w:sz w:val="18"/>
                <w:szCs w:val="18"/>
              </w:rPr>
              <w:t>5.355</w:t>
            </w:r>
          </w:p>
        </w:tc>
        <w:tc>
          <w:tcPr>
            <w:tcW w:w="1559" w:type="dxa"/>
            <w:tcBorders>
              <w:top w:val="nil"/>
              <w:bottom w:val="nil"/>
            </w:tcBorders>
          </w:tcPr>
          <w:p w14:paraId="111A0F1E" w14:textId="77777777" w:rsidR="00051EC0" w:rsidRPr="00EB5A87" w:rsidRDefault="00051EC0" w:rsidP="00C53CD8">
            <w:pPr>
              <w:spacing w:before="99" w:line="184" w:lineRule="auto"/>
              <w:ind w:left="503"/>
              <w:rPr>
                <w:sz w:val="18"/>
                <w:szCs w:val="18"/>
              </w:rPr>
            </w:pPr>
            <w:r w:rsidRPr="00EB5A87">
              <w:rPr>
                <w:spacing w:val="-3"/>
                <w:sz w:val="18"/>
                <w:szCs w:val="18"/>
              </w:rPr>
              <w:t>1.0251</w:t>
            </w:r>
          </w:p>
        </w:tc>
        <w:tc>
          <w:tcPr>
            <w:tcW w:w="1558" w:type="dxa"/>
            <w:tcBorders>
              <w:top w:val="nil"/>
              <w:bottom w:val="nil"/>
            </w:tcBorders>
          </w:tcPr>
          <w:p w14:paraId="2FC2A500" w14:textId="77777777" w:rsidR="00051EC0" w:rsidRPr="00EB5A87" w:rsidRDefault="00051EC0" w:rsidP="00C53CD8">
            <w:pPr>
              <w:spacing w:before="110" w:line="183" w:lineRule="auto"/>
              <w:ind w:left="544"/>
              <w:rPr>
                <w:sz w:val="18"/>
                <w:szCs w:val="18"/>
              </w:rPr>
            </w:pPr>
            <w:r w:rsidRPr="00EB5A87">
              <w:rPr>
                <w:spacing w:val="-2"/>
                <w:sz w:val="18"/>
                <w:szCs w:val="18"/>
              </w:rPr>
              <w:t>6.350</w:t>
            </w:r>
          </w:p>
        </w:tc>
        <w:tc>
          <w:tcPr>
            <w:tcW w:w="1558" w:type="dxa"/>
            <w:tcBorders>
              <w:top w:val="nil"/>
              <w:bottom w:val="nil"/>
            </w:tcBorders>
          </w:tcPr>
          <w:p w14:paraId="5940C631" w14:textId="77777777" w:rsidR="00051EC0" w:rsidRPr="00EB5A87" w:rsidRDefault="00051EC0" w:rsidP="00C53CD8">
            <w:pPr>
              <w:spacing w:before="89" w:line="184" w:lineRule="auto"/>
              <w:ind w:left="507"/>
              <w:rPr>
                <w:sz w:val="18"/>
                <w:szCs w:val="18"/>
              </w:rPr>
            </w:pPr>
            <w:r w:rsidRPr="00EB5A87">
              <w:rPr>
                <w:spacing w:val="-3"/>
                <w:sz w:val="18"/>
                <w:szCs w:val="18"/>
              </w:rPr>
              <w:t>1.0291</w:t>
            </w:r>
          </w:p>
        </w:tc>
        <w:tc>
          <w:tcPr>
            <w:tcW w:w="1553" w:type="dxa"/>
            <w:tcBorders>
              <w:top w:val="nil"/>
              <w:bottom w:val="nil"/>
            </w:tcBorders>
          </w:tcPr>
          <w:p w14:paraId="250033CC" w14:textId="77777777" w:rsidR="00051EC0" w:rsidRPr="00EB5A87" w:rsidRDefault="00051EC0" w:rsidP="00C53CD8">
            <w:pPr>
              <w:spacing w:before="100" w:line="183" w:lineRule="auto"/>
              <w:ind w:left="549"/>
              <w:rPr>
                <w:sz w:val="18"/>
                <w:szCs w:val="18"/>
              </w:rPr>
            </w:pPr>
            <w:r w:rsidRPr="00EB5A87">
              <w:rPr>
                <w:spacing w:val="-2"/>
                <w:sz w:val="18"/>
                <w:szCs w:val="18"/>
              </w:rPr>
              <w:t>7.337</w:t>
            </w:r>
          </w:p>
        </w:tc>
      </w:tr>
      <w:tr w:rsidR="00051EC0" w:rsidRPr="00EB5A87" w14:paraId="31BBCBF2" w14:textId="77777777" w:rsidTr="00C53CD8">
        <w:trPr>
          <w:trHeight w:val="309"/>
        </w:trPr>
        <w:tc>
          <w:tcPr>
            <w:tcW w:w="1553" w:type="dxa"/>
            <w:tcBorders>
              <w:top w:val="nil"/>
              <w:bottom w:val="nil"/>
            </w:tcBorders>
          </w:tcPr>
          <w:p w14:paraId="29A2BD3B" w14:textId="77777777" w:rsidR="00051EC0" w:rsidRPr="00EB5A87" w:rsidRDefault="00051EC0" w:rsidP="00C53CD8">
            <w:pPr>
              <w:spacing w:before="89" w:line="184" w:lineRule="auto"/>
              <w:ind w:left="495"/>
              <w:rPr>
                <w:sz w:val="18"/>
                <w:szCs w:val="18"/>
              </w:rPr>
            </w:pPr>
            <w:r w:rsidRPr="00EB5A87">
              <w:rPr>
                <w:spacing w:val="-3"/>
                <w:sz w:val="18"/>
                <w:szCs w:val="18"/>
              </w:rPr>
              <w:t>1.0212</w:t>
            </w:r>
          </w:p>
        </w:tc>
        <w:tc>
          <w:tcPr>
            <w:tcW w:w="1548" w:type="dxa"/>
            <w:tcBorders>
              <w:top w:val="nil"/>
              <w:bottom w:val="nil"/>
            </w:tcBorders>
          </w:tcPr>
          <w:p w14:paraId="63424058" w14:textId="77777777" w:rsidR="00051EC0" w:rsidRPr="00EB5A87" w:rsidRDefault="00051EC0" w:rsidP="00C53CD8">
            <w:pPr>
              <w:spacing w:before="110" w:line="183" w:lineRule="auto"/>
              <w:ind w:left="541"/>
              <w:rPr>
                <w:sz w:val="18"/>
                <w:szCs w:val="18"/>
              </w:rPr>
            </w:pPr>
            <w:r w:rsidRPr="00EB5A87">
              <w:rPr>
                <w:spacing w:val="-2"/>
                <w:sz w:val="18"/>
                <w:szCs w:val="18"/>
              </w:rPr>
              <w:t>5.380</w:t>
            </w:r>
          </w:p>
        </w:tc>
        <w:tc>
          <w:tcPr>
            <w:tcW w:w="1559" w:type="dxa"/>
            <w:tcBorders>
              <w:top w:val="nil"/>
              <w:bottom w:val="nil"/>
            </w:tcBorders>
          </w:tcPr>
          <w:p w14:paraId="7FAB6DD8" w14:textId="77777777" w:rsidR="00051EC0" w:rsidRPr="00EB5A87" w:rsidRDefault="00051EC0" w:rsidP="00C53CD8">
            <w:pPr>
              <w:spacing w:before="109" w:line="184" w:lineRule="auto"/>
              <w:ind w:left="503"/>
              <w:rPr>
                <w:sz w:val="18"/>
                <w:szCs w:val="18"/>
              </w:rPr>
            </w:pPr>
            <w:r w:rsidRPr="00EB5A87">
              <w:rPr>
                <w:spacing w:val="-3"/>
                <w:sz w:val="18"/>
                <w:szCs w:val="18"/>
              </w:rPr>
              <w:t>1.0252</w:t>
            </w:r>
          </w:p>
        </w:tc>
        <w:tc>
          <w:tcPr>
            <w:tcW w:w="1558" w:type="dxa"/>
            <w:tcBorders>
              <w:top w:val="nil"/>
              <w:bottom w:val="nil"/>
            </w:tcBorders>
          </w:tcPr>
          <w:p w14:paraId="6EA1FDAA" w14:textId="77777777" w:rsidR="00051EC0" w:rsidRPr="00EB5A87" w:rsidRDefault="00051EC0" w:rsidP="00C53CD8">
            <w:pPr>
              <w:spacing w:before="120" w:line="183" w:lineRule="auto"/>
              <w:ind w:left="544"/>
              <w:rPr>
                <w:sz w:val="18"/>
                <w:szCs w:val="18"/>
              </w:rPr>
            </w:pPr>
            <w:r w:rsidRPr="00EB5A87">
              <w:rPr>
                <w:spacing w:val="-2"/>
                <w:sz w:val="18"/>
                <w:szCs w:val="18"/>
              </w:rPr>
              <w:t>6.374</w:t>
            </w:r>
          </w:p>
        </w:tc>
        <w:tc>
          <w:tcPr>
            <w:tcW w:w="1558" w:type="dxa"/>
            <w:tcBorders>
              <w:top w:val="nil"/>
              <w:bottom w:val="nil"/>
            </w:tcBorders>
          </w:tcPr>
          <w:p w14:paraId="578D48E2" w14:textId="77777777" w:rsidR="00051EC0" w:rsidRPr="00EB5A87" w:rsidRDefault="00051EC0" w:rsidP="00C53CD8">
            <w:pPr>
              <w:spacing w:before="89" w:line="184" w:lineRule="auto"/>
              <w:ind w:left="507"/>
              <w:rPr>
                <w:sz w:val="18"/>
                <w:szCs w:val="18"/>
              </w:rPr>
            </w:pPr>
            <w:r w:rsidRPr="00EB5A87">
              <w:rPr>
                <w:spacing w:val="-3"/>
                <w:sz w:val="18"/>
                <w:szCs w:val="18"/>
              </w:rPr>
              <w:t>1.0292</w:t>
            </w:r>
          </w:p>
        </w:tc>
        <w:tc>
          <w:tcPr>
            <w:tcW w:w="1553" w:type="dxa"/>
            <w:tcBorders>
              <w:top w:val="nil"/>
              <w:bottom w:val="nil"/>
            </w:tcBorders>
          </w:tcPr>
          <w:p w14:paraId="6231F61E" w14:textId="77777777" w:rsidR="00051EC0" w:rsidRPr="00EB5A87" w:rsidRDefault="00051EC0" w:rsidP="00C53CD8">
            <w:pPr>
              <w:spacing w:before="109" w:line="184" w:lineRule="auto"/>
              <w:ind w:left="549"/>
              <w:rPr>
                <w:sz w:val="18"/>
                <w:szCs w:val="18"/>
              </w:rPr>
            </w:pPr>
            <w:r w:rsidRPr="00EB5A87">
              <w:rPr>
                <w:spacing w:val="-2"/>
                <w:sz w:val="18"/>
                <w:szCs w:val="18"/>
              </w:rPr>
              <w:t>7.361</w:t>
            </w:r>
          </w:p>
        </w:tc>
      </w:tr>
      <w:tr w:rsidR="00051EC0" w:rsidRPr="00EB5A87" w14:paraId="798EBE39" w14:textId="77777777" w:rsidTr="00C53CD8">
        <w:trPr>
          <w:trHeight w:val="305"/>
        </w:trPr>
        <w:tc>
          <w:tcPr>
            <w:tcW w:w="1553" w:type="dxa"/>
            <w:tcBorders>
              <w:top w:val="nil"/>
              <w:bottom w:val="nil"/>
            </w:tcBorders>
          </w:tcPr>
          <w:p w14:paraId="0C8BBDBC" w14:textId="77777777" w:rsidR="00051EC0" w:rsidRPr="00EB5A87" w:rsidRDefault="00051EC0" w:rsidP="00C53CD8">
            <w:pPr>
              <w:spacing w:before="90" w:line="184" w:lineRule="auto"/>
              <w:ind w:left="495"/>
              <w:rPr>
                <w:sz w:val="18"/>
                <w:szCs w:val="18"/>
              </w:rPr>
            </w:pPr>
            <w:r w:rsidRPr="00EB5A87">
              <w:rPr>
                <w:spacing w:val="-3"/>
                <w:sz w:val="18"/>
                <w:szCs w:val="18"/>
              </w:rPr>
              <w:t>1.0213</w:t>
            </w:r>
          </w:p>
        </w:tc>
        <w:tc>
          <w:tcPr>
            <w:tcW w:w="1548" w:type="dxa"/>
            <w:tcBorders>
              <w:top w:val="nil"/>
              <w:bottom w:val="nil"/>
            </w:tcBorders>
          </w:tcPr>
          <w:p w14:paraId="67FA9F53" w14:textId="77777777" w:rsidR="00051EC0" w:rsidRPr="00EB5A87" w:rsidRDefault="00051EC0" w:rsidP="00C53CD8">
            <w:pPr>
              <w:spacing w:before="111" w:line="183" w:lineRule="auto"/>
              <w:ind w:left="541"/>
              <w:rPr>
                <w:sz w:val="18"/>
                <w:szCs w:val="18"/>
              </w:rPr>
            </w:pPr>
            <w:r w:rsidRPr="00EB5A87">
              <w:rPr>
                <w:spacing w:val="-2"/>
                <w:sz w:val="18"/>
                <w:szCs w:val="18"/>
              </w:rPr>
              <w:t>5.405</w:t>
            </w:r>
          </w:p>
        </w:tc>
        <w:tc>
          <w:tcPr>
            <w:tcW w:w="1559" w:type="dxa"/>
            <w:tcBorders>
              <w:top w:val="nil"/>
              <w:bottom w:val="nil"/>
            </w:tcBorders>
          </w:tcPr>
          <w:p w14:paraId="14BF1EAD" w14:textId="77777777" w:rsidR="00051EC0" w:rsidRPr="00EB5A87" w:rsidRDefault="00051EC0" w:rsidP="00C53CD8">
            <w:pPr>
              <w:spacing w:before="90" w:line="184" w:lineRule="auto"/>
              <w:ind w:left="503"/>
              <w:rPr>
                <w:sz w:val="18"/>
                <w:szCs w:val="18"/>
              </w:rPr>
            </w:pPr>
            <w:r w:rsidRPr="00EB5A87">
              <w:rPr>
                <w:spacing w:val="-3"/>
                <w:sz w:val="18"/>
                <w:szCs w:val="18"/>
              </w:rPr>
              <w:t>1.0253</w:t>
            </w:r>
          </w:p>
        </w:tc>
        <w:tc>
          <w:tcPr>
            <w:tcW w:w="1558" w:type="dxa"/>
            <w:tcBorders>
              <w:top w:val="nil"/>
              <w:bottom w:val="nil"/>
            </w:tcBorders>
          </w:tcPr>
          <w:p w14:paraId="03089F6E" w14:textId="77777777" w:rsidR="00051EC0" w:rsidRPr="00EB5A87" w:rsidRDefault="00051EC0" w:rsidP="00C53CD8">
            <w:pPr>
              <w:spacing w:before="111" w:line="183" w:lineRule="auto"/>
              <w:ind w:left="544"/>
              <w:rPr>
                <w:sz w:val="18"/>
                <w:szCs w:val="18"/>
              </w:rPr>
            </w:pPr>
            <w:r w:rsidRPr="00EB5A87">
              <w:rPr>
                <w:spacing w:val="-2"/>
                <w:sz w:val="18"/>
                <w:szCs w:val="18"/>
              </w:rPr>
              <w:t>6.399</w:t>
            </w:r>
          </w:p>
        </w:tc>
        <w:tc>
          <w:tcPr>
            <w:tcW w:w="1558" w:type="dxa"/>
            <w:tcBorders>
              <w:top w:val="nil"/>
              <w:bottom w:val="nil"/>
            </w:tcBorders>
          </w:tcPr>
          <w:p w14:paraId="7CD8E47F" w14:textId="77777777" w:rsidR="00051EC0" w:rsidRPr="00EB5A87" w:rsidRDefault="00051EC0" w:rsidP="00C53CD8">
            <w:pPr>
              <w:spacing w:before="80" w:line="184" w:lineRule="auto"/>
              <w:ind w:left="507"/>
              <w:rPr>
                <w:sz w:val="18"/>
                <w:szCs w:val="18"/>
              </w:rPr>
            </w:pPr>
            <w:r w:rsidRPr="00EB5A87">
              <w:rPr>
                <w:spacing w:val="-3"/>
                <w:sz w:val="18"/>
                <w:szCs w:val="18"/>
              </w:rPr>
              <w:t>1.0293</w:t>
            </w:r>
          </w:p>
        </w:tc>
        <w:tc>
          <w:tcPr>
            <w:tcW w:w="1553" w:type="dxa"/>
            <w:tcBorders>
              <w:top w:val="nil"/>
              <w:bottom w:val="nil"/>
            </w:tcBorders>
          </w:tcPr>
          <w:p w14:paraId="27C2DC6B" w14:textId="77777777" w:rsidR="00051EC0" w:rsidRPr="00EB5A87" w:rsidRDefault="00051EC0" w:rsidP="00C53CD8">
            <w:pPr>
              <w:spacing w:before="101" w:line="183" w:lineRule="auto"/>
              <w:ind w:left="549"/>
              <w:rPr>
                <w:sz w:val="18"/>
                <w:szCs w:val="18"/>
              </w:rPr>
            </w:pPr>
            <w:r w:rsidRPr="00EB5A87">
              <w:rPr>
                <w:spacing w:val="-2"/>
                <w:sz w:val="18"/>
                <w:szCs w:val="18"/>
              </w:rPr>
              <w:t>7.386</w:t>
            </w:r>
          </w:p>
        </w:tc>
      </w:tr>
      <w:tr w:rsidR="00051EC0" w:rsidRPr="00EB5A87" w14:paraId="7B660E6E" w14:textId="77777777" w:rsidTr="00C53CD8">
        <w:trPr>
          <w:trHeight w:val="300"/>
        </w:trPr>
        <w:tc>
          <w:tcPr>
            <w:tcW w:w="1553" w:type="dxa"/>
            <w:tcBorders>
              <w:top w:val="nil"/>
              <w:bottom w:val="nil"/>
            </w:tcBorders>
          </w:tcPr>
          <w:p w14:paraId="74248A3D" w14:textId="77777777" w:rsidR="00051EC0" w:rsidRPr="00EB5A87" w:rsidRDefault="00051EC0" w:rsidP="00C53CD8">
            <w:pPr>
              <w:spacing w:before="85" w:line="184" w:lineRule="auto"/>
              <w:ind w:left="495"/>
              <w:rPr>
                <w:sz w:val="18"/>
                <w:szCs w:val="18"/>
              </w:rPr>
            </w:pPr>
            <w:r w:rsidRPr="00EB5A87">
              <w:rPr>
                <w:spacing w:val="-3"/>
                <w:sz w:val="18"/>
                <w:szCs w:val="18"/>
              </w:rPr>
              <w:t>1.0214</w:t>
            </w:r>
          </w:p>
        </w:tc>
        <w:tc>
          <w:tcPr>
            <w:tcW w:w="1548" w:type="dxa"/>
            <w:tcBorders>
              <w:top w:val="nil"/>
              <w:bottom w:val="nil"/>
            </w:tcBorders>
          </w:tcPr>
          <w:p w14:paraId="38D837FA" w14:textId="77777777" w:rsidR="00051EC0" w:rsidRPr="00EB5A87" w:rsidRDefault="00051EC0" w:rsidP="00C53CD8">
            <w:pPr>
              <w:spacing w:before="96" w:line="183" w:lineRule="auto"/>
              <w:ind w:left="541"/>
              <w:rPr>
                <w:sz w:val="18"/>
                <w:szCs w:val="18"/>
              </w:rPr>
            </w:pPr>
            <w:r w:rsidRPr="00EB5A87">
              <w:rPr>
                <w:spacing w:val="-2"/>
                <w:sz w:val="18"/>
                <w:szCs w:val="18"/>
              </w:rPr>
              <w:t>5.430</w:t>
            </w:r>
          </w:p>
        </w:tc>
        <w:tc>
          <w:tcPr>
            <w:tcW w:w="1559" w:type="dxa"/>
            <w:tcBorders>
              <w:top w:val="nil"/>
              <w:bottom w:val="nil"/>
            </w:tcBorders>
          </w:tcPr>
          <w:p w14:paraId="59E8485C" w14:textId="77777777" w:rsidR="00051EC0" w:rsidRPr="00EB5A87" w:rsidRDefault="00051EC0" w:rsidP="00C53CD8">
            <w:pPr>
              <w:spacing w:before="105" w:line="184" w:lineRule="auto"/>
              <w:ind w:left="503"/>
              <w:rPr>
                <w:sz w:val="18"/>
                <w:szCs w:val="18"/>
              </w:rPr>
            </w:pPr>
            <w:r w:rsidRPr="00EB5A87">
              <w:rPr>
                <w:spacing w:val="-3"/>
                <w:sz w:val="18"/>
                <w:szCs w:val="18"/>
              </w:rPr>
              <w:t>1.0254</w:t>
            </w:r>
          </w:p>
        </w:tc>
        <w:tc>
          <w:tcPr>
            <w:tcW w:w="1558" w:type="dxa"/>
            <w:tcBorders>
              <w:top w:val="nil"/>
              <w:bottom w:val="nil"/>
            </w:tcBorders>
          </w:tcPr>
          <w:p w14:paraId="3F2CE9C2" w14:textId="77777777" w:rsidR="00051EC0" w:rsidRPr="00EB5A87" w:rsidRDefault="00051EC0" w:rsidP="00C53CD8">
            <w:pPr>
              <w:spacing w:before="106" w:line="183" w:lineRule="auto"/>
              <w:ind w:left="544"/>
              <w:rPr>
                <w:sz w:val="18"/>
                <w:szCs w:val="18"/>
              </w:rPr>
            </w:pPr>
            <w:r w:rsidRPr="00EB5A87">
              <w:rPr>
                <w:spacing w:val="-2"/>
                <w:sz w:val="18"/>
                <w:szCs w:val="18"/>
              </w:rPr>
              <w:t>6.424</w:t>
            </w:r>
          </w:p>
        </w:tc>
        <w:tc>
          <w:tcPr>
            <w:tcW w:w="1558" w:type="dxa"/>
            <w:tcBorders>
              <w:top w:val="nil"/>
              <w:bottom w:val="nil"/>
            </w:tcBorders>
          </w:tcPr>
          <w:p w14:paraId="39108660" w14:textId="77777777" w:rsidR="00051EC0" w:rsidRPr="00EB5A87" w:rsidRDefault="00051EC0" w:rsidP="00C53CD8">
            <w:pPr>
              <w:spacing w:before="95" w:line="184" w:lineRule="auto"/>
              <w:ind w:left="507"/>
              <w:rPr>
                <w:sz w:val="18"/>
                <w:szCs w:val="18"/>
              </w:rPr>
            </w:pPr>
            <w:r w:rsidRPr="00EB5A87">
              <w:rPr>
                <w:spacing w:val="-3"/>
                <w:sz w:val="18"/>
                <w:szCs w:val="18"/>
              </w:rPr>
              <w:t>1.0294</w:t>
            </w:r>
          </w:p>
        </w:tc>
        <w:tc>
          <w:tcPr>
            <w:tcW w:w="1553" w:type="dxa"/>
            <w:tcBorders>
              <w:top w:val="nil"/>
              <w:bottom w:val="nil"/>
            </w:tcBorders>
          </w:tcPr>
          <w:p w14:paraId="49FFF4FB" w14:textId="77777777" w:rsidR="00051EC0" w:rsidRPr="00EB5A87" w:rsidRDefault="00051EC0" w:rsidP="00C53CD8">
            <w:pPr>
              <w:spacing w:before="95" w:line="184" w:lineRule="auto"/>
              <w:ind w:left="549"/>
              <w:rPr>
                <w:sz w:val="18"/>
                <w:szCs w:val="18"/>
              </w:rPr>
            </w:pPr>
            <w:r w:rsidRPr="00EB5A87">
              <w:rPr>
                <w:spacing w:val="-2"/>
                <w:sz w:val="18"/>
                <w:szCs w:val="18"/>
              </w:rPr>
              <w:t>7.411</w:t>
            </w:r>
          </w:p>
        </w:tc>
      </w:tr>
      <w:tr w:rsidR="00051EC0" w:rsidRPr="00EB5A87" w14:paraId="432A49B4" w14:textId="77777777" w:rsidTr="00C53CD8">
        <w:trPr>
          <w:trHeight w:val="258"/>
        </w:trPr>
        <w:tc>
          <w:tcPr>
            <w:tcW w:w="1553" w:type="dxa"/>
            <w:tcBorders>
              <w:top w:val="nil"/>
            </w:tcBorders>
          </w:tcPr>
          <w:p w14:paraId="15449C95" w14:textId="77777777" w:rsidR="00051EC0" w:rsidRPr="00EB5A87" w:rsidRDefault="00051EC0" w:rsidP="00C53CD8">
            <w:pPr>
              <w:spacing w:before="106" w:line="152" w:lineRule="exact"/>
              <w:ind w:left="495"/>
              <w:rPr>
                <w:sz w:val="18"/>
                <w:szCs w:val="18"/>
              </w:rPr>
            </w:pPr>
            <w:r w:rsidRPr="00EB5A87">
              <w:rPr>
                <w:spacing w:val="-3"/>
                <w:position w:val="-2"/>
                <w:sz w:val="18"/>
                <w:szCs w:val="18"/>
              </w:rPr>
              <w:t>1.0215</w:t>
            </w:r>
          </w:p>
        </w:tc>
        <w:tc>
          <w:tcPr>
            <w:tcW w:w="1548" w:type="dxa"/>
            <w:tcBorders>
              <w:top w:val="nil"/>
            </w:tcBorders>
          </w:tcPr>
          <w:p w14:paraId="0437B51B" w14:textId="77777777" w:rsidR="00051EC0" w:rsidRPr="00EB5A87" w:rsidRDefault="00051EC0" w:rsidP="00C53CD8">
            <w:pPr>
              <w:spacing w:before="86" w:line="176" w:lineRule="auto"/>
              <w:ind w:left="541"/>
              <w:rPr>
                <w:sz w:val="18"/>
                <w:szCs w:val="18"/>
              </w:rPr>
            </w:pPr>
            <w:r w:rsidRPr="00EB5A87">
              <w:rPr>
                <w:spacing w:val="-2"/>
                <w:sz w:val="18"/>
                <w:szCs w:val="18"/>
              </w:rPr>
              <w:t>5.455</w:t>
            </w:r>
          </w:p>
        </w:tc>
        <w:tc>
          <w:tcPr>
            <w:tcW w:w="1559" w:type="dxa"/>
            <w:tcBorders>
              <w:top w:val="nil"/>
            </w:tcBorders>
          </w:tcPr>
          <w:p w14:paraId="682B9064" w14:textId="77777777" w:rsidR="00051EC0" w:rsidRPr="00EB5A87" w:rsidRDefault="00051EC0" w:rsidP="00C53CD8">
            <w:pPr>
              <w:spacing w:before="96" w:line="166" w:lineRule="auto"/>
              <w:ind w:left="503"/>
              <w:rPr>
                <w:sz w:val="18"/>
                <w:szCs w:val="18"/>
              </w:rPr>
            </w:pPr>
            <w:r w:rsidRPr="00EB5A87">
              <w:rPr>
                <w:spacing w:val="-3"/>
                <w:sz w:val="18"/>
                <w:szCs w:val="18"/>
              </w:rPr>
              <w:t>1.0255</w:t>
            </w:r>
          </w:p>
        </w:tc>
        <w:tc>
          <w:tcPr>
            <w:tcW w:w="1558" w:type="dxa"/>
            <w:tcBorders>
              <w:top w:val="nil"/>
            </w:tcBorders>
          </w:tcPr>
          <w:p w14:paraId="6A4F4662" w14:textId="77777777" w:rsidR="00051EC0" w:rsidRPr="00EB5A87" w:rsidRDefault="00051EC0" w:rsidP="00C53CD8">
            <w:pPr>
              <w:spacing w:before="97" w:line="165" w:lineRule="auto"/>
              <w:ind w:left="544"/>
              <w:rPr>
                <w:sz w:val="18"/>
                <w:szCs w:val="18"/>
              </w:rPr>
            </w:pPr>
            <w:r w:rsidRPr="00EB5A87">
              <w:rPr>
                <w:spacing w:val="-2"/>
                <w:sz w:val="18"/>
                <w:szCs w:val="18"/>
              </w:rPr>
              <w:t>6.449</w:t>
            </w:r>
          </w:p>
        </w:tc>
        <w:tc>
          <w:tcPr>
            <w:tcW w:w="1558" w:type="dxa"/>
            <w:tcBorders>
              <w:top w:val="nil"/>
            </w:tcBorders>
          </w:tcPr>
          <w:p w14:paraId="7E4C19AE" w14:textId="77777777" w:rsidR="00051EC0" w:rsidRPr="00EB5A87" w:rsidRDefault="00051EC0" w:rsidP="00C53CD8">
            <w:pPr>
              <w:spacing w:before="86" w:line="176" w:lineRule="auto"/>
              <w:ind w:left="507"/>
              <w:rPr>
                <w:sz w:val="18"/>
                <w:szCs w:val="18"/>
              </w:rPr>
            </w:pPr>
            <w:r w:rsidRPr="00EB5A87">
              <w:rPr>
                <w:spacing w:val="-3"/>
                <w:sz w:val="18"/>
                <w:szCs w:val="18"/>
              </w:rPr>
              <w:t>1.0295</w:t>
            </w:r>
          </w:p>
        </w:tc>
        <w:tc>
          <w:tcPr>
            <w:tcW w:w="1553" w:type="dxa"/>
            <w:tcBorders>
              <w:top w:val="nil"/>
            </w:tcBorders>
          </w:tcPr>
          <w:p w14:paraId="4882209F" w14:textId="77777777" w:rsidR="00051EC0" w:rsidRPr="00EB5A87" w:rsidRDefault="00051EC0" w:rsidP="00C53CD8">
            <w:pPr>
              <w:spacing w:before="86" w:line="176" w:lineRule="auto"/>
              <w:ind w:left="549"/>
              <w:rPr>
                <w:sz w:val="18"/>
                <w:szCs w:val="18"/>
              </w:rPr>
            </w:pPr>
            <w:r w:rsidRPr="00EB5A87">
              <w:rPr>
                <w:spacing w:val="-2"/>
                <w:sz w:val="18"/>
                <w:szCs w:val="18"/>
              </w:rPr>
              <w:t>7.435</w:t>
            </w:r>
          </w:p>
        </w:tc>
      </w:tr>
    </w:tbl>
    <w:p w14:paraId="47C1F5EC" w14:textId="77777777" w:rsidR="00051EC0" w:rsidRPr="00051EC0" w:rsidRDefault="00051EC0" w:rsidP="00051EC0">
      <w:pPr>
        <w:pStyle w:val="affffb"/>
        <w:ind w:firstLine="420"/>
      </w:pPr>
    </w:p>
    <w:tbl>
      <w:tblPr>
        <w:tblStyle w:val="TableNormal"/>
        <w:tblW w:w="93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3"/>
        <w:gridCol w:w="1548"/>
        <w:gridCol w:w="1559"/>
        <w:gridCol w:w="1558"/>
        <w:gridCol w:w="1558"/>
        <w:gridCol w:w="1553"/>
      </w:tblGrid>
      <w:tr w:rsidR="00051EC0" w:rsidRPr="00EB5A87" w14:paraId="3EE74171" w14:textId="77777777" w:rsidTr="00C53CD8">
        <w:trPr>
          <w:trHeight w:val="594"/>
        </w:trPr>
        <w:tc>
          <w:tcPr>
            <w:tcW w:w="1553" w:type="dxa"/>
          </w:tcPr>
          <w:p w14:paraId="6F26024C" w14:textId="77777777" w:rsidR="00051EC0" w:rsidRPr="00EB5A87" w:rsidRDefault="00051EC0" w:rsidP="00C53CD8">
            <w:pPr>
              <w:spacing w:before="72" w:line="283" w:lineRule="exact"/>
              <w:ind w:left="404"/>
              <w:rPr>
                <w:sz w:val="18"/>
                <w:szCs w:val="18"/>
              </w:rPr>
            </w:pPr>
            <w:r w:rsidRPr="00EB5A87">
              <w:rPr>
                <w:spacing w:val="-2"/>
                <w:position w:val="7"/>
                <w:sz w:val="18"/>
                <w:szCs w:val="18"/>
              </w:rPr>
              <w:lastRenderedPageBreak/>
              <w:t>相对密度</w:t>
            </w:r>
          </w:p>
          <w:p w14:paraId="20331173" w14:textId="77777777" w:rsidR="00051EC0" w:rsidRPr="00EB5A87" w:rsidRDefault="00051EC0" w:rsidP="00C53CD8">
            <w:pPr>
              <w:spacing w:line="222" w:lineRule="auto"/>
              <w:ind w:left="275"/>
              <w:rPr>
                <w:sz w:val="18"/>
                <w:szCs w:val="18"/>
              </w:rPr>
            </w:pPr>
            <w:r w:rsidRPr="00EB5A87">
              <w:rPr>
                <w:spacing w:val="-4"/>
                <w:sz w:val="18"/>
                <w:szCs w:val="18"/>
              </w:rPr>
              <w:t>(20℃/20℃)</w:t>
            </w:r>
          </w:p>
        </w:tc>
        <w:tc>
          <w:tcPr>
            <w:tcW w:w="1548" w:type="dxa"/>
          </w:tcPr>
          <w:p w14:paraId="62313BB9" w14:textId="77777777" w:rsidR="00051EC0" w:rsidRPr="00EB5A87" w:rsidRDefault="00051EC0" w:rsidP="00C53CD8">
            <w:pPr>
              <w:spacing w:before="71" w:line="264" w:lineRule="auto"/>
              <w:ind w:left="311" w:right="286" w:firstLine="89"/>
              <w:rPr>
                <w:sz w:val="18"/>
                <w:szCs w:val="18"/>
              </w:rPr>
            </w:pPr>
            <w:r w:rsidRPr="00EB5A87">
              <w:rPr>
                <w:spacing w:val="-2"/>
                <w:sz w:val="18"/>
                <w:szCs w:val="18"/>
              </w:rPr>
              <w:t>浸出物</w:t>
            </w:r>
            <w:r w:rsidRPr="00EB5A87">
              <w:rPr>
                <w:spacing w:val="-2"/>
                <w:sz w:val="18"/>
                <w:szCs w:val="18"/>
              </w:rPr>
              <w:t>/%</w:t>
            </w:r>
            <w:r w:rsidRPr="00EB5A87">
              <w:rPr>
                <w:sz w:val="18"/>
                <w:szCs w:val="18"/>
              </w:rPr>
              <w:t xml:space="preserve">  </w:t>
            </w:r>
            <w:r w:rsidRPr="00EB5A87">
              <w:rPr>
                <w:spacing w:val="6"/>
                <w:sz w:val="18"/>
                <w:szCs w:val="18"/>
              </w:rPr>
              <w:t>(</w:t>
            </w:r>
            <w:r w:rsidRPr="00EB5A87">
              <w:rPr>
                <w:spacing w:val="6"/>
                <w:sz w:val="18"/>
                <w:szCs w:val="18"/>
              </w:rPr>
              <w:t>质量分数</w:t>
            </w:r>
            <w:r w:rsidRPr="00EB5A87">
              <w:rPr>
                <w:spacing w:val="6"/>
                <w:sz w:val="18"/>
                <w:szCs w:val="18"/>
              </w:rPr>
              <w:t>)</w:t>
            </w:r>
          </w:p>
        </w:tc>
        <w:tc>
          <w:tcPr>
            <w:tcW w:w="1559" w:type="dxa"/>
          </w:tcPr>
          <w:p w14:paraId="15CD04F9" w14:textId="77777777" w:rsidR="00051EC0" w:rsidRPr="00EB5A87" w:rsidRDefault="00051EC0" w:rsidP="00C53CD8">
            <w:pPr>
              <w:spacing w:before="72" w:line="292" w:lineRule="exact"/>
              <w:ind w:left="414"/>
              <w:rPr>
                <w:sz w:val="18"/>
                <w:szCs w:val="18"/>
              </w:rPr>
            </w:pPr>
            <w:r w:rsidRPr="00EB5A87">
              <w:rPr>
                <w:spacing w:val="-2"/>
                <w:position w:val="8"/>
                <w:sz w:val="18"/>
                <w:szCs w:val="18"/>
              </w:rPr>
              <w:t>相对密度</w:t>
            </w:r>
          </w:p>
          <w:p w14:paraId="754472FC" w14:textId="77777777" w:rsidR="00051EC0" w:rsidRPr="00EB5A87" w:rsidRDefault="00051EC0" w:rsidP="00C53CD8">
            <w:pPr>
              <w:spacing w:line="222" w:lineRule="auto"/>
              <w:ind w:left="273"/>
              <w:rPr>
                <w:sz w:val="18"/>
                <w:szCs w:val="18"/>
              </w:rPr>
            </w:pPr>
            <w:r w:rsidRPr="00EB5A87">
              <w:rPr>
                <w:spacing w:val="-4"/>
                <w:sz w:val="18"/>
                <w:szCs w:val="18"/>
              </w:rPr>
              <w:t>(20℃/20℃)</w:t>
            </w:r>
          </w:p>
        </w:tc>
        <w:tc>
          <w:tcPr>
            <w:tcW w:w="1558" w:type="dxa"/>
          </w:tcPr>
          <w:p w14:paraId="5DFC2608" w14:textId="77777777" w:rsidR="00051EC0" w:rsidRPr="00EB5A87" w:rsidRDefault="00051EC0" w:rsidP="00C53CD8">
            <w:pPr>
              <w:spacing w:before="62" w:line="258" w:lineRule="auto"/>
              <w:ind w:left="325" w:right="283" w:firstLine="89"/>
              <w:rPr>
                <w:sz w:val="18"/>
                <w:szCs w:val="18"/>
              </w:rPr>
            </w:pPr>
            <w:r w:rsidRPr="00EB5A87">
              <w:rPr>
                <w:spacing w:val="-2"/>
                <w:sz w:val="18"/>
                <w:szCs w:val="18"/>
              </w:rPr>
              <w:t>浸出物</w:t>
            </w:r>
            <w:r w:rsidRPr="00EB5A87">
              <w:rPr>
                <w:spacing w:val="-2"/>
                <w:sz w:val="18"/>
                <w:szCs w:val="18"/>
              </w:rPr>
              <w:t>/%</w:t>
            </w:r>
            <w:r w:rsidRPr="00EB5A87">
              <w:rPr>
                <w:sz w:val="18"/>
                <w:szCs w:val="18"/>
              </w:rPr>
              <w:t xml:space="preserve">  </w:t>
            </w:r>
            <w:r w:rsidRPr="00EB5A87">
              <w:rPr>
                <w:spacing w:val="6"/>
                <w:sz w:val="18"/>
                <w:szCs w:val="18"/>
              </w:rPr>
              <w:t>(</w:t>
            </w:r>
            <w:r w:rsidRPr="00EB5A87">
              <w:rPr>
                <w:spacing w:val="6"/>
                <w:sz w:val="18"/>
                <w:szCs w:val="18"/>
              </w:rPr>
              <w:t>质量分数</w:t>
            </w:r>
            <w:r w:rsidRPr="00EB5A87">
              <w:rPr>
                <w:spacing w:val="6"/>
                <w:sz w:val="18"/>
                <w:szCs w:val="18"/>
              </w:rPr>
              <w:t>)</w:t>
            </w:r>
          </w:p>
        </w:tc>
        <w:tc>
          <w:tcPr>
            <w:tcW w:w="1558" w:type="dxa"/>
          </w:tcPr>
          <w:p w14:paraId="2D4BDDBE" w14:textId="77777777" w:rsidR="00051EC0" w:rsidRPr="00EB5A87" w:rsidRDefault="00051EC0" w:rsidP="00C53CD8">
            <w:pPr>
              <w:spacing w:before="82" w:line="273" w:lineRule="exact"/>
              <w:ind w:left="416"/>
              <w:rPr>
                <w:sz w:val="18"/>
                <w:szCs w:val="18"/>
              </w:rPr>
            </w:pPr>
            <w:r w:rsidRPr="00EB5A87">
              <w:rPr>
                <w:spacing w:val="-2"/>
                <w:position w:val="6"/>
                <w:sz w:val="18"/>
                <w:szCs w:val="18"/>
              </w:rPr>
              <w:t>相对密度</w:t>
            </w:r>
          </w:p>
          <w:p w14:paraId="52869DE2" w14:textId="77777777" w:rsidR="00051EC0" w:rsidRPr="00EB5A87" w:rsidRDefault="00051EC0" w:rsidP="00C53CD8">
            <w:pPr>
              <w:spacing w:line="222" w:lineRule="auto"/>
              <w:ind w:left="277"/>
              <w:rPr>
                <w:sz w:val="18"/>
                <w:szCs w:val="18"/>
              </w:rPr>
            </w:pPr>
            <w:r w:rsidRPr="00EB5A87">
              <w:rPr>
                <w:spacing w:val="-4"/>
                <w:sz w:val="18"/>
                <w:szCs w:val="18"/>
              </w:rPr>
              <w:t>(20℃/20℃)</w:t>
            </w:r>
          </w:p>
        </w:tc>
        <w:tc>
          <w:tcPr>
            <w:tcW w:w="1553" w:type="dxa"/>
          </w:tcPr>
          <w:p w14:paraId="1163DB78" w14:textId="77777777" w:rsidR="00051EC0" w:rsidRPr="00EB5A87" w:rsidRDefault="00051EC0" w:rsidP="00C53CD8">
            <w:pPr>
              <w:spacing w:before="72" w:line="253" w:lineRule="auto"/>
              <w:ind w:left="318" w:right="284" w:firstLine="89"/>
              <w:rPr>
                <w:sz w:val="18"/>
                <w:szCs w:val="18"/>
              </w:rPr>
            </w:pPr>
            <w:r w:rsidRPr="00EB5A87">
              <w:rPr>
                <w:spacing w:val="-2"/>
                <w:sz w:val="18"/>
                <w:szCs w:val="18"/>
              </w:rPr>
              <w:t>浸出物</w:t>
            </w:r>
            <w:r w:rsidRPr="00EB5A87">
              <w:rPr>
                <w:spacing w:val="-2"/>
                <w:sz w:val="18"/>
                <w:szCs w:val="18"/>
              </w:rPr>
              <w:t>/%</w:t>
            </w:r>
            <w:r w:rsidRPr="00EB5A87">
              <w:rPr>
                <w:sz w:val="18"/>
                <w:szCs w:val="18"/>
              </w:rPr>
              <w:t xml:space="preserve">  </w:t>
            </w:r>
            <w:r w:rsidRPr="00EB5A87">
              <w:rPr>
                <w:spacing w:val="6"/>
                <w:sz w:val="18"/>
                <w:szCs w:val="18"/>
              </w:rPr>
              <w:t>(</w:t>
            </w:r>
            <w:r w:rsidRPr="00EB5A87">
              <w:rPr>
                <w:spacing w:val="6"/>
                <w:sz w:val="18"/>
                <w:szCs w:val="18"/>
              </w:rPr>
              <w:t>质量分数</w:t>
            </w:r>
            <w:r w:rsidRPr="00EB5A87">
              <w:rPr>
                <w:spacing w:val="6"/>
                <w:sz w:val="18"/>
                <w:szCs w:val="18"/>
              </w:rPr>
              <w:t>)</w:t>
            </w:r>
          </w:p>
        </w:tc>
      </w:tr>
      <w:tr w:rsidR="00051EC0" w:rsidRPr="00EB5A87" w14:paraId="7F1D889F" w14:textId="77777777" w:rsidTr="00C53CD8">
        <w:trPr>
          <w:trHeight w:val="391"/>
        </w:trPr>
        <w:tc>
          <w:tcPr>
            <w:tcW w:w="1553" w:type="dxa"/>
            <w:tcBorders>
              <w:bottom w:val="nil"/>
            </w:tcBorders>
          </w:tcPr>
          <w:p w14:paraId="48C66464" w14:textId="77777777" w:rsidR="00051EC0" w:rsidRPr="00EB5A87" w:rsidRDefault="00051EC0" w:rsidP="00C53CD8">
            <w:pPr>
              <w:spacing w:before="163" w:line="184" w:lineRule="auto"/>
              <w:ind w:left="495"/>
              <w:rPr>
                <w:sz w:val="18"/>
                <w:szCs w:val="18"/>
              </w:rPr>
            </w:pPr>
            <w:r w:rsidRPr="00EB5A87">
              <w:rPr>
                <w:spacing w:val="-3"/>
                <w:sz w:val="18"/>
                <w:szCs w:val="18"/>
              </w:rPr>
              <w:t>1.0296</w:t>
            </w:r>
          </w:p>
        </w:tc>
        <w:tc>
          <w:tcPr>
            <w:tcW w:w="1548" w:type="dxa"/>
            <w:tcBorders>
              <w:bottom w:val="nil"/>
            </w:tcBorders>
          </w:tcPr>
          <w:p w14:paraId="7E063015" w14:textId="77777777" w:rsidR="00051EC0" w:rsidRPr="00EB5A87" w:rsidRDefault="00051EC0" w:rsidP="00C53CD8">
            <w:pPr>
              <w:spacing w:before="194" w:line="183" w:lineRule="auto"/>
              <w:ind w:left="541"/>
              <w:rPr>
                <w:sz w:val="18"/>
                <w:szCs w:val="18"/>
              </w:rPr>
            </w:pPr>
            <w:r w:rsidRPr="00EB5A87">
              <w:rPr>
                <w:spacing w:val="-2"/>
                <w:sz w:val="18"/>
                <w:szCs w:val="18"/>
              </w:rPr>
              <w:t>7.460</w:t>
            </w:r>
          </w:p>
        </w:tc>
        <w:tc>
          <w:tcPr>
            <w:tcW w:w="1559" w:type="dxa"/>
            <w:tcBorders>
              <w:bottom w:val="nil"/>
            </w:tcBorders>
          </w:tcPr>
          <w:p w14:paraId="4E6F9B13" w14:textId="77777777" w:rsidR="00051EC0" w:rsidRPr="00EB5A87" w:rsidRDefault="00051EC0" w:rsidP="00C53CD8">
            <w:pPr>
              <w:spacing w:before="173" w:line="184" w:lineRule="auto"/>
              <w:ind w:left="503"/>
              <w:rPr>
                <w:sz w:val="18"/>
                <w:szCs w:val="18"/>
              </w:rPr>
            </w:pPr>
            <w:r w:rsidRPr="00EB5A87">
              <w:rPr>
                <w:spacing w:val="-3"/>
                <w:sz w:val="18"/>
                <w:szCs w:val="18"/>
              </w:rPr>
              <w:t>1.0336</w:t>
            </w:r>
          </w:p>
        </w:tc>
        <w:tc>
          <w:tcPr>
            <w:tcW w:w="1558" w:type="dxa"/>
            <w:tcBorders>
              <w:bottom w:val="nil"/>
            </w:tcBorders>
          </w:tcPr>
          <w:p w14:paraId="2A9D1513" w14:textId="77777777" w:rsidR="00051EC0" w:rsidRPr="00EB5A87" w:rsidRDefault="00051EC0" w:rsidP="00C53CD8">
            <w:pPr>
              <w:spacing w:before="174" w:line="183" w:lineRule="auto"/>
              <w:ind w:left="544"/>
              <w:rPr>
                <w:sz w:val="18"/>
                <w:szCs w:val="18"/>
              </w:rPr>
            </w:pPr>
            <w:r w:rsidRPr="00EB5A87">
              <w:rPr>
                <w:spacing w:val="-2"/>
                <w:sz w:val="18"/>
                <w:szCs w:val="18"/>
              </w:rPr>
              <w:t>8.439</w:t>
            </w:r>
          </w:p>
        </w:tc>
        <w:tc>
          <w:tcPr>
            <w:tcW w:w="1558" w:type="dxa"/>
            <w:tcBorders>
              <w:bottom w:val="nil"/>
            </w:tcBorders>
          </w:tcPr>
          <w:p w14:paraId="673E4654" w14:textId="77777777" w:rsidR="00051EC0" w:rsidRPr="00EB5A87" w:rsidRDefault="00051EC0" w:rsidP="00C53CD8">
            <w:pPr>
              <w:spacing w:before="163" w:line="184" w:lineRule="auto"/>
              <w:ind w:left="506"/>
              <w:rPr>
                <w:sz w:val="18"/>
                <w:szCs w:val="18"/>
              </w:rPr>
            </w:pPr>
            <w:r w:rsidRPr="00EB5A87">
              <w:rPr>
                <w:spacing w:val="-3"/>
                <w:sz w:val="18"/>
                <w:szCs w:val="18"/>
              </w:rPr>
              <w:t>1.0376</w:t>
            </w:r>
          </w:p>
        </w:tc>
        <w:tc>
          <w:tcPr>
            <w:tcW w:w="1553" w:type="dxa"/>
            <w:tcBorders>
              <w:bottom w:val="nil"/>
            </w:tcBorders>
          </w:tcPr>
          <w:p w14:paraId="5B1CE8D8" w14:textId="77777777" w:rsidR="00051EC0" w:rsidRPr="00EB5A87" w:rsidRDefault="00051EC0" w:rsidP="00C53CD8">
            <w:pPr>
              <w:spacing w:before="173" w:line="184" w:lineRule="auto"/>
              <w:ind w:left="548"/>
              <w:rPr>
                <w:sz w:val="18"/>
                <w:szCs w:val="18"/>
              </w:rPr>
            </w:pPr>
            <w:r w:rsidRPr="00EB5A87">
              <w:rPr>
                <w:spacing w:val="-2"/>
                <w:sz w:val="18"/>
                <w:szCs w:val="18"/>
              </w:rPr>
              <w:t>9.413</w:t>
            </w:r>
          </w:p>
        </w:tc>
      </w:tr>
      <w:tr w:rsidR="00051EC0" w:rsidRPr="00EB5A87" w14:paraId="43174EB1" w14:textId="77777777" w:rsidTr="00C53CD8">
        <w:trPr>
          <w:trHeight w:val="295"/>
        </w:trPr>
        <w:tc>
          <w:tcPr>
            <w:tcW w:w="1553" w:type="dxa"/>
            <w:tcBorders>
              <w:top w:val="nil"/>
              <w:bottom w:val="nil"/>
            </w:tcBorders>
          </w:tcPr>
          <w:p w14:paraId="2B0F3A04" w14:textId="77777777" w:rsidR="00051EC0" w:rsidRPr="00EB5A87" w:rsidRDefault="00051EC0" w:rsidP="00C53CD8">
            <w:pPr>
              <w:spacing w:before="72" w:line="184" w:lineRule="auto"/>
              <w:ind w:left="495"/>
              <w:rPr>
                <w:sz w:val="18"/>
                <w:szCs w:val="18"/>
              </w:rPr>
            </w:pPr>
            <w:r w:rsidRPr="00EB5A87">
              <w:rPr>
                <w:spacing w:val="-3"/>
                <w:sz w:val="18"/>
                <w:szCs w:val="18"/>
              </w:rPr>
              <w:t>1.0297</w:t>
            </w:r>
          </w:p>
        </w:tc>
        <w:tc>
          <w:tcPr>
            <w:tcW w:w="1548" w:type="dxa"/>
            <w:tcBorders>
              <w:top w:val="nil"/>
              <w:bottom w:val="nil"/>
            </w:tcBorders>
          </w:tcPr>
          <w:p w14:paraId="023187D8" w14:textId="77777777" w:rsidR="00051EC0" w:rsidRPr="00EB5A87" w:rsidRDefault="00051EC0" w:rsidP="00C53CD8">
            <w:pPr>
              <w:spacing w:before="103" w:line="183" w:lineRule="auto"/>
              <w:ind w:left="541"/>
              <w:rPr>
                <w:sz w:val="18"/>
                <w:szCs w:val="18"/>
              </w:rPr>
            </w:pPr>
            <w:r w:rsidRPr="00EB5A87">
              <w:rPr>
                <w:spacing w:val="-2"/>
                <w:sz w:val="18"/>
                <w:szCs w:val="18"/>
              </w:rPr>
              <w:t>7.484</w:t>
            </w:r>
          </w:p>
        </w:tc>
        <w:tc>
          <w:tcPr>
            <w:tcW w:w="1559" w:type="dxa"/>
            <w:tcBorders>
              <w:top w:val="nil"/>
              <w:bottom w:val="nil"/>
            </w:tcBorders>
          </w:tcPr>
          <w:p w14:paraId="41351B85" w14:textId="77777777" w:rsidR="00051EC0" w:rsidRPr="00EB5A87" w:rsidRDefault="00051EC0" w:rsidP="00C53CD8">
            <w:pPr>
              <w:spacing w:before="82" w:line="184" w:lineRule="auto"/>
              <w:ind w:left="503"/>
              <w:rPr>
                <w:sz w:val="18"/>
                <w:szCs w:val="18"/>
              </w:rPr>
            </w:pPr>
            <w:r w:rsidRPr="00EB5A87">
              <w:rPr>
                <w:spacing w:val="-3"/>
                <w:sz w:val="18"/>
                <w:szCs w:val="18"/>
              </w:rPr>
              <w:t>1.0337</w:t>
            </w:r>
          </w:p>
        </w:tc>
        <w:tc>
          <w:tcPr>
            <w:tcW w:w="1558" w:type="dxa"/>
            <w:tcBorders>
              <w:top w:val="nil"/>
              <w:bottom w:val="nil"/>
            </w:tcBorders>
          </w:tcPr>
          <w:p w14:paraId="2D6DA40C" w14:textId="77777777" w:rsidR="00051EC0" w:rsidRPr="00EB5A87" w:rsidRDefault="00051EC0" w:rsidP="00C53CD8">
            <w:pPr>
              <w:spacing w:before="83" w:line="183" w:lineRule="auto"/>
              <w:ind w:left="544"/>
              <w:rPr>
                <w:sz w:val="18"/>
                <w:szCs w:val="18"/>
              </w:rPr>
            </w:pPr>
            <w:r w:rsidRPr="00EB5A87">
              <w:rPr>
                <w:spacing w:val="-2"/>
                <w:sz w:val="18"/>
                <w:szCs w:val="18"/>
              </w:rPr>
              <w:t>8.464</w:t>
            </w:r>
          </w:p>
        </w:tc>
        <w:tc>
          <w:tcPr>
            <w:tcW w:w="1558" w:type="dxa"/>
            <w:tcBorders>
              <w:top w:val="nil"/>
              <w:bottom w:val="nil"/>
            </w:tcBorders>
          </w:tcPr>
          <w:p w14:paraId="623B2BF6" w14:textId="77777777" w:rsidR="00051EC0" w:rsidRPr="00EB5A87" w:rsidRDefault="00051EC0" w:rsidP="00C53CD8">
            <w:pPr>
              <w:spacing w:before="72" w:line="184" w:lineRule="auto"/>
              <w:ind w:left="506"/>
              <w:rPr>
                <w:sz w:val="18"/>
                <w:szCs w:val="18"/>
              </w:rPr>
            </w:pPr>
            <w:r w:rsidRPr="00EB5A87">
              <w:rPr>
                <w:spacing w:val="-3"/>
                <w:sz w:val="18"/>
                <w:szCs w:val="18"/>
              </w:rPr>
              <w:t>1.0377</w:t>
            </w:r>
          </w:p>
        </w:tc>
        <w:tc>
          <w:tcPr>
            <w:tcW w:w="1553" w:type="dxa"/>
            <w:tcBorders>
              <w:top w:val="nil"/>
              <w:bottom w:val="nil"/>
            </w:tcBorders>
          </w:tcPr>
          <w:p w14:paraId="131260C6" w14:textId="77777777" w:rsidR="00051EC0" w:rsidRPr="00EB5A87" w:rsidRDefault="00051EC0" w:rsidP="00C53CD8">
            <w:pPr>
              <w:spacing w:before="83" w:line="183" w:lineRule="auto"/>
              <w:ind w:left="548"/>
              <w:rPr>
                <w:sz w:val="18"/>
                <w:szCs w:val="18"/>
              </w:rPr>
            </w:pPr>
            <w:r w:rsidRPr="00EB5A87">
              <w:rPr>
                <w:spacing w:val="-2"/>
                <w:sz w:val="18"/>
                <w:szCs w:val="18"/>
              </w:rPr>
              <w:t>9.437</w:t>
            </w:r>
          </w:p>
        </w:tc>
      </w:tr>
      <w:tr w:rsidR="00051EC0" w:rsidRPr="00EB5A87" w14:paraId="3A881C9F" w14:textId="77777777" w:rsidTr="00C53CD8">
        <w:trPr>
          <w:trHeight w:val="299"/>
        </w:trPr>
        <w:tc>
          <w:tcPr>
            <w:tcW w:w="1553" w:type="dxa"/>
            <w:tcBorders>
              <w:top w:val="nil"/>
              <w:bottom w:val="nil"/>
            </w:tcBorders>
          </w:tcPr>
          <w:p w14:paraId="7032B011" w14:textId="77777777" w:rsidR="00051EC0" w:rsidRPr="00EB5A87" w:rsidRDefault="00051EC0" w:rsidP="00C53CD8">
            <w:pPr>
              <w:spacing w:before="87" w:line="184" w:lineRule="auto"/>
              <w:ind w:left="495"/>
              <w:rPr>
                <w:sz w:val="18"/>
                <w:szCs w:val="18"/>
              </w:rPr>
            </w:pPr>
            <w:r w:rsidRPr="00EB5A87">
              <w:rPr>
                <w:spacing w:val="-3"/>
                <w:sz w:val="18"/>
                <w:szCs w:val="18"/>
              </w:rPr>
              <w:t>1.0298</w:t>
            </w:r>
          </w:p>
        </w:tc>
        <w:tc>
          <w:tcPr>
            <w:tcW w:w="1548" w:type="dxa"/>
            <w:tcBorders>
              <w:top w:val="nil"/>
              <w:bottom w:val="nil"/>
            </w:tcBorders>
          </w:tcPr>
          <w:p w14:paraId="63997F39" w14:textId="77777777" w:rsidR="00051EC0" w:rsidRPr="00EB5A87" w:rsidRDefault="00051EC0" w:rsidP="00C53CD8">
            <w:pPr>
              <w:spacing w:before="88" w:line="183" w:lineRule="auto"/>
              <w:ind w:left="541"/>
              <w:rPr>
                <w:sz w:val="18"/>
                <w:szCs w:val="18"/>
              </w:rPr>
            </w:pPr>
            <w:r w:rsidRPr="00EB5A87">
              <w:rPr>
                <w:spacing w:val="-2"/>
                <w:sz w:val="18"/>
                <w:szCs w:val="18"/>
              </w:rPr>
              <w:t>7.509</w:t>
            </w:r>
          </w:p>
        </w:tc>
        <w:tc>
          <w:tcPr>
            <w:tcW w:w="1559" w:type="dxa"/>
            <w:tcBorders>
              <w:top w:val="nil"/>
              <w:bottom w:val="nil"/>
            </w:tcBorders>
          </w:tcPr>
          <w:p w14:paraId="12B2A213" w14:textId="77777777" w:rsidR="00051EC0" w:rsidRPr="00EB5A87" w:rsidRDefault="00051EC0" w:rsidP="00C53CD8">
            <w:pPr>
              <w:spacing w:before="67" w:line="184" w:lineRule="auto"/>
              <w:ind w:left="503"/>
              <w:rPr>
                <w:sz w:val="18"/>
                <w:szCs w:val="18"/>
              </w:rPr>
            </w:pPr>
            <w:r w:rsidRPr="00EB5A87">
              <w:rPr>
                <w:spacing w:val="-3"/>
                <w:sz w:val="18"/>
                <w:szCs w:val="18"/>
              </w:rPr>
              <w:t>1.0338</w:t>
            </w:r>
          </w:p>
        </w:tc>
        <w:tc>
          <w:tcPr>
            <w:tcW w:w="1558" w:type="dxa"/>
            <w:tcBorders>
              <w:top w:val="nil"/>
              <w:bottom w:val="nil"/>
            </w:tcBorders>
          </w:tcPr>
          <w:p w14:paraId="6A0069BF" w14:textId="77777777" w:rsidR="00051EC0" w:rsidRPr="00EB5A87" w:rsidRDefault="00051EC0" w:rsidP="00C53CD8">
            <w:pPr>
              <w:spacing w:before="88" w:line="183" w:lineRule="auto"/>
              <w:ind w:left="544"/>
              <w:rPr>
                <w:sz w:val="18"/>
                <w:szCs w:val="18"/>
              </w:rPr>
            </w:pPr>
            <w:r w:rsidRPr="00EB5A87">
              <w:rPr>
                <w:spacing w:val="-2"/>
                <w:sz w:val="18"/>
                <w:szCs w:val="18"/>
              </w:rPr>
              <w:t>8.488</w:t>
            </w:r>
          </w:p>
        </w:tc>
        <w:tc>
          <w:tcPr>
            <w:tcW w:w="1558" w:type="dxa"/>
            <w:tcBorders>
              <w:top w:val="nil"/>
              <w:bottom w:val="nil"/>
            </w:tcBorders>
          </w:tcPr>
          <w:p w14:paraId="2CE5C318" w14:textId="77777777" w:rsidR="00051EC0" w:rsidRPr="00EB5A87" w:rsidRDefault="00051EC0" w:rsidP="00C53CD8">
            <w:pPr>
              <w:spacing w:before="87" w:line="184" w:lineRule="auto"/>
              <w:ind w:left="506"/>
              <w:rPr>
                <w:sz w:val="18"/>
                <w:szCs w:val="18"/>
              </w:rPr>
            </w:pPr>
            <w:r w:rsidRPr="00EB5A87">
              <w:rPr>
                <w:spacing w:val="-3"/>
                <w:sz w:val="18"/>
                <w:szCs w:val="18"/>
              </w:rPr>
              <w:t>1.0378</w:t>
            </w:r>
          </w:p>
        </w:tc>
        <w:tc>
          <w:tcPr>
            <w:tcW w:w="1553" w:type="dxa"/>
            <w:tcBorders>
              <w:top w:val="nil"/>
              <w:bottom w:val="nil"/>
            </w:tcBorders>
          </w:tcPr>
          <w:p w14:paraId="057A291E" w14:textId="77777777" w:rsidR="00051EC0" w:rsidRPr="00EB5A87" w:rsidRDefault="00051EC0" w:rsidP="00C53CD8">
            <w:pPr>
              <w:spacing w:before="87" w:line="184" w:lineRule="auto"/>
              <w:ind w:left="548"/>
              <w:rPr>
                <w:sz w:val="18"/>
                <w:szCs w:val="18"/>
              </w:rPr>
            </w:pPr>
            <w:r w:rsidRPr="00EB5A87">
              <w:rPr>
                <w:spacing w:val="-2"/>
                <w:sz w:val="18"/>
                <w:szCs w:val="18"/>
              </w:rPr>
              <w:t>9.461</w:t>
            </w:r>
          </w:p>
        </w:tc>
      </w:tr>
      <w:tr w:rsidR="00051EC0" w:rsidRPr="00EB5A87" w14:paraId="2AE06ACA" w14:textId="77777777" w:rsidTr="00C53CD8">
        <w:trPr>
          <w:trHeight w:val="310"/>
        </w:trPr>
        <w:tc>
          <w:tcPr>
            <w:tcW w:w="1553" w:type="dxa"/>
            <w:tcBorders>
              <w:top w:val="nil"/>
              <w:bottom w:val="nil"/>
            </w:tcBorders>
          </w:tcPr>
          <w:p w14:paraId="12BEC67F" w14:textId="77777777" w:rsidR="00051EC0" w:rsidRPr="00EB5A87" w:rsidRDefault="00051EC0" w:rsidP="00C53CD8">
            <w:pPr>
              <w:spacing w:before="108" w:line="184" w:lineRule="auto"/>
              <w:ind w:left="495"/>
              <w:rPr>
                <w:sz w:val="18"/>
                <w:szCs w:val="18"/>
              </w:rPr>
            </w:pPr>
            <w:r w:rsidRPr="00EB5A87">
              <w:rPr>
                <w:spacing w:val="-3"/>
                <w:sz w:val="18"/>
                <w:szCs w:val="18"/>
              </w:rPr>
              <w:t>1.0299</w:t>
            </w:r>
          </w:p>
        </w:tc>
        <w:tc>
          <w:tcPr>
            <w:tcW w:w="1548" w:type="dxa"/>
            <w:tcBorders>
              <w:top w:val="nil"/>
              <w:bottom w:val="nil"/>
            </w:tcBorders>
          </w:tcPr>
          <w:p w14:paraId="3BD1BB99" w14:textId="77777777" w:rsidR="00051EC0" w:rsidRPr="00EB5A87" w:rsidRDefault="00051EC0" w:rsidP="00C53CD8">
            <w:pPr>
              <w:spacing w:before="119" w:line="183" w:lineRule="auto"/>
              <w:ind w:left="541"/>
              <w:rPr>
                <w:sz w:val="18"/>
                <w:szCs w:val="18"/>
              </w:rPr>
            </w:pPr>
            <w:r w:rsidRPr="00EB5A87">
              <w:rPr>
                <w:spacing w:val="-2"/>
                <w:sz w:val="18"/>
                <w:szCs w:val="18"/>
              </w:rPr>
              <w:t>7.533</w:t>
            </w:r>
          </w:p>
        </w:tc>
        <w:tc>
          <w:tcPr>
            <w:tcW w:w="1559" w:type="dxa"/>
            <w:tcBorders>
              <w:top w:val="nil"/>
              <w:bottom w:val="nil"/>
            </w:tcBorders>
          </w:tcPr>
          <w:p w14:paraId="78169EAA" w14:textId="77777777" w:rsidR="00051EC0" w:rsidRPr="00EB5A87" w:rsidRDefault="00051EC0" w:rsidP="00C53CD8">
            <w:pPr>
              <w:spacing w:before="108" w:line="184" w:lineRule="auto"/>
              <w:ind w:left="503"/>
              <w:rPr>
                <w:sz w:val="18"/>
                <w:szCs w:val="18"/>
              </w:rPr>
            </w:pPr>
            <w:r w:rsidRPr="00EB5A87">
              <w:rPr>
                <w:spacing w:val="-3"/>
                <w:sz w:val="18"/>
                <w:szCs w:val="18"/>
              </w:rPr>
              <w:t>1.0339</w:t>
            </w:r>
          </w:p>
        </w:tc>
        <w:tc>
          <w:tcPr>
            <w:tcW w:w="1558" w:type="dxa"/>
            <w:tcBorders>
              <w:top w:val="nil"/>
              <w:bottom w:val="nil"/>
            </w:tcBorders>
          </w:tcPr>
          <w:p w14:paraId="16D1E7E8" w14:textId="77777777" w:rsidR="00051EC0" w:rsidRPr="00EB5A87" w:rsidRDefault="00051EC0" w:rsidP="00C53CD8">
            <w:pPr>
              <w:spacing w:before="88" w:line="184" w:lineRule="auto"/>
              <w:ind w:left="544"/>
              <w:rPr>
                <w:sz w:val="18"/>
                <w:szCs w:val="18"/>
              </w:rPr>
            </w:pPr>
            <w:r w:rsidRPr="00EB5A87">
              <w:rPr>
                <w:spacing w:val="-2"/>
                <w:sz w:val="18"/>
                <w:szCs w:val="18"/>
              </w:rPr>
              <w:t>8.513</w:t>
            </w:r>
          </w:p>
        </w:tc>
        <w:tc>
          <w:tcPr>
            <w:tcW w:w="1558" w:type="dxa"/>
            <w:tcBorders>
              <w:top w:val="nil"/>
              <w:bottom w:val="nil"/>
            </w:tcBorders>
          </w:tcPr>
          <w:p w14:paraId="0DBA6469" w14:textId="77777777" w:rsidR="00051EC0" w:rsidRPr="00EB5A87" w:rsidRDefault="00051EC0" w:rsidP="00C53CD8">
            <w:pPr>
              <w:spacing w:before="88" w:line="184" w:lineRule="auto"/>
              <w:ind w:left="506"/>
              <w:rPr>
                <w:sz w:val="18"/>
                <w:szCs w:val="18"/>
              </w:rPr>
            </w:pPr>
            <w:r w:rsidRPr="00EB5A87">
              <w:rPr>
                <w:spacing w:val="-3"/>
                <w:sz w:val="18"/>
                <w:szCs w:val="18"/>
              </w:rPr>
              <w:t>1.0379</w:t>
            </w:r>
          </w:p>
        </w:tc>
        <w:tc>
          <w:tcPr>
            <w:tcW w:w="1553" w:type="dxa"/>
            <w:tcBorders>
              <w:top w:val="nil"/>
              <w:bottom w:val="nil"/>
            </w:tcBorders>
          </w:tcPr>
          <w:p w14:paraId="42AABB4E" w14:textId="77777777" w:rsidR="00051EC0" w:rsidRPr="00EB5A87" w:rsidRDefault="00051EC0" w:rsidP="00C53CD8">
            <w:pPr>
              <w:spacing w:before="99" w:line="183" w:lineRule="auto"/>
              <w:ind w:left="548"/>
              <w:rPr>
                <w:sz w:val="18"/>
                <w:szCs w:val="18"/>
              </w:rPr>
            </w:pPr>
            <w:r w:rsidRPr="00EB5A87">
              <w:rPr>
                <w:spacing w:val="-2"/>
                <w:sz w:val="18"/>
                <w:szCs w:val="18"/>
              </w:rPr>
              <w:t>9.485</w:t>
            </w:r>
          </w:p>
        </w:tc>
      </w:tr>
      <w:tr w:rsidR="00051EC0" w:rsidRPr="00EB5A87" w14:paraId="2A21071A" w14:textId="77777777" w:rsidTr="00C53CD8">
        <w:trPr>
          <w:trHeight w:val="305"/>
        </w:trPr>
        <w:tc>
          <w:tcPr>
            <w:tcW w:w="1553" w:type="dxa"/>
            <w:tcBorders>
              <w:top w:val="nil"/>
              <w:bottom w:val="nil"/>
            </w:tcBorders>
          </w:tcPr>
          <w:p w14:paraId="7E6D9DD9" w14:textId="77777777" w:rsidR="00051EC0" w:rsidRPr="00EB5A87" w:rsidRDefault="00051EC0" w:rsidP="00C53CD8">
            <w:pPr>
              <w:spacing w:before="78" w:line="184" w:lineRule="auto"/>
              <w:ind w:left="495"/>
              <w:rPr>
                <w:sz w:val="18"/>
                <w:szCs w:val="18"/>
              </w:rPr>
            </w:pPr>
            <w:r w:rsidRPr="00EB5A87">
              <w:rPr>
                <w:spacing w:val="-3"/>
                <w:sz w:val="18"/>
                <w:szCs w:val="18"/>
              </w:rPr>
              <w:t>1</w:t>
            </w:r>
            <w:r>
              <w:rPr>
                <w:spacing w:val="-3"/>
                <w:sz w:val="18"/>
                <w:szCs w:val="18"/>
              </w:rPr>
              <w:t>：</w:t>
            </w:r>
            <w:r w:rsidRPr="00EB5A87">
              <w:rPr>
                <w:spacing w:val="-3"/>
                <w:sz w:val="18"/>
                <w:szCs w:val="18"/>
              </w:rPr>
              <w:t>0300</w:t>
            </w:r>
          </w:p>
        </w:tc>
        <w:tc>
          <w:tcPr>
            <w:tcW w:w="1548" w:type="dxa"/>
            <w:tcBorders>
              <w:top w:val="nil"/>
              <w:bottom w:val="nil"/>
            </w:tcBorders>
          </w:tcPr>
          <w:p w14:paraId="4E4D7F33" w14:textId="77777777" w:rsidR="00051EC0" w:rsidRPr="00EB5A87" w:rsidRDefault="00051EC0" w:rsidP="00C53CD8">
            <w:pPr>
              <w:spacing w:before="109" w:line="183" w:lineRule="auto"/>
              <w:ind w:left="541"/>
              <w:rPr>
                <w:sz w:val="18"/>
                <w:szCs w:val="18"/>
              </w:rPr>
            </w:pPr>
            <w:r w:rsidRPr="00EB5A87">
              <w:rPr>
                <w:spacing w:val="-2"/>
                <w:sz w:val="18"/>
                <w:szCs w:val="18"/>
              </w:rPr>
              <w:t>7.558</w:t>
            </w:r>
          </w:p>
        </w:tc>
        <w:tc>
          <w:tcPr>
            <w:tcW w:w="1559" w:type="dxa"/>
            <w:tcBorders>
              <w:top w:val="nil"/>
              <w:bottom w:val="nil"/>
            </w:tcBorders>
          </w:tcPr>
          <w:p w14:paraId="0E159AA0" w14:textId="77777777" w:rsidR="00051EC0" w:rsidRPr="00EB5A87" w:rsidRDefault="00051EC0" w:rsidP="00C53CD8">
            <w:pPr>
              <w:spacing w:before="68" w:line="184" w:lineRule="auto"/>
              <w:ind w:left="503"/>
              <w:rPr>
                <w:sz w:val="18"/>
                <w:szCs w:val="18"/>
              </w:rPr>
            </w:pPr>
            <w:r w:rsidRPr="00EB5A87">
              <w:rPr>
                <w:spacing w:val="-3"/>
                <w:sz w:val="18"/>
                <w:szCs w:val="18"/>
              </w:rPr>
              <w:t>1.0340</w:t>
            </w:r>
          </w:p>
        </w:tc>
        <w:tc>
          <w:tcPr>
            <w:tcW w:w="1558" w:type="dxa"/>
            <w:tcBorders>
              <w:top w:val="nil"/>
              <w:bottom w:val="nil"/>
            </w:tcBorders>
          </w:tcPr>
          <w:p w14:paraId="6DD9B075" w14:textId="77777777" w:rsidR="00051EC0" w:rsidRPr="00EB5A87" w:rsidRDefault="00051EC0" w:rsidP="00C53CD8">
            <w:pPr>
              <w:spacing w:before="89" w:line="183" w:lineRule="auto"/>
              <w:ind w:left="544"/>
              <w:rPr>
                <w:sz w:val="18"/>
                <w:szCs w:val="18"/>
              </w:rPr>
            </w:pPr>
            <w:r w:rsidRPr="00EB5A87">
              <w:rPr>
                <w:spacing w:val="-2"/>
                <w:sz w:val="18"/>
                <w:szCs w:val="18"/>
              </w:rPr>
              <w:t>8.537</w:t>
            </w:r>
          </w:p>
        </w:tc>
        <w:tc>
          <w:tcPr>
            <w:tcW w:w="1558" w:type="dxa"/>
            <w:tcBorders>
              <w:top w:val="nil"/>
              <w:bottom w:val="nil"/>
            </w:tcBorders>
          </w:tcPr>
          <w:p w14:paraId="53536B85" w14:textId="77777777" w:rsidR="00051EC0" w:rsidRPr="00EB5A87" w:rsidRDefault="00051EC0" w:rsidP="00C53CD8">
            <w:pPr>
              <w:spacing w:before="78" w:line="184" w:lineRule="auto"/>
              <w:ind w:left="506"/>
              <w:rPr>
                <w:sz w:val="18"/>
                <w:szCs w:val="18"/>
              </w:rPr>
            </w:pPr>
            <w:r w:rsidRPr="00EB5A87">
              <w:rPr>
                <w:spacing w:val="-3"/>
                <w:sz w:val="18"/>
                <w:szCs w:val="18"/>
              </w:rPr>
              <w:t>1.0380</w:t>
            </w:r>
          </w:p>
        </w:tc>
        <w:tc>
          <w:tcPr>
            <w:tcW w:w="1553" w:type="dxa"/>
            <w:tcBorders>
              <w:top w:val="nil"/>
              <w:bottom w:val="nil"/>
            </w:tcBorders>
          </w:tcPr>
          <w:p w14:paraId="4250A043" w14:textId="77777777" w:rsidR="00051EC0" w:rsidRPr="00EB5A87" w:rsidRDefault="00051EC0" w:rsidP="00C53CD8">
            <w:pPr>
              <w:spacing w:before="89" w:line="183" w:lineRule="auto"/>
              <w:ind w:left="548"/>
              <w:rPr>
                <w:sz w:val="18"/>
                <w:szCs w:val="18"/>
              </w:rPr>
            </w:pPr>
            <w:r w:rsidRPr="00EB5A87">
              <w:rPr>
                <w:spacing w:val="-2"/>
                <w:sz w:val="18"/>
                <w:szCs w:val="18"/>
              </w:rPr>
              <w:t>9.509</w:t>
            </w:r>
          </w:p>
        </w:tc>
      </w:tr>
      <w:tr w:rsidR="00051EC0" w:rsidRPr="00EB5A87" w14:paraId="63530F2E" w14:textId="77777777" w:rsidTr="00C53CD8">
        <w:trPr>
          <w:trHeight w:val="299"/>
        </w:trPr>
        <w:tc>
          <w:tcPr>
            <w:tcW w:w="1553" w:type="dxa"/>
            <w:tcBorders>
              <w:top w:val="nil"/>
              <w:bottom w:val="nil"/>
            </w:tcBorders>
          </w:tcPr>
          <w:p w14:paraId="501A4557" w14:textId="77777777" w:rsidR="00051EC0" w:rsidRPr="00EB5A87" w:rsidRDefault="00051EC0" w:rsidP="00C53CD8">
            <w:pPr>
              <w:spacing w:before="83" w:line="184" w:lineRule="auto"/>
              <w:ind w:left="495"/>
              <w:rPr>
                <w:sz w:val="18"/>
                <w:szCs w:val="18"/>
              </w:rPr>
            </w:pPr>
            <w:r w:rsidRPr="00EB5A87">
              <w:rPr>
                <w:spacing w:val="-3"/>
                <w:sz w:val="18"/>
                <w:szCs w:val="18"/>
              </w:rPr>
              <w:t>1.0301</w:t>
            </w:r>
          </w:p>
        </w:tc>
        <w:tc>
          <w:tcPr>
            <w:tcW w:w="1548" w:type="dxa"/>
            <w:tcBorders>
              <w:top w:val="nil"/>
              <w:bottom w:val="nil"/>
            </w:tcBorders>
          </w:tcPr>
          <w:p w14:paraId="1AE2ECBB" w14:textId="77777777" w:rsidR="00051EC0" w:rsidRPr="00EB5A87" w:rsidRDefault="00051EC0" w:rsidP="00C53CD8">
            <w:pPr>
              <w:spacing w:before="104" w:line="183" w:lineRule="auto"/>
              <w:ind w:left="541"/>
              <w:rPr>
                <w:sz w:val="18"/>
                <w:szCs w:val="18"/>
              </w:rPr>
            </w:pPr>
            <w:r w:rsidRPr="00EB5A87">
              <w:rPr>
                <w:spacing w:val="-2"/>
                <w:sz w:val="18"/>
                <w:szCs w:val="18"/>
              </w:rPr>
              <w:t>7.583</w:t>
            </w:r>
          </w:p>
        </w:tc>
        <w:tc>
          <w:tcPr>
            <w:tcW w:w="1559" w:type="dxa"/>
            <w:tcBorders>
              <w:top w:val="nil"/>
              <w:bottom w:val="nil"/>
            </w:tcBorders>
          </w:tcPr>
          <w:p w14:paraId="0EA07869" w14:textId="77777777" w:rsidR="00051EC0" w:rsidRPr="00EB5A87" w:rsidRDefault="00051EC0" w:rsidP="00C53CD8">
            <w:pPr>
              <w:spacing w:before="83" w:line="184" w:lineRule="auto"/>
              <w:ind w:left="503"/>
              <w:rPr>
                <w:sz w:val="18"/>
                <w:szCs w:val="18"/>
              </w:rPr>
            </w:pPr>
            <w:r w:rsidRPr="00EB5A87">
              <w:rPr>
                <w:spacing w:val="-3"/>
                <w:sz w:val="18"/>
                <w:szCs w:val="18"/>
              </w:rPr>
              <w:t>1.0341</w:t>
            </w:r>
          </w:p>
        </w:tc>
        <w:tc>
          <w:tcPr>
            <w:tcW w:w="1558" w:type="dxa"/>
            <w:tcBorders>
              <w:top w:val="nil"/>
              <w:bottom w:val="nil"/>
            </w:tcBorders>
          </w:tcPr>
          <w:p w14:paraId="3D3809A5" w14:textId="77777777" w:rsidR="00051EC0" w:rsidRPr="00EB5A87" w:rsidRDefault="00051EC0" w:rsidP="00C53CD8">
            <w:pPr>
              <w:spacing w:before="83" w:line="184" w:lineRule="auto"/>
              <w:ind w:left="544"/>
              <w:rPr>
                <w:sz w:val="18"/>
                <w:szCs w:val="18"/>
              </w:rPr>
            </w:pPr>
            <w:r w:rsidRPr="00EB5A87">
              <w:rPr>
                <w:spacing w:val="-2"/>
                <w:sz w:val="18"/>
                <w:szCs w:val="18"/>
              </w:rPr>
              <w:t>8.561</w:t>
            </w:r>
          </w:p>
        </w:tc>
        <w:tc>
          <w:tcPr>
            <w:tcW w:w="1558" w:type="dxa"/>
            <w:tcBorders>
              <w:top w:val="nil"/>
              <w:bottom w:val="nil"/>
            </w:tcBorders>
          </w:tcPr>
          <w:p w14:paraId="29D6CCF2" w14:textId="77777777" w:rsidR="00051EC0" w:rsidRPr="00EB5A87" w:rsidRDefault="00051EC0" w:rsidP="00C53CD8">
            <w:pPr>
              <w:spacing w:before="73" w:line="184" w:lineRule="auto"/>
              <w:ind w:left="506"/>
              <w:rPr>
                <w:sz w:val="18"/>
                <w:szCs w:val="18"/>
              </w:rPr>
            </w:pPr>
            <w:r w:rsidRPr="00EB5A87">
              <w:rPr>
                <w:spacing w:val="-3"/>
                <w:sz w:val="18"/>
                <w:szCs w:val="18"/>
              </w:rPr>
              <w:t>1.0381</w:t>
            </w:r>
          </w:p>
        </w:tc>
        <w:tc>
          <w:tcPr>
            <w:tcW w:w="1553" w:type="dxa"/>
            <w:tcBorders>
              <w:top w:val="nil"/>
              <w:bottom w:val="nil"/>
            </w:tcBorders>
          </w:tcPr>
          <w:p w14:paraId="308116C3" w14:textId="77777777" w:rsidR="00051EC0" w:rsidRPr="00EB5A87" w:rsidRDefault="00051EC0" w:rsidP="00C53CD8">
            <w:pPr>
              <w:spacing w:before="84" w:line="183" w:lineRule="auto"/>
              <w:ind w:left="548"/>
              <w:rPr>
                <w:sz w:val="18"/>
                <w:szCs w:val="18"/>
              </w:rPr>
            </w:pPr>
            <w:r w:rsidRPr="00EB5A87">
              <w:rPr>
                <w:spacing w:val="-2"/>
                <w:sz w:val="18"/>
                <w:szCs w:val="18"/>
              </w:rPr>
              <w:t>9.534</w:t>
            </w:r>
          </w:p>
        </w:tc>
      </w:tr>
      <w:tr w:rsidR="00051EC0" w:rsidRPr="00EB5A87" w14:paraId="79ACBB37" w14:textId="77777777" w:rsidTr="00C53CD8">
        <w:trPr>
          <w:trHeight w:val="310"/>
        </w:trPr>
        <w:tc>
          <w:tcPr>
            <w:tcW w:w="1553" w:type="dxa"/>
            <w:tcBorders>
              <w:top w:val="nil"/>
              <w:bottom w:val="nil"/>
            </w:tcBorders>
          </w:tcPr>
          <w:p w14:paraId="047A3779" w14:textId="77777777" w:rsidR="00051EC0" w:rsidRPr="00EB5A87" w:rsidRDefault="00051EC0" w:rsidP="00C53CD8">
            <w:pPr>
              <w:spacing w:before="104" w:line="184" w:lineRule="auto"/>
              <w:ind w:left="495"/>
              <w:rPr>
                <w:sz w:val="18"/>
                <w:szCs w:val="18"/>
              </w:rPr>
            </w:pPr>
            <w:r w:rsidRPr="00EB5A87">
              <w:rPr>
                <w:spacing w:val="-3"/>
                <w:sz w:val="18"/>
                <w:szCs w:val="18"/>
              </w:rPr>
              <w:t>1.0302</w:t>
            </w:r>
          </w:p>
        </w:tc>
        <w:tc>
          <w:tcPr>
            <w:tcW w:w="1548" w:type="dxa"/>
            <w:tcBorders>
              <w:top w:val="nil"/>
              <w:bottom w:val="nil"/>
            </w:tcBorders>
          </w:tcPr>
          <w:p w14:paraId="5FAED5AD" w14:textId="77777777" w:rsidR="00051EC0" w:rsidRPr="00EB5A87" w:rsidRDefault="00051EC0" w:rsidP="00C53CD8">
            <w:pPr>
              <w:spacing w:before="115" w:line="183" w:lineRule="auto"/>
              <w:ind w:left="541"/>
              <w:rPr>
                <w:sz w:val="18"/>
                <w:szCs w:val="18"/>
              </w:rPr>
            </w:pPr>
            <w:r w:rsidRPr="00EB5A87">
              <w:rPr>
                <w:spacing w:val="-2"/>
                <w:sz w:val="18"/>
                <w:szCs w:val="18"/>
              </w:rPr>
              <w:t>7.607</w:t>
            </w:r>
          </w:p>
        </w:tc>
        <w:tc>
          <w:tcPr>
            <w:tcW w:w="1559" w:type="dxa"/>
            <w:tcBorders>
              <w:top w:val="nil"/>
              <w:bottom w:val="nil"/>
            </w:tcBorders>
          </w:tcPr>
          <w:p w14:paraId="51483AF1" w14:textId="77777777" w:rsidR="00051EC0" w:rsidRPr="00EB5A87" w:rsidRDefault="00051EC0" w:rsidP="00C53CD8">
            <w:pPr>
              <w:spacing w:before="74" w:line="184" w:lineRule="auto"/>
              <w:ind w:left="503"/>
              <w:rPr>
                <w:sz w:val="18"/>
                <w:szCs w:val="18"/>
              </w:rPr>
            </w:pPr>
            <w:r w:rsidRPr="00EB5A87">
              <w:rPr>
                <w:spacing w:val="-3"/>
                <w:sz w:val="18"/>
                <w:szCs w:val="18"/>
              </w:rPr>
              <w:t>1.0342</w:t>
            </w:r>
          </w:p>
        </w:tc>
        <w:tc>
          <w:tcPr>
            <w:tcW w:w="1558" w:type="dxa"/>
            <w:tcBorders>
              <w:top w:val="nil"/>
              <w:bottom w:val="nil"/>
            </w:tcBorders>
          </w:tcPr>
          <w:p w14:paraId="5B0A1B5F" w14:textId="77777777" w:rsidR="00051EC0" w:rsidRPr="00EB5A87" w:rsidRDefault="00051EC0" w:rsidP="00C53CD8">
            <w:pPr>
              <w:spacing w:before="85" w:line="183" w:lineRule="auto"/>
              <w:ind w:left="544"/>
              <w:rPr>
                <w:sz w:val="18"/>
                <w:szCs w:val="18"/>
              </w:rPr>
            </w:pPr>
            <w:r w:rsidRPr="00EB5A87">
              <w:rPr>
                <w:spacing w:val="-2"/>
                <w:sz w:val="18"/>
                <w:szCs w:val="18"/>
              </w:rPr>
              <w:t>8.586</w:t>
            </w:r>
          </w:p>
        </w:tc>
        <w:tc>
          <w:tcPr>
            <w:tcW w:w="1558" w:type="dxa"/>
            <w:tcBorders>
              <w:top w:val="nil"/>
              <w:bottom w:val="nil"/>
            </w:tcBorders>
          </w:tcPr>
          <w:p w14:paraId="2DC8F3F7" w14:textId="77777777" w:rsidR="00051EC0" w:rsidRPr="00EB5A87" w:rsidRDefault="00051EC0" w:rsidP="00C53CD8">
            <w:pPr>
              <w:spacing w:before="84" w:line="184" w:lineRule="auto"/>
              <w:ind w:left="506"/>
              <w:rPr>
                <w:sz w:val="18"/>
                <w:szCs w:val="18"/>
              </w:rPr>
            </w:pPr>
            <w:r w:rsidRPr="00EB5A87">
              <w:rPr>
                <w:spacing w:val="-3"/>
                <w:sz w:val="18"/>
                <w:szCs w:val="18"/>
              </w:rPr>
              <w:t>1.0382</w:t>
            </w:r>
          </w:p>
        </w:tc>
        <w:tc>
          <w:tcPr>
            <w:tcW w:w="1553" w:type="dxa"/>
            <w:tcBorders>
              <w:top w:val="nil"/>
              <w:bottom w:val="nil"/>
            </w:tcBorders>
          </w:tcPr>
          <w:p w14:paraId="11440627" w14:textId="77777777" w:rsidR="00051EC0" w:rsidRPr="00EB5A87" w:rsidRDefault="00051EC0" w:rsidP="00C53CD8">
            <w:pPr>
              <w:spacing w:before="95" w:line="183" w:lineRule="auto"/>
              <w:ind w:left="548"/>
              <w:rPr>
                <w:sz w:val="18"/>
                <w:szCs w:val="18"/>
              </w:rPr>
            </w:pPr>
            <w:r w:rsidRPr="00EB5A87">
              <w:rPr>
                <w:spacing w:val="-2"/>
                <w:sz w:val="18"/>
                <w:szCs w:val="18"/>
              </w:rPr>
              <w:t>9.558</w:t>
            </w:r>
          </w:p>
        </w:tc>
      </w:tr>
      <w:tr w:rsidR="00051EC0" w:rsidRPr="00EB5A87" w14:paraId="59387C79" w14:textId="77777777" w:rsidTr="00C53CD8">
        <w:trPr>
          <w:trHeight w:val="305"/>
        </w:trPr>
        <w:tc>
          <w:tcPr>
            <w:tcW w:w="1553" w:type="dxa"/>
            <w:tcBorders>
              <w:top w:val="nil"/>
              <w:bottom w:val="nil"/>
            </w:tcBorders>
          </w:tcPr>
          <w:p w14:paraId="72971DE5" w14:textId="77777777" w:rsidR="00051EC0" w:rsidRPr="00EB5A87" w:rsidRDefault="00051EC0" w:rsidP="00C53CD8">
            <w:pPr>
              <w:spacing w:before="74" w:line="184" w:lineRule="auto"/>
              <w:ind w:left="495"/>
              <w:rPr>
                <w:sz w:val="18"/>
                <w:szCs w:val="18"/>
              </w:rPr>
            </w:pPr>
            <w:r w:rsidRPr="00EB5A87">
              <w:rPr>
                <w:spacing w:val="-3"/>
                <w:sz w:val="18"/>
                <w:szCs w:val="18"/>
              </w:rPr>
              <w:t>1.0303</w:t>
            </w:r>
          </w:p>
        </w:tc>
        <w:tc>
          <w:tcPr>
            <w:tcW w:w="1548" w:type="dxa"/>
            <w:tcBorders>
              <w:top w:val="nil"/>
              <w:bottom w:val="nil"/>
            </w:tcBorders>
          </w:tcPr>
          <w:p w14:paraId="2A62D035" w14:textId="77777777" w:rsidR="00051EC0" w:rsidRPr="00EB5A87" w:rsidRDefault="00051EC0" w:rsidP="00C53CD8">
            <w:pPr>
              <w:spacing w:before="105" w:line="183" w:lineRule="auto"/>
              <w:ind w:left="541"/>
              <w:rPr>
                <w:sz w:val="18"/>
                <w:szCs w:val="18"/>
              </w:rPr>
            </w:pPr>
            <w:r w:rsidRPr="00EB5A87">
              <w:rPr>
                <w:spacing w:val="-2"/>
                <w:sz w:val="18"/>
                <w:szCs w:val="18"/>
              </w:rPr>
              <w:t>7.632</w:t>
            </w:r>
          </w:p>
        </w:tc>
        <w:tc>
          <w:tcPr>
            <w:tcW w:w="1559" w:type="dxa"/>
            <w:tcBorders>
              <w:top w:val="nil"/>
              <w:bottom w:val="nil"/>
            </w:tcBorders>
          </w:tcPr>
          <w:p w14:paraId="2BDA3807" w14:textId="77777777" w:rsidR="00051EC0" w:rsidRPr="00EB5A87" w:rsidRDefault="00051EC0" w:rsidP="00C53CD8">
            <w:pPr>
              <w:spacing w:before="94" w:line="184" w:lineRule="auto"/>
              <w:ind w:left="503"/>
              <w:rPr>
                <w:sz w:val="18"/>
                <w:szCs w:val="18"/>
              </w:rPr>
            </w:pPr>
            <w:r w:rsidRPr="00EB5A87">
              <w:rPr>
                <w:spacing w:val="-3"/>
                <w:sz w:val="18"/>
                <w:szCs w:val="18"/>
              </w:rPr>
              <w:t>1.0343</w:t>
            </w:r>
          </w:p>
        </w:tc>
        <w:tc>
          <w:tcPr>
            <w:tcW w:w="1558" w:type="dxa"/>
            <w:tcBorders>
              <w:top w:val="nil"/>
              <w:bottom w:val="nil"/>
            </w:tcBorders>
          </w:tcPr>
          <w:p w14:paraId="6DA435EA" w14:textId="77777777" w:rsidR="00051EC0" w:rsidRPr="00EB5A87" w:rsidRDefault="00051EC0" w:rsidP="00C53CD8">
            <w:pPr>
              <w:spacing w:before="84" w:line="184" w:lineRule="auto"/>
              <w:ind w:left="544"/>
              <w:rPr>
                <w:sz w:val="18"/>
                <w:szCs w:val="18"/>
              </w:rPr>
            </w:pPr>
            <w:r w:rsidRPr="00EB5A87">
              <w:rPr>
                <w:spacing w:val="-2"/>
                <w:sz w:val="18"/>
                <w:szCs w:val="18"/>
              </w:rPr>
              <w:t>8.610</w:t>
            </w:r>
          </w:p>
        </w:tc>
        <w:tc>
          <w:tcPr>
            <w:tcW w:w="1558" w:type="dxa"/>
            <w:tcBorders>
              <w:top w:val="nil"/>
              <w:bottom w:val="nil"/>
            </w:tcBorders>
          </w:tcPr>
          <w:p w14:paraId="4FB535E3" w14:textId="77777777" w:rsidR="00051EC0" w:rsidRPr="00EB5A87" w:rsidRDefault="00051EC0" w:rsidP="00C53CD8">
            <w:pPr>
              <w:spacing w:before="74" w:line="184" w:lineRule="auto"/>
              <w:ind w:left="506"/>
              <w:rPr>
                <w:sz w:val="18"/>
                <w:szCs w:val="18"/>
              </w:rPr>
            </w:pPr>
            <w:r w:rsidRPr="00EB5A87">
              <w:rPr>
                <w:spacing w:val="-3"/>
                <w:sz w:val="18"/>
                <w:szCs w:val="18"/>
              </w:rPr>
              <w:t>1.0383</w:t>
            </w:r>
          </w:p>
        </w:tc>
        <w:tc>
          <w:tcPr>
            <w:tcW w:w="1553" w:type="dxa"/>
            <w:tcBorders>
              <w:top w:val="nil"/>
              <w:bottom w:val="nil"/>
            </w:tcBorders>
          </w:tcPr>
          <w:p w14:paraId="75E1243F" w14:textId="77777777" w:rsidR="00051EC0" w:rsidRPr="00EB5A87" w:rsidRDefault="00051EC0" w:rsidP="00C53CD8">
            <w:pPr>
              <w:spacing w:before="85" w:line="183" w:lineRule="auto"/>
              <w:ind w:left="548"/>
              <w:rPr>
                <w:sz w:val="18"/>
                <w:szCs w:val="18"/>
              </w:rPr>
            </w:pPr>
            <w:r w:rsidRPr="00EB5A87">
              <w:rPr>
                <w:spacing w:val="-2"/>
                <w:sz w:val="18"/>
                <w:szCs w:val="18"/>
              </w:rPr>
              <w:t>9.582</w:t>
            </w:r>
          </w:p>
        </w:tc>
      </w:tr>
      <w:tr w:rsidR="00051EC0" w:rsidRPr="00EB5A87" w14:paraId="1F1A8323" w14:textId="77777777" w:rsidTr="00C53CD8">
        <w:trPr>
          <w:trHeight w:val="290"/>
        </w:trPr>
        <w:tc>
          <w:tcPr>
            <w:tcW w:w="1553" w:type="dxa"/>
            <w:tcBorders>
              <w:top w:val="nil"/>
              <w:bottom w:val="nil"/>
            </w:tcBorders>
          </w:tcPr>
          <w:p w14:paraId="670C03E6" w14:textId="77777777" w:rsidR="00051EC0" w:rsidRPr="00EB5A87" w:rsidRDefault="00051EC0" w:rsidP="00C53CD8">
            <w:pPr>
              <w:spacing w:before="99" w:line="184" w:lineRule="auto"/>
              <w:ind w:left="495"/>
              <w:rPr>
                <w:sz w:val="18"/>
                <w:szCs w:val="18"/>
              </w:rPr>
            </w:pPr>
            <w:r w:rsidRPr="00EB5A87">
              <w:rPr>
                <w:spacing w:val="-3"/>
                <w:sz w:val="18"/>
                <w:szCs w:val="18"/>
              </w:rPr>
              <w:t>1.0304</w:t>
            </w:r>
          </w:p>
        </w:tc>
        <w:tc>
          <w:tcPr>
            <w:tcW w:w="1548" w:type="dxa"/>
            <w:tcBorders>
              <w:top w:val="nil"/>
              <w:bottom w:val="nil"/>
            </w:tcBorders>
          </w:tcPr>
          <w:p w14:paraId="52FE7581" w14:textId="77777777" w:rsidR="00051EC0" w:rsidRPr="00EB5A87" w:rsidRDefault="00051EC0" w:rsidP="00C53CD8">
            <w:pPr>
              <w:spacing w:before="100" w:line="183" w:lineRule="auto"/>
              <w:ind w:left="541"/>
              <w:rPr>
                <w:sz w:val="18"/>
                <w:szCs w:val="18"/>
              </w:rPr>
            </w:pPr>
            <w:r w:rsidRPr="00EB5A87">
              <w:rPr>
                <w:spacing w:val="-2"/>
                <w:sz w:val="18"/>
                <w:szCs w:val="18"/>
              </w:rPr>
              <w:t>7.656</w:t>
            </w:r>
          </w:p>
        </w:tc>
        <w:tc>
          <w:tcPr>
            <w:tcW w:w="1559" w:type="dxa"/>
            <w:tcBorders>
              <w:top w:val="nil"/>
              <w:bottom w:val="nil"/>
            </w:tcBorders>
          </w:tcPr>
          <w:p w14:paraId="06EEC5BC" w14:textId="77777777" w:rsidR="00051EC0" w:rsidRPr="00EB5A87" w:rsidRDefault="00051EC0" w:rsidP="00C53CD8">
            <w:pPr>
              <w:spacing w:before="79" w:line="184" w:lineRule="auto"/>
              <w:ind w:left="503"/>
              <w:rPr>
                <w:sz w:val="18"/>
                <w:szCs w:val="18"/>
              </w:rPr>
            </w:pPr>
            <w:r w:rsidRPr="00EB5A87">
              <w:rPr>
                <w:spacing w:val="-3"/>
                <w:sz w:val="18"/>
                <w:szCs w:val="18"/>
              </w:rPr>
              <w:t>1.0344</w:t>
            </w:r>
          </w:p>
        </w:tc>
        <w:tc>
          <w:tcPr>
            <w:tcW w:w="1558" w:type="dxa"/>
            <w:tcBorders>
              <w:top w:val="nil"/>
              <w:bottom w:val="nil"/>
            </w:tcBorders>
          </w:tcPr>
          <w:p w14:paraId="1124780B" w14:textId="77777777" w:rsidR="00051EC0" w:rsidRPr="00EB5A87" w:rsidRDefault="00051EC0" w:rsidP="00C53CD8">
            <w:pPr>
              <w:spacing w:before="80" w:line="183" w:lineRule="auto"/>
              <w:ind w:left="544"/>
              <w:rPr>
                <w:sz w:val="18"/>
                <w:szCs w:val="18"/>
              </w:rPr>
            </w:pPr>
            <w:r w:rsidRPr="00EB5A87">
              <w:rPr>
                <w:spacing w:val="-2"/>
                <w:sz w:val="18"/>
                <w:szCs w:val="18"/>
              </w:rPr>
              <w:t>8.634</w:t>
            </w:r>
          </w:p>
        </w:tc>
        <w:tc>
          <w:tcPr>
            <w:tcW w:w="1558" w:type="dxa"/>
            <w:tcBorders>
              <w:top w:val="nil"/>
              <w:bottom w:val="nil"/>
            </w:tcBorders>
          </w:tcPr>
          <w:p w14:paraId="3F1E010F" w14:textId="77777777" w:rsidR="00051EC0" w:rsidRPr="00EB5A87" w:rsidRDefault="00051EC0" w:rsidP="00C53CD8">
            <w:pPr>
              <w:spacing w:before="79" w:line="184" w:lineRule="auto"/>
              <w:ind w:left="506"/>
              <w:rPr>
                <w:sz w:val="18"/>
                <w:szCs w:val="18"/>
              </w:rPr>
            </w:pPr>
            <w:r w:rsidRPr="00EB5A87">
              <w:rPr>
                <w:spacing w:val="-3"/>
                <w:sz w:val="18"/>
                <w:szCs w:val="18"/>
              </w:rPr>
              <w:t>1.0384</w:t>
            </w:r>
          </w:p>
        </w:tc>
        <w:tc>
          <w:tcPr>
            <w:tcW w:w="1553" w:type="dxa"/>
            <w:tcBorders>
              <w:top w:val="nil"/>
              <w:bottom w:val="nil"/>
            </w:tcBorders>
          </w:tcPr>
          <w:p w14:paraId="7D1B65BA" w14:textId="77777777" w:rsidR="00051EC0" w:rsidRPr="00EB5A87" w:rsidRDefault="00051EC0" w:rsidP="00C53CD8">
            <w:pPr>
              <w:spacing w:before="80" w:line="183" w:lineRule="auto"/>
              <w:ind w:left="548"/>
              <w:rPr>
                <w:sz w:val="18"/>
                <w:szCs w:val="18"/>
              </w:rPr>
            </w:pPr>
            <w:r w:rsidRPr="00EB5A87">
              <w:rPr>
                <w:spacing w:val="-2"/>
                <w:sz w:val="18"/>
                <w:szCs w:val="18"/>
              </w:rPr>
              <w:t>9.606</w:t>
            </w:r>
          </w:p>
        </w:tc>
      </w:tr>
      <w:tr w:rsidR="00051EC0" w:rsidRPr="00EB5A87" w14:paraId="50BAF7CC" w14:textId="77777777" w:rsidTr="00C53CD8">
        <w:trPr>
          <w:trHeight w:val="305"/>
        </w:trPr>
        <w:tc>
          <w:tcPr>
            <w:tcW w:w="1553" w:type="dxa"/>
            <w:tcBorders>
              <w:top w:val="nil"/>
              <w:bottom w:val="nil"/>
            </w:tcBorders>
          </w:tcPr>
          <w:p w14:paraId="5725A536" w14:textId="77777777" w:rsidR="00051EC0" w:rsidRPr="00EB5A87" w:rsidRDefault="00051EC0" w:rsidP="00C53CD8">
            <w:pPr>
              <w:spacing w:before="79" w:line="184" w:lineRule="auto"/>
              <w:ind w:left="495"/>
              <w:rPr>
                <w:sz w:val="18"/>
                <w:szCs w:val="18"/>
              </w:rPr>
            </w:pPr>
            <w:r w:rsidRPr="00EB5A87">
              <w:rPr>
                <w:spacing w:val="-3"/>
                <w:sz w:val="18"/>
                <w:szCs w:val="18"/>
              </w:rPr>
              <w:t>1.0305</w:t>
            </w:r>
          </w:p>
        </w:tc>
        <w:tc>
          <w:tcPr>
            <w:tcW w:w="1548" w:type="dxa"/>
            <w:tcBorders>
              <w:top w:val="nil"/>
              <w:bottom w:val="nil"/>
            </w:tcBorders>
          </w:tcPr>
          <w:p w14:paraId="5A3FFE1A" w14:textId="77777777" w:rsidR="00051EC0" w:rsidRPr="00EB5A87" w:rsidRDefault="00051EC0" w:rsidP="00C53CD8">
            <w:pPr>
              <w:spacing w:before="89" w:line="184" w:lineRule="auto"/>
              <w:ind w:left="541"/>
              <w:rPr>
                <w:sz w:val="18"/>
                <w:szCs w:val="18"/>
              </w:rPr>
            </w:pPr>
            <w:r w:rsidRPr="00EB5A87">
              <w:rPr>
                <w:spacing w:val="-2"/>
                <w:sz w:val="18"/>
                <w:szCs w:val="18"/>
              </w:rPr>
              <w:t>7.681</w:t>
            </w:r>
          </w:p>
        </w:tc>
        <w:tc>
          <w:tcPr>
            <w:tcW w:w="1559" w:type="dxa"/>
            <w:tcBorders>
              <w:top w:val="nil"/>
              <w:bottom w:val="nil"/>
            </w:tcBorders>
          </w:tcPr>
          <w:p w14:paraId="64042474" w14:textId="77777777" w:rsidR="00051EC0" w:rsidRPr="00EB5A87" w:rsidRDefault="00051EC0" w:rsidP="00C53CD8">
            <w:pPr>
              <w:spacing w:before="69" w:line="184" w:lineRule="auto"/>
              <w:ind w:left="503"/>
              <w:rPr>
                <w:sz w:val="18"/>
                <w:szCs w:val="18"/>
              </w:rPr>
            </w:pPr>
            <w:r w:rsidRPr="00EB5A87">
              <w:rPr>
                <w:spacing w:val="-3"/>
                <w:sz w:val="18"/>
                <w:szCs w:val="18"/>
              </w:rPr>
              <w:t>1.0345</w:t>
            </w:r>
          </w:p>
        </w:tc>
        <w:tc>
          <w:tcPr>
            <w:tcW w:w="1558" w:type="dxa"/>
            <w:tcBorders>
              <w:top w:val="nil"/>
              <w:bottom w:val="nil"/>
            </w:tcBorders>
          </w:tcPr>
          <w:p w14:paraId="0DF75D65" w14:textId="77777777" w:rsidR="00051EC0" w:rsidRPr="00EB5A87" w:rsidRDefault="00051EC0" w:rsidP="00C53CD8">
            <w:pPr>
              <w:spacing w:before="70" w:line="183" w:lineRule="auto"/>
              <w:ind w:left="544"/>
              <w:rPr>
                <w:sz w:val="18"/>
                <w:szCs w:val="18"/>
              </w:rPr>
            </w:pPr>
            <w:r w:rsidRPr="00EB5A87">
              <w:rPr>
                <w:spacing w:val="-2"/>
                <w:sz w:val="18"/>
                <w:szCs w:val="18"/>
              </w:rPr>
              <w:t>8.659</w:t>
            </w:r>
          </w:p>
        </w:tc>
        <w:tc>
          <w:tcPr>
            <w:tcW w:w="1558" w:type="dxa"/>
            <w:tcBorders>
              <w:top w:val="nil"/>
              <w:bottom w:val="nil"/>
            </w:tcBorders>
          </w:tcPr>
          <w:p w14:paraId="65C6AAB4" w14:textId="77777777" w:rsidR="00051EC0" w:rsidRPr="00EB5A87" w:rsidRDefault="00051EC0" w:rsidP="00C53CD8">
            <w:pPr>
              <w:spacing w:before="79" w:line="184" w:lineRule="auto"/>
              <w:ind w:left="506"/>
              <w:rPr>
                <w:sz w:val="18"/>
                <w:szCs w:val="18"/>
              </w:rPr>
            </w:pPr>
            <w:r w:rsidRPr="00EB5A87">
              <w:rPr>
                <w:spacing w:val="-3"/>
                <w:sz w:val="18"/>
                <w:szCs w:val="18"/>
              </w:rPr>
              <w:t>1.0385</w:t>
            </w:r>
          </w:p>
        </w:tc>
        <w:tc>
          <w:tcPr>
            <w:tcW w:w="1553" w:type="dxa"/>
            <w:tcBorders>
              <w:top w:val="nil"/>
              <w:bottom w:val="nil"/>
            </w:tcBorders>
          </w:tcPr>
          <w:p w14:paraId="118FB261" w14:textId="77777777" w:rsidR="00051EC0" w:rsidRPr="00EB5A87" w:rsidRDefault="00051EC0" w:rsidP="00C53CD8">
            <w:pPr>
              <w:spacing w:before="79" w:line="184" w:lineRule="auto"/>
              <w:ind w:left="548"/>
              <w:rPr>
                <w:sz w:val="18"/>
                <w:szCs w:val="18"/>
              </w:rPr>
            </w:pPr>
            <w:r w:rsidRPr="00EB5A87">
              <w:rPr>
                <w:spacing w:val="-2"/>
                <w:sz w:val="18"/>
                <w:szCs w:val="18"/>
              </w:rPr>
              <w:t>9.631</w:t>
            </w:r>
          </w:p>
        </w:tc>
      </w:tr>
      <w:tr w:rsidR="00051EC0" w:rsidRPr="00EB5A87" w14:paraId="2AF355A1" w14:textId="77777777" w:rsidTr="00C53CD8">
        <w:trPr>
          <w:trHeight w:val="320"/>
        </w:trPr>
        <w:tc>
          <w:tcPr>
            <w:tcW w:w="1553" w:type="dxa"/>
            <w:tcBorders>
              <w:top w:val="nil"/>
              <w:bottom w:val="nil"/>
            </w:tcBorders>
          </w:tcPr>
          <w:p w14:paraId="2FC12EAB" w14:textId="77777777" w:rsidR="00051EC0" w:rsidRPr="00EB5A87" w:rsidRDefault="00051EC0" w:rsidP="00C53CD8">
            <w:pPr>
              <w:spacing w:before="114" w:line="184" w:lineRule="auto"/>
              <w:ind w:left="495"/>
              <w:rPr>
                <w:sz w:val="18"/>
                <w:szCs w:val="18"/>
              </w:rPr>
            </w:pPr>
            <w:r w:rsidRPr="00EB5A87">
              <w:rPr>
                <w:spacing w:val="-3"/>
                <w:sz w:val="18"/>
                <w:szCs w:val="18"/>
              </w:rPr>
              <w:t>1.0306</w:t>
            </w:r>
          </w:p>
        </w:tc>
        <w:tc>
          <w:tcPr>
            <w:tcW w:w="1548" w:type="dxa"/>
            <w:tcBorders>
              <w:top w:val="nil"/>
              <w:bottom w:val="nil"/>
            </w:tcBorders>
          </w:tcPr>
          <w:p w14:paraId="21281CA1" w14:textId="77777777" w:rsidR="00051EC0" w:rsidRPr="00EB5A87" w:rsidRDefault="00051EC0" w:rsidP="00C53CD8">
            <w:pPr>
              <w:spacing w:before="125" w:line="183" w:lineRule="auto"/>
              <w:ind w:left="541"/>
              <w:rPr>
                <w:sz w:val="18"/>
                <w:szCs w:val="18"/>
              </w:rPr>
            </w:pPr>
            <w:r w:rsidRPr="00EB5A87">
              <w:rPr>
                <w:spacing w:val="-2"/>
                <w:sz w:val="18"/>
                <w:szCs w:val="18"/>
              </w:rPr>
              <w:t>7.705</w:t>
            </w:r>
          </w:p>
        </w:tc>
        <w:tc>
          <w:tcPr>
            <w:tcW w:w="1559" w:type="dxa"/>
            <w:tcBorders>
              <w:top w:val="nil"/>
              <w:bottom w:val="nil"/>
            </w:tcBorders>
          </w:tcPr>
          <w:p w14:paraId="1ADF2368" w14:textId="77777777" w:rsidR="00051EC0" w:rsidRPr="00EB5A87" w:rsidRDefault="00051EC0" w:rsidP="00C53CD8">
            <w:pPr>
              <w:spacing w:before="114" w:line="184" w:lineRule="auto"/>
              <w:ind w:left="503"/>
              <w:rPr>
                <w:sz w:val="18"/>
                <w:szCs w:val="18"/>
              </w:rPr>
            </w:pPr>
            <w:r w:rsidRPr="00EB5A87">
              <w:rPr>
                <w:spacing w:val="-3"/>
                <w:sz w:val="18"/>
                <w:szCs w:val="18"/>
              </w:rPr>
              <w:t>1.0346</w:t>
            </w:r>
          </w:p>
        </w:tc>
        <w:tc>
          <w:tcPr>
            <w:tcW w:w="1558" w:type="dxa"/>
            <w:tcBorders>
              <w:top w:val="nil"/>
              <w:bottom w:val="nil"/>
            </w:tcBorders>
          </w:tcPr>
          <w:p w14:paraId="7D5E1B3A" w14:textId="77777777" w:rsidR="00051EC0" w:rsidRPr="00EB5A87" w:rsidRDefault="00051EC0" w:rsidP="00C53CD8">
            <w:pPr>
              <w:spacing w:before="115" w:line="183" w:lineRule="auto"/>
              <w:ind w:left="544"/>
              <w:rPr>
                <w:sz w:val="18"/>
                <w:szCs w:val="18"/>
              </w:rPr>
            </w:pPr>
            <w:r w:rsidRPr="00EB5A87">
              <w:rPr>
                <w:spacing w:val="-2"/>
                <w:sz w:val="18"/>
                <w:szCs w:val="18"/>
              </w:rPr>
              <w:t>8.683</w:t>
            </w:r>
          </w:p>
        </w:tc>
        <w:tc>
          <w:tcPr>
            <w:tcW w:w="1558" w:type="dxa"/>
            <w:tcBorders>
              <w:top w:val="nil"/>
              <w:bottom w:val="nil"/>
            </w:tcBorders>
          </w:tcPr>
          <w:p w14:paraId="1E478718" w14:textId="77777777" w:rsidR="00051EC0" w:rsidRPr="00EB5A87" w:rsidRDefault="00051EC0" w:rsidP="00C53CD8">
            <w:pPr>
              <w:spacing w:before="94" w:line="184" w:lineRule="auto"/>
              <w:ind w:left="506"/>
              <w:rPr>
                <w:sz w:val="18"/>
                <w:szCs w:val="18"/>
              </w:rPr>
            </w:pPr>
            <w:r w:rsidRPr="00EB5A87">
              <w:rPr>
                <w:spacing w:val="-3"/>
                <w:sz w:val="18"/>
                <w:szCs w:val="18"/>
              </w:rPr>
              <w:t>1.0386</w:t>
            </w:r>
          </w:p>
        </w:tc>
        <w:tc>
          <w:tcPr>
            <w:tcW w:w="1553" w:type="dxa"/>
            <w:tcBorders>
              <w:top w:val="nil"/>
              <w:bottom w:val="nil"/>
            </w:tcBorders>
          </w:tcPr>
          <w:p w14:paraId="3916637C" w14:textId="77777777" w:rsidR="00051EC0" w:rsidRPr="00EB5A87" w:rsidRDefault="00051EC0" w:rsidP="00C53CD8">
            <w:pPr>
              <w:spacing w:before="115" w:line="183" w:lineRule="auto"/>
              <w:ind w:left="548"/>
              <w:rPr>
                <w:sz w:val="18"/>
                <w:szCs w:val="18"/>
              </w:rPr>
            </w:pPr>
            <w:r w:rsidRPr="00EB5A87">
              <w:rPr>
                <w:spacing w:val="-2"/>
                <w:sz w:val="18"/>
                <w:szCs w:val="18"/>
              </w:rPr>
              <w:t>9.655</w:t>
            </w:r>
          </w:p>
        </w:tc>
      </w:tr>
      <w:tr w:rsidR="00051EC0" w:rsidRPr="00EB5A87" w14:paraId="2891E196" w14:textId="77777777" w:rsidTr="00C53CD8">
        <w:trPr>
          <w:trHeight w:val="299"/>
        </w:trPr>
        <w:tc>
          <w:tcPr>
            <w:tcW w:w="1553" w:type="dxa"/>
            <w:tcBorders>
              <w:top w:val="nil"/>
              <w:bottom w:val="nil"/>
            </w:tcBorders>
          </w:tcPr>
          <w:p w14:paraId="5428C333" w14:textId="77777777" w:rsidR="00051EC0" w:rsidRPr="00EB5A87" w:rsidRDefault="00051EC0" w:rsidP="00C53CD8">
            <w:pPr>
              <w:spacing w:before="94" w:line="184" w:lineRule="auto"/>
              <w:ind w:left="495"/>
              <w:rPr>
                <w:sz w:val="18"/>
                <w:szCs w:val="18"/>
              </w:rPr>
            </w:pPr>
            <w:r w:rsidRPr="00EB5A87">
              <w:rPr>
                <w:spacing w:val="-3"/>
                <w:sz w:val="18"/>
                <w:szCs w:val="18"/>
              </w:rPr>
              <w:t>1.0307</w:t>
            </w:r>
          </w:p>
        </w:tc>
        <w:tc>
          <w:tcPr>
            <w:tcW w:w="1548" w:type="dxa"/>
            <w:tcBorders>
              <w:top w:val="nil"/>
              <w:bottom w:val="nil"/>
            </w:tcBorders>
          </w:tcPr>
          <w:p w14:paraId="3AD560D5" w14:textId="77777777" w:rsidR="00051EC0" w:rsidRPr="00EB5A87" w:rsidRDefault="00051EC0" w:rsidP="00C53CD8">
            <w:pPr>
              <w:spacing w:before="105" w:line="183" w:lineRule="auto"/>
              <w:ind w:left="541"/>
              <w:rPr>
                <w:sz w:val="18"/>
                <w:szCs w:val="18"/>
              </w:rPr>
            </w:pPr>
            <w:r w:rsidRPr="00EB5A87">
              <w:rPr>
                <w:spacing w:val="-2"/>
                <w:sz w:val="18"/>
                <w:szCs w:val="18"/>
              </w:rPr>
              <w:t>7.730</w:t>
            </w:r>
          </w:p>
        </w:tc>
        <w:tc>
          <w:tcPr>
            <w:tcW w:w="1559" w:type="dxa"/>
            <w:tcBorders>
              <w:top w:val="nil"/>
              <w:bottom w:val="nil"/>
            </w:tcBorders>
          </w:tcPr>
          <w:p w14:paraId="26F09509" w14:textId="77777777" w:rsidR="00051EC0" w:rsidRPr="00EB5A87" w:rsidRDefault="00051EC0" w:rsidP="00C53CD8">
            <w:pPr>
              <w:spacing w:before="94" w:line="184" w:lineRule="auto"/>
              <w:ind w:left="503"/>
              <w:rPr>
                <w:sz w:val="18"/>
                <w:szCs w:val="18"/>
              </w:rPr>
            </w:pPr>
            <w:r w:rsidRPr="00EB5A87">
              <w:rPr>
                <w:spacing w:val="-3"/>
                <w:sz w:val="18"/>
                <w:szCs w:val="18"/>
              </w:rPr>
              <w:t>1.0347</w:t>
            </w:r>
          </w:p>
        </w:tc>
        <w:tc>
          <w:tcPr>
            <w:tcW w:w="1558" w:type="dxa"/>
            <w:tcBorders>
              <w:top w:val="nil"/>
              <w:bottom w:val="nil"/>
            </w:tcBorders>
          </w:tcPr>
          <w:p w14:paraId="769242F2" w14:textId="77777777" w:rsidR="00051EC0" w:rsidRPr="00EB5A87" w:rsidRDefault="00051EC0" w:rsidP="00C53CD8">
            <w:pPr>
              <w:spacing w:before="85" w:line="183" w:lineRule="auto"/>
              <w:ind w:left="544"/>
              <w:rPr>
                <w:sz w:val="18"/>
                <w:szCs w:val="18"/>
              </w:rPr>
            </w:pPr>
            <w:r w:rsidRPr="00EB5A87">
              <w:rPr>
                <w:spacing w:val="-2"/>
                <w:sz w:val="18"/>
                <w:szCs w:val="18"/>
              </w:rPr>
              <w:t>8.708</w:t>
            </w:r>
          </w:p>
        </w:tc>
        <w:tc>
          <w:tcPr>
            <w:tcW w:w="1558" w:type="dxa"/>
            <w:tcBorders>
              <w:top w:val="nil"/>
              <w:bottom w:val="nil"/>
            </w:tcBorders>
          </w:tcPr>
          <w:p w14:paraId="641F4575" w14:textId="77777777" w:rsidR="00051EC0" w:rsidRPr="00EB5A87" w:rsidRDefault="00051EC0" w:rsidP="00C53CD8">
            <w:pPr>
              <w:spacing w:before="74" w:line="184" w:lineRule="auto"/>
              <w:ind w:left="506"/>
              <w:rPr>
                <w:sz w:val="18"/>
                <w:szCs w:val="18"/>
              </w:rPr>
            </w:pPr>
            <w:r w:rsidRPr="00EB5A87">
              <w:rPr>
                <w:spacing w:val="-3"/>
                <w:sz w:val="18"/>
                <w:szCs w:val="18"/>
              </w:rPr>
              <w:t>1.0387</w:t>
            </w:r>
          </w:p>
        </w:tc>
        <w:tc>
          <w:tcPr>
            <w:tcW w:w="1553" w:type="dxa"/>
            <w:tcBorders>
              <w:top w:val="nil"/>
              <w:bottom w:val="nil"/>
            </w:tcBorders>
          </w:tcPr>
          <w:p w14:paraId="1EB889F9" w14:textId="77777777" w:rsidR="00051EC0" w:rsidRPr="00EB5A87" w:rsidRDefault="00051EC0" w:rsidP="00C53CD8">
            <w:pPr>
              <w:spacing w:before="85" w:line="183" w:lineRule="auto"/>
              <w:ind w:left="548"/>
              <w:rPr>
                <w:sz w:val="18"/>
                <w:szCs w:val="18"/>
              </w:rPr>
            </w:pPr>
            <w:r w:rsidRPr="00EB5A87">
              <w:rPr>
                <w:spacing w:val="-2"/>
                <w:sz w:val="18"/>
                <w:szCs w:val="18"/>
              </w:rPr>
              <w:t>9.679</w:t>
            </w:r>
          </w:p>
        </w:tc>
      </w:tr>
      <w:tr w:rsidR="00051EC0" w:rsidRPr="00EB5A87" w14:paraId="6DCE5473" w14:textId="77777777" w:rsidTr="00C53CD8">
        <w:trPr>
          <w:trHeight w:val="305"/>
        </w:trPr>
        <w:tc>
          <w:tcPr>
            <w:tcW w:w="1553" w:type="dxa"/>
            <w:tcBorders>
              <w:top w:val="nil"/>
              <w:bottom w:val="nil"/>
            </w:tcBorders>
          </w:tcPr>
          <w:p w14:paraId="7F87FFF2" w14:textId="77777777" w:rsidR="00051EC0" w:rsidRPr="00EB5A87" w:rsidRDefault="00051EC0" w:rsidP="00C53CD8">
            <w:pPr>
              <w:spacing w:before="75" w:line="184" w:lineRule="auto"/>
              <w:ind w:left="495"/>
              <w:rPr>
                <w:sz w:val="18"/>
                <w:szCs w:val="18"/>
              </w:rPr>
            </w:pPr>
            <w:r w:rsidRPr="00EB5A87">
              <w:rPr>
                <w:spacing w:val="-3"/>
                <w:sz w:val="18"/>
                <w:szCs w:val="18"/>
              </w:rPr>
              <w:t>1.0308</w:t>
            </w:r>
          </w:p>
        </w:tc>
        <w:tc>
          <w:tcPr>
            <w:tcW w:w="1548" w:type="dxa"/>
            <w:tcBorders>
              <w:top w:val="nil"/>
              <w:bottom w:val="nil"/>
            </w:tcBorders>
          </w:tcPr>
          <w:p w14:paraId="1F72D98F" w14:textId="77777777" w:rsidR="00051EC0" w:rsidRPr="00EB5A87" w:rsidRDefault="00051EC0" w:rsidP="00C53CD8">
            <w:pPr>
              <w:spacing w:before="106" w:line="183" w:lineRule="auto"/>
              <w:ind w:left="541"/>
              <w:rPr>
                <w:sz w:val="18"/>
                <w:szCs w:val="18"/>
              </w:rPr>
            </w:pPr>
            <w:r w:rsidRPr="00EB5A87">
              <w:rPr>
                <w:spacing w:val="-2"/>
                <w:sz w:val="18"/>
                <w:szCs w:val="18"/>
              </w:rPr>
              <w:t>7.754</w:t>
            </w:r>
          </w:p>
        </w:tc>
        <w:tc>
          <w:tcPr>
            <w:tcW w:w="1559" w:type="dxa"/>
            <w:tcBorders>
              <w:top w:val="nil"/>
              <w:bottom w:val="nil"/>
            </w:tcBorders>
          </w:tcPr>
          <w:p w14:paraId="1410F322" w14:textId="77777777" w:rsidR="00051EC0" w:rsidRPr="00EB5A87" w:rsidRDefault="00051EC0" w:rsidP="00C53CD8">
            <w:pPr>
              <w:spacing w:before="85" w:line="184" w:lineRule="auto"/>
              <w:ind w:left="503"/>
              <w:rPr>
                <w:sz w:val="18"/>
                <w:szCs w:val="18"/>
              </w:rPr>
            </w:pPr>
            <w:r w:rsidRPr="00EB5A87">
              <w:rPr>
                <w:spacing w:val="-3"/>
                <w:sz w:val="18"/>
                <w:szCs w:val="18"/>
              </w:rPr>
              <w:t>1.0348</w:t>
            </w:r>
          </w:p>
        </w:tc>
        <w:tc>
          <w:tcPr>
            <w:tcW w:w="1558" w:type="dxa"/>
            <w:tcBorders>
              <w:top w:val="nil"/>
              <w:bottom w:val="nil"/>
            </w:tcBorders>
          </w:tcPr>
          <w:p w14:paraId="694C0AF5" w14:textId="77777777" w:rsidR="00051EC0" w:rsidRPr="00EB5A87" w:rsidRDefault="00051EC0" w:rsidP="00C53CD8">
            <w:pPr>
              <w:spacing w:before="86" w:line="183" w:lineRule="auto"/>
              <w:ind w:left="544"/>
              <w:rPr>
                <w:sz w:val="18"/>
                <w:szCs w:val="18"/>
              </w:rPr>
            </w:pPr>
            <w:r w:rsidRPr="00EB5A87">
              <w:rPr>
                <w:spacing w:val="-2"/>
                <w:sz w:val="18"/>
                <w:szCs w:val="18"/>
              </w:rPr>
              <w:t>8.732</w:t>
            </w:r>
          </w:p>
        </w:tc>
        <w:tc>
          <w:tcPr>
            <w:tcW w:w="1558" w:type="dxa"/>
            <w:tcBorders>
              <w:top w:val="nil"/>
              <w:bottom w:val="nil"/>
            </w:tcBorders>
          </w:tcPr>
          <w:p w14:paraId="254D4E45" w14:textId="77777777" w:rsidR="00051EC0" w:rsidRPr="00EB5A87" w:rsidRDefault="00051EC0" w:rsidP="00C53CD8">
            <w:pPr>
              <w:spacing w:before="95" w:line="184" w:lineRule="auto"/>
              <w:ind w:left="506"/>
              <w:rPr>
                <w:sz w:val="18"/>
                <w:szCs w:val="18"/>
              </w:rPr>
            </w:pPr>
            <w:r w:rsidRPr="00EB5A87">
              <w:rPr>
                <w:spacing w:val="-3"/>
                <w:sz w:val="18"/>
                <w:szCs w:val="18"/>
              </w:rPr>
              <w:t>1.0388</w:t>
            </w:r>
          </w:p>
        </w:tc>
        <w:tc>
          <w:tcPr>
            <w:tcW w:w="1553" w:type="dxa"/>
            <w:tcBorders>
              <w:top w:val="nil"/>
              <w:bottom w:val="nil"/>
            </w:tcBorders>
          </w:tcPr>
          <w:p w14:paraId="21C06ACF" w14:textId="77777777" w:rsidR="00051EC0" w:rsidRPr="00EB5A87" w:rsidRDefault="00051EC0" w:rsidP="00C53CD8">
            <w:pPr>
              <w:spacing w:before="106" w:line="183" w:lineRule="auto"/>
              <w:ind w:left="548"/>
              <w:rPr>
                <w:sz w:val="18"/>
                <w:szCs w:val="18"/>
              </w:rPr>
            </w:pPr>
            <w:r w:rsidRPr="00EB5A87">
              <w:rPr>
                <w:spacing w:val="-2"/>
                <w:sz w:val="18"/>
                <w:szCs w:val="18"/>
              </w:rPr>
              <w:t>9.703</w:t>
            </w:r>
          </w:p>
        </w:tc>
      </w:tr>
      <w:tr w:rsidR="00051EC0" w:rsidRPr="00EB5A87" w14:paraId="7B7B2B20" w14:textId="77777777" w:rsidTr="00C53CD8">
        <w:trPr>
          <w:trHeight w:val="305"/>
        </w:trPr>
        <w:tc>
          <w:tcPr>
            <w:tcW w:w="1553" w:type="dxa"/>
            <w:tcBorders>
              <w:top w:val="nil"/>
              <w:bottom w:val="nil"/>
            </w:tcBorders>
          </w:tcPr>
          <w:p w14:paraId="1F8AA409" w14:textId="77777777" w:rsidR="00051EC0" w:rsidRPr="00EB5A87" w:rsidRDefault="00051EC0" w:rsidP="00C53CD8">
            <w:pPr>
              <w:spacing w:before="100" w:line="184" w:lineRule="auto"/>
              <w:ind w:left="495"/>
              <w:rPr>
                <w:sz w:val="18"/>
                <w:szCs w:val="18"/>
              </w:rPr>
            </w:pPr>
            <w:r w:rsidRPr="00EB5A87">
              <w:rPr>
                <w:spacing w:val="-3"/>
                <w:sz w:val="18"/>
                <w:szCs w:val="18"/>
              </w:rPr>
              <w:t>1.0309</w:t>
            </w:r>
          </w:p>
        </w:tc>
        <w:tc>
          <w:tcPr>
            <w:tcW w:w="1548" w:type="dxa"/>
            <w:tcBorders>
              <w:top w:val="nil"/>
              <w:bottom w:val="nil"/>
            </w:tcBorders>
          </w:tcPr>
          <w:p w14:paraId="24C3A23F" w14:textId="77777777" w:rsidR="00051EC0" w:rsidRPr="00EB5A87" w:rsidRDefault="00051EC0" w:rsidP="00C53CD8">
            <w:pPr>
              <w:spacing w:before="111" w:line="183" w:lineRule="auto"/>
              <w:ind w:left="541"/>
              <w:rPr>
                <w:sz w:val="18"/>
                <w:szCs w:val="18"/>
              </w:rPr>
            </w:pPr>
            <w:r w:rsidRPr="00EB5A87">
              <w:rPr>
                <w:spacing w:val="-2"/>
                <w:sz w:val="18"/>
                <w:szCs w:val="18"/>
              </w:rPr>
              <w:t>7.779</w:t>
            </w:r>
          </w:p>
        </w:tc>
        <w:tc>
          <w:tcPr>
            <w:tcW w:w="1559" w:type="dxa"/>
            <w:tcBorders>
              <w:top w:val="nil"/>
              <w:bottom w:val="nil"/>
            </w:tcBorders>
          </w:tcPr>
          <w:p w14:paraId="00340E7A" w14:textId="77777777" w:rsidR="00051EC0" w:rsidRPr="00EB5A87" w:rsidRDefault="00051EC0" w:rsidP="00C53CD8">
            <w:pPr>
              <w:spacing w:before="80" w:line="184" w:lineRule="auto"/>
              <w:ind w:left="503"/>
              <w:rPr>
                <w:sz w:val="18"/>
                <w:szCs w:val="18"/>
              </w:rPr>
            </w:pPr>
            <w:r w:rsidRPr="00EB5A87">
              <w:rPr>
                <w:spacing w:val="-3"/>
                <w:sz w:val="18"/>
                <w:szCs w:val="18"/>
              </w:rPr>
              <w:t>1.0349</w:t>
            </w:r>
          </w:p>
        </w:tc>
        <w:tc>
          <w:tcPr>
            <w:tcW w:w="1558" w:type="dxa"/>
            <w:tcBorders>
              <w:top w:val="nil"/>
              <w:bottom w:val="nil"/>
            </w:tcBorders>
          </w:tcPr>
          <w:p w14:paraId="681C0BA6" w14:textId="77777777" w:rsidR="00051EC0" w:rsidRPr="00EB5A87" w:rsidRDefault="00051EC0" w:rsidP="00C53CD8">
            <w:pPr>
              <w:spacing w:before="101" w:line="183" w:lineRule="auto"/>
              <w:ind w:left="544"/>
              <w:rPr>
                <w:sz w:val="18"/>
                <w:szCs w:val="18"/>
              </w:rPr>
            </w:pPr>
            <w:r w:rsidRPr="00EB5A87">
              <w:rPr>
                <w:spacing w:val="-2"/>
                <w:sz w:val="18"/>
                <w:szCs w:val="18"/>
              </w:rPr>
              <w:t>8.756</w:t>
            </w:r>
          </w:p>
        </w:tc>
        <w:tc>
          <w:tcPr>
            <w:tcW w:w="1558" w:type="dxa"/>
            <w:tcBorders>
              <w:top w:val="nil"/>
              <w:bottom w:val="nil"/>
            </w:tcBorders>
          </w:tcPr>
          <w:p w14:paraId="16F7DB64" w14:textId="77777777" w:rsidR="00051EC0" w:rsidRPr="00EB5A87" w:rsidRDefault="00051EC0" w:rsidP="00C53CD8">
            <w:pPr>
              <w:spacing w:before="90" w:line="184" w:lineRule="auto"/>
              <w:ind w:left="506"/>
              <w:rPr>
                <w:sz w:val="18"/>
                <w:szCs w:val="18"/>
              </w:rPr>
            </w:pPr>
            <w:r w:rsidRPr="00EB5A87">
              <w:rPr>
                <w:spacing w:val="-3"/>
                <w:sz w:val="18"/>
                <w:szCs w:val="18"/>
              </w:rPr>
              <w:t>1.0389</w:t>
            </w:r>
          </w:p>
        </w:tc>
        <w:tc>
          <w:tcPr>
            <w:tcW w:w="1553" w:type="dxa"/>
            <w:tcBorders>
              <w:top w:val="nil"/>
              <w:bottom w:val="nil"/>
            </w:tcBorders>
          </w:tcPr>
          <w:p w14:paraId="3DA84566" w14:textId="77777777" w:rsidR="00051EC0" w:rsidRPr="00EB5A87" w:rsidRDefault="00051EC0" w:rsidP="00C53CD8">
            <w:pPr>
              <w:spacing w:before="101" w:line="183" w:lineRule="auto"/>
              <w:ind w:left="548"/>
              <w:rPr>
                <w:sz w:val="18"/>
                <w:szCs w:val="18"/>
              </w:rPr>
            </w:pPr>
            <w:r w:rsidRPr="00EB5A87">
              <w:rPr>
                <w:spacing w:val="-2"/>
                <w:sz w:val="18"/>
                <w:szCs w:val="18"/>
              </w:rPr>
              <w:t>9.727</w:t>
            </w:r>
          </w:p>
        </w:tc>
      </w:tr>
      <w:tr w:rsidR="00051EC0" w:rsidRPr="00EB5A87" w14:paraId="1BDF1D52" w14:textId="77777777" w:rsidTr="00C53CD8">
        <w:trPr>
          <w:trHeight w:val="300"/>
        </w:trPr>
        <w:tc>
          <w:tcPr>
            <w:tcW w:w="1553" w:type="dxa"/>
            <w:tcBorders>
              <w:top w:val="nil"/>
              <w:bottom w:val="nil"/>
            </w:tcBorders>
          </w:tcPr>
          <w:p w14:paraId="3F3258FF" w14:textId="77777777" w:rsidR="00051EC0" w:rsidRPr="00EB5A87" w:rsidRDefault="00051EC0" w:rsidP="00C53CD8">
            <w:pPr>
              <w:spacing w:before="95" w:line="184" w:lineRule="auto"/>
              <w:ind w:left="495"/>
              <w:rPr>
                <w:sz w:val="18"/>
                <w:szCs w:val="18"/>
              </w:rPr>
            </w:pPr>
            <w:r w:rsidRPr="00EB5A87">
              <w:rPr>
                <w:spacing w:val="-3"/>
                <w:sz w:val="18"/>
                <w:szCs w:val="18"/>
              </w:rPr>
              <w:t>1.0310</w:t>
            </w:r>
          </w:p>
        </w:tc>
        <w:tc>
          <w:tcPr>
            <w:tcW w:w="1548" w:type="dxa"/>
            <w:tcBorders>
              <w:top w:val="nil"/>
              <w:bottom w:val="nil"/>
            </w:tcBorders>
          </w:tcPr>
          <w:p w14:paraId="098CF78C" w14:textId="77777777" w:rsidR="00051EC0" w:rsidRPr="00EB5A87" w:rsidRDefault="00051EC0" w:rsidP="00C53CD8">
            <w:pPr>
              <w:spacing w:before="106" w:line="183" w:lineRule="auto"/>
              <w:ind w:left="541"/>
              <w:rPr>
                <w:sz w:val="18"/>
                <w:szCs w:val="18"/>
              </w:rPr>
            </w:pPr>
            <w:r w:rsidRPr="00EB5A87">
              <w:rPr>
                <w:spacing w:val="-2"/>
                <w:sz w:val="18"/>
                <w:szCs w:val="18"/>
              </w:rPr>
              <w:t>7.803</w:t>
            </w:r>
          </w:p>
        </w:tc>
        <w:tc>
          <w:tcPr>
            <w:tcW w:w="1559" w:type="dxa"/>
            <w:tcBorders>
              <w:top w:val="nil"/>
              <w:bottom w:val="nil"/>
            </w:tcBorders>
          </w:tcPr>
          <w:p w14:paraId="00015F39" w14:textId="77777777" w:rsidR="00051EC0" w:rsidRPr="00EB5A87" w:rsidRDefault="00051EC0" w:rsidP="00C53CD8">
            <w:pPr>
              <w:spacing w:before="75" w:line="184" w:lineRule="auto"/>
              <w:ind w:left="503"/>
              <w:rPr>
                <w:sz w:val="18"/>
                <w:szCs w:val="18"/>
              </w:rPr>
            </w:pPr>
            <w:r w:rsidRPr="00EB5A87">
              <w:rPr>
                <w:spacing w:val="-3"/>
                <w:sz w:val="18"/>
                <w:szCs w:val="18"/>
              </w:rPr>
              <w:t>1.0350</w:t>
            </w:r>
          </w:p>
        </w:tc>
        <w:tc>
          <w:tcPr>
            <w:tcW w:w="1558" w:type="dxa"/>
            <w:tcBorders>
              <w:top w:val="nil"/>
              <w:bottom w:val="nil"/>
            </w:tcBorders>
          </w:tcPr>
          <w:p w14:paraId="4FAECB5F" w14:textId="77777777" w:rsidR="00051EC0" w:rsidRPr="00EB5A87" w:rsidRDefault="00051EC0" w:rsidP="00C53CD8">
            <w:pPr>
              <w:spacing w:before="85" w:line="184" w:lineRule="auto"/>
              <w:ind w:left="544"/>
              <w:rPr>
                <w:sz w:val="18"/>
                <w:szCs w:val="18"/>
              </w:rPr>
            </w:pPr>
            <w:r w:rsidRPr="00EB5A87">
              <w:rPr>
                <w:spacing w:val="-2"/>
                <w:sz w:val="18"/>
                <w:szCs w:val="18"/>
              </w:rPr>
              <w:t>8.781</w:t>
            </w:r>
          </w:p>
        </w:tc>
        <w:tc>
          <w:tcPr>
            <w:tcW w:w="1558" w:type="dxa"/>
            <w:tcBorders>
              <w:top w:val="nil"/>
              <w:bottom w:val="nil"/>
            </w:tcBorders>
          </w:tcPr>
          <w:p w14:paraId="7FBCE828" w14:textId="77777777" w:rsidR="00051EC0" w:rsidRPr="00EB5A87" w:rsidRDefault="00051EC0" w:rsidP="00C53CD8">
            <w:pPr>
              <w:spacing w:before="75" w:line="184" w:lineRule="auto"/>
              <w:ind w:left="506"/>
              <w:rPr>
                <w:sz w:val="18"/>
                <w:szCs w:val="18"/>
              </w:rPr>
            </w:pPr>
            <w:r w:rsidRPr="00EB5A87">
              <w:rPr>
                <w:spacing w:val="-3"/>
                <w:sz w:val="18"/>
                <w:szCs w:val="18"/>
              </w:rPr>
              <w:t>1.0390</w:t>
            </w:r>
          </w:p>
        </w:tc>
        <w:tc>
          <w:tcPr>
            <w:tcW w:w="1553" w:type="dxa"/>
            <w:tcBorders>
              <w:top w:val="nil"/>
              <w:bottom w:val="nil"/>
            </w:tcBorders>
          </w:tcPr>
          <w:p w14:paraId="0D233CC6" w14:textId="77777777" w:rsidR="00051EC0" w:rsidRPr="00EB5A87" w:rsidRDefault="00051EC0" w:rsidP="00C53CD8">
            <w:pPr>
              <w:spacing w:before="85" w:line="184" w:lineRule="auto"/>
              <w:ind w:left="548"/>
              <w:rPr>
                <w:sz w:val="18"/>
                <w:szCs w:val="18"/>
              </w:rPr>
            </w:pPr>
            <w:r w:rsidRPr="00EB5A87">
              <w:rPr>
                <w:spacing w:val="-2"/>
                <w:sz w:val="18"/>
                <w:szCs w:val="18"/>
              </w:rPr>
              <w:t>9.751</w:t>
            </w:r>
          </w:p>
        </w:tc>
      </w:tr>
      <w:tr w:rsidR="00051EC0" w:rsidRPr="00EB5A87" w14:paraId="2C674149" w14:textId="77777777" w:rsidTr="00C53CD8">
        <w:trPr>
          <w:trHeight w:val="300"/>
        </w:trPr>
        <w:tc>
          <w:tcPr>
            <w:tcW w:w="1553" w:type="dxa"/>
            <w:tcBorders>
              <w:top w:val="nil"/>
              <w:bottom w:val="nil"/>
            </w:tcBorders>
          </w:tcPr>
          <w:p w14:paraId="59749EC4" w14:textId="77777777" w:rsidR="00051EC0" w:rsidRPr="00EB5A87" w:rsidRDefault="00051EC0" w:rsidP="00C53CD8">
            <w:pPr>
              <w:spacing w:before="75" w:line="184" w:lineRule="auto"/>
              <w:ind w:left="495"/>
              <w:rPr>
                <w:sz w:val="18"/>
                <w:szCs w:val="18"/>
              </w:rPr>
            </w:pPr>
            <w:r w:rsidRPr="00EB5A87">
              <w:rPr>
                <w:spacing w:val="-3"/>
                <w:sz w:val="18"/>
                <w:szCs w:val="18"/>
              </w:rPr>
              <w:t>1.0311</w:t>
            </w:r>
          </w:p>
        </w:tc>
        <w:tc>
          <w:tcPr>
            <w:tcW w:w="1548" w:type="dxa"/>
            <w:tcBorders>
              <w:top w:val="nil"/>
              <w:bottom w:val="nil"/>
            </w:tcBorders>
          </w:tcPr>
          <w:p w14:paraId="69FBA615" w14:textId="77777777" w:rsidR="00051EC0" w:rsidRPr="00EB5A87" w:rsidRDefault="00051EC0" w:rsidP="00C53CD8">
            <w:pPr>
              <w:spacing w:before="106" w:line="183" w:lineRule="auto"/>
              <w:ind w:left="541"/>
              <w:rPr>
                <w:sz w:val="18"/>
                <w:szCs w:val="18"/>
              </w:rPr>
            </w:pPr>
            <w:r w:rsidRPr="00EB5A87">
              <w:rPr>
                <w:spacing w:val="-2"/>
                <w:sz w:val="18"/>
                <w:szCs w:val="18"/>
              </w:rPr>
              <w:t>7.828</w:t>
            </w:r>
          </w:p>
        </w:tc>
        <w:tc>
          <w:tcPr>
            <w:tcW w:w="1559" w:type="dxa"/>
            <w:tcBorders>
              <w:top w:val="nil"/>
              <w:bottom w:val="nil"/>
            </w:tcBorders>
          </w:tcPr>
          <w:p w14:paraId="761F6E82" w14:textId="77777777" w:rsidR="00051EC0" w:rsidRPr="00EB5A87" w:rsidRDefault="00051EC0" w:rsidP="00C53CD8">
            <w:pPr>
              <w:spacing w:before="95" w:line="184" w:lineRule="auto"/>
              <w:ind w:left="503"/>
              <w:rPr>
                <w:sz w:val="18"/>
                <w:szCs w:val="18"/>
              </w:rPr>
            </w:pPr>
            <w:r w:rsidRPr="00EB5A87">
              <w:rPr>
                <w:spacing w:val="-3"/>
                <w:sz w:val="18"/>
                <w:szCs w:val="18"/>
              </w:rPr>
              <w:t>1.0351</w:t>
            </w:r>
          </w:p>
        </w:tc>
        <w:tc>
          <w:tcPr>
            <w:tcW w:w="1558" w:type="dxa"/>
            <w:tcBorders>
              <w:top w:val="nil"/>
              <w:bottom w:val="nil"/>
            </w:tcBorders>
          </w:tcPr>
          <w:p w14:paraId="2EDF6D3C" w14:textId="77777777" w:rsidR="00051EC0" w:rsidRPr="00EB5A87" w:rsidRDefault="00051EC0" w:rsidP="00C53CD8">
            <w:pPr>
              <w:spacing w:before="86" w:line="183" w:lineRule="auto"/>
              <w:ind w:left="544"/>
              <w:rPr>
                <w:sz w:val="18"/>
                <w:szCs w:val="18"/>
              </w:rPr>
            </w:pPr>
            <w:r w:rsidRPr="00EB5A87">
              <w:rPr>
                <w:spacing w:val="-2"/>
                <w:sz w:val="18"/>
                <w:szCs w:val="18"/>
              </w:rPr>
              <w:t>8.805</w:t>
            </w:r>
          </w:p>
        </w:tc>
        <w:tc>
          <w:tcPr>
            <w:tcW w:w="1558" w:type="dxa"/>
            <w:tcBorders>
              <w:top w:val="nil"/>
              <w:bottom w:val="nil"/>
            </w:tcBorders>
          </w:tcPr>
          <w:p w14:paraId="4C6E61F3" w14:textId="77777777" w:rsidR="00051EC0" w:rsidRPr="00EB5A87" w:rsidRDefault="00051EC0" w:rsidP="00C53CD8">
            <w:pPr>
              <w:spacing w:before="95" w:line="184" w:lineRule="auto"/>
              <w:ind w:left="506"/>
              <w:rPr>
                <w:sz w:val="18"/>
                <w:szCs w:val="18"/>
              </w:rPr>
            </w:pPr>
            <w:r w:rsidRPr="00EB5A87">
              <w:rPr>
                <w:spacing w:val="-3"/>
                <w:sz w:val="18"/>
                <w:szCs w:val="18"/>
              </w:rPr>
              <w:t>1.0391</w:t>
            </w:r>
          </w:p>
        </w:tc>
        <w:tc>
          <w:tcPr>
            <w:tcW w:w="1553" w:type="dxa"/>
            <w:tcBorders>
              <w:top w:val="nil"/>
              <w:bottom w:val="nil"/>
            </w:tcBorders>
          </w:tcPr>
          <w:p w14:paraId="41B0883C" w14:textId="77777777" w:rsidR="00051EC0" w:rsidRPr="00EB5A87" w:rsidRDefault="00051EC0" w:rsidP="00C53CD8">
            <w:pPr>
              <w:spacing w:before="96" w:line="183" w:lineRule="auto"/>
              <w:ind w:left="548"/>
              <w:rPr>
                <w:sz w:val="18"/>
                <w:szCs w:val="18"/>
              </w:rPr>
            </w:pPr>
            <w:r w:rsidRPr="00EB5A87">
              <w:rPr>
                <w:spacing w:val="-2"/>
                <w:sz w:val="18"/>
                <w:szCs w:val="18"/>
              </w:rPr>
              <w:t>9.776</w:t>
            </w:r>
          </w:p>
        </w:tc>
      </w:tr>
      <w:tr w:rsidR="00051EC0" w:rsidRPr="00EB5A87" w14:paraId="3AE48F16" w14:textId="77777777" w:rsidTr="00C53CD8">
        <w:trPr>
          <w:trHeight w:val="300"/>
        </w:trPr>
        <w:tc>
          <w:tcPr>
            <w:tcW w:w="1553" w:type="dxa"/>
            <w:tcBorders>
              <w:top w:val="nil"/>
              <w:bottom w:val="nil"/>
            </w:tcBorders>
          </w:tcPr>
          <w:p w14:paraId="10405F0B" w14:textId="77777777" w:rsidR="00051EC0" w:rsidRPr="00EB5A87" w:rsidRDefault="00051EC0" w:rsidP="00C53CD8">
            <w:pPr>
              <w:spacing w:before="75" w:line="184" w:lineRule="auto"/>
              <w:ind w:left="495"/>
              <w:rPr>
                <w:sz w:val="18"/>
                <w:szCs w:val="18"/>
              </w:rPr>
            </w:pPr>
            <w:r w:rsidRPr="00EB5A87">
              <w:rPr>
                <w:spacing w:val="-3"/>
                <w:sz w:val="18"/>
                <w:szCs w:val="18"/>
              </w:rPr>
              <w:t>1.0312</w:t>
            </w:r>
          </w:p>
        </w:tc>
        <w:tc>
          <w:tcPr>
            <w:tcW w:w="1548" w:type="dxa"/>
            <w:tcBorders>
              <w:top w:val="nil"/>
              <w:bottom w:val="nil"/>
            </w:tcBorders>
          </w:tcPr>
          <w:p w14:paraId="108AF474" w14:textId="77777777" w:rsidR="00051EC0" w:rsidRPr="00EB5A87" w:rsidRDefault="00051EC0" w:rsidP="00C53CD8">
            <w:pPr>
              <w:spacing w:before="106" w:line="183" w:lineRule="auto"/>
              <w:ind w:left="541"/>
              <w:rPr>
                <w:sz w:val="18"/>
                <w:szCs w:val="18"/>
              </w:rPr>
            </w:pPr>
            <w:r w:rsidRPr="00EB5A87">
              <w:rPr>
                <w:spacing w:val="-2"/>
                <w:sz w:val="18"/>
                <w:szCs w:val="18"/>
              </w:rPr>
              <w:t>7.853</w:t>
            </w:r>
          </w:p>
        </w:tc>
        <w:tc>
          <w:tcPr>
            <w:tcW w:w="1559" w:type="dxa"/>
            <w:tcBorders>
              <w:top w:val="nil"/>
              <w:bottom w:val="nil"/>
            </w:tcBorders>
          </w:tcPr>
          <w:p w14:paraId="3DD0B63F" w14:textId="77777777" w:rsidR="00051EC0" w:rsidRPr="00EB5A87" w:rsidRDefault="00051EC0" w:rsidP="00C53CD8">
            <w:pPr>
              <w:spacing w:before="85" w:line="184" w:lineRule="auto"/>
              <w:ind w:left="503"/>
              <w:rPr>
                <w:sz w:val="18"/>
                <w:szCs w:val="18"/>
              </w:rPr>
            </w:pPr>
            <w:r w:rsidRPr="00EB5A87">
              <w:rPr>
                <w:spacing w:val="-3"/>
                <w:sz w:val="18"/>
                <w:szCs w:val="18"/>
              </w:rPr>
              <w:t>1.0352</w:t>
            </w:r>
          </w:p>
        </w:tc>
        <w:tc>
          <w:tcPr>
            <w:tcW w:w="1558" w:type="dxa"/>
            <w:tcBorders>
              <w:top w:val="nil"/>
              <w:bottom w:val="nil"/>
            </w:tcBorders>
          </w:tcPr>
          <w:p w14:paraId="0AEC59E5" w14:textId="77777777" w:rsidR="00051EC0" w:rsidRPr="00EB5A87" w:rsidRDefault="00051EC0" w:rsidP="00C53CD8">
            <w:pPr>
              <w:spacing w:before="86" w:line="183" w:lineRule="auto"/>
              <w:ind w:left="544"/>
              <w:rPr>
                <w:sz w:val="18"/>
                <w:szCs w:val="18"/>
              </w:rPr>
            </w:pPr>
            <w:r w:rsidRPr="00EB5A87">
              <w:rPr>
                <w:spacing w:val="-2"/>
                <w:sz w:val="18"/>
                <w:szCs w:val="18"/>
              </w:rPr>
              <w:t>8.830</w:t>
            </w:r>
          </w:p>
        </w:tc>
        <w:tc>
          <w:tcPr>
            <w:tcW w:w="1558" w:type="dxa"/>
            <w:tcBorders>
              <w:top w:val="nil"/>
              <w:bottom w:val="nil"/>
            </w:tcBorders>
          </w:tcPr>
          <w:p w14:paraId="284152DA" w14:textId="77777777" w:rsidR="00051EC0" w:rsidRPr="00EB5A87" w:rsidRDefault="00051EC0" w:rsidP="00C53CD8">
            <w:pPr>
              <w:spacing w:before="95" w:line="184" w:lineRule="auto"/>
              <w:ind w:left="506"/>
              <w:rPr>
                <w:sz w:val="18"/>
                <w:szCs w:val="18"/>
              </w:rPr>
            </w:pPr>
            <w:r w:rsidRPr="00EB5A87">
              <w:rPr>
                <w:spacing w:val="-3"/>
                <w:sz w:val="18"/>
                <w:szCs w:val="18"/>
              </w:rPr>
              <w:t>1.0392</w:t>
            </w:r>
          </w:p>
        </w:tc>
        <w:tc>
          <w:tcPr>
            <w:tcW w:w="1553" w:type="dxa"/>
            <w:tcBorders>
              <w:top w:val="nil"/>
              <w:bottom w:val="nil"/>
            </w:tcBorders>
          </w:tcPr>
          <w:p w14:paraId="6D14328F" w14:textId="77777777" w:rsidR="00051EC0" w:rsidRPr="00EB5A87" w:rsidRDefault="00051EC0" w:rsidP="00C53CD8">
            <w:pPr>
              <w:spacing w:before="86" w:line="183" w:lineRule="auto"/>
              <w:ind w:left="548"/>
              <w:rPr>
                <w:sz w:val="18"/>
                <w:szCs w:val="18"/>
              </w:rPr>
            </w:pPr>
            <w:r w:rsidRPr="00EB5A87">
              <w:rPr>
                <w:spacing w:val="-2"/>
                <w:sz w:val="18"/>
                <w:szCs w:val="18"/>
              </w:rPr>
              <w:t>9.800</w:t>
            </w:r>
          </w:p>
        </w:tc>
      </w:tr>
      <w:tr w:rsidR="00051EC0" w:rsidRPr="00EB5A87" w14:paraId="3461131C" w14:textId="77777777" w:rsidTr="00C53CD8">
        <w:trPr>
          <w:trHeight w:val="310"/>
        </w:trPr>
        <w:tc>
          <w:tcPr>
            <w:tcW w:w="1553" w:type="dxa"/>
            <w:tcBorders>
              <w:top w:val="nil"/>
              <w:bottom w:val="nil"/>
            </w:tcBorders>
          </w:tcPr>
          <w:p w14:paraId="6D5211A3" w14:textId="77777777" w:rsidR="00051EC0" w:rsidRPr="00EB5A87" w:rsidRDefault="00051EC0" w:rsidP="00C53CD8">
            <w:pPr>
              <w:spacing w:before="105" w:line="184" w:lineRule="auto"/>
              <w:ind w:left="495"/>
              <w:rPr>
                <w:sz w:val="18"/>
                <w:szCs w:val="18"/>
              </w:rPr>
            </w:pPr>
            <w:r w:rsidRPr="00EB5A87">
              <w:rPr>
                <w:spacing w:val="-3"/>
                <w:sz w:val="18"/>
                <w:szCs w:val="18"/>
              </w:rPr>
              <w:t>1.0313</w:t>
            </w:r>
          </w:p>
        </w:tc>
        <w:tc>
          <w:tcPr>
            <w:tcW w:w="1548" w:type="dxa"/>
            <w:tcBorders>
              <w:top w:val="nil"/>
              <w:bottom w:val="nil"/>
            </w:tcBorders>
          </w:tcPr>
          <w:p w14:paraId="007B8178" w14:textId="77777777" w:rsidR="00051EC0" w:rsidRPr="00EB5A87" w:rsidRDefault="00051EC0" w:rsidP="00C53CD8">
            <w:pPr>
              <w:spacing w:before="116" w:line="183" w:lineRule="auto"/>
              <w:ind w:left="541"/>
              <w:rPr>
                <w:sz w:val="18"/>
                <w:szCs w:val="18"/>
              </w:rPr>
            </w:pPr>
            <w:r w:rsidRPr="00EB5A87">
              <w:rPr>
                <w:spacing w:val="-2"/>
                <w:sz w:val="18"/>
                <w:szCs w:val="18"/>
              </w:rPr>
              <w:t>7.877</w:t>
            </w:r>
          </w:p>
        </w:tc>
        <w:tc>
          <w:tcPr>
            <w:tcW w:w="1559" w:type="dxa"/>
            <w:tcBorders>
              <w:top w:val="nil"/>
              <w:bottom w:val="nil"/>
            </w:tcBorders>
          </w:tcPr>
          <w:p w14:paraId="1D2297C3" w14:textId="77777777" w:rsidR="00051EC0" w:rsidRPr="00EB5A87" w:rsidRDefault="00051EC0" w:rsidP="00C53CD8">
            <w:pPr>
              <w:spacing w:before="105" w:line="184" w:lineRule="auto"/>
              <w:ind w:left="503"/>
              <w:rPr>
                <w:sz w:val="18"/>
                <w:szCs w:val="18"/>
              </w:rPr>
            </w:pPr>
            <w:r w:rsidRPr="00EB5A87">
              <w:rPr>
                <w:spacing w:val="-3"/>
                <w:sz w:val="18"/>
                <w:szCs w:val="18"/>
              </w:rPr>
              <w:t>1.0353</w:t>
            </w:r>
          </w:p>
        </w:tc>
        <w:tc>
          <w:tcPr>
            <w:tcW w:w="1558" w:type="dxa"/>
            <w:tcBorders>
              <w:top w:val="nil"/>
              <w:bottom w:val="nil"/>
            </w:tcBorders>
          </w:tcPr>
          <w:p w14:paraId="5324CC09" w14:textId="77777777" w:rsidR="00051EC0" w:rsidRPr="00EB5A87" w:rsidRDefault="00051EC0" w:rsidP="00C53CD8">
            <w:pPr>
              <w:spacing w:before="76" w:line="183" w:lineRule="auto"/>
              <w:ind w:left="544"/>
              <w:rPr>
                <w:sz w:val="18"/>
                <w:szCs w:val="18"/>
              </w:rPr>
            </w:pPr>
            <w:r w:rsidRPr="00EB5A87">
              <w:rPr>
                <w:spacing w:val="-2"/>
                <w:sz w:val="18"/>
                <w:szCs w:val="18"/>
              </w:rPr>
              <w:t>8.854</w:t>
            </w:r>
          </w:p>
        </w:tc>
        <w:tc>
          <w:tcPr>
            <w:tcW w:w="1558" w:type="dxa"/>
            <w:tcBorders>
              <w:top w:val="nil"/>
              <w:bottom w:val="nil"/>
            </w:tcBorders>
          </w:tcPr>
          <w:p w14:paraId="45B46374" w14:textId="77777777" w:rsidR="00051EC0" w:rsidRPr="00EB5A87" w:rsidRDefault="00051EC0" w:rsidP="00C53CD8">
            <w:pPr>
              <w:spacing w:before="85" w:line="184" w:lineRule="auto"/>
              <w:ind w:left="506"/>
              <w:rPr>
                <w:sz w:val="18"/>
                <w:szCs w:val="18"/>
              </w:rPr>
            </w:pPr>
            <w:r w:rsidRPr="00EB5A87">
              <w:rPr>
                <w:spacing w:val="-3"/>
                <w:sz w:val="18"/>
                <w:szCs w:val="18"/>
              </w:rPr>
              <w:t>1.0393</w:t>
            </w:r>
          </w:p>
        </w:tc>
        <w:tc>
          <w:tcPr>
            <w:tcW w:w="1553" w:type="dxa"/>
            <w:tcBorders>
              <w:top w:val="nil"/>
              <w:bottom w:val="nil"/>
            </w:tcBorders>
          </w:tcPr>
          <w:p w14:paraId="345823C5" w14:textId="77777777" w:rsidR="00051EC0" w:rsidRPr="00EB5A87" w:rsidRDefault="00051EC0" w:rsidP="00C53CD8">
            <w:pPr>
              <w:spacing w:before="96" w:line="183" w:lineRule="auto"/>
              <w:ind w:left="548"/>
              <w:rPr>
                <w:sz w:val="18"/>
                <w:szCs w:val="18"/>
              </w:rPr>
            </w:pPr>
            <w:r w:rsidRPr="00EB5A87">
              <w:rPr>
                <w:spacing w:val="-2"/>
                <w:sz w:val="18"/>
                <w:szCs w:val="18"/>
              </w:rPr>
              <w:t>9.824</w:t>
            </w:r>
          </w:p>
        </w:tc>
      </w:tr>
      <w:tr w:rsidR="00051EC0" w:rsidRPr="00EB5A87" w14:paraId="7F65CD35" w14:textId="77777777" w:rsidTr="00C53CD8">
        <w:trPr>
          <w:trHeight w:val="314"/>
        </w:trPr>
        <w:tc>
          <w:tcPr>
            <w:tcW w:w="1553" w:type="dxa"/>
            <w:tcBorders>
              <w:top w:val="nil"/>
              <w:bottom w:val="nil"/>
            </w:tcBorders>
          </w:tcPr>
          <w:p w14:paraId="0B26EB26" w14:textId="77777777" w:rsidR="00051EC0" w:rsidRPr="00EB5A87" w:rsidRDefault="00051EC0" w:rsidP="00C53CD8">
            <w:pPr>
              <w:spacing w:before="105" w:line="184" w:lineRule="auto"/>
              <w:ind w:left="495"/>
              <w:rPr>
                <w:sz w:val="18"/>
                <w:szCs w:val="18"/>
              </w:rPr>
            </w:pPr>
            <w:r w:rsidRPr="00EB5A87">
              <w:rPr>
                <w:spacing w:val="-3"/>
                <w:sz w:val="18"/>
                <w:szCs w:val="18"/>
              </w:rPr>
              <w:t>1.0314</w:t>
            </w:r>
          </w:p>
        </w:tc>
        <w:tc>
          <w:tcPr>
            <w:tcW w:w="1548" w:type="dxa"/>
            <w:tcBorders>
              <w:top w:val="nil"/>
              <w:bottom w:val="nil"/>
            </w:tcBorders>
          </w:tcPr>
          <w:p w14:paraId="6F17B957" w14:textId="77777777" w:rsidR="00051EC0" w:rsidRPr="00EB5A87" w:rsidRDefault="00051EC0" w:rsidP="00C53CD8">
            <w:pPr>
              <w:spacing w:before="125" w:line="184" w:lineRule="auto"/>
              <w:ind w:left="541"/>
              <w:rPr>
                <w:sz w:val="18"/>
                <w:szCs w:val="18"/>
              </w:rPr>
            </w:pPr>
            <w:r w:rsidRPr="00EB5A87">
              <w:rPr>
                <w:spacing w:val="-2"/>
                <w:sz w:val="18"/>
                <w:szCs w:val="18"/>
              </w:rPr>
              <w:t>7.901</w:t>
            </w:r>
          </w:p>
        </w:tc>
        <w:tc>
          <w:tcPr>
            <w:tcW w:w="1559" w:type="dxa"/>
            <w:tcBorders>
              <w:top w:val="nil"/>
              <w:bottom w:val="nil"/>
            </w:tcBorders>
          </w:tcPr>
          <w:p w14:paraId="7C2E22B5" w14:textId="77777777" w:rsidR="00051EC0" w:rsidRPr="00EB5A87" w:rsidRDefault="00051EC0" w:rsidP="00C53CD8">
            <w:pPr>
              <w:spacing w:before="95" w:line="184" w:lineRule="auto"/>
              <w:ind w:left="503"/>
              <w:rPr>
                <w:sz w:val="18"/>
                <w:szCs w:val="18"/>
              </w:rPr>
            </w:pPr>
            <w:r w:rsidRPr="00EB5A87">
              <w:rPr>
                <w:spacing w:val="-3"/>
                <w:sz w:val="18"/>
                <w:szCs w:val="18"/>
              </w:rPr>
              <w:t>1.0354</w:t>
            </w:r>
          </w:p>
        </w:tc>
        <w:tc>
          <w:tcPr>
            <w:tcW w:w="1558" w:type="dxa"/>
            <w:tcBorders>
              <w:top w:val="nil"/>
              <w:bottom w:val="nil"/>
            </w:tcBorders>
          </w:tcPr>
          <w:p w14:paraId="10F66D5F" w14:textId="77777777" w:rsidR="00051EC0" w:rsidRPr="00EB5A87" w:rsidRDefault="00051EC0" w:rsidP="00C53CD8">
            <w:pPr>
              <w:spacing w:before="76" w:line="183" w:lineRule="auto"/>
              <w:ind w:left="544"/>
              <w:rPr>
                <w:sz w:val="18"/>
                <w:szCs w:val="18"/>
              </w:rPr>
            </w:pPr>
            <w:r w:rsidRPr="00EB5A87">
              <w:rPr>
                <w:spacing w:val="-2"/>
                <w:sz w:val="18"/>
                <w:szCs w:val="18"/>
              </w:rPr>
              <w:t>8.878</w:t>
            </w:r>
          </w:p>
        </w:tc>
        <w:tc>
          <w:tcPr>
            <w:tcW w:w="1558" w:type="dxa"/>
            <w:tcBorders>
              <w:top w:val="nil"/>
              <w:bottom w:val="nil"/>
            </w:tcBorders>
          </w:tcPr>
          <w:p w14:paraId="58CE937A" w14:textId="77777777" w:rsidR="00051EC0" w:rsidRPr="00EB5A87" w:rsidRDefault="00051EC0" w:rsidP="00C53CD8">
            <w:pPr>
              <w:spacing w:before="115" w:line="184" w:lineRule="auto"/>
              <w:ind w:left="506"/>
              <w:rPr>
                <w:sz w:val="18"/>
                <w:szCs w:val="18"/>
              </w:rPr>
            </w:pPr>
            <w:r w:rsidRPr="00EB5A87">
              <w:rPr>
                <w:spacing w:val="-3"/>
                <w:sz w:val="18"/>
                <w:szCs w:val="18"/>
              </w:rPr>
              <w:t>1.0394</w:t>
            </w:r>
          </w:p>
        </w:tc>
        <w:tc>
          <w:tcPr>
            <w:tcW w:w="1553" w:type="dxa"/>
            <w:tcBorders>
              <w:top w:val="nil"/>
              <w:bottom w:val="nil"/>
            </w:tcBorders>
          </w:tcPr>
          <w:p w14:paraId="07FC917B" w14:textId="77777777" w:rsidR="00051EC0" w:rsidRPr="00EB5A87" w:rsidRDefault="00051EC0" w:rsidP="00C53CD8">
            <w:pPr>
              <w:spacing w:before="116" w:line="183" w:lineRule="auto"/>
              <w:ind w:left="548"/>
              <w:rPr>
                <w:sz w:val="18"/>
                <w:szCs w:val="18"/>
              </w:rPr>
            </w:pPr>
            <w:r w:rsidRPr="00EB5A87">
              <w:rPr>
                <w:spacing w:val="-2"/>
                <w:sz w:val="18"/>
                <w:szCs w:val="18"/>
              </w:rPr>
              <w:t>9.848</w:t>
            </w:r>
          </w:p>
        </w:tc>
      </w:tr>
      <w:tr w:rsidR="00051EC0" w:rsidRPr="00EB5A87" w14:paraId="44C11A23" w14:textId="77777777" w:rsidTr="00C53CD8">
        <w:trPr>
          <w:trHeight w:val="315"/>
        </w:trPr>
        <w:tc>
          <w:tcPr>
            <w:tcW w:w="1553" w:type="dxa"/>
            <w:tcBorders>
              <w:top w:val="nil"/>
              <w:bottom w:val="nil"/>
            </w:tcBorders>
          </w:tcPr>
          <w:p w14:paraId="7F7E6CED" w14:textId="77777777" w:rsidR="00051EC0" w:rsidRPr="00EB5A87" w:rsidRDefault="00051EC0" w:rsidP="00C53CD8">
            <w:pPr>
              <w:spacing w:before="91" w:line="184" w:lineRule="auto"/>
              <w:ind w:left="495"/>
              <w:rPr>
                <w:sz w:val="18"/>
                <w:szCs w:val="18"/>
              </w:rPr>
            </w:pPr>
            <w:r w:rsidRPr="00EB5A87">
              <w:rPr>
                <w:spacing w:val="-3"/>
                <w:sz w:val="18"/>
                <w:szCs w:val="18"/>
              </w:rPr>
              <w:t>1.0315</w:t>
            </w:r>
          </w:p>
        </w:tc>
        <w:tc>
          <w:tcPr>
            <w:tcW w:w="1548" w:type="dxa"/>
            <w:tcBorders>
              <w:top w:val="nil"/>
              <w:bottom w:val="nil"/>
            </w:tcBorders>
          </w:tcPr>
          <w:p w14:paraId="3025B7E9" w14:textId="77777777" w:rsidR="00051EC0" w:rsidRPr="00EB5A87" w:rsidRDefault="00051EC0" w:rsidP="00C53CD8">
            <w:pPr>
              <w:spacing w:before="102" w:line="183" w:lineRule="auto"/>
              <w:ind w:left="541"/>
              <w:rPr>
                <w:sz w:val="18"/>
                <w:szCs w:val="18"/>
              </w:rPr>
            </w:pPr>
            <w:r w:rsidRPr="00EB5A87">
              <w:rPr>
                <w:spacing w:val="-2"/>
                <w:sz w:val="18"/>
                <w:szCs w:val="18"/>
              </w:rPr>
              <w:t>7.926</w:t>
            </w:r>
          </w:p>
        </w:tc>
        <w:tc>
          <w:tcPr>
            <w:tcW w:w="1559" w:type="dxa"/>
            <w:tcBorders>
              <w:top w:val="nil"/>
              <w:bottom w:val="nil"/>
            </w:tcBorders>
          </w:tcPr>
          <w:p w14:paraId="320D2A35" w14:textId="77777777" w:rsidR="00051EC0" w:rsidRPr="00EB5A87" w:rsidRDefault="00051EC0" w:rsidP="00C53CD8">
            <w:pPr>
              <w:spacing w:before="71" w:line="184" w:lineRule="auto"/>
              <w:ind w:left="503"/>
              <w:rPr>
                <w:sz w:val="18"/>
                <w:szCs w:val="18"/>
              </w:rPr>
            </w:pPr>
            <w:r w:rsidRPr="00EB5A87">
              <w:rPr>
                <w:spacing w:val="-3"/>
                <w:sz w:val="18"/>
                <w:szCs w:val="18"/>
              </w:rPr>
              <w:t>1.0355</w:t>
            </w:r>
          </w:p>
        </w:tc>
        <w:tc>
          <w:tcPr>
            <w:tcW w:w="1558" w:type="dxa"/>
            <w:tcBorders>
              <w:top w:val="nil"/>
              <w:bottom w:val="nil"/>
            </w:tcBorders>
          </w:tcPr>
          <w:p w14:paraId="3E18EE73" w14:textId="77777777" w:rsidR="00051EC0" w:rsidRPr="00EB5A87" w:rsidRDefault="00051EC0" w:rsidP="00C53CD8">
            <w:pPr>
              <w:spacing w:before="72" w:line="183" w:lineRule="auto"/>
              <w:ind w:left="544"/>
              <w:rPr>
                <w:sz w:val="18"/>
                <w:szCs w:val="18"/>
              </w:rPr>
            </w:pPr>
            <w:r w:rsidRPr="00EB5A87">
              <w:rPr>
                <w:spacing w:val="-2"/>
                <w:sz w:val="18"/>
                <w:szCs w:val="18"/>
              </w:rPr>
              <w:t>8.902</w:t>
            </w:r>
          </w:p>
        </w:tc>
        <w:tc>
          <w:tcPr>
            <w:tcW w:w="1558" w:type="dxa"/>
            <w:tcBorders>
              <w:top w:val="nil"/>
              <w:bottom w:val="nil"/>
            </w:tcBorders>
          </w:tcPr>
          <w:p w14:paraId="5D807849" w14:textId="77777777" w:rsidR="00051EC0" w:rsidRPr="00EB5A87" w:rsidRDefault="00051EC0" w:rsidP="00C53CD8">
            <w:pPr>
              <w:spacing w:before="81" w:line="184" w:lineRule="auto"/>
              <w:ind w:left="506"/>
              <w:rPr>
                <w:sz w:val="18"/>
                <w:szCs w:val="18"/>
              </w:rPr>
            </w:pPr>
            <w:r w:rsidRPr="00EB5A87">
              <w:rPr>
                <w:spacing w:val="-3"/>
                <w:sz w:val="18"/>
                <w:szCs w:val="18"/>
              </w:rPr>
              <w:t>1.0395</w:t>
            </w:r>
          </w:p>
        </w:tc>
        <w:tc>
          <w:tcPr>
            <w:tcW w:w="1553" w:type="dxa"/>
            <w:tcBorders>
              <w:top w:val="nil"/>
              <w:bottom w:val="nil"/>
            </w:tcBorders>
          </w:tcPr>
          <w:p w14:paraId="24935F70" w14:textId="77777777" w:rsidR="00051EC0" w:rsidRPr="00EB5A87" w:rsidRDefault="00051EC0" w:rsidP="00C53CD8">
            <w:pPr>
              <w:spacing w:before="82" w:line="183" w:lineRule="auto"/>
              <w:ind w:left="548"/>
              <w:rPr>
                <w:sz w:val="18"/>
                <w:szCs w:val="18"/>
              </w:rPr>
            </w:pPr>
            <w:r w:rsidRPr="00EB5A87">
              <w:rPr>
                <w:spacing w:val="-2"/>
                <w:sz w:val="18"/>
                <w:szCs w:val="18"/>
              </w:rPr>
              <w:t>9.873</w:t>
            </w:r>
          </w:p>
        </w:tc>
      </w:tr>
      <w:tr w:rsidR="00051EC0" w:rsidRPr="00EB5A87" w14:paraId="698E3E2B" w14:textId="77777777" w:rsidTr="00C53CD8">
        <w:trPr>
          <w:trHeight w:val="315"/>
        </w:trPr>
        <w:tc>
          <w:tcPr>
            <w:tcW w:w="1553" w:type="dxa"/>
            <w:tcBorders>
              <w:top w:val="nil"/>
              <w:bottom w:val="nil"/>
            </w:tcBorders>
          </w:tcPr>
          <w:p w14:paraId="3F14915F" w14:textId="77777777" w:rsidR="00051EC0" w:rsidRPr="00EB5A87" w:rsidRDefault="00051EC0" w:rsidP="00C53CD8">
            <w:pPr>
              <w:spacing w:before="96" w:line="184" w:lineRule="auto"/>
              <w:ind w:left="495"/>
              <w:rPr>
                <w:sz w:val="18"/>
                <w:szCs w:val="18"/>
              </w:rPr>
            </w:pPr>
            <w:r w:rsidRPr="00EB5A87">
              <w:rPr>
                <w:spacing w:val="-3"/>
                <w:sz w:val="18"/>
                <w:szCs w:val="18"/>
              </w:rPr>
              <w:t>1.0316</w:t>
            </w:r>
          </w:p>
        </w:tc>
        <w:tc>
          <w:tcPr>
            <w:tcW w:w="1548" w:type="dxa"/>
            <w:tcBorders>
              <w:top w:val="nil"/>
              <w:bottom w:val="nil"/>
            </w:tcBorders>
          </w:tcPr>
          <w:p w14:paraId="1319CF7E" w14:textId="77777777" w:rsidR="00051EC0" w:rsidRPr="00EB5A87" w:rsidRDefault="00051EC0" w:rsidP="00C53CD8">
            <w:pPr>
              <w:spacing w:before="117" w:line="183" w:lineRule="auto"/>
              <w:ind w:left="541"/>
              <w:rPr>
                <w:sz w:val="18"/>
                <w:szCs w:val="18"/>
              </w:rPr>
            </w:pPr>
            <w:r w:rsidRPr="00EB5A87">
              <w:rPr>
                <w:spacing w:val="-2"/>
                <w:sz w:val="18"/>
                <w:szCs w:val="18"/>
              </w:rPr>
              <w:t>7.950</w:t>
            </w:r>
          </w:p>
        </w:tc>
        <w:tc>
          <w:tcPr>
            <w:tcW w:w="1559" w:type="dxa"/>
            <w:tcBorders>
              <w:top w:val="nil"/>
              <w:bottom w:val="nil"/>
            </w:tcBorders>
          </w:tcPr>
          <w:p w14:paraId="6039D06A" w14:textId="77777777" w:rsidR="00051EC0" w:rsidRPr="00EB5A87" w:rsidRDefault="00051EC0" w:rsidP="00C53CD8">
            <w:pPr>
              <w:spacing w:before="96" w:line="184" w:lineRule="auto"/>
              <w:ind w:left="503"/>
              <w:rPr>
                <w:sz w:val="18"/>
                <w:szCs w:val="18"/>
              </w:rPr>
            </w:pPr>
            <w:r w:rsidRPr="00EB5A87">
              <w:rPr>
                <w:spacing w:val="-3"/>
                <w:sz w:val="18"/>
                <w:szCs w:val="18"/>
              </w:rPr>
              <w:t>1.0356</w:t>
            </w:r>
          </w:p>
        </w:tc>
        <w:tc>
          <w:tcPr>
            <w:tcW w:w="1558" w:type="dxa"/>
            <w:tcBorders>
              <w:top w:val="nil"/>
              <w:bottom w:val="nil"/>
            </w:tcBorders>
          </w:tcPr>
          <w:p w14:paraId="24FD62D4" w14:textId="77777777" w:rsidR="00051EC0" w:rsidRPr="00EB5A87" w:rsidRDefault="00051EC0" w:rsidP="00C53CD8">
            <w:pPr>
              <w:spacing w:before="107" w:line="183" w:lineRule="auto"/>
              <w:ind w:left="544"/>
              <w:rPr>
                <w:sz w:val="18"/>
                <w:szCs w:val="18"/>
              </w:rPr>
            </w:pPr>
            <w:r w:rsidRPr="00EB5A87">
              <w:rPr>
                <w:spacing w:val="-2"/>
                <w:sz w:val="18"/>
                <w:szCs w:val="18"/>
              </w:rPr>
              <w:t>8.927</w:t>
            </w:r>
          </w:p>
        </w:tc>
        <w:tc>
          <w:tcPr>
            <w:tcW w:w="1558" w:type="dxa"/>
            <w:tcBorders>
              <w:top w:val="nil"/>
              <w:bottom w:val="nil"/>
            </w:tcBorders>
          </w:tcPr>
          <w:p w14:paraId="27C51D35" w14:textId="77777777" w:rsidR="00051EC0" w:rsidRPr="00EB5A87" w:rsidRDefault="00051EC0" w:rsidP="00C53CD8">
            <w:pPr>
              <w:spacing w:before="116" w:line="184" w:lineRule="auto"/>
              <w:ind w:left="506"/>
              <w:rPr>
                <w:sz w:val="18"/>
                <w:szCs w:val="18"/>
              </w:rPr>
            </w:pPr>
            <w:r w:rsidRPr="00EB5A87">
              <w:rPr>
                <w:spacing w:val="-3"/>
                <w:sz w:val="18"/>
                <w:szCs w:val="18"/>
              </w:rPr>
              <w:t>1.0396</w:t>
            </w:r>
          </w:p>
        </w:tc>
        <w:tc>
          <w:tcPr>
            <w:tcW w:w="1553" w:type="dxa"/>
            <w:tcBorders>
              <w:top w:val="nil"/>
              <w:bottom w:val="nil"/>
            </w:tcBorders>
          </w:tcPr>
          <w:p w14:paraId="4FFE4AF3" w14:textId="77777777" w:rsidR="00051EC0" w:rsidRPr="00EB5A87" w:rsidRDefault="00051EC0" w:rsidP="00C53CD8">
            <w:pPr>
              <w:spacing w:before="97" w:line="183" w:lineRule="auto"/>
              <w:ind w:left="548"/>
              <w:rPr>
                <w:sz w:val="18"/>
                <w:szCs w:val="18"/>
              </w:rPr>
            </w:pPr>
            <w:r w:rsidRPr="00EB5A87">
              <w:rPr>
                <w:spacing w:val="-2"/>
                <w:sz w:val="18"/>
                <w:szCs w:val="18"/>
              </w:rPr>
              <w:t>9.897</w:t>
            </w:r>
          </w:p>
        </w:tc>
      </w:tr>
      <w:tr w:rsidR="00051EC0" w:rsidRPr="00EB5A87" w14:paraId="5F50B462" w14:textId="77777777" w:rsidTr="00C53CD8">
        <w:trPr>
          <w:trHeight w:val="300"/>
        </w:trPr>
        <w:tc>
          <w:tcPr>
            <w:tcW w:w="1553" w:type="dxa"/>
            <w:tcBorders>
              <w:top w:val="nil"/>
              <w:bottom w:val="nil"/>
            </w:tcBorders>
          </w:tcPr>
          <w:p w14:paraId="10F3D50F" w14:textId="77777777" w:rsidR="00051EC0" w:rsidRPr="00EB5A87" w:rsidRDefault="00051EC0" w:rsidP="00C53CD8">
            <w:pPr>
              <w:spacing w:before="81" w:line="184" w:lineRule="auto"/>
              <w:ind w:left="495"/>
              <w:rPr>
                <w:sz w:val="18"/>
                <w:szCs w:val="18"/>
              </w:rPr>
            </w:pPr>
            <w:r w:rsidRPr="00EB5A87">
              <w:rPr>
                <w:spacing w:val="-3"/>
                <w:sz w:val="18"/>
                <w:szCs w:val="18"/>
              </w:rPr>
              <w:t>1.0317</w:t>
            </w:r>
          </w:p>
        </w:tc>
        <w:tc>
          <w:tcPr>
            <w:tcW w:w="1548" w:type="dxa"/>
            <w:tcBorders>
              <w:top w:val="nil"/>
              <w:bottom w:val="nil"/>
            </w:tcBorders>
          </w:tcPr>
          <w:p w14:paraId="75416754" w14:textId="77777777" w:rsidR="00051EC0" w:rsidRPr="00EB5A87" w:rsidRDefault="00051EC0" w:rsidP="00C53CD8">
            <w:pPr>
              <w:spacing w:before="92" w:line="183" w:lineRule="auto"/>
              <w:ind w:left="541"/>
              <w:rPr>
                <w:sz w:val="18"/>
                <w:szCs w:val="18"/>
              </w:rPr>
            </w:pPr>
            <w:r w:rsidRPr="00EB5A87">
              <w:rPr>
                <w:spacing w:val="-2"/>
                <w:sz w:val="18"/>
                <w:szCs w:val="18"/>
              </w:rPr>
              <w:t>7.975</w:t>
            </w:r>
          </w:p>
        </w:tc>
        <w:tc>
          <w:tcPr>
            <w:tcW w:w="1559" w:type="dxa"/>
            <w:tcBorders>
              <w:top w:val="nil"/>
              <w:bottom w:val="nil"/>
            </w:tcBorders>
          </w:tcPr>
          <w:p w14:paraId="6925FB46" w14:textId="77777777" w:rsidR="00051EC0" w:rsidRPr="00EB5A87" w:rsidRDefault="00051EC0" w:rsidP="00C53CD8">
            <w:pPr>
              <w:spacing w:before="81" w:line="184" w:lineRule="auto"/>
              <w:ind w:left="503"/>
              <w:rPr>
                <w:sz w:val="18"/>
                <w:szCs w:val="18"/>
              </w:rPr>
            </w:pPr>
            <w:r w:rsidRPr="00EB5A87">
              <w:rPr>
                <w:spacing w:val="-3"/>
                <w:sz w:val="18"/>
                <w:szCs w:val="18"/>
              </w:rPr>
              <w:t>1.0357</w:t>
            </w:r>
          </w:p>
        </w:tc>
        <w:tc>
          <w:tcPr>
            <w:tcW w:w="1558" w:type="dxa"/>
            <w:tcBorders>
              <w:top w:val="nil"/>
              <w:bottom w:val="nil"/>
            </w:tcBorders>
          </w:tcPr>
          <w:p w14:paraId="71258CB6" w14:textId="77777777" w:rsidR="00051EC0" w:rsidRPr="00EB5A87" w:rsidRDefault="00051EC0" w:rsidP="00C53CD8">
            <w:pPr>
              <w:spacing w:before="91" w:line="184" w:lineRule="auto"/>
              <w:ind w:left="544"/>
              <w:rPr>
                <w:sz w:val="18"/>
                <w:szCs w:val="18"/>
              </w:rPr>
            </w:pPr>
            <w:r w:rsidRPr="00EB5A87">
              <w:rPr>
                <w:spacing w:val="-2"/>
                <w:sz w:val="18"/>
                <w:szCs w:val="18"/>
              </w:rPr>
              <w:t>8.951</w:t>
            </w:r>
          </w:p>
        </w:tc>
        <w:tc>
          <w:tcPr>
            <w:tcW w:w="1558" w:type="dxa"/>
            <w:tcBorders>
              <w:top w:val="nil"/>
              <w:bottom w:val="nil"/>
            </w:tcBorders>
          </w:tcPr>
          <w:p w14:paraId="48940B9E" w14:textId="77777777" w:rsidR="00051EC0" w:rsidRPr="00EB5A87" w:rsidRDefault="00051EC0" w:rsidP="00C53CD8">
            <w:pPr>
              <w:spacing w:before="101" w:line="184" w:lineRule="auto"/>
              <w:ind w:left="506"/>
              <w:rPr>
                <w:sz w:val="18"/>
                <w:szCs w:val="18"/>
              </w:rPr>
            </w:pPr>
            <w:r w:rsidRPr="00EB5A87">
              <w:rPr>
                <w:spacing w:val="-3"/>
                <w:sz w:val="18"/>
                <w:szCs w:val="18"/>
              </w:rPr>
              <w:t>1.0397</w:t>
            </w:r>
          </w:p>
        </w:tc>
        <w:tc>
          <w:tcPr>
            <w:tcW w:w="1553" w:type="dxa"/>
            <w:tcBorders>
              <w:top w:val="nil"/>
              <w:bottom w:val="nil"/>
            </w:tcBorders>
          </w:tcPr>
          <w:p w14:paraId="728E7CA5" w14:textId="77777777" w:rsidR="00051EC0" w:rsidRPr="00EB5A87" w:rsidRDefault="00051EC0" w:rsidP="00C53CD8">
            <w:pPr>
              <w:spacing w:before="91" w:line="184" w:lineRule="auto"/>
              <w:ind w:left="548"/>
              <w:rPr>
                <w:sz w:val="18"/>
                <w:szCs w:val="18"/>
              </w:rPr>
            </w:pPr>
            <w:r w:rsidRPr="00EB5A87">
              <w:rPr>
                <w:spacing w:val="-2"/>
                <w:sz w:val="18"/>
                <w:szCs w:val="18"/>
              </w:rPr>
              <w:t>9.921</w:t>
            </w:r>
          </w:p>
        </w:tc>
      </w:tr>
      <w:tr w:rsidR="00051EC0" w:rsidRPr="00EB5A87" w14:paraId="10DC42FA" w14:textId="77777777" w:rsidTr="00C53CD8">
        <w:trPr>
          <w:trHeight w:val="305"/>
        </w:trPr>
        <w:tc>
          <w:tcPr>
            <w:tcW w:w="1553" w:type="dxa"/>
            <w:tcBorders>
              <w:top w:val="nil"/>
              <w:bottom w:val="nil"/>
            </w:tcBorders>
          </w:tcPr>
          <w:p w14:paraId="362509EA" w14:textId="77777777" w:rsidR="00051EC0" w:rsidRPr="00EB5A87" w:rsidRDefault="00051EC0" w:rsidP="00C53CD8">
            <w:pPr>
              <w:spacing w:before="111" w:line="184" w:lineRule="auto"/>
              <w:ind w:left="495"/>
              <w:rPr>
                <w:sz w:val="18"/>
                <w:szCs w:val="18"/>
              </w:rPr>
            </w:pPr>
            <w:r w:rsidRPr="00EB5A87">
              <w:rPr>
                <w:spacing w:val="-3"/>
                <w:sz w:val="18"/>
                <w:szCs w:val="18"/>
              </w:rPr>
              <w:t>1.0318</w:t>
            </w:r>
          </w:p>
        </w:tc>
        <w:tc>
          <w:tcPr>
            <w:tcW w:w="1548" w:type="dxa"/>
            <w:tcBorders>
              <w:top w:val="nil"/>
              <w:bottom w:val="nil"/>
            </w:tcBorders>
          </w:tcPr>
          <w:p w14:paraId="45FA2894" w14:textId="77777777" w:rsidR="00051EC0" w:rsidRPr="00EB5A87" w:rsidRDefault="00051EC0" w:rsidP="00C53CD8">
            <w:pPr>
              <w:spacing w:before="112" w:line="183" w:lineRule="auto"/>
              <w:ind w:left="541"/>
              <w:rPr>
                <w:sz w:val="18"/>
                <w:szCs w:val="18"/>
              </w:rPr>
            </w:pPr>
            <w:r w:rsidRPr="00EB5A87">
              <w:rPr>
                <w:spacing w:val="-2"/>
                <w:sz w:val="18"/>
                <w:szCs w:val="18"/>
              </w:rPr>
              <w:t>8.000</w:t>
            </w:r>
          </w:p>
        </w:tc>
        <w:tc>
          <w:tcPr>
            <w:tcW w:w="1559" w:type="dxa"/>
            <w:tcBorders>
              <w:top w:val="nil"/>
              <w:bottom w:val="nil"/>
            </w:tcBorders>
          </w:tcPr>
          <w:p w14:paraId="28F3960D" w14:textId="77777777" w:rsidR="00051EC0" w:rsidRPr="00EB5A87" w:rsidRDefault="00051EC0" w:rsidP="00C53CD8">
            <w:pPr>
              <w:spacing w:before="81" w:line="184" w:lineRule="auto"/>
              <w:ind w:left="503"/>
              <w:rPr>
                <w:sz w:val="18"/>
                <w:szCs w:val="18"/>
              </w:rPr>
            </w:pPr>
            <w:r w:rsidRPr="00EB5A87">
              <w:rPr>
                <w:spacing w:val="-3"/>
                <w:sz w:val="18"/>
                <w:szCs w:val="18"/>
              </w:rPr>
              <w:t>1.0358</w:t>
            </w:r>
          </w:p>
        </w:tc>
        <w:tc>
          <w:tcPr>
            <w:tcW w:w="1558" w:type="dxa"/>
            <w:tcBorders>
              <w:top w:val="nil"/>
              <w:bottom w:val="nil"/>
            </w:tcBorders>
          </w:tcPr>
          <w:p w14:paraId="23D033DC" w14:textId="77777777" w:rsidR="00051EC0" w:rsidRPr="00EB5A87" w:rsidRDefault="00051EC0" w:rsidP="00C53CD8">
            <w:pPr>
              <w:spacing w:before="92" w:line="183" w:lineRule="auto"/>
              <w:ind w:left="544"/>
              <w:rPr>
                <w:sz w:val="18"/>
                <w:szCs w:val="18"/>
              </w:rPr>
            </w:pPr>
            <w:r w:rsidRPr="00EB5A87">
              <w:rPr>
                <w:spacing w:val="-2"/>
                <w:sz w:val="18"/>
                <w:szCs w:val="18"/>
              </w:rPr>
              <w:t>83975</w:t>
            </w:r>
          </w:p>
        </w:tc>
        <w:tc>
          <w:tcPr>
            <w:tcW w:w="1558" w:type="dxa"/>
            <w:tcBorders>
              <w:top w:val="nil"/>
              <w:bottom w:val="nil"/>
            </w:tcBorders>
          </w:tcPr>
          <w:p w14:paraId="05624F2D" w14:textId="77777777" w:rsidR="00051EC0" w:rsidRPr="00EB5A87" w:rsidRDefault="00051EC0" w:rsidP="00C53CD8">
            <w:pPr>
              <w:spacing w:before="91" w:line="184" w:lineRule="auto"/>
              <w:ind w:left="506"/>
              <w:rPr>
                <w:sz w:val="18"/>
                <w:szCs w:val="18"/>
              </w:rPr>
            </w:pPr>
            <w:r w:rsidRPr="00EB5A87">
              <w:rPr>
                <w:spacing w:val="-3"/>
                <w:sz w:val="18"/>
                <w:szCs w:val="18"/>
              </w:rPr>
              <w:t>1.0398</w:t>
            </w:r>
          </w:p>
        </w:tc>
        <w:tc>
          <w:tcPr>
            <w:tcW w:w="1553" w:type="dxa"/>
            <w:tcBorders>
              <w:top w:val="nil"/>
              <w:bottom w:val="nil"/>
            </w:tcBorders>
          </w:tcPr>
          <w:p w14:paraId="27841311" w14:textId="77777777" w:rsidR="00051EC0" w:rsidRPr="00EB5A87" w:rsidRDefault="00051EC0" w:rsidP="00C53CD8">
            <w:pPr>
              <w:spacing w:before="92" w:line="183" w:lineRule="auto"/>
              <w:ind w:left="548"/>
              <w:rPr>
                <w:sz w:val="18"/>
                <w:szCs w:val="18"/>
              </w:rPr>
            </w:pPr>
            <w:r w:rsidRPr="00EB5A87">
              <w:rPr>
                <w:spacing w:val="-2"/>
                <w:sz w:val="18"/>
                <w:szCs w:val="18"/>
              </w:rPr>
              <w:t>9.945</w:t>
            </w:r>
          </w:p>
        </w:tc>
      </w:tr>
      <w:tr w:rsidR="00051EC0" w:rsidRPr="00EB5A87" w14:paraId="1A330E69" w14:textId="77777777" w:rsidTr="00C53CD8">
        <w:trPr>
          <w:trHeight w:val="304"/>
        </w:trPr>
        <w:tc>
          <w:tcPr>
            <w:tcW w:w="1553" w:type="dxa"/>
            <w:tcBorders>
              <w:top w:val="nil"/>
              <w:bottom w:val="nil"/>
            </w:tcBorders>
          </w:tcPr>
          <w:p w14:paraId="6D023574" w14:textId="77777777" w:rsidR="00051EC0" w:rsidRPr="00EB5A87" w:rsidRDefault="00051EC0" w:rsidP="00C53CD8">
            <w:pPr>
              <w:spacing w:before="106" w:line="184" w:lineRule="auto"/>
              <w:ind w:left="495"/>
              <w:rPr>
                <w:sz w:val="18"/>
                <w:szCs w:val="18"/>
              </w:rPr>
            </w:pPr>
            <w:r w:rsidRPr="00EB5A87">
              <w:rPr>
                <w:spacing w:val="-3"/>
                <w:sz w:val="18"/>
                <w:szCs w:val="18"/>
              </w:rPr>
              <w:t>1.0319</w:t>
            </w:r>
          </w:p>
        </w:tc>
        <w:tc>
          <w:tcPr>
            <w:tcW w:w="1548" w:type="dxa"/>
            <w:tcBorders>
              <w:top w:val="nil"/>
              <w:bottom w:val="nil"/>
            </w:tcBorders>
          </w:tcPr>
          <w:p w14:paraId="08C98BAB" w14:textId="77777777" w:rsidR="00051EC0" w:rsidRPr="00EB5A87" w:rsidRDefault="00051EC0" w:rsidP="00C53CD8">
            <w:pPr>
              <w:spacing w:before="107" w:line="183" w:lineRule="auto"/>
              <w:ind w:left="541"/>
              <w:rPr>
                <w:sz w:val="18"/>
                <w:szCs w:val="18"/>
              </w:rPr>
            </w:pPr>
            <w:r w:rsidRPr="00EB5A87">
              <w:rPr>
                <w:spacing w:val="-2"/>
                <w:sz w:val="18"/>
                <w:szCs w:val="18"/>
              </w:rPr>
              <w:t>8.024</w:t>
            </w:r>
          </w:p>
        </w:tc>
        <w:tc>
          <w:tcPr>
            <w:tcW w:w="1559" w:type="dxa"/>
            <w:tcBorders>
              <w:top w:val="nil"/>
              <w:bottom w:val="nil"/>
            </w:tcBorders>
          </w:tcPr>
          <w:p w14:paraId="36FFE195" w14:textId="77777777" w:rsidR="00051EC0" w:rsidRPr="00EB5A87" w:rsidRDefault="00051EC0" w:rsidP="00C53CD8">
            <w:pPr>
              <w:spacing w:before="96" w:line="184" w:lineRule="auto"/>
              <w:ind w:left="503"/>
              <w:rPr>
                <w:sz w:val="18"/>
                <w:szCs w:val="18"/>
              </w:rPr>
            </w:pPr>
            <w:r w:rsidRPr="00EB5A87">
              <w:rPr>
                <w:spacing w:val="-3"/>
                <w:sz w:val="18"/>
                <w:szCs w:val="18"/>
              </w:rPr>
              <w:t>1.0359</w:t>
            </w:r>
          </w:p>
        </w:tc>
        <w:tc>
          <w:tcPr>
            <w:tcW w:w="1558" w:type="dxa"/>
            <w:tcBorders>
              <w:top w:val="nil"/>
              <w:bottom w:val="nil"/>
            </w:tcBorders>
          </w:tcPr>
          <w:p w14:paraId="117DEF64" w14:textId="77777777" w:rsidR="00051EC0" w:rsidRPr="00EB5A87" w:rsidRDefault="00051EC0" w:rsidP="00C53CD8">
            <w:pPr>
              <w:spacing w:before="97" w:line="183" w:lineRule="auto"/>
              <w:ind w:left="544"/>
              <w:rPr>
                <w:sz w:val="18"/>
                <w:szCs w:val="18"/>
              </w:rPr>
            </w:pPr>
            <w:r w:rsidRPr="00EB5A87">
              <w:rPr>
                <w:spacing w:val="-2"/>
                <w:sz w:val="18"/>
                <w:szCs w:val="18"/>
              </w:rPr>
              <w:t>9.000</w:t>
            </w:r>
          </w:p>
        </w:tc>
        <w:tc>
          <w:tcPr>
            <w:tcW w:w="1558" w:type="dxa"/>
            <w:tcBorders>
              <w:top w:val="nil"/>
              <w:bottom w:val="nil"/>
            </w:tcBorders>
          </w:tcPr>
          <w:p w14:paraId="27559623" w14:textId="77777777" w:rsidR="00051EC0" w:rsidRPr="00EB5A87" w:rsidRDefault="00051EC0" w:rsidP="00C53CD8">
            <w:pPr>
              <w:spacing w:before="86" w:line="184" w:lineRule="auto"/>
              <w:ind w:left="506"/>
              <w:rPr>
                <w:sz w:val="18"/>
                <w:szCs w:val="18"/>
              </w:rPr>
            </w:pPr>
            <w:r w:rsidRPr="00EB5A87">
              <w:rPr>
                <w:spacing w:val="-3"/>
                <w:sz w:val="18"/>
                <w:szCs w:val="18"/>
              </w:rPr>
              <w:t>1.0399</w:t>
            </w:r>
          </w:p>
        </w:tc>
        <w:tc>
          <w:tcPr>
            <w:tcW w:w="1553" w:type="dxa"/>
            <w:tcBorders>
              <w:top w:val="nil"/>
              <w:bottom w:val="nil"/>
            </w:tcBorders>
          </w:tcPr>
          <w:p w14:paraId="196D8925" w14:textId="77777777" w:rsidR="00051EC0" w:rsidRPr="00EB5A87" w:rsidRDefault="00051EC0" w:rsidP="00C53CD8">
            <w:pPr>
              <w:spacing w:before="77" w:line="183" w:lineRule="auto"/>
              <w:ind w:left="588"/>
              <w:rPr>
                <w:sz w:val="18"/>
                <w:szCs w:val="18"/>
              </w:rPr>
            </w:pPr>
            <w:r w:rsidRPr="00EB5A87">
              <w:rPr>
                <w:spacing w:val="-2"/>
                <w:sz w:val="18"/>
                <w:szCs w:val="18"/>
              </w:rPr>
              <w:t>9.69</w:t>
            </w:r>
          </w:p>
        </w:tc>
      </w:tr>
      <w:tr w:rsidR="00051EC0" w:rsidRPr="00EB5A87" w14:paraId="636795EB" w14:textId="77777777" w:rsidTr="00C53CD8">
        <w:trPr>
          <w:trHeight w:val="300"/>
        </w:trPr>
        <w:tc>
          <w:tcPr>
            <w:tcW w:w="1553" w:type="dxa"/>
            <w:tcBorders>
              <w:top w:val="nil"/>
              <w:bottom w:val="nil"/>
            </w:tcBorders>
          </w:tcPr>
          <w:p w14:paraId="33BC8DF0" w14:textId="77777777" w:rsidR="00051EC0" w:rsidRPr="00EB5A87" w:rsidRDefault="00051EC0" w:rsidP="00C53CD8">
            <w:pPr>
              <w:spacing w:before="82" w:line="184" w:lineRule="auto"/>
              <w:ind w:left="495"/>
              <w:rPr>
                <w:sz w:val="18"/>
                <w:szCs w:val="18"/>
              </w:rPr>
            </w:pPr>
            <w:r w:rsidRPr="00EB5A87">
              <w:rPr>
                <w:spacing w:val="-3"/>
                <w:sz w:val="18"/>
                <w:szCs w:val="18"/>
              </w:rPr>
              <w:t>1.0320</w:t>
            </w:r>
          </w:p>
        </w:tc>
        <w:tc>
          <w:tcPr>
            <w:tcW w:w="1548" w:type="dxa"/>
            <w:tcBorders>
              <w:top w:val="nil"/>
              <w:bottom w:val="nil"/>
            </w:tcBorders>
          </w:tcPr>
          <w:p w14:paraId="639E0814" w14:textId="77777777" w:rsidR="00051EC0" w:rsidRPr="00EB5A87" w:rsidRDefault="00051EC0" w:rsidP="00C53CD8">
            <w:pPr>
              <w:spacing w:before="103" w:line="183" w:lineRule="auto"/>
              <w:ind w:left="541"/>
              <w:rPr>
                <w:sz w:val="18"/>
                <w:szCs w:val="18"/>
              </w:rPr>
            </w:pPr>
            <w:r w:rsidRPr="00EB5A87">
              <w:rPr>
                <w:spacing w:val="-2"/>
                <w:sz w:val="18"/>
                <w:szCs w:val="18"/>
              </w:rPr>
              <w:t>8.048</w:t>
            </w:r>
          </w:p>
        </w:tc>
        <w:tc>
          <w:tcPr>
            <w:tcW w:w="1559" w:type="dxa"/>
            <w:tcBorders>
              <w:top w:val="nil"/>
              <w:bottom w:val="nil"/>
            </w:tcBorders>
          </w:tcPr>
          <w:p w14:paraId="40A8C394" w14:textId="77777777" w:rsidR="00051EC0" w:rsidRPr="00EB5A87" w:rsidRDefault="00051EC0" w:rsidP="00C53CD8">
            <w:pPr>
              <w:spacing w:before="92" w:line="184" w:lineRule="auto"/>
              <w:ind w:left="503"/>
              <w:rPr>
                <w:sz w:val="18"/>
                <w:szCs w:val="18"/>
              </w:rPr>
            </w:pPr>
            <w:r w:rsidRPr="00EB5A87">
              <w:rPr>
                <w:spacing w:val="-3"/>
                <w:sz w:val="18"/>
                <w:szCs w:val="18"/>
              </w:rPr>
              <w:t>1.0360</w:t>
            </w:r>
          </w:p>
        </w:tc>
        <w:tc>
          <w:tcPr>
            <w:tcW w:w="1558" w:type="dxa"/>
            <w:tcBorders>
              <w:top w:val="nil"/>
              <w:bottom w:val="nil"/>
            </w:tcBorders>
          </w:tcPr>
          <w:p w14:paraId="2563D637" w14:textId="77777777" w:rsidR="00051EC0" w:rsidRPr="00EB5A87" w:rsidRDefault="00051EC0" w:rsidP="00C53CD8">
            <w:pPr>
              <w:spacing w:before="93" w:line="183" w:lineRule="auto"/>
              <w:ind w:left="544"/>
              <w:rPr>
                <w:sz w:val="18"/>
                <w:szCs w:val="18"/>
              </w:rPr>
            </w:pPr>
            <w:r w:rsidRPr="00EB5A87">
              <w:rPr>
                <w:spacing w:val="-2"/>
                <w:sz w:val="18"/>
                <w:szCs w:val="18"/>
              </w:rPr>
              <w:t>9.024</w:t>
            </w:r>
          </w:p>
        </w:tc>
        <w:tc>
          <w:tcPr>
            <w:tcW w:w="1558" w:type="dxa"/>
            <w:tcBorders>
              <w:top w:val="nil"/>
              <w:bottom w:val="nil"/>
            </w:tcBorders>
          </w:tcPr>
          <w:p w14:paraId="021DC078" w14:textId="77777777" w:rsidR="00051EC0" w:rsidRPr="00EB5A87" w:rsidRDefault="00051EC0" w:rsidP="00C53CD8">
            <w:pPr>
              <w:spacing w:before="102" w:line="184" w:lineRule="auto"/>
              <w:ind w:left="506"/>
              <w:rPr>
                <w:sz w:val="18"/>
                <w:szCs w:val="18"/>
              </w:rPr>
            </w:pPr>
            <w:r w:rsidRPr="00EB5A87">
              <w:rPr>
                <w:spacing w:val="-3"/>
                <w:sz w:val="18"/>
                <w:szCs w:val="18"/>
              </w:rPr>
              <w:t>1.0400</w:t>
            </w:r>
          </w:p>
        </w:tc>
        <w:tc>
          <w:tcPr>
            <w:tcW w:w="1553" w:type="dxa"/>
            <w:tcBorders>
              <w:top w:val="nil"/>
              <w:bottom w:val="nil"/>
            </w:tcBorders>
          </w:tcPr>
          <w:p w14:paraId="4A6D6FD2" w14:textId="77777777" w:rsidR="00051EC0" w:rsidRPr="00EB5A87" w:rsidRDefault="00051EC0" w:rsidP="00C53CD8">
            <w:pPr>
              <w:spacing w:before="83" w:line="183" w:lineRule="auto"/>
              <w:ind w:left="548"/>
              <w:rPr>
                <w:sz w:val="18"/>
                <w:szCs w:val="18"/>
              </w:rPr>
            </w:pPr>
            <w:r w:rsidRPr="00EB5A87">
              <w:rPr>
                <w:spacing w:val="-2"/>
                <w:sz w:val="18"/>
                <w:szCs w:val="18"/>
              </w:rPr>
              <w:t>9.993</w:t>
            </w:r>
          </w:p>
        </w:tc>
      </w:tr>
      <w:tr w:rsidR="00051EC0" w:rsidRPr="00EB5A87" w14:paraId="6B5FF7E1" w14:textId="77777777" w:rsidTr="00C53CD8">
        <w:trPr>
          <w:trHeight w:val="299"/>
        </w:trPr>
        <w:tc>
          <w:tcPr>
            <w:tcW w:w="1553" w:type="dxa"/>
            <w:tcBorders>
              <w:top w:val="nil"/>
              <w:bottom w:val="nil"/>
            </w:tcBorders>
          </w:tcPr>
          <w:p w14:paraId="17EF45EB" w14:textId="77777777" w:rsidR="00051EC0" w:rsidRPr="00EB5A87" w:rsidRDefault="00051EC0" w:rsidP="00C53CD8">
            <w:pPr>
              <w:spacing w:before="82" w:line="184" w:lineRule="auto"/>
              <w:ind w:left="495"/>
              <w:rPr>
                <w:sz w:val="18"/>
                <w:szCs w:val="18"/>
              </w:rPr>
            </w:pPr>
            <w:r w:rsidRPr="00EB5A87">
              <w:rPr>
                <w:spacing w:val="-3"/>
                <w:sz w:val="18"/>
                <w:szCs w:val="18"/>
              </w:rPr>
              <w:t>1.0321</w:t>
            </w:r>
          </w:p>
        </w:tc>
        <w:tc>
          <w:tcPr>
            <w:tcW w:w="1548" w:type="dxa"/>
            <w:tcBorders>
              <w:top w:val="nil"/>
              <w:bottom w:val="nil"/>
            </w:tcBorders>
          </w:tcPr>
          <w:p w14:paraId="515A1147" w14:textId="77777777" w:rsidR="00051EC0" w:rsidRPr="00EB5A87" w:rsidRDefault="00051EC0" w:rsidP="00C53CD8">
            <w:pPr>
              <w:spacing w:before="103" w:line="183" w:lineRule="auto"/>
              <w:ind w:left="541"/>
              <w:rPr>
                <w:sz w:val="18"/>
                <w:szCs w:val="18"/>
              </w:rPr>
            </w:pPr>
            <w:r w:rsidRPr="00EB5A87">
              <w:rPr>
                <w:spacing w:val="-2"/>
                <w:sz w:val="18"/>
                <w:szCs w:val="18"/>
              </w:rPr>
              <w:t>8.073</w:t>
            </w:r>
          </w:p>
        </w:tc>
        <w:tc>
          <w:tcPr>
            <w:tcW w:w="1559" w:type="dxa"/>
            <w:tcBorders>
              <w:top w:val="nil"/>
              <w:bottom w:val="nil"/>
            </w:tcBorders>
          </w:tcPr>
          <w:p w14:paraId="0755A085" w14:textId="77777777" w:rsidR="00051EC0" w:rsidRPr="00EB5A87" w:rsidRDefault="00051EC0" w:rsidP="00C53CD8">
            <w:pPr>
              <w:spacing w:before="92" w:line="184" w:lineRule="auto"/>
              <w:ind w:left="503"/>
              <w:rPr>
                <w:sz w:val="18"/>
                <w:szCs w:val="18"/>
              </w:rPr>
            </w:pPr>
            <w:r w:rsidRPr="00EB5A87">
              <w:rPr>
                <w:spacing w:val="-3"/>
                <w:sz w:val="18"/>
                <w:szCs w:val="18"/>
              </w:rPr>
              <w:t>1.0361</w:t>
            </w:r>
          </w:p>
        </w:tc>
        <w:tc>
          <w:tcPr>
            <w:tcW w:w="1558" w:type="dxa"/>
            <w:tcBorders>
              <w:top w:val="nil"/>
              <w:bottom w:val="nil"/>
            </w:tcBorders>
          </w:tcPr>
          <w:p w14:paraId="7AFBCBFB" w14:textId="77777777" w:rsidR="00051EC0" w:rsidRPr="00EB5A87" w:rsidRDefault="00051EC0" w:rsidP="00C53CD8">
            <w:pPr>
              <w:spacing w:before="103" w:line="183" w:lineRule="auto"/>
              <w:ind w:left="544"/>
              <w:rPr>
                <w:sz w:val="18"/>
                <w:szCs w:val="18"/>
              </w:rPr>
            </w:pPr>
            <w:r w:rsidRPr="00EB5A87">
              <w:rPr>
                <w:spacing w:val="-2"/>
                <w:sz w:val="18"/>
                <w:szCs w:val="18"/>
              </w:rPr>
              <w:t>9.048</w:t>
            </w:r>
          </w:p>
        </w:tc>
        <w:tc>
          <w:tcPr>
            <w:tcW w:w="1558" w:type="dxa"/>
            <w:tcBorders>
              <w:top w:val="nil"/>
              <w:bottom w:val="nil"/>
            </w:tcBorders>
          </w:tcPr>
          <w:p w14:paraId="28CD48D5" w14:textId="77777777" w:rsidR="00051EC0" w:rsidRPr="00EB5A87" w:rsidRDefault="00051EC0" w:rsidP="00C53CD8">
            <w:pPr>
              <w:spacing w:before="102" w:line="184" w:lineRule="auto"/>
              <w:ind w:left="506"/>
              <w:rPr>
                <w:sz w:val="18"/>
                <w:szCs w:val="18"/>
              </w:rPr>
            </w:pPr>
            <w:r w:rsidRPr="00EB5A87">
              <w:rPr>
                <w:spacing w:val="-3"/>
                <w:sz w:val="18"/>
                <w:szCs w:val="18"/>
              </w:rPr>
              <w:t>1.0401</w:t>
            </w:r>
          </w:p>
        </w:tc>
        <w:tc>
          <w:tcPr>
            <w:tcW w:w="1553" w:type="dxa"/>
            <w:tcBorders>
              <w:top w:val="nil"/>
              <w:bottom w:val="nil"/>
            </w:tcBorders>
          </w:tcPr>
          <w:p w14:paraId="666FD58A" w14:textId="77777777" w:rsidR="00051EC0" w:rsidRPr="00EB5A87" w:rsidRDefault="00051EC0" w:rsidP="00C53CD8">
            <w:pPr>
              <w:spacing w:before="82" w:line="184" w:lineRule="auto"/>
              <w:ind w:left="499"/>
              <w:rPr>
                <w:sz w:val="18"/>
                <w:szCs w:val="18"/>
              </w:rPr>
            </w:pPr>
            <w:r w:rsidRPr="00EB5A87">
              <w:rPr>
                <w:spacing w:val="-3"/>
                <w:sz w:val="18"/>
                <w:szCs w:val="18"/>
              </w:rPr>
              <w:t>10.017</w:t>
            </w:r>
          </w:p>
        </w:tc>
      </w:tr>
      <w:tr w:rsidR="00051EC0" w:rsidRPr="00EB5A87" w14:paraId="40C8CF70" w14:textId="77777777" w:rsidTr="00C53CD8">
        <w:trPr>
          <w:trHeight w:val="305"/>
        </w:trPr>
        <w:tc>
          <w:tcPr>
            <w:tcW w:w="1553" w:type="dxa"/>
            <w:tcBorders>
              <w:top w:val="nil"/>
              <w:bottom w:val="nil"/>
            </w:tcBorders>
          </w:tcPr>
          <w:p w14:paraId="5BB57064" w14:textId="77777777" w:rsidR="00051EC0" w:rsidRPr="00EB5A87" w:rsidRDefault="00051EC0" w:rsidP="00C53CD8">
            <w:pPr>
              <w:spacing w:before="83" w:line="184" w:lineRule="auto"/>
              <w:ind w:left="495"/>
              <w:rPr>
                <w:sz w:val="18"/>
                <w:szCs w:val="18"/>
              </w:rPr>
            </w:pPr>
            <w:r w:rsidRPr="00EB5A87">
              <w:rPr>
                <w:spacing w:val="-3"/>
                <w:sz w:val="18"/>
                <w:szCs w:val="18"/>
              </w:rPr>
              <w:t>1.0322</w:t>
            </w:r>
          </w:p>
        </w:tc>
        <w:tc>
          <w:tcPr>
            <w:tcW w:w="1548" w:type="dxa"/>
            <w:tcBorders>
              <w:top w:val="nil"/>
              <w:bottom w:val="nil"/>
            </w:tcBorders>
          </w:tcPr>
          <w:p w14:paraId="5AA59DB1" w14:textId="77777777" w:rsidR="00051EC0" w:rsidRPr="00EB5A87" w:rsidRDefault="00051EC0" w:rsidP="00C53CD8">
            <w:pPr>
              <w:spacing w:before="84" w:line="183" w:lineRule="auto"/>
              <w:ind w:left="541"/>
              <w:rPr>
                <w:sz w:val="18"/>
                <w:szCs w:val="18"/>
              </w:rPr>
            </w:pPr>
            <w:r w:rsidRPr="00EB5A87">
              <w:rPr>
                <w:spacing w:val="-2"/>
                <w:sz w:val="18"/>
                <w:szCs w:val="18"/>
              </w:rPr>
              <w:t>8.098</w:t>
            </w:r>
          </w:p>
        </w:tc>
        <w:tc>
          <w:tcPr>
            <w:tcW w:w="1559" w:type="dxa"/>
            <w:tcBorders>
              <w:top w:val="nil"/>
              <w:bottom w:val="nil"/>
            </w:tcBorders>
          </w:tcPr>
          <w:p w14:paraId="1E9F88B0" w14:textId="77777777" w:rsidR="00051EC0" w:rsidRPr="00EB5A87" w:rsidRDefault="00051EC0" w:rsidP="00C53CD8">
            <w:pPr>
              <w:spacing w:before="93" w:line="184" w:lineRule="auto"/>
              <w:ind w:left="503"/>
              <w:rPr>
                <w:sz w:val="18"/>
                <w:szCs w:val="18"/>
              </w:rPr>
            </w:pPr>
            <w:r w:rsidRPr="00EB5A87">
              <w:rPr>
                <w:spacing w:val="-3"/>
                <w:sz w:val="18"/>
                <w:szCs w:val="18"/>
              </w:rPr>
              <w:t>1.0362</w:t>
            </w:r>
          </w:p>
        </w:tc>
        <w:tc>
          <w:tcPr>
            <w:tcW w:w="1558" w:type="dxa"/>
            <w:tcBorders>
              <w:top w:val="nil"/>
              <w:bottom w:val="nil"/>
            </w:tcBorders>
          </w:tcPr>
          <w:p w14:paraId="694B854D" w14:textId="77777777" w:rsidR="00051EC0" w:rsidRPr="00EB5A87" w:rsidRDefault="00051EC0" w:rsidP="00C53CD8">
            <w:pPr>
              <w:spacing w:before="104" w:line="183" w:lineRule="auto"/>
              <w:ind w:left="544"/>
              <w:rPr>
                <w:sz w:val="18"/>
                <w:szCs w:val="18"/>
              </w:rPr>
            </w:pPr>
            <w:r w:rsidRPr="00EB5A87">
              <w:rPr>
                <w:spacing w:val="-2"/>
                <w:sz w:val="18"/>
                <w:szCs w:val="18"/>
              </w:rPr>
              <w:t>9.073</w:t>
            </w:r>
          </w:p>
        </w:tc>
        <w:tc>
          <w:tcPr>
            <w:tcW w:w="1558" w:type="dxa"/>
            <w:tcBorders>
              <w:top w:val="nil"/>
              <w:bottom w:val="nil"/>
            </w:tcBorders>
          </w:tcPr>
          <w:p w14:paraId="1145D21D" w14:textId="77777777" w:rsidR="00051EC0" w:rsidRPr="00EB5A87" w:rsidRDefault="00051EC0" w:rsidP="00C53CD8">
            <w:pPr>
              <w:spacing w:before="93" w:line="184" w:lineRule="auto"/>
              <w:ind w:left="506"/>
              <w:rPr>
                <w:sz w:val="18"/>
                <w:szCs w:val="18"/>
              </w:rPr>
            </w:pPr>
            <w:r w:rsidRPr="00EB5A87">
              <w:rPr>
                <w:spacing w:val="-3"/>
                <w:sz w:val="18"/>
                <w:szCs w:val="18"/>
              </w:rPr>
              <w:t>1.0402</w:t>
            </w:r>
          </w:p>
        </w:tc>
        <w:tc>
          <w:tcPr>
            <w:tcW w:w="1553" w:type="dxa"/>
            <w:tcBorders>
              <w:top w:val="nil"/>
              <w:bottom w:val="nil"/>
            </w:tcBorders>
          </w:tcPr>
          <w:p w14:paraId="3E9A4EAB" w14:textId="77777777" w:rsidR="00051EC0" w:rsidRPr="00EB5A87" w:rsidRDefault="00051EC0" w:rsidP="00C53CD8">
            <w:pPr>
              <w:spacing w:before="83" w:line="184" w:lineRule="auto"/>
              <w:ind w:left="499"/>
              <w:rPr>
                <w:sz w:val="18"/>
                <w:szCs w:val="18"/>
              </w:rPr>
            </w:pPr>
            <w:r w:rsidRPr="00EB5A87">
              <w:rPr>
                <w:spacing w:val="-3"/>
                <w:sz w:val="18"/>
                <w:szCs w:val="18"/>
              </w:rPr>
              <w:t>10.042</w:t>
            </w:r>
          </w:p>
        </w:tc>
      </w:tr>
      <w:tr w:rsidR="00051EC0" w:rsidRPr="00EB5A87" w14:paraId="036A1ADE" w14:textId="77777777" w:rsidTr="00C53CD8">
        <w:trPr>
          <w:trHeight w:val="305"/>
        </w:trPr>
        <w:tc>
          <w:tcPr>
            <w:tcW w:w="1553" w:type="dxa"/>
            <w:tcBorders>
              <w:top w:val="nil"/>
              <w:bottom w:val="nil"/>
            </w:tcBorders>
          </w:tcPr>
          <w:p w14:paraId="72CAC2F1" w14:textId="77777777" w:rsidR="00051EC0" w:rsidRPr="00EB5A87" w:rsidRDefault="00051EC0" w:rsidP="00C53CD8">
            <w:pPr>
              <w:spacing w:before="88" w:line="184" w:lineRule="auto"/>
              <w:ind w:left="495"/>
              <w:rPr>
                <w:sz w:val="18"/>
                <w:szCs w:val="18"/>
              </w:rPr>
            </w:pPr>
            <w:r w:rsidRPr="00EB5A87">
              <w:rPr>
                <w:spacing w:val="-3"/>
                <w:sz w:val="18"/>
                <w:szCs w:val="18"/>
              </w:rPr>
              <w:t>1.0323</w:t>
            </w:r>
          </w:p>
        </w:tc>
        <w:tc>
          <w:tcPr>
            <w:tcW w:w="1548" w:type="dxa"/>
            <w:tcBorders>
              <w:top w:val="nil"/>
              <w:bottom w:val="nil"/>
            </w:tcBorders>
          </w:tcPr>
          <w:p w14:paraId="67A58DC9" w14:textId="77777777" w:rsidR="00051EC0" w:rsidRPr="00EB5A87" w:rsidRDefault="00051EC0" w:rsidP="00C53CD8">
            <w:pPr>
              <w:spacing w:before="108" w:line="184" w:lineRule="auto"/>
              <w:ind w:left="541"/>
              <w:rPr>
                <w:sz w:val="18"/>
                <w:szCs w:val="18"/>
              </w:rPr>
            </w:pPr>
            <w:r w:rsidRPr="00EB5A87">
              <w:rPr>
                <w:spacing w:val="-2"/>
                <w:sz w:val="18"/>
                <w:szCs w:val="18"/>
              </w:rPr>
              <w:t>8.122</w:t>
            </w:r>
          </w:p>
        </w:tc>
        <w:tc>
          <w:tcPr>
            <w:tcW w:w="1559" w:type="dxa"/>
            <w:tcBorders>
              <w:top w:val="nil"/>
              <w:bottom w:val="nil"/>
            </w:tcBorders>
          </w:tcPr>
          <w:p w14:paraId="553D4A22" w14:textId="77777777" w:rsidR="00051EC0" w:rsidRPr="00EB5A87" w:rsidRDefault="00051EC0" w:rsidP="00C53CD8">
            <w:pPr>
              <w:spacing w:before="98" w:line="184" w:lineRule="auto"/>
              <w:ind w:left="503"/>
              <w:rPr>
                <w:sz w:val="18"/>
                <w:szCs w:val="18"/>
              </w:rPr>
            </w:pPr>
            <w:r w:rsidRPr="00EB5A87">
              <w:rPr>
                <w:spacing w:val="-3"/>
                <w:sz w:val="18"/>
                <w:szCs w:val="18"/>
              </w:rPr>
              <w:t>1.0363</w:t>
            </w:r>
          </w:p>
        </w:tc>
        <w:tc>
          <w:tcPr>
            <w:tcW w:w="1558" w:type="dxa"/>
            <w:tcBorders>
              <w:top w:val="nil"/>
              <w:bottom w:val="nil"/>
            </w:tcBorders>
          </w:tcPr>
          <w:p w14:paraId="2B51ECB2" w14:textId="77777777" w:rsidR="00051EC0" w:rsidRPr="00EB5A87" w:rsidRDefault="00051EC0" w:rsidP="00C53CD8">
            <w:pPr>
              <w:spacing w:before="99" w:line="183" w:lineRule="auto"/>
              <w:ind w:left="544"/>
              <w:rPr>
                <w:sz w:val="18"/>
                <w:szCs w:val="18"/>
              </w:rPr>
            </w:pPr>
            <w:r w:rsidRPr="00EB5A87">
              <w:rPr>
                <w:spacing w:val="-2"/>
                <w:sz w:val="18"/>
                <w:szCs w:val="18"/>
              </w:rPr>
              <w:t>9.097</w:t>
            </w:r>
          </w:p>
        </w:tc>
        <w:tc>
          <w:tcPr>
            <w:tcW w:w="1558" w:type="dxa"/>
            <w:tcBorders>
              <w:top w:val="nil"/>
              <w:bottom w:val="nil"/>
            </w:tcBorders>
          </w:tcPr>
          <w:p w14:paraId="00F22330" w14:textId="77777777" w:rsidR="00051EC0" w:rsidRPr="00EB5A87" w:rsidRDefault="00051EC0" w:rsidP="00C53CD8">
            <w:pPr>
              <w:spacing w:before="108" w:line="184" w:lineRule="auto"/>
              <w:ind w:left="506"/>
              <w:rPr>
                <w:sz w:val="18"/>
                <w:szCs w:val="18"/>
              </w:rPr>
            </w:pPr>
            <w:r w:rsidRPr="00EB5A87">
              <w:rPr>
                <w:spacing w:val="-3"/>
                <w:sz w:val="18"/>
                <w:szCs w:val="18"/>
              </w:rPr>
              <w:t>1.0403</w:t>
            </w:r>
          </w:p>
        </w:tc>
        <w:tc>
          <w:tcPr>
            <w:tcW w:w="1553" w:type="dxa"/>
            <w:tcBorders>
              <w:top w:val="nil"/>
              <w:bottom w:val="nil"/>
            </w:tcBorders>
          </w:tcPr>
          <w:p w14:paraId="643C9697" w14:textId="77777777" w:rsidR="00051EC0" w:rsidRPr="00EB5A87" w:rsidRDefault="00051EC0" w:rsidP="00C53CD8">
            <w:pPr>
              <w:spacing w:before="108" w:line="184" w:lineRule="auto"/>
              <w:ind w:left="499"/>
              <w:rPr>
                <w:sz w:val="18"/>
                <w:szCs w:val="18"/>
              </w:rPr>
            </w:pPr>
            <w:r w:rsidRPr="00EB5A87">
              <w:rPr>
                <w:spacing w:val="-3"/>
                <w:sz w:val="18"/>
                <w:szCs w:val="18"/>
              </w:rPr>
              <w:t>10.066</w:t>
            </w:r>
          </w:p>
        </w:tc>
      </w:tr>
      <w:tr w:rsidR="00051EC0" w:rsidRPr="00EB5A87" w14:paraId="73B63E72" w14:textId="77777777" w:rsidTr="00C53CD8">
        <w:trPr>
          <w:trHeight w:val="290"/>
        </w:trPr>
        <w:tc>
          <w:tcPr>
            <w:tcW w:w="1553" w:type="dxa"/>
            <w:tcBorders>
              <w:top w:val="nil"/>
              <w:bottom w:val="nil"/>
            </w:tcBorders>
          </w:tcPr>
          <w:p w14:paraId="189566D4" w14:textId="77777777" w:rsidR="00051EC0" w:rsidRPr="00EB5A87" w:rsidRDefault="00051EC0" w:rsidP="00C53CD8">
            <w:pPr>
              <w:spacing w:before="83" w:line="184" w:lineRule="auto"/>
              <w:ind w:left="495"/>
              <w:rPr>
                <w:sz w:val="18"/>
                <w:szCs w:val="18"/>
              </w:rPr>
            </w:pPr>
            <w:r w:rsidRPr="00EB5A87">
              <w:rPr>
                <w:spacing w:val="-3"/>
                <w:sz w:val="18"/>
                <w:szCs w:val="18"/>
              </w:rPr>
              <w:t>1.0324</w:t>
            </w:r>
          </w:p>
        </w:tc>
        <w:tc>
          <w:tcPr>
            <w:tcW w:w="1548" w:type="dxa"/>
            <w:tcBorders>
              <w:top w:val="nil"/>
              <w:bottom w:val="nil"/>
            </w:tcBorders>
          </w:tcPr>
          <w:p w14:paraId="3696A4FD" w14:textId="77777777" w:rsidR="00051EC0" w:rsidRPr="00EB5A87" w:rsidRDefault="00051EC0" w:rsidP="00C53CD8">
            <w:pPr>
              <w:spacing w:before="103" w:line="184" w:lineRule="auto"/>
              <w:ind w:left="541"/>
              <w:rPr>
                <w:sz w:val="18"/>
                <w:szCs w:val="18"/>
              </w:rPr>
            </w:pPr>
            <w:r w:rsidRPr="00EB5A87">
              <w:rPr>
                <w:spacing w:val="-2"/>
                <w:sz w:val="18"/>
                <w:szCs w:val="18"/>
              </w:rPr>
              <w:t>8.146</w:t>
            </w:r>
          </w:p>
        </w:tc>
        <w:tc>
          <w:tcPr>
            <w:tcW w:w="1559" w:type="dxa"/>
            <w:tcBorders>
              <w:top w:val="nil"/>
              <w:bottom w:val="nil"/>
            </w:tcBorders>
          </w:tcPr>
          <w:p w14:paraId="4C444CCF" w14:textId="77777777" w:rsidR="00051EC0" w:rsidRPr="00EB5A87" w:rsidRDefault="00051EC0" w:rsidP="00C53CD8">
            <w:pPr>
              <w:spacing w:before="93" w:line="184" w:lineRule="auto"/>
              <w:ind w:left="503"/>
              <w:rPr>
                <w:sz w:val="18"/>
                <w:szCs w:val="18"/>
              </w:rPr>
            </w:pPr>
            <w:r w:rsidRPr="00EB5A87">
              <w:rPr>
                <w:spacing w:val="-3"/>
                <w:sz w:val="18"/>
                <w:szCs w:val="18"/>
              </w:rPr>
              <w:t>1.0364</w:t>
            </w:r>
          </w:p>
        </w:tc>
        <w:tc>
          <w:tcPr>
            <w:tcW w:w="1558" w:type="dxa"/>
            <w:tcBorders>
              <w:top w:val="nil"/>
              <w:bottom w:val="nil"/>
            </w:tcBorders>
          </w:tcPr>
          <w:p w14:paraId="7343854D" w14:textId="77777777" w:rsidR="00051EC0" w:rsidRPr="00EB5A87" w:rsidRDefault="00051EC0" w:rsidP="00C53CD8">
            <w:pPr>
              <w:spacing w:before="93" w:line="184" w:lineRule="auto"/>
              <w:ind w:left="544"/>
              <w:rPr>
                <w:sz w:val="18"/>
                <w:szCs w:val="18"/>
              </w:rPr>
            </w:pPr>
            <w:r w:rsidRPr="00EB5A87">
              <w:rPr>
                <w:spacing w:val="-2"/>
                <w:sz w:val="18"/>
                <w:szCs w:val="18"/>
              </w:rPr>
              <w:t>9.121</w:t>
            </w:r>
          </w:p>
        </w:tc>
        <w:tc>
          <w:tcPr>
            <w:tcW w:w="1558" w:type="dxa"/>
            <w:tcBorders>
              <w:top w:val="nil"/>
              <w:bottom w:val="nil"/>
            </w:tcBorders>
          </w:tcPr>
          <w:p w14:paraId="005DCE97" w14:textId="77777777" w:rsidR="00051EC0" w:rsidRPr="00EB5A87" w:rsidRDefault="00051EC0" w:rsidP="00C53CD8">
            <w:pPr>
              <w:spacing w:before="103" w:line="184" w:lineRule="auto"/>
              <w:ind w:left="506"/>
              <w:rPr>
                <w:sz w:val="18"/>
                <w:szCs w:val="18"/>
              </w:rPr>
            </w:pPr>
            <w:r w:rsidRPr="00EB5A87">
              <w:rPr>
                <w:spacing w:val="-3"/>
                <w:sz w:val="18"/>
                <w:szCs w:val="18"/>
              </w:rPr>
              <w:t>1.0404</w:t>
            </w:r>
          </w:p>
        </w:tc>
        <w:tc>
          <w:tcPr>
            <w:tcW w:w="1553" w:type="dxa"/>
            <w:tcBorders>
              <w:top w:val="nil"/>
              <w:bottom w:val="nil"/>
            </w:tcBorders>
          </w:tcPr>
          <w:p w14:paraId="29CB34D3" w14:textId="77777777" w:rsidR="00051EC0" w:rsidRPr="00EB5A87" w:rsidRDefault="00051EC0" w:rsidP="00C53CD8">
            <w:pPr>
              <w:spacing w:before="103" w:line="184" w:lineRule="auto"/>
              <w:ind w:left="499"/>
              <w:rPr>
                <w:sz w:val="18"/>
                <w:szCs w:val="18"/>
              </w:rPr>
            </w:pPr>
            <w:r w:rsidRPr="00EB5A87">
              <w:rPr>
                <w:spacing w:val="-3"/>
                <w:sz w:val="18"/>
                <w:szCs w:val="18"/>
              </w:rPr>
              <w:t>10.090</w:t>
            </w:r>
          </w:p>
        </w:tc>
      </w:tr>
      <w:tr w:rsidR="00051EC0" w:rsidRPr="00EB5A87" w14:paraId="0FD92825" w14:textId="77777777" w:rsidTr="00C53CD8">
        <w:trPr>
          <w:trHeight w:val="320"/>
        </w:trPr>
        <w:tc>
          <w:tcPr>
            <w:tcW w:w="1553" w:type="dxa"/>
            <w:tcBorders>
              <w:top w:val="nil"/>
              <w:bottom w:val="nil"/>
            </w:tcBorders>
          </w:tcPr>
          <w:p w14:paraId="318681B1" w14:textId="77777777" w:rsidR="00051EC0" w:rsidRPr="00EB5A87" w:rsidRDefault="00051EC0" w:rsidP="00C53CD8">
            <w:pPr>
              <w:spacing w:before="123" w:line="184" w:lineRule="auto"/>
              <w:ind w:left="495"/>
              <w:rPr>
                <w:sz w:val="18"/>
                <w:szCs w:val="18"/>
              </w:rPr>
            </w:pPr>
            <w:r w:rsidRPr="00EB5A87">
              <w:rPr>
                <w:spacing w:val="-3"/>
                <w:sz w:val="18"/>
                <w:szCs w:val="18"/>
              </w:rPr>
              <w:t>1.0325</w:t>
            </w:r>
          </w:p>
        </w:tc>
        <w:tc>
          <w:tcPr>
            <w:tcW w:w="1548" w:type="dxa"/>
            <w:tcBorders>
              <w:top w:val="nil"/>
              <w:bottom w:val="nil"/>
            </w:tcBorders>
          </w:tcPr>
          <w:p w14:paraId="102A3AE5" w14:textId="77777777" w:rsidR="00051EC0" w:rsidRPr="00EB5A87" w:rsidRDefault="00051EC0" w:rsidP="00C53CD8">
            <w:pPr>
              <w:spacing w:before="113" w:line="184" w:lineRule="auto"/>
              <w:ind w:left="541"/>
              <w:rPr>
                <w:sz w:val="18"/>
                <w:szCs w:val="18"/>
              </w:rPr>
            </w:pPr>
            <w:r w:rsidRPr="00EB5A87">
              <w:rPr>
                <w:spacing w:val="-2"/>
                <w:sz w:val="18"/>
                <w:szCs w:val="18"/>
              </w:rPr>
              <w:t>8.171</w:t>
            </w:r>
          </w:p>
        </w:tc>
        <w:tc>
          <w:tcPr>
            <w:tcW w:w="1559" w:type="dxa"/>
            <w:tcBorders>
              <w:top w:val="nil"/>
              <w:bottom w:val="nil"/>
            </w:tcBorders>
          </w:tcPr>
          <w:p w14:paraId="3F2223A1" w14:textId="77777777" w:rsidR="00051EC0" w:rsidRPr="00EB5A87" w:rsidRDefault="00051EC0" w:rsidP="00C53CD8">
            <w:pPr>
              <w:spacing w:before="73" w:line="184" w:lineRule="auto"/>
              <w:ind w:left="503"/>
              <w:rPr>
                <w:sz w:val="18"/>
                <w:szCs w:val="18"/>
              </w:rPr>
            </w:pPr>
            <w:r w:rsidRPr="00EB5A87">
              <w:rPr>
                <w:spacing w:val="-3"/>
                <w:sz w:val="18"/>
                <w:szCs w:val="18"/>
              </w:rPr>
              <w:t>1.0365</w:t>
            </w:r>
          </w:p>
        </w:tc>
        <w:tc>
          <w:tcPr>
            <w:tcW w:w="1558" w:type="dxa"/>
            <w:tcBorders>
              <w:top w:val="nil"/>
              <w:bottom w:val="nil"/>
            </w:tcBorders>
          </w:tcPr>
          <w:p w14:paraId="1BBDB96C" w14:textId="77777777" w:rsidR="00051EC0" w:rsidRPr="00EB5A87" w:rsidRDefault="00051EC0" w:rsidP="00C53CD8">
            <w:pPr>
              <w:spacing w:before="83" w:line="184" w:lineRule="auto"/>
              <w:ind w:left="544"/>
              <w:rPr>
                <w:sz w:val="18"/>
                <w:szCs w:val="18"/>
              </w:rPr>
            </w:pPr>
            <w:r w:rsidRPr="00EB5A87">
              <w:rPr>
                <w:spacing w:val="-2"/>
                <w:sz w:val="18"/>
                <w:szCs w:val="18"/>
              </w:rPr>
              <w:t>9.145</w:t>
            </w:r>
          </w:p>
        </w:tc>
        <w:tc>
          <w:tcPr>
            <w:tcW w:w="1558" w:type="dxa"/>
            <w:tcBorders>
              <w:top w:val="nil"/>
              <w:bottom w:val="nil"/>
            </w:tcBorders>
          </w:tcPr>
          <w:p w14:paraId="587F2738" w14:textId="77777777" w:rsidR="00051EC0" w:rsidRPr="00EB5A87" w:rsidRDefault="00051EC0" w:rsidP="00C53CD8">
            <w:pPr>
              <w:spacing w:before="83" w:line="184" w:lineRule="auto"/>
              <w:ind w:left="506"/>
              <w:rPr>
                <w:sz w:val="18"/>
                <w:szCs w:val="18"/>
              </w:rPr>
            </w:pPr>
            <w:r w:rsidRPr="00EB5A87">
              <w:rPr>
                <w:spacing w:val="-3"/>
                <w:sz w:val="18"/>
                <w:szCs w:val="18"/>
              </w:rPr>
              <w:t>1.0405</w:t>
            </w:r>
          </w:p>
        </w:tc>
        <w:tc>
          <w:tcPr>
            <w:tcW w:w="1553" w:type="dxa"/>
            <w:tcBorders>
              <w:top w:val="nil"/>
              <w:bottom w:val="nil"/>
            </w:tcBorders>
          </w:tcPr>
          <w:p w14:paraId="21107805" w14:textId="77777777" w:rsidR="00051EC0" w:rsidRPr="00EB5A87" w:rsidRDefault="00051EC0" w:rsidP="00C53CD8">
            <w:pPr>
              <w:spacing w:before="73" w:line="184" w:lineRule="auto"/>
              <w:ind w:left="499"/>
              <w:rPr>
                <w:sz w:val="18"/>
                <w:szCs w:val="18"/>
              </w:rPr>
            </w:pPr>
            <w:r w:rsidRPr="00EB5A87">
              <w:rPr>
                <w:spacing w:val="-3"/>
                <w:sz w:val="18"/>
                <w:szCs w:val="18"/>
              </w:rPr>
              <w:t>10.114</w:t>
            </w:r>
          </w:p>
        </w:tc>
      </w:tr>
      <w:tr w:rsidR="00051EC0" w:rsidRPr="00EB5A87" w14:paraId="2C502ED3" w14:textId="77777777" w:rsidTr="00C53CD8">
        <w:trPr>
          <w:trHeight w:val="299"/>
        </w:trPr>
        <w:tc>
          <w:tcPr>
            <w:tcW w:w="1553" w:type="dxa"/>
            <w:tcBorders>
              <w:top w:val="nil"/>
              <w:bottom w:val="nil"/>
            </w:tcBorders>
          </w:tcPr>
          <w:p w14:paraId="18E5BC21" w14:textId="77777777" w:rsidR="00051EC0" w:rsidRPr="00EB5A87" w:rsidRDefault="00051EC0" w:rsidP="00C53CD8">
            <w:pPr>
              <w:spacing w:before="83" w:line="184" w:lineRule="auto"/>
              <w:ind w:left="495"/>
              <w:rPr>
                <w:sz w:val="18"/>
                <w:szCs w:val="18"/>
              </w:rPr>
            </w:pPr>
            <w:r w:rsidRPr="00EB5A87">
              <w:rPr>
                <w:spacing w:val="-3"/>
                <w:sz w:val="18"/>
                <w:szCs w:val="18"/>
              </w:rPr>
              <w:t>1.0326</w:t>
            </w:r>
          </w:p>
        </w:tc>
        <w:tc>
          <w:tcPr>
            <w:tcW w:w="1548" w:type="dxa"/>
            <w:tcBorders>
              <w:top w:val="nil"/>
              <w:bottom w:val="nil"/>
            </w:tcBorders>
          </w:tcPr>
          <w:p w14:paraId="406F09AB" w14:textId="77777777" w:rsidR="00051EC0" w:rsidRPr="00EB5A87" w:rsidRDefault="00051EC0" w:rsidP="00C53CD8">
            <w:pPr>
              <w:spacing w:before="103" w:line="184" w:lineRule="auto"/>
              <w:ind w:left="541"/>
              <w:rPr>
                <w:sz w:val="18"/>
                <w:szCs w:val="18"/>
              </w:rPr>
            </w:pPr>
            <w:r w:rsidRPr="00EB5A87">
              <w:rPr>
                <w:spacing w:val="-2"/>
                <w:sz w:val="18"/>
                <w:szCs w:val="18"/>
              </w:rPr>
              <w:t>8.195</w:t>
            </w:r>
          </w:p>
        </w:tc>
        <w:tc>
          <w:tcPr>
            <w:tcW w:w="1559" w:type="dxa"/>
            <w:tcBorders>
              <w:top w:val="nil"/>
              <w:bottom w:val="nil"/>
            </w:tcBorders>
          </w:tcPr>
          <w:p w14:paraId="7ED2AA20" w14:textId="77777777" w:rsidR="00051EC0" w:rsidRPr="00EB5A87" w:rsidRDefault="00051EC0" w:rsidP="00C53CD8">
            <w:pPr>
              <w:spacing w:before="93" w:line="184" w:lineRule="auto"/>
              <w:ind w:left="503"/>
              <w:rPr>
                <w:sz w:val="18"/>
                <w:szCs w:val="18"/>
              </w:rPr>
            </w:pPr>
            <w:r w:rsidRPr="00EB5A87">
              <w:rPr>
                <w:spacing w:val="-3"/>
                <w:sz w:val="18"/>
                <w:szCs w:val="18"/>
              </w:rPr>
              <w:t>1.0366</w:t>
            </w:r>
          </w:p>
        </w:tc>
        <w:tc>
          <w:tcPr>
            <w:tcW w:w="1558" w:type="dxa"/>
            <w:tcBorders>
              <w:top w:val="nil"/>
              <w:bottom w:val="nil"/>
            </w:tcBorders>
          </w:tcPr>
          <w:p w14:paraId="72D598FD" w14:textId="77777777" w:rsidR="00051EC0" w:rsidRPr="00EB5A87" w:rsidRDefault="00051EC0" w:rsidP="00C53CD8">
            <w:pPr>
              <w:spacing w:before="93" w:line="184" w:lineRule="auto"/>
              <w:ind w:left="544"/>
              <w:rPr>
                <w:sz w:val="18"/>
                <w:szCs w:val="18"/>
              </w:rPr>
            </w:pPr>
            <w:r w:rsidRPr="00EB5A87">
              <w:rPr>
                <w:spacing w:val="-2"/>
                <w:sz w:val="18"/>
                <w:szCs w:val="18"/>
              </w:rPr>
              <w:t>9.170</w:t>
            </w:r>
          </w:p>
        </w:tc>
        <w:tc>
          <w:tcPr>
            <w:tcW w:w="1558" w:type="dxa"/>
            <w:tcBorders>
              <w:top w:val="nil"/>
              <w:bottom w:val="nil"/>
            </w:tcBorders>
          </w:tcPr>
          <w:p w14:paraId="075B1C6C" w14:textId="77777777" w:rsidR="00051EC0" w:rsidRPr="00EB5A87" w:rsidRDefault="00051EC0" w:rsidP="00C53CD8">
            <w:pPr>
              <w:spacing w:before="103" w:line="184" w:lineRule="auto"/>
              <w:ind w:left="506"/>
              <w:rPr>
                <w:sz w:val="18"/>
                <w:szCs w:val="18"/>
              </w:rPr>
            </w:pPr>
            <w:r w:rsidRPr="00EB5A87">
              <w:rPr>
                <w:spacing w:val="-3"/>
                <w:sz w:val="18"/>
                <w:szCs w:val="18"/>
              </w:rPr>
              <w:t>1.0406</w:t>
            </w:r>
          </w:p>
        </w:tc>
        <w:tc>
          <w:tcPr>
            <w:tcW w:w="1553" w:type="dxa"/>
            <w:tcBorders>
              <w:top w:val="nil"/>
              <w:bottom w:val="nil"/>
            </w:tcBorders>
          </w:tcPr>
          <w:p w14:paraId="4D5E0E1C" w14:textId="77777777" w:rsidR="00051EC0" w:rsidRPr="00EB5A87" w:rsidRDefault="00051EC0" w:rsidP="00C53CD8">
            <w:pPr>
              <w:spacing w:before="83" w:line="184" w:lineRule="auto"/>
              <w:ind w:left="499"/>
              <w:rPr>
                <w:sz w:val="18"/>
                <w:szCs w:val="18"/>
              </w:rPr>
            </w:pPr>
            <w:r w:rsidRPr="00EB5A87">
              <w:rPr>
                <w:spacing w:val="-3"/>
                <w:sz w:val="18"/>
                <w:szCs w:val="18"/>
              </w:rPr>
              <w:t>10.138</w:t>
            </w:r>
          </w:p>
        </w:tc>
      </w:tr>
      <w:tr w:rsidR="00051EC0" w:rsidRPr="00EB5A87" w14:paraId="56FA7D94" w14:textId="77777777" w:rsidTr="00C53CD8">
        <w:trPr>
          <w:trHeight w:val="290"/>
        </w:trPr>
        <w:tc>
          <w:tcPr>
            <w:tcW w:w="1553" w:type="dxa"/>
            <w:tcBorders>
              <w:top w:val="nil"/>
              <w:bottom w:val="nil"/>
            </w:tcBorders>
          </w:tcPr>
          <w:p w14:paraId="1B2128A6" w14:textId="77777777" w:rsidR="00051EC0" w:rsidRPr="00EB5A87" w:rsidRDefault="00051EC0" w:rsidP="00C53CD8">
            <w:pPr>
              <w:spacing w:before="84" w:line="184" w:lineRule="auto"/>
              <w:ind w:left="495"/>
              <w:rPr>
                <w:sz w:val="18"/>
                <w:szCs w:val="18"/>
              </w:rPr>
            </w:pPr>
            <w:r w:rsidRPr="00EB5A87">
              <w:rPr>
                <w:spacing w:val="-3"/>
                <w:sz w:val="18"/>
                <w:szCs w:val="18"/>
              </w:rPr>
              <w:t>1.0327</w:t>
            </w:r>
          </w:p>
        </w:tc>
        <w:tc>
          <w:tcPr>
            <w:tcW w:w="1548" w:type="dxa"/>
            <w:tcBorders>
              <w:top w:val="nil"/>
              <w:bottom w:val="nil"/>
            </w:tcBorders>
          </w:tcPr>
          <w:p w14:paraId="62213388" w14:textId="77777777" w:rsidR="00051EC0" w:rsidRPr="00EB5A87" w:rsidRDefault="00051EC0" w:rsidP="00C53CD8">
            <w:pPr>
              <w:spacing w:before="105" w:line="183" w:lineRule="auto"/>
              <w:ind w:left="541"/>
              <w:rPr>
                <w:sz w:val="18"/>
                <w:szCs w:val="18"/>
              </w:rPr>
            </w:pPr>
            <w:r w:rsidRPr="00EB5A87">
              <w:rPr>
                <w:spacing w:val="-2"/>
                <w:sz w:val="18"/>
                <w:szCs w:val="18"/>
              </w:rPr>
              <w:t>8.220</w:t>
            </w:r>
          </w:p>
        </w:tc>
        <w:tc>
          <w:tcPr>
            <w:tcW w:w="1559" w:type="dxa"/>
            <w:tcBorders>
              <w:top w:val="nil"/>
              <w:bottom w:val="nil"/>
            </w:tcBorders>
          </w:tcPr>
          <w:p w14:paraId="2EC2D055" w14:textId="77777777" w:rsidR="00051EC0" w:rsidRPr="00EB5A87" w:rsidRDefault="00051EC0" w:rsidP="00C53CD8">
            <w:pPr>
              <w:spacing w:before="94" w:line="184" w:lineRule="auto"/>
              <w:ind w:left="503"/>
              <w:rPr>
                <w:sz w:val="18"/>
                <w:szCs w:val="18"/>
              </w:rPr>
            </w:pPr>
            <w:r w:rsidRPr="00EB5A87">
              <w:rPr>
                <w:spacing w:val="-3"/>
                <w:sz w:val="18"/>
                <w:szCs w:val="18"/>
              </w:rPr>
              <w:t>1.0367</w:t>
            </w:r>
          </w:p>
        </w:tc>
        <w:tc>
          <w:tcPr>
            <w:tcW w:w="1558" w:type="dxa"/>
            <w:tcBorders>
              <w:top w:val="nil"/>
              <w:bottom w:val="nil"/>
            </w:tcBorders>
          </w:tcPr>
          <w:p w14:paraId="02BF2440" w14:textId="77777777" w:rsidR="00051EC0" w:rsidRPr="00EB5A87" w:rsidRDefault="00051EC0" w:rsidP="00C53CD8">
            <w:pPr>
              <w:spacing w:before="94" w:line="184" w:lineRule="auto"/>
              <w:ind w:left="544"/>
              <w:rPr>
                <w:sz w:val="18"/>
                <w:szCs w:val="18"/>
              </w:rPr>
            </w:pPr>
            <w:r w:rsidRPr="00EB5A87">
              <w:rPr>
                <w:spacing w:val="-2"/>
                <w:sz w:val="18"/>
                <w:szCs w:val="18"/>
              </w:rPr>
              <w:t>9.194</w:t>
            </w:r>
          </w:p>
        </w:tc>
        <w:tc>
          <w:tcPr>
            <w:tcW w:w="1558" w:type="dxa"/>
            <w:tcBorders>
              <w:top w:val="nil"/>
              <w:bottom w:val="nil"/>
            </w:tcBorders>
          </w:tcPr>
          <w:p w14:paraId="79DE56C8" w14:textId="77777777" w:rsidR="00051EC0" w:rsidRPr="00EB5A87" w:rsidRDefault="00051EC0" w:rsidP="00C53CD8">
            <w:pPr>
              <w:spacing w:before="104" w:line="184" w:lineRule="auto"/>
              <w:ind w:left="506"/>
              <w:rPr>
                <w:sz w:val="18"/>
                <w:szCs w:val="18"/>
              </w:rPr>
            </w:pPr>
            <w:r w:rsidRPr="00EB5A87">
              <w:rPr>
                <w:spacing w:val="-3"/>
                <w:sz w:val="18"/>
                <w:szCs w:val="18"/>
              </w:rPr>
              <w:t>1.0407</w:t>
            </w:r>
          </w:p>
        </w:tc>
        <w:tc>
          <w:tcPr>
            <w:tcW w:w="1553" w:type="dxa"/>
            <w:tcBorders>
              <w:top w:val="nil"/>
              <w:bottom w:val="nil"/>
            </w:tcBorders>
          </w:tcPr>
          <w:p w14:paraId="61B424F4" w14:textId="77777777" w:rsidR="00051EC0" w:rsidRPr="00EB5A87" w:rsidRDefault="00051EC0" w:rsidP="00C53CD8">
            <w:pPr>
              <w:spacing w:before="104" w:line="184" w:lineRule="auto"/>
              <w:ind w:left="499"/>
              <w:rPr>
                <w:sz w:val="18"/>
                <w:szCs w:val="18"/>
              </w:rPr>
            </w:pPr>
            <w:r w:rsidRPr="00EB5A87">
              <w:rPr>
                <w:spacing w:val="-3"/>
                <w:sz w:val="18"/>
                <w:szCs w:val="18"/>
              </w:rPr>
              <w:t>10.162</w:t>
            </w:r>
          </w:p>
        </w:tc>
      </w:tr>
      <w:tr w:rsidR="00051EC0" w:rsidRPr="00EB5A87" w14:paraId="3548676B" w14:textId="77777777" w:rsidTr="00C53CD8">
        <w:trPr>
          <w:trHeight w:val="319"/>
        </w:trPr>
        <w:tc>
          <w:tcPr>
            <w:tcW w:w="1553" w:type="dxa"/>
            <w:tcBorders>
              <w:top w:val="nil"/>
              <w:bottom w:val="nil"/>
            </w:tcBorders>
          </w:tcPr>
          <w:p w14:paraId="62B087E8" w14:textId="77777777" w:rsidR="00051EC0" w:rsidRPr="00EB5A87" w:rsidRDefault="00051EC0" w:rsidP="00C53CD8">
            <w:pPr>
              <w:spacing w:before="114" w:line="184" w:lineRule="auto"/>
              <w:ind w:left="495"/>
              <w:rPr>
                <w:sz w:val="18"/>
                <w:szCs w:val="18"/>
              </w:rPr>
            </w:pPr>
            <w:r w:rsidRPr="00EB5A87">
              <w:rPr>
                <w:spacing w:val="-3"/>
                <w:sz w:val="18"/>
                <w:szCs w:val="18"/>
              </w:rPr>
              <w:t>1.0328</w:t>
            </w:r>
          </w:p>
        </w:tc>
        <w:tc>
          <w:tcPr>
            <w:tcW w:w="1548" w:type="dxa"/>
            <w:tcBorders>
              <w:top w:val="nil"/>
              <w:bottom w:val="nil"/>
            </w:tcBorders>
          </w:tcPr>
          <w:p w14:paraId="295AB3C3" w14:textId="77777777" w:rsidR="00051EC0" w:rsidRPr="00EB5A87" w:rsidRDefault="00051EC0" w:rsidP="00C53CD8">
            <w:pPr>
              <w:spacing w:before="125" w:line="183" w:lineRule="auto"/>
              <w:ind w:left="541"/>
              <w:rPr>
                <w:sz w:val="18"/>
                <w:szCs w:val="18"/>
              </w:rPr>
            </w:pPr>
            <w:r w:rsidRPr="00EB5A87">
              <w:rPr>
                <w:spacing w:val="-2"/>
                <w:sz w:val="18"/>
                <w:szCs w:val="18"/>
              </w:rPr>
              <w:t>8.244</w:t>
            </w:r>
          </w:p>
        </w:tc>
        <w:tc>
          <w:tcPr>
            <w:tcW w:w="1559" w:type="dxa"/>
            <w:tcBorders>
              <w:top w:val="nil"/>
              <w:bottom w:val="nil"/>
            </w:tcBorders>
          </w:tcPr>
          <w:p w14:paraId="17AF0992" w14:textId="77777777" w:rsidR="00051EC0" w:rsidRPr="00EB5A87" w:rsidRDefault="00051EC0" w:rsidP="00C53CD8">
            <w:pPr>
              <w:spacing w:before="114" w:line="184" w:lineRule="auto"/>
              <w:ind w:left="503"/>
              <w:rPr>
                <w:sz w:val="18"/>
                <w:szCs w:val="18"/>
              </w:rPr>
            </w:pPr>
            <w:r w:rsidRPr="00EB5A87">
              <w:rPr>
                <w:spacing w:val="-3"/>
                <w:sz w:val="18"/>
                <w:szCs w:val="18"/>
              </w:rPr>
              <w:t>1.0368</w:t>
            </w:r>
          </w:p>
        </w:tc>
        <w:tc>
          <w:tcPr>
            <w:tcW w:w="1558" w:type="dxa"/>
            <w:tcBorders>
              <w:top w:val="nil"/>
              <w:bottom w:val="nil"/>
            </w:tcBorders>
          </w:tcPr>
          <w:p w14:paraId="310EF5B0" w14:textId="77777777" w:rsidR="00051EC0" w:rsidRPr="00EB5A87" w:rsidRDefault="00051EC0" w:rsidP="00C53CD8">
            <w:pPr>
              <w:spacing w:before="114" w:line="184" w:lineRule="auto"/>
              <w:ind w:left="544"/>
              <w:rPr>
                <w:sz w:val="18"/>
                <w:szCs w:val="18"/>
              </w:rPr>
            </w:pPr>
            <w:r w:rsidRPr="00EB5A87">
              <w:rPr>
                <w:spacing w:val="-2"/>
                <w:sz w:val="18"/>
                <w:szCs w:val="18"/>
              </w:rPr>
              <w:t>9.218</w:t>
            </w:r>
          </w:p>
        </w:tc>
        <w:tc>
          <w:tcPr>
            <w:tcW w:w="1558" w:type="dxa"/>
            <w:tcBorders>
              <w:top w:val="nil"/>
              <w:bottom w:val="nil"/>
            </w:tcBorders>
          </w:tcPr>
          <w:p w14:paraId="25F43E00" w14:textId="77777777" w:rsidR="00051EC0" w:rsidRPr="00EB5A87" w:rsidRDefault="00051EC0" w:rsidP="00C53CD8">
            <w:pPr>
              <w:spacing w:before="74" w:line="184" w:lineRule="auto"/>
              <w:ind w:left="506"/>
              <w:rPr>
                <w:sz w:val="18"/>
                <w:szCs w:val="18"/>
              </w:rPr>
            </w:pPr>
            <w:r w:rsidRPr="00EB5A87">
              <w:rPr>
                <w:spacing w:val="-3"/>
                <w:sz w:val="18"/>
                <w:szCs w:val="18"/>
              </w:rPr>
              <w:t>1.0408</w:t>
            </w:r>
          </w:p>
        </w:tc>
        <w:tc>
          <w:tcPr>
            <w:tcW w:w="1553" w:type="dxa"/>
            <w:tcBorders>
              <w:top w:val="nil"/>
              <w:bottom w:val="nil"/>
            </w:tcBorders>
          </w:tcPr>
          <w:p w14:paraId="25FB5068" w14:textId="77777777" w:rsidR="00051EC0" w:rsidRPr="00EB5A87" w:rsidRDefault="00051EC0" w:rsidP="00C53CD8">
            <w:pPr>
              <w:spacing w:before="94" w:line="184" w:lineRule="auto"/>
              <w:ind w:left="499"/>
              <w:rPr>
                <w:sz w:val="18"/>
                <w:szCs w:val="18"/>
              </w:rPr>
            </w:pPr>
            <w:r w:rsidRPr="00EB5A87">
              <w:rPr>
                <w:spacing w:val="-3"/>
                <w:sz w:val="18"/>
                <w:szCs w:val="18"/>
              </w:rPr>
              <w:t>10.186</w:t>
            </w:r>
          </w:p>
        </w:tc>
      </w:tr>
      <w:tr w:rsidR="00051EC0" w:rsidRPr="00EB5A87" w14:paraId="29FD884A" w14:textId="77777777" w:rsidTr="00C53CD8">
        <w:trPr>
          <w:trHeight w:val="310"/>
        </w:trPr>
        <w:tc>
          <w:tcPr>
            <w:tcW w:w="1553" w:type="dxa"/>
            <w:tcBorders>
              <w:top w:val="nil"/>
              <w:bottom w:val="nil"/>
            </w:tcBorders>
          </w:tcPr>
          <w:p w14:paraId="35B45235" w14:textId="77777777" w:rsidR="00051EC0" w:rsidRPr="00EB5A87" w:rsidRDefault="00051EC0" w:rsidP="00C53CD8">
            <w:pPr>
              <w:spacing w:before="105" w:line="184" w:lineRule="auto"/>
              <w:ind w:left="495"/>
              <w:rPr>
                <w:sz w:val="18"/>
                <w:szCs w:val="18"/>
              </w:rPr>
            </w:pPr>
            <w:r w:rsidRPr="00EB5A87">
              <w:rPr>
                <w:spacing w:val="-3"/>
                <w:sz w:val="18"/>
                <w:szCs w:val="18"/>
              </w:rPr>
              <w:t>1.0329</w:t>
            </w:r>
          </w:p>
        </w:tc>
        <w:tc>
          <w:tcPr>
            <w:tcW w:w="1548" w:type="dxa"/>
            <w:tcBorders>
              <w:top w:val="nil"/>
              <w:bottom w:val="nil"/>
            </w:tcBorders>
          </w:tcPr>
          <w:p w14:paraId="61C28907" w14:textId="77777777" w:rsidR="00051EC0" w:rsidRPr="00EB5A87" w:rsidRDefault="00051EC0" w:rsidP="00C53CD8">
            <w:pPr>
              <w:spacing w:before="116" w:line="183" w:lineRule="auto"/>
              <w:ind w:left="541"/>
              <w:rPr>
                <w:sz w:val="18"/>
                <w:szCs w:val="18"/>
              </w:rPr>
            </w:pPr>
            <w:r w:rsidRPr="00EB5A87">
              <w:rPr>
                <w:spacing w:val="-2"/>
                <w:sz w:val="18"/>
                <w:szCs w:val="18"/>
              </w:rPr>
              <w:t>8.269</w:t>
            </w:r>
          </w:p>
        </w:tc>
        <w:tc>
          <w:tcPr>
            <w:tcW w:w="1559" w:type="dxa"/>
            <w:tcBorders>
              <w:top w:val="nil"/>
              <w:bottom w:val="nil"/>
            </w:tcBorders>
          </w:tcPr>
          <w:p w14:paraId="7F0FC035" w14:textId="77777777" w:rsidR="00051EC0" w:rsidRPr="00EB5A87" w:rsidRDefault="00051EC0" w:rsidP="00C53CD8">
            <w:pPr>
              <w:spacing w:before="115" w:line="184" w:lineRule="auto"/>
              <w:ind w:left="503"/>
              <w:rPr>
                <w:sz w:val="18"/>
                <w:szCs w:val="18"/>
              </w:rPr>
            </w:pPr>
            <w:r w:rsidRPr="00EB5A87">
              <w:rPr>
                <w:spacing w:val="-3"/>
                <w:sz w:val="18"/>
                <w:szCs w:val="18"/>
              </w:rPr>
              <w:t>1.0369</w:t>
            </w:r>
          </w:p>
        </w:tc>
        <w:tc>
          <w:tcPr>
            <w:tcW w:w="1558" w:type="dxa"/>
            <w:tcBorders>
              <w:top w:val="nil"/>
              <w:bottom w:val="nil"/>
            </w:tcBorders>
          </w:tcPr>
          <w:p w14:paraId="1A4DBC53" w14:textId="77777777" w:rsidR="00051EC0" w:rsidRPr="00EB5A87" w:rsidRDefault="00051EC0" w:rsidP="00C53CD8">
            <w:pPr>
              <w:spacing w:before="116" w:line="183" w:lineRule="auto"/>
              <w:ind w:left="544"/>
              <w:rPr>
                <w:sz w:val="18"/>
                <w:szCs w:val="18"/>
              </w:rPr>
            </w:pPr>
            <w:r w:rsidRPr="00EB5A87">
              <w:rPr>
                <w:spacing w:val="-2"/>
                <w:sz w:val="18"/>
                <w:szCs w:val="18"/>
              </w:rPr>
              <w:t>9.243</w:t>
            </w:r>
          </w:p>
        </w:tc>
        <w:tc>
          <w:tcPr>
            <w:tcW w:w="1558" w:type="dxa"/>
            <w:tcBorders>
              <w:top w:val="nil"/>
              <w:bottom w:val="nil"/>
            </w:tcBorders>
          </w:tcPr>
          <w:p w14:paraId="333E746D" w14:textId="77777777" w:rsidR="00051EC0" w:rsidRPr="00EB5A87" w:rsidRDefault="00051EC0" w:rsidP="00C53CD8">
            <w:pPr>
              <w:spacing w:before="95" w:line="184" w:lineRule="auto"/>
              <w:ind w:left="506"/>
              <w:rPr>
                <w:sz w:val="18"/>
                <w:szCs w:val="18"/>
              </w:rPr>
            </w:pPr>
            <w:r w:rsidRPr="00EB5A87">
              <w:rPr>
                <w:spacing w:val="-3"/>
                <w:sz w:val="18"/>
                <w:szCs w:val="18"/>
              </w:rPr>
              <w:t>1.0409</w:t>
            </w:r>
          </w:p>
        </w:tc>
        <w:tc>
          <w:tcPr>
            <w:tcW w:w="1553" w:type="dxa"/>
            <w:tcBorders>
              <w:top w:val="nil"/>
              <w:bottom w:val="nil"/>
            </w:tcBorders>
          </w:tcPr>
          <w:p w14:paraId="7E053CE1" w14:textId="77777777" w:rsidR="00051EC0" w:rsidRPr="00EB5A87" w:rsidRDefault="00051EC0" w:rsidP="00C53CD8">
            <w:pPr>
              <w:spacing w:before="85" w:line="184" w:lineRule="auto"/>
              <w:ind w:left="499"/>
              <w:rPr>
                <w:sz w:val="18"/>
                <w:szCs w:val="18"/>
              </w:rPr>
            </w:pPr>
            <w:r w:rsidRPr="00EB5A87">
              <w:rPr>
                <w:spacing w:val="-3"/>
                <w:sz w:val="18"/>
                <w:szCs w:val="18"/>
              </w:rPr>
              <w:t>10.210</w:t>
            </w:r>
          </w:p>
        </w:tc>
      </w:tr>
      <w:tr w:rsidR="00051EC0" w:rsidRPr="00EB5A87" w14:paraId="72250085" w14:textId="77777777" w:rsidTr="00C53CD8">
        <w:trPr>
          <w:trHeight w:val="320"/>
        </w:trPr>
        <w:tc>
          <w:tcPr>
            <w:tcW w:w="1553" w:type="dxa"/>
            <w:tcBorders>
              <w:top w:val="nil"/>
              <w:bottom w:val="nil"/>
            </w:tcBorders>
          </w:tcPr>
          <w:p w14:paraId="7E623ECB" w14:textId="77777777" w:rsidR="00051EC0" w:rsidRPr="00EB5A87" w:rsidRDefault="00051EC0" w:rsidP="00C53CD8">
            <w:pPr>
              <w:spacing w:before="95" w:line="184" w:lineRule="auto"/>
              <w:ind w:left="495"/>
              <w:rPr>
                <w:sz w:val="18"/>
                <w:szCs w:val="18"/>
              </w:rPr>
            </w:pPr>
            <w:r w:rsidRPr="00EB5A87">
              <w:rPr>
                <w:spacing w:val="-3"/>
                <w:sz w:val="18"/>
                <w:szCs w:val="18"/>
              </w:rPr>
              <w:t>1.0330</w:t>
            </w:r>
          </w:p>
        </w:tc>
        <w:tc>
          <w:tcPr>
            <w:tcW w:w="1548" w:type="dxa"/>
            <w:tcBorders>
              <w:top w:val="nil"/>
              <w:bottom w:val="nil"/>
            </w:tcBorders>
          </w:tcPr>
          <w:p w14:paraId="1A0FEFA1" w14:textId="77777777" w:rsidR="00051EC0" w:rsidRPr="00EB5A87" w:rsidRDefault="00051EC0" w:rsidP="00C53CD8">
            <w:pPr>
              <w:spacing w:before="126" w:line="183" w:lineRule="auto"/>
              <w:ind w:left="541"/>
              <w:rPr>
                <w:sz w:val="18"/>
                <w:szCs w:val="18"/>
              </w:rPr>
            </w:pPr>
            <w:r w:rsidRPr="00EB5A87">
              <w:rPr>
                <w:spacing w:val="-2"/>
                <w:sz w:val="18"/>
                <w:szCs w:val="18"/>
              </w:rPr>
              <w:t>8.293</w:t>
            </w:r>
          </w:p>
        </w:tc>
        <w:tc>
          <w:tcPr>
            <w:tcW w:w="1559" w:type="dxa"/>
            <w:tcBorders>
              <w:top w:val="nil"/>
              <w:bottom w:val="nil"/>
            </w:tcBorders>
          </w:tcPr>
          <w:p w14:paraId="7068ACF5" w14:textId="77777777" w:rsidR="00051EC0" w:rsidRPr="00EB5A87" w:rsidRDefault="00051EC0" w:rsidP="00C53CD8">
            <w:pPr>
              <w:spacing w:before="85" w:line="184" w:lineRule="auto"/>
              <w:ind w:left="503"/>
              <w:rPr>
                <w:sz w:val="18"/>
                <w:szCs w:val="18"/>
              </w:rPr>
            </w:pPr>
            <w:r w:rsidRPr="00EB5A87">
              <w:rPr>
                <w:spacing w:val="-3"/>
                <w:sz w:val="18"/>
                <w:szCs w:val="18"/>
              </w:rPr>
              <w:t>1.0370</w:t>
            </w:r>
          </w:p>
        </w:tc>
        <w:tc>
          <w:tcPr>
            <w:tcW w:w="1558" w:type="dxa"/>
            <w:tcBorders>
              <w:top w:val="nil"/>
              <w:bottom w:val="nil"/>
            </w:tcBorders>
          </w:tcPr>
          <w:p w14:paraId="7AC0190E" w14:textId="77777777" w:rsidR="00051EC0" w:rsidRPr="00EB5A87" w:rsidRDefault="00051EC0" w:rsidP="00C53CD8">
            <w:pPr>
              <w:spacing w:before="86" w:line="183" w:lineRule="auto"/>
              <w:ind w:left="544"/>
              <w:rPr>
                <w:sz w:val="18"/>
                <w:szCs w:val="18"/>
              </w:rPr>
            </w:pPr>
            <w:r w:rsidRPr="00EB5A87">
              <w:rPr>
                <w:spacing w:val="-2"/>
                <w:sz w:val="18"/>
                <w:szCs w:val="18"/>
              </w:rPr>
              <w:t>9.267</w:t>
            </w:r>
          </w:p>
        </w:tc>
        <w:tc>
          <w:tcPr>
            <w:tcW w:w="1558" w:type="dxa"/>
            <w:tcBorders>
              <w:top w:val="nil"/>
              <w:bottom w:val="nil"/>
            </w:tcBorders>
          </w:tcPr>
          <w:p w14:paraId="368E1736" w14:textId="77777777" w:rsidR="00051EC0" w:rsidRPr="00EB5A87" w:rsidRDefault="00051EC0" w:rsidP="00C53CD8">
            <w:pPr>
              <w:spacing w:before="105" w:line="184" w:lineRule="auto"/>
              <w:ind w:left="506"/>
              <w:rPr>
                <w:sz w:val="18"/>
                <w:szCs w:val="18"/>
              </w:rPr>
            </w:pPr>
            <w:r w:rsidRPr="00EB5A87">
              <w:rPr>
                <w:spacing w:val="-3"/>
                <w:sz w:val="18"/>
                <w:szCs w:val="18"/>
              </w:rPr>
              <w:t>1.0410</w:t>
            </w:r>
          </w:p>
        </w:tc>
        <w:tc>
          <w:tcPr>
            <w:tcW w:w="1553" w:type="dxa"/>
            <w:tcBorders>
              <w:top w:val="nil"/>
              <w:bottom w:val="nil"/>
            </w:tcBorders>
          </w:tcPr>
          <w:p w14:paraId="041D4677" w14:textId="77777777" w:rsidR="00051EC0" w:rsidRPr="00EB5A87" w:rsidRDefault="00051EC0" w:rsidP="00C53CD8">
            <w:pPr>
              <w:spacing w:before="105" w:line="184" w:lineRule="auto"/>
              <w:ind w:left="499"/>
              <w:rPr>
                <w:sz w:val="18"/>
                <w:szCs w:val="18"/>
              </w:rPr>
            </w:pPr>
            <w:r w:rsidRPr="00EB5A87">
              <w:rPr>
                <w:spacing w:val="-3"/>
                <w:sz w:val="18"/>
                <w:szCs w:val="18"/>
              </w:rPr>
              <w:t>10.234</w:t>
            </w:r>
          </w:p>
        </w:tc>
      </w:tr>
      <w:tr w:rsidR="00051EC0" w:rsidRPr="00EB5A87" w14:paraId="164C6EFB" w14:textId="77777777" w:rsidTr="00C53CD8">
        <w:trPr>
          <w:trHeight w:val="289"/>
        </w:trPr>
        <w:tc>
          <w:tcPr>
            <w:tcW w:w="1553" w:type="dxa"/>
            <w:tcBorders>
              <w:top w:val="nil"/>
              <w:bottom w:val="nil"/>
            </w:tcBorders>
          </w:tcPr>
          <w:p w14:paraId="1091DE7D" w14:textId="77777777" w:rsidR="00051EC0" w:rsidRPr="00EB5A87" w:rsidRDefault="00051EC0" w:rsidP="00C53CD8">
            <w:pPr>
              <w:spacing w:before="85" w:line="184" w:lineRule="auto"/>
              <w:ind w:left="495"/>
              <w:rPr>
                <w:sz w:val="18"/>
                <w:szCs w:val="18"/>
              </w:rPr>
            </w:pPr>
            <w:r w:rsidRPr="00EB5A87">
              <w:rPr>
                <w:spacing w:val="-3"/>
                <w:sz w:val="18"/>
                <w:szCs w:val="18"/>
              </w:rPr>
              <w:t>1.0331</w:t>
            </w:r>
          </w:p>
        </w:tc>
        <w:tc>
          <w:tcPr>
            <w:tcW w:w="1548" w:type="dxa"/>
            <w:tcBorders>
              <w:top w:val="nil"/>
              <w:bottom w:val="nil"/>
            </w:tcBorders>
          </w:tcPr>
          <w:p w14:paraId="471111BD" w14:textId="77777777" w:rsidR="00051EC0" w:rsidRPr="00EB5A87" w:rsidRDefault="00051EC0" w:rsidP="00C53CD8">
            <w:pPr>
              <w:spacing w:before="85" w:line="184" w:lineRule="auto"/>
              <w:ind w:left="541"/>
              <w:rPr>
                <w:sz w:val="18"/>
                <w:szCs w:val="18"/>
              </w:rPr>
            </w:pPr>
            <w:r w:rsidRPr="00EB5A87">
              <w:rPr>
                <w:spacing w:val="-2"/>
                <w:sz w:val="18"/>
                <w:szCs w:val="18"/>
              </w:rPr>
              <w:t>8.317</w:t>
            </w:r>
          </w:p>
        </w:tc>
        <w:tc>
          <w:tcPr>
            <w:tcW w:w="1559" w:type="dxa"/>
            <w:tcBorders>
              <w:top w:val="nil"/>
              <w:bottom w:val="nil"/>
            </w:tcBorders>
          </w:tcPr>
          <w:p w14:paraId="74E25F91" w14:textId="77777777" w:rsidR="00051EC0" w:rsidRPr="00EB5A87" w:rsidRDefault="00051EC0" w:rsidP="00C53CD8">
            <w:pPr>
              <w:spacing w:before="95" w:line="184" w:lineRule="auto"/>
              <w:ind w:left="503"/>
              <w:rPr>
                <w:sz w:val="18"/>
                <w:szCs w:val="18"/>
              </w:rPr>
            </w:pPr>
            <w:r w:rsidRPr="00EB5A87">
              <w:rPr>
                <w:spacing w:val="-3"/>
                <w:sz w:val="18"/>
                <w:szCs w:val="18"/>
              </w:rPr>
              <w:t>1.0371</w:t>
            </w:r>
          </w:p>
        </w:tc>
        <w:tc>
          <w:tcPr>
            <w:tcW w:w="1558" w:type="dxa"/>
            <w:tcBorders>
              <w:top w:val="nil"/>
              <w:bottom w:val="nil"/>
            </w:tcBorders>
          </w:tcPr>
          <w:p w14:paraId="2B792AB3" w14:textId="77777777" w:rsidR="00051EC0" w:rsidRPr="00EB5A87" w:rsidRDefault="00051EC0" w:rsidP="00C53CD8">
            <w:pPr>
              <w:spacing w:before="95" w:line="184" w:lineRule="auto"/>
              <w:ind w:left="544"/>
              <w:rPr>
                <w:sz w:val="18"/>
                <w:szCs w:val="18"/>
              </w:rPr>
            </w:pPr>
            <w:r w:rsidRPr="00EB5A87">
              <w:rPr>
                <w:spacing w:val="-2"/>
                <w:sz w:val="18"/>
                <w:szCs w:val="18"/>
              </w:rPr>
              <w:t>9.291</w:t>
            </w:r>
          </w:p>
        </w:tc>
        <w:tc>
          <w:tcPr>
            <w:tcW w:w="1558" w:type="dxa"/>
            <w:tcBorders>
              <w:top w:val="nil"/>
              <w:bottom w:val="nil"/>
            </w:tcBorders>
          </w:tcPr>
          <w:p w14:paraId="6267D397" w14:textId="77777777" w:rsidR="00051EC0" w:rsidRPr="00EB5A87" w:rsidRDefault="00051EC0" w:rsidP="00C53CD8">
            <w:pPr>
              <w:spacing w:before="105" w:line="184" w:lineRule="auto"/>
              <w:ind w:left="506"/>
              <w:rPr>
                <w:sz w:val="18"/>
                <w:szCs w:val="18"/>
              </w:rPr>
            </w:pPr>
            <w:r w:rsidRPr="00EB5A87">
              <w:rPr>
                <w:spacing w:val="-3"/>
                <w:sz w:val="18"/>
                <w:szCs w:val="18"/>
              </w:rPr>
              <w:t>1.0411</w:t>
            </w:r>
          </w:p>
        </w:tc>
        <w:tc>
          <w:tcPr>
            <w:tcW w:w="1553" w:type="dxa"/>
            <w:tcBorders>
              <w:top w:val="nil"/>
              <w:bottom w:val="nil"/>
            </w:tcBorders>
          </w:tcPr>
          <w:p w14:paraId="442D3B65" w14:textId="77777777" w:rsidR="00051EC0" w:rsidRPr="00EB5A87" w:rsidRDefault="00051EC0" w:rsidP="00C53CD8">
            <w:pPr>
              <w:spacing w:before="95" w:line="184" w:lineRule="auto"/>
              <w:ind w:left="499"/>
              <w:rPr>
                <w:sz w:val="18"/>
                <w:szCs w:val="18"/>
              </w:rPr>
            </w:pPr>
            <w:r w:rsidRPr="00EB5A87">
              <w:rPr>
                <w:spacing w:val="-3"/>
                <w:sz w:val="18"/>
                <w:szCs w:val="18"/>
              </w:rPr>
              <w:t>10.259</w:t>
            </w:r>
          </w:p>
        </w:tc>
      </w:tr>
      <w:tr w:rsidR="00051EC0" w:rsidRPr="00EB5A87" w14:paraId="52CDAA6E" w14:textId="77777777" w:rsidTr="00C53CD8">
        <w:trPr>
          <w:trHeight w:val="320"/>
        </w:trPr>
        <w:tc>
          <w:tcPr>
            <w:tcW w:w="1553" w:type="dxa"/>
            <w:tcBorders>
              <w:top w:val="nil"/>
              <w:bottom w:val="nil"/>
            </w:tcBorders>
          </w:tcPr>
          <w:p w14:paraId="0D4A4C22" w14:textId="77777777" w:rsidR="00051EC0" w:rsidRPr="00EB5A87" w:rsidRDefault="00051EC0" w:rsidP="00C53CD8">
            <w:pPr>
              <w:spacing w:before="76" w:line="184" w:lineRule="auto"/>
              <w:ind w:left="495"/>
              <w:rPr>
                <w:sz w:val="18"/>
                <w:szCs w:val="18"/>
              </w:rPr>
            </w:pPr>
            <w:r w:rsidRPr="00EB5A87">
              <w:rPr>
                <w:spacing w:val="-3"/>
                <w:sz w:val="18"/>
                <w:szCs w:val="18"/>
              </w:rPr>
              <w:t>1.0332</w:t>
            </w:r>
          </w:p>
        </w:tc>
        <w:tc>
          <w:tcPr>
            <w:tcW w:w="1548" w:type="dxa"/>
            <w:tcBorders>
              <w:top w:val="nil"/>
              <w:bottom w:val="nil"/>
            </w:tcBorders>
          </w:tcPr>
          <w:p w14:paraId="7657699F" w14:textId="77777777" w:rsidR="00051EC0" w:rsidRPr="00EB5A87" w:rsidRDefault="00051EC0" w:rsidP="00C53CD8">
            <w:pPr>
              <w:spacing w:before="97" w:line="183" w:lineRule="auto"/>
              <w:ind w:left="541"/>
              <w:rPr>
                <w:sz w:val="18"/>
                <w:szCs w:val="18"/>
              </w:rPr>
            </w:pPr>
            <w:r w:rsidRPr="00EB5A87">
              <w:rPr>
                <w:spacing w:val="-2"/>
                <w:sz w:val="18"/>
                <w:szCs w:val="18"/>
              </w:rPr>
              <w:t>8.342</w:t>
            </w:r>
          </w:p>
        </w:tc>
        <w:tc>
          <w:tcPr>
            <w:tcW w:w="1559" w:type="dxa"/>
            <w:tcBorders>
              <w:top w:val="nil"/>
              <w:bottom w:val="nil"/>
            </w:tcBorders>
          </w:tcPr>
          <w:p w14:paraId="127BFE96" w14:textId="77777777" w:rsidR="00051EC0" w:rsidRPr="00EB5A87" w:rsidRDefault="00051EC0" w:rsidP="00C53CD8">
            <w:pPr>
              <w:spacing w:before="116" w:line="184" w:lineRule="auto"/>
              <w:ind w:left="503"/>
              <w:rPr>
                <w:sz w:val="18"/>
                <w:szCs w:val="18"/>
              </w:rPr>
            </w:pPr>
            <w:r w:rsidRPr="00EB5A87">
              <w:rPr>
                <w:spacing w:val="-3"/>
                <w:sz w:val="18"/>
                <w:szCs w:val="18"/>
              </w:rPr>
              <w:t>1.0372</w:t>
            </w:r>
          </w:p>
        </w:tc>
        <w:tc>
          <w:tcPr>
            <w:tcW w:w="1558" w:type="dxa"/>
            <w:tcBorders>
              <w:top w:val="nil"/>
              <w:bottom w:val="nil"/>
            </w:tcBorders>
          </w:tcPr>
          <w:p w14:paraId="39E283DA" w14:textId="77777777" w:rsidR="00051EC0" w:rsidRPr="00EB5A87" w:rsidRDefault="00051EC0" w:rsidP="00C53CD8">
            <w:pPr>
              <w:spacing w:before="116" w:line="184" w:lineRule="auto"/>
              <w:ind w:left="544"/>
              <w:rPr>
                <w:sz w:val="18"/>
                <w:szCs w:val="18"/>
              </w:rPr>
            </w:pPr>
            <w:r w:rsidRPr="00EB5A87">
              <w:rPr>
                <w:spacing w:val="-2"/>
                <w:sz w:val="18"/>
                <w:szCs w:val="18"/>
              </w:rPr>
              <w:t>9.316</w:t>
            </w:r>
          </w:p>
        </w:tc>
        <w:tc>
          <w:tcPr>
            <w:tcW w:w="1558" w:type="dxa"/>
            <w:tcBorders>
              <w:top w:val="nil"/>
              <w:bottom w:val="nil"/>
            </w:tcBorders>
          </w:tcPr>
          <w:p w14:paraId="41E92759" w14:textId="77777777" w:rsidR="00051EC0" w:rsidRPr="00EB5A87" w:rsidRDefault="00051EC0" w:rsidP="00C53CD8">
            <w:pPr>
              <w:spacing w:before="126" w:line="184" w:lineRule="auto"/>
              <w:ind w:left="506"/>
              <w:rPr>
                <w:sz w:val="18"/>
                <w:szCs w:val="18"/>
              </w:rPr>
            </w:pPr>
            <w:r w:rsidRPr="00EB5A87">
              <w:rPr>
                <w:spacing w:val="-3"/>
                <w:sz w:val="18"/>
                <w:szCs w:val="18"/>
              </w:rPr>
              <w:t>1.0412</w:t>
            </w:r>
          </w:p>
        </w:tc>
        <w:tc>
          <w:tcPr>
            <w:tcW w:w="1553" w:type="dxa"/>
            <w:tcBorders>
              <w:top w:val="nil"/>
              <w:bottom w:val="nil"/>
            </w:tcBorders>
          </w:tcPr>
          <w:p w14:paraId="2897636A" w14:textId="77777777" w:rsidR="00051EC0" w:rsidRPr="00EB5A87" w:rsidRDefault="00051EC0" w:rsidP="00C53CD8">
            <w:pPr>
              <w:spacing w:before="126" w:line="184" w:lineRule="auto"/>
              <w:ind w:left="499"/>
              <w:rPr>
                <w:sz w:val="18"/>
                <w:szCs w:val="18"/>
              </w:rPr>
            </w:pPr>
            <w:r w:rsidRPr="00EB5A87">
              <w:rPr>
                <w:spacing w:val="-3"/>
                <w:sz w:val="18"/>
                <w:szCs w:val="18"/>
              </w:rPr>
              <w:t>10.283</w:t>
            </w:r>
          </w:p>
        </w:tc>
      </w:tr>
      <w:tr w:rsidR="00051EC0" w:rsidRPr="00EB5A87" w14:paraId="4798E729" w14:textId="77777777" w:rsidTr="00C53CD8">
        <w:trPr>
          <w:trHeight w:val="315"/>
        </w:trPr>
        <w:tc>
          <w:tcPr>
            <w:tcW w:w="1553" w:type="dxa"/>
            <w:tcBorders>
              <w:top w:val="nil"/>
              <w:bottom w:val="nil"/>
            </w:tcBorders>
          </w:tcPr>
          <w:p w14:paraId="37101E65" w14:textId="77777777" w:rsidR="00051EC0" w:rsidRPr="00EB5A87" w:rsidRDefault="00051EC0" w:rsidP="00C53CD8">
            <w:pPr>
              <w:spacing w:before="106" w:line="184" w:lineRule="auto"/>
              <w:ind w:left="495"/>
              <w:rPr>
                <w:sz w:val="18"/>
                <w:szCs w:val="18"/>
              </w:rPr>
            </w:pPr>
            <w:r w:rsidRPr="00EB5A87">
              <w:rPr>
                <w:spacing w:val="-3"/>
                <w:sz w:val="18"/>
                <w:szCs w:val="18"/>
              </w:rPr>
              <w:t>1.0333</w:t>
            </w:r>
          </w:p>
        </w:tc>
        <w:tc>
          <w:tcPr>
            <w:tcW w:w="1548" w:type="dxa"/>
            <w:tcBorders>
              <w:top w:val="nil"/>
              <w:bottom w:val="nil"/>
            </w:tcBorders>
          </w:tcPr>
          <w:p w14:paraId="006AD9C5" w14:textId="77777777" w:rsidR="00051EC0" w:rsidRPr="00EB5A87" w:rsidRDefault="00051EC0" w:rsidP="00C53CD8">
            <w:pPr>
              <w:spacing w:before="117" w:line="183" w:lineRule="auto"/>
              <w:ind w:left="541"/>
              <w:rPr>
                <w:sz w:val="18"/>
                <w:szCs w:val="18"/>
              </w:rPr>
            </w:pPr>
            <w:r w:rsidRPr="00EB5A87">
              <w:rPr>
                <w:spacing w:val="-2"/>
                <w:sz w:val="18"/>
                <w:szCs w:val="18"/>
              </w:rPr>
              <w:t>8.366</w:t>
            </w:r>
          </w:p>
        </w:tc>
        <w:tc>
          <w:tcPr>
            <w:tcW w:w="1559" w:type="dxa"/>
            <w:tcBorders>
              <w:top w:val="nil"/>
              <w:bottom w:val="nil"/>
            </w:tcBorders>
          </w:tcPr>
          <w:p w14:paraId="1E30FC36" w14:textId="77777777" w:rsidR="00051EC0" w:rsidRPr="00EB5A87" w:rsidRDefault="00051EC0" w:rsidP="00C53CD8">
            <w:pPr>
              <w:spacing w:before="106" w:line="184" w:lineRule="auto"/>
              <w:ind w:left="503"/>
              <w:rPr>
                <w:sz w:val="18"/>
                <w:szCs w:val="18"/>
              </w:rPr>
            </w:pPr>
            <w:r w:rsidRPr="00EB5A87">
              <w:rPr>
                <w:spacing w:val="-3"/>
                <w:sz w:val="18"/>
                <w:szCs w:val="18"/>
              </w:rPr>
              <w:t>1.0373</w:t>
            </w:r>
          </w:p>
        </w:tc>
        <w:tc>
          <w:tcPr>
            <w:tcW w:w="1558" w:type="dxa"/>
            <w:tcBorders>
              <w:top w:val="nil"/>
              <w:bottom w:val="nil"/>
            </w:tcBorders>
          </w:tcPr>
          <w:p w14:paraId="58486C73" w14:textId="77777777" w:rsidR="00051EC0" w:rsidRPr="00EB5A87" w:rsidRDefault="00051EC0" w:rsidP="00C53CD8">
            <w:pPr>
              <w:spacing w:before="107" w:line="183" w:lineRule="auto"/>
              <w:ind w:left="544"/>
              <w:rPr>
                <w:sz w:val="18"/>
                <w:szCs w:val="18"/>
              </w:rPr>
            </w:pPr>
            <w:r w:rsidRPr="00EB5A87">
              <w:rPr>
                <w:spacing w:val="-2"/>
                <w:sz w:val="18"/>
                <w:szCs w:val="18"/>
              </w:rPr>
              <w:t>9.340</w:t>
            </w:r>
          </w:p>
        </w:tc>
        <w:tc>
          <w:tcPr>
            <w:tcW w:w="1558" w:type="dxa"/>
            <w:tcBorders>
              <w:top w:val="nil"/>
              <w:bottom w:val="nil"/>
            </w:tcBorders>
          </w:tcPr>
          <w:p w14:paraId="6D754C08" w14:textId="77777777" w:rsidR="00051EC0" w:rsidRPr="00EB5A87" w:rsidRDefault="00051EC0" w:rsidP="00C53CD8">
            <w:pPr>
              <w:spacing w:before="86" w:line="184" w:lineRule="auto"/>
              <w:ind w:left="506"/>
              <w:rPr>
                <w:sz w:val="18"/>
                <w:szCs w:val="18"/>
              </w:rPr>
            </w:pPr>
            <w:r w:rsidRPr="00EB5A87">
              <w:rPr>
                <w:spacing w:val="-3"/>
                <w:sz w:val="18"/>
                <w:szCs w:val="18"/>
              </w:rPr>
              <w:t>1.0413</w:t>
            </w:r>
          </w:p>
        </w:tc>
        <w:tc>
          <w:tcPr>
            <w:tcW w:w="1553" w:type="dxa"/>
            <w:tcBorders>
              <w:top w:val="nil"/>
              <w:bottom w:val="nil"/>
            </w:tcBorders>
          </w:tcPr>
          <w:p w14:paraId="47F2C5BE" w14:textId="77777777" w:rsidR="00051EC0" w:rsidRPr="00EB5A87" w:rsidRDefault="00051EC0" w:rsidP="00C53CD8">
            <w:pPr>
              <w:spacing w:before="86" w:line="184" w:lineRule="auto"/>
              <w:ind w:left="499"/>
              <w:rPr>
                <w:sz w:val="18"/>
                <w:szCs w:val="18"/>
              </w:rPr>
            </w:pPr>
            <w:r w:rsidRPr="00EB5A87">
              <w:rPr>
                <w:spacing w:val="-3"/>
                <w:sz w:val="18"/>
                <w:szCs w:val="18"/>
              </w:rPr>
              <w:t>10.307</w:t>
            </w:r>
          </w:p>
        </w:tc>
      </w:tr>
      <w:tr w:rsidR="00051EC0" w:rsidRPr="00EB5A87" w14:paraId="21FDCA27" w14:textId="77777777" w:rsidTr="00C53CD8">
        <w:trPr>
          <w:trHeight w:val="305"/>
        </w:trPr>
        <w:tc>
          <w:tcPr>
            <w:tcW w:w="1553" w:type="dxa"/>
            <w:tcBorders>
              <w:top w:val="nil"/>
              <w:bottom w:val="nil"/>
            </w:tcBorders>
          </w:tcPr>
          <w:p w14:paraId="4FE8E144" w14:textId="77777777" w:rsidR="00051EC0" w:rsidRPr="00EB5A87" w:rsidRDefault="00051EC0" w:rsidP="00C53CD8">
            <w:pPr>
              <w:spacing w:before="101" w:line="184" w:lineRule="auto"/>
              <w:ind w:left="495"/>
              <w:rPr>
                <w:sz w:val="18"/>
                <w:szCs w:val="18"/>
              </w:rPr>
            </w:pPr>
            <w:r w:rsidRPr="00EB5A87">
              <w:rPr>
                <w:spacing w:val="-3"/>
                <w:sz w:val="18"/>
                <w:szCs w:val="18"/>
              </w:rPr>
              <w:t>1.0334</w:t>
            </w:r>
          </w:p>
        </w:tc>
        <w:tc>
          <w:tcPr>
            <w:tcW w:w="1548" w:type="dxa"/>
            <w:tcBorders>
              <w:top w:val="nil"/>
              <w:bottom w:val="nil"/>
            </w:tcBorders>
          </w:tcPr>
          <w:p w14:paraId="3416D195" w14:textId="77777777" w:rsidR="00051EC0" w:rsidRPr="00EB5A87" w:rsidRDefault="00051EC0" w:rsidP="00C53CD8">
            <w:pPr>
              <w:spacing w:before="111" w:line="184" w:lineRule="auto"/>
              <w:ind w:left="541"/>
              <w:rPr>
                <w:sz w:val="18"/>
                <w:szCs w:val="18"/>
              </w:rPr>
            </w:pPr>
            <w:r w:rsidRPr="00EB5A87">
              <w:rPr>
                <w:spacing w:val="-2"/>
                <w:sz w:val="18"/>
                <w:szCs w:val="18"/>
              </w:rPr>
              <w:t>8.391</w:t>
            </w:r>
          </w:p>
        </w:tc>
        <w:tc>
          <w:tcPr>
            <w:tcW w:w="1559" w:type="dxa"/>
            <w:tcBorders>
              <w:top w:val="nil"/>
              <w:bottom w:val="nil"/>
            </w:tcBorders>
          </w:tcPr>
          <w:p w14:paraId="6A731FD6" w14:textId="77777777" w:rsidR="00051EC0" w:rsidRPr="00EB5A87" w:rsidRDefault="00051EC0" w:rsidP="00C53CD8">
            <w:pPr>
              <w:spacing w:before="91" w:line="184" w:lineRule="auto"/>
              <w:ind w:left="503"/>
              <w:rPr>
                <w:sz w:val="18"/>
                <w:szCs w:val="18"/>
              </w:rPr>
            </w:pPr>
            <w:r w:rsidRPr="00EB5A87">
              <w:rPr>
                <w:spacing w:val="-3"/>
                <w:sz w:val="18"/>
                <w:szCs w:val="18"/>
              </w:rPr>
              <w:t>1.0374</w:t>
            </w:r>
          </w:p>
        </w:tc>
        <w:tc>
          <w:tcPr>
            <w:tcW w:w="1558" w:type="dxa"/>
            <w:tcBorders>
              <w:top w:val="nil"/>
              <w:bottom w:val="nil"/>
            </w:tcBorders>
          </w:tcPr>
          <w:p w14:paraId="5D99455C" w14:textId="77777777" w:rsidR="00051EC0" w:rsidRPr="00EB5A87" w:rsidRDefault="00051EC0" w:rsidP="00C53CD8">
            <w:pPr>
              <w:spacing w:before="112" w:line="183" w:lineRule="auto"/>
              <w:ind w:left="544"/>
              <w:rPr>
                <w:sz w:val="18"/>
                <w:szCs w:val="18"/>
              </w:rPr>
            </w:pPr>
            <w:r w:rsidRPr="00EB5A87">
              <w:rPr>
                <w:spacing w:val="-2"/>
                <w:sz w:val="18"/>
                <w:szCs w:val="18"/>
              </w:rPr>
              <w:t>9.364</w:t>
            </w:r>
          </w:p>
        </w:tc>
        <w:tc>
          <w:tcPr>
            <w:tcW w:w="1558" w:type="dxa"/>
            <w:tcBorders>
              <w:top w:val="nil"/>
              <w:bottom w:val="nil"/>
            </w:tcBorders>
          </w:tcPr>
          <w:p w14:paraId="5C06B47C" w14:textId="77777777" w:rsidR="00051EC0" w:rsidRPr="00EB5A87" w:rsidRDefault="00051EC0" w:rsidP="00C53CD8">
            <w:pPr>
              <w:spacing w:before="121" w:line="184" w:lineRule="auto"/>
              <w:ind w:left="506"/>
              <w:rPr>
                <w:sz w:val="18"/>
                <w:szCs w:val="18"/>
              </w:rPr>
            </w:pPr>
            <w:r w:rsidRPr="00EB5A87">
              <w:rPr>
                <w:spacing w:val="-3"/>
                <w:sz w:val="18"/>
                <w:szCs w:val="18"/>
              </w:rPr>
              <w:t>1.0414</w:t>
            </w:r>
          </w:p>
        </w:tc>
        <w:tc>
          <w:tcPr>
            <w:tcW w:w="1553" w:type="dxa"/>
            <w:tcBorders>
              <w:top w:val="nil"/>
              <w:bottom w:val="nil"/>
            </w:tcBorders>
          </w:tcPr>
          <w:p w14:paraId="0846DFA1" w14:textId="77777777" w:rsidR="00051EC0" w:rsidRPr="00EB5A87" w:rsidRDefault="00051EC0" w:rsidP="00C53CD8">
            <w:pPr>
              <w:spacing w:before="121" w:line="184" w:lineRule="auto"/>
              <w:ind w:left="499"/>
              <w:rPr>
                <w:sz w:val="18"/>
                <w:szCs w:val="18"/>
              </w:rPr>
            </w:pPr>
            <w:r w:rsidRPr="00EB5A87">
              <w:rPr>
                <w:spacing w:val="-3"/>
                <w:sz w:val="18"/>
                <w:szCs w:val="18"/>
              </w:rPr>
              <w:t>10.331</w:t>
            </w:r>
          </w:p>
        </w:tc>
      </w:tr>
      <w:tr w:rsidR="00051EC0" w:rsidRPr="00EB5A87" w14:paraId="636CD705" w14:textId="77777777" w:rsidTr="00C53CD8">
        <w:trPr>
          <w:trHeight w:val="268"/>
        </w:trPr>
        <w:tc>
          <w:tcPr>
            <w:tcW w:w="1553" w:type="dxa"/>
            <w:tcBorders>
              <w:top w:val="nil"/>
            </w:tcBorders>
          </w:tcPr>
          <w:p w14:paraId="20410985" w14:textId="77777777" w:rsidR="00051EC0" w:rsidRPr="00EB5A87" w:rsidRDefault="00051EC0" w:rsidP="00C53CD8">
            <w:pPr>
              <w:spacing w:before="76" w:line="184" w:lineRule="auto"/>
              <w:ind w:left="495"/>
              <w:rPr>
                <w:sz w:val="18"/>
                <w:szCs w:val="18"/>
              </w:rPr>
            </w:pPr>
            <w:r w:rsidRPr="00EB5A87">
              <w:rPr>
                <w:spacing w:val="-3"/>
                <w:sz w:val="18"/>
                <w:szCs w:val="18"/>
              </w:rPr>
              <w:t>1.0335</w:t>
            </w:r>
          </w:p>
        </w:tc>
        <w:tc>
          <w:tcPr>
            <w:tcW w:w="1548" w:type="dxa"/>
            <w:tcBorders>
              <w:top w:val="nil"/>
            </w:tcBorders>
          </w:tcPr>
          <w:p w14:paraId="7A16F480" w14:textId="77777777" w:rsidR="00051EC0" w:rsidRPr="00EB5A87" w:rsidRDefault="00051EC0" w:rsidP="00C53CD8">
            <w:pPr>
              <w:spacing w:before="97" w:line="175" w:lineRule="auto"/>
              <w:ind w:left="541"/>
              <w:rPr>
                <w:sz w:val="18"/>
                <w:szCs w:val="18"/>
              </w:rPr>
            </w:pPr>
            <w:r w:rsidRPr="00EB5A87">
              <w:rPr>
                <w:spacing w:val="-2"/>
                <w:sz w:val="18"/>
                <w:szCs w:val="18"/>
              </w:rPr>
              <w:t>8.415</w:t>
            </w:r>
          </w:p>
        </w:tc>
        <w:tc>
          <w:tcPr>
            <w:tcW w:w="1559" w:type="dxa"/>
            <w:tcBorders>
              <w:top w:val="nil"/>
            </w:tcBorders>
          </w:tcPr>
          <w:p w14:paraId="5DAED3C0" w14:textId="77777777" w:rsidR="00051EC0" w:rsidRPr="00EB5A87" w:rsidRDefault="00051EC0" w:rsidP="00C53CD8">
            <w:pPr>
              <w:spacing w:before="86" w:line="184" w:lineRule="auto"/>
              <w:ind w:left="503"/>
              <w:rPr>
                <w:sz w:val="18"/>
                <w:szCs w:val="18"/>
              </w:rPr>
            </w:pPr>
            <w:r w:rsidRPr="00EB5A87">
              <w:rPr>
                <w:spacing w:val="-3"/>
                <w:sz w:val="18"/>
                <w:szCs w:val="18"/>
              </w:rPr>
              <w:t>1.0375</w:t>
            </w:r>
          </w:p>
        </w:tc>
        <w:tc>
          <w:tcPr>
            <w:tcW w:w="1558" w:type="dxa"/>
            <w:tcBorders>
              <w:top w:val="nil"/>
            </w:tcBorders>
          </w:tcPr>
          <w:p w14:paraId="16FE5354" w14:textId="77777777" w:rsidR="00051EC0" w:rsidRPr="00EB5A87" w:rsidRDefault="00051EC0" w:rsidP="00C53CD8">
            <w:pPr>
              <w:spacing w:before="97" w:line="175" w:lineRule="auto"/>
              <w:ind w:left="544"/>
              <w:rPr>
                <w:sz w:val="18"/>
                <w:szCs w:val="18"/>
              </w:rPr>
            </w:pPr>
            <w:r w:rsidRPr="00EB5A87">
              <w:rPr>
                <w:spacing w:val="-2"/>
                <w:sz w:val="18"/>
                <w:szCs w:val="18"/>
              </w:rPr>
              <w:t>9.388</w:t>
            </w:r>
          </w:p>
        </w:tc>
        <w:tc>
          <w:tcPr>
            <w:tcW w:w="1558" w:type="dxa"/>
            <w:tcBorders>
              <w:top w:val="nil"/>
            </w:tcBorders>
          </w:tcPr>
          <w:p w14:paraId="35CF8A8B" w14:textId="77777777" w:rsidR="00051EC0" w:rsidRPr="00EB5A87" w:rsidRDefault="00051EC0" w:rsidP="00C53CD8">
            <w:pPr>
              <w:spacing w:before="97" w:line="175" w:lineRule="auto"/>
              <w:ind w:left="506"/>
              <w:rPr>
                <w:sz w:val="18"/>
                <w:szCs w:val="18"/>
              </w:rPr>
            </w:pPr>
            <w:r w:rsidRPr="00EB5A87">
              <w:rPr>
                <w:spacing w:val="-3"/>
                <w:sz w:val="18"/>
                <w:szCs w:val="18"/>
              </w:rPr>
              <w:t>1.0415</w:t>
            </w:r>
          </w:p>
        </w:tc>
        <w:tc>
          <w:tcPr>
            <w:tcW w:w="1553" w:type="dxa"/>
            <w:tcBorders>
              <w:top w:val="nil"/>
            </w:tcBorders>
          </w:tcPr>
          <w:p w14:paraId="7602C5D8" w14:textId="77777777" w:rsidR="00051EC0" w:rsidRPr="00EB5A87" w:rsidRDefault="00051EC0" w:rsidP="00C53CD8">
            <w:pPr>
              <w:spacing w:before="76" w:line="184" w:lineRule="auto"/>
              <w:ind w:left="499"/>
              <w:rPr>
                <w:sz w:val="18"/>
                <w:szCs w:val="18"/>
              </w:rPr>
            </w:pPr>
            <w:r w:rsidRPr="00EB5A87">
              <w:rPr>
                <w:spacing w:val="-3"/>
                <w:sz w:val="18"/>
                <w:szCs w:val="18"/>
              </w:rPr>
              <w:t>10.355</w:t>
            </w:r>
          </w:p>
        </w:tc>
      </w:tr>
    </w:tbl>
    <w:p w14:paraId="3CE7C8F9" w14:textId="77777777" w:rsidR="00051EC0" w:rsidRDefault="00051EC0" w:rsidP="00051EC0">
      <w:pPr>
        <w:pStyle w:val="affffb"/>
        <w:ind w:firstLine="420"/>
      </w:pPr>
    </w:p>
    <w:p w14:paraId="36ED9523" w14:textId="77777777" w:rsidR="00051EC0" w:rsidRDefault="00051EC0" w:rsidP="00051EC0">
      <w:pPr>
        <w:pStyle w:val="affffb"/>
        <w:ind w:firstLine="420"/>
      </w:pPr>
    </w:p>
    <w:tbl>
      <w:tblPr>
        <w:tblStyle w:val="TableNormal"/>
        <w:tblW w:w="9469"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3"/>
        <w:gridCol w:w="1578"/>
        <w:gridCol w:w="1559"/>
        <w:gridCol w:w="1588"/>
        <w:gridCol w:w="1578"/>
        <w:gridCol w:w="1583"/>
      </w:tblGrid>
      <w:tr w:rsidR="00051EC0" w:rsidRPr="00EB5A87" w14:paraId="5EC18A00" w14:textId="77777777" w:rsidTr="00C53CD8">
        <w:trPr>
          <w:trHeight w:val="614"/>
        </w:trPr>
        <w:tc>
          <w:tcPr>
            <w:tcW w:w="1583" w:type="dxa"/>
            <w:shd w:val="clear" w:color="auto" w:fill="auto"/>
          </w:tcPr>
          <w:p w14:paraId="728481C0" w14:textId="77777777" w:rsidR="00051EC0" w:rsidRPr="00EB5A87" w:rsidRDefault="00051EC0" w:rsidP="00C53CD8">
            <w:pPr>
              <w:spacing w:before="72" w:line="220" w:lineRule="auto"/>
              <w:ind w:left="354"/>
              <w:rPr>
                <w:sz w:val="17"/>
                <w:szCs w:val="17"/>
              </w:rPr>
            </w:pPr>
            <w:r w:rsidRPr="00EB5A87">
              <w:rPr>
                <w:spacing w:val="-2"/>
                <w:sz w:val="17"/>
                <w:szCs w:val="17"/>
              </w:rPr>
              <w:lastRenderedPageBreak/>
              <w:t>相对密度</w:t>
            </w:r>
          </w:p>
          <w:p w14:paraId="60729BE8" w14:textId="77777777" w:rsidR="00051EC0" w:rsidRPr="00EB5A87" w:rsidRDefault="00051EC0" w:rsidP="00C53CD8">
            <w:pPr>
              <w:spacing w:before="79" w:line="222" w:lineRule="auto"/>
              <w:ind w:left="314"/>
              <w:rPr>
                <w:sz w:val="17"/>
                <w:szCs w:val="17"/>
              </w:rPr>
            </w:pPr>
            <w:r w:rsidRPr="00EB5A87">
              <w:rPr>
                <w:spacing w:val="-4"/>
                <w:sz w:val="17"/>
                <w:szCs w:val="17"/>
              </w:rPr>
              <w:t>(20℃/20℃)</w:t>
            </w:r>
          </w:p>
        </w:tc>
        <w:tc>
          <w:tcPr>
            <w:tcW w:w="1578" w:type="dxa"/>
            <w:shd w:val="clear" w:color="auto" w:fill="auto"/>
          </w:tcPr>
          <w:p w14:paraId="27D4088C" w14:textId="77777777" w:rsidR="00051EC0" w:rsidRPr="00EB5A87" w:rsidRDefault="00051EC0" w:rsidP="00C53CD8">
            <w:pPr>
              <w:spacing w:before="72" w:line="220" w:lineRule="auto"/>
              <w:ind w:left="354"/>
              <w:rPr>
                <w:spacing w:val="-2"/>
                <w:sz w:val="17"/>
                <w:szCs w:val="17"/>
              </w:rPr>
            </w:pPr>
            <w:r w:rsidRPr="00EB5A87">
              <w:rPr>
                <w:spacing w:val="-2"/>
                <w:sz w:val="17"/>
                <w:szCs w:val="17"/>
              </w:rPr>
              <w:t>浸出物</w:t>
            </w:r>
            <w:r w:rsidRPr="00EB5A87">
              <w:rPr>
                <w:spacing w:val="-2"/>
                <w:sz w:val="17"/>
                <w:szCs w:val="17"/>
              </w:rPr>
              <w:t>/%</w:t>
            </w:r>
          </w:p>
          <w:p w14:paraId="0C58A09B" w14:textId="77777777" w:rsidR="00051EC0" w:rsidRPr="00EB5A87" w:rsidRDefault="00051EC0" w:rsidP="00C53CD8">
            <w:pPr>
              <w:spacing w:before="72" w:line="220" w:lineRule="auto"/>
              <w:ind w:left="354"/>
              <w:rPr>
                <w:spacing w:val="-2"/>
                <w:sz w:val="17"/>
                <w:szCs w:val="17"/>
              </w:rPr>
            </w:pPr>
            <w:r w:rsidRPr="00EB5A87">
              <w:rPr>
                <w:spacing w:val="-2"/>
                <w:sz w:val="17"/>
                <w:szCs w:val="17"/>
              </w:rPr>
              <w:t>(</w:t>
            </w:r>
            <w:r w:rsidRPr="00EB5A87">
              <w:rPr>
                <w:spacing w:val="-2"/>
                <w:sz w:val="17"/>
                <w:szCs w:val="17"/>
              </w:rPr>
              <w:t>质量分数</w:t>
            </w:r>
            <w:r w:rsidRPr="00EB5A87">
              <w:rPr>
                <w:spacing w:val="-2"/>
                <w:sz w:val="17"/>
                <w:szCs w:val="17"/>
              </w:rPr>
              <w:t>)</w:t>
            </w:r>
          </w:p>
        </w:tc>
        <w:tc>
          <w:tcPr>
            <w:tcW w:w="1559" w:type="dxa"/>
            <w:shd w:val="clear" w:color="auto" w:fill="auto"/>
          </w:tcPr>
          <w:p w14:paraId="3F160132" w14:textId="77777777" w:rsidR="00051EC0" w:rsidRPr="00EB5A87" w:rsidRDefault="00051EC0" w:rsidP="00C53CD8">
            <w:pPr>
              <w:spacing w:before="72" w:line="220" w:lineRule="auto"/>
              <w:ind w:left="354"/>
              <w:rPr>
                <w:spacing w:val="-2"/>
                <w:sz w:val="17"/>
                <w:szCs w:val="17"/>
              </w:rPr>
            </w:pPr>
            <w:r w:rsidRPr="00EB5A87">
              <w:rPr>
                <w:spacing w:val="-2"/>
                <w:sz w:val="17"/>
                <w:szCs w:val="17"/>
              </w:rPr>
              <w:t>相对密度</w:t>
            </w:r>
          </w:p>
          <w:p w14:paraId="4A38BF6B" w14:textId="77777777" w:rsidR="00051EC0" w:rsidRPr="00EB5A87" w:rsidRDefault="00051EC0" w:rsidP="00C53CD8">
            <w:pPr>
              <w:spacing w:before="72" w:line="220" w:lineRule="auto"/>
              <w:ind w:left="354"/>
              <w:rPr>
                <w:spacing w:val="-2"/>
                <w:sz w:val="17"/>
                <w:szCs w:val="17"/>
              </w:rPr>
            </w:pPr>
            <w:r w:rsidRPr="00EB5A87">
              <w:rPr>
                <w:spacing w:val="-2"/>
                <w:sz w:val="17"/>
                <w:szCs w:val="17"/>
              </w:rPr>
              <w:t>(20℃/20℃)</w:t>
            </w:r>
          </w:p>
        </w:tc>
        <w:tc>
          <w:tcPr>
            <w:tcW w:w="1588" w:type="dxa"/>
            <w:shd w:val="clear" w:color="auto" w:fill="auto"/>
          </w:tcPr>
          <w:p w14:paraId="7E14470E" w14:textId="77777777" w:rsidR="00051EC0" w:rsidRPr="00EB5A87" w:rsidRDefault="00051EC0" w:rsidP="00C53CD8">
            <w:pPr>
              <w:spacing w:before="72" w:line="220" w:lineRule="auto"/>
              <w:ind w:left="354"/>
              <w:rPr>
                <w:spacing w:val="-2"/>
                <w:sz w:val="17"/>
                <w:szCs w:val="17"/>
              </w:rPr>
            </w:pPr>
            <w:r w:rsidRPr="00EB5A87">
              <w:rPr>
                <w:spacing w:val="-2"/>
                <w:sz w:val="17"/>
                <w:szCs w:val="17"/>
              </w:rPr>
              <w:t>浸出物</w:t>
            </w:r>
            <w:r w:rsidRPr="00EB5A87">
              <w:rPr>
                <w:spacing w:val="-2"/>
                <w:sz w:val="17"/>
                <w:szCs w:val="17"/>
              </w:rPr>
              <w:t>/%</w:t>
            </w:r>
          </w:p>
          <w:p w14:paraId="6AF6E675" w14:textId="77777777" w:rsidR="00051EC0" w:rsidRPr="00EB5A87" w:rsidRDefault="00051EC0" w:rsidP="00C53CD8">
            <w:pPr>
              <w:spacing w:before="72" w:line="220" w:lineRule="auto"/>
              <w:ind w:left="354"/>
              <w:rPr>
                <w:spacing w:val="-2"/>
                <w:sz w:val="17"/>
                <w:szCs w:val="17"/>
              </w:rPr>
            </w:pPr>
            <w:r w:rsidRPr="00EB5A87">
              <w:rPr>
                <w:spacing w:val="-2"/>
                <w:sz w:val="17"/>
                <w:szCs w:val="17"/>
              </w:rPr>
              <w:t>(</w:t>
            </w:r>
            <w:r w:rsidRPr="00EB5A87">
              <w:rPr>
                <w:spacing w:val="-2"/>
                <w:sz w:val="17"/>
                <w:szCs w:val="17"/>
              </w:rPr>
              <w:t>质量分数</w:t>
            </w:r>
            <w:r w:rsidRPr="00EB5A87">
              <w:rPr>
                <w:spacing w:val="-2"/>
                <w:sz w:val="17"/>
                <w:szCs w:val="17"/>
              </w:rPr>
              <w:t>)</w:t>
            </w:r>
          </w:p>
        </w:tc>
        <w:tc>
          <w:tcPr>
            <w:tcW w:w="1578" w:type="dxa"/>
            <w:shd w:val="clear" w:color="auto" w:fill="auto"/>
          </w:tcPr>
          <w:p w14:paraId="1CF418CF" w14:textId="77777777" w:rsidR="00051EC0" w:rsidRPr="00EB5A87" w:rsidRDefault="00051EC0" w:rsidP="00C53CD8">
            <w:pPr>
              <w:spacing w:before="72" w:line="220" w:lineRule="auto"/>
              <w:ind w:left="354"/>
              <w:rPr>
                <w:spacing w:val="-2"/>
                <w:sz w:val="17"/>
                <w:szCs w:val="17"/>
              </w:rPr>
            </w:pPr>
            <w:r w:rsidRPr="00EB5A87">
              <w:rPr>
                <w:spacing w:val="-2"/>
                <w:sz w:val="17"/>
                <w:szCs w:val="17"/>
              </w:rPr>
              <w:t>相对密度</w:t>
            </w:r>
          </w:p>
          <w:p w14:paraId="5B686BE1" w14:textId="77777777" w:rsidR="00051EC0" w:rsidRPr="00EB5A87" w:rsidRDefault="00051EC0" w:rsidP="00C53CD8">
            <w:pPr>
              <w:spacing w:before="72" w:line="222" w:lineRule="auto"/>
              <w:ind w:left="354"/>
              <w:rPr>
                <w:spacing w:val="-2"/>
                <w:sz w:val="17"/>
                <w:szCs w:val="17"/>
              </w:rPr>
            </w:pPr>
            <w:r w:rsidRPr="00EB5A87">
              <w:rPr>
                <w:spacing w:val="-2"/>
                <w:sz w:val="17"/>
                <w:szCs w:val="17"/>
              </w:rPr>
              <w:t>(20℃/20℃)</w:t>
            </w:r>
          </w:p>
        </w:tc>
        <w:tc>
          <w:tcPr>
            <w:tcW w:w="1583" w:type="dxa"/>
            <w:shd w:val="clear" w:color="auto" w:fill="auto"/>
          </w:tcPr>
          <w:p w14:paraId="4FFF76CC" w14:textId="77777777" w:rsidR="00051EC0" w:rsidRPr="00EB5A87" w:rsidRDefault="00051EC0" w:rsidP="00C53CD8">
            <w:pPr>
              <w:spacing w:before="72" w:line="290" w:lineRule="exact"/>
              <w:ind w:left="354"/>
              <w:rPr>
                <w:spacing w:val="-2"/>
                <w:sz w:val="17"/>
                <w:szCs w:val="17"/>
              </w:rPr>
            </w:pPr>
            <w:r w:rsidRPr="00EB5A87">
              <w:rPr>
                <w:spacing w:val="-2"/>
                <w:sz w:val="17"/>
                <w:szCs w:val="17"/>
              </w:rPr>
              <w:t>浸出物</w:t>
            </w:r>
            <w:r w:rsidRPr="00EB5A87">
              <w:rPr>
                <w:spacing w:val="-2"/>
                <w:sz w:val="17"/>
                <w:szCs w:val="17"/>
              </w:rPr>
              <w:t>/%</w:t>
            </w:r>
          </w:p>
          <w:p w14:paraId="167D44B5" w14:textId="77777777" w:rsidR="00051EC0" w:rsidRPr="00EB5A87" w:rsidRDefault="00051EC0" w:rsidP="00C53CD8">
            <w:pPr>
              <w:spacing w:before="72" w:line="219" w:lineRule="auto"/>
              <w:ind w:left="354"/>
              <w:rPr>
                <w:spacing w:val="-2"/>
                <w:sz w:val="17"/>
                <w:szCs w:val="17"/>
              </w:rPr>
            </w:pPr>
            <w:r w:rsidRPr="00EB5A87">
              <w:rPr>
                <w:spacing w:val="-2"/>
                <w:sz w:val="17"/>
                <w:szCs w:val="17"/>
              </w:rPr>
              <w:t>(</w:t>
            </w:r>
            <w:r w:rsidRPr="00EB5A87">
              <w:rPr>
                <w:spacing w:val="-2"/>
                <w:sz w:val="17"/>
                <w:szCs w:val="17"/>
              </w:rPr>
              <w:t>质量分数</w:t>
            </w:r>
            <w:r w:rsidRPr="00EB5A87">
              <w:rPr>
                <w:spacing w:val="-2"/>
                <w:sz w:val="17"/>
                <w:szCs w:val="17"/>
              </w:rPr>
              <w:t>)</w:t>
            </w:r>
          </w:p>
        </w:tc>
      </w:tr>
      <w:tr w:rsidR="00051EC0" w:rsidRPr="00EB5A87" w14:paraId="424F7867" w14:textId="77777777" w:rsidTr="00C53CD8">
        <w:trPr>
          <w:trHeight w:val="354"/>
        </w:trPr>
        <w:tc>
          <w:tcPr>
            <w:tcW w:w="1583" w:type="dxa"/>
            <w:tcBorders>
              <w:bottom w:val="nil"/>
            </w:tcBorders>
          </w:tcPr>
          <w:p w14:paraId="41D80F52" w14:textId="77777777" w:rsidR="00051EC0" w:rsidRPr="00EB5A87" w:rsidRDefault="00051EC0" w:rsidP="00C53CD8">
            <w:pPr>
              <w:spacing w:before="130" w:line="184" w:lineRule="auto"/>
              <w:ind w:left="524"/>
              <w:rPr>
                <w:sz w:val="17"/>
                <w:szCs w:val="17"/>
              </w:rPr>
            </w:pPr>
            <w:r w:rsidRPr="00EB5A87">
              <w:rPr>
                <w:spacing w:val="-3"/>
                <w:sz w:val="17"/>
                <w:szCs w:val="17"/>
              </w:rPr>
              <w:t>1.0416</w:t>
            </w:r>
          </w:p>
        </w:tc>
        <w:tc>
          <w:tcPr>
            <w:tcW w:w="1578" w:type="dxa"/>
            <w:tcBorders>
              <w:bottom w:val="nil"/>
            </w:tcBorders>
          </w:tcPr>
          <w:p w14:paraId="18D09728" w14:textId="77777777" w:rsidR="00051EC0" w:rsidRPr="00EB5A87" w:rsidRDefault="00051EC0" w:rsidP="00C53CD8">
            <w:pPr>
              <w:spacing w:before="140" w:line="184" w:lineRule="auto"/>
              <w:ind w:left="521"/>
              <w:rPr>
                <w:sz w:val="17"/>
                <w:szCs w:val="17"/>
              </w:rPr>
            </w:pPr>
            <w:r w:rsidRPr="00EB5A87">
              <w:rPr>
                <w:spacing w:val="-3"/>
                <w:sz w:val="17"/>
                <w:szCs w:val="17"/>
              </w:rPr>
              <w:t>10.379</w:t>
            </w:r>
          </w:p>
        </w:tc>
        <w:tc>
          <w:tcPr>
            <w:tcW w:w="1559" w:type="dxa"/>
            <w:tcBorders>
              <w:bottom w:val="nil"/>
            </w:tcBorders>
          </w:tcPr>
          <w:p w14:paraId="15438F42" w14:textId="77777777" w:rsidR="00051EC0" w:rsidRPr="00EB5A87" w:rsidRDefault="00051EC0" w:rsidP="00C53CD8">
            <w:pPr>
              <w:spacing w:before="140" w:line="184" w:lineRule="auto"/>
              <w:ind w:left="513"/>
              <w:rPr>
                <w:sz w:val="17"/>
                <w:szCs w:val="17"/>
              </w:rPr>
            </w:pPr>
            <w:r w:rsidRPr="00EB5A87">
              <w:rPr>
                <w:spacing w:val="-3"/>
                <w:sz w:val="17"/>
                <w:szCs w:val="17"/>
              </w:rPr>
              <w:t>1.0428</w:t>
            </w:r>
          </w:p>
        </w:tc>
        <w:tc>
          <w:tcPr>
            <w:tcW w:w="1588" w:type="dxa"/>
            <w:tcBorders>
              <w:bottom w:val="nil"/>
            </w:tcBorders>
          </w:tcPr>
          <w:p w14:paraId="5BDB9384" w14:textId="77777777" w:rsidR="00051EC0" w:rsidRPr="00EB5A87" w:rsidRDefault="00051EC0" w:rsidP="00C53CD8">
            <w:pPr>
              <w:spacing w:before="150" w:line="184" w:lineRule="auto"/>
              <w:ind w:left="534"/>
              <w:rPr>
                <w:sz w:val="17"/>
                <w:szCs w:val="17"/>
              </w:rPr>
            </w:pPr>
            <w:r w:rsidRPr="00EB5A87">
              <w:rPr>
                <w:spacing w:val="-3"/>
                <w:sz w:val="17"/>
                <w:szCs w:val="17"/>
              </w:rPr>
              <w:t>10.668</w:t>
            </w:r>
          </w:p>
        </w:tc>
        <w:tc>
          <w:tcPr>
            <w:tcW w:w="1578" w:type="dxa"/>
            <w:tcBorders>
              <w:bottom w:val="nil"/>
            </w:tcBorders>
          </w:tcPr>
          <w:p w14:paraId="11B7262B" w14:textId="77777777" w:rsidR="00051EC0" w:rsidRPr="00EB5A87" w:rsidRDefault="00051EC0" w:rsidP="00C53CD8">
            <w:pPr>
              <w:spacing w:before="150" w:line="184" w:lineRule="auto"/>
              <w:ind w:left="527"/>
              <w:rPr>
                <w:sz w:val="17"/>
                <w:szCs w:val="17"/>
              </w:rPr>
            </w:pPr>
            <w:r w:rsidRPr="00EB5A87">
              <w:rPr>
                <w:spacing w:val="-3"/>
                <w:sz w:val="17"/>
                <w:szCs w:val="17"/>
              </w:rPr>
              <w:t>1.0440</w:t>
            </w:r>
          </w:p>
        </w:tc>
        <w:tc>
          <w:tcPr>
            <w:tcW w:w="1583" w:type="dxa"/>
            <w:tcBorders>
              <w:bottom w:val="nil"/>
            </w:tcBorders>
          </w:tcPr>
          <w:p w14:paraId="3A3FF2B9" w14:textId="77777777" w:rsidR="00051EC0" w:rsidRPr="00EB5A87" w:rsidRDefault="00051EC0" w:rsidP="00C53CD8">
            <w:pPr>
              <w:spacing w:before="150" w:line="184" w:lineRule="auto"/>
              <w:ind w:left="528"/>
              <w:rPr>
                <w:sz w:val="17"/>
                <w:szCs w:val="17"/>
              </w:rPr>
            </w:pPr>
            <w:r w:rsidRPr="00EB5A87">
              <w:rPr>
                <w:spacing w:val="-3"/>
                <w:sz w:val="17"/>
                <w:szCs w:val="17"/>
              </w:rPr>
              <w:t>10.956</w:t>
            </w:r>
          </w:p>
        </w:tc>
      </w:tr>
      <w:tr w:rsidR="00051EC0" w:rsidRPr="00EB5A87" w14:paraId="1CE3F966" w14:textId="77777777" w:rsidTr="00C53CD8">
        <w:trPr>
          <w:trHeight w:val="300"/>
        </w:trPr>
        <w:tc>
          <w:tcPr>
            <w:tcW w:w="1583" w:type="dxa"/>
            <w:tcBorders>
              <w:top w:val="nil"/>
              <w:bottom w:val="nil"/>
            </w:tcBorders>
          </w:tcPr>
          <w:p w14:paraId="7DCACF0C" w14:textId="77777777" w:rsidR="00051EC0" w:rsidRPr="00EB5A87" w:rsidRDefault="00051EC0" w:rsidP="00C53CD8">
            <w:pPr>
              <w:spacing w:before="86" w:line="184" w:lineRule="auto"/>
              <w:ind w:left="524"/>
              <w:rPr>
                <w:sz w:val="17"/>
                <w:szCs w:val="17"/>
              </w:rPr>
            </w:pPr>
            <w:r w:rsidRPr="00EB5A87">
              <w:rPr>
                <w:spacing w:val="-3"/>
                <w:sz w:val="17"/>
                <w:szCs w:val="17"/>
              </w:rPr>
              <w:t>1.0417</w:t>
            </w:r>
          </w:p>
        </w:tc>
        <w:tc>
          <w:tcPr>
            <w:tcW w:w="1578" w:type="dxa"/>
            <w:tcBorders>
              <w:top w:val="nil"/>
              <w:bottom w:val="nil"/>
            </w:tcBorders>
          </w:tcPr>
          <w:p w14:paraId="6875F213" w14:textId="77777777" w:rsidR="00051EC0" w:rsidRPr="00EB5A87" w:rsidRDefault="00051EC0" w:rsidP="00C53CD8">
            <w:pPr>
              <w:spacing w:before="86" w:line="184" w:lineRule="auto"/>
              <w:ind w:left="521"/>
              <w:rPr>
                <w:sz w:val="17"/>
                <w:szCs w:val="17"/>
              </w:rPr>
            </w:pPr>
            <w:r w:rsidRPr="00EB5A87">
              <w:rPr>
                <w:spacing w:val="-3"/>
                <w:sz w:val="17"/>
                <w:szCs w:val="17"/>
              </w:rPr>
              <w:t>10.403</w:t>
            </w:r>
          </w:p>
        </w:tc>
        <w:tc>
          <w:tcPr>
            <w:tcW w:w="1559" w:type="dxa"/>
            <w:tcBorders>
              <w:top w:val="nil"/>
              <w:bottom w:val="nil"/>
            </w:tcBorders>
          </w:tcPr>
          <w:p w14:paraId="0FD4A057" w14:textId="77777777" w:rsidR="00051EC0" w:rsidRPr="00EB5A87" w:rsidRDefault="00051EC0" w:rsidP="00C53CD8">
            <w:pPr>
              <w:spacing w:before="86" w:line="184" w:lineRule="auto"/>
              <w:ind w:left="513"/>
              <w:rPr>
                <w:sz w:val="17"/>
                <w:szCs w:val="17"/>
              </w:rPr>
            </w:pPr>
            <w:r w:rsidRPr="00EB5A87">
              <w:rPr>
                <w:spacing w:val="-3"/>
                <w:sz w:val="17"/>
                <w:szCs w:val="17"/>
              </w:rPr>
              <w:t>1.0429</w:t>
            </w:r>
          </w:p>
        </w:tc>
        <w:tc>
          <w:tcPr>
            <w:tcW w:w="1588" w:type="dxa"/>
            <w:tcBorders>
              <w:top w:val="nil"/>
              <w:bottom w:val="nil"/>
            </w:tcBorders>
          </w:tcPr>
          <w:p w14:paraId="6B17F07C" w14:textId="77777777" w:rsidR="00051EC0" w:rsidRPr="00EB5A87" w:rsidRDefault="00051EC0" w:rsidP="00C53CD8">
            <w:pPr>
              <w:spacing w:before="96" w:line="184" w:lineRule="auto"/>
              <w:ind w:left="534"/>
              <w:rPr>
                <w:sz w:val="17"/>
                <w:szCs w:val="17"/>
              </w:rPr>
            </w:pPr>
            <w:r w:rsidRPr="00EB5A87">
              <w:rPr>
                <w:spacing w:val="-3"/>
                <w:sz w:val="17"/>
                <w:szCs w:val="17"/>
              </w:rPr>
              <w:t>10.692</w:t>
            </w:r>
          </w:p>
        </w:tc>
        <w:tc>
          <w:tcPr>
            <w:tcW w:w="1578" w:type="dxa"/>
            <w:tcBorders>
              <w:top w:val="nil"/>
              <w:bottom w:val="nil"/>
            </w:tcBorders>
          </w:tcPr>
          <w:p w14:paraId="1071BECF" w14:textId="77777777" w:rsidR="00051EC0" w:rsidRPr="00EB5A87" w:rsidRDefault="00051EC0" w:rsidP="00C53CD8">
            <w:pPr>
              <w:spacing w:before="96" w:line="184" w:lineRule="auto"/>
              <w:ind w:left="527"/>
              <w:rPr>
                <w:sz w:val="17"/>
                <w:szCs w:val="17"/>
              </w:rPr>
            </w:pPr>
            <w:r w:rsidRPr="00EB5A87">
              <w:rPr>
                <w:spacing w:val="-3"/>
                <w:sz w:val="17"/>
                <w:szCs w:val="17"/>
              </w:rPr>
              <w:t>1.0441</w:t>
            </w:r>
          </w:p>
        </w:tc>
        <w:tc>
          <w:tcPr>
            <w:tcW w:w="1583" w:type="dxa"/>
            <w:tcBorders>
              <w:top w:val="nil"/>
              <w:bottom w:val="nil"/>
            </w:tcBorders>
          </w:tcPr>
          <w:p w14:paraId="76B1C51E" w14:textId="77777777" w:rsidR="00051EC0" w:rsidRPr="00EB5A87" w:rsidRDefault="00051EC0" w:rsidP="00C53CD8">
            <w:pPr>
              <w:spacing w:before="96" w:line="184" w:lineRule="auto"/>
              <w:ind w:left="528"/>
              <w:rPr>
                <w:sz w:val="17"/>
                <w:szCs w:val="17"/>
              </w:rPr>
            </w:pPr>
            <w:r w:rsidRPr="00EB5A87">
              <w:rPr>
                <w:spacing w:val="-3"/>
                <w:sz w:val="17"/>
                <w:szCs w:val="17"/>
              </w:rPr>
              <w:t>10.980</w:t>
            </w:r>
          </w:p>
        </w:tc>
      </w:tr>
      <w:tr w:rsidR="00051EC0" w:rsidRPr="00EB5A87" w14:paraId="06518895" w14:textId="77777777" w:rsidTr="00C53CD8">
        <w:trPr>
          <w:trHeight w:val="304"/>
        </w:trPr>
        <w:tc>
          <w:tcPr>
            <w:tcW w:w="1583" w:type="dxa"/>
            <w:tcBorders>
              <w:top w:val="nil"/>
              <w:bottom w:val="nil"/>
            </w:tcBorders>
          </w:tcPr>
          <w:p w14:paraId="70E38E4D" w14:textId="77777777" w:rsidR="00051EC0" w:rsidRPr="00EB5A87" w:rsidRDefault="00051EC0" w:rsidP="00C53CD8">
            <w:pPr>
              <w:spacing w:before="96" w:line="184" w:lineRule="auto"/>
              <w:ind w:left="524"/>
              <w:rPr>
                <w:sz w:val="17"/>
                <w:szCs w:val="17"/>
              </w:rPr>
            </w:pPr>
            <w:r w:rsidRPr="00EB5A87">
              <w:rPr>
                <w:spacing w:val="-3"/>
                <w:sz w:val="17"/>
                <w:szCs w:val="17"/>
              </w:rPr>
              <w:t>1.0418</w:t>
            </w:r>
          </w:p>
        </w:tc>
        <w:tc>
          <w:tcPr>
            <w:tcW w:w="1578" w:type="dxa"/>
            <w:tcBorders>
              <w:top w:val="nil"/>
              <w:bottom w:val="nil"/>
            </w:tcBorders>
          </w:tcPr>
          <w:p w14:paraId="64D70E6A" w14:textId="77777777" w:rsidR="00051EC0" w:rsidRPr="00EB5A87" w:rsidRDefault="00051EC0" w:rsidP="00C53CD8">
            <w:pPr>
              <w:spacing w:before="86" w:line="184" w:lineRule="auto"/>
              <w:ind w:left="521"/>
              <w:rPr>
                <w:sz w:val="17"/>
                <w:szCs w:val="17"/>
              </w:rPr>
            </w:pPr>
            <w:r w:rsidRPr="00EB5A87">
              <w:rPr>
                <w:spacing w:val="-3"/>
                <w:sz w:val="17"/>
                <w:szCs w:val="17"/>
              </w:rPr>
              <w:t>10.427</w:t>
            </w:r>
          </w:p>
        </w:tc>
        <w:tc>
          <w:tcPr>
            <w:tcW w:w="1559" w:type="dxa"/>
            <w:tcBorders>
              <w:top w:val="nil"/>
              <w:bottom w:val="nil"/>
            </w:tcBorders>
          </w:tcPr>
          <w:p w14:paraId="2950EED2" w14:textId="77777777" w:rsidR="00051EC0" w:rsidRPr="00EB5A87" w:rsidRDefault="00051EC0" w:rsidP="00C53CD8">
            <w:pPr>
              <w:spacing w:before="96" w:line="184" w:lineRule="auto"/>
              <w:ind w:left="513"/>
              <w:rPr>
                <w:sz w:val="17"/>
                <w:szCs w:val="17"/>
              </w:rPr>
            </w:pPr>
            <w:r w:rsidRPr="00EB5A87">
              <w:rPr>
                <w:spacing w:val="-3"/>
                <w:sz w:val="17"/>
                <w:szCs w:val="17"/>
              </w:rPr>
              <w:t>1.0430</w:t>
            </w:r>
          </w:p>
        </w:tc>
        <w:tc>
          <w:tcPr>
            <w:tcW w:w="1588" w:type="dxa"/>
            <w:tcBorders>
              <w:top w:val="nil"/>
              <w:bottom w:val="nil"/>
            </w:tcBorders>
          </w:tcPr>
          <w:p w14:paraId="20E6C0DD" w14:textId="77777777" w:rsidR="00051EC0" w:rsidRPr="00EB5A87" w:rsidRDefault="00051EC0" w:rsidP="00C53CD8">
            <w:pPr>
              <w:spacing w:before="106" w:line="184" w:lineRule="auto"/>
              <w:ind w:left="534"/>
              <w:rPr>
                <w:sz w:val="17"/>
                <w:szCs w:val="17"/>
              </w:rPr>
            </w:pPr>
            <w:r w:rsidRPr="00EB5A87">
              <w:rPr>
                <w:spacing w:val="-3"/>
                <w:sz w:val="17"/>
                <w:szCs w:val="17"/>
              </w:rPr>
              <w:t>10.716</w:t>
            </w:r>
          </w:p>
        </w:tc>
        <w:tc>
          <w:tcPr>
            <w:tcW w:w="1578" w:type="dxa"/>
            <w:tcBorders>
              <w:top w:val="nil"/>
              <w:bottom w:val="nil"/>
            </w:tcBorders>
          </w:tcPr>
          <w:p w14:paraId="4F819834" w14:textId="77777777" w:rsidR="00051EC0" w:rsidRPr="00EB5A87" w:rsidRDefault="00051EC0" w:rsidP="00C53CD8">
            <w:pPr>
              <w:spacing w:before="96" w:line="184" w:lineRule="auto"/>
              <w:ind w:left="527"/>
              <w:rPr>
                <w:sz w:val="17"/>
                <w:szCs w:val="17"/>
              </w:rPr>
            </w:pPr>
            <w:r w:rsidRPr="00EB5A87">
              <w:rPr>
                <w:spacing w:val="-3"/>
                <w:sz w:val="17"/>
                <w:szCs w:val="17"/>
              </w:rPr>
              <w:t>1.0442</w:t>
            </w:r>
          </w:p>
        </w:tc>
        <w:tc>
          <w:tcPr>
            <w:tcW w:w="1583" w:type="dxa"/>
            <w:tcBorders>
              <w:top w:val="nil"/>
              <w:bottom w:val="nil"/>
            </w:tcBorders>
          </w:tcPr>
          <w:p w14:paraId="39B8EC64" w14:textId="77777777" w:rsidR="00051EC0" w:rsidRPr="00EB5A87" w:rsidRDefault="00051EC0" w:rsidP="00C53CD8">
            <w:pPr>
              <w:spacing w:before="96" w:line="184" w:lineRule="auto"/>
              <w:ind w:left="528"/>
              <w:rPr>
                <w:sz w:val="17"/>
                <w:szCs w:val="17"/>
              </w:rPr>
            </w:pPr>
            <w:r w:rsidRPr="00EB5A87">
              <w:rPr>
                <w:spacing w:val="-3"/>
                <w:sz w:val="17"/>
                <w:szCs w:val="17"/>
              </w:rPr>
              <w:t>11.001</w:t>
            </w:r>
          </w:p>
        </w:tc>
      </w:tr>
      <w:tr w:rsidR="00051EC0" w:rsidRPr="00EB5A87" w14:paraId="7401E8CC" w14:textId="77777777" w:rsidTr="00C53CD8">
        <w:trPr>
          <w:trHeight w:val="304"/>
        </w:trPr>
        <w:tc>
          <w:tcPr>
            <w:tcW w:w="1583" w:type="dxa"/>
            <w:tcBorders>
              <w:top w:val="nil"/>
              <w:bottom w:val="nil"/>
            </w:tcBorders>
          </w:tcPr>
          <w:p w14:paraId="00F15DDA" w14:textId="77777777" w:rsidR="00051EC0" w:rsidRPr="00EB5A87" w:rsidRDefault="00051EC0" w:rsidP="00C53CD8">
            <w:pPr>
              <w:spacing w:before="82" w:line="184" w:lineRule="auto"/>
              <w:ind w:left="524"/>
              <w:rPr>
                <w:sz w:val="17"/>
                <w:szCs w:val="17"/>
              </w:rPr>
            </w:pPr>
            <w:r w:rsidRPr="00EB5A87">
              <w:rPr>
                <w:spacing w:val="-3"/>
                <w:sz w:val="17"/>
                <w:szCs w:val="17"/>
              </w:rPr>
              <w:t>1.0419</w:t>
            </w:r>
          </w:p>
        </w:tc>
        <w:tc>
          <w:tcPr>
            <w:tcW w:w="1578" w:type="dxa"/>
            <w:tcBorders>
              <w:top w:val="nil"/>
              <w:bottom w:val="nil"/>
            </w:tcBorders>
          </w:tcPr>
          <w:p w14:paraId="46AA1DA1" w14:textId="77777777" w:rsidR="00051EC0" w:rsidRPr="00EB5A87" w:rsidRDefault="00051EC0" w:rsidP="00C53CD8">
            <w:pPr>
              <w:spacing w:before="92" w:line="184" w:lineRule="auto"/>
              <w:ind w:left="521"/>
              <w:rPr>
                <w:sz w:val="17"/>
                <w:szCs w:val="17"/>
              </w:rPr>
            </w:pPr>
            <w:r w:rsidRPr="00EB5A87">
              <w:rPr>
                <w:spacing w:val="-3"/>
                <w:sz w:val="17"/>
                <w:szCs w:val="17"/>
              </w:rPr>
              <w:t>10.451</w:t>
            </w:r>
          </w:p>
        </w:tc>
        <w:tc>
          <w:tcPr>
            <w:tcW w:w="1559" w:type="dxa"/>
            <w:tcBorders>
              <w:top w:val="nil"/>
              <w:bottom w:val="nil"/>
            </w:tcBorders>
          </w:tcPr>
          <w:p w14:paraId="073F947E" w14:textId="77777777" w:rsidR="00051EC0" w:rsidRPr="00EB5A87" w:rsidRDefault="00051EC0" w:rsidP="00C53CD8">
            <w:pPr>
              <w:spacing w:before="92" w:line="184" w:lineRule="auto"/>
              <w:ind w:left="513"/>
              <w:rPr>
                <w:sz w:val="17"/>
                <w:szCs w:val="17"/>
              </w:rPr>
            </w:pPr>
            <w:r w:rsidRPr="00EB5A87">
              <w:rPr>
                <w:spacing w:val="-3"/>
                <w:sz w:val="17"/>
                <w:szCs w:val="17"/>
              </w:rPr>
              <w:t>1.0431</w:t>
            </w:r>
          </w:p>
        </w:tc>
        <w:tc>
          <w:tcPr>
            <w:tcW w:w="1588" w:type="dxa"/>
            <w:tcBorders>
              <w:top w:val="nil"/>
              <w:bottom w:val="nil"/>
            </w:tcBorders>
          </w:tcPr>
          <w:p w14:paraId="2D304D0A" w14:textId="77777777" w:rsidR="00051EC0" w:rsidRPr="00EB5A87" w:rsidRDefault="00051EC0" w:rsidP="00C53CD8">
            <w:pPr>
              <w:spacing w:before="102" w:line="184" w:lineRule="auto"/>
              <w:ind w:left="534"/>
              <w:rPr>
                <w:sz w:val="17"/>
                <w:szCs w:val="17"/>
              </w:rPr>
            </w:pPr>
            <w:r w:rsidRPr="00EB5A87">
              <w:rPr>
                <w:spacing w:val="-3"/>
                <w:sz w:val="17"/>
                <w:szCs w:val="17"/>
              </w:rPr>
              <w:t>10.740</w:t>
            </w:r>
          </w:p>
        </w:tc>
        <w:tc>
          <w:tcPr>
            <w:tcW w:w="1578" w:type="dxa"/>
            <w:tcBorders>
              <w:top w:val="nil"/>
              <w:bottom w:val="nil"/>
            </w:tcBorders>
          </w:tcPr>
          <w:p w14:paraId="31083301" w14:textId="77777777" w:rsidR="00051EC0" w:rsidRPr="00EB5A87" w:rsidRDefault="00051EC0" w:rsidP="00C53CD8">
            <w:pPr>
              <w:spacing w:before="102" w:line="184" w:lineRule="auto"/>
              <w:ind w:left="527"/>
              <w:rPr>
                <w:sz w:val="17"/>
                <w:szCs w:val="17"/>
              </w:rPr>
            </w:pPr>
            <w:r w:rsidRPr="00EB5A87">
              <w:rPr>
                <w:spacing w:val="-3"/>
                <w:sz w:val="17"/>
                <w:szCs w:val="17"/>
              </w:rPr>
              <w:t>1.0443</w:t>
            </w:r>
          </w:p>
        </w:tc>
        <w:tc>
          <w:tcPr>
            <w:tcW w:w="1583" w:type="dxa"/>
            <w:tcBorders>
              <w:top w:val="nil"/>
              <w:bottom w:val="nil"/>
            </w:tcBorders>
          </w:tcPr>
          <w:p w14:paraId="229973F3" w14:textId="77777777" w:rsidR="00051EC0" w:rsidRPr="00EB5A87" w:rsidRDefault="00051EC0" w:rsidP="00C53CD8">
            <w:pPr>
              <w:spacing w:before="102" w:line="184" w:lineRule="auto"/>
              <w:ind w:left="528"/>
              <w:rPr>
                <w:sz w:val="17"/>
                <w:szCs w:val="17"/>
              </w:rPr>
            </w:pPr>
            <w:r w:rsidRPr="00EB5A87">
              <w:rPr>
                <w:spacing w:val="-3"/>
                <w:sz w:val="17"/>
                <w:szCs w:val="17"/>
              </w:rPr>
              <w:t>11.027</w:t>
            </w:r>
          </w:p>
        </w:tc>
      </w:tr>
      <w:tr w:rsidR="00051EC0" w:rsidRPr="00EB5A87" w14:paraId="127DFA17" w14:textId="77777777" w:rsidTr="00C53CD8">
        <w:trPr>
          <w:trHeight w:val="304"/>
        </w:trPr>
        <w:tc>
          <w:tcPr>
            <w:tcW w:w="1583" w:type="dxa"/>
            <w:tcBorders>
              <w:top w:val="nil"/>
              <w:bottom w:val="nil"/>
            </w:tcBorders>
          </w:tcPr>
          <w:p w14:paraId="084CCACE" w14:textId="77777777" w:rsidR="00051EC0" w:rsidRPr="00EB5A87" w:rsidRDefault="00051EC0" w:rsidP="00C53CD8">
            <w:pPr>
              <w:spacing w:before="88" w:line="184" w:lineRule="auto"/>
              <w:ind w:left="524"/>
              <w:rPr>
                <w:sz w:val="17"/>
                <w:szCs w:val="17"/>
              </w:rPr>
            </w:pPr>
            <w:r w:rsidRPr="00EB5A87">
              <w:rPr>
                <w:spacing w:val="-3"/>
                <w:sz w:val="17"/>
                <w:szCs w:val="17"/>
              </w:rPr>
              <w:t>1.0420</w:t>
            </w:r>
          </w:p>
        </w:tc>
        <w:tc>
          <w:tcPr>
            <w:tcW w:w="1578" w:type="dxa"/>
            <w:tcBorders>
              <w:top w:val="nil"/>
              <w:bottom w:val="nil"/>
            </w:tcBorders>
          </w:tcPr>
          <w:p w14:paraId="050CFB82" w14:textId="77777777" w:rsidR="00051EC0" w:rsidRPr="00EB5A87" w:rsidRDefault="00051EC0" w:rsidP="00C53CD8">
            <w:pPr>
              <w:spacing w:before="98" w:line="184" w:lineRule="auto"/>
              <w:ind w:left="521"/>
              <w:rPr>
                <w:sz w:val="17"/>
                <w:szCs w:val="17"/>
              </w:rPr>
            </w:pPr>
            <w:r w:rsidRPr="00EB5A87">
              <w:rPr>
                <w:spacing w:val="-3"/>
                <w:sz w:val="17"/>
                <w:szCs w:val="17"/>
              </w:rPr>
              <w:t>10.475</w:t>
            </w:r>
          </w:p>
        </w:tc>
        <w:tc>
          <w:tcPr>
            <w:tcW w:w="1559" w:type="dxa"/>
            <w:tcBorders>
              <w:top w:val="nil"/>
              <w:bottom w:val="nil"/>
            </w:tcBorders>
          </w:tcPr>
          <w:p w14:paraId="5E196651" w14:textId="77777777" w:rsidR="00051EC0" w:rsidRPr="00EB5A87" w:rsidRDefault="00051EC0" w:rsidP="00C53CD8">
            <w:pPr>
              <w:spacing w:before="98" w:line="184" w:lineRule="auto"/>
              <w:ind w:left="513"/>
              <w:rPr>
                <w:sz w:val="17"/>
                <w:szCs w:val="17"/>
              </w:rPr>
            </w:pPr>
            <w:r w:rsidRPr="00EB5A87">
              <w:rPr>
                <w:spacing w:val="-3"/>
                <w:sz w:val="17"/>
                <w:szCs w:val="17"/>
              </w:rPr>
              <w:t>1.0432</w:t>
            </w:r>
          </w:p>
        </w:tc>
        <w:tc>
          <w:tcPr>
            <w:tcW w:w="1588" w:type="dxa"/>
            <w:tcBorders>
              <w:top w:val="nil"/>
              <w:bottom w:val="nil"/>
            </w:tcBorders>
          </w:tcPr>
          <w:p w14:paraId="0F772531" w14:textId="77777777" w:rsidR="00051EC0" w:rsidRPr="00EB5A87" w:rsidRDefault="00051EC0" w:rsidP="00C53CD8">
            <w:pPr>
              <w:spacing w:before="108" w:line="184" w:lineRule="auto"/>
              <w:ind w:left="534"/>
              <w:rPr>
                <w:sz w:val="17"/>
                <w:szCs w:val="17"/>
              </w:rPr>
            </w:pPr>
            <w:r w:rsidRPr="00EB5A87">
              <w:rPr>
                <w:spacing w:val="-3"/>
                <w:sz w:val="17"/>
                <w:szCs w:val="17"/>
              </w:rPr>
              <w:t>10.764</w:t>
            </w:r>
          </w:p>
        </w:tc>
        <w:tc>
          <w:tcPr>
            <w:tcW w:w="1578" w:type="dxa"/>
            <w:tcBorders>
              <w:top w:val="nil"/>
              <w:bottom w:val="nil"/>
            </w:tcBorders>
          </w:tcPr>
          <w:p w14:paraId="68DA94A0" w14:textId="77777777" w:rsidR="00051EC0" w:rsidRPr="00EB5A87" w:rsidRDefault="00051EC0" w:rsidP="00C53CD8">
            <w:pPr>
              <w:spacing w:before="98" w:line="184" w:lineRule="auto"/>
              <w:ind w:left="527"/>
              <w:rPr>
                <w:sz w:val="17"/>
                <w:szCs w:val="17"/>
              </w:rPr>
            </w:pPr>
            <w:r w:rsidRPr="00EB5A87">
              <w:rPr>
                <w:spacing w:val="-3"/>
                <w:sz w:val="17"/>
                <w:szCs w:val="17"/>
              </w:rPr>
              <w:t>1.0444</w:t>
            </w:r>
          </w:p>
        </w:tc>
        <w:tc>
          <w:tcPr>
            <w:tcW w:w="1583" w:type="dxa"/>
            <w:tcBorders>
              <w:top w:val="nil"/>
              <w:bottom w:val="nil"/>
            </w:tcBorders>
          </w:tcPr>
          <w:p w14:paraId="2484B770" w14:textId="77777777" w:rsidR="00051EC0" w:rsidRPr="00EB5A87" w:rsidRDefault="00051EC0" w:rsidP="00C53CD8">
            <w:pPr>
              <w:spacing w:before="98" w:line="184" w:lineRule="auto"/>
              <w:ind w:left="528"/>
              <w:rPr>
                <w:sz w:val="17"/>
                <w:szCs w:val="17"/>
              </w:rPr>
            </w:pPr>
            <w:r w:rsidRPr="00EB5A87">
              <w:rPr>
                <w:spacing w:val="-3"/>
                <w:sz w:val="17"/>
                <w:szCs w:val="17"/>
              </w:rPr>
              <w:t>11.051</w:t>
            </w:r>
          </w:p>
        </w:tc>
      </w:tr>
      <w:tr w:rsidR="00051EC0" w:rsidRPr="00EB5A87" w14:paraId="7BEEC1D9" w14:textId="77777777" w:rsidTr="00C53CD8">
        <w:trPr>
          <w:trHeight w:val="314"/>
        </w:trPr>
        <w:tc>
          <w:tcPr>
            <w:tcW w:w="1583" w:type="dxa"/>
            <w:tcBorders>
              <w:top w:val="nil"/>
              <w:bottom w:val="nil"/>
            </w:tcBorders>
          </w:tcPr>
          <w:p w14:paraId="05EFF2E4" w14:textId="77777777" w:rsidR="00051EC0" w:rsidRPr="00EB5A87" w:rsidRDefault="00051EC0" w:rsidP="00C53CD8">
            <w:pPr>
              <w:spacing w:before="104" w:line="184" w:lineRule="auto"/>
              <w:ind w:left="524"/>
              <w:rPr>
                <w:sz w:val="17"/>
                <w:szCs w:val="17"/>
              </w:rPr>
            </w:pPr>
            <w:r w:rsidRPr="00EB5A87">
              <w:rPr>
                <w:spacing w:val="-3"/>
                <w:sz w:val="17"/>
                <w:szCs w:val="17"/>
              </w:rPr>
              <w:t>1.0421</w:t>
            </w:r>
          </w:p>
        </w:tc>
        <w:tc>
          <w:tcPr>
            <w:tcW w:w="1578" w:type="dxa"/>
            <w:tcBorders>
              <w:top w:val="nil"/>
              <w:bottom w:val="nil"/>
            </w:tcBorders>
          </w:tcPr>
          <w:p w14:paraId="6145C096" w14:textId="77777777" w:rsidR="00051EC0" w:rsidRPr="00EB5A87" w:rsidRDefault="00051EC0" w:rsidP="00C53CD8">
            <w:pPr>
              <w:spacing w:before="94" w:line="184" w:lineRule="auto"/>
              <w:ind w:left="521"/>
              <w:rPr>
                <w:sz w:val="17"/>
                <w:szCs w:val="17"/>
              </w:rPr>
            </w:pPr>
            <w:r w:rsidRPr="00EB5A87">
              <w:rPr>
                <w:spacing w:val="-3"/>
                <w:sz w:val="17"/>
                <w:szCs w:val="17"/>
              </w:rPr>
              <w:t>10.499</w:t>
            </w:r>
          </w:p>
        </w:tc>
        <w:tc>
          <w:tcPr>
            <w:tcW w:w="1559" w:type="dxa"/>
            <w:tcBorders>
              <w:top w:val="nil"/>
              <w:bottom w:val="nil"/>
            </w:tcBorders>
          </w:tcPr>
          <w:p w14:paraId="4BFA1754" w14:textId="77777777" w:rsidR="00051EC0" w:rsidRPr="00EB5A87" w:rsidRDefault="00051EC0" w:rsidP="00C53CD8">
            <w:pPr>
              <w:spacing w:before="104" w:line="184" w:lineRule="auto"/>
              <w:ind w:left="513"/>
              <w:rPr>
                <w:sz w:val="17"/>
                <w:szCs w:val="17"/>
              </w:rPr>
            </w:pPr>
            <w:r w:rsidRPr="00EB5A87">
              <w:rPr>
                <w:spacing w:val="-3"/>
                <w:sz w:val="17"/>
                <w:szCs w:val="17"/>
              </w:rPr>
              <w:t>1.0433</w:t>
            </w:r>
          </w:p>
        </w:tc>
        <w:tc>
          <w:tcPr>
            <w:tcW w:w="1588" w:type="dxa"/>
            <w:tcBorders>
              <w:top w:val="nil"/>
              <w:bottom w:val="nil"/>
            </w:tcBorders>
          </w:tcPr>
          <w:p w14:paraId="545DCD60" w14:textId="77777777" w:rsidR="00051EC0" w:rsidRPr="00EB5A87" w:rsidRDefault="00051EC0" w:rsidP="00C53CD8">
            <w:pPr>
              <w:spacing w:before="114" w:line="184" w:lineRule="auto"/>
              <w:ind w:left="534"/>
              <w:rPr>
                <w:sz w:val="17"/>
                <w:szCs w:val="17"/>
              </w:rPr>
            </w:pPr>
            <w:r w:rsidRPr="00EB5A87">
              <w:rPr>
                <w:spacing w:val="-3"/>
                <w:sz w:val="17"/>
                <w:szCs w:val="17"/>
              </w:rPr>
              <w:t>10.788</w:t>
            </w:r>
          </w:p>
        </w:tc>
        <w:tc>
          <w:tcPr>
            <w:tcW w:w="1578" w:type="dxa"/>
            <w:tcBorders>
              <w:top w:val="nil"/>
              <w:bottom w:val="nil"/>
            </w:tcBorders>
          </w:tcPr>
          <w:p w14:paraId="2D9CD03D" w14:textId="77777777" w:rsidR="00051EC0" w:rsidRPr="00EB5A87" w:rsidRDefault="00051EC0" w:rsidP="00C53CD8">
            <w:pPr>
              <w:spacing w:before="84" w:line="184" w:lineRule="auto"/>
              <w:ind w:left="527"/>
              <w:rPr>
                <w:sz w:val="17"/>
                <w:szCs w:val="17"/>
              </w:rPr>
            </w:pPr>
            <w:r w:rsidRPr="00EB5A87">
              <w:rPr>
                <w:spacing w:val="-3"/>
                <w:sz w:val="17"/>
                <w:szCs w:val="17"/>
              </w:rPr>
              <w:t>1.0445</w:t>
            </w:r>
          </w:p>
        </w:tc>
        <w:tc>
          <w:tcPr>
            <w:tcW w:w="1583" w:type="dxa"/>
            <w:tcBorders>
              <w:top w:val="nil"/>
              <w:bottom w:val="nil"/>
            </w:tcBorders>
          </w:tcPr>
          <w:p w14:paraId="73ED915E" w14:textId="77777777" w:rsidR="00051EC0" w:rsidRPr="00EB5A87" w:rsidRDefault="00051EC0" w:rsidP="00C53CD8">
            <w:pPr>
              <w:spacing w:before="84" w:line="184" w:lineRule="auto"/>
              <w:ind w:left="528"/>
              <w:rPr>
                <w:sz w:val="17"/>
                <w:szCs w:val="17"/>
              </w:rPr>
            </w:pPr>
            <w:r w:rsidRPr="00EB5A87">
              <w:rPr>
                <w:spacing w:val="-3"/>
                <w:sz w:val="17"/>
                <w:szCs w:val="17"/>
              </w:rPr>
              <w:t>11.075</w:t>
            </w:r>
          </w:p>
        </w:tc>
      </w:tr>
      <w:tr w:rsidR="00051EC0" w:rsidRPr="00EB5A87" w14:paraId="30107A77" w14:textId="77777777" w:rsidTr="00C53CD8">
        <w:trPr>
          <w:trHeight w:val="294"/>
        </w:trPr>
        <w:tc>
          <w:tcPr>
            <w:tcW w:w="1583" w:type="dxa"/>
            <w:tcBorders>
              <w:top w:val="nil"/>
              <w:bottom w:val="nil"/>
            </w:tcBorders>
          </w:tcPr>
          <w:p w14:paraId="118FA808" w14:textId="77777777" w:rsidR="00051EC0" w:rsidRPr="00EB5A87" w:rsidRDefault="00051EC0" w:rsidP="00C53CD8">
            <w:pPr>
              <w:spacing w:before="90" w:line="184" w:lineRule="auto"/>
              <w:ind w:left="524"/>
              <w:rPr>
                <w:sz w:val="17"/>
                <w:szCs w:val="17"/>
              </w:rPr>
            </w:pPr>
            <w:r w:rsidRPr="00EB5A87">
              <w:rPr>
                <w:spacing w:val="-3"/>
                <w:sz w:val="17"/>
                <w:szCs w:val="17"/>
              </w:rPr>
              <w:t>1.0422</w:t>
            </w:r>
          </w:p>
        </w:tc>
        <w:tc>
          <w:tcPr>
            <w:tcW w:w="1578" w:type="dxa"/>
            <w:tcBorders>
              <w:top w:val="nil"/>
              <w:bottom w:val="nil"/>
            </w:tcBorders>
          </w:tcPr>
          <w:p w14:paraId="4F2DFAAB" w14:textId="77777777" w:rsidR="00051EC0" w:rsidRPr="00EB5A87" w:rsidRDefault="00051EC0" w:rsidP="00C53CD8">
            <w:pPr>
              <w:spacing w:before="90" w:line="184" w:lineRule="auto"/>
              <w:ind w:left="521"/>
              <w:rPr>
                <w:sz w:val="17"/>
                <w:szCs w:val="17"/>
              </w:rPr>
            </w:pPr>
            <w:r w:rsidRPr="00EB5A87">
              <w:rPr>
                <w:spacing w:val="-3"/>
                <w:sz w:val="17"/>
                <w:szCs w:val="17"/>
              </w:rPr>
              <w:t>10.523</w:t>
            </w:r>
          </w:p>
        </w:tc>
        <w:tc>
          <w:tcPr>
            <w:tcW w:w="1559" w:type="dxa"/>
            <w:tcBorders>
              <w:top w:val="nil"/>
              <w:bottom w:val="nil"/>
            </w:tcBorders>
          </w:tcPr>
          <w:p w14:paraId="31F66211" w14:textId="77777777" w:rsidR="00051EC0" w:rsidRPr="00EB5A87" w:rsidRDefault="00051EC0" w:rsidP="00C53CD8">
            <w:pPr>
              <w:spacing w:before="90" w:line="184" w:lineRule="auto"/>
              <w:ind w:left="513"/>
              <w:rPr>
                <w:sz w:val="17"/>
                <w:szCs w:val="17"/>
              </w:rPr>
            </w:pPr>
            <w:r w:rsidRPr="00EB5A87">
              <w:rPr>
                <w:spacing w:val="-3"/>
                <w:sz w:val="17"/>
                <w:szCs w:val="17"/>
              </w:rPr>
              <w:t>1.0434</w:t>
            </w:r>
          </w:p>
        </w:tc>
        <w:tc>
          <w:tcPr>
            <w:tcW w:w="1588" w:type="dxa"/>
            <w:tcBorders>
              <w:top w:val="nil"/>
              <w:bottom w:val="nil"/>
            </w:tcBorders>
          </w:tcPr>
          <w:p w14:paraId="541CE7E3" w14:textId="77777777" w:rsidR="00051EC0" w:rsidRPr="00EB5A87" w:rsidRDefault="00051EC0" w:rsidP="00C53CD8">
            <w:pPr>
              <w:spacing w:before="100" w:line="184" w:lineRule="auto"/>
              <w:ind w:left="534"/>
              <w:rPr>
                <w:sz w:val="17"/>
                <w:szCs w:val="17"/>
              </w:rPr>
            </w:pPr>
            <w:r w:rsidRPr="00EB5A87">
              <w:rPr>
                <w:spacing w:val="-3"/>
                <w:sz w:val="17"/>
                <w:szCs w:val="17"/>
              </w:rPr>
              <w:t>10.812</w:t>
            </w:r>
          </w:p>
        </w:tc>
        <w:tc>
          <w:tcPr>
            <w:tcW w:w="1578" w:type="dxa"/>
            <w:tcBorders>
              <w:top w:val="nil"/>
              <w:bottom w:val="nil"/>
            </w:tcBorders>
          </w:tcPr>
          <w:p w14:paraId="73F8D4C4" w14:textId="77777777" w:rsidR="00051EC0" w:rsidRPr="00EB5A87" w:rsidRDefault="00051EC0" w:rsidP="00C53CD8">
            <w:pPr>
              <w:spacing w:before="100" w:line="184" w:lineRule="auto"/>
              <w:ind w:left="527"/>
              <w:rPr>
                <w:sz w:val="17"/>
                <w:szCs w:val="17"/>
              </w:rPr>
            </w:pPr>
            <w:r w:rsidRPr="00EB5A87">
              <w:rPr>
                <w:spacing w:val="-3"/>
                <w:sz w:val="17"/>
                <w:szCs w:val="17"/>
              </w:rPr>
              <w:t>1.0446</w:t>
            </w:r>
          </w:p>
        </w:tc>
        <w:tc>
          <w:tcPr>
            <w:tcW w:w="1583" w:type="dxa"/>
            <w:tcBorders>
              <w:top w:val="nil"/>
              <w:bottom w:val="nil"/>
            </w:tcBorders>
          </w:tcPr>
          <w:p w14:paraId="2C075339" w14:textId="77777777" w:rsidR="00051EC0" w:rsidRPr="00EB5A87" w:rsidRDefault="00051EC0" w:rsidP="00C53CD8">
            <w:pPr>
              <w:spacing w:before="100" w:line="184" w:lineRule="auto"/>
              <w:ind w:left="528"/>
              <w:rPr>
                <w:sz w:val="17"/>
                <w:szCs w:val="17"/>
              </w:rPr>
            </w:pPr>
            <w:r w:rsidRPr="00EB5A87">
              <w:rPr>
                <w:spacing w:val="-3"/>
                <w:sz w:val="17"/>
                <w:szCs w:val="17"/>
              </w:rPr>
              <w:t>11.100</w:t>
            </w:r>
          </w:p>
        </w:tc>
      </w:tr>
      <w:tr w:rsidR="00051EC0" w:rsidRPr="00EB5A87" w14:paraId="363C0FB1" w14:textId="77777777" w:rsidTr="00C53CD8">
        <w:trPr>
          <w:trHeight w:val="329"/>
        </w:trPr>
        <w:tc>
          <w:tcPr>
            <w:tcW w:w="1583" w:type="dxa"/>
            <w:tcBorders>
              <w:top w:val="nil"/>
              <w:bottom w:val="nil"/>
            </w:tcBorders>
          </w:tcPr>
          <w:p w14:paraId="0336E906" w14:textId="77777777" w:rsidR="00051EC0" w:rsidRPr="00EB5A87" w:rsidRDefault="00051EC0" w:rsidP="00C53CD8">
            <w:pPr>
              <w:spacing w:before="116" w:line="184" w:lineRule="auto"/>
              <w:ind w:left="524"/>
              <w:rPr>
                <w:sz w:val="17"/>
                <w:szCs w:val="17"/>
              </w:rPr>
            </w:pPr>
            <w:r w:rsidRPr="00EB5A87">
              <w:rPr>
                <w:spacing w:val="-3"/>
                <w:sz w:val="17"/>
                <w:szCs w:val="17"/>
              </w:rPr>
              <w:t>1.0423</w:t>
            </w:r>
          </w:p>
        </w:tc>
        <w:tc>
          <w:tcPr>
            <w:tcW w:w="1578" w:type="dxa"/>
            <w:tcBorders>
              <w:top w:val="nil"/>
              <w:bottom w:val="nil"/>
            </w:tcBorders>
          </w:tcPr>
          <w:p w14:paraId="6C962AB9" w14:textId="77777777" w:rsidR="00051EC0" w:rsidRPr="00EB5A87" w:rsidRDefault="00051EC0" w:rsidP="00C53CD8">
            <w:pPr>
              <w:spacing w:before="116" w:line="184" w:lineRule="auto"/>
              <w:ind w:left="521"/>
              <w:rPr>
                <w:sz w:val="17"/>
                <w:szCs w:val="17"/>
              </w:rPr>
            </w:pPr>
            <w:r w:rsidRPr="00EB5A87">
              <w:rPr>
                <w:spacing w:val="-3"/>
                <w:sz w:val="17"/>
                <w:szCs w:val="17"/>
              </w:rPr>
              <w:t>10.548</w:t>
            </w:r>
          </w:p>
        </w:tc>
        <w:tc>
          <w:tcPr>
            <w:tcW w:w="1559" w:type="dxa"/>
            <w:tcBorders>
              <w:top w:val="nil"/>
              <w:bottom w:val="nil"/>
            </w:tcBorders>
          </w:tcPr>
          <w:p w14:paraId="57F1E71B" w14:textId="77777777" w:rsidR="00051EC0" w:rsidRPr="00EB5A87" w:rsidRDefault="00051EC0" w:rsidP="00C53CD8">
            <w:pPr>
              <w:spacing w:before="86" w:line="184" w:lineRule="auto"/>
              <w:ind w:left="513"/>
              <w:rPr>
                <w:sz w:val="17"/>
                <w:szCs w:val="17"/>
              </w:rPr>
            </w:pPr>
            <w:r w:rsidRPr="00EB5A87">
              <w:rPr>
                <w:spacing w:val="-3"/>
                <w:sz w:val="17"/>
                <w:szCs w:val="17"/>
              </w:rPr>
              <w:t>1.0435</w:t>
            </w:r>
          </w:p>
        </w:tc>
        <w:tc>
          <w:tcPr>
            <w:tcW w:w="1588" w:type="dxa"/>
            <w:tcBorders>
              <w:top w:val="nil"/>
              <w:bottom w:val="nil"/>
            </w:tcBorders>
          </w:tcPr>
          <w:p w14:paraId="763BD6F0" w14:textId="77777777" w:rsidR="00051EC0" w:rsidRPr="00EB5A87" w:rsidRDefault="00051EC0" w:rsidP="00C53CD8">
            <w:pPr>
              <w:spacing w:before="86" w:line="184" w:lineRule="auto"/>
              <w:ind w:left="534"/>
              <w:rPr>
                <w:sz w:val="17"/>
                <w:szCs w:val="17"/>
              </w:rPr>
            </w:pPr>
            <w:r w:rsidRPr="00EB5A87">
              <w:rPr>
                <w:spacing w:val="-3"/>
                <w:sz w:val="17"/>
                <w:szCs w:val="17"/>
              </w:rPr>
              <w:t>10.836</w:t>
            </w:r>
          </w:p>
        </w:tc>
        <w:tc>
          <w:tcPr>
            <w:tcW w:w="1578" w:type="dxa"/>
            <w:tcBorders>
              <w:top w:val="nil"/>
              <w:bottom w:val="nil"/>
            </w:tcBorders>
          </w:tcPr>
          <w:p w14:paraId="70B1B71C" w14:textId="77777777" w:rsidR="00051EC0" w:rsidRPr="00EB5A87" w:rsidRDefault="00051EC0" w:rsidP="00C53CD8">
            <w:pPr>
              <w:spacing w:before="126" w:line="184" w:lineRule="auto"/>
              <w:ind w:left="527"/>
              <w:rPr>
                <w:sz w:val="17"/>
                <w:szCs w:val="17"/>
              </w:rPr>
            </w:pPr>
            <w:r w:rsidRPr="00EB5A87">
              <w:rPr>
                <w:spacing w:val="-3"/>
                <w:sz w:val="17"/>
                <w:szCs w:val="17"/>
              </w:rPr>
              <w:t>1.0447</w:t>
            </w:r>
          </w:p>
        </w:tc>
        <w:tc>
          <w:tcPr>
            <w:tcW w:w="1583" w:type="dxa"/>
            <w:tcBorders>
              <w:top w:val="nil"/>
              <w:bottom w:val="nil"/>
            </w:tcBorders>
          </w:tcPr>
          <w:p w14:paraId="6CCAAC2C" w14:textId="77777777" w:rsidR="00051EC0" w:rsidRPr="00EB5A87" w:rsidRDefault="00051EC0" w:rsidP="00C53CD8">
            <w:pPr>
              <w:spacing w:before="126" w:line="184" w:lineRule="auto"/>
              <w:ind w:left="528"/>
              <w:rPr>
                <w:sz w:val="17"/>
                <w:szCs w:val="17"/>
              </w:rPr>
            </w:pPr>
            <w:r w:rsidRPr="00EB5A87">
              <w:rPr>
                <w:spacing w:val="-3"/>
                <w:sz w:val="17"/>
                <w:szCs w:val="17"/>
              </w:rPr>
              <w:t>11.123</w:t>
            </w:r>
          </w:p>
        </w:tc>
      </w:tr>
      <w:tr w:rsidR="00051EC0" w:rsidRPr="00EB5A87" w14:paraId="05CD2E51" w14:textId="77777777" w:rsidTr="00C53CD8">
        <w:trPr>
          <w:trHeight w:val="294"/>
        </w:trPr>
        <w:tc>
          <w:tcPr>
            <w:tcW w:w="1583" w:type="dxa"/>
            <w:tcBorders>
              <w:top w:val="nil"/>
              <w:bottom w:val="nil"/>
            </w:tcBorders>
          </w:tcPr>
          <w:p w14:paraId="3932CEF2" w14:textId="77777777" w:rsidR="00051EC0" w:rsidRPr="00EB5A87" w:rsidRDefault="00051EC0" w:rsidP="00C53CD8">
            <w:pPr>
              <w:spacing w:before="97" w:line="184" w:lineRule="auto"/>
              <w:ind w:left="524"/>
              <w:rPr>
                <w:sz w:val="17"/>
                <w:szCs w:val="17"/>
              </w:rPr>
            </w:pPr>
            <w:r w:rsidRPr="00EB5A87">
              <w:rPr>
                <w:spacing w:val="-3"/>
                <w:sz w:val="17"/>
                <w:szCs w:val="17"/>
              </w:rPr>
              <w:t>1.0424</w:t>
            </w:r>
          </w:p>
        </w:tc>
        <w:tc>
          <w:tcPr>
            <w:tcW w:w="1578" w:type="dxa"/>
            <w:tcBorders>
              <w:top w:val="nil"/>
              <w:bottom w:val="nil"/>
            </w:tcBorders>
          </w:tcPr>
          <w:p w14:paraId="6D39E4FD" w14:textId="77777777" w:rsidR="00051EC0" w:rsidRPr="00EB5A87" w:rsidRDefault="00051EC0" w:rsidP="00C53CD8">
            <w:pPr>
              <w:spacing w:before="97" w:line="184" w:lineRule="auto"/>
              <w:ind w:left="521"/>
              <w:rPr>
                <w:sz w:val="17"/>
                <w:szCs w:val="17"/>
              </w:rPr>
            </w:pPr>
            <w:r w:rsidRPr="00EB5A87">
              <w:rPr>
                <w:spacing w:val="-3"/>
                <w:sz w:val="17"/>
                <w:szCs w:val="17"/>
              </w:rPr>
              <w:t>10.571</w:t>
            </w:r>
          </w:p>
        </w:tc>
        <w:tc>
          <w:tcPr>
            <w:tcW w:w="1559" w:type="dxa"/>
            <w:tcBorders>
              <w:top w:val="nil"/>
              <w:bottom w:val="nil"/>
            </w:tcBorders>
          </w:tcPr>
          <w:p w14:paraId="6112BE43" w14:textId="77777777" w:rsidR="00051EC0" w:rsidRPr="00EB5A87" w:rsidRDefault="00051EC0" w:rsidP="00C53CD8">
            <w:pPr>
              <w:spacing w:before="97" w:line="184" w:lineRule="auto"/>
              <w:ind w:left="513"/>
              <w:rPr>
                <w:sz w:val="17"/>
                <w:szCs w:val="17"/>
              </w:rPr>
            </w:pPr>
            <w:r w:rsidRPr="00EB5A87">
              <w:rPr>
                <w:spacing w:val="-3"/>
                <w:sz w:val="17"/>
                <w:szCs w:val="17"/>
              </w:rPr>
              <w:t>1.0436</w:t>
            </w:r>
          </w:p>
        </w:tc>
        <w:tc>
          <w:tcPr>
            <w:tcW w:w="1588" w:type="dxa"/>
            <w:tcBorders>
              <w:top w:val="nil"/>
              <w:bottom w:val="nil"/>
            </w:tcBorders>
          </w:tcPr>
          <w:p w14:paraId="2719F006" w14:textId="77777777" w:rsidR="00051EC0" w:rsidRPr="00EB5A87" w:rsidRDefault="00051EC0" w:rsidP="00C53CD8">
            <w:pPr>
              <w:spacing w:before="97" w:line="184" w:lineRule="auto"/>
              <w:ind w:left="534"/>
              <w:rPr>
                <w:sz w:val="17"/>
                <w:szCs w:val="17"/>
              </w:rPr>
            </w:pPr>
            <w:r w:rsidRPr="00EB5A87">
              <w:rPr>
                <w:spacing w:val="-3"/>
                <w:sz w:val="17"/>
                <w:szCs w:val="17"/>
              </w:rPr>
              <w:t>10.860</w:t>
            </w:r>
          </w:p>
        </w:tc>
        <w:tc>
          <w:tcPr>
            <w:tcW w:w="1578" w:type="dxa"/>
            <w:tcBorders>
              <w:top w:val="nil"/>
              <w:bottom w:val="nil"/>
            </w:tcBorders>
          </w:tcPr>
          <w:p w14:paraId="2919EE4C" w14:textId="77777777" w:rsidR="00051EC0" w:rsidRPr="00EB5A87" w:rsidRDefault="00051EC0" w:rsidP="00C53CD8">
            <w:pPr>
              <w:spacing w:before="107" w:line="184" w:lineRule="auto"/>
              <w:ind w:left="527"/>
              <w:rPr>
                <w:sz w:val="17"/>
                <w:szCs w:val="17"/>
              </w:rPr>
            </w:pPr>
            <w:r w:rsidRPr="00EB5A87">
              <w:rPr>
                <w:spacing w:val="-3"/>
                <w:sz w:val="17"/>
                <w:szCs w:val="17"/>
              </w:rPr>
              <w:t>1.0448</w:t>
            </w:r>
          </w:p>
        </w:tc>
        <w:tc>
          <w:tcPr>
            <w:tcW w:w="1583" w:type="dxa"/>
            <w:tcBorders>
              <w:top w:val="nil"/>
              <w:bottom w:val="nil"/>
            </w:tcBorders>
          </w:tcPr>
          <w:p w14:paraId="62D7A476" w14:textId="77777777" w:rsidR="00051EC0" w:rsidRPr="00EB5A87" w:rsidRDefault="00051EC0" w:rsidP="00C53CD8">
            <w:pPr>
              <w:spacing w:before="107" w:line="184" w:lineRule="auto"/>
              <w:ind w:left="528"/>
              <w:rPr>
                <w:sz w:val="17"/>
                <w:szCs w:val="17"/>
              </w:rPr>
            </w:pPr>
            <w:r w:rsidRPr="00EB5A87">
              <w:rPr>
                <w:spacing w:val="-3"/>
                <w:sz w:val="17"/>
                <w:szCs w:val="17"/>
              </w:rPr>
              <w:t>11.147</w:t>
            </w:r>
          </w:p>
        </w:tc>
      </w:tr>
      <w:tr w:rsidR="00051EC0" w:rsidRPr="00EB5A87" w14:paraId="46986974" w14:textId="77777777" w:rsidTr="00C53CD8">
        <w:trPr>
          <w:trHeight w:val="314"/>
        </w:trPr>
        <w:tc>
          <w:tcPr>
            <w:tcW w:w="1583" w:type="dxa"/>
            <w:tcBorders>
              <w:top w:val="nil"/>
              <w:bottom w:val="nil"/>
            </w:tcBorders>
          </w:tcPr>
          <w:p w14:paraId="2B769F09" w14:textId="77777777" w:rsidR="00051EC0" w:rsidRPr="00EB5A87" w:rsidRDefault="00051EC0" w:rsidP="00C53CD8">
            <w:pPr>
              <w:spacing w:before="83" w:line="184" w:lineRule="auto"/>
              <w:ind w:left="524"/>
              <w:rPr>
                <w:sz w:val="17"/>
                <w:szCs w:val="17"/>
              </w:rPr>
            </w:pPr>
            <w:r w:rsidRPr="00EB5A87">
              <w:rPr>
                <w:spacing w:val="-3"/>
                <w:sz w:val="17"/>
                <w:szCs w:val="17"/>
              </w:rPr>
              <w:t>1.0425</w:t>
            </w:r>
          </w:p>
        </w:tc>
        <w:tc>
          <w:tcPr>
            <w:tcW w:w="1578" w:type="dxa"/>
            <w:tcBorders>
              <w:top w:val="nil"/>
              <w:bottom w:val="nil"/>
            </w:tcBorders>
          </w:tcPr>
          <w:p w14:paraId="00BFEC4C" w14:textId="77777777" w:rsidR="00051EC0" w:rsidRPr="00EB5A87" w:rsidRDefault="00051EC0" w:rsidP="00C53CD8">
            <w:pPr>
              <w:spacing w:before="93" w:line="184" w:lineRule="auto"/>
              <w:ind w:left="521"/>
              <w:rPr>
                <w:sz w:val="17"/>
                <w:szCs w:val="17"/>
              </w:rPr>
            </w:pPr>
            <w:r w:rsidRPr="00EB5A87">
              <w:rPr>
                <w:spacing w:val="-3"/>
                <w:sz w:val="17"/>
                <w:szCs w:val="17"/>
              </w:rPr>
              <w:t>10.596</w:t>
            </w:r>
          </w:p>
        </w:tc>
        <w:tc>
          <w:tcPr>
            <w:tcW w:w="1559" w:type="dxa"/>
            <w:tcBorders>
              <w:top w:val="nil"/>
              <w:bottom w:val="nil"/>
            </w:tcBorders>
          </w:tcPr>
          <w:p w14:paraId="5DD8D2C9" w14:textId="77777777" w:rsidR="00051EC0" w:rsidRPr="00EB5A87" w:rsidRDefault="00051EC0" w:rsidP="00C53CD8">
            <w:pPr>
              <w:spacing w:before="113" w:line="184" w:lineRule="auto"/>
              <w:ind w:left="513"/>
              <w:rPr>
                <w:sz w:val="17"/>
                <w:szCs w:val="17"/>
              </w:rPr>
            </w:pPr>
            <w:r w:rsidRPr="00EB5A87">
              <w:rPr>
                <w:spacing w:val="-3"/>
                <w:sz w:val="17"/>
                <w:szCs w:val="17"/>
              </w:rPr>
              <w:t>1.0437</w:t>
            </w:r>
          </w:p>
        </w:tc>
        <w:tc>
          <w:tcPr>
            <w:tcW w:w="1588" w:type="dxa"/>
            <w:tcBorders>
              <w:top w:val="nil"/>
              <w:bottom w:val="nil"/>
            </w:tcBorders>
          </w:tcPr>
          <w:p w14:paraId="621B452E" w14:textId="77777777" w:rsidR="00051EC0" w:rsidRPr="00EB5A87" w:rsidRDefault="00051EC0" w:rsidP="00C53CD8">
            <w:pPr>
              <w:spacing w:before="113" w:line="184" w:lineRule="auto"/>
              <w:ind w:left="534"/>
              <w:rPr>
                <w:sz w:val="17"/>
                <w:szCs w:val="17"/>
              </w:rPr>
            </w:pPr>
            <w:r w:rsidRPr="00EB5A87">
              <w:rPr>
                <w:spacing w:val="-3"/>
                <w:sz w:val="17"/>
                <w:szCs w:val="17"/>
              </w:rPr>
              <w:t>10.884</w:t>
            </w:r>
          </w:p>
        </w:tc>
        <w:tc>
          <w:tcPr>
            <w:tcW w:w="1578" w:type="dxa"/>
            <w:tcBorders>
              <w:top w:val="nil"/>
              <w:bottom w:val="nil"/>
            </w:tcBorders>
          </w:tcPr>
          <w:p w14:paraId="4B39EB0C" w14:textId="77777777" w:rsidR="00051EC0" w:rsidRPr="00EB5A87" w:rsidRDefault="00051EC0" w:rsidP="00C53CD8">
            <w:pPr>
              <w:spacing w:before="83" w:line="184" w:lineRule="auto"/>
              <w:ind w:left="527"/>
              <w:rPr>
                <w:sz w:val="17"/>
                <w:szCs w:val="17"/>
              </w:rPr>
            </w:pPr>
            <w:r w:rsidRPr="00EB5A87">
              <w:rPr>
                <w:spacing w:val="-3"/>
                <w:sz w:val="17"/>
                <w:szCs w:val="17"/>
              </w:rPr>
              <w:t>1.0449</w:t>
            </w:r>
          </w:p>
        </w:tc>
        <w:tc>
          <w:tcPr>
            <w:tcW w:w="1583" w:type="dxa"/>
            <w:tcBorders>
              <w:top w:val="nil"/>
              <w:bottom w:val="nil"/>
            </w:tcBorders>
          </w:tcPr>
          <w:p w14:paraId="07FB1670" w14:textId="77777777" w:rsidR="00051EC0" w:rsidRPr="00EB5A87" w:rsidRDefault="00051EC0" w:rsidP="00C53CD8">
            <w:pPr>
              <w:spacing w:before="83" w:line="184" w:lineRule="auto"/>
              <w:ind w:left="528"/>
              <w:rPr>
                <w:sz w:val="17"/>
                <w:szCs w:val="17"/>
              </w:rPr>
            </w:pPr>
            <w:r w:rsidRPr="00EB5A87">
              <w:rPr>
                <w:spacing w:val="-3"/>
                <w:sz w:val="17"/>
                <w:szCs w:val="17"/>
              </w:rPr>
              <w:t>11.171</w:t>
            </w:r>
          </w:p>
        </w:tc>
      </w:tr>
      <w:tr w:rsidR="00051EC0" w:rsidRPr="00EB5A87" w14:paraId="1E7D8700" w14:textId="77777777" w:rsidTr="00C53CD8">
        <w:trPr>
          <w:trHeight w:val="309"/>
        </w:trPr>
        <w:tc>
          <w:tcPr>
            <w:tcW w:w="1583" w:type="dxa"/>
            <w:tcBorders>
              <w:top w:val="nil"/>
              <w:bottom w:val="nil"/>
            </w:tcBorders>
          </w:tcPr>
          <w:p w14:paraId="60126BC5" w14:textId="77777777" w:rsidR="00051EC0" w:rsidRPr="00EB5A87" w:rsidRDefault="00051EC0" w:rsidP="00C53CD8">
            <w:pPr>
              <w:spacing w:before="109" w:line="184" w:lineRule="auto"/>
              <w:ind w:left="524"/>
              <w:rPr>
                <w:sz w:val="17"/>
                <w:szCs w:val="17"/>
              </w:rPr>
            </w:pPr>
            <w:r w:rsidRPr="00EB5A87">
              <w:rPr>
                <w:spacing w:val="-3"/>
                <w:sz w:val="17"/>
                <w:szCs w:val="17"/>
              </w:rPr>
              <w:t>1.0426</w:t>
            </w:r>
          </w:p>
        </w:tc>
        <w:tc>
          <w:tcPr>
            <w:tcW w:w="1578" w:type="dxa"/>
            <w:tcBorders>
              <w:top w:val="nil"/>
              <w:bottom w:val="nil"/>
            </w:tcBorders>
          </w:tcPr>
          <w:p w14:paraId="3DBD3C3C" w14:textId="77777777" w:rsidR="00051EC0" w:rsidRPr="00EB5A87" w:rsidRDefault="00051EC0" w:rsidP="00C53CD8">
            <w:pPr>
              <w:spacing w:before="109" w:line="184" w:lineRule="auto"/>
              <w:ind w:left="521"/>
              <w:rPr>
                <w:sz w:val="17"/>
                <w:szCs w:val="17"/>
              </w:rPr>
            </w:pPr>
            <w:r w:rsidRPr="00EB5A87">
              <w:rPr>
                <w:spacing w:val="-3"/>
                <w:sz w:val="17"/>
                <w:szCs w:val="17"/>
              </w:rPr>
              <w:t>10.620</w:t>
            </w:r>
          </w:p>
        </w:tc>
        <w:tc>
          <w:tcPr>
            <w:tcW w:w="1559" w:type="dxa"/>
            <w:tcBorders>
              <w:top w:val="nil"/>
              <w:bottom w:val="nil"/>
            </w:tcBorders>
          </w:tcPr>
          <w:p w14:paraId="1FBC9135" w14:textId="77777777" w:rsidR="00051EC0" w:rsidRPr="00EB5A87" w:rsidRDefault="00051EC0" w:rsidP="00C53CD8">
            <w:pPr>
              <w:spacing w:before="109" w:line="184" w:lineRule="auto"/>
              <w:ind w:left="513"/>
              <w:rPr>
                <w:sz w:val="17"/>
                <w:szCs w:val="17"/>
              </w:rPr>
            </w:pPr>
            <w:r w:rsidRPr="00EB5A87">
              <w:rPr>
                <w:spacing w:val="-3"/>
                <w:sz w:val="17"/>
                <w:szCs w:val="17"/>
              </w:rPr>
              <w:t>1.0438</w:t>
            </w:r>
          </w:p>
        </w:tc>
        <w:tc>
          <w:tcPr>
            <w:tcW w:w="1588" w:type="dxa"/>
            <w:tcBorders>
              <w:top w:val="nil"/>
              <w:bottom w:val="nil"/>
            </w:tcBorders>
          </w:tcPr>
          <w:p w14:paraId="201B55B4" w14:textId="77777777" w:rsidR="00051EC0" w:rsidRPr="00EB5A87" w:rsidRDefault="00051EC0" w:rsidP="00C53CD8">
            <w:pPr>
              <w:spacing w:before="99" w:line="184" w:lineRule="auto"/>
              <w:ind w:left="534"/>
              <w:rPr>
                <w:sz w:val="17"/>
                <w:szCs w:val="17"/>
              </w:rPr>
            </w:pPr>
            <w:r w:rsidRPr="00EB5A87">
              <w:rPr>
                <w:spacing w:val="-3"/>
                <w:sz w:val="17"/>
                <w:szCs w:val="17"/>
              </w:rPr>
              <w:t>10.908</w:t>
            </w:r>
          </w:p>
        </w:tc>
        <w:tc>
          <w:tcPr>
            <w:tcW w:w="1578" w:type="dxa"/>
            <w:tcBorders>
              <w:top w:val="nil"/>
              <w:bottom w:val="nil"/>
            </w:tcBorders>
          </w:tcPr>
          <w:p w14:paraId="53B39DC0" w14:textId="77777777" w:rsidR="00051EC0" w:rsidRPr="00EB5A87" w:rsidRDefault="00051EC0" w:rsidP="00C53CD8"/>
        </w:tc>
        <w:tc>
          <w:tcPr>
            <w:tcW w:w="1583" w:type="dxa"/>
            <w:tcBorders>
              <w:top w:val="nil"/>
              <w:bottom w:val="nil"/>
            </w:tcBorders>
          </w:tcPr>
          <w:p w14:paraId="2CB7B3E8" w14:textId="77777777" w:rsidR="00051EC0" w:rsidRPr="00EB5A87" w:rsidRDefault="00051EC0" w:rsidP="00C53CD8"/>
        </w:tc>
      </w:tr>
      <w:tr w:rsidR="00051EC0" w:rsidRPr="00EB5A87" w14:paraId="365C28C1" w14:textId="77777777" w:rsidTr="00C53CD8">
        <w:trPr>
          <w:trHeight w:val="265"/>
        </w:trPr>
        <w:tc>
          <w:tcPr>
            <w:tcW w:w="1583" w:type="dxa"/>
            <w:tcBorders>
              <w:top w:val="nil"/>
            </w:tcBorders>
          </w:tcPr>
          <w:p w14:paraId="50B0DBEC" w14:textId="77777777" w:rsidR="00051EC0" w:rsidRPr="00EB5A87" w:rsidRDefault="00051EC0" w:rsidP="00C53CD8">
            <w:pPr>
              <w:spacing w:before="101" w:line="178" w:lineRule="auto"/>
              <w:ind w:left="524"/>
              <w:rPr>
                <w:sz w:val="17"/>
                <w:szCs w:val="17"/>
              </w:rPr>
            </w:pPr>
            <w:r w:rsidRPr="00EB5A87">
              <w:rPr>
                <w:spacing w:val="-3"/>
                <w:sz w:val="17"/>
                <w:szCs w:val="17"/>
              </w:rPr>
              <w:t>1.0427</w:t>
            </w:r>
          </w:p>
        </w:tc>
        <w:tc>
          <w:tcPr>
            <w:tcW w:w="1578" w:type="dxa"/>
            <w:tcBorders>
              <w:top w:val="nil"/>
            </w:tcBorders>
          </w:tcPr>
          <w:p w14:paraId="2BF1CD2B" w14:textId="77777777" w:rsidR="00051EC0" w:rsidRPr="00EB5A87" w:rsidRDefault="00051EC0" w:rsidP="00C53CD8">
            <w:pPr>
              <w:spacing w:before="101" w:line="178" w:lineRule="auto"/>
              <w:ind w:left="521"/>
              <w:rPr>
                <w:sz w:val="17"/>
                <w:szCs w:val="17"/>
              </w:rPr>
            </w:pPr>
            <w:r w:rsidRPr="00EB5A87">
              <w:rPr>
                <w:spacing w:val="-3"/>
                <w:sz w:val="17"/>
                <w:szCs w:val="17"/>
              </w:rPr>
              <w:t>10.644</w:t>
            </w:r>
          </w:p>
        </w:tc>
        <w:tc>
          <w:tcPr>
            <w:tcW w:w="1559" w:type="dxa"/>
            <w:tcBorders>
              <w:top w:val="nil"/>
            </w:tcBorders>
          </w:tcPr>
          <w:p w14:paraId="7658BBB1" w14:textId="77777777" w:rsidR="00051EC0" w:rsidRPr="00EB5A87" w:rsidRDefault="00051EC0" w:rsidP="00C53CD8">
            <w:pPr>
              <w:spacing w:before="101" w:line="178" w:lineRule="auto"/>
              <w:ind w:left="513"/>
              <w:rPr>
                <w:sz w:val="17"/>
                <w:szCs w:val="17"/>
              </w:rPr>
            </w:pPr>
            <w:r w:rsidRPr="00EB5A87">
              <w:rPr>
                <w:spacing w:val="-3"/>
                <w:sz w:val="17"/>
                <w:szCs w:val="17"/>
              </w:rPr>
              <w:t>1.0439</w:t>
            </w:r>
          </w:p>
        </w:tc>
        <w:tc>
          <w:tcPr>
            <w:tcW w:w="1588" w:type="dxa"/>
            <w:tcBorders>
              <w:top w:val="nil"/>
            </w:tcBorders>
          </w:tcPr>
          <w:p w14:paraId="452563AC" w14:textId="77777777" w:rsidR="00051EC0" w:rsidRPr="00EB5A87" w:rsidRDefault="00051EC0" w:rsidP="00C53CD8">
            <w:pPr>
              <w:spacing w:before="101" w:line="178" w:lineRule="auto"/>
              <w:ind w:left="534"/>
              <w:rPr>
                <w:sz w:val="17"/>
                <w:szCs w:val="17"/>
              </w:rPr>
            </w:pPr>
            <w:r w:rsidRPr="00EB5A87">
              <w:rPr>
                <w:spacing w:val="-3"/>
                <w:sz w:val="17"/>
                <w:szCs w:val="17"/>
              </w:rPr>
              <w:t>10.932</w:t>
            </w:r>
          </w:p>
        </w:tc>
        <w:tc>
          <w:tcPr>
            <w:tcW w:w="1578" w:type="dxa"/>
            <w:tcBorders>
              <w:top w:val="nil"/>
            </w:tcBorders>
          </w:tcPr>
          <w:p w14:paraId="466D8664" w14:textId="77777777" w:rsidR="00051EC0" w:rsidRPr="00EB5A87" w:rsidRDefault="00051EC0" w:rsidP="00C53CD8"/>
        </w:tc>
        <w:tc>
          <w:tcPr>
            <w:tcW w:w="1583" w:type="dxa"/>
            <w:tcBorders>
              <w:top w:val="nil"/>
            </w:tcBorders>
          </w:tcPr>
          <w:p w14:paraId="72C97A0D" w14:textId="77777777" w:rsidR="00051EC0" w:rsidRPr="00EB5A87" w:rsidRDefault="00051EC0" w:rsidP="00C53CD8"/>
        </w:tc>
      </w:tr>
    </w:tbl>
    <w:p w14:paraId="0FA3F183" w14:textId="552181E5" w:rsidR="00051EC0" w:rsidRDefault="00051EC0" w:rsidP="00051EC0">
      <w:pPr>
        <w:pStyle w:val="affffb"/>
        <w:ind w:firstLineChars="0" w:firstLine="0"/>
        <w:jc w:val="center"/>
      </w:pPr>
      <w:bookmarkStart w:id="46" w:name="BookMark8"/>
      <w:bookmarkEnd w:id="45"/>
      <w:r>
        <w:rPr>
          <w:rFonts w:hint="eastAsia"/>
        </w:rPr>
        <w:drawing>
          <wp:inline distT="0" distB="0" distL="0" distR="0" wp14:anchorId="018117B2" wp14:editId="7385F13A">
            <wp:extent cx="1485900" cy="317500"/>
            <wp:effectExtent l="0" t="0" r="0" b="6350"/>
            <wp:docPr id="304758188" name="图片 1"/>
            <wp:cNvGraphicFramePr/>
            <a:graphic xmlns:a="http://schemas.openxmlformats.org/drawingml/2006/main">
              <a:graphicData uri="http://schemas.openxmlformats.org/drawingml/2006/picture">
                <pic:pic xmlns:pic="http://schemas.openxmlformats.org/drawingml/2006/picture">
                  <pic:nvPicPr>
                    <pic:cNvPr id="304758188" name=""/>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rsidR="00051EC0" w:rsidSect="00051EC0">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8D69F" w14:textId="77777777" w:rsidR="00230E72" w:rsidRDefault="00230E72" w:rsidP="00D86DB7">
      <w:r>
        <w:separator/>
      </w:r>
    </w:p>
    <w:p w14:paraId="78CE6707" w14:textId="77777777" w:rsidR="00230E72" w:rsidRDefault="00230E72"/>
    <w:p w14:paraId="21536C82" w14:textId="77777777" w:rsidR="00230E72" w:rsidRDefault="00230E72"/>
  </w:endnote>
  <w:endnote w:type="continuationSeparator" w:id="0">
    <w:p w14:paraId="1507691D" w14:textId="77777777" w:rsidR="00230E72" w:rsidRDefault="00230E72" w:rsidP="00D86DB7">
      <w:r>
        <w:continuationSeparator/>
      </w:r>
    </w:p>
    <w:p w14:paraId="585835CE" w14:textId="77777777" w:rsidR="00230E72" w:rsidRDefault="00230E72"/>
    <w:p w14:paraId="4B15097C" w14:textId="77777777" w:rsidR="00230E72" w:rsidRDefault="00230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D523"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3BC7"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C665"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8EF1"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9633A" w14:textId="77777777" w:rsidR="00230E72" w:rsidRDefault="00230E72" w:rsidP="00D86DB7">
      <w:r>
        <w:separator/>
      </w:r>
    </w:p>
  </w:footnote>
  <w:footnote w:type="continuationSeparator" w:id="0">
    <w:p w14:paraId="6ED88CE6" w14:textId="77777777" w:rsidR="00230E72" w:rsidRDefault="00230E72" w:rsidP="00D86DB7">
      <w:r>
        <w:continuationSeparator/>
      </w:r>
    </w:p>
    <w:p w14:paraId="04A24753" w14:textId="77777777" w:rsidR="00230E72" w:rsidRDefault="00230E72"/>
    <w:p w14:paraId="6096E0B1" w14:textId="77777777" w:rsidR="00230E72" w:rsidRDefault="00230E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9674"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0FAF"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4401"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3333" w14:textId="28FE2B9D"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D7D7D">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418F" w14:textId="4912807C" w:rsidR="00D84FA1" w:rsidRPr="00D84FA1" w:rsidRDefault="00D84FA1" w:rsidP="00A2271D">
    <w:pPr>
      <w:pStyle w:val="afffff0"/>
    </w:pPr>
    <w:r>
      <w:fldChar w:fldCharType="begin"/>
    </w:r>
    <w:r>
      <w:instrText xml:space="preserve"> STYLEREF  标准文件_文件编号  \* MERGEFORMAT </w:instrText>
    </w:r>
    <w:r>
      <w:fldChar w:fldCharType="separate"/>
    </w:r>
    <w:r w:rsidR="005D0B34">
      <w:t>T/JSQA XXXX</w:t>
    </w:r>
    <w:r w:rsidR="005D0B34">
      <w:t>—</w:t>
    </w:r>
    <w:r w:rsidR="005D0B34">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248734458">
    <w:abstractNumId w:val="0"/>
  </w:num>
  <w:num w:numId="2" w16cid:durableId="42683443">
    <w:abstractNumId w:val="20"/>
  </w:num>
  <w:num w:numId="3" w16cid:durableId="1362977683">
    <w:abstractNumId w:val="5"/>
  </w:num>
  <w:num w:numId="4" w16cid:durableId="336153329">
    <w:abstractNumId w:val="18"/>
  </w:num>
  <w:num w:numId="5" w16cid:durableId="1474327082">
    <w:abstractNumId w:val="13"/>
  </w:num>
  <w:num w:numId="6" w16cid:durableId="779882633">
    <w:abstractNumId w:val="23"/>
  </w:num>
  <w:num w:numId="7" w16cid:durableId="1946573650">
    <w:abstractNumId w:val="8"/>
  </w:num>
  <w:num w:numId="8" w16cid:durableId="2142111359">
    <w:abstractNumId w:val="9"/>
  </w:num>
  <w:num w:numId="9" w16cid:durableId="1978485279">
    <w:abstractNumId w:val="16"/>
  </w:num>
  <w:num w:numId="10" w16cid:durableId="1393385067">
    <w:abstractNumId w:val="24"/>
  </w:num>
  <w:num w:numId="11" w16cid:durableId="1942955878">
    <w:abstractNumId w:val="4"/>
  </w:num>
  <w:num w:numId="12" w16cid:durableId="1263302750">
    <w:abstractNumId w:val="14"/>
  </w:num>
  <w:num w:numId="13" w16cid:durableId="1375040924">
    <w:abstractNumId w:val="25"/>
  </w:num>
  <w:num w:numId="14" w16cid:durableId="994720908">
    <w:abstractNumId w:val="11"/>
  </w:num>
  <w:num w:numId="15" w16cid:durableId="328867166">
    <w:abstractNumId w:val="6"/>
  </w:num>
  <w:num w:numId="16" w16cid:durableId="1579752323">
    <w:abstractNumId w:val="10"/>
  </w:num>
  <w:num w:numId="17" w16cid:durableId="993535251">
    <w:abstractNumId w:val="22"/>
  </w:num>
  <w:num w:numId="18" w16cid:durableId="206450629">
    <w:abstractNumId w:val="3"/>
  </w:num>
  <w:num w:numId="19" w16cid:durableId="848330133">
    <w:abstractNumId w:val="7"/>
  </w:num>
  <w:num w:numId="20" w16cid:durableId="1147548958">
    <w:abstractNumId w:val="19"/>
  </w:num>
  <w:num w:numId="21" w16cid:durableId="2019961434">
    <w:abstractNumId w:val="21"/>
  </w:num>
  <w:num w:numId="22" w16cid:durableId="1937906724">
    <w:abstractNumId w:val="17"/>
  </w:num>
  <w:num w:numId="23" w16cid:durableId="1795565132">
    <w:abstractNumId w:val="29"/>
  </w:num>
  <w:num w:numId="24" w16cid:durableId="49622422">
    <w:abstractNumId w:val="15"/>
  </w:num>
  <w:num w:numId="25" w16cid:durableId="1823768269">
    <w:abstractNumId w:val="28"/>
  </w:num>
  <w:num w:numId="26" w16cid:durableId="159587845">
    <w:abstractNumId w:val="2"/>
  </w:num>
  <w:num w:numId="27" w16cid:durableId="60755807">
    <w:abstractNumId w:val="12"/>
  </w:num>
  <w:num w:numId="28" w16cid:durableId="541985748">
    <w:abstractNumId w:val="30"/>
  </w:num>
  <w:num w:numId="29" w16cid:durableId="47344876">
    <w:abstractNumId w:val="27"/>
  </w:num>
  <w:num w:numId="30" w16cid:durableId="963265877">
    <w:abstractNumId w:val="26"/>
  </w:num>
  <w:num w:numId="31" w16cid:durableId="737098329">
    <w:abstractNumId w:val="1"/>
  </w:num>
  <w:num w:numId="32" w16cid:durableId="5910165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0048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77294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75791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05557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36841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KKnzb1NcUm2+LYx7+/M1z0Y4ggNRj+hnSfn/Mu9GAn3vR8XRbwKekblxaInlENaNp5CqZ+48psTUJO7aQIXgsw==" w:salt="CpLbHdf8lENTkrZa6ppY+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7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4FA1"/>
    <w:rsid w:val="00047F28"/>
    <w:rsid w:val="000503AA"/>
    <w:rsid w:val="000506A1"/>
    <w:rsid w:val="000515DD"/>
    <w:rsid w:val="00051EC0"/>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D7D7D"/>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57DB"/>
    <w:rsid w:val="001A6696"/>
    <w:rsid w:val="001B06E8"/>
    <w:rsid w:val="001B6F2B"/>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0E72"/>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5693"/>
    <w:rsid w:val="005A7830"/>
    <w:rsid w:val="005A7FCE"/>
    <w:rsid w:val="005B0F3F"/>
    <w:rsid w:val="005B191C"/>
    <w:rsid w:val="005B4903"/>
    <w:rsid w:val="005B51CE"/>
    <w:rsid w:val="005B5885"/>
    <w:rsid w:val="005B5CD7"/>
    <w:rsid w:val="005B6CF6"/>
    <w:rsid w:val="005B7422"/>
    <w:rsid w:val="005C29B8"/>
    <w:rsid w:val="005C5F21"/>
    <w:rsid w:val="005C7156"/>
    <w:rsid w:val="005D0B34"/>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67FA9"/>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2DF4"/>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26C8"/>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314"/>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3D6"/>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4770"/>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43D31"/>
  <w15:docId w15:val="{B3354F0E-C483-4D1B-8C1E-932CA298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59"/>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章"/>
    <w:basedOn w:val="3"/>
    <w:qFormat/>
    <w:rsid w:val="000D7D7D"/>
    <w:pPr>
      <w:adjustRightInd/>
    </w:pPr>
    <w:rPr>
      <w:rFonts w:ascii="Times New Roman" w:eastAsia="黑体" w:hAnsi="Times New Roman"/>
      <w:b w:val="0"/>
      <w:sz w:val="21"/>
    </w:rPr>
  </w:style>
  <w:style w:type="table" w:customStyle="1" w:styleId="TableNormal">
    <w:name w:val="Table Normal"/>
    <w:semiHidden/>
    <w:unhideWhenUsed/>
    <w:qFormat/>
    <w:rsid w:val="00051EC0"/>
    <w:rPr>
      <w:rFonts w:ascii="Times New Roman" w:hAnsi="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6E677274034735BC85F73DCDB84066"/>
        <w:category>
          <w:name w:val="常规"/>
          <w:gallery w:val="placeholder"/>
        </w:category>
        <w:types>
          <w:type w:val="bbPlcHdr"/>
        </w:types>
        <w:behaviors>
          <w:behavior w:val="content"/>
        </w:behaviors>
        <w:guid w:val="{19E09E02-9DCD-4837-9A5C-165F33534598}"/>
      </w:docPartPr>
      <w:docPartBody>
        <w:p w:rsidR="000702AB" w:rsidRDefault="00000000">
          <w:pPr>
            <w:pStyle w:val="646E677274034735BC85F73DCDB84066"/>
          </w:pPr>
          <w:r w:rsidRPr="00751A05">
            <w:rPr>
              <w:rStyle w:val="a3"/>
              <w:rFonts w:hint="eastAsia"/>
            </w:rPr>
            <w:t>单击或点击此处输入文字。</w:t>
          </w:r>
        </w:p>
      </w:docPartBody>
    </w:docPart>
    <w:docPart>
      <w:docPartPr>
        <w:name w:val="0F9F61DC6C44471FA5A4352DA39BFEC7"/>
        <w:category>
          <w:name w:val="常规"/>
          <w:gallery w:val="placeholder"/>
        </w:category>
        <w:types>
          <w:type w:val="bbPlcHdr"/>
        </w:types>
        <w:behaviors>
          <w:behavior w:val="content"/>
        </w:behaviors>
        <w:guid w:val="{09619E32-01B0-4AEE-9B67-4EB6863C9259}"/>
      </w:docPartPr>
      <w:docPartBody>
        <w:p w:rsidR="000702AB" w:rsidRDefault="00000000">
          <w:pPr>
            <w:pStyle w:val="0F9F61DC6C44471FA5A4352DA39BFEC7"/>
          </w:pPr>
          <w:r w:rsidRPr="00FB6243">
            <w:rPr>
              <w:rStyle w:val="a3"/>
              <w:rFonts w:hint="eastAsia"/>
            </w:rPr>
            <w:t>选择一项。</w:t>
          </w:r>
        </w:p>
      </w:docPartBody>
    </w:docPart>
    <w:docPart>
      <w:docPartPr>
        <w:name w:val="1BEA9E8DA5BC4576B2717C8A290BC50D"/>
        <w:category>
          <w:name w:val="常规"/>
          <w:gallery w:val="placeholder"/>
        </w:category>
        <w:types>
          <w:type w:val="bbPlcHdr"/>
        </w:types>
        <w:behaviors>
          <w:behavior w:val="content"/>
        </w:behaviors>
        <w:guid w:val="{1ED849A9-F78B-401B-824F-579EDBD119FB}"/>
      </w:docPartPr>
      <w:docPartBody>
        <w:p w:rsidR="000702AB" w:rsidRDefault="00000000">
          <w:pPr>
            <w:pStyle w:val="1BEA9E8DA5BC4576B2717C8A290BC50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E2"/>
    <w:rsid w:val="000702AB"/>
    <w:rsid w:val="004175A5"/>
    <w:rsid w:val="004349AE"/>
    <w:rsid w:val="005844E2"/>
    <w:rsid w:val="00BC4E21"/>
    <w:rsid w:val="00E25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844E2"/>
    <w:rPr>
      <w:color w:val="808080"/>
    </w:rPr>
  </w:style>
  <w:style w:type="paragraph" w:customStyle="1" w:styleId="646E677274034735BC85F73DCDB84066">
    <w:name w:val="646E677274034735BC85F73DCDB84066"/>
    <w:pPr>
      <w:widowControl w:val="0"/>
      <w:jc w:val="both"/>
    </w:pPr>
  </w:style>
  <w:style w:type="paragraph" w:customStyle="1" w:styleId="0F9F61DC6C44471FA5A4352DA39BFEC7">
    <w:name w:val="0F9F61DC6C44471FA5A4352DA39BFEC7"/>
    <w:pPr>
      <w:widowControl w:val="0"/>
      <w:jc w:val="both"/>
    </w:pPr>
  </w:style>
  <w:style w:type="paragraph" w:customStyle="1" w:styleId="1BEA9E8DA5BC4576B2717C8A290BC50D">
    <w:name w:val="1BEA9E8DA5BC4576B2717C8A290BC50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69</TotalTime>
  <Pages>20</Pages>
  <Words>2890</Words>
  <Characters>16475</Characters>
  <Application>Microsoft Office Word</Application>
  <DocSecurity>0</DocSecurity>
  <Lines>137</Lines>
  <Paragraphs>38</Paragraphs>
  <ScaleCrop>false</ScaleCrop>
  <Company>PCMI</Company>
  <LinksUpToDate>false</LinksUpToDate>
  <CharactersWithSpaces>19327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HK</dc:creator>
  <cp:keywords/>
  <dc:description>&lt;config cover="true" show_menu="true" version="1.0.0" doctype="SDKXY"&gt;_x000d_
&lt;/config&gt;</dc:description>
  <cp:lastModifiedBy>凯 黄</cp:lastModifiedBy>
  <cp:revision>6</cp:revision>
  <cp:lastPrinted>2021-02-02T08:22:00Z</cp:lastPrinted>
  <dcterms:created xsi:type="dcterms:W3CDTF">2023-10-12T06:55:00Z</dcterms:created>
  <dcterms:modified xsi:type="dcterms:W3CDTF">2023-11-28T06:44:00Z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