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附件</w:t>
      </w:r>
    </w:p>
    <w:p>
      <w:pPr>
        <w:ind w:firstLine="964" w:firstLineChars="300"/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海南省塑料行业协会</w:t>
      </w:r>
      <w:bookmarkStart w:id="0" w:name="_GoBack"/>
      <w:r>
        <w:rPr>
          <w:rFonts w:hint="eastAsia" w:ascii="Calibri" w:hAnsi="Calibri" w:eastAsia="宋体" w:cs="Times New Roman"/>
          <w:b/>
          <w:bCs/>
          <w:sz w:val="32"/>
          <w:szCs w:val="32"/>
          <w:lang w:val="en-US" w:eastAsia="zh-CN"/>
        </w:rPr>
        <w:t>团体标准立项信息表</w:t>
      </w:r>
      <w:bookmarkEnd w:id="0"/>
    </w:p>
    <w:tbl>
      <w:tblPr>
        <w:tblStyle w:val="3"/>
        <w:tblpPr w:leftFromText="180" w:rightFromText="180" w:vertAnchor="text" w:horzAnchor="page" w:tblpX="1868" w:tblpY="301"/>
        <w:tblOverlap w:val="never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7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团标名称</w:t>
            </w:r>
          </w:p>
        </w:tc>
        <w:tc>
          <w:tcPr>
            <w:tcW w:w="7024" w:type="dxa"/>
          </w:tcPr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  <w:t>生物可降解聚乳酸类非织造布购物袋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团标编号</w:t>
            </w:r>
          </w:p>
        </w:tc>
        <w:tc>
          <w:tcPr>
            <w:tcW w:w="7024" w:type="dxa"/>
          </w:tcPr>
          <w:p>
            <w:pPr>
              <w:spacing w:line="240" w:lineRule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T/HNPIA 05-2023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制修订</w:t>
            </w:r>
          </w:p>
        </w:tc>
        <w:tc>
          <w:tcPr>
            <w:tcW w:w="7024" w:type="dxa"/>
          </w:tcPr>
          <w:p>
            <w:p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制定周期</w:t>
            </w:r>
          </w:p>
        </w:tc>
        <w:tc>
          <w:tcPr>
            <w:tcW w:w="7024" w:type="dxa"/>
          </w:tcPr>
          <w:p>
            <w:p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2个月内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主要起草单位</w:t>
            </w:r>
          </w:p>
        </w:tc>
        <w:tc>
          <w:tcPr>
            <w:tcW w:w="7024" w:type="dxa"/>
          </w:tcPr>
          <w:p>
            <w:pPr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</w:rPr>
              <w:t>海南省生物材料及降解制品标准化技术委员会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>...(征集更新中，以团标发布的为准)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012" w:type="dxa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24" w:type="dxa"/>
          </w:tcPr>
          <w:p>
            <w:pPr>
              <w:spacing w:line="240" w:lineRule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  <w:t xml:space="preserve"> 起草单位、起草人等信息，以标准发布时为准。</w:t>
            </w: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Y2I1YTllZDAyMmE5M2Q3OWMwYzU3NTU4NTlkYzgifQ=="/>
  </w:docVars>
  <w:rsids>
    <w:rsidRoot w:val="3D587F99"/>
    <w:rsid w:val="3D58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2023-11-13T01:55:00Z</dcterms:created>
  <dc:creator>海南省塑协</dc:creator>
  <cp:lastModifiedBy>海南省塑协</cp:lastModifiedBy>
  <dcterms:modified xsi:type="dcterms:W3CDTF">2023-11-13T01:56:04Z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A4143935C9F4497B8150671D246F75AB_11</vt:lpwstr>
  </property>
</Properties>
</file>