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425" w:rsidRDefault="00A940BB">
      <w:pPr>
        <w:spacing w:line="360" w:lineRule="auto"/>
        <w:rPr>
          <w:rFonts w:ascii="Times New Roman" w:hAnsi="Times New Roman" w:cs="Times New Roman"/>
        </w:rPr>
      </w:pPr>
      <w:r>
        <w:rPr>
          <w:rFonts w:ascii="Times New Roman" w:hAnsi="Times New Roman" w:cs="Times New Roman"/>
        </w:rPr>
        <w:t xml:space="preserve">ICS  </w:t>
      </w:r>
    </w:p>
    <w:p w:rsidR="00135425" w:rsidRDefault="00A940BB">
      <w:pPr>
        <w:spacing w:line="360" w:lineRule="auto"/>
        <w:rPr>
          <w:rFonts w:ascii="Times New Roman" w:hAnsi="Times New Roman" w:cs="Times New Roman"/>
        </w:rPr>
      </w:pPr>
      <w:r>
        <w:rPr>
          <w:rFonts w:ascii="Times New Roman" w:hAnsi="Times New Roman" w:cs="Times New Roman"/>
        </w:rPr>
        <w:t xml:space="preserve">CCS  </w:t>
      </w:r>
    </w:p>
    <w:p w:rsidR="00135425" w:rsidRDefault="00A940BB">
      <w:pPr>
        <w:spacing w:line="360" w:lineRule="auto"/>
        <w:jc w:val="right"/>
        <w:rPr>
          <w:rFonts w:ascii="Times New Roman" w:hAnsi="Times New Roman" w:cs="Times New Roman"/>
          <w:b/>
          <w:bCs/>
          <w:sz w:val="84"/>
          <w:szCs w:val="84"/>
        </w:rPr>
      </w:pPr>
      <w:r>
        <w:rPr>
          <w:rFonts w:ascii="Times New Roman" w:hAnsi="Times New Roman" w:cs="Times New Roman"/>
          <w:b/>
          <w:bCs/>
          <w:sz w:val="84"/>
          <w:szCs w:val="84"/>
        </w:rPr>
        <w:t>FAA</w:t>
      </w:r>
    </w:p>
    <w:p w:rsidR="00135425" w:rsidRDefault="00A940BB">
      <w:pPr>
        <w:spacing w:line="360" w:lineRule="auto"/>
        <w:jc w:val="distribute"/>
        <w:rPr>
          <w:rFonts w:ascii="Times New Roman" w:eastAsia="宋体" w:hAnsi="Times New Roman" w:cs="Times New Roman"/>
          <w:b/>
          <w:bCs/>
          <w:sz w:val="84"/>
          <w:szCs w:val="84"/>
        </w:rPr>
      </w:pPr>
      <w:r>
        <w:rPr>
          <w:rFonts w:ascii="Times New Roman" w:eastAsia="宋体" w:hAnsi="Times New Roman" w:cs="Times New Roman"/>
          <w:b/>
          <w:bCs/>
          <w:sz w:val="84"/>
          <w:szCs w:val="84"/>
        </w:rPr>
        <w:t>团体标准</w:t>
      </w:r>
    </w:p>
    <w:p w:rsidR="00135425" w:rsidRDefault="00A940BB" w:rsidP="005B710C">
      <w:pPr>
        <w:spacing w:beforeLines="100" w:before="312" w:line="360" w:lineRule="auto"/>
        <w:jc w:val="center"/>
        <w:rPr>
          <w:rFonts w:ascii="Times New Roman" w:eastAsia="宋体" w:hAnsi="Times New Roman" w:cs="Times New Roman"/>
          <w:sz w:val="32"/>
          <w:szCs w:val="32"/>
        </w:rPr>
      </w:pPr>
      <w:r>
        <w:rPr>
          <w:rFonts w:ascii="Times New Roman" w:eastAsia="宋体" w:hAnsi="Times New Roman" w:cs="Times New Roman" w:hint="eastAsia"/>
          <w:sz w:val="32"/>
          <w:szCs w:val="32"/>
        </w:rPr>
        <w:t xml:space="preserve">                             </w:t>
      </w:r>
      <w:r>
        <w:rPr>
          <w:rFonts w:ascii="Times New Roman" w:eastAsia="宋体" w:hAnsi="Times New Roman" w:cs="Times New Roman"/>
          <w:sz w:val="32"/>
          <w:szCs w:val="32"/>
        </w:rPr>
        <w:t xml:space="preserve">T/FAA </w:t>
      </w:r>
    </w:p>
    <w:p w:rsidR="00135425" w:rsidRDefault="00A940BB">
      <w:pPr>
        <w:spacing w:line="360" w:lineRule="auto"/>
        <w:jc w:val="center"/>
        <w:rPr>
          <w:rFonts w:ascii="Times New Roman" w:eastAsia="黑体" w:hAnsi="Times New Roman" w:cs="Times New Roman"/>
          <w:sz w:val="52"/>
          <w:szCs w:val="52"/>
        </w:rPr>
      </w:pPr>
      <w:r>
        <w:rPr>
          <w:rFonts w:ascii="Times New Roman" w:hAnsi="Times New Roman" w:cs="Times New Roman"/>
          <w:sz w:val="52"/>
        </w:rPr>
        <w:pict>
          <v:line id="_x0000_s1026" style="position:absolute;left:0;text-align:left;z-index:251659264;mso-width-relative:page;mso-height-relative:page" from="-4.7pt,2.65pt" to="484.7pt,2.65pt" o:gfxdata="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LQjNUAAAAGAQAADwAAAAAAAAABACAAAAAiAAAAZHJzL2Rvd25yZXYueG1sUEsBAhQAFAAA&#10;AAgAh07iQMzeFbzyAQAAvQMAAA4AAAAAAAAAAQAgAAAAJAEAAGRycy9lMm9Eb2MueG1sUEsFBgAA&#10;AAAGAAYAWQEAAIgFAAAAAA==&#10;" strokeweight="1.5pt">
            <v:stroke joinstyle="miter"/>
          </v:line>
        </w:pict>
      </w:r>
    </w:p>
    <w:p w:rsidR="00135425" w:rsidRDefault="00135425">
      <w:pPr>
        <w:spacing w:line="360" w:lineRule="auto"/>
        <w:jc w:val="center"/>
        <w:rPr>
          <w:rFonts w:ascii="Times New Roman" w:eastAsia="黑体" w:hAnsi="Times New Roman" w:cs="Times New Roman"/>
          <w:sz w:val="52"/>
          <w:szCs w:val="52"/>
        </w:rPr>
      </w:pPr>
    </w:p>
    <w:p w:rsidR="00135425" w:rsidRDefault="00135425">
      <w:pPr>
        <w:spacing w:line="360" w:lineRule="auto"/>
        <w:jc w:val="center"/>
        <w:rPr>
          <w:rFonts w:ascii="Times New Roman" w:eastAsia="黑体" w:hAnsi="Times New Roman" w:cs="Times New Roman"/>
          <w:sz w:val="52"/>
          <w:szCs w:val="52"/>
        </w:rPr>
      </w:pPr>
    </w:p>
    <w:p w:rsidR="00135425" w:rsidRDefault="00A940BB">
      <w:pPr>
        <w:spacing w:line="360" w:lineRule="auto"/>
        <w:jc w:val="center"/>
        <w:rPr>
          <w:rFonts w:ascii="Times New Roman" w:eastAsia="黑体" w:hAnsi="Times New Roman" w:cs="Times New Roman"/>
          <w:sz w:val="52"/>
          <w:szCs w:val="52"/>
        </w:rPr>
      </w:pPr>
      <w:r>
        <w:rPr>
          <w:rFonts w:ascii="Times New Roman" w:eastAsia="黑体" w:hAnsi="Times New Roman" w:cs="Times New Roman" w:hint="eastAsia"/>
          <w:sz w:val="52"/>
          <w:szCs w:val="52"/>
        </w:rPr>
        <w:t>云霄</w:t>
      </w:r>
      <w:r>
        <w:rPr>
          <w:rFonts w:ascii="Times New Roman" w:eastAsia="黑体" w:hAnsi="Times New Roman" w:cs="Times New Roman"/>
          <w:sz w:val="52"/>
          <w:szCs w:val="52"/>
        </w:rPr>
        <w:t>枇杷</w:t>
      </w:r>
      <w:r>
        <w:rPr>
          <w:rFonts w:ascii="Times New Roman" w:eastAsia="黑体" w:hAnsi="Times New Roman" w:cs="Times New Roman" w:hint="eastAsia"/>
          <w:sz w:val="52"/>
          <w:szCs w:val="52"/>
        </w:rPr>
        <w:t>绿色食品</w:t>
      </w:r>
      <w:r>
        <w:rPr>
          <w:rFonts w:ascii="Times New Roman" w:eastAsia="黑体" w:hAnsi="Times New Roman" w:cs="Times New Roman"/>
          <w:sz w:val="52"/>
          <w:szCs w:val="52"/>
        </w:rPr>
        <w:t>生产技术规程</w:t>
      </w:r>
    </w:p>
    <w:p w:rsidR="00135425" w:rsidRDefault="00A940BB">
      <w:pPr>
        <w:spacing w:line="360" w:lineRule="auto"/>
        <w:jc w:val="center"/>
        <w:rPr>
          <w:rFonts w:ascii="Times New Roman" w:eastAsia="黑体" w:hAnsi="Times New Roman" w:cs="Times New Roman"/>
          <w:sz w:val="28"/>
          <w:szCs w:val="28"/>
        </w:rPr>
      </w:pPr>
      <w:proofErr w:type="spellStart"/>
      <w:r>
        <w:rPr>
          <w:rFonts w:ascii="Times New Roman" w:eastAsia="黑体" w:hAnsi="Times New Roman" w:cs="Times New Roman" w:hint="eastAsia"/>
          <w:sz w:val="28"/>
          <w:szCs w:val="28"/>
        </w:rPr>
        <w:t>Yunxiao</w:t>
      </w:r>
      <w:proofErr w:type="spellEnd"/>
      <w:r>
        <w:rPr>
          <w:rFonts w:ascii="Times New Roman" w:eastAsia="黑体" w:hAnsi="Times New Roman" w:cs="Times New Roman" w:hint="eastAsia"/>
          <w:sz w:val="28"/>
          <w:szCs w:val="28"/>
        </w:rPr>
        <w:t xml:space="preserve"> Loquat Green Food Production Technical Regulations</w:t>
      </w:r>
      <w:r>
        <w:rPr>
          <w:rFonts w:ascii="Times New Roman" w:eastAsia="黑体" w:hAnsi="Times New Roman" w:cs="Times New Roman"/>
          <w:sz w:val="28"/>
          <w:szCs w:val="28"/>
        </w:rPr>
        <w:t xml:space="preserve"> </w:t>
      </w:r>
    </w:p>
    <w:p w:rsidR="00135425" w:rsidRDefault="00135425">
      <w:pPr>
        <w:spacing w:line="360" w:lineRule="auto"/>
        <w:rPr>
          <w:rFonts w:ascii="Times New Roman" w:eastAsia="黑体" w:hAnsi="Times New Roman" w:cs="Times New Roman"/>
          <w:sz w:val="44"/>
          <w:szCs w:val="44"/>
        </w:rPr>
      </w:pPr>
    </w:p>
    <w:p w:rsidR="00135425" w:rsidRDefault="00135425">
      <w:pPr>
        <w:spacing w:line="360" w:lineRule="auto"/>
        <w:rPr>
          <w:rFonts w:ascii="Times New Roman" w:eastAsia="黑体" w:hAnsi="Times New Roman" w:cs="Times New Roman"/>
          <w:sz w:val="44"/>
          <w:szCs w:val="44"/>
        </w:rPr>
      </w:pPr>
    </w:p>
    <w:p w:rsidR="00135425" w:rsidRDefault="00135425">
      <w:pPr>
        <w:spacing w:line="360" w:lineRule="auto"/>
        <w:rPr>
          <w:rFonts w:ascii="Times New Roman" w:eastAsia="黑体" w:hAnsi="Times New Roman" w:cs="Times New Roman"/>
          <w:sz w:val="44"/>
          <w:szCs w:val="44"/>
        </w:rPr>
      </w:pPr>
    </w:p>
    <w:p w:rsidR="00135425" w:rsidRDefault="00135425">
      <w:pPr>
        <w:spacing w:line="360" w:lineRule="auto"/>
        <w:rPr>
          <w:rFonts w:ascii="Times New Roman" w:eastAsia="黑体" w:hAnsi="Times New Roman" w:cs="Times New Roman"/>
          <w:sz w:val="44"/>
          <w:szCs w:val="44"/>
        </w:rPr>
      </w:pPr>
    </w:p>
    <w:p w:rsidR="00135425" w:rsidRDefault="00135425">
      <w:pPr>
        <w:spacing w:line="360" w:lineRule="auto"/>
        <w:rPr>
          <w:rFonts w:ascii="Times New Roman" w:eastAsia="黑体" w:hAnsi="Times New Roman" w:cs="Times New Roman"/>
          <w:sz w:val="44"/>
          <w:szCs w:val="44"/>
        </w:rPr>
      </w:pPr>
    </w:p>
    <w:p w:rsidR="00135425" w:rsidRDefault="00135425">
      <w:pPr>
        <w:spacing w:line="360" w:lineRule="auto"/>
        <w:rPr>
          <w:rFonts w:ascii="Times New Roman" w:eastAsia="黑体" w:hAnsi="Times New Roman" w:cs="Times New Roman"/>
          <w:sz w:val="44"/>
          <w:szCs w:val="44"/>
        </w:rPr>
      </w:pPr>
    </w:p>
    <w:p w:rsidR="00135425" w:rsidRDefault="00135425">
      <w:pPr>
        <w:spacing w:line="360" w:lineRule="auto"/>
        <w:rPr>
          <w:rFonts w:ascii="Times New Roman" w:eastAsia="黑体" w:hAnsi="Times New Roman" w:cs="Times New Roman"/>
          <w:sz w:val="44"/>
          <w:szCs w:val="44"/>
        </w:rPr>
      </w:pPr>
    </w:p>
    <w:p w:rsidR="00135425" w:rsidRDefault="00135425">
      <w:pPr>
        <w:spacing w:line="360" w:lineRule="auto"/>
        <w:rPr>
          <w:rFonts w:ascii="Times New Roman" w:eastAsia="黑体" w:hAnsi="Times New Roman" w:cs="Times New Roman"/>
          <w:sz w:val="44"/>
          <w:szCs w:val="44"/>
        </w:rPr>
      </w:pPr>
    </w:p>
    <w:p w:rsidR="00135425" w:rsidRDefault="00A940BB">
      <w:pPr>
        <w:spacing w:line="360" w:lineRule="auto"/>
        <w:rPr>
          <w:rFonts w:ascii="Times New Roman" w:eastAsia="黑体" w:hAnsi="Times New Roman" w:cs="Times New Roman"/>
          <w:sz w:val="32"/>
          <w:szCs w:val="32"/>
        </w:rPr>
      </w:pPr>
      <w:r>
        <w:rPr>
          <w:rFonts w:ascii="Times New Roman" w:eastAsia="黑体" w:hAnsi="Times New Roman" w:cs="Times New Roman"/>
          <w:sz w:val="32"/>
          <w:szCs w:val="32"/>
        </w:rPr>
        <w:t>2023-xx-xx</w:t>
      </w:r>
      <w:r>
        <w:rPr>
          <w:rFonts w:ascii="Times New Roman" w:eastAsia="黑体" w:hAnsi="Times New Roman" w:cs="Times New Roman"/>
          <w:sz w:val="32"/>
          <w:szCs w:val="32"/>
        </w:rPr>
        <w:t>发布</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 xml:space="preserve">   2023-xx-xx</w:t>
      </w:r>
      <w:r>
        <w:rPr>
          <w:rFonts w:ascii="Times New Roman" w:eastAsia="黑体" w:hAnsi="Times New Roman" w:cs="Times New Roman"/>
          <w:sz w:val="32"/>
          <w:szCs w:val="32"/>
        </w:rPr>
        <w:t>实施</w:t>
      </w:r>
    </w:p>
    <w:p w:rsidR="00135425" w:rsidRDefault="00A940BB" w:rsidP="005B710C">
      <w:pPr>
        <w:spacing w:beforeLines="100" w:before="312" w:line="360" w:lineRule="auto"/>
        <w:jc w:val="center"/>
        <w:rPr>
          <w:rFonts w:ascii="Times New Roman" w:eastAsia="宋体" w:hAnsi="Times New Roman" w:cs="Times New Roman"/>
          <w:b/>
          <w:bCs/>
          <w:sz w:val="32"/>
          <w:szCs w:val="32"/>
        </w:rPr>
        <w:sectPr w:rsidR="00135425">
          <w:type w:val="continuous"/>
          <w:pgSz w:w="11906" w:h="16838"/>
          <w:pgMar w:top="454" w:right="1134" w:bottom="1134" w:left="1134" w:header="284" w:footer="851" w:gutter="0"/>
          <w:cols w:space="0"/>
          <w:docGrid w:type="lines" w:linePitch="312"/>
        </w:sectPr>
      </w:pPr>
      <w:r>
        <w:rPr>
          <w:rFonts w:ascii="Times New Roman" w:hAnsi="Times New Roman" w:cs="Times New Roman"/>
          <w:sz w:val="52"/>
        </w:rPr>
        <w:pict>
          <v:line id="_x0000_s1027" style="position:absolute;left:0;text-align:left;z-index:251660288;mso-width-relative:page;mso-height-relative:page" from="-3.95pt,2.65pt" to="482.1pt,2.65pt" o:gfxdata="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q2DI9cAAAAG&#10;AQAADwAAAAAAAAABACAAAAAiAAAAZHJzL2Rvd25yZXYueG1sUEsBAhQAFAAAAAgAh07iQC0NiSvk&#10;AQAAsgMAAA4AAAAAAAAAAQAgAAAAJgEAAGRycy9lMm9Eb2MueG1sUEsFBgAAAAAGAAYAWQEAAHwF&#10;AAAAAA==&#10;" strokeweight="1.5pt">
            <v:stroke joinstyle="miter"/>
          </v:line>
        </w:pict>
      </w:r>
      <w:r>
        <w:rPr>
          <w:rFonts w:ascii="Times New Roman" w:eastAsia="宋体" w:hAnsi="Times New Roman" w:cs="Times New Roman"/>
          <w:b/>
          <w:bCs/>
          <w:sz w:val="32"/>
          <w:szCs w:val="32"/>
        </w:rPr>
        <w:t>福建省</w:t>
      </w:r>
      <w:r>
        <w:rPr>
          <w:rFonts w:ascii="Times New Roman" w:eastAsia="宋体" w:hAnsi="Times New Roman" w:cs="Times New Roman" w:hint="eastAsia"/>
          <w:b/>
          <w:bCs/>
          <w:sz w:val="32"/>
          <w:szCs w:val="32"/>
        </w:rPr>
        <w:t xml:space="preserve"> </w:t>
      </w:r>
      <w:bookmarkStart w:id="0" w:name="_GoBack"/>
      <w:r w:rsidR="005B710C">
        <w:rPr>
          <w:rFonts w:ascii="Times New Roman" w:eastAsia="宋体" w:hAnsi="Times New Roman" w:cs="Times New Roman" w:hint="eastAsia"/>
          <w:b/>
          <w:bCs/>
          <w:sz w:val="32"/>
          <w:szCs w:val="32"/>
        </w:rPr>
        <w:t>园艺学</w:t>
      </w:r>
      <w:bookmarkEnd w:id="0"/>
      <w:r>
        <w:rPr>
          <w:rFonts w:ascii="Times New Roman" w:eastAsia="宋体" w:hAnsi="Times New Roman" w:cs="Times New Roman"/>
          <w:b/>
          <w:bCs/>
          <w:sz w:val="32"/>
          <w:szCs w:val="32"/>
        </w:rPr>
        <w:t>会</w:t>
      </w:r>
      <w:r>
        <w:rPr>
          <w:rFonts w:ascii="Times New Roman" w:eastAsia="宋体" w:hAnsi="Times New Roman" w:cs="Times New Roman"/>
          <w:b/>
          <w:bCs/>
          <w:sz w:val="32"/>
          <w:szCs w:val="32"/>
        </w:rPr>
        <w:t xml:space="preserve">  </w:t>
      </w:r>
      <w:r>
        <w:rPr>
          <w:rFonts w:ascii="Times New Roman" w:eastAsia="宋体" w:hAnsi="Times New Roman" w:cs="Times New Roman"/>
          <w:b/>
          <w:bCs/>
          <w:sz w:val="32"/>
          <w:szCs w:val="32"/>
        </w:rPr>
        <w:t>发布</w:t>
      </w:r>
    </w:p>
    <w:p w:rsidR="00135425" w:rsidRDefault="00A940BB" w:rsidP="005B710C">
      <w:pPr>
        <w:spacing w:beforeLines="300" w:before="936" w:afterLines="200" w:after="624" w:line="360" w:lineRule="auto"/>
        <w:jc w:val="center"/>
        <w:rPr>
          <w:rFonts w:ascii="Times New Roman" w:hAnsi="Times New Roman" w:cs="Times New Roman"/>
          <w:b/>
          <w:bCs/>
          <w:sz w:val="32"/>
          <w:szCs w:val="32"/>
        </w:rPr>
      </w:pPr>
      <w:r>
        <w:rPr>
          <w:rFonts w:ascii="Times New Roman" w:hAnsi="Times New Roman" w:cs="Times New Roman"/>
          <w:b/>
          <w:bCs/>
          <w:spacing w:val="320"/>
          <w:sz w:val="32"/>
          <w:szCs w:val="32"/>
        </w:rPr>
        <w:lastRenderedPageBreak/>
        <w:t>前</w:t>
      </w:r>
      <w:r>
        <w:rPr>
          <w:rFonts w:ascii="Times New Roman" w:hAnsi="Times New Roman" w:cs="Times New Roman"/>
          <w:b/>
          <w:bCs/>
          <w:sz w:val="32"/>
          <w:szCs w:val="32"/>
        </w:rPr>
        <w:t>言</w:t>
      </w:r>
    </w:p>
    <w:p w:rsidR="00135425" w:rsidRDefault="00A940BB">
      <w:pPr>
        <w:pStyle w:val="af"/>
        <w:spacing w:line="360" w:lineRule="auto"/>
        <w:ind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rsidR="00135425" w:rsidRDefault="00A940BB">
      <w:pPr>
        <w:pStyle w:val="af"/>
        <w:spacing w:line="360" w:lineRule="auto"/>
        <w:ind w:firstLine="420"/>
        <w:rPr>
          <w:rFonts w:ascii="Times New Roman"/>
        </w:rPr>
      </w:pPr>
      <w:r>
        <w:rPr>
          <w:rFonts w:ascii="Times New Roman"/>
        </w:rPr>
        <w:t>请注意本文件的某些内容可能涉及专利。本文件的发布机构不承担识别专利的责任。</w:t>
      </w:r>
    </w:p>
    <w:p w:rsidR="00135425" w:rsidRDefault="00A940BB">
      <w:pPr>
        <w:pStyle w:val="af0"/>
        <w:spacing w:line="360" w:lineRule="auto"/>
        <w:ind w:firstLine="420"/>
        <w:rPr>
          <w:rFonts w:ascii="Times New Roman" w:hAnsi="Times New Roman"/>
        </w:rPr>
      </w:pPr>
      <w:r>
        <w:rPr>
          <w:rFonts w:ascii="Times New Roman" w:hAnsi="Times New Roman"/>
        </w:rPr>
        <w:t>本文件由福建省</w:t>
      </w:r>
      <w:r>
        <w:rPr>
          <w:rFonts w:ascii="Times New Roman" w:hAnsi="Times New Roman" w:hint="eastAsia"/>
        </w:rPr>
        <w:t>园艺学会</w:t>
      </w:r>
      <w:r>
        <w:rPr>
          <w:rFonts w:ascii="Times New Roman" w:hAnsi="Times New Roman"/>
        </w:rPr>
        <w:t>提出</w:t>
      </w:r>
      <w:r>
        <w:rPr>
          <w:rFonts w:ascii="Times New Roman" w:hAnsi="Times New Roman" w:hint="eastAsia"/>
        </w:rPr>
        <w:t>并归口</w:t>
      </w:r>
      <w:r>
        <w:rPr>
          <w:rFonts w:ascii="Times New Roman" w:hAnsi="Times New Roman"/>
        </w:rPr>
        <w:t>。</w:t>
      </w:r>
    </w:p>
    <w:p w:rsidR="00135425" w:rsidRDefault="00A940BB">
      <w:pPr>
        <w:pStyle w:val="af0"/>
        <w:spacing w:line="360" w:lineRule="auto"/>
        <w:ind w:firstLine="420"/>
        <w:rPr>
          <w:rFonts w:ascii="Times New Roman" w:hAnsi="Times New Roman"/>
          <w:color w:val="000000"/>
        </w:rPr>
      </w:pPr>
      <w:r>
        <w:rPr>
          <w:rFonts w:ascii="Times New Roman" w:hAnsi="Times New Roman"/>
        </w:rPr>
        <w:t>本文件起草单位：</w:t>
      </w:r>
      <w:r>
        <w:rPr>
          <w:rFonts w:ascii="Times New Roman" w:hAnsi="Times New Roman" w:hint="eastAsia"/>
        </w:rPr>
        <w:t>云霄县植保植检站、</w:t>
      </w:r>
      <w:r>
        <w:rPr>
          <w:rFonts w:ascii="Times New Roman" w:hAnsi="Times New Roman"/>
        </w:rPr>
        <w:t>福建省农业科学院</w:t>
      </w:r>
      <w:r>
        <w:rPr>
          <w:rFonts w:ascii="Times New Roman" w:hAnsi="Times New Roman" w:hint="eastAsia"/>
        </w:rPr>
        <w:t>果树</w:t>
      </w:r>
      <w:r>
        <w:rPr>
          <w:rFonts w:ascii="Times New Roman" w:hAnsi="Times New Roman"/>
        </w:rPr>
        <w:t>研究所、</w:t>
      </w:r>
      <w:r>
        <w:rPr>
          <w:rFonts w:ascii="Times New Roman" w:hAnsi="Times New Roman" w:hint="eastAsia"/>
        </w:rPr>
        <w:t>云霄县热作站</w:t>
      </w:r>
    </w:p>
    <w:p w:rsidR="00135425" w:rsidRDefault="00A940BB">
      <w:pPr>
        <w:pStyle w:val="af0"/>
        <w:spacing w:line="360" w:lineRule="auto"/>
        <w:ind w:firstLine="420"/>
        <w:rPr>
          <w:rFonts w:ascii="Times New Roman" w:hAnsi="Times New Roman"/>
        </w:rPr>
      </w:pPr>
      <w:r>
        <w:rPr>
          <w:rFonts w:ascii="Times New Roman" w:hAnsi="Times New Roman"/>
        </w:rPr>
        <w:t>本文件主要起草人：</w:t>
      </w:r>
      <w:r>
        <w:rPr>
          <w:rFonts w:ascii="Times New Roman" w:hAnsi="Times New Roman" w:hint="eastAsia"/>
        </w:rPr>
        <w:t>张宏、</w:t>
      </w:r>
      <w:r>
        <w:rPr>
          <w:rFonts w:ascii="Times New Roman" w:hAnsi="Times New Roman" w:hint="eastAsia"/>
        </w:rPr>
        <w:t>陈天佑、</w:t>
      </w:r>
      <w:r>
        <w:rPr>
          <w:rFonts w:ascii="Times New Roman" w:hAnsi="Times New Roman" w:hint="eastAsia"/>
        </w:rPr>
        <w:t>许奇志、</w:t>
      </w:r>
      <w:r>
        <w:rPr>
          <w:rFonts w:ascii="Times New Roman" w:hAnsi="Times New Roman" w:cs="宋体" w:hint="eastAsia"/>
          <w:color w:val="000000"/>
          <w:szCs w:val="21"/>
        </w:rPr>
        <w:t>邓朝军、蒋际谋、</w:t>
      </w:r>
      <w:r>
        <w:rPr>
          <w:rFonts w:ascii="Times New Roman" w:hAnsi="Times New Roman"/>
        </w:rPr>
        <w:t>。。。。</w:t>
      </w:r>
    </w:p>
    <w:p w:rsidR="00135425" w:rsidRDefault="00A940BB">
      <w:pPr>
        <w:pStyle w:val="af"/>
        <w:spacing w:line="360" w:lineRule="auto"/>
        <w:ind w:firstLine="420"/>
        <w:rPr>
          <w:rFonts w:ascii="Times New Roman"/>
        </w:rPr>
      </w:pPr>
      <w:r>
        <w:rPr>
          <w:rFonts w:ascii="Times New Roman"/>
        </w:rPr>
        <w:t>本标准为首次发布。</w:t>
      </w:r>
    </w:p>
    <w:p w:rsidR="00135425" w:rsidRDefault="00135425">
      <w:pPr>
        <w:pStyle w:val="af"/>
        <w:spacing w:line="360" w:lineRule="auto"/>
        <w:ind w:firstLine="420"/>
        <w:rPr>
          <w:rFonts w:ascii="Times New Roman"/>
        </w:rPr>
        <w:sectPr w:rsidR="00135425">
          <w:headerReference w:type="even" r:id="rId9"/>
          <w:headerReference w:type="default" r:id="rId10"/>
          <w:footerReference w:type="even" r:id="rId11"/>
          <w:footerReference w:type="default" r:id="rId12"/>
          <w:pgSz w:w="11906" w:h="16838"/>
          <w:pgMar w:top="1134" w:right="1134" w:bottom="1134" w:left="1134" w:header="1134" w:footer="992" w:gutter="0"/>
          <w:pgNumType w:fmt="upperRoman" w:start="2"/>
          <w:cols w:space="425"/>
          <w:docGrid w:type="lines" w:linePitch="312"/>
        </w:sectPr>
      </w:pPr>
    </w:p>
    <w:p w:rsidR="00135425" w:rsidRDefault="00A940BB" w:rsidP="005B710C">
      <w:pPr>
        <w:spacing w:beforeLines="300" w:before="936" w:afterLines="200" w:after="624" w:line="360" w:lineRule="auto"/>
        <w:jc w:val="center"/>
        <w:rPr>
          <w:rFonts w:ascii="Times New Roman" w:hAnsi="Times New Roman" w:cs="Times New Roman"/>
          <w:b/>
          <w:bCs/>
          <w:sz w:val="32"/>
          <w:szCs w:val="32"/>
        </w:rPr>
      </w:pPr>
      <w:r>
        <w:rPr>
          <w:rFonts w:ascii="Times New Roman" w:hAnsi="Times New Roman" w:cs="Times New Roman" w:hint="eastAsia"/>
          <w:b/>
          <w:bCs/>
          <w:sz w:val="32"/>
          <w:szCs w:val="32"/>
        </w:rPr>
        <w:lastRenderedPageBreak/>
        <w:t>云霄</w:t>
      </w:r>
      <w:r>
        <w:rPr>
          <w:rFonts w:ascii="Times New Roman" w:hAnsi="Times New Roman" w:cs="Times New Roman"/>
          <w:b/>
          <w:bCs/>
          <w:sz w:val="32"/>
          <w:szCs w:val="32"/>
        </w:rPr>
        <w:t>枇杷</w:t>
      </w:r>
      <w:r>
        <w:rPr>
          <w:rFonts w:ascii="Times New Roman" w:hAnsi="Times New Roman" w:cs="Times New Roman" w:hint="eastAsia"/>
          <w:b/>
          <w:bCs/>
          <w:sz w:val="32"/>
          <w:szCs w:val="32"/>
        </w:rPr>
        <w:t>绿色食品</w:t>
      </w:r>
      <w:r>
        <w:rPr>
          <w:rFonts w:ascii="Times New Roman" w:hAnsi="Times New Roman" w:cs="Times New Roman"/>
          <w:b/>
          <w:bCs/>
          <w:sz w:val="32"/>
          <w:szCs w:val="32"/>
        </w:rPr>
        <w:t>生产技术规程</w:t>
      </w:r>
    </w:p>
    <w:p w:rsidR="00135425" w:rsidRDefault="00A940BB">
      <w:pPr>
        <w:pStyle w:val="a4"/>
        <w:spacing w:before="312" w:after="312"/>
        <w:rPr>
          <w:rFonts w:hAnsi="黑体" w:cs="黑体"/>
        </w:rPr>
      </w:pPr>
      <w:bookmarkStart w:id="1" w:name="_Toc24884211"/>
      <w:bookmarkStart w:id="2" w:name="_Toc17233325"/>
      <w:bookmarkStart w:id="3" w:name="_Toc26986771"/>
      <w:bookmarkStart w:id="4" w:name="_Toc26986530"/>
      <w:bookmarkStart w:id="5" w:name="_Toc24884218"/>
      <w:bookmarkStart w:id="6" w:name="_Toc26718930"/>
      <w:bookmarkStart w:id="7" w:name="_Toc26648465"/>
      <w:bookmarkStart w:id="8" w:name="_Toc17233333"/>
      <w:r>
        <w:rPr>
          <w:rFonts w:hAnsi="黑体" w:cs="黑体" w:hint="eastAsia"/>
        </w:rPr>
        <w:t>范围</w:t>
      </w:r>
      <w:bookmarkEnd w:id="1"/>
      <w:bookmarkEnd w:id="2"/>
      <w:bookmarkEnd w:id="3"/>
      <w:bookmarkEnd w:id="4"/>
      <w:bookmarkEnd w:id="5"/>
      <w:bookmarkEnd w:id="6"/>
      <w:bookmarkEnd w:id="7"/>
      <w:bookmarkEnd w:id="8"/>
    </w:p>
    <w:p w:rsidR="00135425" w:rsidRDefault="00A940BB">
      <w:pPr>
        <w:pStyle w:val="af"/>
        <w:spacing w:line="360" w:lineRule="auto"/>
        <w:ind w:firstLine="420"/>
        <w:rPr>
          <w:rFonts w:ascii="Times New Roman"/>
        </w:rPr>
      </w:pPr>
      <w:bookmarkStart w:id="9" w:name="_Toc26648466"/>
      <w:bookmarkStart w:id="10" w:name="_Toc24884212"/>
      <w:bookmarkStart w:id="11" w:name="_Toc24884219"/>
      <w:bookmarkStart w:id="12" w:name="_Toc17233334"/>
      <w:bookmarkStart w:id="13" w:name="_Toc17233326"/>
      <w:r>
        <w:rPr>
          <w:rFonts w:ascii="Times New Roman"/>
        </w:rPr>
        <w:t>本标准规定了</w:t>
      </w:r>
      <w:r>
        <w:rPr>
          <w:rFonts w:ascii="Times New Roman" w:hint="eastAsia"/>
        </w:rPr>
        <w:t>云霄</w:t>
      </w:r>
      <w:r>
        <w:rPr>
          <w:rFonts w:ascii="Times New Roman"/>
        </w:rPr>
        <w:t>枇杷</w:t>
      </w:r>
      <w:r>
        <w:rPr>
          <w:rFonts w:ascii="Times New Roman" w:hint="eastAsia"/>
        </w:rPr>
        <w:t>绿色食品生产</w:t>
      </w:r>
      <w:r>
        <w:rPr>
          <w:rFonts w:ascii="Times New Roman" w:hint="eastAsia"/>
        </w:rPr>
        <w:t>过程中</w:t>
      </w:r>
      <w:r>
        <w:rPr>
          <w:rFonts w:ascii="Times New Roman"/>
        </w:rPr>
        <w:t>的</w:t>
      </w:r>
      <w:r>
        <w:rPr>
          <w:rFonts w:ascii="Times New Roman" w:hint="eastAsia"/>
          <w:szCs w:val="21"/>
        </w:rPr>
        <w:t>园址规划</w:t>
      </w:r>
      <w:r>
        <w:rPr>
          <w:rFonts w:ascii="Times New Roman"/>
        </w:rPr>
        <w:t>、</w:t>
      </w:r>
      <w:r>
        <w:rPr>
          <w:rFonts w:ascii="Times New Roman" w:hint="eastAsia"/>
        </w:rPr>
        <w:t>小苗</w:t>
      </w:r>
      <w:r>
        <w:rPr>
          <w:rFonts w:ascii="Times New Roman"/>
        </w:rPr>
        <w:t>定植、树</w:t>
      </w:r>
      <w:r>
        <w:rPr>
          <w:rFonts w:ascii="Times New Roman" w:hint="eastAsia"/>
        </w:rPr>
        <w:t>体</w:t>
      </w:r>
      <w:r>
        <w:rPr>
          <w:rFonts w:ascii="Times New Roman"/>
        </w:rPr>
        <w:t>管理、</w:t>
      </w:r>
      <w:r>
        <w:rPr>
          <w:rFonts w:ascii="Times New Roman" w:hint="eastAsia"/>
        </w:rPr>
        <w:t>花果管理、肥水</w:t>
      </w:r>
      <w:r>
        <w:rPr>
          <w:rFonts w:ascii="Times New Roman"/>
        </w:rPr>
        <w:t>管理、病虫害防治、</w:t>
      </w:r>
      <w:r>
        <w:rPr>
          <w:rFonts w:ascii="Times New Roman" w:hint="eastAsia"/>
        </w:rPr>
        <w:t>果实</w:t>
      </w:r>
      <w:r>
        <w:rPr>
          <w:rFonts w:ascii="Times New Roman"/>
        </w:rPr>
        <w:t>采收</w:t>
      </w:r>
      <w:r>
        <w:rPr>
          <w:rFonts w:ascii="Times New Roman" w:cs="宋体" w:hint="eastAsia"/>
          <w:szCs w:val="21"/>
        </w:rPr>
        <w:t>与分级等要求</w:t>
      </w:r>
      <w:r>
        <w:rPr>
          <w:rFonts w:ascii="Times New Roman"/>
        </w:rPr>
        <w:t>。</w:t>
      </w:r>
    </w:p>
    <w:p w:rsidR="00135425" w:rsidRDefault="00A940BB">
      <w:pPr>
        <w:pStyle w:val="af"/>
        <w:spacing w:line="360" w:lineRule="auto"/>
        <w:ind w:firstLine="420"/>
        <w:rPr>
          <w:rFonts w:ascii="Times New Roman"/>
        </w:rPr>
      </w:pPr>
      <w:r>
        <w:rPr>
          <w:rFonts w:ascii="Times New Roman"/>
        </w:rPr>
        <w:t>本标准适用于</w:t>
      </w:r>
      <w:r>
        <w:rPr>
          <w:rFonts w:ascii="Times New Roman" w:hint="eastAsia"/>
        </w:rPr>
        <w:t>云霄</w:t>
      </w:r>
      <w:r>
        <w:rPr>
          <w:rFonts w:ascii="Times New Roman" w:hint="eastAsia"/>
        </w:rPr>
        <w:t>县</w:t>
      </w:r>
      <w:r>
        <w:rPr>
          <w:rFonts w:ascii="Times New Roman"/>
        </w:rPr>
        <w:t>种植</w:t>
      </w:r>
      <w:proofErr w:type="gramStart"/>
      <w:r>
        <w:rPr>
          <w:rFonts w:ascii="Times New Roman"/>
        </w:rPr>
        <w:t>的早钟</w:t>
      </w:r>
      <w:r>
        <w:rPr>
          <w:rFonts w:ascii="Times New Roman"/>
        </w:rPr>
        <w:t>6</w:t>
      </w:r>
      <w:r>
        <w:rPr>
          <w:rFonts w:ascii="Times New Roman"/>
        </w:rPr>
        <w:t>号</w:t>
      </w:r>
      <w:proofErr w:type="gramEnd"/>
      <w:r>
        <w:rPr>
          <w:rFonts w:ascii="Times New Roman"/>
        </w:rPr>
        <w:t>、解放钟、贵妃、三月白等品种的枇杷栽培。</w:t>
      </w:r>
    </w:p>
    <w:p w:rsidR="00135425" w:rsidRDefault="00A940BB">
      <w:pPr>
        <w:pStyle w:val="a4"/>
        <w:spacing w:before="312" w:after="312"/>
        <w:rPr>
          <w:rFonts w:hAnsi="黑体" w:cs="黑体"/>
        </w:rPr>
      </w:pPr>
      <w:bookmarkStart w:id="14" w:name="_Toc26986772"/>
      <w:bookmarkStart w:id="15" w:name="_Toc26986531"/>
      <w:bookmarkStart w:id="16" w:name="_Toc26718931"/>
      <w:r>
        <w:rPr>
          <w:rFonts w:hAnsi="黑体" w:cs="黑体" w:hint="eastAsia"/>
        </w:rPr>
        <w:t>规范性引用文件</w:t>
      </w:r>
      <w:bookmarkEnd w:id="9"/>
      <w:bookmarkEnd w:id="10"/>
      <w:bookmarkEnd w:id="11"/>
      <w:bookmarkEnd w:id="12"/>
      <w:bookmarkEnd w:id="13"/>
      <w:bookmarkEnd w:id="14"/>
      <w:bookmarkEnd w:id="15"/>
      <w:bookmarkEnd w:id="16"/>
    </w:p>
    <w:sdt>
      <w:sdtPr>
        <w:rPr>
          <w:rFonts w:ascii="Times New Roman"/>
        </w:rPr>
        <w:id w:val="715848253"/>
        <w:placeholder>
          <w:docPart w:val="{9c8f5806-4f8f-4bff-9d4a-21bf6039796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135425" w:rsidRDefault="00A940BB">
          <w:pPr>
            <w:pStyle w:val="af"/>
            <w:spacing w:line="360" w:lineRule="auto"/>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35425" w:rsidRDefault="00A940BB">
      <w:pPr>
        <w:pStyle w:val="af"/>
        <w:spacing w:line="360" w:lineRule="auto"/>
        <w:ind w:firstLine="420"/>
        <w:rPr>
          <w:color w:val="000000"/>
          <w:szCs w:val="21"/>
        </w:rPr>
      </w:pPr>
      <w:r>
        <w:rPr>
          <w:rFonts w:hint="eastAsia"/>
          <w:color w:val="000000"/>
          <w:szCs w:val="21"/>
        </w:rPr>
        <w:t xml:space="preserve">NY/T 394 </w:t>
      </w:r>
      <w:r>
        <w:rPr>
          <w:rFonts w:hint="eastAsia"/>
          <w:color w:val="000000"/>
          <w:szCs w:val="21"/>
        </w:rPr>
        <w:t>绿色食品</w:t>
      </w:r>
      <w:r>
        <w:rPr>
          <w:rFonts w:hint="eastAsia"/>
          <w:color w:val="000000"/>
          <w:szCs w:val="21"/>
        </w:rPr>
        <w:t xml:space="preserve"> </w:t>
      </w:r>
      <w:r>
        <w:rPr>
          <w:rFonts w:hint="eastAsia"/>
          <w:color w:val="000000"/>
          <w:szCs w:val="21"/>
        </w:rPr>
        <w:t>肥料使用准则</w:t>
      </w:r>
    </w:p>
    <w:p w:rsidR="00135425" w:rsidRDefault="00A940BB">
      <w:pPr>
        <w:pStyle w:val="af"/>
        <w:spacing w:line="360" w:lineRule="auto"/>
        <w:ind w:firstLine="420"/>
        <w:rPr>
          <w:color w:val="000000"/>
          <w:szCs w:val="21"/>
        </w:rPr>
      </w:pPr>
      <w:r>
        <w:rPr>
          <w:rFonts w:hint="eastAsia"/>
          <w:color w:val="000000"/>
          <w:szCs w:val="21"/>
        </w:rPr>
        <w:t xml:space="preserve">NY/T 391 </w:t>
      </w:r>
      <w:r>
        <w:rPr>
          <w:rFonts w:hint="eastAsia"/>
          <w:color w:val="000000"/>
          <w:szCs w:val="21"/>
        </w:rPr>
        <w:t>绿色食品</w:t>
      </w:r>
      <w:r>
        <w:rPr>
          <w:rFonts w:hint="eastAsia"/>
          <w:color w:val="000000"/>
          <w:szCs w:val="21"/>
        </w:rPr>
        <w:t xml:space="preserve"> </w:t>
      </w:r>
      <w:r>
        <w:rPr>
          <w:rFonts w:hint="eastAsia"/>
          <w:color w:val="000000"/>
          <w:szCs w:val="21"/>
        </w:rPr>
        <w:t>产地环境质量</w:t>
      </w:r>
    </w:p>
    <w:p w:rsidR="00135425" w:rsidRDefault="00A940BB">
      <w:pPr>
        <w:pStyle w:val="af"/>
        <w:spacing w:line="360" w:lineRule="auto"/>
        <w:ind w:firstLine="420"/>
        <w:rPr>
          <w:color w:val="000000"/>
          <w:szCs w:val="21"/>
        </w:rPr>
      </w:pPr>
      <w:r>
        <w:rPr>
          <w:rFonts w:hint="eastAsia"/>
          <w:color w:val="000000"/>
          <w:szCs w:val="21"/>
        </w:rPr>
        <w:t xml:space="preserve">NY/T 658 </w:t>
      </w:r>
      <w:r>
        <w:rPr>
          <w:rFonts w:hint="eastAsia"/>
          <w:color w:val="000000"/>
          <w:szCs w:val="21"/>
        </w:rPr>
        <w:t>绿色食品</w:t>
      </w:r>
      <w:r>
        <w:rPr>
          <w:rFonts w:hint="eastAsia"/>
          <w:color w:val="000000"/>
          <w:szCs w:val="21"/>
        </w:rPr>
        <w:t xml:space="preserve"> </w:t>
      </w:r>
      <w:r>
        <w:rPr>
          <w:rFonts w:hint="eastAsia"/>
          <w:color w:val="000000"/>
          <w:szCs w:val="21"/>
        </w:rPr>
        <w:t>包装通用准则</w:t>
      </w:r>
    </w:p>
    <w:p w:rsidR="00135425" w:rsidRDefault="00A940BB">
      <w:pPr>
        <w:pStyle w:val="af"/>
        <w:spacing w:line="360" w:lineRule="auto"/>
        <w:ind w:firstLine="420"/>
        <w:rPr>
          <w:rFonts w:ascii="Times New Roman"/>
        </w:rPr>
      </w:pPr>
      <w:r>
        <w:rPr>
          <w:rFonts w:hint="eastAsia"/>
          <w:color w:val="000000"/>
          <w:szCs w:val="21"/>
        </w:rPr>
        <w:t xml:space="preserve">NY/T 1056 </w:t>
      </w:r>
      <w:r>
        <w:rPr>
          <w:rFonts w:hint="eastAsia"/>
          <w:color w:val="000000"/>
          <w:szCs w:val="21"/>
        </w:rPr>
        <w:t>绿色食品</w:t>
      </w:r>
      <w:r>
        <w:rPr>
          <w:rFonts w:hint="eastAsia"/>
          <w:color w:val="000000"/>
          <w:szCs w:val="21"/>
        </w:rPr>
        <w:t xml:space="preserve"> </w:t>
      </w:r>
      <w:r>
        <w:rPr>
          <w:rFonts w:hint="eastAsia"/>
          <w:color w:val="000000"/>
          <w:szCs w:val="21"/>
        </w:rPr>
        <w:t>贮藏运输准则</w:t>
      </w:r>
    </w:p>
    <w:p w:rsidR="00135425" w:rsidRDefault="00A940BB">
      <w:pPr>
        <w:pStyle w:val="af"/>
        <w:spacing w:line="360" w:lineRule="auto"/>
        <w:ind w:firstLine="420"/>
        <w:rPr>
          <w:rFonts w:ascii="Times New Roman"/>
        </w:rPr>
      </w:pPr>
      <w:r>
        <w:rPr>
          <w:rFonts w:ascii="Times New Roman"/>
        </w:rPr>
        <w:t xml:space="preserve">NY/T 393 </w:t>
      </w:r>
      <w:r>
        <w:rPr>
          <w:rFonts w:ascii="Times New Roman"/>
        </w:rPr>
        <w:t>绿色食品</w:t>
      </w:r>
      <w:r>
        <w:rPr>
          <w:rFonts w:ascii="Times New Roman"/>
        </w:rPr>
        <w:t xml:space="preserve"> </w:t>
      </w:r>
      <w:r>
        <w:rPr>
          <w:rFonts w:ascii="Times New Roman"/>
        </w:rPr>
        <w:t>农</w:t>
      </w:r>
      <w:r>
        <w:rPr>
          <w:rFonts w:ascii="Times New Roman" w:hint="eastAsia"/>
        </w:rPr>
        <w:t>药</w:t>
      </w:r>
      <w:r>
        <w:rPr>
          <w:rFonts w:ascii="Times New Roman"/>
        </w:rPr>
        <w:t>使用准则</w:t>
      </w:r>
    </w:p>
    <w:p w:rsidR="00135425" w:rsidRDefault="00A940BB">
      <w:pPr>
        <w:pStyle w:val="af"/>
        <w:spacing w:line="360" w:lineRule="auto"/>
        <w:ind w:firstLine="420"/>
        <w:rPr>
          <w:rFonts w:ascii="Times New Roman"/>
        </w:rPr>
      </w:pPr>
      <w:r>
        <w:rPr>
          <w:rFonts w:ascii="Times New Roman"/>
        </w:rPr>
        <w:t xml:space="preserve">NY/T 750-2003   </w:t>
      </w:r>
      <w:r>
        <w:rPr>
          <w:rFonts w:ascii="Times New Roman"/>
        </w:rPr>
        <w:t>绿色食品</w:t>
      </w:r>
      <w:r>
        <w:rPr>
          <w:rFonts w:ascii="Times New Roman"/>
        </w:rPr>
        <w:t xml:space="preserve">  </w:t>
      </w:r>
      <w:r>
        <w:rPr>
          <w:rFonts w:ascii="Times New Roman"/>
        </w:rPr>
        <w:t>热带、亚热带水果</w:t>
      </w:r>
    </w:p>
    <w:p w:rsidR="00135425" w:rsidRDefault="00A940BB">
      <w:pPr>
        <w:pStyle w:val="af"/>
        <w:spacing w:line="360" w:lineRule="auto"/>
        <w:ind w:firstLine="420"/>
        <w:rPr>
          <w:rFonts w:ascii="Times New Roman"/>
        </w:rPr>
      </w:pPr>
      <w:r>
        <w:rPr>
          <w:rFonts w:ascii="Times New Roman"/>
        </w:rPr>
        <w:t xml:space="preserve">NY/T 2304 </w:t>
      </w:r>
      <w:r>
        <w:rPr>
          <w:rFonts w:ascii="Times New Roman"/>
        </w:rPr>
        <w:t>农产品等级规格</w:t>
      </w:r>
      <w:r>
        <w:rPr>
          <w:rFonts w:ascii="Times New Roman"/>
        </w:rPr>
        <w:t xml:space="preserve"> </w:t>
      </w:r>
      <w:r>
        <w:rPr>
          <w:rFonts w:ascii="Times New Roman"/>
        </w:rPr>
        <w:t>枇杷</w:t>
      </w:r>
    </w:p>
    <w:p w:rsidR="00135425" w:rsidRDefault="00A940BB">
      <w:pPr>
        <w:pStyle w:val="af"/>
        <w:spacing w:line="360" w:lineRule="auto"/>
        <w:ind w:firstLine="420"/>
        <w:rPr>
          <w:rFonts w:ascii="Times New Roman"/>
        </w:rPr>
      </w:pPr>
      <w:r>
        <w:rPr>
          <w:rFonts w:ascii="Times New Roman"/>
          <w:szCs w:val="21"/>
        </w:rPr>
        <w:t>DB35/T 899</w:t>
      </w:r>
      <w:r>
        <w:rPr>
          <w:rFonts w:ascii="Times New Roman" w:hint="eastAsia"/>
          <w:szCs w:val="21"/>
        </w:rPr>
        <w:t xml:space="preserve">  </w:t>
      </w:r>
      <w:r>
        <w:rPr>
          <w:rFonts w:ascii="Times New Roman" w:hint="eastAsia"/>
          <w:szCs w:val="21"/>
        </w:rPr>
        <w:t>地理标志产品</w:t>
      </w:r>
      <w:r>
        <w:rPr>
          <w:rFonts w:ascii="Times New Roman" w:hint="eastAsia"/>
          <w:szCs w:val="21"/>
        </w:rPr>
        <w:t xml:space="preserve"> </w:t>
      </w:r>
      <w:r>
        <w:rPr>
          <w:rFonts w:ascii="Times New Roman" w:hint="eastAsia"/>
          <w:szCs w:val="21"/>
        </w:rPr>
        <w:t>云霄枇杷</w:t>
      </w:r>
    </w:p>
    <w:p w:rsidR="00135425" w:rsidRDefault="00A940BB">
      <w:pPr>
        <w:pStyle w:val="a4"/>
        <w:spacing w:before="312" w:after="312"/>
        <w:rPr>
          <w:rFonts w:hAnsi="黑体" w:cs="黑体"/>
        </w:rPr>
      </w:pPr>
      <w:r>
        <w:rPr>
          <w:rFonts w:hAnsi="黑体" w:cs="黑体" w:hint="eastAsia"/>
        </w:rPr>
        <w:t>定义</w:t>
      </w:r>
    </w:p>
    <w:p w:rsidR="00135425" w:rsidRDefault="00A940BB" w:rsidP="005B710C">
      <w:pPr>
        <w:pStyle w:val="af"/>
        <w:spacing w:before="312" w:after="312"/>
        <w:ind w:firstLineChars="0" w:firstLine="0"/>
      </w:pPr>
      <w:r>
        <w:rPr>
          <w:rFonts w:hint="eastAsia"/>
        </w:rPr>
        <w:t xml:space="preserve">3.1 </w:t>
      </w:r>
      <w:r>
        <w:rPr>
          <w:rFonts w:hint="eastAsia"/>
        </w:rPr>
        <w:t>云霄枇杷（</w:t>
      </w:r>
      <w:proofErr w:type="spellStart"/>
      <w:r>
        <w:rPr>
          <w:rFonts w:hint="eastAsia"/>
        </w:rPr>
        <w:t>Yunxiao</w:t>
      </w:r>
      <w:proofErr w:type="spellEnd"/>
      <w:r>
        <w:rPr>
          <w:rFonts w:hint="eastAsia"/>
        </w:rPr>
        <w:t xml:space="preserve"> </w:t>
      </w:r>
      <w:r>
        <w:rPr>
          <w:rFonts w:ascii="Times New Roman"/>
          <w:color w:val="000000"/>
          <w:sz w:val="28"/>
          <w:szCs w:val="28"/>
        </w:rPr>
        <w:t>loquat</w:t>
      </w:r>
      <w:r>
        <w:rPr>
          <w:rFonts w:hint="eastAsia"/>
        </w:rPr>
        <w:t>）</w:t>
      </w:r>
    </w:p>
    <w:p w:rsidR="00135425" w:rsidRPr="005B710C" w:rsidRDefault="00A940BB" w:rsidP="005B710C">
      <w:pPr>
        <w:spacing w:before="312" w:after="312" w:line="480" w:lineRule="exact"/>
        <w:ind w:firstLineChars="200" w:firstLine="420"/>
        <w:rPr>
          <w:rFonts w:ascii="宋体" w:hAnsi="宋体"/>
        </w:rPr>
      </w:pPr>
      <w:r>
        <w:rPr>
          <w:rFonts w:hint="eastAsia"/>
        </w:rPr>
        <w:t xml:space="preserve"> </w:t>
      </w:r>
      <w:r>
        <w:rPr>
          <w:rFonts w:ascii="宋体" w:hAnsi="宋体" w:hint="eastAsia"/>
        </w:rPr>
        <w:t>指生长于云霄县境内的符合本标准要求的枇杷。</w:t>
      </w:r>
    </w:p>
    <w:p w:rsidR="00135425" w:rsidRPr="005B710C" w:rsidRDefault="00A940BB">
      <w:pPr>
        <w:spacing w:line="360" w:lineRule="auto"/>
        <w:rPr>
          <w:rFonts w:ascii="Times New Roman" w:eastAsia="宋体" w:hAnsi="Times New Roman" w:cs="宋体"/>
          <w:strike/>
          <w:szCs w:val="21"/>
        </w:rPr>
      </w:pPr>
      <w:r>
        <w:rPr>
          <w:rFonts w:ascii="Times New Roman" w:eastAsia="宋体" w:hAnsi="Times New Roman" w:cs="宋体" w:hint="eastAsia"/>
          <w:szCs w:val="21"/>
        </w:rPr>
        <w:t xml:space="preserve">4  </w:t>
      </w:r>
      <w:r>
        <w:rPr>
          <w:rFonts w:ascii="Times New Roman" w:eastAsia="宋体" w:hAnsi="Times New Roman" w:cs="宋体" w:hint="eastAsia"/>
          <w:szCs w:val="21"/>
        </w:rPr>
        <w:t>园地选择</w:t>
      </w:r>
      <w:r>
        <w:rPr>
          <w:rFonts w:ascii="Times New Roman" w:eastAsia="宋体" w:hAnsi="Times New Roman" w:cs="宋体" w:hint="eastAsia"/>
          <w:szCs w:val="21"/>
        </w:rPr>
        <w:t>与建园</w:t>
      </w:r>
    </w:p>
    <w:p w:rsidR="00135425" w:rsidRDefault="00A940BB">
      <w:pPr>
        <w:pStyle w:val="af"/>
        <w:spacing w:line="360" w:lineRule="auto"/>
        <w:ind w:firstLineChars="0" w:firstLine="0"/>
        <w:rPr>
          <w:rFonts w:ascii="Times New Roman"/>
        </w:rPr>
      </w:pPr>
      <w:r>
        <w:rPr>
          <w:rFonts w:ascii="Times New Roman" w:hint="eastAsia"/>
        </w:rPr>
        <w:t>4</w:t>
      </w:r>
      <w:r>
        <w:rPr>
          <w:rFonts w:ascii="Times New Roman" w:hint="eastAsia"/>
        </w:rPr>
        <w:t>.1</w:t>
      </w:r>
      <w:r>
        <w:rPr>
          <w:rFonts w:ascii="Times New Roman" w:hint="eastAsia"/>
        </w:rPr>
        <w:t xml:space="preserve">  </w:t>
      </w:r>
      <w:r>
        <w:rPr>
          <w:rFonts w:ascii="Times New Roman"/>
        </w:rPr>
        <w:t>果园环境</w:t>
      </w:r>
    </w:p>
    <w:p w:rsidR="00135425" w:rsidRDefault="00A940BB">
      <w:pPr>
        <w:spacing w:line="360" w:lineRule="auto"/>
        <w:ind w:firstLineChars="200" w:firstLine="420"/>
        <w:rPr>
          <w:rFonts w:ascii="Times New Roman" w:eastAsia="宋体" w:hAnsi="Times New Roman"/>
          <w:szCs w:val="21"/>
        </w:rPr>
      </w:pPr>
      <w:r>
        <w:rPr>
          <w:rFonts w:hint="eastAsia"/>
          <w:color w:val="000000"/>
          <w:szCs w:val="21"/>
        </w:rPr>
        <w:lastRenderedPageBreak/>
        <w:t>产地周边</w:t>
      </w:r>
      <w:r>
        <w:rPr>
          <w:rFonts w:hint="eastAsia"/>
          <w:color w:val="000000"/>
          <w:szCs w:val="21"/>
        </w:rPr>
        <w:t xml:space="preserve"> 5 km </w:t>
      </w:r>
      <w:r>
        <w:rPr>
          <w:rFonts w:hint="eastAsia"/>
          <w:color w:val="000000"/>
          <w:szCs w:val="21"/>
        </w:rPr>
        <w:t>以内无污染源，</w:t>
      </w:r>
      <w:r>
        <w:rPr>
          <w:rFonts w:ascii="宋体" w:eastAsia="宋体" w:hAnsi="宋体" w:cs="宋体" w:hint="eastAsia"/>
          <w:color w:val="000000"/>
          <w:kern w:val="0"/>
          <w:szCs w:val="21"/>
        </w:rPr>
        <w:t>水源充足、</w:t>
      </w:r>
      <w:r>
        <w:rPr>
          <w:rFonts w:ascii="宋体" w:eastAsia="宋体" w:hAnsi="宋体" w:cs="宋体" w:hint="eastAsia"/>
          <w:color w:val="000000"/>
          <w:kern w:val="0"/>
          <w:szCs w:val="21"/>
        </w:rPr>
        <w:t>交通方便的地块</w:t>
      </w:r>
      <w:r>
        <w:rPr>
          <w:rFonts w:ascii="宋体" w:eastAsia="宋体" w:hAnsi="宋体" w:cs="宋体" w:hint="eastAsia"/>
          <w:color w:val="000000"/>
          <w:kern w:val="0"/>
          <w:szCs w:val="21"/>
        </w:rPr>
        <w:t>，</w:t>
      </w:r>
      <w:r>
        <w:rPr>
          <w:rFonts w:hint="eastAsia"/>
          <w:color w:val="000000"/>
          <w:szCs w:val="21"/>
        </w:rPr>
        <w:t>土壤、灌溉水质和大气质量应符合</w:t>
      </w:r>
      <w:r>
        <w:rPr>
          <w:rFonts w:hint="eastAsia"/>
          <w:color w:val="000000"/>
          <w:szCs w:val="21"/>
        </w:rPr>
        <w:t xml:space="preserve"> NY/T 391 </w:t>
      </w:r>
      <w:r>
        <w:rPr>
          <w:rFonts w:hint="eastAsia"/>
          <w:color w:val="000000"/>
          <w:szCs w:val="21"/>
        </w:rPr>
        <w:t>的规定</w:t>
      </w:r>
      <w:r>
        <w:rPr>
          <w:rFonts w:ascii="Times New Roman" w:eastAsia="宋体" w:hAnsi="Times New Roman" w:hint="eastAsia"/>
          <w:color w:val="FF0000"/>
          <w:szCs w:val="21"/>
        </w:rPr>
        <w:t>；</w:t>
      </w:r>
      <w:r>
        <w:rPr>
          <w:rFonts w:ascii="Times New Roman" w:eastAsia="宋体" w:hAnsi="Times New Roman" w:hint="eastAsia"/>
          <w:szCs w:val="21"/>
        </w:rPr>
        <w:t>应避开</w:t>
      </w:r>
      <w:proofErr w:type="gramStart"/>
      <w:r>
        <w:rPr>
          <w:rFonts w:ascii="Times New Roman" w:eastAsia="宋体" w:hAnsi="Times New Roman" w:hint="eastAsia"/>
          <w:szCs w:val="21"/>
        </w:rPr>
        <w:t>容易积霜的</w:t>
      </w:r>
      <w:proofErr w:type="gramEnd"/>
      <w:r>
        <w:rPr>
          <w:rFonts w:ascii="Times New Roman" w:eastAsia="宋体" w:hAnsi="Times New Roman" w:hint="eastAsia"/>
          <w:szCs w:val="21"/>
        </w:rPr>
        <w:t>低洼地种植。</w:t>
      </w:r>
    </w:p>
    <w:p w:rsidR="00135425" w:rsidRDefault="00A940BB">
      <w:pPr>
        <w:pStyle w:val="af"/>
        <w:spacing w:line="360" w:lineRule="auto"/>
        <w:ind w:firstLineChars="0" w:firstLine="0"/>
        <w:rPr>
          <w:rFonts w:ascii="Times New Roman"/>
        </w:rPr>
      </w:pPr>
      <w:r>
        <w:rPr>
          <w:rFonts w:ascii="Times New Roman" w:hint="eastAsia"/>
        </w:rPr>
        <w:t>4</w:t>
      </w:r>
      <w:r>
        <w:rPr>
          <w:rFonts w:ascii="Times New Roman" w:hint="eastAsia"/>
        </w:rPr>
        <w:t>.</w:t>
      </w:r>
      <w:r>
        <w:rPr>
          <w:rFonts w:ascii="Times New Roman" w:hint="eastAsia"/>
        </w:rPr>
        <w:t xml:space="preserve">2  </w:t>
      </w:r>
      <w:r>
        <w:rPr>
          <w:rFonts w:ascii="Times New Roman" w:hint="eastAsia"/>
        </w:rPr>
        <w:t>土壤</w:t>
      </w:r>
    </w:p>
    <w:p w:rsidR="00135425" w:rsidRPr="005B710C" w:rsidRDefault="00A940BB">
      <w:pPr>
        <w:spacing w:line="360" w:lineRule="auto"/>
        <w:ind w:firstLineChars="200" w:firstLine="420"/>
        <w:rPr>
          <w:rFonts w:ascii="Times New Roman" w:eastAsia="宋体" w:hAnsi="Times New Roman"/>
          <w:strike/>
        </w:rPr>
      </w:pPr>
      <w:r>
        <w:rPr>
          <w:rFonts w:ascii="宋体" w:eastAsia="宋体" w:hAnsi="宋体" w:cs="宋体" w:hint="eastAsia"/>
          <w:color w:val="000000"/>
          <w:kern w:val="0"/>
          <w:szCs w:val="21"/>
        </w:rPr>
        <w:t>选择生态环境良好、排水性良好、土层深厚肥沃、</w:t>
      </w:r>
      <w:r>
        <w:rPr>
          <w:rFonts w:ascii="宋体" w:hAnsi="宋体" w:hint="eastAsia"/>
          <w:szCs w:val="21"/>
        </w:rPr>
        <w:t>土层深度≥</w:t>
      </w:r>
      <w:r>
        <w:rPr>
          <w:rFonts w:ascii="宋体" w:hAnsi="宋体" w:hint="eastAsia"/>
          <w:szCs w:val="21"/>
        </w:rPr>
        <w:t>0.8</w:t>
      </w:r>
      <w:r>
        <w:rPr>
          <w:rFonts w:ascii="宋体" w:hAnsi="宋体"/>
          <w:szCs w:val="21"/>
        </w:rPr>
        <w:t>m</w:t>
      </w:r>
      <w:r>
        <w:rPr>
          <w:rFonts w:ascii="宋体" w:hAnsi="宋体" w:hint="eastAsia"/>
          <w:szCs w:val="21"/>
        </w:rPr>
        <w:t>、有机质含量≥</w:t>
      </w:r>
      <w:r>
        <w:rPr>
          <w:rFonts w:ascii="宋体" w:hAnsi="宋体" w:hint="eastAsia"/>
          <w:szCs w:val="21"/>
        </w:rPr>
        <w:t>2.0</w:t>
      </w:r>
      <w:r>
        <w:rPr>
          <w:rFonts w:ascii="宋体" w:hAnsi="宋体" w:hint="eastAsia"/>
          <w:szCs w:val="21"/>
        </w:rPr>
        <w:t>％，</w:t>
      </w:r>
      <w:r>
        <w:rPr>
          <w:rFonts w:ascii="Times New Roman" w:eastAsia="宋体" w:hAnsi="Times New Roman"/>
        </w:rPr>
        <w:t>低于</w:t>
      </w:r>
      <w:r>
        <w:rPr>
          <w:rFonts w:ascii="Times New Roman" w:eastAsia="宋体" w:hAnsi="Times New Roman"/>
        </w:rPr>
        <w:t>2%</w:t>
      </w:r>
      <w:r>
        <w:rPr>
          <w:rFonts w:ascii="Times New Roman" w:eastAsia="宋体" w:hAnsi="Times New Roman"/>
        </w:rPr>
        <w:t>要逐年改良</w:t>
      </w:r>
      <w:r>
        <w:rPr>
          <w:rFonts w:ascii="Times New Roman" w:eastAsia="宋体" w:hAnsi="Times New Roman"/>
        </w:rPr>
        <w:t>。</w:t>
      </w:r>
    </w:p>
    <w:p w:rsidR="00135425" w:rsidRDefault="00A940BB">
      <w:pPr>
        <w:pStyle w:val="af"/>
        <w:spacing w:line="360" w:lineRule="auto"/>
        <w:ind w:firstLineChars="0" w:firstLine="0"/>
        <w:rPr>
          <w:rFonts w:ascii="Times New Roman"/>
        </w:rPr>
      </w:pPr>
      <w:r>
        <w:rPr>
          <w:rFonts w:ascii="Times New Roman" w:hint="eastAsia"/>
        </w:rPr>
        <w:t>4</w:t>
      </w:r>
      <w:r>
        <w:rPr>
          <w:rFonts w:ascii="Times New Roman" w:hint="eastAsia"/>
        </w:rPr>
        <w:t>.</w:t>
      </w:r>
      <w:r>
        <w:rPr>
          <w:rFonts w:ascii="Times New Roman" w:hint="eastAsia"/>
        </w:rPr>
        <w:t>3</w:t>
      </w:r>
      <w:r>
        <w:rPr>
          <w:rFonts w:ascii="Times New Roman" w:hint="eastAsia"/>
        </w:rPr>
        <w:t xml:space="preserve"> </w:t>
      </w:r>
      <w:r>
        <w:rPr>
          <w:rFonts w:ascii="Times New Roman" w:hint="eastAsia"/>
        </w:rPr>
        <w:t>建园</w:t>
      </w:r>
    </w:p>
    <w:p w:rsidR="00135425" w:rsidRDefault="00A940BB">
      <w:pPr>
        <w:pStyle w:val="af"/>
        <w:spacing w:line="360" w:lineRule="auto"/>
        <w:ind w:firstLineChars="0" w:firstLine="0"/>
        <w:rPr>
          <w:rFonts w:ascii="Times New Roman"/>
        </w:rPr>
      </w:pPr>
      <w:r>
        <w:rPr>
          <w:rFonts w:ascii="Times New Roman" w:hint="eastAsia"/>
        </w:rPr>
        <w:t>4</w:t>
      </w:r>
      <w:r>
        <w:rPr>
          <w:rFonts w:ascii="Times New Roman" w:hint="eastAsia"/>
        </w:rPr>
        <w:t>.3.</w:t>
      </w:r>
      <w:r>
        <w:rPr>
          <w:rFonts w:ascii="Times New Roman" w:hint="eastAsia"/>
        </w:rPr>
        <w:t xml:space="preserve">1 </w:t>
      </w:r>
      <w:r>
        <w:rPr>
          <w:rFonts w:ascii="Times New Roman" w:hint="eastAsia"/>
        </w:rPr>
        <w:t>山地果园</w:t>
      </w:r>
    </w:p>
    <w:p w:rsidR="00135425" w:rsidRDefault="00A940BB">
      <w:pPr>
        <w:spacing w:line="360" w:lineRule="auto"/>
        <w:ind w:firstLineChars="200" w:firstLine="420"/>
        <w:rPr>
          <w:rFonts w:ascii="Times New Roman" w:eastAsia="宋体" w:hAnsi="Times New Roman" w:cs="宋体"/>
          <w:szCs w:val="21"/>
        </w:rPr>
      </w:pPr>
      <w:r>
        <w:rPr>
          <w:rFonts w:ascii="宋体" w:eastAsia="宋体" w:hAnsi="宋体" w:cs="宋体" w:hint="eastAsia"/>
          <w:color w:val="000000"/>
          <w:kern w:val="0"/>
          <w:szCs w:val="21"/>
        </w:rPr>
        <w:t>应选择坡度</w:t>
      </w:r>
      <w:r>
        <w:rPr>
          <w:rFonts w:ascii="宋体" w:eastAsia="宋体" w:hAnsi="宋体" w:cs="宋体" w:hint="eastAsia"/>
          <w:color w:val="000000"/>
          <w:kern w:val="0"/>
          <w:szCs w:val="21"/>
        </w:rPr>
        <w:t>25</w:t>
      </w:r>
      <w:r>
        <w:rPr>
          <w:rFonts w:ascii="宋体" w:eastAsia="宋体" w:hAnsi="宋体" w:cs="宋体" w:hint="eastAsia"/>
          <w:color w:val="000000"/>
          <w:kern w:val="0"/>
          <w:szCs w:val="21"/>
        </w:rPr>
        <w:t>°以下建园；</w:t>
      </w:r>
      <w:r>
        <w:rPr>
          <w:rFonts w:ascii="Times New Roman" w:eastAsia="宋体" w:hAnsi="Times New Roman" w:cs="宋体" w:hint="eastAsia"/>
          <w:szCs w:val="21"/>
        </w:rPr>
        <w:t>坡地</w:t>
      </w:r>
      <w:r>
        <w:rPr>
          <w:rFonts w:ascii="Times New Roman" w:eastAsia="宋体" w:hAnsi="Times New Roman" w:cs="宋体" w:hint="eastAsia"/>
          <w:szCs w:val="21"/>
        </w:rPr>
        <w:t>应修筑</w:t>
      </w:r>
      <w:r>
        <w:rPr>
          <w:rFonts w:ascii="Times New Roman" w:eastAsia="宋体" w:hAnsi="Times New Roman" w:cs="宋体" w:hint="eastAsia"/>
          <w:szCs w:val="21"/>
        </w:rPr>
        <w:t>水平梯</w:t>
      </w:r>
      <w:r>
        <w:rPr>
          <w:rFonts w:ascii="Times New Roman" w:eastAsia="宋体" w:hAnsi="Times New Roman" w:cs="宋体" w:hint="eastAsia"/>
          <w:szCs w:val="21"/>
        </w:rPr>
        <w:t>田，梯</w:t>
      </w:r>
      <w:r>
        <w:rPr>
          <w:rFonts w:ascii="Times New Roman" w:eastAsia="宋体" w:hAnsi="Times New Roman" w:cs="宋体" w:hint="eastAsia"/>
          <w:szCs w:val="21"/>
        </w:rPr>
        <w:t>田宽</w:t>
      </w:r>
      <w:r>
        <w:rPr>
          <w:rFonts w:ascii="Times New Roman" w:eastAsia="宋体" w:hAnsi="Times New Roman" w:cs="宋体" w:hint="eastAsia"/>
          <w:szCs w:val="21"/>
        </w:rPr>
        <w:t>应≥</w:t>
      </w:r>
      <w:r>
        <w:rPr>
          <w:rFonts w:ascii="Times New Roman" w:eastAsia="宋体" w:hAnsi="Times New Roman" w:cs="宋体" w:hint="eastAsia"/>
          <w:szCs w:val="21"/>
        </w:rPr>
        <w:t>3m</w:t>
      </w:r>
      <w:r>
        <w:rPr>
          <w:rFonts w:ascii="Times New Roman" w:eastAsia="宋体" w:hAnsi="Times New Roman" w:cs="宋体" w:hint="eastAsia"/>
          <w:szCs w:val="21"/>
        </w:rPr>
        <w:t>，台面略向内倾斜</w:t>
      </w:r>
      <w:r>
        <w:rPr>
          <w:rFonts w:ascii="Times New Roman" w:eastAsia="宋体" w:hAnsi="Times New Roman" w:cs="宋体" w:hint="eastAsia"/>
          <w:szCs w:val="21"/>
        </w:rPr>
        <w:t>10</w:t>
      </w:r>
      <w:r>
        <w:rPr>
          <w:rFonts w:ascii="Times New Roman" w:eastAsia="宋体" w:hAnsi="Times New Roman" w:cs="宋体" w:hint="eastAsia"/>
          <w:szCs w:val="21"/>
        </w:rPr>
        <w:t>°，梯台内壁挖深宽均为</w:t>
      </w:r>
      <w:r>
        <w:rPr>
          <w:rFonts w:ascii="Times New Roman" w:eastAsia="宋体" w:hAnsi="Times New Roman" w:cs="宋体" w:hint="eastAsia"/>
          <w:szCs w:val="21"/>
        </w:rPr>
        <w:t>30cm</w:t>
      </w:r>
      <w:r>
        <w:rPr>
          <w:rFonts w:ascii="Times New Roman" w:eastAsia="宋体" w:hAnsi="Times New Roman" w:cs="宋体" w:hint="eastAsia"/>
          <w:szCs w:val="21"/>
        </w:rPr>
        <w:t>的排水沟。</w:t>
      </w:r>
    </w:p>
    <w:p w:rsidR="00135425" w:rsidRDefault="00A940BB">
      <w:pPr>
        <w:pStyle w:val="af"/>
        <w:spacing w:line="360" w:lineRule="auto"/>
        <w:ind w:firstLineChars="0" w:firstLine="0"/>
        <w:rPr>
          <w:rFonts w:ascii="Times New Roman"/>
        </w:rPr>
      </w:pPr>
      <w:r>
        <w:rPr>
          <w:rFonts w:ascii="Times New Roman" w:hint="eastAsia"/>
        </w:rPr>
        <w:t>4</w:t>
      </w:r>
      <w:r>
        <w:rPr>
          <w:rFonts w:ascii="Times New Roman" w:hint="eastAsia"/>
        </w:rPr>
        <w:t>.3.2.</w:t>
      </w:r>
      <w:r>
        <w:rPr>
          <w:rFonts w:ascii="Times New Roman" w:hint="eastAsia"/>
        </w:rPr>
        <w:t xml:space="preserve"> </w:t>
      </w:r>
      <w:r>
        <w:rPr>
          <w:rFonts w:ascii="Times New Roman" w:hint="eastAsia"/>
        </w:rPr>
        <w:t>平地果园</w:t>
      </w:r>
    </w:p>
    <w:p w:rsidR="00135425" w:rsidRDefault="00A940BB">
      <w:pPr>
        <w:spacing w:line="360" w:lineRule="auto"/>
        <w:ind w:firstLineChars="200" w:firstLine="420"/>
        <w:rPr>
          <w:rFonts w:ascii="Times New Roman" w:eastAsia="宋体" w:hAnsi="Times New Roman" w:cs="宋体"/>
          <w:szCs w:val="21"/>
        </w:rPr>
      </w:pPr>
      <w:r>
        <w:rPr>
          <w:rFonts w:ascii="Times New Roman" w:eastAsia="宋体" w:hAnsi="Times New Roman" w:cs="宋体" w:hint="eastAsia"/>
          <w:szCs w:val="21"/>
        </w:rPr>
        <w:t>平地建园采用高畦种植法，以畦沟和主排水沟为排蓄水系统，畦沟深宽各</w:t>
      </w:r>
      <w:r>
        <w:rPr>
          <w:rFonts w:ascii="Times New Roman" w:eastAsia="宋体" w:hAnsi="Times New Roman" w:cs="宋体" w:hint="eastAsia"/>
          <w:szCs w:val="21"/>
        </w:rPr>
        <w:t>50 cm</w:t>
      </w:r>
      <w:r>
        <w:rPr>
          <w:rFonts w:ascii="Times New Roman" w:eastAsia="宋体" w:hAnsi="Times New Roman" w:cs="宋体" w:hint="eastAsia"/>
          <w:szCs w:val="21"/>
        </w:rPr>
        <w:t>，每隔</w:t>
      </w:r>
      <w:r>
        <w:rPr>
          <w:rFonts w:ascii="Times New Roman" w:eastAsia="宋体" w:hAnsi="Times New Roman" w:cs="宋体" w:hint="eastAsia"/>
          <w:szCs w:val="21"/>
        </w:rPr>
        <w:t>50-60 m</w:t>
      </w:r>
      <w:r>
        <w:rPr>
          <w:rFonts w:ascii="Times New Roman" w:eastAsia="宋体" w:hAnsi="Times New Roman" w:cs="宋体" w:hint="eastAsia"/>
          <w:szCs w:val="21"/>
        </w:rPr>
        <w:t>开深宽</w:t>
      </w:r>
      <w:r>
        <w:rPr>
          <w:rFonts w:ascii="Times New Roman" w:eastAsia="宋体" w:hAnsi="Times New Roman" w:cs="宋体" w:hint="eastAsia"/>
          <w:szCs w:val="21"/>
        </w:rPr>
        <w:t>80 cm</w:t>
      </w:r>
      <w:r>
        <w:rPr>
          <w:rFonts w:ascii="Times New Roman" w:eastAsia="宋体" w:hAnsi="Times New Roman" w:cs="宋体" w:hint="eastAsia"/>
          <w:szCs w:val="21"/>
        </w:rPr>
        <w:t>与</w:t>
      </w:r>
      <w:r>
        <w:rPr>
          <w:rFonts w:ascii="Times New Roman" w:eastAsia="宋体" w:hAnsi="Times New Roman" w:cs="宋体" w:hint="eastAsia"/>
          <w:szCs w:val="21"/>
        </w:rPr>
        <w:t>60 cm</w:t>
      </w:r>
      <w:r>
        <w:rPr>
          <w:rFonts w:ascii="Times New Roman" w:eastAsia="宋体" w:hAnsi="Times New Roman" w:cs="宋体" w:hint="eastAsia"/>
          <w:szCs w:val="21"/>
        </w:rPr>
        <w:t>的主排水沟，园地四周开环园深宽为</w:t>
      </w:r>
      <w:r>
        <w:rPr>
          <w:rFonts w:ascii="Times New Roman" w:eastAsia="宋体" w:hAnsi="Times New Roman" w:cs="宋体" w:hint="eastAsia"/>
          <w:szCs w:val="21"/>
        </w:rPr>
        <w:t>1.2 m</w:t>
      </w:r>
      <w:r>
        <w:rPr>
          <w:rFonts w:ascii="Times New Roman" w:eastAsia="宋体" w:hAnsi="Times New Roman" w:cs="宋体" w:hint="eastAsia"/>
          <w:szCs w:val="21"/>
        </w:rPr>
        <w:t>与</w:t>
      </w:r>
      <w:r>
        <w:rPr>
          <w:rFonts w:ascii="Times New Roman" w:eastAsia="宋体" w:hAnsi="Times New Roman" w:cs="宋体" w:hint="eastAsia"/>
          <w:szCs w:val="21"/>
        </w:rPr>
        <w:t>1.0 m</w:t>
      </w:r>
      <w:r>
        <w:rPr>
          <w:rFonts w:ascii="Times New Roman" w:eastAsia="宋体" w:hAnsi="Times New Roman" w:cs="宋体" w:hint="eastAsia"/>
          <w:szCs w:val="21"/>
        </w:rPr>
        <w:t>深沟与外部相连接。</w:t>
      </w:r>
    </w:p>
    <w:p w:rsidR="00135425" w:rsidRDefault="00A940BB">
      <w:pPr>
        <w:pStyle w:val="af"/>
        <w:spacing w:line="360" w:lineRule="auto"/>
        <w:ind w:firstLineChars="0" w:firstLine="0"/>
        <w:rPr>
          <w:rFonts w:ascii="Times New Roman"/>
        </w:rPr>
      </w:pPr>
      <w:r>
        <w:rPr>
          <w:rFonts w:ascii="Times New Roman" w:hint="eastAsia"/>
        </w:rPr>
        <w:t>4</w:t>
      </w:r>
      <w:r>
        <w:rPr>
          <w:rFonts w:ascii="Times New Roman" w:hint="eastAsia"/>
        </w:rPr>
        <w:t xml:space="preserve">.3.3 </w:t>
      </w:r>
      <w:r>
        <w:rPr>
          <w:rFonts w:ascii="Times New Roman" w:hint="eastAsia"/>
        </w:rPr>
        <w:t>配套设施</w:t>
      </w:r>
    </w:p>
    <w:p w:rsidR="00135425" w:rsidRDefault="00A940BB">
      <w:pPr>
        <w:numPr>
          <w:ilvl w:val="0"/>
          <w:numId w:val="6"/>
        </w:numPr>
        <w:spacing w:line="360" w:lineRule="auto"/>
        <w:ind w:firstLineChars="200" w:firstLine="420"/>
        <w:rPr>
          <w:rFonts w:ascii="Times New Roman" w:eastAsia="宋体" w:hAnsi="Times New Roman" w:cs="宋体"/>
          <w:szCs w:val="21"/>
        </w:rPr>
      </w:pPr>
      <w:r>
        <w:rPr>
          <w:rFonts w:ascii="Times New Roman" w:eastAsia="宋体" w:hAnsi="Times New Roman" w:cs="宋体" w:hint="eastAsia"/>
          <w:szCs w:val="21"/>
        </w:rPr>
        <w:t>按果园面积每</w:t>
      </w:r>
      <w:r>
        <w:rPr>
          <w:rFonts w:ascii="Times New Roman" w:eastAsia="宋体" w:hAnsi="Times New Roman" w:cs="宋体" w:hint="eastAsia"/>
          <w:szCs w:val="21"/>
        </w:rPr>
        <w:t>hm</w:t>
      </w:r>
      <w:r>
        <w:rPr>
          <w:rFonts w:ascii="Times New Roman" w:eastAsia="宋体" w:hAnsi="Times New Roman" w:cs="宋体" w:hint="eastAsia"/>
          <w:szCs w:val="21"/>
          <w:vertAlign w:val="superscript"/>
        </w:rPr>
        <w:t>2</w:t>
      </w:r>
      <w:r>
        <w:rPr>
          <w:rFonts w:ascii="Times New Roman" w:eastAsia="宋体" w:hAnsi="Times New Roman" w:cs="宋体" w:hint="eastAsia"/>
          <w:szCs w:val="21"/>
        </w:rPr>
        <w:t>配置</w:t>
      </w:r>
      <w:r>
        <w:rPr>
          <w:rFonts w:ascii="Times New Roman" w:eastAsia="宋体" w:hAnsi="Times New Roman" w:cs="宋体" w:hint="eastAsia"/>
          <w:szCs w:val="21"/>
        </w:rPr>
        <w:t>1</w:t>
      </w:r>
      <w:r>
        <w:rPr>
          <w:rFonts w:ascii="Times New Roman" w:eastAsia="宋体" w:hAnsi="Times New Roman" w:cs="宋体" w:hint="eastAsia"/>
          <w:szCs w:val="21"/>
        </w:rPr>
        <w:t>个</w:t>
      </w:r>
      <w:r>
        <w:rPr>
          <w:rFonts w:ascii="Times New Roman" w:eastAsia="宋体" w:hAnsi="Times New Roman" w:cs="宋体" w:hint="eastAsia"/>
          <w:szCs w:val="21"/>
        </w:rPr>
        <w:t>25m</w:t>
      </w:r>
      <w:r>
        <w:rPr>
          <w:rFonts w:ascii="Times New Roman" w:eastAsia="宋体" w:hAnsi="Times New Roman" w:cs="宋体" w:hint="eastAsia"/>
          <w:szCs w:val="21"/>
          <w:vertAlign w:val="superscript"/>
        </w:rPr>
        <w:t>3</w:t>
      </w:r>
      <w:r>
        <w:rPr>
          <w:rFonts w:ascii="Times New Roman" w:eastAsia="宋体" w:hAnsi="Times New Roman" w:cs="宋体" w:hint="eastAsia"/>
          <w:szCs w:val="21"/>
        </w:rPr>
        <w:t>蓄水池，有条件果园配套水肥一体化设施。结合园地规模、地形、地势，修建必要的机耕路。</w:t>
      </w:r>
    </w:p>
    <w:p w:rsidR="00135425" w:rsidRDefault="00A940BB">
      <w:pPr>
        <w:pStyle w:val="a4"/>
        <w:numPr>
          <w:ilvl w:val="255"/>
          <w:numId w:val="0"/>
        </w:numPr>
        <w:spacing w:before="312" w:after="312"/>
        <w:rPr>
          <w:rFonts w:hAnsi="黑体" w:cs="黑体"/>
        </w:rPr>
      </w:pPr>
      <w:r>
        <w:rPr>
          <w:rFonts w:hAnsi="黑体" w:cs="黑体" w:hint="eastAsia"/>
        </w:rPr>
        <w:t xml:space="preserve">5   </w:t>
      </w:r>
      <w:r>
        <w:rPr>
          <w:rFonts w:hAnsi="黑体" w:cs="黑体" w:hint="eastAsia"/>
        </w:rPr>
        <w:t>定植</w:t>
      </w:r>
    </w:p>
    <w:p w:rsidR="00135425" w:rsidRDefault="00A940BB">
      <w:pPr>
        <w:pStyle w:val="af"/>
        <w:spacing w:line="360" w:lineRule="auto"/>
        <w:ind w:firstLineChars="0" w:firstLine="0"/>
        <w:rPr>
          <w:rFonts w:ascii="Times New Roman"/>
        </w:rPr>
      </w:pPr>
      <w:r>
        <w:rPr>
          <w:rFonts w:ascii="Times New Roman" w:hint="eastAsia"/>
        </w:rPr>
        <w:t>5</w:t>
      </w:r>
      <w:r>
        <w:rPr>
          <w:rFonts w:ascii="Times New Roman" w:hint="eastAsia"/>
        </w:rPr>
        <w:t xml:space="preserve">.1  </w:t>
      </w:r>
      <w:r>
        <w:rPr>
          <w:rFonts w:ascii="Times New Roman" w:hint="eastAsia"/>
        </w:rPr>
        <w:t>定植</w:t>
      </w:r>
      <w:proofErr w:type="gramStart"/>
      <w:r>
        <w:rPr>
          <w:rFonts w:ascii="Times New Roman" w:hint="eastAsia"/>
        </w:rPr>
        <w:t>穴</w:t>
      </w:r>
      <w:proofErr w:type="gramEnd"/>
    </w:p>
    <w:p w:rsidR="00135425" w:rsidRDefault="00A940BB" w:rsidP="005B710C">
      <w:pPr>
        <w:pStyle w:val="af"/>
        <w:spacing w:line="360" w:lineRule="auto"/>
        <w:ind w:firstLine="420"/>
        <w:rPr>
          <w:rFonts w:ascii="Times New Roman"/>
          <w:szCs w:val="21"/>
        </w:rPr>
      </w:pPr>
      <w:r>
        <w:rPr>
          <w:rFonts w:ascii="Times New Roman" w:hint="eastAsia"/>
        </w:rPr>
        <w:t>定植前</w:t>
      </w:r>
      <w:r>
        <w:rPr>
          <w:rFonts w:ascii="Times New Roman" w:hint="eastAsia"/>
        </w:rPr>
        <w:t>1-3</w:t>
      </w:r>
      <w:r>
        <w:rPr>
          <w:rFonts w:ascii="Times New Roman" w:hint="eastAsia"/>
        </w:rPr>
        <w:t>个</w:t>
      </w:r>
      <w:r>
        <w:rPr>
          <w:rFonts w:ascii="Times New Roman" w:hint="eastAsia"/>
          <w:szCs w:val="21"/>
        </w:rPr>
        <w:t>月应整理好果园，并挖好定植穴。</w:t>
      </w:r>
      <w:r>
        <w:rPr>
          <w:rFonts w:ascii="Times New Roman"/>
        </w:rPr>
        <w:t>定植穴长、宽各</w:t>
      </w:r>
      <w:r>
        <w:rPr>
          <w:rFonts w:ascii="Times New Roman"/>
        </w:rPr>
        <w:t>1m</w:t>
      </w:r>
      <w:r>
        <w:rPr>
          <w:rFonts w:ascii="Times New Roman"/>
        </w:rPr>
        <w:t>以上，深</w:t>
      </w:r>
      <w:r>
        <w:rPr>
          <w:rFonts w:ascii="Times New Roman"/>
        </w:rPr>
        <w:t>0.</w:t>
      </w:r>
      <w:r>
        <w:rPr>
          <w:rFonts w:ascii="Times New Roman" w:hint="eastAsia"/>
        </w:rPr>
        <w:t>8</w:t>
      </w:r>
      <w:r>
        <w:rPr>
          <w:rFonts w:ascii="Times New Roman"/>
        </w:rPr>
        <w:t>m</w:t>
      </w:r>
      <w:r>
        <w:rPr>
          <w:rFonts w:ascii="Times New Roman"/>
        </w:rPr>
        <w:t>以上，每穴底层填上杂草秸秆</w:t>
      </w:r>
      <w:r>
        <w:rPr>
          <w:rFonts w:ascii="Times New Roman"/>
        </w:rPr>
        <w:t>10kg</w:t>
      </w:r>
      <w:r>
        <w:rPr>
          <w:rFonts w:ascii="Times New Roman"/>
        </w:rPr>
        <w:t>～</w:t>
      </w:r>
      <w:r>
        <w:rPr>
          <w:rFonts w:ascii="Times New Roman"/>
        </w:rPr>
        <w:t>15kg</w:t>
      </w:r>
      <w:r>
        <w:rPr>
          <w:rFonts w:ascii="Times New Roman"/>
        </w:rPr>
        <w:t>，加</w:t>
      </w:r>
      <w:r>
        <w:rPr>
          <w:rFonts w:ascii="Times New Roman" w:hint="eastAsia"/>
        </w:rPr>
        <w:t>生</w:t>
      </w:r>
      <w:r>
        <w:rPr>
          <w:rFonts w:ascii="Times New Roman"/>
        </w:rPr>
        <w:t>石灰</w:t>
      </w:r>
      <w:r>
        <w:rPr>
          <w:rFonts w:ascii="Times New Roman"/>
        </w:rPr>
        <w:t>1kg</w:t>
      </w:r>
      <w:r>
        <w:rPr>
          <w:rFonts w:ascii="Times New Roman"/>
        </w:rPr>
        <w:t>；中层施</w:t>
      </w:r>
      <w:r>
        <w:rPr>
          <w:rFonts w:ascii="Times New Roman" w:hint="eastAsia"/>
        </w:rPr>
        <w:t>有机</w:t>
      </w:r>
      <w:r>
        <w:rPr>
          <w:rFonts w:ascii="Times New Roman"/>
        </w:rPr>
        <w:t>肥</w:t>
      </w:r>
      <w:r>
        <w:rPr>
          <w:rFonts w:ascii="Times New Roman" w:hint="eastAsia"/>
          <w:szCs w:val="21"/>
        </w:rPr>
        <w:t>20kg-30kg</w:t>
      </w:r>
      <w:r>
        <w:rPr>
          <w:rFonts w:ascii="Times New Roman" w:hint="eastAsia"/>
        </w:rPr>
        <w:t>，</w:t>
      </w:r>
      <w:r>
        <w:rPr>
          <w:rFonts w:ascii="Times New Roman"/>
        </w:rPr>
        <w:t>钙镁磷肥</w:t>
      </w:r>
      <w:r>
        <w:rPr>
          <w:rFonts w:ascii="Times New Roman"/>
        </w:rPr>
        <w:t>0.5kg</w:t>
      </w:r>
      <w:r>
        <w:rPr>
          <w:rFonts w:ascii="Times New Roman"/>
        </w:rPr>
        <w:t>～</w:t>
      </w:r>
      <w:r>
        <w:rPr>
          <w:rFonts w:ascii="Times New Roman"/>
        </w:rPr>
        <w:t>1kg</w:t>
      </w:r>
      <w:r>
        <w:rPr>
          <w:rFonts w:ascii="Times New Roman" w:hint="eastAsia"/>
        </w:rPr>
        <w:t>，</w:t>
      </w:r>
      <w:r>
        <w:rPr>
          <w:rFonts w:ascii="Times New Roman"/>
        </w:rPr>
        <w:t>与表土拌匀后回穴，</w:t>
      </w:r>
      <w:r>
        <w:rPr>
          <w:rFonts w:ascii="Times New Roman" w:hint="eastAsia"/>
          <w:szCs w:val="21"/>
        </w:rPr>
        <w:t>再用素土堆高出地面</w:t>
      </w:r>
      <w:r>
        <w:rPr>
          <w:rFonts w:ascii="Times New Roman" w:hint="eastAsia"/>
          <w:szCs w:val="21"/>
        </w:rPr>
        <w:t>30-40cm</w:t>
      </w:r>
      <w:r>
        <w:rPr>
          <w:rFonts w:ascii="Times New Roman" w:hint="eastAsia"/>
          <w:szCs w:val="21"/>
        </w:rPr>
        <w:t>的种植盘</w:t>
      </w:r>
      <w:r>
        <w:rPr>
          <w:rFonts w:ascii="Times New Roman" w:hint="eastAsia"/>
          <w:szCs w:val="21"/>
        </w:rPr>
        <w:t>；或结合修筑梯</w:t>
      </w:r>
      <w:r>
        <w:rPr>
          <w:rFonts w:ascii="Times New Roman" w:hint="eastAsia"/>
          <w:szCs w:val="21"/>
        </w:rPr>
        <w:t>田挖条壕沟施肥改土</w:t>
      </w:r>
      <w:r>
        <w:rPr>
          <w:rFonts w:ascii="Times New Roman" w:hint="eastAsia"/>
          <w:szCs w:val="21"/>
        </w:rPr>
        <w:t>。</w:t>
      </w:r>
    </w:p>
    <w:p w:rsidR="00135425" w:rsidRDefault="00A940BB">
      <w:pPr>
        <w:pStyle w:val="af"/>
        <w:spacing w:line="360" w:lineRule="auto"/>
        <w:ind w:firstLineChars="0" w:firstLine="0"/>
        <w:rPr>
          <w:rFonts w:ascii="Times New Roman"/>
        </w:rPr>
      </w:pPr>
      <w:r>
        <w:rPr>
          <w:rFonts w:ascii="Times New Roman" w:hint="eastAsia"/>
        </w:rPr>
        <w:t>5</w:t>
      </w:r>
      <w:r>
        <w:rPr>
          <w:rFonts w:ascii="Times New Roman"/>
        </w:rPr>
        <w:t xml:space="preserve">.2  </w:t>
      </w:r>
      <w:r>
        <w:rPr>
          <w:rFonts w:ascii="Times New Roman"/>
        </w:rPr>
        <w:t>苗木</w:t>
      </w:r>
    </w:p>
    <w:p w:rsidR="00135425" w:rsidRPr="005B710C" w:rsidRDefault="00A940BB" w:rsidP="005B710C">
      <w:pPr>
        <w:pStyle w:val="1"/>
        <w:spacing w:line="360" w:lineRule="auto"/>
        <w:jc w:val="left"/>
        <w:rPr>
          <w:rFonts w:ascii="黑体" w:eastAsia="黑体"/>
        </w:rPr>
      </w:pPr>
      <w:r>
        <w:t xml:space="preserve">   </w:t>
      </w:r>
      <w:r w:rsidRPr="005B710C">
        <w:rPr>
          <w:rFonts w:hint="eastAsia"/>
          <w:sz w:val="21"/>
          <w:szCs w:val="21"/>
        </w:rPr>
        <w:t>应符合</w:t>
      </w:r>
      <w:r w:rsidRPr="005B710C">
        <w:rPr>
          <w:rFonts w:ascii="黑体" w:eastAsia="黑体"/>
          <w:sz w:val="21"/>
          <w:szCs w:val="21"/>
        </w:rPr>
        <w:t>DB35/T 899</w:t>
      </w:r>
      <w:r w:rsidRPr="005B710C">
        <w:rPr>
          <w:rFonts w:ascii="黑体" w:eastAsia="黑体" w:hint="eastAsia"/>
          <w:sz w:val="21"/>
          <w:szCs w:val="21"/>
        </w:rPr>
        <w:t>－</w:t>
      </w:r>
      <w:r w:rsidRPr="005B710C">
        <w:rPr>
          <w:rFonts w:ascii="黑体" w:eastAsia="黑体"/>
          <w:sz w:val="21"/>
          <w:szCs w:val="21"/>
        </w:rPr>
        <w:t>2009</w:t>
      </w:r>
      <w:r w:rsidRPr="005B710C">
        <w:rPr>
          <w:rFonts w:ascii="黑体" w:eastAsia="黑体" w:hint="eastAsia"/>
          <w:sz w:val="21"/>
          <w:szCs w:val="21"/>
        </w:rPr>
        <w:t>要求。</w:t>
      </w:r>
    </w:p>
    <w:p w:rsidR="00135425" w:rsidRDefault="00A940BB">
      <w:pPr>
        <w:pStyle w:val="af"/>
        <w:spacing w:line="360" w:lineRule="auto"/>
        <w:ind w:firstLineChars="0" w:firstLine="0"/>
        <w:rPr>
          <w:rFonts w:ascii="Times New Roman"/>
        </w:rPr>
      </w:pPr>
      <w:r>
        <w:rPr>
          <w:rFonts w:ascii="Times New Roman" w:hint="eastAsia"/>
        </w:rPr>
        <w:t>5</w:t>
      </w:r>
      <w:r>
        <w:rPr>
          <w:rFonts w:ascii="Times New Roman"/>
        </w:rPr>
        <w:t xml:space="preserve">.3  </w:t>
      </w:r>
      <w:r>
        <w:rPr>
          <w:rFonts w:ascii="Times New Roman"/>
        </w:rPr>
        <w:t>栽植</w:t>
      </w:r>
    </w:p>
    <w:p w:rsidR="00135425" w:rsidRDefault="00A940BB">
      <w:pPr>
        <w:spacing w:line="360" w:lineRule="auto"/>
        <w:rPr>
          <w:rFonts w:ascii="Times New Roman" w:eastAsia="宋体" w:hAnsi="Times New Roman" w:cs="Times New Roman"/>
          <w:kern w:val="0"/>
          <w:szCs w:val="20"/>
        </w:rPr>
      </w:pPr>
      <w:r>
        <w:rPr>
          <w:rFonts w:ascii="Times New Roman" w:eastAsia="宋体" w:hAnsi="Times New Roman" w:cs="Times New Roman" w:hint="eastAsia"/>
          <w:kern w:val="0"/>
          <w:szCs w:val="20"/>
        </w:rPr>
        <w:t>5</w:t>
      </w:r>
      <w:r>
        <w:rPr>
          <w:rFonts w:ascii="Times New Roman" w:eastAsia="宋体" w:hAnsi="Times New Roman" w:cs="Times New Roman"/>
          <w:kern w:val="0"/>
          <w:szCs w:val="20"/>
        </w:rPr>
        <w:t>.</w:t>
      </w:r>
      <w:r>
        <w:rPr>
          <w:rFonts w:ascii="Times New Roman" w:eastAsia="宋体" w:hAnsi="Times New Roman" w:cs="Times New Roman" w:hint="eastAsia"/>
          <w:kern w:val="0"/>
          <w:szCs w:val="20"/>
        </w:rPr>
        <w:t xml:space="preserve">3.1 </w:t>
      </w:r>
      <w:r>
        <w:rPr>
          <w:rFonts w:ascii="Times New Roman" w:eastAsia="宋体" w:hAnsi="Times New Roman" w:cs="Times New Roman"/>
          <w:kern w:val="0"/>
          <w:szCs w:val="20"/>
        </w:rPr>
        <w:t>定植时间</w:t>
      </w:r>
    </w:p>
    <w:p w:rsidR="00135425" w:rsidRPr="005B710C" w:rsidRDefault="00A940BB" w:rsidP="005B710C">
      <w:pPr>
        <w:spacing w:line="480" w:lineRule="exact"/>
        <w:ind w:firstLineChars="150" w:firstLine="315"/>
        <w:rPr>
          <w:rFonts w:ascii="宋体" w:hAnsi="宋体"/>
          <w:szCs w:val="21"/>
        </w:rPr>
      </w:pPr>
      <w:r>
        <w:rPr>
          <w:rFonts w:ascii="宋体" w:hAnsi="宋体" w:hint="eastAsia"/>
          <w:szCs w:val="21"/>
        </w:rPr>
        <w:t>容器苗定植时间为</w:t>
      </w:r>
      <w:r>
        <w:rPr>
          <w:rFonts w:ascii="宋体" w:hAnsi="宋体" w:hint="eastAsia"/>
          <w:szCs w:val="21"/>
        </w:rPr>
        <w:t>10</w:t>
      </w:r>
      <w:r>
        <w:rPr>
          <w:rFonts w:ascii="宋体" w:hAnsi="宋体" w:hint="eastAsia"/>
          <w:szCs w:val="21"/>
        </w:rPr>
        <w:t>月到翌年</w:t>
      </w:r>
      <w:r>
        <w:rPr>
          <w:rFonts w:ascii="宋体" w:hAnsi="宋体" w:hint="eastAsia"/>
          <w:szCs w:val="21"/>
        </w:rPr>
        <w:t>5</w:t>
      </w:r>
      <w:r>
        <w:rPr>
          <w:rFonts w:ascii="宋体" w:hAnsi="宋体" w:hint="eastAsia"/>
          <w:szCs w:val="21"/>
        </w:rPr>
        <w:t>月、裸根苗为</w:t>
      </w:r>
      <w:r>
        <w:rPr>
          <w:rFonts w:ascii="宋体" w:hAnsi="宋体" w:hint="eastAsia"/>
          <w:szCs w:val="21"/>
        </w:rPr>
        <w:t>12</w:t>
      </w:r>
      <w:r>
        <w:rPr>
          <w:rFonts w:ascii="宋体" w:hAnsi="宋体" w:hint="eastAsia"/>
          <w:szCs w:val="21"/>
        </w:rPr>
        <w:t>月到翌年</w:t>
      </w:r>
      <w:r>
        <w:rPr>
          <w:rFonts w:ascii="宋体" w:hAnsi="宋体" w:hint="eastAsia"/>
          <w:szCs w:val="21"/>
        </w:rPr>
        <w:t>2</w:t>
      </w:r>
      <w:r>
        <w:rPr>
          <w:rFonts w:ascii="宋体" w:hAnsi="宋体" w:hint="eastAsia"/>
          <w:szCs w:val="21"/>
        </w:rPr>
        <w:t>月</w:t>
      </w:r>
      <w:r>
        <w:rPr>
          <w:rFonts w:ascii="Times New Roman" w:hint="eastAsia"/>
          <w:szCs w:val="21"/>
        </w:rPr>
        <w:t>。</w:t>
      </w:r>
    </w:p>
    <w:p w:rsidR="00135425" w:rsidRDefault="00A940BB">
      <w:pPr>
        <w:pStyle w:val="af"/>
        <w:spacing w:line="360" w:lineRule="auto"/>
        <w:ind w:firstLineChars="0" w:firstLine="0"/>
        <w:rPr>
          <w:rFonts w:ascii="Times New Roman"/>
        </w:rPr>
      </w:pPr>
      <w:r>
        <w:rPr>
          <w:rFonts w:ascii="Times New Roman" w:hint="eastAsia"/>
        </w:rPr>
        <w:t>5</w:t>
      </w:r>
      <w:r>
        <w:rPr>
          <w:rFonts w:ascii="Times New Roman" w:hint="eastAsia"/>
        </w:rPr>
        <w:t>.</w:t>
      </w:r>
      <w:r>
        <w:rPr>
          <w:rFonts w:ascii="Times New Roman"/>
        </w:rPr>
        <w:t xml:space="preserve">3.2 </w:t>
      </w:r>
      <w:r>
        <w:rPr>
          <w:rFonts w:ascii="Times New Roman"/>
        </w:rPr>
        <w:t>株行距</w:t>
      </w:r>
    </w:p>
    <w:p w:rsidR="00135425" w:rsidRDefault="00A940BB">
      <w:pPr>
        <w:pStyle w:val="af"/>
        <w:spacing w:line="360" w:lineRule="auto"/>
        <w:ind w:firstLineChars="0" w:firstLine="0"/>
        <w:rPr>
          <w:rFonts w:ascii="Times New Roman"/>
        </w:rPr>
      </w:pPr>
      <w:r>
        <w:rPr>
          <w:rFonts w:ascii="Times New Roman"/>
        </w:rPr>
        <w:t xml:space="preserve">    </w:t>
      </w:r>
      <w:r>
        <w:rPr>
          <w:rFonts w:ascii="Times New Roman" w:hint="eastAsia"/>
          <w:szCs w:val="21"/>
        </w:rPr>
        <w:t>平地果园株行距</w:t>
      </w:r>
      <w:r>
        <w:rPr>
          <w:rFonts w:ascii="Times New Roman" w:hint="eastAsia"/>
          <w:szCs w:val="21"/>
        </w:rPr>
        <w:t>4~</w:t>
      </w:r>
      <w:r>
        <w:rPr>
          <w:rFonts w:ascii="Times New Roman" w:hint="eastAsia"/>
          <w:szCs w:val="21"/>
        </w:rPr>
        <w:t>5</w:t>
      </w:r>
      <w:r>
        <w:rPr>
          <w:rFonts w:ascii="Times New Roman" w:hint="eastAsia"/>
          <w:szCs w:val="21"/>
        </w:rPr>
        <w:t>m</w:t>
      </w:r>
      <w:r>
        <w:rPr>
          <w:rFonts w:ascii="Times New Roman" w:hint="eastAsia"/>
          <w:szCs w:val="21"/>
        </w:rPr>
        <w:t>×</w:t>
      </w:r>
      <w:r>
        <w:rPr>
          <w:rFonts w:ascii="Times New Roman" w:hint="eastAsia"/>
          <w:szCs w:val="21"/>
        </w:rPr>
        <w:t>6~7m</w:t>
      </w:r>
      <w:r>
        <w:rPr>
          <w:rFonts w:ascii="Times New Roman" w:hint="eastAsia"/>
          <w:szCs w:val="21"/>
        </w:rPr>
        <w:t>或宽窄行种植</w:t>
      </w:r>
      <w:r>
        <w:rPr>
          <w:rFonts w:ascii="Times New Roman" w:hint="eastAsia"/>
          <w:szCs w:val="21"/>
        </w:rPr>
        <w:t>，山地果园株行距</w:t>
      </w:r>
      <w:r>
        <w:rPr>
          <w:rFonts w:ascii="Times New Roman"/>
          <w:szCs w:val="21"/>
        </w:rPr>
        <w:t>4</w:t>
      </w:r>
      <w:r>
        <w:rPr>
          <w:rFonts w:ascii="Times New Roman" w:hint="eastAsia"/>
          <w:szCs w:val="21"/>
        </w:rPr>
        <w:t>m</w:t>
      </w:r>
      <w:r>
        <w:rPr>
          <w:rFonts w:ascii="Times New Roman" w:hint="eastAsia"/>
          <w:szCs w:val="21"/>
        </w:rPr>
        <w:t>×</w:t>
      </w:r>
      <w:r>
        <w:rPr>
          <w:rFonts w:ascii="Times New Roman" w:hint="eastAsia"/>
          <w:szCs w:val="21"/>
        </w:rPr>
        <w:t>5m</w:t>
      </w:r>
      <w:r>
        <w:rPr>
          <w:rFonts w:ascii="Times New Roman" w:hint="eastAsia"/>
          <w:szCs w:val="21"/>
        </w:rPr>
        <w:t>，或根据实际地形而定。</w:t>
      </w:r>
    </w:p>
    <w:p w:rsidR="00135425" w:rsidRDefault="00A940BB">
      <w:pPr>
        <w:pStyle w:val="af"/>
        <w:spacing w:line="360" w:lineRule="auto"/>
        <w:ind w:firstLineChars="0" w:firstLine="0"/>
        <w:rPr>
          <w:rFonts w:ascii="Times New Roman"/>
        </w:rPr>
      </w:pPr>
      <w:r>
        <w:rPr>
          <w:rFonts w:ascii="Times New Roman" w:hint="eastAsia"/>
        </w:rPr>
        <w:t>5</w:t>
      </w:r>
      <w:r>
        <w:rPr>
          <w:rFonts w:ascii="Times New Roman"/>
        </w:rPr>
        <w:t xml:space="preserve">.3.3 </w:t>
      </w:r>
      <w:r>
        <w:rPr>
          <w:rFonts w:ascii="Times New Roman"/>
        </w:rPr>
        <w:t>定植</w:t>
      </w:r>
    </w:p>
    <w:p w:rsidR="00135425" w:rsidRDefault="00A940BB">
      <w:pPr>
        <w:spacing w:line="360" w:lineRule="auto"/>
        <w:ind w:firstLineChars="200" w:firstLine="420"/>
        <w:rPr>
          <w:rFonts w:ascii="Times New Roman" w:eastAsia="宋体" w:hAnsi="Times New Roman"/>
        </w:rPr>
      </w:pPr>
      <w:r>
        <w:rPr>
          <w:rFonts w:ascii="Times New Roman" w:eastAsia="宋体" w:hAnsi="Times New Roman"/>
        </w:rPr>
        <w:lastRenderedPageBreak/>
        <w:t>定植时根系要舒展，</w:t>
      </w:r>
      <w:r>
        <w:rPr>
          <w:rFonts w:ascii="Times New Roman" w:eastAsia="宋体" w:hAnsi="Times New Roman" w:hint="eastAsia"/>
          <w:szCs w:val="21"/>
        </w:rPr>
        <w:t>根颈与</w:t>
      </w:r>
      <w:proofErr w:type="gramStart"/>
      <w:r>
        <w:rPr>
          <w:rFonts w:ascii="Times New Roman" w:eastAsia="宋体" w:hAnsi="Times New Roman" w:hint="eastAsia"/>
          <w:szCs w:val="21"/>
        </w:rPr>
        <w:t>种植盘</w:t>
      </w:r>
      <w:proofErr w:type="gramEnd"/>
      <w:r>
        <w:rPr>
          <w:rFonts w:ascii="Times New Roman" w:eastAsia="宋体" w:hAnsi="Times New Roman" w:hint="eastAsia"/>
          <w:szCs w:val="21"/>
        </w:rPr>
        <w:t>面平或略低</w:t>
      </w:r>
      <w:r>
        <w:rPr>
          <w:rFonts w:ascii="Times New Roman" w:eastAsia="宋体" w:hAnsi="Times New Roman" w:hint="eastAsia"/>
          <w:szCs w:val="21"/>
        </w:rPr>
        <w:t>5cm</w:t>
      </w:r>
      <w:r>
        <w:rPr>
          <w:rFonts w:ascii="Times New Roman" w:eastAsia="宋体" w:hAnsi="Times New Roman" w:hint="eastAsia"/>
          <w:szCs w:val="21"/>
        </w:rPr>
        <w:t>；</w:t>
      </w:r>
      <w:proofErr w:type="gramStart"/>
      <w:r>
        <w:rPr>
          <w:rFonts w:ascii="Times New Roman" w:eastAsia="宋体" w:hAnsi="Times New Roman" w:hint="eastAsia"/>
          <w:szCs w:val="21"/>
        </w:rPr>
        <w:t>营养袋苗定植</w:t>
      </w:r>
      <w:proofErr w:type="gramEnd"/>
      <w:r>
        <w:rPr>
          <w:rFonts w:ascii="Times New Roman" w:eastAsia="宋体" w:hAnsi="Times New Roman" w:hint="eastAsia"/>
          <w:szCs w:val="21"/>
        </w:rPr>
        <w:t>要去除营养袋，并防止土散开，土坯面与定植穴面平。</w:t>
      </w:r>
      <w:r>
        <w:rPr>
          <w:rFonts w:ascii="Times New Roman" w:eastAsia="宋体" w:hAnsi="Times New Roman"/>
        </w:rPr>
        <w:t>定植时</w:t>
      </w:r>
      <w:r>
        <w:rPr>
          <w:rFonts w:ascii="Times New Roman" w:eastAsia="宋体" w:hAnsi="Times New Roman" w:hint="eastAsia"/>
          <w:szCs w:val="21"/>
        </w:rPr>
        <w:t>用细土覆盖并压实</w:t>
      </w:r>
      <w:r>
        <w:rPr>
          <w:rFonts w:ascii="Times New Roman" w:eastAsia="宋体" w:hAnsi="Times New Roman"/>
        </w:rPr>
        <w:t>，整成</w:t>
      </w:r>
      <w:r>
        <w:rPr>
          <w:rFonts w:ascii="Times New Roman" w:eastAsia="宋体" w:hAnsi="Times New Roman"/>
        </w:rPr>
        <w:t>1m</w:t>
      </w:r>
      <w:r>
        <w:rPr>
          <w:rFonts w:ascii="Times New Roman" w:eastAsia="宋体" w:hAnsi="Times New Roman"/>
        </w:rPr>
        <w:t>直径的树盘，</w:t>
      </w:r>
      <w:proofErr w:type="gramStart"/>
      <w:r>
        <w:rPr>
          <w:rFonts w:ascii="Times New Roman" w:eastAsia="宋体" w:hAnsi="Times New Roman"/>
        </w:rPr>
        <w:t>浇足定根</w:t>
      </w:r>
      <w:proofErr w:type="gramEnd"/>
      <w:r>
        <w:rPr>
          <w:rFonts w:ascii="Times New Roman" w:eastAsia="宋体" w:hAnsi="Times New Roman"/>
        </w:rPr>
        <w:t>水</w:t>
      </w:r>
      <w:r>
        <w:rPr>
          <w:rFonts w:ascii="Times New Roman" w:eastAsia="宋体" w:hAnsi="Times New Roman" w:hint="eastAsia"/>
        </w:rPr>
        <w:t>。</w:t>
      </w:r>
    </w:p>
    <w:p w:rsidR="00135425" w:rsidRDefault="00A940BB">
      <w:pPr>
        <w:pStyle w:val="af"/>
        <w:spacing w:line="360" w:lineRule="auto"/>
        <w:ind w:firstLineChars="0" w:firstLine="0"/>
        <w:rPr>
          <w:rFonts w:ascii="Times New Roman"/>
        </w:rPr>
      </w:pPr>
      <w:r>
        <w:rPr>
          <w:rFonts w:ascii="Times New Roman" w:hint="eastAsia"/>
        </w:rPr>
        <w:t>5</w:t>
      </w:r>
      <w:r>
        <w:rPr>
          <w:rFonts w:ascii="Times New Roman"/>
        </w:rPr>
        <w:t>.3.</w:t>
      </w:r>
      <w:r>
        <w:rPr>
          <w:rFonts w:ascii="Times New Roman" w:hint="eastAsia"/>
        </w:rPr>
        <w:t>4</w:t>
      </w:r>
      <w:r>
        <w:rPr>
          <w:rFonts w:ascii="Times New Roman"/>
        </w:rPr>
        <w:t xml:space="preserve"> </w:t>
      </w:r>
      <w:proofErr w:type="gramStart"/>
      <w:r>
        <w:rPr>
          <w:rFonts w:ascii="Times New Roman" w:hint="eastAsia"/>
        </w:rPr>
        <w:t>植后管理</w:t>
      </w:r>
      <w:proofErr w:type="gramEnd"/>
    </w:p>
    <w:p w:rsidR="00135425" w:rsidRPr="005B710C" w:rsidRDefault="00A940BB" w:rsidP="005B710C">
      <w:pPr>
        <w:spacing w:line="480" w:lineRule="exact"/>
        <w:ind w:firstLineChars="150" w:firstLine="315"/>
        <w:rPr>
          <w:rFonts w:ascii="宋体" w:hAnsi="宋体"/>
          <w:szCs w:val="21"/>
        </w:rPr>
      </w:pPr>
      <w:r>
        <w:rPr>
          <w:rFonts w:ascii="Times New Roman" w:hint="eastAsia"/>
        </w:rPr>
        <w:t>定植后，在树盘覆盖</w:t>
      </w:r>
      <w:r>
        <w:rPr>
          <w:rFonts w:ascii="Times New Roman" w:hint="eastAsia"/>
        </w:rPr>
        <w:t>10-15cm</w:t>
      </w:r>
      <w:r>
        <w:rPr>
          <w:rFonts w:ascii="Times New Roman" w:hint="eastAsia"/>
        </w:rPr>
        <w:t>厚的稻草或杂草，保持土壤湿润，覆盖物与主干留有间隔</w:t>
      </w:r>
      <w:r>
        <w:rPr>
          <w:rFonts w:ascii="Times New Roman" w:hint="eastAsia"/>
        </w:rPr>
        <w:t>；</w:t>
      </w:r>
      <w:r>
        <w:rPr>
          <w:rFonts w:ascii="宋体" w:hAnsi="宋体" w:hint="eastAsia"/>
          <w:szCs w:val="21"/>
        </w:rPr>
        <w:t>定植后注意防治地下害虫、立支柱防风</w:t>
      </w:r>
      <w:r>
        <w:rPr>
          <w:rFonts w:ascii="Times New Roman" w:hint="eastAsia"/>
        </w:rPr>
        <w:t>。</w:t>
      </w:r>
    </w:p>
    <w:p w:rsidR="00135425" w:rsidRDefault="00A940BB">
      <w:pPr>
        <w:pStyle w:val="a4"/>
        <w:numPr>
          <w:ilvl w:val="255"/>
          <w:numId w:val="0"/>
        </w:numPr>
        <w:spacing w:before="312" w:after="312"/>
        <w:rPr>
          <w:rFonts w:hAnsi="黑体" w:cs="黑体"/>
        </w:rPr>
      </w:pPr>
      <w:r>
        <w:rPr>
          <w:rFonts w:hAnsi="黑体" w:cs="黑体" w:hint="eastAsia"/>
        </w:rPr>
        <w:t xml:space="preserve">6 </w:t>
      </w:r>
      <w:r>
        <w:rPr>
          <w:rFonts w:hAnsi="黑体" w:cs="黑体" w:hint="eastAsia"/>
        </w:rPr>
        <w:t>树体管理</w:t>
      </w:r>
    </w:p>
    <w:p w:rsidR="00135425" w:rsidRDefault="00A940BB">
      <w:pPr>
        <w:pStyle w:val="af"/>
        <w:spacing w:line="360" w:lineRule="auto"/>
        <w:ind w:firstLineChars="0" w:firstLine="0"/>
        <w:rPr>
          <w:rFonts w:ascii="Times New Roman"/>
        </w:rPr>
      </w:pPr>
      <w:r>
        <w:rPr>
          <w:rFonts w:ascii="Times New Roman" w:hint="eastAsia"/>
        </w:rPr>
        <w:t>6</w:t>
      </w:r>
      <w:r>
        <w:rPr>
          <w:rFonts w:ascii="Times New Roman"/>
        </w:rPr>
        <w:t>.1</w:t>
      </w:r>
      <w:r>
        <w:rPr>
          <w:rFonts w:ascii="Times New Roman" w:hint="eastAsia"/>
        </w:rPr>
        <w:t xml:space="preserve"> </w:t>
      </w:r>
      <w:r>
        <w:rPr>
          <w:rFonts w:ascii="Times New Roman"/>
        </w:rPr>
        <w:t>幼龄树</w:t>
      </w:r>
    </w:p>
    <w:p w:rsidR="00135425" w:rsidRDefault="00A940BB">
      <w:pPr>
        <w:pStyle w:val="af"/>
        <w:spacing w:line="360" w:lineRule="auto"/>
        <w:ind w:firstLineChars="0" w:firstLine="0"/>
        <w:rPr>
          <w:rFonts w:ascii="Times New Roman"/>
        </w:rPr>
      </w:pPr>
      <w:r>
        <w:rPr>
          <w:rFonts w:ascii="Times New Roman" w:hint="eastAsia"/>
        </w:rPr>
        <w:t>6</w:t>
      </w:r>
      <w:r>
        <w:rPr>
          <w:rFonts w:ascii="Times New Roman" w:hint="eastAsia"/>
        </w:rPr>
        <w:t xml:space="preserve">.1.1 </w:t>
      </w:r>
      <w:r>
        <w:rPr>
          <w:rFonts w:ascii="Times New Roman" w:hint="eastAsia"/>
        </w:rPr>
        <w:t>树冠培养</w:t>
      </w:r>
      <w:r>
        <w:rPr>
          <w:rFonts w:ascii="Times New Roman" w:hint="eastAsia"/>
        </w:rPr>
        <w:t xml:space="preserve">   </w:t>
      </w:r>
      <w:r>
        <w:rPr>
          <w:rFonts w:ascii="Times New Roman"/>
        </w:rPr>
        <w:t xml:space="preserve"> </w:t>
      </w:r>
    </w:p>
    <w:p w:rsidR="00135425" w:rsidRDefault="00A940BB">
      <w:pPr>
        <w:adjustRightInd w:val="0"/>
        <w:spacing w:line="360" w:lineRule="auto"/>
        <w:ind w:firstLineChars="200" w:firstLine="420"/>
        <w:jc w:val="left"/>
        <w:rPr>
          <w:rFonts w:ascii="Times New Roman" w:eastAsia="宋体" w:hAnsi="Times New Roman"/>
        </w:rPr>
      </w:pPr>
      <w:r>
        <w:rPr>
          <w:rFonts w:ascii="Times New Roman" w:eastAsia="宋体" w:hAnsi="Times New Roman" w:cs="宋体" w:hint="eastAsia"/>
          <w:kern w:val="0"/>
          <w:szCs w:val="21"/>
        </w:rPr>
        <w:t>树高</w:t>
      </w:r>
      <w:r>
        <w:rPr>
          <w:rFonts w:ascii="Times New Roman" w:eastAsia="宋体" w:hAnsi="Times New Roman" w:cs="宋体" w:hint="eastAsia"/>
          <w:kern w:val="0"/>
          <w:szCs w:val="21"/>
        </w:rPr>
        <w:t xml:space="preserve"> 50</w:t>
      </w:r>
      <w:r>
        <w:rPr>
          <w:rFonts w:ascii="Times New Roman" w:eastAsia="宋体" w:hAnsi="Times New Roman" w:cs="宋体" w:hint="eastAsia"/>
          <w:kern w:val="0"/>
          <w:szCs w:val="21"/>
        </w:rPr>
        <w:t>～</w:t>
      </w:r>
      <w:r>
        <w:rPr>
          <w:rFonts w:ascii="Times New Roman" w:eastAsia="宋体" w:hAnsi="Times New Roman" w:cs="宋体" w:hint="eastAsia"/>
          <w:kern w:val="0"/>
          <w:szCs w:val="21"/>
        </w:rPr>
        <w:t>70cm</w:t>
      </w:r>
      <w:r>
        <w:rPr>
          <w:rFonts w:ascii="Times New Roman" w:eastAsia="宋体" w:hAnsi="Times New Roman" w:cs="宋体" w:hint="eastAsia"/>
          <w:kern w:val="0"/>
          <w:szCs w:val="21"/>
        </w:rPr>
        <w:t>，</w:t>
      </w:r>
      <w:r>
        <w:rPr>
          <w:rFonts w:ascii="Times New Roman" w:eastAsia="宋体" w:hAnsi="Times New Roman"/>
        </w:rPr>
        <w:t>适</w:t>
      </w:r>
      <w:r>
        <w:rPr>
          <w:rFonts w:ascii="Times New Roman" w:eastAsia="宋体" w:hAnsi="Times New Roman" w:cs="宋体" w:hint="eastAsia"/>
          <w:kern w:val="0"/>
          <w:szCs w:val="21"/>
        </w:rPr>
        <w:t>时定干、整形修剪。</w:t>
      </w:r>
      <w:r>
        <w:rPr>
          <w:rFonts w:ascii="Times New Roman" w:eastAsia="宋体" w:hAnsi="Times New Roman" w:cs="宋体"/>
          <w:kern w:val="0"/>
          <w:szCs w:val="21"/>
        </w:rPr>
        <w:t>根据</w:t>
      </w:r>
      <w:r>
        <w:rPr>
          <w:rFonts w:ascii="Times New Roman" w:eastAsia="宋体" w:hAnsi="Times New Roman" w:cs="宋体" w:hint="eastAsia"/>
          <w:kern w:val="0"/>
          <w:szCs w:val="21"/>
        </w:rPr>
        <w:t>枝梢</w:t>
      </w:r>
      <w:r>
        <w:rPr>
          <w:rFonts w:ascii="Times New Roman" w:eastAsia="宋体" w:hAnsi="Times New Roman" w:cs="宋体"/>
          <w:kern w:val="0"/>
          <w:szCs w:val="21"/>
        </w:rPr>
        <w:t>粗度来定</w:t>
      </w:r>
      <w:r>
        <w:rPr>
          <w:rFonts w:ascii="Times New Roman" w:eastAsia="宋体" w:hAnsi="Times New Roman" w:cs="宋体" w:hint="eastAsia"/>
          <w:kern w:val="0"/>
          <w:szCs w:val="21"/>
        </w:rPr>
        <w:t>新</w:t>
      </w:r>
      <w:r>
        <w:rPr>
          <w:rFonts w:ascii="Times New Roman" w:eastAsia="宋体" w:hAnsi="Times New Roman" w:cs="宋体"/>
          <w:kern w:val="0"/>
          <w:szCs w:val="21"/>
        </w:rPr>
        <w:t>梢</w:t>
      </w:r>
      <w:r>
        <w:rPr>
          <w:rFonts w:ascii="Times New Roman" w:eastAsia="宋体" w:hAnsi="Times New Roman" w:cs="宋体" w:hint="eastAsia"/>
          <w:kern w:val="0"/>
          <w:szCs w:val="21"/>
        </w:rPr>
        <w:t>数</w:t>
      </w:r>
      <w:r>
        <w:rPr>
          <w:rFonts w:ascii="Times New Roman" w:eastAsia="宋体" w:hAnsi="Times New Roman" w:cs="宋体"/>
          <w:kern w:val="0"/>
          <w:szCs w:val="21"/>
        </w:rPr>
        <w:t>量，</w:t>
      </w:r>
      <w:r>
        <w:rPr>
          <w:rFonts w:ascii="Times New Roman" w:eastAsia="宋体" w:hAnsi="Times New Roman" w:cs="宋体" w:hint="eastAsia"/>
          <w:kern w:val="0"/>
          <w:szCs w:val="21"/>
        </w:rPr>
        <w:t>≥</w:t>
      </w:r>
      <w:r>
        <w:rPr>
          <w:rFonts w:ascii="Times New Roman" w:eastAsia="宋体" w:hAnsi="Times New Roman" w:cs="宋体"/>
          <w:kern w:val="0"/>
          <w:szCs w:val="21"/>
        </w:rPr>
        <w:t>1cm</w:t>
      </w:r>
      <w:r>
        <w:rPr>
          <w:rFonts w:ascii="Times New Roman" w:eastAsia="宋体" w:hAnsi="Times New Roman" w:cs="宋体"/>
          <w:kern w:val="0"/>
          <w:szCs w:val="21"/>
        </w:rPr>
        <w:t>的枝条可留</w:t>
      </w:r>
      <w:r>
        <w:rPr>
          <w:rFonts w:ascii="Times New Roman" w:eastAsia="宋体" w:hAnsi="Times New Roman" w:cs="宋体"/>
          <w:kern w:val="0"/>
          <w:szCs w:val="21"/>
        </w:rPr>
        <w:t>2~3</w:t>
      </w:r>
      <w:r>
        <w:rPr>
          <w:rFonts w:ascii="Times New Roman" w:eastAsia="宋体" w:hAnsi="Times New Roman" w:cs="宋体"/>
          <w:kern w:val="0"/>
          <w:szCs w:val="21"/>
        </w:rPr>
        <w:t>条方位均衡的新梢</w:t>
      </w:r>
      <w:r>
        <w:rPr>
          <w:rFonts w:ascii="Times New Roman" w:eastAsia="宋体" w:hAnsi="Times New Roman" w:cs="宋体" w:hint="eastAsia"/>
          <w:kern w:val="0"/>
          <w:szCs w:val="21"/>
        </w:rPr>
        <w:t>，</w:t>
      </w:r>
      <w:r>
        <w:rPr>
          <w:rFonts w:ascii="Times New Roman" w:eastAsia="宋体" w:hAnsi="Times New Roman" w:cs="宋体"/>
          <w:kern w:val="0"/>
          <w:szCs w:val="21"/>
        </w:rPr>
        <w:t>0.</w:t>
      </w:r>
      <w:r>
        <w:rPr>
          <w:rFonts w:ascii="Times New Roman" w:eastAsia="宋体" w:hAnsi="Times New Roman" w:cs="宋体" w:hint="eastAsia"/>
          <w:kern w:val="0"/>
          <w:szCs w:val="21"/>
        </w:rPr>
        <w:t>6</w:t>
      </w:r>
      <w:r>
        <w:rPr>
          <w:rFonts w:ascii="Times New Roman" w:eastAsia="宋体" w:hAnsi="Times New Roman" w:cs="宋体"/>
          <w:kern w:val="0"/>
          <w:szCs w:val="21"/>
        </w:rPr>
        <w:t>~1cm</w:t>
      </w:r>
      <w:r>
        <w:rPr>
          <w:rFonts w:ascii="Times New Roman" w:eastAsia="宋体" w:hAnsi="Times New Roman" w:cs="宋体"/>
          <w:kern w:val="0"/>
          <w:szCs w:val="21"/>
        </w:rPr>
        <w:t>留</w:t>
      </w:r>
      <w:r>
        <w:rPr>
          <w:rFonts w:ascii="Times New Roman" w:eastAsia="宋体" w:hAnsi="Times New Roman" w:cs="宋体"/>
          <w:kern w:val="0"/>
          <w:szCs w:val="21"/>
        </w:rPr>
        <w:t>1</w:t>
      </w:r>
      <w:r>
        <w:rPr>
          <w:rFonts w:ascii="Times New Roman" w:eastAsia="宋体" w:hAnsi="Times New Roman" w:cs="宋体"/>
          <w:kern w:val="0"/>
          <w:szCs w:val="21"/>
        </w:rPr>
        <w:t>条新梢</w:t>
      </w:r>
      <w:r>
        <w:rPr>
          <w:rFonts w:ascii="Times New Roman" w:eastAsia="宋体" w:hAnsi="Times New Roman" w:cs="宋体" w:hint="eastAsia"/>
          <w:kern w:val="0"/>
          <w:szCs w:val="21"/>
        </w:rPr>
        <w:t>。应</w:t>
      </w:r>
      <w:r>
        <w:rPr>
          <w:rFonts w:ascii="Times New Roman" w:eastAsia="宋体" w:hAnsi="Times New Roman" w:cs="宋体"/>
          <w:kern w:val="0"/>
          <w:szCs w:val="21"/>
        </w:rPr>
        <w:t>用拉枝、</w:t>
      </w:r>
      <w:proofErr w:type="gramStart"/>
      <w:r>
        <w:rPr>
          <w:rFonts w:ascii="Times New Roman" w:eastAsia="宋体" w:hAnsi="Times New Roman" w:cs="宋体"/>
          <w:kern w:val="0"/>
          <w:szCs w:val="21"/>
        </w:rPr>
        <w:t>撑枝</w:t>
      </w:r>
      <w:r>
        <w:rPr>
          <w:rFonts w:ascii="Times New Roman" w:eastAsia="宋体" w:hAnsi="Times New Roman" w:cs="宋体" w:hint="eastAsia"/>
          <w:kern w:val="0"/>
          <w:szCs w:val="21"/>
        </w:rPr>
        <w:t>等</w:t>
      </w:r>
      <w:proofErr w:type="gramEnd"/>
      <w:r>
        <w:rPr>
          <w:rFonts w:ascii="Times New Roman" w:eastAsia="宋体" w:hAnsi="Times New Roman" w:cs="宋体" w:hint="eastAsia"/>
          <w:kern w:val="0"/>
          <w:szCs w:val="21"/>
        </w:rPr>
        <w:t>措施培养</w:t>
      </w:r>
      <w:r>
        <w:rPr>
          <w:rFonts w:ascii="Times New Roman" w:eastAsia="宋体" w:hAnsi="Times New Roman" w:cs="宋体"/>
          <w:kern w:val="0"/>
          <w:szCs w:val="21"/>
        </w:rPr>
        <w:t>开心形或</w:t>
      </w:r>
      <w:r>
        <w:rPr>
          <w:rFonts w:ascii="Times New Roman" w:eastAsia="宋体" w:hAnsi="Times New Roman" w:cs="宋体" w:hint="eastAsia"/>
          <w:kern w:val="0"/>
          <w:szCs w:val="21"/>
        </w:rPr>
        <w:t>圆头</w:t>
      </w:r>
      <w:r>
        <w:rPr>
          <w:rFonts w:ascii="Times New Roman" w:eastAsia="宋体" w:hAnsi="Times New Roman" w:cs="宋体" w:hint="eastAsia"/>
          <w:kern w:val="0"/>
          <w:szCs w:val="21"/>
        </w:rPr>
        <w:t>形树冠</w:t>
      </w:r>
      <w:r>
        <w:rPr>
          <w:rFonts w:ascii="Times New Roman" w:eastAsia="宋体" w:hAnsi="Times New Roman" w:cs="宋体"/>
          <w:kern w:val="0"/>
          <w:szCs w:val="21"/>
        </w:rPr>
        <w:t>。</w:t>
      </w:r>
    </w:p>
    <w:p w:rsidR="00135425" w:rsidRDefault="00A940BB">
      <w:pPr>
        <w:pStyle w:val="af"/>
        <w:spacing w:line="360" w:lineRule="auto"/>
        <w:ind w:firstLineChars="0" w:firstLine="0"/>
        <w:rPr>
          <w:rFonts w:ascii="Times New Roman"/>
        </w:rPr>
      </w:pPr>
      <w:r>
        <w:rPr>
          <w:rFonts w:ascii="Times New Roman" w:hint="eastAsia"/>
        </w:rPr>
        <w:t>6</w:t>
      </w:r>
      <w:r>
        <w:rPr>
          <w:rFonts w:ascii="Times New Roman"/>
        </w:rPr>
        <w:t xml:space="preserve">.1.2 </w:t>
      </w:r>
      <w:r>
        <w:rPr>
          <w:rFonts w:ascii="Times New Roman" w:cs="宋体" w:hint="eastAsia"/>
          <w:szCs w:val="21"/>
        </w:rPr>
        <w:t>修剪</w:t>
      </w:r>
    </w:p>
    <w:p w:rsidR="00135425" w:rsidRDefault="00A940BB">
      <w:pPr>
        <w:pStyle w:val="af"/>
        <w:spacing w:line="360" w:lineRule="auto"/>
        <w:ind w:firstLineChars="0" w:firstLine="0"/>
        <w:rPr>
          <w:rFonts w:ascii="Times New Roman"/>
        </w:rPr>
      </w:pPr>
      <w:r>
        <w:rPr>
          <w:rFonts w:ascii="Times New Roman"/>
        </w:rPr>
        <w:t xml:space="preserve"> </w:t>
      </w:r>
      <w:r>
        <w:rPr>
          <w:rFonts w:ascii="Times New Roman" w:hint="eastAsia"/>
        </w:rPr>
        <w:t xml:space="preserve">   </w:t>
      </w:r>
      <w:r>
        <w:rPr>
          <w:rFonts w:ascii="Times New Roman"/>
        </w:rPr>
        <w:t>春剪</w:t>
      </w:r>
      <w:proofErr w:type="gramStart"/>
      <w:r>
        <w:rPr>
          <w:rFonts w:ascii="Times New Roman"/>
        </w:rPr>
        <w:t>与夏剪结合</w:t>
      </w:r>
      <w:proofErr w:type="gramEnd"/>
      <w:r>
        <w:rPr>
          <w:rFonts w:ascii="Times New Roman"/>
        </w:rPr>
        <w:t>，剪去病虫枝、重叠枝、过密枝、</w:t>
      </w:r>
      <w:r>
        <w:rPr>
          <w:rFonts w:ascii="Times New Roman"/>
        </w:rPr>
        <w:t xml:space="preserve"> </w:t>
      </w:r>
      <w:r>
        <w:rPr>
          <w:rFonts w:ascii="Times New Roman"/>
        </w:rPr>
        <w:t>无用的徒长枝、弱枝。</w:t>
      </w:r>
      <w:proofErr w:type="gramStart"/>
      <w:r>
        <w:rPr>
          <w:rFonts w:ascii="Times New Roman"/>
        </w:rPr>
        <w:t>秋冬季疏去</w:t>
      </w:r>
      <w:proofErr w:type="gramEnd"/>
      <w:r>
        <w:rPr>
          <w:rFonts w:ascii="Times New Roman"/>
        </w:rPr>
        <w:t>过多的花穗，加速树冠形成。</w:t>
      </w:r>
    </w:p>
    <w:p w:rsidR="00135425" w:rsidRDefault="00A940BB">
      <w:pPr>
        <w:pStyle w:val="af"/>
        <w:spacing w:line="360" w:lineRule="auto"/>
        <w:ind w:firstLineChars="0" w:firstLine="0"/>
        <w:rPr>
          <w:rFonts w:ascii="Times New Roman"/>
        </w:rPr>
      </w:pPr>
      <w:r>
        <w:rPr>
          <w:rFonts w:ascii="Times New Roman" w:hint="eastAsia"/>
        </w:rPr>
        <w:t>6</w:t>
      </w:r>
      <w:r>
        <w:rPr>
          <w:rFonts w:ascii="Times New Roman"/>
        </w:rPr>
        <w:t xml:space="preserve">.2  </w:t>
      </w:r>
      <w:r>
        <w:rPr>
          <w:rFonts w:ascii="Times New Roman"/>
        </w:rPr>
        <w:t>结果树</w:t>
      </w:r>
    </w:p>
    <w:p w:rsidR="00135425" w:rsidRDefault="00A940BB">
      <w:pPr>
        <w:pStyle w:val="af"/>
        <w:spacing w:line="360" w:lineRule="auto"/>
        <w:ind w:firstLineChars="0" w:firstLine="0"/>
        <w:rPr>
          <w:rFonts w:ascii="Times New Roman"/>
        </w:rPr>
      </w:pPr>
      <w:r>
        <w:rPr>
          <w:rFonts w:ascii="Times New Roman" w:hint="eastAsia"/>
        </w:rPr>
        <w:t>6</w:t>
      </w:r>
      <w:r>
        <w:rPr>
          <w:rFonts w:ascii="Times New Roman" w:hint="eastAsia"/>
        </w:rPr>
        <w:t xml:space="preserve">.2.1 </w:t>
      </w:r>
      <w:r>
        <w:rPr>
          <w:rFonts w:ascii="Times New Roman" w:cs="宋体" w:hint="eastAsia"/>
          <w:szCs w:val="21"/>
        </w:rPr>
        <w:t>修剪</w:t>
      </w:r>
    </w:p>
    <w:p w:rsidR="00135425" w:rsidRDefault="00A940BB">
      <w:pPr>
        <w:autoSpaceDE w:val="0"/>
        <w:autoSpaceDN w:val="0"/>
        <w:adjustRightInd w:val="0"/>
        <w:spacing w:line="360" w:lineRule="auto"/>
        <w:ind w:firstLineChars="200" w:firstLine="420"/>
        <w:jc w:val="left"/>
        <w:rPr>
          <w:rFonts w:ascii="Times New Roman" w:eastAsia="宋体" w:hAnsi="Times New Roman" w:cs="宋体"/>
          <w:kern w:val="0"/>
          <w:szCs w:val="21"/>
        </w:rPr>
      </w:pPr>
      <w:r>
        <w:rPr>
          <w:rFonts w:ascii="Times New Roman" w:eastAsia="宋体" w:hAnsi="Times New Roman"/>
        </w:rPr>
        <w:t>培养</w:t>
      </w:r>
      <w:r>
        <w:rPr>
          <w:rFonts w:ascii="Times New Roman" w:eastAsia="宋体" w:hAnsi="Times New Roman" w:hint="eastAsia"/>
        </w:rPr>
        <w:t>采后</w:t>
      </w:r>
      <w:proofErr w:type="gramStart"/>
      <w:r>
        <w:rPr>
          <w:rFonts w:ascii="Times New Roman" w:eastAsia="宋体" w:hAnsi="Times New Roman" w:hint="eastAsia"/>
        </w:rPr>
        <w:t>枝成为</w:t>
      </w:r>
      <w:proofErr w:type="gramEnd"/>
      <w:r>
        <w:rPr>
          <w:rFonts w:ascii="Times New Roman" w:eastAsia="宋体" w:hAnsi="Times New Roman" w:hint="eastAsia"/>
        </w:rPr>
        <w:t>当年结果母枝。采果后及时</w:t>
      </w:r>
      <w:r>
        <w:rPr>
          <w:rFonts w:ascii="Times New Roman" w:eastAsia="宋体" w:hAnsi="Times New Roman" w:cs="宋体" w:hint="eastAsia"/>
          <w:kern w:val="0"/>
          <w:szCs w:val="21"/>
        </w:rPr>
        <w:t>短截结果枝，促发夏梢生长。同时，</w:t>
      </w:r>
      <w:r>
        <w:rPr>
          <w:rFonts w:ascii="Times New Roman" w:eastAsia="宋体" w:hAnsi="Times New Roman"/>
        </w:rPr>
        <w:t>剪</w:t>
      </w:r>
      <w:r>
        <w:rPr>
          <w:rFonts w:ascii="Times New Roman" w:eastAsia="宋体" w:hAnsi="Times New Roman" w:cs="宋体" w:hint="eastAsia"/>
          <w:kern w:val="0"/>
          <w:szCs w:val="21"/>
        </w:rPr>
        <w:t>除弱枝、交叉枝、病</w:t>
      </w:r>
      <w:r>
        <w:rPr>
          <w:rFonts w:ascii="Times New Roman" w:eastAsia="宋体" w:hAnsi="Times New Roman"/>
        </w:rPr>
        <w:t>虫</w:t>
      </w:r>
      <w:r>
        <w:rPr>
          <w:rFonts w:ascii="Times New Roman" w:eastAsia="宋体" w:hAnsi="Times New Roman" w:cs="宋体" w:hint="eastAsia"/>
          <w:kern w:val="0"/>
          <w:szCs w:val="21"/>
        </w:rPr>
        <w:t>枝和</w:t>
      </w:r>
      <w:r>
        <w:rPr>
          <w:rFonts w:ascii="Times New Roman" w:eastAsia="宋体" w:hAnsi="Times New Roman"/>
        </w:rPr>
        <w:t>重叠枝</w:t>
      </w:r>
      <w:r>
        <w:rPr>
          <w:rFonts w:ascii="Times New Roman" w:eastAsia="宋体" w:hAnsi="Times New Roman" w:cs="宋体" w:hint="eastAsia"/>
          <w:kern w:val="0"/>
          <w:szCs w:val="21"/>
        </w:rPr>
        <w:t>，短截徒长枝或疏</w:t>
      </w:r>
      <w:proofErr w:type="gramStart"/>
      <w:r>
        <w:rPr>
          <w:rFonts w:ascii="Times New Roman" w:eastAsia="宋体" w:hAnsi="Times New Roman" w:cs="宋体" w:hint="eastAsia"/>
          <w:kern w:val="0"/>
          <w:szCs w:val="21"/>
        </w:rPr>
        <w:t>删</w:t>
      </w:r>
      <w:proofErr w:type="gramEnd"/>
      <w:r>
        <w:rPr>
          <w:rFonts w:ascii="Times New Roman" w:eastAsia="宋体" w:hAnsi="Times New Roman" w:cs="宋体" w:hint="eastAsia"/>
          <w:kern w:val="0"/>
          <w:szCs w:val="21"/>
        </w:rPr>
        <w:t>。</w:t>
      </w:r>
    </w:p>
    <w:p w:rsidR="00135425" w:rsidRDefault="00A940BB">
      <w:pPr>
        <w:autoSpaceDE w:val="0"/>
        <w:autoSpaceDN w:val="0"/>
        <w:adjustRightInd w:val="0"/>
        <w:spacing w:line="360" w:lineRule="auto"/>
        <w:jc w:val="left"/>
        <w:rPr>
          <w:rFonts w:ascii="Times New Roman" w:eastAsia="宋体" w:hAnsi="Times New Roman" w:cs="宋体"/>
          <w:kern w:val="0"/>
          <w:szCs w:val="21"/>
        </w:rPr>
      </w:pPr>
      <w:r>
        <w:rPr>
          <w:rFonts w:ascii="Times New Roman" w:eastAsia="宋体" w:hAnsi="Times New Roman" w:cs="宋体" w:hint="eastAsia"/>
          <w:kern w:val="0"/>
          <w:szCs w:val="21"/>
        </w:rPr>
        <w:t>6</w:t>
      </w:r>
      <w:r>
        <w:rPr>
          <w:rFonts w:ascii="Times New Roman" w:eastAsia="宋体" w:hAnsi="Times New Roman" w:cs="宋体" w:hint="eastAsia"/>
          <w:kern w:val="0"/>
          <w:szCs w:val="21"/>
        </w:rPr>
        <w:t xml:space="preserve">.2.2 </w:t>
      </w:r>
      <w:r>
        <w:rPr>
          <w:rFonts w:ascii="Times New Roman" w:eastAsia="宋体" w:hAnsi="Times New Roman" w:cs="宋体" w:hint="eastAsia"/>
          <w:kern w:val="0"/>
          <w:szCs w:val="21"/>
        </w:rPr>
        <w:t>抹芽</w:t>
      </w:r>
    </w:p>
    <w:p w:rsidR="00135425" w:rsidRDefault="00A940BB">
      <w:pPr>
        <w:autoSpaceDE w:val="0"/>
        <w:autoSpaceDN w:val="0"/>
        <w:adjustRightInd w:val="0"/>
        <w:spacing w:line="360" w:lineRule="auto"/>
        <w:ind w:firstLineChars="200" w:firstLine="420"/>
        <w:jc w:val="left"/>
        <w:rPr>
          <w:rFonts w:ascii="Times New Roman" w:eastAsia="宋体" w:hAnsi="Times New Roman" w:cs="宋体"/>
          <w:kern w:val="0"/>
          <w:szCs w:val="21"/>
        </w:rPr>
      </w:pPr>
      <w:r>
        <w:rPr>
          <w:rFonts w:ascii="Times New Roman" w:eastAsia="宋体" w:hAnsi="Times New Roman" w:cs="宋体" w:hint="eastAsia"/>
          <w:kern w:val="0"/>
          <w:szCs w:val="21"/>
        </w:rPr>
        <w:t>修剪后，按枝条</w:t>
      </w:r>
      <w:proofErr w:type="gramStart"/>
      <w:r>
        <w:rPr>
          <w:rFonts w:ascii="Times New Roman" w:eastAsia="宋体" w:hAnsi="Times New Roman" w:cs="宋体" w:hint="eastAsia"/>
          <w:kern w:val="0"/>
          <w:szCs w:val="21"/>
        </w:rPr>
        <w:t>粗度抹芽</w:t>
      </w:r>
      <w:proofErr w:type="gramEnd"/>
      <w:r>
        <w:rPr>
          <w:rFonts w:ascii="Times New Roman" w:eastAsia="宋体" w:hAnsi="Times New Roman" w:cs="宋体" w:hint="eastAsia"/>
          <w:kern w:val="0"/>
          <w:szCs w:val="21"/>
        </w:rPr>
        <w:t>和留芽，</w:t>
      </w:r>
      <w:r>
        <w:rPr>
          <w:rFonts w:ascii="Times New Roman" w:eastAsia="宋体" w:hAnsi="Times New Roman" w:cs="宋体" w:hint="eastAsia"/>
          <w:kern w:val="0"/>
          <w:szCs w:val="21"/>
        </w:rPr>
        <w:t>1.0</w:t>
      </w:r>
      <w:r>
        <w:rPr>
          <w:rFonts w:ascii="Times New Roman" w:eastAsia="宋体" w:hAnsi="Times New Roman" w:cs="宋体"/>
          <w:kern w:val="0"/>
          <w:szCs w:val="21"/>
        </w:rPr>
        <w:t xml:space="preserve"> </w:t>
      </w:r>
      <w:r>
        <w:rPr>
          <w:rFonts w:ascii="Times New Roman" w:eastAsia="宋体" w:hAnsi="Times New Roman" w:cs="宋体" w:hint="eastAsia"/>
          <w:kern w:val="0"/>
          <w:szCs w:val="21"/>
        </w:rPr>
        <w:t>cm</w:t>
      </w:r>
      <w:r>
        <w:rPr>
          <w:rFonts w:ascii="Times New Roman" w:eastAsia="宋体" w:hAnsi="Times New Roman" w:cs="宋体" w:hint="eastAsia"/>
          <w:kern w:val="0"/>
          <w:szCs w:val="21"/>
        </w:rPr>
        <w:t>以上枝条留芽</w:t>
      </w:r>
      <w:r>
        <w:rPr>
          <w:rFonts w:ascii="Times New Roman" w:eastAsia="宋体" w:hAnsi="Times New Roman" w:cs="宋体" w:hint="eastAsia"/>
          <w:kern w:val="0"/>
          <w:szCs w:val="21"/>
        </w:rPr>
        <w:t>2-3</w:t>
      </w:r>
      <w:r>
        <w:rPr>
          <w:rFonts w:ascii="Times New Roman" w:eastAsia="宋体" w:hAnsi="Times New Roman" w:cs="宋体" w:hint="eastAsia"/>
          <w:kern w:val="0"/>
          <w:szCs w:val="21"/>
        </w:rPr>
        <w:t>个芽，</w:t>
      </w:r>
      <w:r>
        <w:rPr>
          <w:rFonts w:ascii="Times New Roman" w:eastAsia="宋体" w:hAnsi="Times New Roman" w:cs="宋体" w:hint="eastAsia"/>
          <w:kern w:val="0"/>
          <w:szCs w:val="21"/>
        </w:rPr>
        <w:t>0.6-1.0</w:t>
      </w:r>
      <w:r>
        <w:rPr>
          <w:rFonts w:ascii="Times New Roman" w:eastAsia="宋体" w:hAnsi="Times New Roman" w:cs="宋体" w:hint="eastAsia"/>
          <w:kern w:val="0"/>
          <w:szCs w:val="21"/>
        </w:rPr>
        <w:t>留芽</w:t>
      </w:r>
      <w:r>
        <w:rPr>
          <w:rFonts w:ascii="Times New Roman" w:eastAsia="宋体" w:hAnsi="Times New Roman" w:cs="宋体" w:hint="eastAsia"/>
          <w:kern w:val="0"/>
          <w:szCs w:val="21"/>
        </w:rPr>
        <w:t>1</w:t>
      </w:r>
      <w:r>
        <w:rPr>
          <w:rFonts w:ascii="Times New Roman" w:eastAsia="宋体" w:hAnsi="Times New Roman" w:cs="宋体" w:hint="eastAsia"/>
          <w:kern w:val="0"/>
          <w:szCs w:val="21"/>
        </w:rPr>
        <w:t>个芽。</w:t>
      </w:r>
    </w:p>
    <w:p w:rsidR="00135425" w:rsidRDefault="00A940BB">
      <w:pPr>
        <w:autoSpaceDE w:val="0"/>
        <w:autoSpaceDN w:val="0"/>
        <w:adjustRightInd w:val="0"/>
        <w:spacing w:line="360" w:lineRule="auto"/>
        <w:jc w:val="left"/>
        <w:rPr>
          <w:rFonts w:ascii="Times New Roman" w:eastAsia="宋体" w:hAnsi="Times New Roman" w:cs="宋体"/>
          <w:kern w:val="0"/>
          <w:szCs w:val="21"/>
        </w:rPr>
      </w:pPr>
      <w:bookmarkStart w:id="17" w:name="_Toc351386377"/>
      <w:bookmarkStart w:id="18" w:name="_Toc427245616"/>
      <w:r>
        <w:rPr>
          <w:rFonts w:ascii="Times New Roman" w:eastAsia="宋体" w:hAnsi="Times New Roman" w:cs="宋体" w:hint="eastAsia"/>
          <w:kern w:val="0"/>
          <w:szCs w:val="21"/>
        </w:rPr>
        <w:t>6</w:t>
      </w:r>
      <w:r>
        <w:rPr>
          <w:rFonts w:ascii="Times New Roman" w:eastAsia="宋体" w:hAnsi="Times New Roman" w:cs="宋体" w:hint="eastAsia"/>
          <w:kern w:val="0"/>
          <w:szCs w:val="21"/>
        </w:rPr>
        <w:t xml:space="preserve">.2.3 </w:t>
      </w:r>
      <w:r>
        <w:rPr>
          <w:rFonts w:ascii="Times New Roman" w:eastAsia="宋体" w:hAnsi="Times New Roman" w:cs="宋体" w:hint="eastAsia"/>
          <w:kern w:val="0"/>
          <w:szCs w:val="21"/>
        </w:rPr>
        <w:t>树冠回缩</w:t>
      </w:r>
    </w:p>
    <w:p w:rsidR="00135425" w:rsidRDefault="00A940BB">
      <w:pPr>
        <w:autoSpaceDE w:val="0"/>
        <w:autoSpaceDN w:val="0"/>
        <w:adjustRightInd w:val="0"/>
        <w:spacing w:line="360" w:lineRule="auto"/>
        <w:ind w:firstLineChars="200" w:firstLine="420"/>
        <w:jc w:val="left"/>
        <w:rPr>
          <w:rFonts w:ascii="Times New Roman" w:eastAsia="宋体" w:hAnsi="Times New Roman" w:cs="宋体"/>
          <w:kern w:val="0"/>
          <w:szCs w:val="21"/>
        </w:rPr>
      </w:pPr>
      <w:r>
        <w:rPr>
          <w:rFonts w:ascii="Times New Roman" w:eastAsia="宋体" w:hAnsi="Times New Roman" w:cs="宋体" w:hint="eastAsia"/>
          <w:kern w:val="0"/>
          <w:szCs w:val="21"/>
        </w:rPr>
        <w:t>树高超过</w:t>
      </w:r>
      <w:r>
        <w:rPr>
          <w:rFonts w:ascii="Times New Roman" w:eastAsia="宋体" w:hAnsi="Times New Roman" w:cs="宋体" w:hint="eastAsia"/>
          <w:kern w:val="0"/>
          <w:szCs w:val="21"/>
        </w:rPr>
        <w:t>3.0m</w:t>
      </w:r>
      <w:r>
        <w:rPr>
          <w:rFonts w:ascii="Times New Roman" w:eastAsia="宋体" w:hAnsi="Times New Roman" w:cs="宋体"/>
          <w:kern w:val="0"/>
          <w:szCs w:val="21"/>
        </w:rPr>
        <w:t xml:space="preserve"> </w:t>
      </w:r>
      <w:r>
        <w:rPr>
          <w:rFonts w:ascii="Times New Roman" w:eastAsia="宋体" w:hAnsi="Times New Roman" w:cs="宋体" w:hint="eastAsia"/>
          <w:kern w:val="0"/>
          <w:szCs w:val="21"/>
        </w:rPr>
        <w:t>以上，要适当回缩主干。</w:t>
      </w:r>
    </w:p>
    <w:p w:rsidR="00135425" w:rsidRDefault="00A940BB">
      <w:pPr>
        <w:spacing w:line="360" w:lineRule="auto"/>
        <w:jc w:val="left"/>
        <w:rPr>
          <w:rFonts w:ascii="Times New Roman" w:eastAsia="宋体" w:hAnsi="Times New Roman" w:cs="宋体"/>
          <w:kern w:val="0"/>
          <w:szCs w:val="21"/>
        </w:rPr>
      </w:pPr>
      <w:r>
        <w:rPr>
          <w:rFonts w:ascii="Times New Roman" w:eastAsia="宋体" w:hAnsi="Times New Roman" w:cs="宋体" w:hint="eastAsia"/>
          <w:kern w:val="0"/>
          <w:szCs w:val="21"/>
        </w:rPr>
        <w:t>6</w:t>
      </w:r>
      <w:r>
        <w:rPr>
          <w:rFonts w:ascii="Times New Roman" w:eastAsia="宋体" w:hAnsi="Times New Roman" w:cs="宋体"/>
          <w:kern w:val="0"/>
          <w:szCs w:val="21"/>
        </w:rPr>
        <w:t xml:space="preserve">.3 </w:t>
      </w:r>
      <w:r>
        <w:rPr>
          <w:rFonts w:ascii="Times New Roman" w:eastAsia="宋体" w:hAnsi="Times New Roman" w:cs="宋体"/>
          <w:kern w:val="0"/>
          <w:szCs w:val="21"/>
        </w:rPr>
        <w:t>衰老树</w:t>
      </w:r>
      <w:bookmarkEnd w:id="17"/>
      <w:bookmarkEnd w:id="18"/>
    </w:p>
    <w:p w:rsidR="00135425" w:rsidRDefault="00A940BB">
      <w:pPr>
        <w:spacing w:line="360" w:lineRule="auto"/>
        <w:ind w:firstLineChars="200" w:firstLine="420"/>
        <w:rPr>
          <w:rFonts w:ascii="Times New Roman" w:eastAsia="宋体" w:hAnsi="Times New Roman" w:cs="宋体"/>
          <w:kern w:val="0"/>
          <w:szCs w:val="21"/>
        </w:rPr>
      </w:pPr>
      <w:r>
        <w:rPr>
          <w:rFonts w:ascii="Times New Roman" w:eastAsia="宋体" w:hAnsi="Times New Roman" w:cs="宋体" w:hint="eastAsia"/>
          <w:kern w:val="0"/>
          <w:szCs w:val="21"/>
        </w:rPr>
        <w:t>树势衰弱的老树视衰弱程度可进行回缩更新修剪或轮换更新修剪，重新培养树冠。进行轮换修剪时，可在</w:t>
      </w:r>
      <w:r>
        <w:rPr>
          <w:rFonts w:ascii="Times New Roman" w:eastAsia="宋体" w:hAnsi="Times New Roman" w:cs="宋体" w:hint="eastAsia"/>
          <w:kern w:val="0"/>
          <w:szCs w:val="21"/>
        </w:rPr>
        <w:t>4</w:t>
      </w:r>
      <w:r>
        <w:rPr>
          <w:rFonts w:ascii="Times New Roman" w:eastAsia="宋体" w:hAnsi="Times New Roman" w:cs="宋体" w:hint="eastAsia"/>
          <w:kern w:val="0"/>
          <w:szCs w:val="21"/>
        </w:rPr>
        <w:t>～</w:t>
      </w:r>
      <w:r>
        <w:rPr>
          <w:rFonts w:ascii="Times New Roman" w:eastAsia="宋体" w:hAnsi="Times New Roman" w:cs="宋体" w:hint="eastAsia"/>
          <w:kern w:val="0"/>
          <w:szCs w:val="21"/>
        </w:rPr>
        <w:t>8</w:t>
      </w:r>
      <w:r>
        <w:rPr>
          <w:rFonts w:ascii="Times New Roman" w:eastAsia="宋体" w:hAnsi="Times New Roman" w:cs="宋体" w:hint="eastAsia"/>
          <w:kern w:val="0"/>
          <w:szCs w:val="21"/>
        </w:rPr>
        <w:t>年生部位留健壮枝进行回缩更新，同一株树上逐年分期轮换完成，同时，注重水肥管理。</w:t>
      </w:r>
    </w:p>
    <w:p w:rsidR="00135425" w:rsidRDefault="00A940BB">
      <w:pPr>
        <w:pStyle w:val="a4"/>
        <w:numPr>
          <w:ilvl w:val="255"/>
          <w:numId w:val="0"/>
        </w:numPr>
        <w:spacing w:before="312" w:after="312"/>
        <w:rPr>
          <w:rFonts w:hAnsi="黑体" w:cs="黑体"/>
        </w:rPr>
      </w:pPr>
      <w:r>
        <w:rPr>
          <w:rFonts w:hAnsi="黑体" w:cs="黑体" w:hint="eastAsia"/>
        </w:rPr>
        <w:t xml:space="preserve">7 </w:t>
      </w:r>
      <w:r>
        <w:rPr>
          <w:rFonts w:hAnsi="黑体" w:cs="黑体"/>
        </w:rPr>
        <w:t>花果管理</w:t>
      </w:r>
    </w:p>
    <w:p w:rsidR="00135425" w:rsidRDefault="00A940BB">
      <w:pPr>
        <w:spacing w:line="360" w:lineRule="auto"/>
        <w:jc w:val="left"/>
        <w:rPr>
          <w:rFonts w:ascii="Times New Roman" w:eastAsia="宋体" w:hAnsi="Times New Roman" w:cs="宋体"/>
          <w:kern w:val="0"/>
          <w:szCs w:val="21"/>
        </w:rPr>
      </w:pPr>
      <w:r>
        <w:rPr>
          <w:rFonts w:ascii="Times New Roman" w:eastAsia="宋体" w:hAnsi="Times New Roman" w:cs="宋体" w:hint="eastAsia"/>
          <w:kern w:val="0"/>
          <w:szCs w:val="21"/>
        </w:rPr>
        <w:t>7</w:t>
      </w:r>
      <w:r>
        <w:rPr>
          <w:rFonts w:ascii="Times New Roman" w:eastAsia="宋体" w:hAnsi="Times New Roman" w:cs="宋体" w:hint="eastAsia"/>
          <w:kern w:val="0"/>
          <w:szCs w:val="21"/>
        </w:rPr>
        <w:t xml:space="preserve">.1 </w:t>
      </w:r>
      <w:r>
        <w:rPr>
          <w:rFonts w:ascii="Times New Roman" w:eastAsia="宋体" w:hAnsi="Times New Roman" w:cs="宋体" w:hint="eastAsia"/>
          <w:kern w:val="0"/>
          <w:szCs w:val="21"/>
        </w:rPr>
        <w:t>花期调控</w:t>
      </w:r>
    </w:p>
    <w:p w:rsidR="00135425" w:rsidRDefault="00A940BB">
      <w:pPr>
        <w:widowControl/>
        <w:spacing w:line="480" w:lineRule="exact"/>
        <w:jc w:val="left"/>
        <w:rPr>
          <w:rFonts w:ascii="黑体" w:eastAsia="黑体" w:hAnsi="宋体"/>
          <w:szCs w:val="21"/>
        </w:rPr>
      </w:pPr>
      <w:r>
        <w:rPr>
          <w:rFonts w:ascii="Times New Roman" w:eastAsia="宋体" w:hAnsi="Times New Roman" w:cs="宋体" w:hint="eastAsia"/>
          <w:kern w:val="0"/>
          <w:szCs w:val="21"/>
        </w:rPr>
        <w:t>7.1.1</w:t>
      </w:r>
      <w:r>
        <w:rPr>
          <w:rFonts w:ascii="Times New Roman" w:eastAsia="宋体" w:hAnsi="Times New Roman" w:cs="宋体" w:hint="eastAsia"/>
          <w:kern w:val="0"/>
          <w:szCs w:val="21"/>
        </w:rPr>
        <w:t xml:space="preserve">    </w:t>
      </w:r>
      <w:r>
        <w:rPr>
          <w:rFonts w:ascii="Times New Roman" w:eastAsia="宋体" w:hAnsi="Times New Roman" w:cs="宋体" w:hint="eastAsia"/>
          <w:kern w:val="0"/>
          <w:szCs w:val="21"/>
        </w:rPr>
        <w:t>培养良好</w:t>
      </w:r>
      <w:proofErr w:type="gramStart"/>
      <w:r>
        <w:rPr>
          <w:rFonts w:ascii="黑体" w:eastAsia="黑体" w:hAnsi="宋体" w:hint="eastAsia"/>
          <w:szCs w:val="21"/>
        </w:rPr>
        <w:t>好结果母技的</w:t>
      </w:r>
      <w:proofErr w:type="gramEnd"/>
      <w:r>
        <w:rPr>
          <w:rFonts w:ascii="黑体" w:eastAsia="黑体" w:hAnsi="宋体" w:hint="eastAsia"/>
          <w:szCs w:val="21"/>
        </w:rPr>
        <w:t>标准</w:t>
      </w:r>
    </w:p>
    <w:p w:rsidR="00135425" w:rsidRDefault="00A940BB">
      <w:pPr>
        <w:spacing w:line="480" w:lineRule="exact"/>
        <w:ind w:firstLineChars="200" w:firstLine="420"/>
        <w:rPr>
          <w:rFonts w:ascii="宋体" w:hAnsi="宋体"/>
          <w:szCs w:val="21"/>
        </w:rPr>
      </w:pPr>
      <w:r>
        <w:rPr>
          <w:rFonts w:ascii="黑体" w:eastAsia="黑体" w:hAnsi="宋体" w:hint="eastAsia"/>
          <w:szCs w:val="21"/>
        </w:rPr>
        <w:t>成年树良好</w:t>
      </w:r>
      <w:proofErr w:type="gramStart"/>
      <w:r>
        <w:rPr>
          <w:rFonts w:ascii="黑体" w:eastAsia="黑体" w:hAnsi="宋体" w:hint="eastAsia"/>
          <w:szCs w:val="21"/>
        </w:rPr>
        <w:t>结果母技的</w:t>
      </w:r>
      <w:proofErr w:type="gramEnd"/>
      <w:r>
        <w:rPr>
          <w:rFonts w:ascii="黑体" w:eastAsia="黑体" w:hAnsi="宋体" w:hint="eastAsia"/>
          <w:szCs w:val="21"/>
        </w:rPr>
        <w:t>标准：</w:t>
      </w:r>
      <w:r>
        <w:rPr>
          <w:rFonts w:ascii="宋体" w:hAnsi="宋体" w:hint="eastAsia"/>
          <w:szCs w:val="21"/>
        </w:rPr>
        <w:t>末</w:t>
      </w:r>
      <w:proofErr w:type="gramStart"/>
      <w:r>
        <w:rPr>
          <w:rFonts w:ascii="宋体" w:hAnsi="宋体" w:hint="eastAsia"/>
          <w:szCs w:val="21"/>
        </w:rPr>
        <w:t>次梢</w:t>
      </w:r>
      <w:r>
        <w:rPr>
          <w:rFonts w:ascii="宋体" w:hAnsi="宋体"/>
          <w:szCs w:val="21"/>
        </w:rPr>
        <w:t>于</w:t>
      </w:r>
      <w:proofErr w:type="gramEnd"/>
      <w:r>
        <w:rPr>
          <w:rFonts w:ascii="宋体" w:hAnsi="宋体"/>
          <w:szCs w:val="21"/>
        </w:rPr>
        <w:t>8</w:t>
      </w:r>
      <w:r>
        <w:rPr>
          <w:rFonts w:ascii="宋体" w:hAnsi="宋体"/>
          <w:szCs w:val="21"/>
        </w:rPr>
        <w:t>月上中旬成熟</w:t>
      </w:r>
      <w:r>
        <w:rPr>
          <w:rFonts w:ascii="宋体" w:hAnsi="宋体"/>
          <w:szCs w:val="21"/>
        </w:rPr>
        <w:t>,</w:t>
      </w:r>
      <w:r>
        <w:rPr>
          <w:rFonts w:ascii="宋体" w:hAnsi="宋体"/>
          <w:szCs w:val="21"/>
        </w:rPr>
        <w:t>长度</w:t>
      </w:r>
      <w:r>
        <w:rPr>
          <w:rFonts w:ascii="宋体" w:hAnsi="宋体"/>
          <w:szCs w:val="21"/>
        </w:rPr>
        <w:t>30</w:t>
      </w:r>
      <w:r>
        <w:rPr>
          <w:rFonts w:ascii="宋体" w:hAnsi="宋体" w:hint="eastAsia"/>
          <w:szCs w:val="21"/>
        </w:rPr>
        <w:t>cm</w:t>
      </w:r>
      <w:r>
        <w:rPr>
          <w:rFonts w:ascii="宋体" w:hAnsi="宋体" w:hint="eastAsia"/>
          <w:szCs w:val="21"/>
        </w:rPr>
        <w:t>～</w:t>
      </w:r>
      <w:r>
        <w:rPr>
          <w:rFonts w:ascii="宋体" w:hAnsi="宋体" w:hint="eastAsia"/>
          <w:szCs w:val="21"/>
        </w:rPr>
        <w:t>40cm</w:t>
      </w:r>
      <w:r>
        <w:rPr>
          <w:rFonts w:ascii="宋体" w:hAnsi="宋体"/>
          <w:szCs w:val="21"/>
        </w:rPr>
        <w:t>,</w:t>
      </w:r>
      <w:r>
        <w:rPr>
          <w:rFonts w:ascii="宋体" w:hAnsi="宋体"/>
          <w:szCs w:val="21"/>
        </w:rPr>
        <w:t>直径</w:t>
      </w:r>
      <w:r>
        <w:rPr>
          <w:rFonts w:ascii="宋体" w:hAnsi="宋体"/>
          <w:szCs w:val="21"/>
        </w:rPr>
        <w:t>0.8</w:t>
      </w:r>
      <w:r>
        <w:rPr>
          <w:rFonts w:ascii="宋体" w:hAnsi="宋体" w:hint="eastAsia"/>
          <w:szCs w:val="21"/>
        </w:rPr>
        <w:t>cm</w:t>
      </w:r>
      <w:r>
        <w:rPr>
          <w:rFonts w:ascii="宋体" w:hAnsi="宋体" w:hint="eastAsia"/>
          <w:szCs w:val="21"/>
        </w:rPr>
        <w:t>～</w:t>
      </w:r>
      <w:r>
        <w:rPr>
          <w:rFonts w:ascii="宋体" w:hAnsi="宋体"/>
          <w:szCs w:val="21"/>
        </w:rPr>
        <w:t>1</w:t>
      </w:r>
      <w:r>
        <w:rPr>
          <w:rFonts w:ascii="宋体" w:hAnsi="宋体" w:hint="eastAsia"/>
          <w:szCs w:val="21"/>
        </w:rPr>
        <w:t>.0cm</w:t>
      </w:r>
      <w:r>
        <w:rPr>
          <w:rFonts w:ascii="宋体" w:hAnsi="宋体"/>
          <w:szCs w:val="21"/>
        </w:rPr>
        <w:t>,</w:t>
      </w:r>
      <w:r>
        <w:rPr>
          <w:rFonts w:ascii="宋体" w:hAnsi="宋体"/>
          <w:szCs w:val="21"/>
        </w:rPr>
        <w:t>叶片</w:t>
      </w:r>
      <w:r>
        <w:rPr>
          <w:rFonts w:ascii="宋体" w:hAnsi="宋体"/>
          <w:szCs w:val="21"/>
        </w:rPr>
        <w:t>2</w:t>
      </w:r>
      <w:r>
        <w:rPr>
          <w:rFonts w:ascii="宋体" w:hAnsi="宋体" w:hint="eastAsia"/>
          <w:szCs w:val="21"/>
        </w:rPr>
        <w:t>5</w:t>
      </w:r>
      <w:r>
        <w:rPr>
          <w:rFonts w:ascii="宋体" w:hAnsi="宋体" w:hint="eastAsia"/>
          <w:szCs w:val="21"/>
        </w:rPr>
        <w:lastRenderedPageBreak/>
        <w:t>张</w:t>
      </w:r>
      <w:r>
        <w:rPr>
          <w:rFonts w:ascii="宋体" w:hAnsi="宋体"/>
          <w:szCs w:val="21"/>
        </w:rPr>
        <w:t>以上生长健壮</w:t>
      </w:r>
      <w:r>
        <w:rPr>
          <w:rFonts w:ascii="宋体" w:hAnsi="宋体" w:hint="eastAsia"/>
          <w:szCs w:val="21"/>
        </w:rPr>
        <w:t>、斜生</w:t>
      </w:r>
      <w:r>
        <w:rPr>
          <w:rFonts w:ascii="宋体" w:hAnsi="宋体"/>
          <w:szCs w:val="21"/>
        </w:rPr>
        <w:t>的夏梢延长枝。</w:t>
      </w:r>
    </w:p>
    <w:p w:rsidR="00135425" w:rsidRDefault="00A940BB">
      <w:pPr>
        <w:widowControl/>
        <w:spacing w:line="480" w:lineRule="exact"/>
        <w:jc w:val="left"/>
        <w:rPr>
          <w:rFonts w:ascii="黑体" w:eastAsia="黑体" w:hAnsi="宋体"/>
          <w:szCs w:val="21"/>
        </w:rPr>
      </w:pPr>
      <w:r>
        <w:rPr>
          <w:rFonts w:ascii="黑体" w:eastAsia="黑体" w:hAnsi="宋体" w:hint="eastAsia"/>
          <w:szCs w:val="21"/>
        </w:rPr>
        <w:t>7.</w:t>
      </w:r>
      <w:r>
        <w:rPr>
          <w:rFonts w:ascii="黑体" w:eastAsia="黑体" w:hAnsi="宋体" w:hint="eastAsia"/>
          <w:szCs w:val="21"/>
        </w:rPr>
        <w:t>1.</w:t>
      </w:r>
      <w:r>
        <w:rPr>
          <w:rFonts w:ascii="黑体" w:eastAsia="黑体" w:hAnsi="宋体" w:hint="eastAsia"/>
          <w:szCs w:val="21"/>
        </w:rPr>
        <w:t xml:space="preserve">2  </w:t>
      </w:r>
      <w:r>
        <w:rPr>
          <w:rFonts w:ascii="黑体" w:eastAsia="黑体" w:hAnsi="宋体" w:hint="eastAsia"/>
          <w:szCs w:val="21"/>
        </w:rPr>
        <w:t>控</w:t>
      </w:r>
      <w:proofErr w:type="gramStart"/>
      <w:r>
        <w:rPr>
          <w:rFonts w:ascii="黑体" w:eastAsia="黑体" w:hAnsi="宋体" w:hint="eastAsia"/>
          <w:szCs w:val="21"/>
        </w:rPr>
        <w:t>梢促花</w:t>
      </w:r>
      <w:proofErr w:type="gramEnd"/>
    </w:p>
    <w:p w:rsidR="00135425" w:rsidRDefault="00A940BB">
      <w:pPr>
        <w:spacing w:line="480" w:lineRule="exact"/>
        <w:rPr>
          <w:rFonts w:ascii="宋体" w:hAnsi="宋体"/>
          <w:szCs w:val="21"/>
        </w:rPr>
      </w:pPr>
      <w:r>
        <w:rPr>
          <w:rFonts w:ascii="宋体" w:hAnsi="宋体" w:hint="eastAsia"/>
          <w:szCs w:val="21"/>
        </w:rPr>
        <w:t xml:space="preserve">    7</w:t>
      </w:r>
      <w:r>
        <w:rPr>
          <w:rFonts w:ascii="宋体" w:hAnsi="宋体" w:hint="eastAsia"/>
          <w:szCs w:val="21"/>
        </w:rPr>
        <w:t>月份～</w:t>
      </w:r>
      <w:r>
        <w:rPr>
          <w:rFonts w:ascii="宋体" w:hAnsi="宋体" w:hint="eastAsia"/>
          <w:szCs w:val="21"/>
        </w:rPr>
        <w:t>9</w:t>
      </w:r>
      <w:r>
        <w:rPr>
          <w:rFonts w:ascii="宋体" w:hAnsi="宋体" w:hint="eastAsia"/>
          <w:szCs w:val="21"/>
        </w:rPr>
        <w:t>月份，进行控水控肥，控制结果</w:t>
      </w:r>
      <w:proofErr w:type="gramStart"/>
      <w:r>
        <w:rPr>
          <w:rFonts w:ascii="宋体" w:hAnsi="宋体" w:hint="eastAsia"/>
          <w:szCs w:val="21"/>
        </w:rPr>
        <w:t>母枝于</w:t>
      </w:r>
      <w:r>
        <w:rPr>
          <w:rFonts w:ascii="宋体" w:hAnsi="宋体" w:hint="eastAsia"/>
          <w:szCs w:val="21"/>
        </w:rPr>
        <w:t>8</w:t>
      </w:r>
      <w:r>
        <w:rPr>
          <w:rFonts w:ascii="宋体" w:hAnsi="宋体" w:hint="eastAsia"/>
          <w:szCs w:val="21"/>
        </w:rPr>
        <w:t>月</w:t>
      </w:r>
      <w:proofErr w:type="gramEnd"/>
      <w:r>
        <w:rPr>
          <w:rFonts w:ascii="宋体" w:hAnsi="宋体" w:hint="eastAsia"/>
          <w:szCs w:val="21"/>
        </w:rPr>
        <w:t>中旬停止营养生长，进入花芽形态分化；平原地区，</w:t>
      </w:r>
      <w:r>
        <w:rPr>
          <w:rFonts w:ascii="宋体" w:hAnsi="宋体" w:hint="eastAsia"/>
          <w:szCs w:val="21"/>
        </w:rPr>
        <w:t>8</w:t>
      </w:r>
      <w:r>
        <w:rPr>
          <w:rFonts w:ascii="宋体" w:hAnsi="宋体" w:hint="eastAsia"/>
          <w:szCs w:val="21"/>
        </w:rPr>
        <w:t>月下旬前抽生的花</w:t>
      </w:r>
      <w:proofErr w:type="gramStart"/>
      <w:r>
        <w:rPr>
          <w:rFonts w:ascii="宋体" w:hAnsi="宋体" w:hint="eastAsia"/>
          <w:szCs w:val="21"/>
        </w:rPr>
        <w:t>穗全部疏</w:t>
      </w:r>
      <w:proofErr w:type="gramEnd"/>
      <w:r>
        <w:rPr>
          <w:rFonts w:ascii="宋体" w:hAnsi="宋体" w:hint="eastAsia"/>
          <w:szCs w:val="21"/>
        </w:rPr>
        <w:t>除，海拔高度</w:t>
      </w:r>
      <w:r>
        <w:rPr>
          <w:rFonts w:ascii="宋体" w:hAnsi="宋体" w:hint="eastAsia"/>
          <w:szCs w:val="21"/>
        </w:rPr>
        <w:t>350m</w:t>
      </w:r>
      <w:r>
        <w:rPr>
          <w:rFonts w:ascii="宋体" w:hAnsi="宋体" w:hint="eastAsia"/>
          <w:szCs w:val="21"/>
        </w:rPr>
        <w:t>以上的地区可酌情保留早花。</w:t>
      </w:r>
    </w:p>
    <w:p w:rsidR="00135425" w:rsidRDefault="00A940BB">
      <w:pPr>
        <w:spacing w:line="360" w:lineRule="auto"/>
        <w:jc w:val="left"/>
        <w:rPr>
          <w:rFonts w:ascii="Times New Roman" w:eastAsia="宋体" w:hAnsi="Times New Roman" w:cs="宋体"/>
          <w:kern w:val="0"/>
          <w:szCs w:val="21"/>
        </w:rPr>
      </w:pPr>
      <w:r>
        <w:rPr>
          <w:rFonts w:ascii="Times New Roman" w:eastAsia="宋体" w:hAnsi="Times New Roman" w:cs="宋体" w:hint="eastAsia"/>
          <w:kern w:val="0"/>
          <w:szCs w:val="21"/>
        </w:rPr>
        <w:t>7.2</w:t>
      </w:r>
      <w:r>
        <w:rPr>
          <w:rFonts w:ascii="Times New Roman" w:eastAsia="宋体" w:hAnsi="Times New Roman" w:cs="宋体" w:hint="eastAsia"/>
          <w:kern w:val="0"/>
          <w:szCs w:val="21"/>
        </w:rPr>
        <w:t>疏花</w:t>
      </w:r>
    </w:p>
    <w:p w:rsidR="00135425" w:rsidRDefault="00A940BB">
      <w:pPr>
        <w:autoSpaceDE w:val="0"/>
        <w:autoSpaceDN w:val="0"/>
        <w:adjustRightInd w:val="0"/>
        <w:spacing w:line="360" w:lineRule="auto"/>
        <w:jc w:val="left"/>
        <w:rPr>
          <w:rFonts w:ascii="Times New Roman" w:eastAsia="宋体" w:hAnsi="Times New Roman" w:cs="宋体"/>
          <w:kern w:val="0"/>
          <w:szCs w:val="21"/>
        </w:rPr>
      </w:pPr>
      <w:r>
        <w:rPr>
          <w:rFonts w:ascii="Times New Roman" w:eastAsia="宋体" w:hAnsi="Times New Roman" w:cs="宋体" w:hint="eastAsia"/>
          <w:kern w:val="0"/>
          <w:szCs w:val="21"/>
        </w:rPr>
        <w:t>7.2</w:t>
      </w:r>
      <w:r>
        <w:rPr>
          <w:rFonts w:ascii="Times New Roman" w:eastAsia="宋体" w:hAnsi="Times New Roman" w:cs="宋体" w:hint="eastAsia"/>
          <w:kern w:val="0"/>
          <w:szCs w:val="21"/>
        </w:rPr>
        <w:t>.1</w:t>
      </w:r>
      <w:r>
        <w:rPr>
          <w:rFonts w:ascii="Times New Roman" w:eastAsia="宋体" w:hAnsi="Times New Roman" w:cs="宋体" w:hint="eastAsia"/>
          <w:kern w:val="0"/>
          <w:szCs w:val="21"/>
        </w:rPr>
        <w:t xml:space="preserve"> </w:t>
      </w:r>
      <w:r>
        <w:rPr>
          <w:rFonts w:ascii="Times New Roman" w:eastAsia="宋体" w:hAnsi="Times New Roman" w:cs="宋体" w:hint="eastAsia"/>
          <w:kern w:val="0"/>
          <w:szCs w:val="21"/>
        </w:rPr>
        <w:t>疏花穗</w:t>
      </w:r>
      <w:r>
        <w:rPr>
          <w:rFonts w:ascii="Times New Roman" w:eastAsia="宋体" w:hAnsi="Times New Roman" w:cs="宋体" w:hint="eastAsia"/>
          <w:kern w:val="0"/>
          <w:szCs w:val="21"/>
        </w:rPr>
        <w:t xml:space="preserve"> </w:t>
      </w:r>
    </w:p>
    <w:p w:rsidR="00135425" w:rsidRDefault="00A940BB">
      <w:pPr>
        <w:autoSpaceDE w:val="0"/>
        <w:autoSpaceDN w:val="0"/>
        <w:adjustRightIn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在大部分花穗小花梗开始分离后进行。原则是去外留内，去早晚迟留中、去弱留强和树冠上部多疏，使花穗分布均匀合理，根据树势，花</w:t>
      </w:r>
      <w:proofErr w:type="gramStart"/>
      <w:r>
        <w:rPr>
          <w:rFonts w:ascii="Times New Roman" w:eastAsia="宋体" w:hAnsi="Times New Roman" w:hint="eastAsia"/>
          <w:szCs w:val="21"/>
        </w:rPr>
        <w:t>穗量占株总枝</w:t>
      </w:r>
      <w:proofErr w:type="gramEnd"/>
      <w:r>
        <w:rPr>
          <w:rFonts w:ascii="Times New Roman" w:eastAsia="宋体" w:hAnsi="Times New Roman" w:hint="eastAsia"/>
          <w:szCs w:val="21"/>
        </w:rPr>
        <w:t>量的</w:t>
      </w:r>
      <w:r>
        <w:rPr>
          <w:rFonts w:ascii="Times New Roman" w:eastAsia="宋体" w:hAnsi="Times New Roman" w:hint="eastAsia"/>
          <w:szCs w:val="21"/>
        </w:rPr>
        <w:t>40%-60%</w:t>
      </w:r>
      <w:r>
        <w:rPr>
          <w:rFonts w:ascii="Times New Roman" w:eastAsia="宋体" w:hAnsi="Times New Roman" w:hint="eastAsia"/>
          <w:szCs w:val="21"/>
        </w:rPr>
        <w:t>。易受冻害地方应</w:t>
      </w:r>
      <w:proofErr w:type="gramStart"/>
      <w:r>
        <w:rPr>
          <w:rFonts w:ascii="Times New Roman" w:eastAsia="宋体" w:hAnsi="Times New Roman" w:hint="eastAsia"/>
          <w:szCs w:val="21"/>
        </w:rPr>
        <w:t>推迟疏穗或</w:t>
      </w:r>
      <w:proofErr w:type="gramEnd"/>
      <w:r>
        <w:rPr>
          <w:rFonts w:ascii="Times New Roman" w:eastAsia="宋体" w:hAnsi="Times New Roman" w:hint="eastAsia"/>
          <w:szCs w:val="21"/>
        </w:rPr>
        <w:t>不进行疏穗，待霜冻过后结合</w:t>
      </w:r>
      <w:proofErr w:type="gramStart"/>
      <w:r>
        <w:rPr>
          <w:rFonts w:ascii="Times New Roman" w:eastAsia="宋体" w:hAnsi="Times New Roman" w:hint="eastAsia"/>
          <w:szCs w:val="21"/>
        </w:rPr>
        <w:t>疏果</w:t>
      </w:r>
      <w:proofErr w:type="gramEnd"/>
      <w:r>
        <w:rPr>
          <w:rFonts w:ascii="Times New Roman" w:eastAsia="宋体" w:hAnsi="Times New Roman" w:hint="eastAsia"/>
          <w:szCs w:val="21"/>
        </w:rPr>
        <w:t>进行</w:t>
      </w:r>
      <w:proofErr w:type="gramStart"/>
      <w:r>
        <w:rPr>
          <w:rFonts w:ascii="Times New Roman" w:eastAsia="宋体" w:hAnsi="Times New Roman" w:hint="eastAsia"/>
          <w:szCs w:val="21"/>
        </w:rPr>
        <w:t>疏果</w:t>
      </w:r>
      <w:proofErr w:type="gramEnd"/>
      <w:r>
        <w:rPr>
          <w:rFonts w:ascii="Times New Roman" w:eastAsia="宋体" w:hAnsi="Times New Roman" w:hint="eastAsia"/>
          <w:szCs w:val="21"/>
        </w:rPr>
        <w:t>穗。</w:t>
      </w:r>
    </w:p>
    <w:p w:rsidR="00135425" w:rsidRDefault="00A940BB">
      <w:pPr>
        <w:autoSpaceDE w:val="0"/>
        <w:autoSpaceDN w:val="0"/>
        <w:adjustRightInd w:val="0"/>
        <w:spacing w:line="360" w:lineRule="auto"/>
        <w:jc w:val="left"/>
        <w:rPr>
          <w:rFonts w:ascii="Times New Roman" w:eastAsia="宋体" w:hAnsi="Times New Roman"/>
          <w:szCs w:val="21"/>
        </w:rPr>
      </w:pPr>
      <w:r>
        <w:rPr>
          <w:rFonts w:ascii="Times New Roman" w:eastAsia="宋体" w:hAnsi="Times New Roman" w:hint="eastAsia"/>
          <w:szCs w:val="21"/>
        </w:rPr>
        <w:t xml:space="preserve">6.1.2 </w:t>
      </w:r>
      <w:r>
        <w:rPr>
          <w:rFonts w:ascii="Times New Roman" w:eastAsia="宋体" w:hAnsi="Times New Roman" w:hint="eastAsia"/>
          <w:szCs w:val="21"/>
        </w:rPr>
        <w:t>疏花</w:t>
      </w:r>
      <w:r>
        <w:rPr>
          <w:rFonts w:ascii="Times New Roman" w:eastAsia="宋体" w:hAnsi="Times New Roman" w:hint="eastAsia"/>
          <w:szCs w:val="21"/>
        </w:rPr>
        <w:t xml:space="preserve"> </w:t>
      </w:r>
    </w:p>
    <w:p w:rsidR="00135425" w:rsidRDefault="00A940BB">
      <w:pPr>
        <w:autoSpaceDE w:val="0"/>
        <w:autoSpaceDN w:val="0"/>
        <w:adjustRightIn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留下的</w:t>
      </w:r>
      <w:proofErr w:type="gramStart"/>
      <w:r>
        <w:rPr>
          <w:rFonts w:ascii="Times New Roman" w:eastAsia="宋体" w:hAnsi="Times New Roman" w:hint="eastAsia"/>
          <w:szCs w:val="21"/>
        </w:rPr>
        <w:t>花穗先摘除</w:t>
      </w:r>
      <w:proofErr w:type="gramEnd"/>
      <w:r>
        <w:rPr>
          <w:rFonts w:ascii="Times New Roman" w:eastAsia="宋体" w:hAnsi="Times New Roman" w:hint="eastAsia"/>
          <w:szCs w:val="21"/>
        </w:rPr>
        <w:t>顶部</w:t>
      </w:r>
      <w:r>
        <w:rPr>
          <w:rFonts w:ascii="Times New Roman" w:eastAsia="宋体" w:hAnsi="Times New Roman"/>
          <w:szCs w:val="21"/>
        </w:rPr>
        <w:t>1/4~1/3</w:t>
      </w:r>
      <w:r>
        <w:rPr>
          <w:rFonts w:ascii="Times New Roman" w:eastAsia="宋体" w:hAnsi="Times New Roman" w:hint="eastAsia"/>
          <w:szCs w:val="21"/>
        </w:rPr>
        <w:t>和基部</w:t>
      </w:r>
      <w:r>
        <w:rPr>
          <w:rFonts w:ascii="Times New Roman" w:eastAsia="宋体" w:hAnsi="Times New Roman" w:hint="eastAsia"/>
          <w:szCs w:val="21"/>
        </w:rPr>
        <w:t>1-3</w:t>
      </w:r>
      <w:r>
        <w:rPr>
          <w:rFonts w:ascii="Times New Roman" w:eastAsia="宋体" w:hAnsi="Times New Roman" w:hint="eastAsia"/>
          <w:szCs w:val="21"/>
        </w:rPr>
        <w:t>个支穗，再</w:t>
      </w:r>
      <w:r>
        <w:rPr>
          <w:rFonts w:ascii="Times New Roman" w:eastAsia="宋体" w:hAnsi="Times New Roman" w:hint="eastAsia"/>
          <w:szCs w:val="21"/>
        </w:rPr>
        <w:t>摘除内侧支穗，保留花穗外侧中部健壮支穗</w:t>
      </w:r>
      <w:r>
        <w:rPr>
          <w:rFonts w:ascii="Times New Roman" w:eastAsia="宋体" w:hAnsi="Times New Roman" w:hint="eastAsia"/>
          <w:szCs w:val="21"/>
        </w:rPr>
        <w:t>3-4</w:t>
      </w:r>
      <w:r>
        <w:rPr>
          <w:rFonts w:ascii="Times New Roman" w:eastAsia="宋体" w:hAnsi="Times New Roman" w:hint="eastAsia"/>
          <w:szCs w:val="21"/>
        </w:rPr>
        <w:t>个，并将留下的支穗顶部摘除</w:t>
      </w:r>
      <w:r>
        <w:rPr>
          <w:rFonts w:ascii="Times New Roman" w:eastAsia="宋体" w:hAnsi="Times New Roman" w:hint="eastAsia"/>
          <w:szCs w:val="21"/>
        </w:rPr>
        <w:t>1/3</w:t>
      </w:r>
      <w:r>
        <w:rPr>
          <w:rFonts w:ascii="Times New Roman" w:eastAsia="宋体" w:hAnsi="Times New Roman" w:hint="eastAsia"/>
          <w:szCs w:val="21"/>
        </w:rPr>
        <w:t>，使支穗结构合理，花期集中，便于套袋。</w:t>
      </w:r>
    </w:p>
    <w:p w:rsidR="00135425" w:rsidRDefault="00A940BB">
      <w:pPr>
        <w:autoSpaceDE w:val="0"/>
        <w:autoSpaceDN w:val="0"/>
        <w:adjustRightInd w:val="0"/>
        <w:spacing w:line="360" w:lineRule="auto"/>
        <w:jc w:val="left"/>
        <w:rPr>
          <w:rFonts w:ascii="Times New Roman" w:eastAsia="宋体" w:hAnsi="Times New Roman" w:cs="宋体"/>
          <w:kern w:val="0"/>
          <w:szCs w:val="21"/>
        </w:rPr>
      </w:pPr>
      <w:r>
        <w:rPr>
          <w:rFonts w:ascii="Times New Roman" w:eastAsia="宋体" w:hAnsi="Times New Roman" w:cs="宋体" w:hint="eastAsia"/>
          <w:kern w:val="0"/>
          <w:szCs w:val="21"/>
        </w:rPr>
        <w:t xml:space="preserve">6.2 </w:t>
      </w:r>
      <w:proofErr w:type="gramStart"/>
      <w:r>
        <w:rPr>
          <w:rFonts w:ascii="Times New Roman" w:eastAsia="宋体" w:hAnsi="Times New Roman" w:cs="宋体" w:hint="eastAsia"/>
          <w:kern w:val="0"/>
          <w:szCs w:val="21"/>
        </w:rPr>
        <w:t>疏果</w:t>
      </w:r>
      <w:proofErr w:type="gramEnd"/>
    </w:p>
    <w:p w:rsidR="00135425" w:rsidRDefault="00A940BB">
      <w:pPr>
        <w:autoSpaceDE w:val="0"/>
        <w:autoSpaceDN w:val="0"/>
        <w:adjustRightInd w:val="0"/>
        <w:spacing w:line="360" w:lineRule="auto"/>
        <w:ind w:firstLineChars="200" w:firstLine="420"/>
        <w:jc w:val="left"/>
        <w:rPr>
          <w:rFonts w:ascii="Times New Roman" w:eastAsia="宋体" w:hAnsi="Times New Roman"/>
          <w:kern w:val="0"/>
          <w:szCs w:val="21"/>
        </w:rPr>
      </w:pPr>
      <w:r>
        <w:rPr>
          <w:rFonts w:ascii="Times New Roman" w:eastAsia="宋体" w:hAnsi="Times New Roman" w:hint="eastAsia"/>
          <w:kern w:val="0"/>
          <w:szCs w:val="21"/>
        </w:rPr>
        <w:t>果实长至</w:t>
      </w:r>
      <w:r>
        <w:rPr>
          <w:rFonts w:ascii="Times New Roman" w:eastAsia="宋体" w:hAnsi="Times New Roman" w:hint="eastAsia"/>
          <w:kern w:val="0"/>
          <w:szCs w:val="21"/>
        </w:rPr>
        <w:t>1cm~2cm</w:t>
      </w:r>
      <w:r>
        <w:rPr>
          <w:rFonts w:ascii="Times New Roman" w:eastAsia="宋体" w:hAnsi="Times New Roman" w:hint="eastAsia"/>
          <w:kern w:val="0"/>
          <w:szCs w:val="21"/>
        </w:rPr>
        <w:t>时进行</w:t>
      </w:r>
      <w:proofErr w:type="gramStart"/>
      <w:r>
        <w:rPr>
          <w:rFonts w:ascii="Times New Roman" w:eastAsia="宋体" w:hAnsi="Times New Roman" w:hint="eastAsia"/>
          <w:kern w:val="0"/>
          <w:szCs w:val="21"/>
        </w:rPr>
        <w:t>疏果</w:t>
      </w:r>
      <w:proofErr w:type="gramEnd"/>
      <w:r>
        <w:rPr>
          <w:rFonts w:ascii="Times New Roman" w:eastAsia="宋体" w:hAnsi="Times New Roman" w:hint="eastAsia"/>
          <w:kern w:val="0"/>
          <w:szCs w:val="21"/>
        </w:rPr>
        <w:t>。</w:t>
      </w:r>
      <w:proofErr w:type="gramStart"/>
      <w:r>
        <w:rPr>
          <w:rFonts w:ascii="Times New Roman" w:eastAsia="宋体" w:hAnsi="Times New Roman" w:hint="eastAsia"/>
          <w:szCs w:val="21"/>
        </w:rPr>
        <w:t>疏果</w:t>
      </w:r>
      <w:proofErr w:type="gramEnd"/>
      <w:r>
        <w:rPr>
          <w:rFonts w:ascii="Times New Roman" w:eastAsia="宋体" w:hAnsi="Times New Roman" w:hint="eastAsia"/>
          <w:szCs w:val="21"/>
        </w:rPr>
        <w:t>时先疏除病虫果、畸形果、机械损伤果</w:t>
      </w:r>
      <w:r>
        <w:rPr>
          <w:rFonts w:ascii="Times New Roman" w:eastAsia="宋体" w:hAnsi="Times New Roman"/>
        </w:rPr>
        <w:t>以及过密果</w:t>
      </w:r>
      <w:r>
        <w:rPr>
          <w:rFonts w:ascii="Times New Roman" w:eastAsia="宋体" w:hAnsi="Times New Roman" w:hint="eastAsia"/>
          <w:szCs w:val="21"/>
        </w:rPr>
        <w:t>，去除过大和过小果，选留发育</w:t>
      </w:r>
      <w:proofErr w:type="gramStart"/>
      <w:r>
        <w:rPr>
          <w:rFonts w:ascii="Times New Roman" w:eastAsia="宋体" w:hAnsi="Times New Roman" w:hint="eastAsia"/>
          <w:szCs w:val="21"/>
        </w:rPr>
        <w:t>健全较</w:t>
      </w:r>
      <w:proofErr w:type="gramEnd"/>
      <w:r>
        <w:rPr>
          <w:rFonts w:ascii="Times New Roman" w:eastAsia="宋体" w:hAnsi="Times New Roman" w:hint="eastAsia"/>
          <w:szCs w:val="21"/>
        </w:rPr>
        <w:t>一致的果实。对结果枝粗壮、叶数多而大的果多留，反之少留。一般红</w:t>
      </w:r>
      <w:proofErr w:type="gramStart"/>
      <w:r>
        <w:rPr>
          <w:rFonts w:ascii="Times New Roman" w:eastAsia="宋体" w:hAnsi="Times New Roman" w:hint="eastAsia"/>
          <w:szCs w:val="21"/>
        </w:rPr>
        <w:t>肉品种早钟</w:t>
      </w:r>
      <w:proofErr w:type="gramEnd"/>
      <w:r>
        <w:rPr>
          <w:rFonts w:ascii="Times New Roman" w:eastAsia="宋体" w:hAnsi="Times New Roman" w:hint="eastAsia"/>
          <w:szCs w:val="21"/>
        </w:rPr>
        <w:t xml:space="preserve">6 </w:t>
      </w:r>
      <w:r>
        <w:rPr>
          <w:rFonts w:ascii="Times New Roman" w:eastAsia="宋体" w:hAnsi="Times New Roman" w:hint="eastAsia"/>
          <w:szCs w:val="21"/>
        </w:rPr>
        <w:t>号、解放钟每穗留</w:t>
      </w:r>
      <w:r>
        <w:rPr>
          <w:rFonts w:ascii="Times New Roman" w:eastAsia="宋体" w:hAnsi="Times New Roman" w:hint="eastAsia"/>
          <w:szCs w:val="21"/>
        </w:rPr>
        <w:t>3</w:t>
      </w:r>
      <w:r>
        <w:rPr>
          <w:rFonts w:ascii="Times New Roman" w:eastAsia="宋体" w:hAnsi="Times New Roman" w:hint="eastAsia"/>
          <w:szCs w:val="21"/>
        </w:rPr>
        <w:t>粒～</w:t>
      </w:r>
      <w:r>
        <w:rPr>
          <w:rFonts w:ascii="Times New Roman" w:eastAsia="宋体" w:hAnsi="Times New Roman" w:hint="eastAsia"/>
          <w:szCs w:val="21"/>
        </w:rPr>
        <w:t>5</w:t>
      </w:r>
      <w:r>
        <w:rPr>
          <w:rFonts w:ascii="Times New Roman" w:eastAsia="宋体" w:hAnsi="Times New Roman" w:hint="eastAsia"/>
          <w:szCs w:val="21"/>
        </w:rPr>
        <w:t>粒，白肉品种贵妃、</w:t>
      </w:r>
      <w:proofErr w:type="gramStart"/>
      <w:r>
        <w:rPr>
          <w:rFonts w:ascii="Times New Roman" w:eastAsia="宋体" w:hAnsi="Times New Roman" w:hint="eastAsia"/>
          <w:szCs w:val="21"/>
        </w:rPr>
        <w:t>新白</w:t>
      </w:r>
      <w:r>
        <w:rPr>
          <w:rFonts w:ascii="Times New Roman" w:eastAsia="宋体" w:hAnsi="Times New Roman" w:hint="eastAsia"/>
          <w:szCs w:val="21"/>
        </w:rPr>
        <w:t>8</w:t>
      </w:r>
      <w:r>
        <w:rPr>
          <w:rFonts w:ascii="Times New Roman" w:eastAsia="宋体" w:hAnsi="Times New Roman" w:hint="eastAsia"/>
          <w:szCs w:val="21"/>
        </w:rPr>
        <w:t>号</w:t>
      </w:r>
      <w:proofErr w:type="gramEnd"/>
      <w:r>
        <w:rPr>
          <w:rFonts w:ascii="Times New Roman" w:eastAsia="宋体" w:hAnsi="Times New Roman" w:hint="eastAsia"/>
          <w:szCs w:val="21"/>
        </w:rPr>
        <w:t>、三月</w:t>
      </w:r>
      <w:proofErr w:type="gramStart"/>
      <w:r>
        <w:rPr>
          <w:rFonts w:ascii="Times New Roman" w:eastAsia="宋体" w:hAnsi="Times New Roman" w:hint="eastAsia"/>
          <w:szCs w:val="21"/>
        </w:rPr>
        <w:t>白一般</w:t>
      </w:r>
      <w:proofErr w:type="gramEnd"/>
      <w:r>
        <w:rPr>
          <w:rFonts w:ascii="Times New Roman" w:eastAsia="宋体" w:hAnsi="Times New Roman" w:hint="eastAsia"/>
          <w:szCs w:val="21"/>
        </w:rPr>
        <w:t>每穗留</w:t>
      </w:r>
      <w:r>
        <w:rPr>
          <w:rFonts w:ascii="Times New Roman" w:eastAsia="宋体" w:hAnsi="Times New Roman" w:hint="eastAsia"/>
          <w:szCs w:val="21"/>
        </w:rPr>
        <w:t>5</w:t>
      </w:r>
      <w:r>
        <w:rPr>
          <w:rFonts w:ascii="Times New Roman" w:eastAsia="宋体" w:hAnsi="Times New Roman" w:hint="eastAsia"/>
          <w:szCs w:val="21"/>
        </w:rPr>
        <w:t>粒～</w:t>
      </w:r>
      <w:r>
        <w:rPr>
          <w:rFonts w:ascii="Times New Roman" w:eastAsia="宋体" w:hAnsi="Times New Roman" w:hint="eastAsia"/>
          <w:szCs w:val="21"/>
        </w:rPr>
        <w:t>7</w:t>
      </w:r>
      <w:r>
        <w:rPr>
          <w:rFonts w:ascii="Times New Roman" w:eastAsia="宋体" w:hAnsi="Times New Roman" w:hint="eastAsia"/>
          <w:szCs w:val="21"/>
        </w:rPr>
        <w:t>粒。易冻害地区要在冻害发生期过后</w:t>
      </w:r>
      <w:proofErr w:type="gramStart"/>
      <w:r>
        <w:rPr>
          <w:rFonts w:ascii="Times New Roman" w:eastAsia="宋体" w:hAnsi="Times New Roman" w:hint="eastAsia"/>
          <w:szCs w:val="21"/>
        </w:rPr>
        <w:t>疏果</w:t>
      </w:r>
      <w:proofErr w:type="gramEnd"/>
      <w:r>
        <w:rPr>
          <w:rFonts w:ascii="Times New Roman" w:eastAsia="宋体" w:hAnsi="Times New Roman" w:hint="eastAsia"/>
          <w:szCs w:val="21"/>
        </w:rPr>
        <w:t>。</w:t>
      </w:r>
    </w:p>
    <w:p w:rsidR="00135425" w:rsidRDefault="00A940BB">
      <w:pPr>
        <w:autoSpaceDE w:val="0"/>
        <w:autoSpaceDN w:val="0"/>
        <w:adjustRightInd w:val="0"/>
        <w:spacing w:line="360" w:lineRule="auto"/>
        <w:jc w:val="left"/>
        <w:rPr>
          <w:rFonts w:ascii="Times New Roman" w:eastAsia="宋体" w:hAnsi="Times New Roman" w:cs="宋体"/>
          <w:kern w:val="0"/>
          <w:szCs w:val="21"/>
        </w:rPr>
      </w:pPr>
      <w:r>
        <w:rPr>
          <w:rFonts w:ascii="Times New Roman" w:eastAsia="宋体" w:hAnsi="Times New Roman" w:cs="宋体" w:hint="eastAsia"/>
          <w:kern w:val="0"/>
          <w:szCs w:val="21"/>
        </w:rPr>
        <w:t xml:space="preserve">6.3 </w:t>
      </w:r>
      <w:r>
        <w:rPr>
          <w:rFonts w:ascii="Times New Roman" w:eastAsia="宋体" w:hAnsi="Times New Roman" w:cs="宋体" w:hint="eastAsia"/>
          <w:kern w:val="0"/>
          <w:szCs w:val="21"/>
        </w:rPr>
        <w:t>果实套袋</w:t>
      </w:r>
    </w:p>
    <w:p w:rsidR="00135425" w:rsidRDefault="00A940BB">
      <w:pPr>
        <w:spacing w:line="360" w:lineRule="auto"/>
        <w:rPr>
          <w:rFonts w:ascii="Times New Roman" w:eastAsia="宋体" w:hAnsi="Times New Roman"/>
          <w:kern w:val="0"/>
          <w:szCs w:val="21"/>
        </w:rPr>
      </w:pPr>
      <w:r>
        <w:rPr>
          <w:rFonts w:ascii="Times New Roman" w:eastAsia="宋体" w:hAnsi="Times New Roman" w:hint="eastAsia"/>
          <w:kern w:val="0"/>
          <w:szCs w:val="21"/>
        </w:rPr>
        <w:t>6.3.</w:t>
      </w:r>
      <w:proofErr w:type="gramStart"/>
      <w:r>
        <w:rPr>
          <w:rFonts w:ascii="Times New Roman" w:eastAsia="宋体" w:hAnsi="Times New Roman" w:hint="eastAsia"/>
          <w:kern w:val="0"/>
          <w:szCs w:val="21"/>
        </w:rPr>
        <w:t>1</w:t>
      </w:r>
      <w:r>
        <w:rPr>
          <w:rFonts w:ascii="Times New Roman" w:eastAsia="宋体" w:hAnsi="Times New Roman" w:hint="eastAsia"/>
          <w:kern w:val="0"/>
          <w:szCs w:val="21"/>
        </w:rPr>
        <w:t>套袋前准备</w:t>
      </w:r>
      <w:proofErr w:type="gramEnd"/>
      <w:r>
        <w:rPr>
          <w:rFonts w:ascii="Times New Roman" w:eastAsia="宋体" w:hAnsi="Times New Roman" w:hint="eastAsia"/>
          <w:kern w:val="0"/>
          <w:szCs w:val="21"/>
        </w:rPr>
        <w:t xml:space="preserve">  </w:t>
      </w:r>
    </w:p>
    <w:p w:rsidR="00135425" w:rsidRDefault="00A940BB">
      <w:pPr>
        <w:spacing w:line="360" w:lineRule="auto"/>
        <w:ind w:firstLineChars="200" w:firstLine="420"/>
        <w:rPr>
          <w:rFonts w:ascii="Times New Roman" w:eastAsia="宋体" w:hAnsi="Times New Roman"/>
          <w:kern w:val="0"/>
          <w:szCs w:val="21"/>
        </w:rPr>
      </w:pPr>
      <w:r>
        <w:rPr>
          <w:rFonts w:ascii="Times New Roman" w:eastAsia="宋体" w:hAnsi="Times New Roman" w:hint="eastAsia"/>
          <w:kern w:val="0"/>
          <w:szCs w:val="21"/>
        </w:rPr>
        <w:t>套袋材料</w:t>
      </w:r>
      <w:r>
        <w:rPr>
          <w:rFonts w:ascii="Times New Roman" w:eastAsia="宋体" w:hAnsi="Times New Roman" w:hint="eastAsia"/>
          <w:szCs w:val="21"/>
        </w:rPr>
        <w:t>以牛皮纸袋为佳</w:t>
      </w:r>
      <w:r>
        <w:rPr>
          <w:rFonts w:ascii="Times New Roman" w:eastAsia="宋体" w:hAnsi="Times New Roman" w:hint="eastAsia"/>
          <w:szCs w:val="21"/>
        </w:rPr>
        <w:t>，清明</w:t>
      </w:r>
      <w:proofErr w:type="gramStart"/>
      <w:r>
        <w:rPr>
          <w:rFonts w:ascii="Times New Roman" w:eastAsia="宋体" w:hAnsi="Times New Roman" w:hint="eastAsia"/>
          <w:szCs w:val="21"/>
        </w:rPr>
        <w:t>后</w:t>
      </w:r>
      <w:r>
        <w:rPr>
          <w:rFonts w:ascii="Times New Roman" w:eastAsia="宋体" w:hAnsi="Times New Roman" w:hint="eastAsia"/>
          <w:szCs w:val="21"/>
        </w:rPr>
        <w:t>成熟</w:t>
      </w:r>
      <w:proofErr w:type="gramEnd"/>
      <w:r>
        <w:rPr>
          <w:rFonts w:ascii="Times New Roman" w:eastAsia="宋体" w:hAnsi="Times New Roman" w:hint="eastAsia"/>
          <w:szCs w:val="21"/>
        </w:rPr>
        <w:t>的</w:t>
      </w:r>
      <w:r>
        <w:rPr>
          <w:rFonts w:ascii="Times New Roman" w:eastAsia="宋体" w:hAnsi="Times New Roman" w:hint="eastAsia"/>
          <w:szCs w:val="21"/>
        </w:rPr>
        <w:t>果实建议不使用塑膜纸袋（本地俗称金纸袋）</w:t>
      </w:r>
      <w:r>
        <w:rPr>
          <w:rFonts w:ascii="Times New Roman" w:eastAsia="宋体" w:hAnsi="Times New Roman" w:hint="eastAsia"/>
          <w:szCs w:val="21"/>
        </w:rPr>
        <w:t>；规格为</w:t>
      </w:r>
      <w:r>
        <w:rPr>
          <w:rFonts w:ascii="Times New Roman" w:eastAsia="宋体" w:hAnsi="Times New Roman" w:hint="eastAsia"/>
          <w:szCs w:val="21"/>
        </w:rPr>
        <w:t>25-30cm</w:t>
      </w:r>
      <w:r>
        <w:rPr>
          <w:rFonts w:ascii="Times New Roman" w:eastAsia="宋体" w:hAnsi="Times New Roman" w:hint="eastAsia"/>
          <w:szCs w:val="21"/>
        </w:rPr>
        <w:t>×</w:t>
      </w:r>
      <w:r>
        <w:rPr>
          <w:rFonts w:ascii="Times New Roman" w:eastAsia="宋体" w:hAnsi="Times New Roman" w:hint="eastAsia"/>
          <w:szCs w:val="21"/>
        </w:rPr>
        <w:t>30-35cm</w:t>
      </w:r>
      <w:r>
        <w:rPr>
          <w:rFonts w:ascii="Times New Roman" w:eastAsia="宋体" w:hAnsi="Times New Roman" w:hint="eastAsia"/>
          <w:szCs w:val="21"/>
        </w:rPr>
        <w:t>。</w:t>
      </w:r>
    </w:p>
    <w:p w:rsidR="00135425" w:rsidRDefault="00A940BB">
      <w:pPr>
        <w:spacing w:line="360" w:lineRule="auto"/>
        <w:rPr>
          <w:rFonts w:ascii="Times New Roman" w:eastAsia="宋体" w:hAnsi="Times New Roman"/>
          <w:kern w:val="0"/>
          <w:szCs w:val="21"/>
        </w:rPr>
      </w:pPr>
      <w:r>
        <w:rPr>
          <w:rFonts w:ascii="Times New Roman" w:eastAsia="宋体" w:hAnsi="Times New Roman" w:hint="eastAsia"/>
          <w:kern w:val="0"/>
          <w:szCs w:val="21"/>
        </w:rPr>
        <w:t>6.3.2</w:t>
      </w:r>
      <w:r>
        <w:rPr>
          <w:rFonts w:ascii="Times New Roman" w:eastAsia="宋体" w:hAnsi="Times New Roman" w:hint="eastAsia"/>
          <w:kern w:val="0"/>
          <w:szCs w:val="21"/>
        </w:rPr>
        <w:t>套袋时间</w:t>
      </w:r>
      <w:r>
        <w:rPr>
          <w:rFonts w:ascii="Times New Roman" w:eastAsia="宋体" w:hAnsi="Times New Roman" w:hint="eastAsia"/>
          <w:kern w:val="0"/>
          <w:szCs w:val="21"/>
        </w:rPr>
        <w:t xml:space="preserve">  </w:t>
      </w:r>
    </w:p>
    <w:p w:rsidR="00135425" w:rsidRDefault="00A940BB">
      <w:pPr>
        <w:spacing w:line="360" w:lineRule="auto"/>
        <w:ind w:firstLineChars="200" w:firstLine="420"/>
        <w:rPr>
          <w:rFonts w:ascii="Times New Roman" w:eastAsia="宋体" w:hAnsi="Times New Roman"/>
          <w:kern w:val="0"/>
          <w:szCs w:val="21"/>
        </w:rPr>
      </w:pPr>
      <w:r>
        <w:rPr>
          <w:rFonts w:ascii="Times New Roman" w:eastAsia="宋体" w:hAnsi="Times New Roman" w:hint="eastAsia"/>
          <w:szCs w:val="21"/>
        </w:rPr>
        <w:t>在</w:t>
      </w:r>
      <w:proofErr w:type="gramStart"/>
      <w:r>
        <w:rPr>
          <w:rFonts w:ascii="Times New Roman" w:eastAsia="宋体" w:hAnsi="Times New Roman" w:hint="eastAsia"/>
          <w:szCs w:val="21"/>
        </w:rPr>
        <w:t>疏果</w:t>
      </w:r>
      <w:proofErr w:type="gramEnd"/>
      <w:r>
        <w:rPr>
          <w:rFonts w:ascii="Times New Roman" w:eastAsia="宋体" w:hAnsi="Times New Roman" w:hint="eastAsia"/>
          <w:szCs w:val="21"/>
        </w:rPr>
        <w:t>后进行。</w:t>
      </w:r>
    </w:p>
    <w:p w:rsidR="00135425" w:rsidRDefault="00A940BB">
      <w:pPr>
        <w:spacing w:line="360" w:lineRule="auto"/>
        <w:jc w:val="left"/>
        <w:rPr>
          <w:rFonts w:ascii="Times New Roman" w:eastAsia="宋体" w:hAnsi="Times New Roman"/>
          <w:kern w:val="0"/>
          <w:szCs w:val="21"/>
        </w:rPr>
      </w:pPr>
      <w:r>
        <w:rPr>
          <w:rFonts w:ascii="Times New Roman" w:eastAsia="宋体" w:hAnsi="Times New Roman" w:hint="eastAsia"/>
          <w:kern w:val="0"/>
          <w:szCs w:val="21"/>
        </w:rPr>
        <w:t>6.3.4</w:t>
      </w:r>
      <w:r>
        <w:rPr>
          <w:rFonts w:ascii="Times New Roman" w:eastAsia="宋体" w:hAnsi="Times New Roman" w:hint="eastAsia"/>
          <w:kern w:val="0"/>
          <w:szCs w:val="21"/>
        </w:rPr>
        <w:t>套袋方法</w:t>
      </w:r>
      <w:r>
        <w:rPr>
          <w:rFonts w:ascii="Times New Roman" w:eastAsia="宋体" w:hAnsi="Times New Roman" w:hint="eastAsia"/>
          <w:kern w:val="0"/>
          <w:szCs w:val="21"/>
        </w:rPr>
        <w:t xml:space="preserve">  </w:t>
      </w:r>
    </w:p>
    <w:p w:rsidR="00135425" w:rsidRDefault="00A940BB">
      <w:pPr>
        <w:spacing w:line="360" w:lineRule="auto"/>
        <w:ind w:firstLineChars="200" w:firstLine="420"/>
        <w:jc w:val="left"/>
        <w:rPr>
          <w:rFonts w:ascii="Times New Roman" w:eastAsia="宋体" w:hAnsi="Times New Roman"/>
        </w:rPr>
      </w:pPr>
      <w:r>
        <w:rPr>
          <w:rFonts w:ascii="Times New Roman" w:eastAsia="宋体" w:hAnsi="Times New Roman" w:hint="eastAsia"/>
          <w:kern w:val="0"/>
          <w:szCs w:val="21"/>
        </w:rPr>
        <w:t>套袋前</w:t>
      </w:r>
      <w:r>
        <w:rPr>
          <w:rFonts w:ascii="Times New Roman" w:eastAsia="宋体" w:hAnsi="Times New Roman" w:hint="eastAsia"/>
          <w:szCs w:val="21"/>
        </w:rPr>
        <w:t>全树</w:t>
      </w:r>
      <w:r>
        <w:rPr>
          <w:rFonts w:ascii="Times New Roman" w:eastAsia="宋体" w:hAnsi="Times New Roman" w:hint="eastAsia"/>
          <w:kern w:val="0"/>
          <w:szCs w:val="21"/>
        </w:rPr>
        <w:t>喷</w:t>
      </w:r>
      <w:r>
        <w:rPr>
          <w:rFonts w:ascii="Times New Roman" w:eastAsia="宋体" w:hAnsi="Times New Roman" w:hint="eastAsia"/>
          <w:kern w:val="0"/>
          <w:szCs w:val="21"/>
        </w:rPr>
        <w:t>药预防炭疽病、</w:t>
      </w:r>
      <w:proofErr w:type="gramStart"/>
      <w:r>
        <w:rPr>
          <w:rFonts w:ascii="Times New Roman" w:eastAsia="宋体" w:hAnsi="Times New Roman" w:hint="eastAsia"/>
          <w:kern w:val="0"/>
          <w:szCs w:val="21"/>
        </w:rPr>
        <w:t>蓟</w:t>
      </w:r>
      <w:proofErr w:type="gramEnd"/>
      <w:r>
        <w:rPr>
          <w:rFonts w:ascii="Times New Roman" w:eastAsia="宋体" w:hAnsi="Times New Roman" w:hint="eastAsia"/>
          <w:kern w:val="0"/>
          <w:szCs w:val="21"/>
        </w:rPr>
        <w:t>马</w:t>
      </w:r>
      <w:r>
        <w:rPr>
          <w:rFonts w:ascii="Times New Roman" w:eastAsia="宋体" w:hAnsi="Times New Roman" w:hint="eastAsia"/>
          <w:kern w:val="0"/>
          <w:szCs w:val="21"/>
        </w:rPr>
        <w:t>、红蜘蛛等，结合喷</w:t>
      </w:r>
      <w:r>
        <w:rPr>
          <w:rFonts w:ascii="Times New Roman" w:eastAsia="宋体" w:hAnsi="Times New Roman" w:hint="eastAsia"/>
          <w:kern w:val="0"/>
          <w:szCs w:val="21"/>
        </w:rPr>
        <w:t>药叶面喷施</w:t>
      </w:r>
      <w:r>
        <w:rPr>
          <w:rFonts w:ascii="Times New Roman" w:eastAsia="宋体" w:hAnsi="Times New Roman" w:hint="eastAsia"/>
          <w:kern w:val="0"/>
          <w:szCs w:val="21"/>
        </w:rPr>
        <w:t>钙肥</w:t>
      </w:r>
      <w:r>
        <w:rPr>
          <w:rFonts w:ascii="Times New Roman" w:eastAsia="宋体" w:hAnsi="Times New Roman" w:hint="eastAsia"/>
          <w:kern w:val="0"/>
          <w:szCs w:val="21"/>
        </w:rPr>
        <w:t>。套袋时先用泡沫网兜套住果实，再将</w:t>
      </w:r>
      <w:r>
        <w:rPr>
          <w:rFonts w:ascii="Times New Roman" w:eastAsia="宋体" w:hAnsi="Times New Roman" w:hint="eastAsia"/>
          <w:szCs w:val="21"/>
        </w:rPr>
        <w:t>果穗基部</w:t>
      </w:r>
      <w:r>
        <w:rPr>
          <w:rFonts w:ascii="Times New Roman" w:eastAsia="宋体" w:hAnsi="Times New Roman" w:hint="eastAsia"/>
          <w:szCs w:val="21"/>
        </w:rPr>
        <w:t>3</w:t>
      </w:r>
      <w:r>
        <w:rPr>
          <w:rFonts w:ascii="Times New Roman" w:eastAsia="宋体" w:hAnsi="Times New Roman" w:hint="eastAsia"/>
          <w:szCs w:val="21"/>
        </w:rPr>
        <w:t>片～</w:t>
      </w:r>
      <w:r>
        <w:rPr>
          <w:rFonts w:ascii="Times New Roman" w:eastAsia="宋体" w:hAnsi="Times New Roman" w:hint="eastAsia"/>
          <w:szCs w:val="21"/>
        </w:rPr>
        <w:t>5</w:t>
      </w:r>
      <w:r>
        <w:rPr>
          <w:rFonts w:ascii="Times New Roman" w:eastAsia="宋体" w:hAnsi="Times New Roman" w:hint="eastAsia"/>
          <w:szCs w:val="21"/>
        </w:rPr>
        <w:t>片叶束在果穗上面，同时用牛皮纸袋套住果穗。</w:t>
      </w:r>
    </w:p>
    <w:p w:rsidR="00135425" w:rsidRDefault="00A940BB">
      <w:pPr>
        <w:pStyle w:val="a4"/>
        <w:numPr>
          <w:ilvl w:val="255"/>
          <w:numId w:val="0"/>
        </w:numPr>
        <w:spacing w:before="312" w:after="312"/>
        <w:rPr>
          <w:rFonts w:hAnsi="黑体" w:cs="黑体"/>
        </w:rPr>
      </w:pPr>
      <w:r>
        <w:rPr>
          <w:rFonts w:hAnsi="黑体" w:cs="黑体" w:hint="eastAsia"/>
        </w:rPr>
        <w:t xml:space="preserve">7 </w:t>
      </w:r>
      <w:r>
        <w:rPr>
          <w:rFonts w:hAnsi="黑体" w:cs="黑体" w:hint="eastAsia"/>
        </w:rPr>
        <w:t>肥水管理</w:t>
      </w:r>
    </w:p>
    <w:p w:rsidR="00135425" w:rsidRDefault="00A940BB">
      <w:pPr>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 xml:space="preserve">7.1 </w:t>
      </w:r>
      <w:r>
        <w:rPr>
          <w:rFonts w:ascii="Times New Roman" w:eastAsia="宋体" w:hAnsi="Times New Roman" w:cs="宋体" w:hint="eastAsia"/>
          <w:kern w:val="0"/>
          <w:szCs w:val="21"/>
        </w:rPr>
        <w:t>施肥原则</w:t>
      </w:r>
    </w:p>
    <w:p w:rsidR="00135425" w:rsidRDefault="00A940BB">
      <w:pPr>
        <w:spacing w:line="360" w:lineRule="auto"/>
        <w:ind w:firstLineChars="200" w:firstLine="420"/>
        <w:rPr>
          <w:rFonts w:ascii="Times New Roman" w:eastAsia="宋体" w:hAnsi="Times New Roman" w:cs="宋体"/>
          <w:kern w:val="0"/>
          <w:szCs w:val="21"/>
        </w:rPr>
      </w:pPr>
      <w:r>
        <w:rPr>
          <w:rFonts w:ascii="Times New Roman" w:eastAsia="宋体" w:hAnsi="Times New Roman" w:cs="宋体" w:hint="eastAsia"/>
          <w:kern w:val="0"/>
          <w:szCs w:val="21"/>
        </w:rPr>
        <w:t>以有机肥为主，化肥为辅。肥料应符合</w:t>
      </w:r>
      <w:r>
        <w:rPr>
          <w:rFonts w:ascii="Times New Roman" w:eastAsia="宋体" w:hAnsi="Times New Roman" w:cs="宋体"/>
          <w:kern w:val="0"/>
          <w:szCs w:val="21"/>
        </w:rPr>
        <w:t>NY/T </w:t>
      </w:r>
      <w:r>
        <w:rPr>
          <w:rFonts w:ascii="Times New Roman" w:eastAsia="宋体" w:hAnsi="Times New Roman" w:cs="宋体" w:hint="eastAsia"/>
          <w:kern w:val="0"/>
          <w:szCs w:val="21"/>
        </w:rPr>
        <w:t>394</w:t>
      </w:r>
      <w:r>
        <w:rPr>
          <w:rFonts w:ascii="Times New Roman" w:eastAsia="宋体" w:hAnsi="Times New Roman" w:cs="宋体" w:hint="eastAsia"/>
          <w:kern w:val="0"/>
          <w:szCs w:val="21"/>
        </w:rPr>
        <w:t>要求。</w:t>
      </w:r>
    </w:p>
    <w:p w:rsidR="00135425" w:rsidRDefault="00A940BB">
      <w:pPr>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lastRenderedPageBreak/>
        <w:t xml:space="preserve">7.2 </w:t>
      </w:r>
      <w:r>
        <w:rPr>
          <w:rFonts w:ascii="Times New Roman" w:eastAsia="宋体" w:hAnsi="Times New Roman" w:cs="宋体" w:hint="eastAsia"/>
          <w:kern w:val="0"/>
          <w:szCs w:val="21"/>
        </w:rPr>
        <w:t>幼龄树</w:t>
      </w:r>
    </w:p>
    <w:p w:rsidR="00135425" w:rsidRDefault="00A940BB">
      <w:pPr>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 xml:space="preserve">7.2.1 </w:t>
      </w:r>
      <w:r>
        <w:rPr>
          <w:rFonts w:ascii="Times New Roman" w:eastAsia="宋体" w:hAnsi="Times New Roman" w:cs="宋体" w:hint="eastAsia"/>
          <w:kern w:val="0"/>
          <w:szCs w:val="21"/>
        </w:rPr>
        <w:t>施肥方法</w:t>
      </w:r>
    </w:p>
    <w:p w:rsidR="00135425" w:rsidRDefault="00A940BB">
      <w:pPr>
        <w:spacing w:line="360" w:lineRule="auto"/>
        <w:ind w:firstLineChars="200" w:firstLine="420"/>
        <w:rPr>
          <w:rFonts w:ascii="Times New Roman" w:eastAsia="宋体" w:hAnsi="Times New Roman" w:cs="宋体"/>
          <w:kern w:val="0"/>
          <w:szCs w:val="21"/>
        </w:rPr>
      </w:pPr>
      <w:r>
        <w:rPr>
          <w:rFonts w:ascii="Times New Roman" w:eastAsia="宋体" w:hAnsi="Times New Roman" w:cs="宋体"/>
          <w:kern w:val="0"/>
          <w:szCs w:val="21"/>
        </w:rPr>
        <w:t>采用</w:t>
      </w:r>
      <w:r>
        <w:rPr>
          <w:rFonts w:ascii="Times New Roman" w:eastAsia="宋体" w:hAnsi="Times New Roman" w:cs="宋体" w:hint="eastAsia"/>
          <w:kern w:val="0"/>
          <w:szCs w:val="21"/>
        </w:rPr>
        <w:t>对称</w:t>
      </w:r>
      <w:r>
        <w:rPr>
          <w:rFonts w:ascii="Times New Roman" w:eastAsia="宋体" w:hAnsi="Times New Roman" w:cs="宋体"/>
          <w:kern w:val="0"/>
          <w:szCs w:val="21"/>
        </w:rPr>
        <w:t>沟施肥法，以树冠</w:t>
      </w:r>
      <w:proofErr w:type="gramStart"/>
      <w:r>
        <w:rPr>
          <w:rFonts w:ascii="Times New Roman" w:eastAsia="宋体" w:hAnsi="Times New Roman" w:cs="宋体" w:hint="eastAsia"/>
          <w:kern w:val="0"/>
          <w:szCs w:val="21"/>
        </w:rPr>
        <w:t>滴水线外围</w:t>
      </w:r>
      <w:proofErr w:type="gramEnd"/>
      <w:r>
        <w:rPr>
          <w:rFonts w:ascii="Times New Roman" w:eastAsia="宋体" w:hAnsi="Times New Roman" w:cs="宋体" w:hint="eastAsia"/>
          <w:kern w:val="0"/>
          <w:szCs w:val="21"/>
        </w:rPr>
        <w:t>10cm</w:t>
      </w:r>
      <w:r>
        <w:rPr>
          <w:rFonts w:ascii="Times New Roman" w:eastAsia="宋体" w:hAnsi="Times New Roman" w:cs="宋体"/>
          <w:kern w:val="0"/>
          <w:szCs w:val="21"/>
        </w:rPr>
        <w:t>处，开</w:t>
      </w:r>
      <w:r>
        <w:rPr>
          <w:rFonts w:ascii="Times New Roman" w:eastAsia="宋体" w:hAnsi="Times New Roman" w:cs="宋体" w:hint="eastAsia"/>
          <w:kern w:val="0"/>
          <w:szCs w:val="21"/>
        </w:rPr>
        <w:t>环形</w:t>
      </w:r>
      <w:r>
        <w:rPr>
          <w:rFonts w:ascii="Times New Roman" w:eastAsia="宋体" w:hAnsi="Times New Roman" w:cs="宋体"/>
          <w:kern w:val="0"/>
          <w:szCs w:val="21"/>
        </w:rPr>
        <w:t>沟，深</w:t>
      </w:r>
      <w:r>
        <w:rPr>
          <w:rFonts w:ascii="Times New Roman" w:eastAsia="宋体" w:hAnsi="Times New Roman" w:cs="宋体" w:hint="eastAsia"/>
          <w:kern w:val="0"/>
          <w:szCs w:val="21"/>
        </w:rPr>
        <w:t>15</w:t>
      </w:r>
      <w:r>
        <w:rPr>
          <w:rFonts w:ascii="Times New Roman" w:eastAsia="宋体" w:hAnsi="Times New Roman" w:cs="宋体" w:hint="eastAsia"/>
          <w:kern w:val="0"/>
          <w:szCs w:val="21"/>
        </w:rPr>
        <w:t>～</w:t>
      </w:r>
      <w:r>
        <w:rPr>
          <w:rFonts w:ascii="Times New Roman" w:eastAsia="宋体" w:hAnsi="Times New Roman" w:cs="宋体" w:hint="eastAsia"/>
          <w:kern w:val="0"/>
          <w:szCs w:val="21"/>
        </w:rPr>
        <w:t>25cm</w:t>
      </w:r>
      <w:r>
        <w:rPr>
          <w:rFonts w:ascii="Times New Roman" w:eastAsia="宋体" w:hAnsi="Times New Roman" w:cs="宋体"/>
          <w:kern w:val="0"/>
          <w:szCs w:val="21"/>
        </w:rPr>
        <w:t>、宽</w:t>
      </w:r>
      <w:r>
        <w:rPr>
          <w:rFonts w:ascii="Times New Roman" w:eastAsia="宋体" w:hAnsi="Times New Roman" w:cs="宋体" w:hint="eastAsia"/>
          <w:kern w:val="0"/>
          <w:szCs w:val="21"/>
        </w:rPr>
        <w:t>20</w:t>
      </w:r>
      <w:r>
        <w:rPr>
          <w:rFonts w:ascii="Times New Roman" w:eastAsia="宋体" w:hAnsi="Times New Roman" w:cs="宋体" w:hint="eastAsia"/>
          <w:kern w:val="0"/>
          <w:szCs w:val="21"/>
        </w:rPr>
        <w:t>～</w:t>
      </w:r>
      <w:r>
        <w:rPr>
          <w:rFonts w:ascii="Times New Roman" w:eastAsia="宋体" w:hAnsi="Times New Roman" w:cs="宋体" w:hint="eastAsia"/>
          <w:kern w:val="0"/>
          <w:szCs w:val="21"/>
        </w:rPr>
        <w:t>30</w:t>
      </w:r>
      <w:r>
        <w:rPr>
          <w:rFonts w:ascii="Times New Roman" w:eastAsia="宋体" w:hAnsi="Times New Roman" w:cs="宋体"/>
          <w:kern w:val="0"/>
          <w:szCs w:val="21"/>
        </w:rPr>
        <w:t>cm</w:t>
      </w:r>
      <w:r>
        <w:rPr>
          <w:rFonts w:ascii="Times New Roman" w:eastAsia="宋体" w:hAnsi="Times New Roman" w:cs="宋体"/>
          <w:kern w:val="0"/>
          <w:szCs w:val="21"/>
        </w:rPr>
        <w:t>，肥料</w:t>
      </w:r>
      <w:proofErr w:type="gramStart"/>
      <w:r>
        <w:rPr>
          <w:rFonts w:ascii="Times New Roman" w:eastAsia="宋体" w:hAnsi="Times New Roman" w:cs="宋体"/>
          <w:kern w:val="0"/>
          <w:szCs w:val="21"/>
        </w:rPr>
        <w:t>与土混拌</w:t>
      </w:r>
      <w:proofErr w:type="gramEnd"/>
      <w:r>
        <w:rPr>
          <w:rFonts w:ascii="Times New Roman" w:eastAsia="宋体" w:hAnsi="Times New Roman" w:cs="宋体"/>
          <w:kern w:val="0"/>
          <w:szCs w:val="21"/>
        </w:rPr>
        <w:t>均匀回填沟内</w:t>
      </w:r>
    </w:p>
    <w:p w:rsidR="00135425" w:rsidRDefault="00A940BB">
      <w:pPr>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 xml:space="preserve">7.2.2 </w:t>
      </w:r>
      <w:r>
        <w:rPr>
          <w:rFonts w:ascii="Times New Roman" w:eastAsia="宋体" w:hAnsi="Times New Roman" w:cs="宋体" w:hint="eastAsia"/>
          <w:kern w:val="0"/>
          <w:szCs w:val="21"/>
        </w:rPr>
        <w:t>施肥数量</w:t>
      </w:r>
    </w:p>
    <w:p w:rsidR="00135425" w:rsidRDefault="00A940BB">
      <w:pPr>
        <w:pStyle w:val="a4"/>
        <w:numPr>
          <w:ilvl w:val="0"/>
          <w:numId w:val="0"/>
        </w:numPr>
        <w:adjustRightInd w:val="0"/>
        <w:snapToGrid w:val="0"/>
        <w:spacing w:beforeLines="0" w:afterLines="0" w:line="360" w:lineRule="auto"/>
        <w:ind w:firstLineChars="200" w:firstLine="420"/>
        <w:rPr>
          <w:rFonts w:ascii="Times New Roman" w:eastAsia="宋体" w:cs="宋体"/>
          <w:szCs w:val="21"/>
        </w:rPr>
      </w:pPr>
      <w:r>
        <w:rPr>
          <w:rFonts w:ascii="Times New Roman" w:eastAsia="宋体"/>
        </w:rPr>
        <w:t>每次新</w:t>
      </w:r>
      <w:proofErr w:type="gramStart"/>
      <w:r>
        <w:rPr>
          <w:rFonts w:ascii="Times New Roman" w:eastAsia="宋体"/>
        </w:rPr>
        <w:t>梢抽生</w:t>
      </w:r>
      <w:r>
        <w:rPr>
          <w:rFonts w:ascii="Times New Roman" w:eastAsia="宋体" w:cs="宋体" w:hint="eastAsia"/>
          <w:szCs w:val="21"/>
        </w:rPr>
        <w:t>时期</w:t>
      </w:r>
      <w:proofErr w:type="gramEnd"/>
      <w:r>
        <w:rPr>
          <w:rFonts w:ascii="Times New Roman" w:eastAsia="宋体"/>
        </w:rPr>
        <w:t>做到薄肥勤施，以腐熟人粪尿为主，</w:t>
      </w:r>
      <w:r>
        <w:rPr>
          <w:rFonts w:ascii="Times New Roman" w:eastAsia="宋体" w:hint="eastAsia"/>
        </w:rPr>
        <w:t>加</w:t>
      </w:r>
      <w:r>
        <w:rPr>
          <w:rFonts w:ascii="Times New Roman" w:eastAsia="宋体" w:cs="宋体" w:hint="eastAsia"/>
          <w:szCs w:val="21"/>
        </w:rPr>
        <w:t>2%</w:t>
      </w:r>
      <w:r>
        <w:rPr>
          <w:rFonts w:ascii="Times New Roman" w:eastAsia="宋体" w:cs="宋体" w:hint="eastAsia"/>
          <w:szCs w:val="21"/>
        </w:rPr>
        <w:t>尿素或</w:t>
      </w:r>
      <w:r>
        <w:rPr>
          <w:rFonts w:ascii="Times New Roman" w:eastAsia="宋体" w:cs="宋体" w:hint="eastAsia"/>
          <w:szCs w:val="21"/>
        </w:rPr>
        <w:t>3%</w:t>
      </w:r>
      <w:r>
        <w:rPr>
          <w:rFonts w:ascii="Times New Roman" w:eastAsia="宋体" w:cs="宋体" w:hint="eastAsia"/>
          <w:szCs w:val="21"/>
        </w:rPr>
        <w:t>复合肥</w:t>
      </w:r>
      <w:r>
        <w:rPr>
          <w:rFonts w:ascii="Times New Roman" w:eastAsia="宋体" w:hint="eastAsia"/>
          <w:szCs w:val="21"/>
        </w:rPr>
        <w:t>（</w:t>
      </w:r>
      <w:r>
        <w:rPr>
          <w:rFonts w:ascii="Times New Roman" w:eastAsia="宋体" w:hint="eastAsia"/>
          <w:szCs w:val="21"/>
        </w:rPr>
        <w:t>N-P</w:t>
      </w:r>
      <w:r>
        <w:rPr>
          <w:rFonts w:ascii="Times New Roman" w:eastAsia="宋体" w:hint="eastAsia"/>
          <w:szCs w:val="21"/>
          <w:vertAlign w:val="subscript"/>
        </w:rPr>
        <w:t>2</w:t>
      </w:r>
      <w:r>
        <w:rPr>
          <w:rFonts w:ascii="Times New Roman" w:eastAsia="宋体" w:hint="eastAsia"/>
          <w:szCs w:val="21"/>
        </w:rPr>
        <w:t>O</w:t>
      </w:r>
      <w:r>
        <w:rPr>
          <w:rFonts w:ascii="Times New Roman" w:eastAsia="宋体" w:hint="eastAsia"/>
          <w:szCs w:val="21"/>
          <w:vertAlign w:val="subscript"/>
        </w:rPr>
        <w:t>5</w:t>
      </w:r>
      <w:r>
        <w:rPr>
          <w:rFonts w:ascii="Times New Roman" w:eastAsia="宋体" w:hint="eastAsia"/>
          <w:szCs w:val="21"/>
        </w:rPr>
        <w:t>-k</w:t>
      </w:r>
      <w:r>
        <w:rPr>
          <w:rFonts w:ascii="Times New Roman" w:eastAsia="宋体" w:hint="eastAsia"/>
          <w:szCs w:val="21"/>
          <w:vertAlign w:val="subscript"/>
        </w:rPr>
        <w:t>2</w:t>
      </w:r>
      <w:r>
        <w:rPr>
          <w:rFonts w:ascii="Times New Roman" w:eastAsia="宋体" w:hint="eastAsia"/>
          <w:szCs w:val="21"/>
        </w:rPr>
        <w:t>O:15-15-15</w:t>
      </w:r>
      <w:r>
        <w:rPr>
          <w:rFonts w:ascii="Times New Roman" w:eastAsia="宋体" w:hint="eastAsia"/>
          <w:szCs w:val="21"/>
        </w:rPr>
        <w:t>）的水溶肥浇施。</w:t>
      </w:r>
      <w:r>
        <w:rPr>
          <w:rFonts w:ascii="Times New Roman" w:eastAsia="宋体" w:cs="宋体" w:hint="eastAsia"/>
          <w:szCs w:val="21"/>
        </w:rPr>
        <w:t>根据树体长势决定施肥次数和施肥量。</w:t>
      </w:r>
    </w:p>
    <w:p w:rsidR="00135425" w:rsidRDefault="00A940BB">
      <w:pPr>
        <w:pStyle w:val="af"/>
        <w:spacing w:line="360" w:lineRule="auto"/>
        <w:ind w:firstLineChars="0" w:firstLine="0"/>
        <w:rPr>
          <w:rFonts w:ascii="Times New Roman"/>
        </w:rPr>
      </w:pPr>
      <w:r>
        <w:rPr>
          <w:rFonts w:ascii="Times New Roman" w:hint="eastAsia"/>
        </w:rPr>
        <w:t>7.2.3</w:t>
      </w:r>
      <w:r>
        <w:rPr>
          <w:rFonts w:ascii="Times New Roman"/>
        </w:rPr>
        <w:t xml:space="preserve"> </w:t>
      </w:r>
      <w:r>
        <w:rPr>
          <w:rFonts w:ascii="Times New Roman"/>
        </w:rPr>
        <w:t>覆盖</w:t>
      </w:r>
    </w:p>
    <w:p w:rsidR="00135425" w:rsidRDefault="00A940BB">
      <w:pPr>
        <w:spacing w:line="360" w:lineRule="auto"/>
        <w:ind w:firstLine="420"/>
        <w:rPr>
          <w:rFonts w:ascii="Times New Roman" w:eastAsia="宋体" w:hAnsi="Times New Roman"/>
        </w:rPr>
      </w:pPr>
      <w:r>
        <w:rPr>
          <w:rFonts w:ascii="Times New Roman" w:eastAsia="宋体" w:hAnsi="Times New Roman"/>
        </w:rPr>
        <w:t>树盘用稻草或杂草覆盖，覆盖厚度</w:t>
      </w:r>
      <w:r>
        <w:rPr>
          <w:rFonts w:ascii="Times New Roman" w:eastAsia="宋体" w:hAnsi="Times New Roman"/>
        </w:rPr>
        <w:t>10cm</w:t>
      </w:r>
      <w:r>
        <w:rPr>
          <w:rFonts w:ascii="Times New Roman" w:eastAsia="宋体" w:hAnsi="Times New Roman"/>
        </w:rPr>
        <w:t>～</w:t>
      </w:r>
      <w:r>
        <w:rPr>
          <w:rFonts w:ascii="Times New Roman" w:eastAsia="宋体" w:hAnsi="Times New Roman"/>
        </w:rPr>
        <w:t>15cm</w:t>
      </w:r>
      <w:r>
        <w:rPr>
          <w:rFonts w:ascii="Times New Roman" w:eastAsia="宋体" w:hAnsi="Times New Roman"/>
        </w:rPr>
        <w:t>。</w:t>
      </w:r>
    </w:p>
    <w:p w:rsidR="00135425" w:rsidRDefault="00A940BB">
      <w:pPr>
        <w:pStyle w:val="af"/>
        <w:spacing w:line="360" w:lineRule="auto"/>
        <w:ind w:firstLineChars="0" w:firstLine="0"/>
        <w:rPr>
          <w:rFonts w:ascii="Times New Roman"/>
        </w:rPr>
      </w:pPr>
      <w:r>
        <w:rPr>
          <w:rFonts w:ascii="Times New Roman" w:hint="eastAsia"/>
        </w:rPr>
        <w:t xml:space="preserve">7.2.4 </w:t>
      </w:r>
      <w:r>
        <w:rPr>
          <w:rFonts w:ascii="Times New Roman"/>
        </w:rPr>
        <w:t>套种或生草栽培</w:t>
      </w:r>
    </w:p>
    <w:p w:rsidR="00135425" w:rsidRDefault="00A940BB">
      <w:pPr>
        <w:spacing w:line="360" w:lineRule="auto"/>
        <w:ind w:firstLine="420"/>
        <w:rPr>
          <w:rFonts w:ascii="Times New Roman" w:eastAsia="宋体" w:hAnsi="Times New Roman"/>
        </w:rPr>
      </w:pPr>
      <w:r>
        <w:rPr>
          <w:rFonts w:ascii="Times New Roman" w:eastAsia="宋体" w:hAnsi="Times New Roman"/>
        </w:rPr>
        <w:t>树盘</w:t>
      </w:r>
      <w:r>
        <w:rPr>
          <w:rFonts w:ascii="Times New Roman" w:eastAsia="宋体" w:hAnsi="Times New Roman"/>
        </w:rPr>
        <w:t>1m</w:t>
      </w:r>
      <w:r>
        <w:rPr>
          <w:rFonts w:ascii="Times New Roman" w:eastAsia="宋体" w:hAnsi="Times New Roman"/>
        </w:rPr>
        <w:t>外可套种豆科绿肥或矮杆作物或生草栽培。</w:t>
      </w:r>
    </w:p>
    <w:p w:rsidR="00135425" w:rsidRDefault="00A940BB">
      <w:pPr>
        <w:spacing w:line="360" w:lineRule="auto"/>
        <w:rPr>
          <w:rFonts w:ascii="Times New Roman" w:eastAsia="宋体" w:hAnsi="Times New Roman" w:cs="宋体"/>
          <w:kern w:val="0"/>
          <w:szCs w:val="21"/>
        </w:rPr>
      </w:pPr>
      <w:r>
        <w:rPr>
          <w:rFonts w:ascii="Times New Roman" w:eastAsia="宋体" w:hAnsi="Times New Roman" w:hint="eastAsia"/>
        </w:rPr>
        <w:t xml:space="preserve">7.2.5 </w:t>
      </w:r>
      <w:r>
        <w:rPr>
          <w:rFonts w:ascii="Times New Roman" w:eastAsia="宋体" w:hAnsi="Times New Roman" w:cs="宋体" w:hint="eastAsia"/>
          <w:kern w:val="0"/>
          <w:szCs w:val="21"/>
        </w:rPr>
        <w:t>水分管理</w:t>
      </w:r>
    </w:p>
    <w:p w:rsidR="00135425" w:rsidRDefault="00A940BB">
      <w:pPr>
        <w:spacing w:line="360" w:lineRule="auto"/>
        <w:ind w:firstLineChars="200" w:firstLine="420"/>
        <w:rPr>
          <w:rFonts w:ascii="Times New Roman" w:eastAsia="宋体" w:hAnsi="Times New Roman" w:cs="宋体"/>
          <w:kern w:val="0"/>
          <w:szCs w:val="21"/>
        </w:rPr>
      </w:pPr>
      <w:r>
        <w:rPr>
          <w:rFonts w:ascii="Times New Roman" w:eastAsia="宋体" w:hAnsi="Times New Roman" w:cs="宋体" w:hint="eastAsia"/>
          <w:kern w:val="0"/>
          <w:szCs w:val="21"/>
        </w:rPr>
        <w:t>旱季注意灌水而雨季注意排水。</w:t>
      </w:r>
    </w:p>
    <w:p w:rsidR="00135425" w:rsidRDefault="00A940BB">
      <w:pPr>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 xml:space="preserve">7.3 </w:t>
      </w:r>
      <w:r>
        <w:rPr>
          <w:rFonts w:ascii="Times New Roman" w:eastAsia="宋体" w:hAnsi="Times New Roman" w:cs="宋体" w:hint="eastAsia"/>
          <w:kern w:val="0"/>
          <w:szCs w:val="21"/>
        </w:rPr>
        <w:t>结果树</w:t>
      </w:r>
    </w:p>
    <w:p w:rsidR="00135425" w:rsidRDefault="00A940BB">
      <w:pPr>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 xml:space="preserve">7.3.1 </w:t>
      </w:r>
      <w:r>
        <w:rPr>
          <w:rFonts w:ascii="Times New Roman" w:eastAsia="宋体" w:hAnsi="Times New Roman" w:cs="宋体" w:hint="eastAsia"/>
          <w:kern w:val="0"/>
          <w:szCs w:val="21"/>
        </w:rPr>
        <w:t>施肥</w:t>
      </w:r>
    </w:p>
    <w:p w:rsidR="00135425" w:rsidRDefault="00A940BB">
      <w:pPr>
        <w:spacing w:line="360" w:lineRule="auto"/>
        <w:ind w:firstLineChars="200" w:firstLine="420"/>
        <w:rPr>
          <w:rFonts w:ascii="Times New Roman" w:eastAsia="宋体" w:hAnsi="Times New Roman" w:cs="宋体"/>
          <w:kern w:val="0"/>
          <w:szCs w:val="21"/>
        </w:rPr>
      </w:pPr>
      <w:r>
        <w:rPr>
          <w:rFonts w:ascii="Times New Roman" w:eastAsia="宋体" w:hAnsi="Times New Roman" w:cs="宋体" w:hint="eastAsia"/>
          <w:kern w:val="0"/>
          <w:szCs w:val="21"/>
        </w:rPr>
        <w:t>年施肥</w:t>
      </w:r>
      <w:r>
        <w:rPr>
          <w:rFonts w:ascii="Times New Roman" w:eastAsia="宋体" w:hAnsi="Times New Roman" w:cs="宋体" w:hint="eastAsia"/>
          <w:kern w:val="0"/>
          <w:szCs w:val="21"/>
        </w:rPr>
        <w:t>3</w:t>
      </w:r>
      <w:r>
        <w:rPr>
          <w:rFonts w:ascii="Times New Roman" w:eastAsia="宋体" w:hAnsi="Times New Roman"/>
        </w:rPr>
        <w:t>～</w:t>
      </w:r>
      <w:r>
        <w:rPr>
          <w:rFonts w:ascii="Times New Roman" w:eastAsia="宋体" w:hAnsi="Times New Roman" w:cs="宋体" w:hint="eastAsia"/>
          <w:kern w:val="0"/>
          <w:szCs w:val="21"/>
        </w:rPr>
        <w:t>4</w:t>
      </w:r>
      <w:r>
        <w:rPr>
          <w:rFonts w:ascii="Times New Roman" w:eastAsia="宋体" w:hAnsi="Times New Roman" w:cs="宋体" w:hint="eastAsia"/>
          <w:kern w:val="0"/>
          <w:szCs w:val="21"/>
        </w:rPr>
        <w:t>次，分别为采后肥、壮花肥、壮果肥。</w:t>
      </w:r>
      <w:r>
        <w:rPr>
          <w:rFonts w:ascii="Times New Roman" w:eastAsia="宋体" w:hAnsi="Times New Roman"/>
        </w:rPr>
        <w:t>以有机肥为主，有机肥占全年施肥量</w:t>
      </w:r>
      <w:r>
        <w:rPr>
          <w:rFonts w:ascii="Times New Roman" w:eastAsia="宋体" w:hAnsi="Times New Roman"/>
        </w:rPr>
        <w:t>50%</w:t>
      </w:r>
      <w:r>
        <w:rPr>
          <w:rFonts w:ascii="Times New Roman" w:eastAsia="宋体" w:hAnsi="Times New Roman"/>
        </w:rPr>
        <w:t>以上</w:t>
      </w:r>
      <w:r>
        <w:rPr>
          <w:rFonts w:ascii="Times New Roman" w:eastAsia="宋体" w:hAnsi="Times New Roman" w:hint="eastAsia"/>
        </w:rPr>
        <w:t>。</w:t>
      </w:r>
      <w:proofErr w:type="gramStart"/>
      <w:r>
        <w:rPr>
          <w:rFonts w:ascii="Times New Roman" w:eastAsia="宋体" w:hAnsi="Times New Roman" w:cs="宋体" w:hint="eastAsia"/>
          <w:kern w:val="0"/>
          <w:szCs w:val="21"/>
        </w:rPr>
        <w:t>4</w:t>
      </w:r>
      <w:r>
        <w:rPr>
          <w:rFonts w:ascii="Times New Roman" w:eastAsia="宋体" w:hAnsi="Times New Roman"/>
        </w:rPr>
        <w:t>～</w:t>
      </w:r>
      <w:r>
        <w:rPr>
          <w:rFonts w:ascii="Times New Roman" w:eastAsia="宋体" w:hAnsi="Times New Roman" w:hint="eastAsia"/>
        </w:rPr>
        <w:t>5</w:t>
      </w:r>
      <w:r>
        <w:rPr>
          <w:rFonts w:ascii="Times New Roman" w:eastAsia="宋体" w:hAnsi="Times New Roman" w:cs="宋体" w:hint="eastAsia"/>
          <w:kern w:val="0"/>
          <w:szCs w:val="21"/>
        </w:rPr>
        <w:t>月施采果</w:t>
      </w:r>
      <w:proofErr w:type="gramEnd"/>
      <w:r>
        <w:rPr>
          <w:rFonts w:ascii="Times New Roman" w:eastAsia="宋体" w:hAnsi="Times New Roman" w:cs="宋体" w:hint="eastAsia"/>
          <w:kern w:val="0"/>
          <w:szCs w:val="21"/>
        </w:rPr>
        <w:t>后肥</w:t>
      </w:r>
      <w:r>
        <w:rPr>
          <w:rFonts w:ascii="Times New Roman" w:eastAsia="宋体" w:hAnsi="Times New Roman" w:cs="宋体" w:hint="eastAsia"/>
          <w:kern w:val="0"/>
          <w:szCs w:val="21"/>
        </w:rPr>
        <w:t>，</w:t>
      </w:r>
      <w:proofErr w:type="gramStart"/>
      <w:r>
        <w:rPr>
          <w:rFonts w:ascii="Times New Roman" w:eastAsia="宋体" w:hAnsi="Times New Roman" w:cs="宋体" w:hint="eastAsia"/>
          <w:kern w:val="0"/>
          <w:szCs w:val="21"/>
        </w:rPr>
        <w:t>株施</w:t>
      </w:r>
      <w:r>
        <w:rPr>
          <w:rFonts w:ascii="Times New Roman" w:eastAsia="宋体" w:hAnsi="Times New Roman" w:hint="eastAsia"/>
          <w:szCs w:val="21"/>
        </w:rPr>
        <w:t>复合肥</w:t>
      </w:r>
      <w:proofErr w:type="gramEnd"/>
      <w:r>
        <w:rPr>
          <w:rFonts w:ascii="Times New Roman" w:eastAsia="宋体" w:hAnsi="Times New Roman" w:hint="eastAsia"/>
          <w:szCs w:val="21"/>
        </w:rPr>
        <w:t>1 kg</w:t>
      </w:r>
      <w:r>
        <w:rPr>
          <w:rFonts w:ascii="Times New Roman" w:eastAsia="宋体" w:hAnsi="Times New Roman" w:hint="eastAsia"/>
          <w:szCs w:val="21"/>
        </w:rPr>
        <w:t>或尿素</w:t>
      </w:r>
      <w:r>
        <w:rPr>
          <w:rFonts w:ascii="Times New Roman" w:eastAsia="宋体" w:hAnsi="Times New Roman" w:hint="eastAsia"/>
          <w:szCs w:val="21"/>
        </w:rPr>
        <w:t>0.5kg</w:t>
      </w:r>
      <w:r>
        <w:rPr>
          <w:rFonts w:ascii="Times New Roman" w:eastAsia="宋体" w:hAnsi="Times New Roman" w:cs="宋体" w:hint="eastAsia"/>
          <w:kern w:val="0"/>
          <w:szCs w:val="21"/>
        </w:rPr>
        <w:t>；</w:t>
      </w:r>
      <w:r>
        <w:rPr>
          <w:rFonts w:ascii="Times New Roman" w:eastAsia="宋体" w:hAnsi="Times New Roman" w:cs="宋体" w:hint="eastAsia"/>
          <w:kern w:val="0"/>
          <w:szCs w:val="21"/>
        </w:rPr>
        <w:t>9</w:t>
      </w:r>
      <w:r>
        <w:rPr>
          <w:rFonts w:ascii="Times New Roman" w:eastAsia="宋体" w:hAnsi="Times New Roman" w:cs="宋体" w:hint="eastAsia"/>
          <w:kern w:val="0"/>
          <w:szCs w:val="21"/>
        </w:rPr>
        <w:t>月</w:t>
      </w:r>
      <w:r>
        <w:rPr>
          <w:rFonts w:ascii="Times New Roman" w:eastAsia="宋体" w:hAnsi="Times New Roman" w:cs="宋体" w:hint="eastAsia"/>
          <w:kern w:val="0"/>
          <w:szCs w:val="21"/>
        </w:rPr>
        <w:t>-</w:t>
      </w:r>
      <w:proofErr w:type="gramStart"/>
      <w:r>
        <w:rPr>
          <w:rFonts w:ascii="Times New Roman" w:eastAsia="宋体" w:hAnsi="Times New Roman" w:cs="宋体" w:hint="eastAsia"/>
          <w:kern w:val="0"/>
          <w:szCs w:val="21"/>
        </w:rPr>
        <w:t>10</w:t>
      </w:r>
      <w:r>
        <w:rPr>
          <w:rFonts w:ascii="Times New Roman" w:eastAsia="宋体" w:hAnsi="Times New Roman" w:cs="宋体" w:hint="eastAsia"/>
          <w:kern w:val="0"/>
          <w:szCs w:val="21"/>
        </w:rPr>
        <w:t>月施壮花肥</w:t>
      </w:r>
      <w:proofErr w:type="gramEnd"/>
      <w:r>
        <w:rPr>
          <w:rFonts w:ascii="Times New Roman" w:eastAsia="宋体" w:hAnsi="Times New Roman" w:cs="宋体" w:hint="eastAsia"/>
          <w:kern w:val="0"/>
          <w:szCs w:val="21"/>
        </w:rPr>
        <w:t>。</w:t>
      </w:r>
      <w:r>
        <w:rPr>
          <w:rFonts w:ascii="Times New Roman" w:eastAsia="宋体" w:hAnsi="Times New Roman" w:cs="宋体" w:hint="eastAsia"/>
          <w:kern w:val="0"/>
          <w:szCs w:val="21"/>
        </w:rPr>
        <w:t>有机肥</w:t>
      </w:r>
      <w:r>
        <w:rPr>
          <w:rFonts w:ascii="Times New Roman" w:eastAsia="宋体" w:hAnsi="Times New Roman" w:cs="宋体" w:hint="eastAsia"/>
          <w:kern w:val="0"/>
          <w:szCs w:val="21"/>
        </w:rPr>
        <w:t xml:space="preserve"> 20</w:t>
      </w:r>
      <w:r>
        <w:rPr>
          <w:rFonts w:ascii="Times New Roman" w:eastAsia="宋体" w:hAnsi="Times New Roman" w:cs="宋体"/>
          <w:kern w:val="0"/>
          <w:szCs w:val="21"/>
        </w:rPr>
        <w:t>kg</w:t>
      </w:r>
      <w:r>
        <w:rPr>
          <w:rFonts w:ascii="Times New Roman" w:eastAsia="宋体" w:hAnsi="Times New Roman" w:cs="宋体" w:hint="eastAsia"/>
          <w:kern w:val="0"/>
          <w:szCs w:val="21"/>
        </w:rPr>
        <w:t>-25kg</w:t>
      </w:r>
      <w:r>
        <w:rPr>
          <w:rFonts w:ascii="Times New Roman" w:eastAsia="宋体" w:hAnsi="Times New Roman" w:cs="宋体" w:hint="eastAsia"/>
          <w:kern w:val="0"/>
          <w:szCs w:val="21"/>
        </w:rPr>
        <w:t>，</w:t>
      </w:r>
      <w:r>
        <w:rPr>
          <w:rFonts w:ascii="Times New Roman" w:eastAsia="宋体" w:hAnsi="Times New Roman" w:cs="宋体" w:hint="eastAsia"/>
          <w:kern w:val="0"/>
          <w:szCs w:val="21"/>
        </w:rPr>
        <w:t>复合肥</w:t>
      </w:r>
      <w:r>
        <w:rPr>
          <w:rFonts w:ascii="Times New Roman" w:eastAsia="宋体" w:hAnsi="Times New Roman" w:cs="宋体" w:hint="eastAsia"/>
          <w:kern w:val="0"/>
          <w:szCs w:val="21"/>
        </w:rPr>
        <w:t xml:space="preserve"> 1kg</w:t>
      </w:r>
      <w:r>
        <w:rPr>
          <w:rFonts w:ascii="Times New Roman" w:eastAsia="宋体" w:hAnsi="Times New Roman" w:cs="宋体" w:hint="eastAsia"/>
          <w:kern w:val="0"/>
          <w:szCs w:val="21"/>
        </w:rPr>
        <w:t>，</w:t>
      </w:r>
      <w:r>
        <w:rPr>
          <w:rFonts w:ascii="Times New Roman" w:eastAsia="宋体" w:hAnsi="Times New Roman" w:hint="eastAsia"/>
          <w:szCs w:val="21"/>
        </w:rPr>
        <w:t>开花时可结合</w:t>
      </w:r>
      <w:r>
        <w:rPr>
          <w:rFonts w:ascii="Times New Roman" w:eastAsia="宋体" w:hAnsi="Times New Roman" w:hint="eastAsia"/>
          <w:szCs w:val="21"/>
        </w:rPr>
        <w:t>浇水放稀薄水肥</w:t>
      </w:r>
      <w:r>
        <w:rPr>
          <w:rFonts w:ascii="Times New Roman" w:eastAsia="宋体" w:hAnsi="Times New Roman" w:hint="eastAsia"/>
          <w:szCs w:val="21"/>
        </w:rPr>
        <w:t>，</w:t>
      </w:r>
      <w:r>
        <w:rPr>
          <w:rFonts w:ascii="Times New Roman" w:eastAsia="宋体" w:hAnsi="Times New Roman" w:hint="eastAsia"/>
          <w:szCs w:val="21"/>
        </w:rPr>
        <w:t>3%</w:t>
      </w:r>
      <w:r>
        <w:rPr>
          <w:rFonts w:ascii="Times New Roman" w:eastAsia="宋体" w:hAnsi="Times New Roman" w:cs="宋体" w:hint="eastAsia"/>
          <w:kern w:val="0"/>
          <w:szCs w:val="21"/>
        </w:rPr>
        <w:t>生物</w:t>
      </w:r>
      <w:r>
        <w:rPr>
          <w:rFonts w:ascii="Times New Roman" w:eastAsia="宋体" w:hAnsi="Times New Roman"/>
          <w:szCs w:val="21"/>
        </w:rPr>
        <w:t>菌肥</w:t>
      </w:r>
      <w:r>
        <w:rPr>
          <w:rFonts w:ascii="Times New Roman" w:eastAsia="宋体" w:hAnsi="Times New Roman" w:hint="eastAsia"/>
          <w:szCs w:val="21"/>
        </w:rPr>
        <w:t>或液体有机肥</w:t>
      </w:r>
      <w:r>
        <w:rPr>
          <w:rFonts w:ascii="Times New Roman" w:eastAsia="宋体" w:hAnsi="Times New Roman" w:hint="eastAsia"/>
          <w:szCs w:val="21"/>
        </w:rPr>
        <w:t>+0.1%</w:t>
      </w:r>
      <w:r>
        <w:rPr>
          <w:rFonts w:ascii="Times New Roman" w:eastAsia="宋体" w:hAnsi="Times New Roman" w:cs="宋体" w:hint="eastAsia"/>
          <w:kern w:val="0"/>
          <w:szCs w:val="21"/>
        </w:rPr>
        <w:t>复合肥（</w:t>
      </w:r>
      <w:r>
        <w:rPr>
          <w:rFonts w:ascii="Times New Roman" w:eastAsia="宋体" w:hAnsi="Times New Roman" w:cs="宋体" w:hint="eastAsia"/>
          <w:kern w:val="0"/>
          <w:szCs w:val="21"/>
        </w:rPr>
        <w:t>N-P2O5-k2O:15-15-15</w:t>
      </w:r>
      <w:r>
        <w:rPr>
          <w:rFonts w:ascii="Times New Roman" w:eastAsia="宋体" w:hAnsi="Times New Roman" w:cs="宋体" w:hint="eastAsia"/>
          <w:kern w:val="0"/>
          <w:szCs w:val="21"/>
        </w:rPr>
        <w:t>）</w:t>
      </w:r>
      <w:r>
        <w:rPr>
          <w:rFonts w:ascii="Times New Roman" w:eastAsia="宋体" w:hAnsi="Times New Roman" w:hint="eastAsia"/>
          <w:szCs w:val="21"/>
        </w:rPr>
        <w:t>+0.1%</w:t>
      </w:r>
      <w:r>
        <w:rPr>
          <w:rFonts w:ascii="Times New Roman" w:eastAsia="宋体" w:hAnsi="Times New Roman"/>
          <w:szCs w:val="21"/>
        </w:rPr>
        <w:t>大量元素</w:t>
      </w:r>
      <w:r>
        <w:rPr>
          <w:rFonts w:ascii="Times New Roman" w:eastAsia="宋体" w:hAnsi="Times New Roman" w:hint="eastAsia"/>
          <w:szCs w:val="21"/>
        </w:rPr>
        <w:t>（硫酸钾）</w:t>
      </w:r>
      <w:r>
        <w:rPr>
          <w:rFonts w:ascii="Times New Roman" w:eastAsia="宋体" w:hAnsi="Times New Roman" w:cs="宋体" w:hint="eastAsia"/>
          <w:kern w:val="0"/>
          <w:szCs w:val="21"/>
        </w:rPr>
        <w:t>。</w:t>
      </w:r>
      <w:r>
        <w:rPr>
          <w:rFonts w:ascii="Times New Roman" w:eastAsia="宋体" w:hAnsi="Times New Roman" w:cs="宋体" w:hint="eastAsia"/>
          <w:kern w:val="0"/>
          <w:szCs w:val="21"/>
        </w:rPr>
        <w:t>1</w:t>
      </w:r>
      <w:r>
        <w:rPr>
          <w:rFonts w:ascii="Times New Roman" w:eastAsia="宋体" w:hAnsi="Times New Roman" w:cs="宋体" w:hint="eastAsia"/>
          <w:kern w:val="0"/>
          <w:szCs w:val="21"/>
        </w:rPr>
        <w:t>月、</w:t>
      </w:r>
      <w:r>
        <w:rPr>
          <w:rFonts w:ascii="Times New Roman" w:eastAsia="宋体" w:hAnsi="Times New Roman" w:cs="宋体" w:hint="eastAsia"/>
          <w:kern w:val="0"/>
          <w:szCs w:val="21"/>
        </w:rPr>
        <w:t>2</w:t>
      </w:r>
      <w:r>
        <w:rPr>
          <w:rFonts w:ascii="Times New Roman" w:eastAsia="宋体" w:hAnsi="Times New Roman" w:cs="宋体" w:hint="eastAsia"/>
          <w:kern w:val="0"/>
          <w:szCs w:val="21"/>
        </w:rPr>
        <w:t>月幼果期各施</w:t>
      </w:r>
      <w:r>
        <w:rPr>
          <w:rFonts w:ascii="Times New Roman" w:eastAsia="宋体" w:hAnsi="Times New Roman" w:cs="宋体" w:hint="eastAsia"/>
          <w:kern w:val="0"/>
          <w:szCs w:val="21"/>
        </w:rPr>
        <w:t>1</w:t>
      </w:r>
      <w:r>
        <w:rPr>
          <w:rFonts w:ascii="Times New Roman" w:eastAsia="宋体" w:hAnsi="Times New Roman" w:cs="宋体" w:hint="eastAsia"/>
          <w:kern w:val="0"/>
          <w:szCs w:val="21"/>
        </w:rPr>
        <w:t>次壮果肥，</w:t>
      </w:r>
      <w:proofErr w:type="gramStart"/>
      <w:r>
        <w:rPr>
          <w:rFonts w:ascii="Times New Roman" w:eastAsia="宋体" w:hAnsi="Times New Roman" w:cs="宋体" w:hint="eastAsia"/>
          <w:kern w:val="0"/>
          <w:szCs w:val="21"/>
        </w:rPr>
        <w:t>施中微量元素</w:t>
      </w:r>
      <w:proofErr w:type="gramEnd"/>
      <w:r>
        <w:rPr>
          <w:rFonts w:ascii="Times New Roman" w:eastAsia="宋体" w:hAnsi="Times New Roman" w:cs="宋体" w:hint="eastAsia"/>
          <w:kern w:val="0"/>
          <w:szCs w:val="21"/>
        </w:rPr>
        <w:t>水溶肥，</w:t>
      </w:r>
      <w:r>
        <w:rPr>
          <w:rFonts w:ascii="Times New Roman" w:eastAsia="宋体" w:hAnsi="Times New Roman" w:hint="eastAsia"/>
          <w:szCs w:val="21"/>
        </w:rPr>
        <w:t>3%</w:t>
      </w:r>
      <w:r>
        <w:rPr>
          <w:rFonts w:ascii="Times New Roman" w:eastAsia="宋体" w:hAnsi="Times New Roman" w:cs="宋体" w:hint="eastAsia"/>
          <w:kern w:val="0"/>
          <w:szCs w:val="21"/>
        </w:rPr>
        <w:t>生物</w:t>
      </w:r>
      <w:r>
        <w:rPr>
          <w:rFonts w:ascii="Times New Roman" w:eastAsia="宋体" w:hAnsi="Times New Roman"/>
          <w:szCs w:val="21"/>
        </w:rPr>
        <w:t>菌肥</w:t>
      </w:r>
      <w:r>
        <w:rPr>
          <w:rFonts w:ascii="Times New Roman" w:eastAsia="宋体" w:hAnsi="Times New Roman" w:hint="eastAsia"/>
          <w:szCs w:val="21"/>
        </w:rPr>
        <w:t>+0.</w:t>
      </w:r>
      <w:r>
        <w:rPr>
          <w:rFonts w:ascii="Times New Roman" w:eastAsia="宋体" w:hAnsi="Times New Roman" w:hint="eastAsia"/>
          <w:szCs w:val="21"/>
        </w:rPr>
        <w:t>3</w:t>
      </w:r>
      <w:r>
        <w:rPr>
          <w:rFonts w:ascii="Times New Roman" w:eastAsia="宋体" w:hAnsi="Times New Roman" w:hint="eastAsia"/>
          <w:szCs w:val="21"/>
        </w:rPr>
        <w:t>%</w:t>
      </w:r>
      <w:r>
        <w:rPr>
          <w:rFonts w:ascii="Times New Roman" w:eastAsia="宋体" w:hAnsi="Times New Roman" w:cs="宋体" w:hint="eastAsia"/>
          <w:kern w:val="0"/>
          <w:szCs w:val="21"/>
        </w:rPr>
        <w:t>复合肥（</w:t>
      </w:r>
      <w:r>
        <w:rPr>
          <w:rFonts w:ascii="Times New Roman" w:eastAsia="宋体" w:hAnsi="Times New Roman" w:cs="宋体" w:hint="eastAsia"/>
          <w:kern w:val="0"/>
          <w:szCs w:val="21"/>
        </w:rPr>
        <w:t>N-P2O5-k2O:15-15-15</w:t>
      </w:r>
      <w:r>
        <w:rPr>
          <w:rFonts w:ascii="Times New Roman" w:eastAsia="宋体" w:hAnsi="Times New Roman" w:cs="宋体" w:hint="eastAsia"/>
          <w:kern w:val="0"/>
          <w:szCs w:val="21"/>
        </w:rPr>
        <w:t>）</w:t>
      </w:r>
      <w:r>
        <w:rPr>
          <w:rFonts w:ascii="Times New Roman" w:eastAsia="宋体" w:hAnsi="Times New Roman" w:hint="eastAsia"/>
          <w:szCs w:val="21"/>
        </w:rPr>
        <w:t>+0.1%</w:t>
      </w:r>
      <w:r>
        <w:rPr>
          <w:rFonts w:ascii="Times New Roman" w:eastAsia="宋体" w:hAnsi="Times New Roman" w:cs="宋体" w:hint="eastAsia"/>
          <w:kern w:val="0"/>
          <w:szCs w:val="21"/>
        </w:rPr>
        <w:t>中微量元素</w:t>
      </w:r>
      <w:r>
        <w:rPr>
          <w:rFonts w:ascii="Times New Roman" w:eastAsia="宋体" w:hAnsi="Times New Roman" w:hint="eastAsia"/>
          <w:szCs w:val="21"/>
        </w:rPr>
        <w:t>（钙镁硼铁锌）</w:t>
      </w:r>
      <w:r>
        <w:rPr>
          <w:rFonts w:ascii="Times New Roman" w:eastAsia="宋体" w:hAnsi="Times New Roman" w:cs="宋体" w:hint="eastAsia"/>
          <w:kern w:val="0"/>
          <w:szCs w:val="21"/>
        </w:rPr>
        <w:t>。</w:t>
      </w:r>
      <w:r>
        <w:rPr>
          <w:rFonts w:ascii="Times New Roman" w:eastAsia="宋体" w:hAnsi="Times New Roman" w:cs="宋体" w:hint="eastAsia"/>
          <w:kern w:val="0"/>
          <w:szCs w:val="21"/>
        </w:rPr>
        <w:t>根据土壤</w:t>
      </w:r>
      <w:r>
        <w:rPr>
          <w:rFonts w:ascii="Times New Roman" w:eastAsia="宋体" w:hAnsi="Times New Roman" w:cs="宋体" w:hint="eastAsia"/>
          <w:kern w:val="0"/>
          <w:szCs w:val="21"/>
        </w:rPr>
        <w:t>pH</w:t>
      </w:r>
      <w:r>
        <w:rPr>
          <w:rFonts w:ascii="Times New Roman" w:eastAsia="宋体" w:hAnsi="Times New Roman" w:cs="宋体" w:hint="eastAsia"/>
          <w:kern w:val="0"/>
          <w:szCs w:val="21"/>
        </w:rPr>
        <w:t>值施用适量生石灰</w:t>
      </w:r>
      <w:r>
        <w:rPr>
          <w:rFonts w:ascii="Times New Roman" w:eastAsia="宋体" w:hAnsi="Times New Roman" w:cs="宋体" w:hint="eastAsia"/>
          <w:kern w:val="0"/>
          <w:szCs w:val="21"/>
        </w:rPr>
        <w:t>，</w:t>
      </w:r>
      <w:r>
        <w:rPr>
          <w:rFonts w:ascii="Times New Roman" w:eastAsia="宋体" w:hAnsi="Times New Roman" w:cs="宋体" w:hint="eastAsia"/>
          <w:kern w:val="0"/>
          <w:szCs w:val="21"/>
        </w:rPr>
        <w:t>采后或花期</w:t>
      </w:r>
      <w:r>
        <w:rPr>
          <w:rFonts w:ascii="Times New Roman" w:eastAsia="宋体" w:hAnsi="Times New Roman" w:cs="宋体" w:hint="eastAsia"/>
          <w:kern w:val="0"/>
          <w:szCs w:val="21"/>
        </w:rPr>
        <w:t>每</w:t>
      </w:r>
      <w:r>
        <w:rPr>
          <w:rFonts w:ascii="Times New Roman" w:eastAsia="宋体" w:hAnsi="Times New Roman" w:cs="宋体" w:hint="eastAsia"/>
          <w:kern w:val="0"/>
          <w:szCs w:val="21"/>
        </w:rPr>
        <w:t>666</w:t>
      </w:r>
      <w:r>
        <w:rPr>
          <w:rFonts w:ascii="Times New Roman" w:eastAsia="宋体" w:hAnsi="Times New Roman" w:cs="宋体" w:hint="eastAsia"/>
          <w:kern w:val="0"/>
          <w:szCs w:val="21"/>
        </w:rPr>
        <w:t>平方米</w:t>
      </w:r>
      <w:proofErr w:type="gramStart"/>
      <w:r>
        <w:rPr>
          <w:rFonts w:ascii="Times New Roman" w:eastAsia="宋体" w:hAnsi="Times New Roman" w:cs="宋体" w:hint="eastAsia"/>
          <w:kern w:val="0"/>
          <w:szCs w:val="21"/>
        </w:rPr>
        <w:t>施右灰</w:t>
      </w:r>
      <w:proofErr w:type="gramEnd"/>
      <w:r>
        <w:rPr>
          <w:rFonts w:ascii="Times New Roman" w:eastAsia="宋体" w:hAnsi="Times New Roman" w:cs="宋体" w:hint="eastAsia"/>
          <w:kern w:val="0"/>
          <w:szCs w:val="21"/>
        </w:rPr>
        <w:t>50-100kg</w:t>
      </w:r>
      <w:r>
        <w:rPr>
          <w:rFonts w:ascii="Times New Roman" w:eastAsia="宋体" w:hAnsi="Times New Roman" w:cs="宋体" w:hint="eastAsia"/>
          <w:kern w:val="0"/>
          <w:szCs w:val="21"/>
        </w:rPr>
        <w:t>。</w:t>
      </w:r>
    </w:p>
    <w:p w:rsidR="00135425" w:rsidRDefault="00A940BB">
      <w:pPr>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 xml:space="preserve">7.3.2 </w:t>
      </w:r>
      <w:r>
        <w:rPr>
          <w:rFonts w:ascii="Times New Roman" w:eastAsia="宋体" w:hAnsi="Times New Roman" w:cs="宋体" w:hint="eastAsia"/>
          <w:kern w:val="0"/>
          <w:szCs w:val="21"/>
        </w:rPr>
        <w:t>深翻改土</w:t>
      </w:r>
    </w:p>
    <w:p w:rsidR="00135425" w:rsidRDefault="00A940BB">
      <w:pPr>
        <w:pStyle w:val="a4"/>
        <w:numPr>
          <w:ilvl w:val="0"/>
          <w:numId w:val="0"/>
        </w:numPr>
        <w:adjustRightInd w:val="0"/>
        <w:snapToGrid w:val="0"/>
        <w:spacing w:beforeLines="0" w:afterLines="0" w:line="360" w:lineRule="auto"/>
        <w:ind w:firstLineChars="200" w:firstLine="420"/>
        <w:rPr>
          <w:rFonts w:ascii="Times New Roman" w:eastAsia="宋体"/>
        </w:rPr>
      </w:pPr>
      <w:r>
        <w:rPr>
          <w:rFonts w:ascii="Times New Roman" w:eastAsia="宋体" w:hint="eastAsia"/>
        </w:rPr>
        <w:t>果园每隔</w:t>
      </w:r>
      <w:r>
        <w:rPr>
          <w:rFonts w:ascii="Times New Roman" w:eastAsia="宋体" w:hint="eastAsia"/>
        </w:rPr>
        <w:t>2</w:t>
      </w:r>
      <w:r>
        <w:rPr>
          <w:rFonts w:ascii="Times New Roman" w:eastAsia="宋体" w:hint="eastAsia"/>
        </w:rPr>
        <w:t>年～</w:t>
      </w:r>
      <w:r>
        <w:rPr>
          <w:rFonts w:ascii="Times New Roman" w:eastAsia="宋体" w:hint="eastAsia"/>
        </w:rPr>
        <w:t>3</w:t>
      </w:r>
      <w:r>
        <w:rPr>
          <w:rFonts w:ascii="Times New Roman" w:eastAsia="宋体" w:hint="eastAsia"/>
        </w:rPr>
        <w:t>年扩穴改土一次。在</w:t>
      </w:r>
      <w:r>
        <w:rPr>
          <w:rFonts w:ascii="Times New Roman" w:eastAsia="宋体"/>
        </w:rPr>
        <w:t>定植</w:t>
      </w:r>
      <w:proofErr w:type="gramStart"/>
      <w:r>
        <w:rPr>
          <w:rFonts w:ascii="Times New Roman" w:eastAsia="宋体"/>
        </w:rPr>
        <w:t>穴</w:t>
      </w:r>
      <w:proofErr w:type="gramEnd"/>
      <w:r>
        <w:rPr>
          <w:rFonts w:ascii="Times New Roman" w:eastAsia="宋体" w:hint="eastAsia"/>
        </w:rPr>
        <w:t>树冠</w:t>
      </w:r>
      <w:r>
        <w:rPr>
          <w:rFonts w:ascii="Times New Roman" w:eastAsia="宋体"/>
        </w:rPr>
        <w:t>外围的相对两侧，各挖一</w:t>
      </w:r>
      <w:r>
        <w:rPr>
          <w:rFonts w:ascii="Times New Roman" w:eastAsia="宋体" w:hint="eastAsia"/>
        </w:rPr>
        <w:t>条</w:t>
      </w:r>
      <w:r>
        <w:rPr>
          <w:rFonts w:ascii="Times New Roman" w:eastAsia="宋体"/>
        </w:rPr>
        <w:t>长</w:t>
      </w:r>
      <w:r>
        <w:rPr>
          <w:rFonts w:ascii="Times New Roman" w:eastAsia="宋体"/>
        </w:rPr>
        <w:t>1m</w:t>
      </w:r>
      <w:r>
        <w:rPr>
          <w:rFonts w:ascii="Times New Roman" w:eastAsia="宋体"/>
        </w:rPr>
        <w:t>，宽</w:t>
      </w:r>
      <w:r>
        <w:rPr>
          <w:rFonts w:ascii="Times New Roman" w:eastAsia="宋体"/>
        </w:rPr>
        <w:t>0.5m</w:t>
      </w:r>
      <w:r>
        <w:rPr>
          <w:rFonts w:ascii="Times New Roman" w:eastAsia="宋体"/>
        </w:rPr>
        <w:t>～</w:t>
      </w:r>
      <w:r>
        <w:rPr>
          <w:rFonts w:ascii="Times New Roman" w:eastAsia="宋体"/>
        </w:rPr>
        <w:t>0.6m</w:t>
      </w:r>
      <w:r>
        <w:rPr>
          <w:rFonts w:ascii="Times New Roman" w:eastAsia="宋体"/>
        </w:rPr>
        <w:t>，深</w:t>
      </w:r>
      <w:r>
        <w:rPr>
          <w:rFonts w:ascii="Times New Roman" w:eastAsia="宋体"/>
        </w:rPr>
        <w:t>0.4m</w:t>
      </w:r>
      <w:r>
        <w:rPr>
          <w:rFonts w:ascii="Times New Roman" w:eastAsia="宋体"/>
        </w:rPr>
        <w:t>～</w:t>
      </w:r>
      <w:r>
        <w:rPr>
          <w:rFonts w:ascii="Times New Roman" w:eastAsia="宋体"/>
        </w:rPr>
        <w:t>0.5m</w:t>
      </w:r>
      <w:r>
        <w:rPr>
          <w:rFonts w:ascii="Times New Roman" w:eastAsia="宋体"/>
        </w:rPr>
        <w:t>的条沟；开沟时表土与心土分开堆放，回填时表土与肥料混均填入沟下部，心土与肥料混均填入沟上部；每株肥料用量：稿杆、杂草</w:t>
      </w:r>
      <w:r>
        <w:rPr>
          <w:rFonts w:ascii="Times New Roman" w:eastAsia="宋体"/>
        </w:rPr>
        <w:t>10kg</w:t>
      </w:r>
      <w:r>
        <w:rPr>
          <w:rFonts w:ascii="Times New Roman" w:eastAsia="宋体"/>
        </w:rPr>
        <w:t>～</w:t>
      </w:r>
      <w:r>
        <w:rPr>
          <w:rFonts w:ascii="Times New Roman" w:eastAsia="宋体"/>
        </w:rPr>
        <w:t>15kg</w:t>
      </w:r>
      <w:r>
        <w:rPr>
          <w:rFonts w:ascii="Times New Roman" w:eastAsia="宋体"/>
        </w:rPr>
        <w:t>，土杂肥或牲畜粪</w:t>
      </w:r>
      <w:r>
        <w:rPr>
          <w:rFonts w:ascii="Times New Roman" w:eastAsia="宋体"/>
        </w:rPr>
        <w:t xml:space="preserve"> 30kg </w:t>
      </w:r>
      <w:r>
        <w:rPr>
          <w:rFonts w:ascii="Times New Roman" w:eastAsia="宋体"/>
        </w:rPr>
        <w:t>～</w:t>
      </w:r>
      <w:r>
        <w:rPr>
          <w:rFonts w:ascii="Times New Roman" w:eastAsia="宋体"/>
        </w:rPr>
        <w:t>50kg</w:t>
      </w:r>
      <w:r>
        <w:rPr>
          <w:rFonts w:ascii="Times New Roman" w:eastAsia="宋体"/>
        </w:rPr>
        <w:t>，另加</w:t>
      </w:r>
      <w:r>
        <w:rPr>
          <w:rFonts w:ascii="Times New Roman" w:eastAsia="宋体" w:hint="eastAsia"/>
        </w:rPr>
        <w:t>生</w:t>
      </w:r>
      <w:r>
        <w:rPr>
          <w:rFonts w:ascii="Times New Roman" w:eastAsia="宋体"/>
        </w:rPr>
        <w:t>石灰</w:t>
      </w:r>
      <w:r>
        <w:rPr>
          <w:rFonts w:ascii="Times New Roman" w:eastAsia="宋体"/>
        </w:rPr>
        <w:t>1kg</w:t>
      </w:r>
      <w:r>
        <w:rPr>
          <w:rFonts w:ascii="Times New Roman" w:eastAsia="宋体"/>
        </w:rPr>
        <w:t>。次年换个方向轮换改土，并逐年外移。改土时间以秋季为宜</w:t>
      </w:r>
      <w:r>
        <w:rPr>
          <w:rFonts w:ascii="Times New Roman" w:eastAsia="宋体" w:hint="eastAsia"/>
        </w:rPr>
        <w:t>，可结合深</w:t>
      </w:r>
      <w:r>
        <w:rPr>
          <w:rFonts w:ascii="Times New Roman" w:eastAsia="宋体" w:hint="eastAsia"/>
        </w:rPr>
        <w:t>翻进行断根促花</w:t>
      </w:r>
      <w:r>
        <w:rPr>
          <w:rFonts w:ascii="Times New Roman" w:eastAsia="宋体"/>
        </w:rPr>
        <w:t>。</w:t>
      </w:r>
    </w:p>
    <w:p w:rsidR="00135425" w:rsidRDefault="00A940BB">
      <w:pPr>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 xml:space="preserve">7.3.3 </w:t>
      </w:r>
      <w:r>
        <w:rPr>
          <w:rFonts w:ascii="Times New Roman" w:eastAsia="宋体" w:hAnsi="Times New Roman" w:cs="宋体" w:hint="eastAsia"/>
          <w:kern w:val="0"/>
          <w:szCs w:val="21"/>
        </w:rPr>
        <w:t>生草栽培</w:t>
      </w:r>
    </w:p>
    <w:p w:rsidR="00135425" w:rsidRDefault="00A940BB">
      <w:pPr>
        <w:pStyle w:val="af"/>
        <w:spacing w:line="360" w:lineRule="auto"/>
        <w:ind w:firstLine="420"/>
        <w:rPr>
          <w:rFonts w:ascii="Times New Roman"/>
        </w:rPr>
      </w:pPr>
      <w:r>
        <w:rPr>
          <w:rFonts w:ascii="Times New Roman"/>
        </w:rPr>
        <w:t>树冠封行前套种豆科绿肥或生草栽培。</w:t>
      </w:r>
      <w:r>
        <w:rPr>
          <w:rFonts w:ascii="Times New Roman"/>
          <w:szCs w:val="21"/>
        </w:rPr>
        <w:t>以撒播一年生草本植物藿香</w:t>
      </w:r>
      <w:proofErr w:type="gramStart"/>
      <w:r>
        <w:rPr>
          <w:rFonts w:ascii="Times New Roman"/>
          <w:szCs w:val="21"/>
        </w:rPr>
        <w:t>蓟</w:t>
      </w:r>
      <w:proofErr w:type="gramEnd"/>
      <w:r>
        <w:rPr>
          <w:rFonts w:ascii="Times New Roman"/>
          <w:szCs w:val="21"/>
        </w:rPr>
        <w:t>草种为主</w:t>
      </w:r>
      <w:r>
        <w:rPr>
          <w:rFonts w:ascii="Times New Roman" w:hint="eastAsia"/>
          <w:szCs w:val="21"/>
        </w:rPr>
        <w:t>，</w:t>
      </w:r>
      <w:r>
        <w:rPr>
          <w:rFonts w:ascii="Times New Roman" w:cs="宋体" w:hint="eastAsia"/>
          <w:color w:val="000000"/>
          <w:szCs w:val="21"/>
        </w:rPr>
        <w:t>以及套种</w:t>
      </w:r>
      <w:r>
        <w:rPr>
          <w:rFonts w:ascii="Times New Roman"/>
          <w:szCs w:val="21"/>
        </w:rPr>
        <w:t>平托花生</w:t>
      </w:r>
      <w:r>
        <w:rPr>
          <w:rFonts w:ascii="Times New Roman" w:hint="eastAsia"/>
          <w:szCs w:val="21"/>
        </w:rPr>
        <w:t>、</w:t>
      </w:r>
      <w:r>
        <w:rPr>
          <w:rFonts w:ascii="Times New Roman"/>
          <w:szCs w:val="21"/>
        </w:rPr>
        <w:t>藿香草</w:t>
      </w:r>
      <w:r>
        <w:rPr>
          <w:rFonts w:ascii="Times New Roman" w:hint="eastAsia"/>
          <w:szCs w:val="21"/>
        </w:rPr>
        <w:t>、</w:t>
      </w:r>
      <w:r>
        <w:rPr>
          <w:rFonts w:ascii="Times New Roman"/>
          <w:szCs w:val="21"/>
        </w:rPr>
        <w:t>羽叶决明</w:t>
      </w:r>
      <w:r>
        <w:rPr>
          <w:rFonts w:ascii="Times New Roman" w:hint="eastAsia"/>
          <w:szCs w:val="21"/>
        </w:rPr>
        <w:t>等</w:t>
      </w:r>
      <w:r>
        <w:rPr>
          <w:rFonts w:ascii="Times New Roman"/>
          <w:szCs w:val="21"/>
        </w:rPr>
        <w:t>绿肥</w:t>
      </w:r>
      <w:r>
        <w:rPr>
          <w:rFonts w:ascii="Times New Roman" w:hint="eastAsia"/>
          <w:szCs w:val="21"/>
        </w:rPr>
        <w:t>。及时清理野葛、白茅等竞生较强的有害杂草。</w:t>
      </w:r>
    </w:p>
    <w:p w:rsidR="00135425" w:rsidRDefault="00A940BB">
      <w:pPr>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 xml:space="preserve">7.3.4 </w:t>
      </w:r>
      <w:r>
        <w:rPr>
          <w:rFonts w:ascii="Times New Roman" w:eastAsia="宋体" w:hAnsi="Times New Roman" w:cs="宋体" w:hint="eastAsia"/>
          <w:kern w:val="0"/>
          <w:szCs w:val="21"/>
        </w:rPr>
        <w:t>水</w:t>
      </w:r>
      <w:r>
        <w:rPr>
          <w:rFonts w:ascii="Times New Roman" w:eastAsia="宋体" w:hAnsi="Times New Roman" w:cs="宋体" w:hint="eastAsia"/>
          <w:kern w:val="0"/>
          <w:szCs w:val="21"/>
        </w:rPr>
        <w:t>分管理</w:t>
      </w:r>
    </w:p>
    <w:p w:rsidR="00135425" w:rsidRDefault="00A940BB">
      <w:pPr>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 xml:space="preserve">    </w:t>
      </w:r>
      <w:r>
        <w:rPr>
          <w:rFonts w:ascii="Times New Roman" w:eastAsia="宋体" w:hAnsi="Times New Roman" w:cs="宋体" w:hint="eastAsia"/>
          <w:kern w:val="0"/>
          <w:szCs w:val="21"/>
        </w:rPr>
        <w:t>旱季注意灌水而雨季注意排水</w:t>
      </w:r>
      <w:r>
        <w:rPr>
          <w:rFonts w:ascii="Times New Roman" w:eastAsia="宋体" w:hAnsi="Times New Roman" w:cs="宋体" w:hint="eastAsia"/>
          <w:kern w:val="0"/>
          <w:szCs w:val="21"/>
        </w:rPr>
        <w:t>，</w:t>
      </w:r>
      <w:r>
        <w:rPr>
          <w:rFonts w:ascii="Times New Roman" w:eastAsia="宋体" w:hAnsi="Times New Roman" w:cs="宋体" w:hint="eastAsia"/>
          <w:kern w:val="0"/>
          <w:szCs w:val="21"/>
        </w:rPr>
        <w:t>果实采收期应保持平地排水沟</w:t>
      </w:r>
      <w:r>
        <w:rPr>
          <w:rFonts w:ascii="Times New Roman" w:eastAsia="宋体" w:hAnsi="Times New Roman" w:cs="宋体" w:hint="eastAsia"/>
          <w:kern w:val="0"/>
          <w:szCs w:val="21"/>
        </w:rPr>
        <w:t>或</w:t>
      </w:r>
      <w:r>
        <w:rPr>
          <w:rFonts w:ascii="Times New Roman" w:eastAsia="宋体" w:hAnsi="Times New Roman" w:cs="宋体" w:hint="eastAsia"/>
          <w:kern w:val="0"/>
          <w:szCs w:val="21"/>
        </w:rPr>
        <w:t>梯田后沟排水良好</w:t>
      </w:r>
      <w:r>
        <w:rPr>
          <w:rFonts w:ascii="Times New Roman" w:eastAsia="宋体" w:hAnsi="Times New Roman" w:cs="宋体" w:hint="eastAsia"/>
          <w:kern w:val="0"/>
          <w:szCs w:val="21"/>
        </w:rPr>
        <w:t>。开花、幼果期要</w:t>
      </w:r>
      <w:r>
        <w:rPr>
          <w:rFonts w:ascii="Times New Roman" w:eastAsia="宋体" w:hAnsi="Times New Roman" w:cs="宋体" w:hint="eastAsia"/>
          <w:kern w:val="0"/>
          <w:szCs w:val="21"/>
        </w:rPr>
        <w:lastRenderedPageBreak/>
        <w:t>保持果园土壤湿润。</w:t>
      </w:r>
    </w:p>
    <w:p w:rsidR="00135425" w:rsidRDefault="00A940BB">
      <w:pPr>
        <w:pStyle w:val="a4"/>
        <w:numPr>
          <w:ilvl w:val="255"/>
          <w:numId w:val="0"/>
        </w:numPr>
        <w:spacing w:before="312" w:after="312"/>
        <w:rPr>
          <w:rFonts w:hAnsi="黑体" w:cs="黑体"/>
        </w:rPr>
      </w:pPr>
      <w:r>
        <w:rPr>
          <w:rFonts w:hAnsi="黑体" w:cs="黑体"/>
        </w:rPr>
        <w:t xml:space="preserve">8 </w:t>
      </w:r>
      <w:r>
        <w:rPr>
          <w:rFonts w:hAnsi="黑体" w:cs="黑体" w:hint="eastAsia"/>
        </w:rPr>
        <w:t>病虫害防治</w:t>
      </w:r>
    </w:p>
    <w:p w:rsidR="00135425" w:rsidRDefault="00A940BB">
      <w:pPr>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 xml:space="preserve">8.1  </w:t>
      </w:r>
      <w:r>
        <w:rPr>
          <w:rFonts w:ascii="Times New Roman" w:eastAsia="宋体" w:hAnsi="Times New Roman" w:cs="宋体" w:hint="eastAsia"/>
          <w:kern w:val="0"/>
          <w:szCs w:val="21"/>
        </w:rPr>
        <w:t>防治原则</w:t>
      </w:r>
    </w:p>
    <w:p w:rsidR="00135425" w:rsidRDefault="00A940BB">
      <w:pPr>
        <w:pStyle w:val="af"/>
        <w:spacing w:line="360" w:lineRule="auto"/>
        <w:ind w:firstLineChars="0" w:firstLine="420"/>
        <w:rPr>
          <w:rFonts w:ascii="Times New Roman"/>
          <w:szCs w:val="21"/>
        </w:rPr>
      </w:pPr>
      <w:r>
        <w:rPr>
          <w:rFonts w:ascii="Times New Roman" w:hint="eastAsia"/>
          <w:szCs w:val="21"/>
        </w:rPr>
        <w:t>贯彻</w:t>
      </w:r>
      <w:r>
        <w:rPr>
          <w:rFonts w:ascii="Times New Roman"/>
        </w:rPr>
        <w:t>“</w:t>
      </w:r>
      <w:r>
        <w:rPr>
          <w:rFonts w:ascii="Times New Roman"/>
        </w:rPr>
        <w:t>预防为主，综合防治</w:t>
      </w:r>
      <w:r>
        <w:rPr>
          <w:rFonts w:ascii="Times New Roman"/>
        </w:rPr>
        <w:t>”</w:t>
      </w:r>
      <w:r>
        <w:rPr>
          <w:rFonts w:ascii="Times New Roman"/>
        </w:rPr>
        <w:t>的植保方针</w:t>
      </w:r>
      <w:r>
        <w:rPr>
          <w:rFonts w:ascii="Times New Roman" w:hint="eastAsia"/>
        </w:rPr>
        <w:t>。</w:t>
      </w:r>
      <w:r>
        <w:rPr>
          <w:rFonts w:ascii="Times New Roman"/>
        </w:rPr>
        <w:t>加强病虫</w:t>
      </w:r>
      <w:r>
        <w:rPr>
          <w:rFonts w:ascii="Times New Roman" w:hint="eastAsia"/>
        </w:rPr>
        <w:t>害</w:t>
      </w:r>
      <w:r>
        <w:rPr>
          <w:rFonts w:ascii="Times New Roman"/>
        </w:rPr>
        <w:t>测报，注意保护天敌，根据病虫害发生规律，</w:t>
      </w:r>
      <w:r>
        <w:rPr>
          <w:rFonts w:ascii="Times New Roman" w:hint="eastAsia"/>
          <w:szCs w:val="21"/>
        </w:rPr>
        <w:t>合理应用</w:t>
      </w:r>
      <w:r>
        <w:rPr>
          <w:rFonts w:ascii="Times New Roman"/>
        </w:rPr>
        <w:t>农业防治、物理防治、生物防治，</w:t>
      </w:r>
      <w:r>
        <w:rPr>
          <w:rFonts w:ascii="Times New Roman" w:hint="eastAsia"/>
          <w:szCs w:val="21"/>
        </w:rPr>
        <w:t>科学使用化学防治技术，</w:t>
      </w:r>
      <w:r>
        <w:rPr>
          <w:rFonts w:ascii="Times New Roman" w:cs="宋体" w:hint="eastAsia"/>
          <w:szCs w:val="21"/>
        </w:rPr>
        <w:t>实现病虫害的有效控制</w:t>
      </w:r>
      <w:r>
        <w:rPr>
          <w:rFonts w:ascii="Times New Roman" w:hint="eastAsia"/>
          <w:szCs w:val="21"/>
        </w:rPr>
        <w:t>。</w:t>
      </w:r>
    </w:p>
    <w:p w:rsidR="00135425" w:rsidRDefault="00A940BB">
      <w:pPr>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 xml:space="preserve">8.2 </w:t>
      </w:r>
      <w:r>
        <w:rPr>
          <w:rFonts w:ascii="Times New Roman" w:eastAsia="宋体" w:hAnsi="Times New Roman" w:cs="宋体" w:hint="eastAsia"/>
          <w:kern w:val="0"/>
          <w:szCs w:val="21"/>
        </w:rPr>
        <w:t>农业防治</w:t>
      </w:r>
    </w:p>
    <w:p w:rsidR="00135425" w:rsidRDefault="00A940BB">
      <w:pPr>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 xml:space="preserve">8.2.1 </w:t>
      </w:r>
      <w:r>
        <w:rPr>
          <w:rFonts w:ascii="Times New Roman" w:eastAsia="宋体" w:hAnsi="Times New Roman" w:cs="宋体" w:hint="eastAsia"/>
          <w:kern w:val="0"/>
          <w:szCs w:val="21"/>
        </w:rPr>
        <w:t>果园合理间种，或生草栽培。</w:t>
      </w:r>
    </w:p>
    <w:p w:rsidR="00135425" w:rsidRDefault="00A940BB">
      <w:pPr>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 xml:space="preserve">8.2.2 </w:t>
      </w:r>
      <w:r>
        <w:rPr>
          <w:rFonts w:ascii="Times New Roman" w:eastAsia="宋体" w:hAnsi="Times New Roman" w:cs="宋体" w:hint="eastAsia"/>
          <w:kern w:val="0"/>
          <w:szCs w:val="21"/>
        </w:rPr>
        <w:t>果园清理，及时清除病虫枝、枯枝、感病花果并集中烧毁。</w:t>
      </w:r>
    </w:p>
    <w:p w:rsidR="00135425" w:rsidRDefault="00A940BB">
      <w:pPr>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 xml:space="preserve">8.2.3 </w:t>
      </w:r>
      <w:r>
        <w:rPr>
          <w:rFonts w:ascii="Times New Roman" w:eastAsia="宋体" w:hAnsi="Times New Roman" w:cs="宋体" w:hint="eastAsia"/>
          <w:kern w:val="0"/>
          <w:szCs w:val="21"/>
        </w:rPr>
        <w:t>加强栽培管理，平衡施肥，科学灌溉，健壮树势，提高树体自身抗病能力。</w:t>
      </w:r>
    </w:p>
    <w:p w:rsidR="00135425" w:rsidRDefault="00A940BB">
      <w:pPr>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 xml:space="preserve">8.3  </w:t>
      </w:r>
      <w:r>
        <w:rPr>
          <w:rFonts w:ascii="Times New Roman" w:eastAsia="宋体" w:hAnsi="Times New Roman" w:cs="宋体" w:hint="eastAsia"/>
          <w:kern w:val="0"/>
          <w:szCs w:val="21"/>
        </w:rPr>
        <w:t>物理防治</w:t>
      </w:r>
    </w:p>
    <w:p w:rsidR="00135425" w:rsidRDefault="00A940BB">
      <w:pPr>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 xml:space="preserve">8.3.1 </w:t>
      </w:r>
      <w:r>
        <w:rPr>
          <w:rFonts w:ascii="Times New Roman" w:eastAsia="宋体" w:hAnsi="Times New Roman" w:cs="宋体" w:hint="eastAsia"/>
          <w:kern w:val="0"/>
          <w:szCs w:val="21"/>
        </w:rPr>
        <w:t>利用灯光或色板诱杀。</w:t>
      </w:r>
    </w:p>
    <w:p w:rsidR="00135425" w:rsidRDefault="00135425">
      <w:pPr>
        <w:spacing w:line="360" w:lineRule="auto"/>
        <w:rPr>
          <w:rFonts w:ascii="Times New Roman" w:eastAsia="宋体" w:hAnsi="Times New Roman" w:cs="宋体"/>
          <w:kern w:val="0"/>
          <w:szCs w:val="21"/>
        </w:rPr>
      </w:pPr>
    </w:p>
    <w:p w:rsidR="00135425" w:rsidRDefault="00A940BB">
      <w:pPr>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 xml:space="preserve">8.4 </w:t>
      </w:r>
      <w:r>
        <w:rPr>
          <w:rFonts w:ascii="Times New Roman" w:eastAsia="宋体" w:hAnsi="Times New Roman" w:cs="宋体" w:hint="eastAsia"/>
          <w:kern w:val="0"/>
          <w:szCs w:val="21"/>
        </w:rPr>
        <w:t>生物防治</w:t>
      </w:r>
    </w:p>
    <w:p w:rsidR="00135425" w:rsidRDefault="00A940BB">
      <w:pPr>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 xml:space="preserve">   </w:t>
      </w:r>
      <w:r>
        <w:rPr>
          <w:rFonts w:ascii="Times New Roman" w:eastAsia="宋体" w:hAnsi="Times New Roman" w:cs="宋体" w:hint="eastAsia"/>
          <w:kern w:val="0"/>
          <w:szCs w:val="21"/>
        </w:rPr>
        <w:t>保护和利用天敌，推广应用生物农药</w:t>
      </w:r>
      <w:r>
        <w:rPr>
          <w:rFonts w:ascii="Times New Roman" w:eastAsia="宋体" w:hAnsi="Times New Roman" w:cs="宋体" w:hint="eastAsia"/>
          <w:kern w:val="0"/>
          <w:szCs w:val="21"/>
        </w:rPr>
        <w:t>，</w:t>
      </w:r>
      <w:r>
        <w:rPr>
          <w:rFonts w:ascii="Times New Roman" w:eastAsia="宋体" w:hAnsi="Times New Roman" w:cs="宋体" w:hint="eastAsia"/>
          <w:kern w:val="0"/>
          <w:szCs w:val="21"/>
        </w:rPr>
        <w:t>对</w:t>
      </w:r>
      <w:r>
        <w:rPr>
          <w:rFonts w:ascii="Times New Roman" w:eastAsia="宋体" w:hAnsi="Times New Roman" w:cs="宋体" w:hint="eastAsia"/>
          <w:kern w:val="0"/>
          <w:szCs w:val="21"/>
        </w:rPr>
        <w:t>桔小实蝇和梨</w:t>
      </w:r>
      <w:r>
        <w:rPr>
          <w:rFonts w:ascii="Times New Roman" w:eastAsia="宋体" w:hAnsi="Times New Roman" w:cs="宋体" w:hint="eastAsia"/>
          <w:kern w:val="0"/>
          <w:szCs w:val="21"/>
        </w:rPr>
        <w:t>小实心虫</w:t>
      </w:r>
      <w:r>
        <w:rPr>
          <w:rFonts w:ascii="Times New Roman" w:eastAsia="宋体" w:hAnsi="Times New Roman" w:cs="宋体" w:hint="eastAsia"/>
          <w:kern w:val="0"/>
          <w:szCs w:val="21"/>
        </w:rPr>
        <w:t>等害虫成虫发生期，采用性</w:t>
      </w:r>
      <w:proofErr w:type="gramStart"/>
      <w:r>
        <w:rPr>
          <w:rFonts w:ascii="Times New Roman" w:eastAsia="宋体" w:hAnsi="Times New Roman" w:cs="宋体" w:hint="eastAsia"/>
          <w:kern w:val="0"/>
          <w:szCs w:val="21"/>
        </w:rPr>
        <w:t>诱</w:t>
      </w:r>
      <w:proofErr w:type="gramEnd"/>
      <w:r>
        <w:rPr>
          <w:rFonts w:ascii="Times New Roman" w:eastAsia="宋体" w:hAnsi="Times New Roman" w:cs="宋体" w:hint="eastAsia"/>
          <w:kern w:val="0"/>
          <w:szCs w:val="21"/>
        </w:rPr>
        <w:t>或者迷向诱杀。</w:t>
      </w:r>
    </w:p>
    <w:p w:rsidR="00135425" w:rsidRDefault="00A940BB">
      <w:pPr>
        <w:spacing w:line="360" w:lineRule="auto"/>
        <w:rPr>
          <w:rFonts w:ascii="Times New Roman" w:eastAsia="宋体" w:hAnsi="Times New Roman" w:cs="宋体"/>
          <w:kern w:val="0"/>
          <w:szCs w:val="21"/>
        </w:rPr>
      </w:pPr>
      <w:r>
        <w:rPr>
          <w:rFonts w:ascii="Times New Roman" w:eastAsia="宋体" w:hAnsi="Times New Roman" w:cs="宋体" w:hint="eastAsia"/>
          <w:kern w:val="0"/>
          <w:szCs w:val="21"/>
        </w:rPr>
        <w:t xml:space="preserve">8.5 </w:t>
      </w:r>
      <w:r>
        <w:rPr>
          <w:rFonts w:ascii="Times New Roman" w:eastAsia="宋体" w:hAnsi="Times New Roman" w:cs="宋体" w:hint="eastAsia"/>
          <w:kern w:val="0"/>
          <w:szCs w:val="21"/>
        </w:rPr>
        <w:t>化学防治</w:t>
      </w:r>
    </w:p>
    <w:p w:rsidR="00135425" w:rsidRDefault="00A940BB" w:rsidP="005B710C">
      <w:pPr>
        <w:spacing w:line="360" w:lineRule="auto"/>
        <w:ind w:firstLineChars="200" w:firstLine="420"/>
        <w:rPr>
          <w:rFonts w:ascii="Times New Roman" w:eastAsia="宋体" w:hAnsi="Times New Roman"/>
        </w:rPr>
      </w:pPr>
      <w:r>
        <w:rPr>
          <w:rFonts w:ascii="Times New Roman" w:eastAsia="宋体" w:hAnsi="Times New Roman" w:cs="宋体" w:hint="eastAsia"/>
          <w:kern w:val="0"/>
          <w:szCs w:val="21"/>
        </w:rPr>
        <w:t>优选使用高效、低风险农药，按照</w:t>
      </w:r>
      <w:r>
        <w:rPr>
          <w:rFonts w:ascii="Times New Roman" w:eastAsia="宋体" w:hAnsi="Times New Roman" w:cs="宋体" w:hint="eastAsia"/>
          <w:kern w:val="0"/>
          <w:szCs w:val="21"/>
        </w:rPr>
        <w:t xml:space="preserve"> </w:t>
      </w:r>
      <w:r>
        <w:rPr>
          <w:rFonts w:ascii="Times New Roman" w:eastAsia="宋体" w:hAnsi="Times New Roman" w:cs="宋体" w:hint="eastAsia"/>
          <w:kern w:val="0"/>
          <w:szCs w:val="21"/>
        </w:rPr>
        <w:t xml:space="preserve">NY/T 393 </w:t>
      </w:r>
      <w:r>
        <w:rPr>
          <w:rFonts w:ascii="Times New Roman" w:eastAsia="宋体" w:hAnsi="Times New Roman" w:cs="宋体" w:hint="eastAsia"/>
          <w:kern w:val="0"/>
          <w:szCs w:val="21"/>
        </w:rPr>
        <w:t>的规定执行。</w:t>
      </w:r>
      <w:r>
        <w:rPr>
          <w:rFonts w:ascii="Times New Roman" w:eastAsia="宋体" w:hAnsi="Times New Roman"/>
        </w:rPr>
        <w:t xml:space="preserve">   </w:t>
      </w:r>
    </w:p>
    <w:p w:rsidR="00135425" w:rsidRDefault="00A940BB">
      <w:pPr>
        <w:pStyle w:val="a4"/>
        <w:numPr>
          <w:ilvl w:val="255"/>
          <w:numId w:val="0"/>
        </w:numPr>
        <w:spacing w:before="312" w:after="312"/>
        <w:rPr>
          <w:rFonts w:hAnsi="黑体" w:cs="黑体"/>
        </w:rPr>
      </w:pPr>
      <w:r>
        <w:rPr>
          <w:rFonts w:hAnsi="黑体" w:cs="黑体"/>
        </w:rPr>
        <w:t xml:space="preserve">9 </w:t>
      </w:r>
      <w:r>
        <w:rPr>
          <w:rFonts w:hAnsi="黑体" w:cs="黑体"/>
        </w:rPr>
        <w:t>采收</w:t>
      </w:r>
    </w:p>
    <w:p w:rsidR="00135425" w:rsidRDefault="00A940BB">
      <w:pPr>
        <w:pStyle w:val="af"/>
        <w:spacing w:line="360" w:lineRule="auto"/>
        <w:ind w:firstLine="420"/>
        <w:rPr>
          <w:rFonts w:ascii="Times New Roman"/>
        </w:rPr>
      </w:pPr>
      <w:r>
        <w:rPr>
          <w:rFonts w:ascii="Times New Roman"/>
        </w:rPr>
        <w:t>适时采收。外运、贮藏、加工要八成熟以上采收。采收时要轻采轻放，</w:t>
      </w:r>
      <w:r>
        <w:rPr>
          <w:rFonts w:ascii="Times New Roman"/>
          <w:color w:val="000000"/>
          <w:szCs w:val="21"/>
        </w:rPr>
        <w:t>采果篮内侧要用柔软的</w:t>
      </w:r>
      <w:r>
        <w:rPr>
          <w:rFonts w:ascii="Times New Roman" w:hint="eastAsia"/>
          <w:color w:val="000000"/>
          <w:szCs w:val="21"/>
        </w:rPr>
        <w:t>材料</w:t>
      </w:r>
      <w:r>
        <w:rPr>
          <w:rFonts w:ascii="Times New Roman"/>
          <w:color w:val="000000"/>
          <w:szCs w:val="21"/>
        </w:rPr>
        <w:t>衬垫</w:t>
      </w:r>
      <w:r>
        <w:rPr>
          <w:rFonts w:ascii="Times New Roman" w:hint="eastAsia"/>
          <w:color w:val="000000"/>
          <w:szCs w:val="21"/>
        </w:rPr>
        <w:t>，</w:t>
      </w:r>
      <w:r>
        <w:rPr>
          <w:rFonts w:ascii="Times New Roman"/>
          <w:color w:val="000000"/>
          <w:szCs w:val="21"/>
        </w:rPr>
        <w:t>避免对果实</w:t>
      </w:r>
      <w:r>
        <w:rPr>
          <w:rFonts w:ascii="Times New Roman" w:hint="eastAsia"/>
          <w:color w:val="000000"/>
          <w:szCs w:val="21"/>
        </w:rPr>
        <w:t>造</w:t>
      </w:r>
      <w:r>
        <w:rPr>
          <w:rFonts w:ascii="Times New Roman"/>
          <w:color w:val="000000"/>
          <w:szCs w:val="21"/>
        </w:rPr>
        <w:t>成机械损伤。</w:t>
      </w:r>
      <w:r>
        <w:rPr>
          <w:rFonts w:ascii="Times New Roman"/>
        </w:rPr>
        <w:t xml:space="preserve"> </w:t>
      </w:r>
      <w:r>
        <w:rPr>
          <w:rFonts w:ascii="Times New Roman"/>
        </w:rPr>
        <w:t>采后果实</w:t>
      </w:r>
      <w:r>
        <w:rPr>
          <w:rFonts w:ascii="Times New Roman" w:hint="eastAsia"/>
        </w:rPr>
        <w:t>要</w:t>
      </w:r>
      <w:r>
        <w:rPr>
          <w:rFonts w:ascii="Times New Roman"/>
        </w:rPr>
        <w:t>放置阴凉处，</w:t>
      </w:r>
      <w:r>
        <w:rPr>
          <w:rFonts w:ascii="Times New Roman" w:hint="eastAsia"/>
        </w:rPr>
        <w:t>进行分级包装，</w:t>
      </w:r>
      <w:r>
        <w:rPr>
          <w:rFonts w:ascii="Times New Roman"/>
        </w:rPr>
        <w:t>及时销售。</w:t>
      </w:r>
    </w:p>
    <w:p w:rsidR="00135425" w:rsidRDefault="00A940B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采收的</w:t>
      </w:r>
      <w:r>
        <w:rPr>
          <w:rFonts w:ascii="Times New Roman" w:eastAsia="宋体" w:hAnsi="Times New Roman" w:cs="Times New Roman"/>
          <w:szCs w:val="21"/>
        </w:rPr>
        <w:t>枇杷</w:t>
      </w:r>
      <w:r>
        <w:rPr>
          <w:rFonts w:ascii="Times New Roman" w:eastAsia="宋体" w:hAnsi="Times New Roman" w:cs="Times New Roman"/>
          <w:szCs w:val="21"/>
        </w:rPr>
        <w:t>应符合</w:t>
      </w:r>
      <w:r>
        <w:rPr>
          <w:rFonts w:ascii="Times New Roman"/>
        </w:rPr>
        <w:t>NY/T 750-2003</w:t>
      </w:r>
      <w:r>
        <w:rPr>
          <w:rFonts w:ascii="Times New Roman" w:hint="eastAsia"/>
        </w:rPr>
        <w:t>和</w:t>
      </w:r>
      <w:r>
        <w:rPr>
          <w:rFonts w:ascii="Times New Roman"/>
        </w:rPr>
        <w:t>NY/T 2304</w:t>
      </w:r>
      <w:r>
        <w:rPr>
          <w:rFonts w:ascii="Times New Roman" w:eastAsia="宋体" w:hAnsi="Times New Roman" w:cs="Times New Roman"/>
          <w:szCs w:val="21"/>
        </w:rPr>
        <w:t>的要求</w:t>
      </w:r>
      <w:r>
        <w:rPr>
          <w:rFonts w:ascii="Times New Roman" w:eastAsia="宋体" w:hAnsi="Times New Roman" w:cs="Times New Roman" w:hint="eastAsia"/>
          <w:szCs w:val="21"/>
        </w:rPr>
        <w:t>。</w:t>
      </w:r>
    </w:p>
    <w:p w:rsidR="00135425" w:rsidRPr="005B710C" w:rsidRDefault="00A940BB">
      <w:pPr>
        <w:pStyle w:val="a4"/>
        <w:numPr>
          <w:ilvl w:val="255"/>
          <w:numId w:val="0"/>
        </w:numPr>
        <w:spacing w:before="312" w:after="312" w:line="360" w:lineRule="auto"/>
        <w:rPr>
          <w:rFonts w:hAnsi="黑体" w:cs="黑体"/>
        </w:rPr>
      </w:pPr>
      <w:r w:rsidRPr="005B710C">
        <w:rPr>
          <w:rFonts w:hAnsi="黑体" w:cs="黑体"/>
        </w:rPr>
        <w:t>1</w:t>
      </w:r>
      <w:r>
        <w:rPr>
          <w:rFonts w:hAnsi="黑体" w:cs="黑体" w:hint="eastAsia"/>
        </w:rPr>
        <w:t>0</w:t>
      </w:r>
      <w:r w:rsidRPr="005B710C">
        <w:rPr>
          <w:rFonts w:hAnsi="黑体" w:cs="黑体" w:hint="eastAsia"/>
        </w:rPr>
        <w:t>包装</w:t>
      </w:r>
      <w:r>
        <w:rPr>
          <w:rFonts w:hAnsi="黑体" w:cs="黑体" w:hint="eastAsia"/>
        </w:rPr>
        <w:t>与</w:t>
      </w:r>
      <w:r>
        <w:rPr>
          <w:rFonts w:ascii="宋体" w:eastAsia="宋体" w:hAnsi="宋体" w:cs="宋体"/>
          <w:sz w:val="24"/>
          <w:szCs w:val="24"/>
        </w:rPr>
        <w:t>贮运</w:t>
      </w:r>
    </w:p>
    <w:p w:rsidR="00135425" w:rsidRDefault="00A940BB">
      <w:pPr>
        <w:spacing w:line="360" w:lineRule="auto"/>
        <w:ind w:firstLineChars="200" w:firstLine="420"/>
        <w:rPr>
          <w:rFonts w:ascii="宋体" w:eastAsia="宋体" w:hAnsi="宋体" w:cs="宋体"/>
          <w:sz w:val="24"/>
        </w:rPr>
      </w:pPr>
      <w:r>
        <w:rPr>
          <w:rFonts w:ascii="Times New Roman"/>
          <w:szCs w:val="21"/>
        </w:rPr>
        <w:t>枇杷</w:t>
      </w:r>
      <w:r>
        <w:rPr>
          <w:rFonts w:ascii="Times New Roman" w:eastAsia="宋体" w:hAnsi="Times New Roman" w:cs="Times New Roman"/>
          <w:szCs w:val="21"/>
        </w:rPr>
        <w:t>鲜果包装</w:t>
      </w:r>
      <w:r>
        <w:rPr>
          <w:rFonts w:ascii="Times New Roman" w:eastAsia="宋体" w:hAnsi="Times New Roman" w:cs="Times New Roman"/>
          <w:szCs w:val="21"/>
        </w:rPr>
        <w:t>应符合</w:t>
      </w:r>
      <w:r>
        <w:rPr>
          <w:rFonts w:ascii="宋体" w:eastAsia="宋体" w:hAnsi="宋体" w:cs="宋体"/>
          <w:sz w:val="24"/>
        </w:rPr>
        <w:t>NY/T 658</w:t>
      </w:r>
      <w:r>
        <w:rPr>
          <w:rFonts w:ascii="Times New Roman" w:eastAsia="宋体" w:hAnsi="Times New Roman" w:cs="Times New Roman"/>
          <w:szCs w:val="21"/>
        </w:rPr>
        <w:t>0</w:t>
      </w:r>
      <w:r>
        <w:rPr>
          <w:rFonts w:ascii="Times New Roman" w:eastAsia="宋体" w:hAnsi="Times New Roman" w:cs="Times New Roman"/>
          <w:szCs w:val="21"/>
        </w:rPr>
        <w:t>的相关要求，包装材料应符合国家食品安全的有关规定。</w:t>
      </w:r>
      <w:r>
        <w:rPr>
          <w:rFonts w:ascii="Times New Roman" w:hint="eastAsia"/>
          <w:szCs w:val="21"/>
        </w:rPr>
        <w:t>包</w:t>
      </w:r>
      <w:r>
        <w:rPr>
          <w:rFonts w:ascii="Times New Roman" w:hint="eastAsia"/>
          <w:szCs w:val="21"/>
        </w:rPr>
        <w:t>装</w:t>
      </w:r>
      <w:r>
        <w:rPr>
          <w:rFonts w:ascii="宋体" w:eastAsia="宋体" w:hAnsi="宋体" w:cs="宋体"/>
          <w:sz w:val="24"/>
        </w:rPr>
        <w:t>实行分级</w:t>
      </w:r>
      <w:r>
        <w:rPr>
          <w:rFonts w:ascii="宋体" w:eastAsia="宋体" w:hAnsi="宋体" w:cs="宋体" w:hint="eastAsia"/>
          <w:sz w:val="24"/>
        </w:rPr>
        <w:t>，</w:t>
      </w:r>
      <w:r>
        <w:rPr>
          <w:rFonts w:ascii="宋体" w:eastAsia="宋体" w:hAnsi="宋体" w:cs="宋体"/>
          <w:sz w:val="24"/>
        </w:rPr>
        <w:t>包装过程中应轻拿</w:t>
      </w:r>
      <w:r>
        <w:rPr>
          <w:rFonts w:ascii="宋体" w:eastAsia="宋体" w:hAnsi="宋体" w:cs="宋体"/>
          <w:sz w:val="24"/>
        </w:rPr>
        <w:t xml:space="preserve"> </w:t>
      </w:r>
      <w:r>
        <w:rPr>
          <w:rFonts w:ascii="宋体" w:eastAsia="宋体" w:hAnsi="宋体" w:cs="宋体"/>
          <w:sz w:val="24"/>
        </w:rPr>
        <w:t>轻放，避免手接触果面。包装材料应符合的规定。</w:t>
      </w:r>
    </w:p>
    <w:p w:rsidR="00135425" w:rsidRDefault="00A940BB">
      <w:pPr>
        <w:spacing w:line="360" w:lineRule="auto"/>
        <w:ind w:firstLineChars="200" w:firstLine="480"/>
        <w:rPr>
          <w:rFonts w:ascii="Times New Roman"/>
          <w:szCs w:val="21"/>
        </w:rPr>
      </w:pPr>
      <w:r>
        <w:rPr>
          <w:rFonts w:ascii="宋体" w:eastAsia="宋体" w:hAnsi="宋体" w:cs="宋体"/>
          <w:sz w:val="24"/>
        </w:rPr>
        <w:t xml:space="preserve"> </w:t>
      </w:r>
      <w:r>
        <w:rPr>
          <w:rFonts w:ascii="宋体" w:eastAsia="宋体" w:hAnsi="宋体" w:cs="宋体" w:hint="eastAsia"/>
          <w:sz w:val="24"/>
        </w:rPr>
        <w:t>枇杷短途运输</w:t>
      </w:r>
      <w:r>
        <w:rPr>
          <w:rFonts w:ascii="宋体" w:eastAsia="宋体" w:hAnsi="宋体" w:cs="宋体" w:hint="eastAsia"/>
          <w:sz w:val="24"/>
        </w:rPr>
        <w:t>采用常温运输</w:t>
      </w:r>
      <w:r>
        <w:rPr>
          <w:rFonts w:ascii="宋体" w:eastAsia="宋体" w:hAnsi="宋体" w:cs="宋体" w:hint="eastAsia"/>
          <w:sz w:val="24"/>
        </w:rPr>
        <w:t>，远途</w:t>
      </w:r>
      <w:r>
        <w:rPr>
          <w:rFonts w:ascii="宋体" w:eastAsia="宋体" w:hAnsi="宋体" w:cs="宋体"/>
          <w:sz w:val="24"/>
        </w:rPr>
        <w:t>运输时采用冷链运输</w:t>
      </w:r>
      <w:r>
        <w:rPr>
          <w:rFonts w:ascii="宋体" w:eastAsia="宋体" w:hAnsi="宋体" w:cs="宋体" w:hint="eastAsia"/>
          <w:sz w:val="24"/>
        </w:rPr>
        <w:t>，</w:t>
      </w:r>
      <w:r>
        <w:rPr>
          <w:rFonts w:ascii="宋体" w:eastAsia="宋体" w:hAnsi="宋体" w:cs="宋体"/>
          <w:sz w:val="24"/>
        </w:rPr>
        <w:t>装卸时轻拿轻放、防</w:t>
      </w:r>
      <w:r>
        <w:rPr>
          <w:rFonts w:ascii="宋体" w:eastAsia="宋体" w:hAnsi="宋体" w:cs="宋体"/>
          <w:sz w:val="24"/>
        </w:rPr>
        <w:t xml:space="preserve"> </w:t>
      </w:r>
      <w:r>
        <w:rPr>
          <w:rFonts w:ascii="宋体" w:eastAsia="宋体" w:hAnsi="宋体" w:cs="宋体"/>
          <w:sz w:val="24"/>
        </w:rPr>
        <w:t>机械损伤。</w:t>
      </w:r>
      <w:r>
        <w:rPr>
          <w:rFonts w:ascii="宋体" w:eastAsia="宋体" w:hAnsi="宋体" w:cs="宋体"/>
          <w:sz w:val="24"/>
        </w:rPr>
        <w:t>枇杷贮藏温度在</w:t>
      </w:r>
      <w:r>
        <w:rPr>
          <w:rFonts w:ascii="宋体" w:eastAsia="宋体" w:hAnsi="宋体" w:cs="宋体"/>
          <w:sz w:val="24"/>
        </w:rPr>
        <w:t>5 ℃</w:t>
      </w:r>
      <w:r>
        <w:rPr>
          <w:rFonts w:ascii="宋体" w:eastAsia="宋体" w:hAnsi="宋体" w:cs="宋体"/>
          <w:sz w:val="24"/>
        </w:rPr>
        <w:t>～</w:t>
      </w:r>
      <w:r>
        <w:rPr>
          <w:rFonts w:ascii="宋体" w:eastAsia="宋体" w:hAnsi="宋体" w:cs="宋体"/>
          <w:sz w:val="24"/>
        </w:rPr>
        <w:t>7 ℃</w:t>
      </w:r>
      <w:r>
        <w:rPr>
          <w:rFonts w:ascii="宋体" w:eastAsia="宋体" w:hAnsi="宋体" w:cs="宋体"/>
          <w:sz w:val="24"/>
        </w:rPr>
        <w:t>，贮藏</w:t>
      </w:r>
      <w:proofErr w:type="gramStart"/>
      <w:r>
        <w:rPr>
          <w:rFonts w:ascii="宋体" w:eastAsia="宋体" w:hAnsi="宋体" w:cs="宋体"/>
          <w:sz w:val="24"/>
        </w:rPr>
        <w:t>果选无</w:t>
      </w:r>
      <w:proofErr w:type="gramEnd"/>
      <w:r>
        <w:rPr>
          <w:rFonts w:ascii="宋体" w:eastAsia="宋体" w:hAnsi="宋体" w:cs="宋体"/>
          <w:sz w:val="24"/>
        </w:rPr>
        <w:t>机械损伤果。贮运设施、工具的要求和管理应符合</w:t>
      </w:r>
      <w:r>
        <w:rPr>
          <w:rFonts w:ascii="宋体" w:eastAsia="宋体" w:hAnsi="宋体" w:cs="宋体"/>
          <w:sz w:val="24"/>
        </w:rPr>
        <w:t xml:space="preserve">NY/T </w:t>
      </w:r>
      <w:r>
        <w:rPr>
          <w:rFonts w:ascii="宋体" w:eastAsia="宋体" w:hAnsi="宋体" w:cs="宋体"/>
          <w:sz w:val="24"/>
        </w:rPr>
        <w:t>1056</w:t>
      </w:r>
      <w:r>
        <w:rPr>
          <w:rFonts w:ascii="宋体" w:eastAsia="宋体" w:hAnsi="宋体" w:cs="宋体"/>
          <w:sz w:val="24"/>
        </w:rPr>
        <w:t>的规定。</w:t>
      </w:r>
    </w:p>
    <w:p w:rsidR="00135425" w:rsidRDefault="00135425">
      <w:pPr>
        <w:pStyle w:val="a0"/>
        <w:numPr>
          <w:ilvl w:val="0"/>
          <w:numId w:val="0"/>
        </w:numPr>
        <w:spacing w:line="360" w:lineRule="auto"/>
        <w:jc w:val="both"/>
        <w:rPr>
          <w:rFonts w:ascii="Times New Roman" w:hAnsi="Times New Roman"/>
        </w:rPr>
      </w:pPr>
      <w:bookmarkStart w:id="19" w:name="BookMark5"/>
      <w:bookmarkEnd w:id="19"/>
    </w:p>
    <w:sectPr w:rsidR="00135425">
      <w:footerReference w:type="even" r:id="rId13"/>
      <w:footerReference w:type="default" r:id="rId14"/>
      <w:pgSz w:w="11906" w:h="16838"/>
      <w:pgMar w:top="1134" w:right="1134" w:bottom="1134" w:left="1134" w:header="1134"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0BB" w:rsidRDefault="00A940BB">
      <w:r>
        <w:separator/>
      </w:r>
    </w:p>
  </w:endnote>
  <w:endnote w:type="continuationSeparator" w:id="0">
    <w:p w:rsidR="00A940BB" w:rsidRDefault="00A9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425" w:rsidRDefault="00A940BB">
    <w:pPr>
      <w:pStyle w:val="ac"/>
    </w:pPr>
    <w:r>
      <w:pict>
        <v:shapetype id="_x0000_t202" coordsize="21600,21600" o:spt="202" path="m,l,21600r21600,l21600,xe">
          <v:stroke joinstyle="miter"/>
          <v:path gradientshapeok="t" o:connecttype="rect"/>
        </v:shapetype>
        <v:shape id="_x0000_s2051" type="#_x0000_t202" style="position:absolute;left:0;text-align:left;margin-left:439.7pt;margin-top:-6.1pt;width:2in;height:2in;z-index:251662336;mso-wrap-style:none;mso-position-horizontal-relative:margin;mso-width-relative:page;mso-height-relative:page" o:gfxdata="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wBkx+2QAAAAwBAAAPAAAAAAAAAAEAIAAAACIAAABkcnMvZG93bnJldi54bWxQSwEC&#10;FAAUAAAACACHTuJAK+3r1iwCAABXBAAADgAAAAAAAAABACAAAAAoAQAAZHJzL2Uyb0RvYy54bWxQ&#10;SwUGAAAAAAYABgBZAQAAxgUAAAAA&#10;" filled="f" stroked="f" strokeweight=".5pt">
          <v:textbox style="mso-fit-shape-to-text:t" inset="0,0,0,0">
            <w:txbxContent>
              <w:p w:rsidR="00135425" w:rsidRDefault="00A940BB">
                <w:pPr>
                  <w:pStyle w:val="ac"/>
                </w:pPr>
                <w:r>
                  <w:fldChar w:fldCharType="begin"/>
                </w:r>
                <w:r>
                  <w:instrText xml:space="preserve"> PAGE  \* MERGEFORMAT </w:instrText>
                </w:r>
                <w:r>
                  <w:fldChar w:fldCharType="separate"/>
                </w:r>
                <w:r w:rsidR="005B710C">
                  <w:rPr>
                    <w:noProof/>
                  </w:rPr>
                  <w:t>II</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425" w:rsidRDefault="00A940BB">
    <w:pPr>
      <w:pStyle w:val="ac"/>
      <w:ind w:rightChars="-28" w:right="-59"/>
    </w:pPr>
    <w:r>
      <w:pict>
        <v:shapetype id="_x0000_t202" coordsize="21600,21600" o:spt="202" path="m,l,21600r21600,l21600,xe">
          <v:stroke joinstyle="miter"/>
          <v:path gradientshapeok="t" o:connecttype="rect"/>
        </v:shapetype>
        <v:shape id="_x0000_s2052" type="#_x0000_t202" style="position:absolute;left:0;text-align:left;margin-left:92.8pt;margin-top:0;width:2in;height:2in;z-index:25166131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filled="f" stroked="f" strokeweight=".5pt">
          <v:textbox style="mso-fit-shape-to-text:t" inset="0,0,0,0">
            <w:txbxContent>
              <w:p w:rsidR="00135425" w:rsidRDefault="00A940BB">
                <w:pPr>
                  <w:pStyle w:val="ac"/>
                </w:pPr>
                <w:r>
                  <w:fldChar w:fldCharType="begin"/>
                </w:r>
                <w:r>
                  <w:instrText xml:space="preserve"> PAGE  \* MERGEFORMAT </w:instrText>
                </w:r>
                <w:r>
                  <w:fldChar w:fldCharType="separate"/>
                </w:r>
                <w:r>
                  <w:t>3</w:t>
                </w:r>
                <w: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425" w:rsidRDefault="00A940BB">
    <w:pPr>
      <w:pStyle w:val="ac"/>
    </w:pPr>
    <w:r>
      <w:pict>
        <v:shapetype id="_x0000_t202" coordsize="21600,21600" o:spt="202" path="m,l,21600r21600,l21600,xe">
          <v:stroke joinstyle="miter"/>
          <v:path gradientshapeok="t" o:connecttype="rect"/>
        </v:shapetype>
        <v:shape id="_x0000_s2049" type="#_x0000_t202" style="position:absolute;left:0;text-align:left;margin-left:92.8pt;margin-top:0;width:2in;height:2in;z-index:25166438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filled="f" stroked="f" strokeweight=".5pt">
          <v:textbox style="mso-fit-shape-to-text:t" inset="0,0,0,0">
            <w:txbxContent>
              <w:p w:rsidR="00135425" w:rsidRDefault="00A940BB">
                <w:pPr>
                  <w:pStyle w:val="ac"/>
                </w:pPr>
                <w:r>
                  <w:fldChar w:fldCharType="begin"/>
                </w:r>
                <w:r>
                  <w:instrText xml:space="preserve"> PAGE  \* MERGEFORMAT </w:instrText>
                </w:r>
                <w:r>
                  <w:fldChar w:fldCharType="separate"/>
                </w:r>
                <w:r w:rsidR="005B710C">
                  <w:rPr>
                    <w:noProof/>
                  </w:rPr>
                  <w:t>4</w:t>
                </w:r>
                <w: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425" w:rsidRDefault="00A940BB">
    <w:pPr>
      <w:pStyle w:val="ac"/>
    </w:pPr>
    <w:r>
      <w:pict>
        <v:shapetype id="_x0000_t202" coordsize="21600,21600" o:spt="202" path="m,l,21600r21600,l21600,xe">
          <v:stroke joinstyle="miter"/>
          <v:path gradientshapeok="t" o:connecttype="rect"/>
        </v:shapetype>
        <v:shape id="_x0000_s2050" type="#_x0000_t202" style="position:absolute;left:0;text-align:left;margin-left:92.8pt;margin-top:0;width:2in;height:2in;z-index:25166336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filled="f" stroked="f" strokeweight=".5pt">
          <v:textbox style="mso-fit-shape-to-text:t" inset="0,0,0,0">
            <w:txbxContent>
              <w:p w:rsidR="00135425" w:rsidRDefault="00A940BB">
                <w:pPr>
                  <w:pStyle w:val="ac"/>
                </w:pPr>
                <w:r>
                  <w:fldChar w:fldCharType="begin"/>
                </w:r>
                <w:r>
                  <w:instrText xml:space="preserve"> PAGE  \* MERGEFORMAT </w:instrText>
                </w:r>
                <w:r>
                  <w:fldChar w:fldCharType="separate"/>
                </w:r>
                <w:r w:rsidR="005B710C">
                  <w:rPr>
                    <w:noProof/>
                  </w:rPr>
                  <w:t>5</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0BB" w:rsidRDefault="00A940BB">
      <w:r>
        <w:separator/>
      </w:r>
    </w:p>
  </w:footnote>
  <w:footnote w:type="continuationSeparator" w:id="0">
    <w:p w:rsidR="00A940BB" w:rsidRDefault="00A94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425" w:rsidRDefault="00135425">
    <w:pPr>
      <w:pStyle w:val="a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425" w:rsidRDefault="00135425">
    <w:pPr>
      <w:pStyle w:val="ad"/>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FEA"/>
    <w:multiLevelType w:val="multilevel"/>
    <w:tmpl w:val="07ED3FEA"/>
    <w:lvl w:ilvl="0">
      <w:start w:val="1"/>
      <w:numFmt w:val="none"/>
      <w:pStyle w:val="a"/>
      <w:lvlText w:val="%1"/>
      <w:lvlJc w:val="left"/>
      <w:pPr>
        <w:ind w:left="425" w:hanging="425"/>
      </w:pPr>
      <w:rPr>
        <w:rFonts w:hint="eastAsia"/>
      </w:rPr>
    </w:lvl>
    <w:lvl w:ilvl="1">
      <w:start w:val="1"/>
      <w:numFmt w:val="decimal"/>
      <w:suff w:val="nothing"/>
      <w:lvlText w:val="%10.%2 "/>
      <w:lvlJc w:val="left"/>
      <w:pPr>
        <w:ind w:left="0" w:firstLine="0"/>
      </w:pPr>
      <w:rPr>
        <w:rFonts w:ascii="黑体" w:eastAsia="黑体" w:hAnsiTheme="minorHAnsi" w:hint="eastAsia"/>
        <w:b w:val="0"/>
        <w:i w:val="0"/>
        <w:sz w:val="21"/>
      </w:rPr>
    </w:lvl>
    <w:lvl w:ilvl="2">
      <w:start w:val="1"/>
      <w:numFmt w:val="decimal"/>
      <w:suff w:val="nothing"/>
      <w:lvlText w:val="%10.%2.%3 "/>
      <w:lvlJc w:val="left"/>
      <w:pPr>
        <w:ind w:left="0" w:firstLine="0"/>
      </w:pPr>
      <w:rPr>
        <w:rFonts w:ascii="黑体" w:eastAsia="黑体" w:hAnsiTheme="minorHAnsi" w:hint="eastAsia"/>
        <w:b w:val="0"/>
        <w:i w:val="0"/>
        <w:sz w:val="21"/>
      </w:rPr>
    </w:lvl>
    <w:lvl w:ilvl="3">
      <w:start w:val="1"/>
      <w:numFmt w:val="decimal"/>
      <w:suff w:val="nothing"/>
      <w:lvlText w:val="%10.%2.%3.%4 "/>
      <w:lvlJc w:val="left"/>
      <w:pPr>
        <w:ind w:left="0" w:firstLine="0"/>
      </w:pPr>
      <w:rPr>
        <w:rFonts w:ascii="黑体" w:eastAsia="黑体" w:hAnsiTheme="minorHAnsi" w:hint="eastAsia"/>
        <w:b w:val="0"/>
        <w:i w:val="0"/>
        <w:sz w:val="21"/>
      </w:rPr>
    </w:lvl>
    <w:lvl w:ilvl="4">
      <w:start w:val="1"/>
      <w:numFmt w:val="decimal"/>
      <w:suff w:val="nothing"/>
      <w:lvlText w:val="%10.%2.%3.%4.%5 "/>
      <w:lvlJc w:val="left"/>
      <w:pPr>
        <w:ind w:left="0" w:firstLine="0"/>
      </w:pPr>
      <w:rPr>
        <w:rFonts w:ascii="黑体" w:eastAsia="黑体" w:hAnsiTheme="minorHAnsi" w:hint="eastAsia"/>
        <w:b w:val="0"/>
        <w:i w:val="0"/>
        <w:sz w:val="21"/>
      </w:rPr>
    </w:lvl>
    <w:lvl w:ilvl="5">
      <w:start w:val="1"/>
      <w:numFmt w:val="decimal"/>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48802D1C"/>
    <w:multiLevelType w:val="multilevel"/>
    <w:tmpl w:val="48802D1C"/>
    <w:lvl w:ilvl="0">
      <w:start w:val="1"/>
      <w:numFmt w:val="upperLetter"/>
      <w:pStyle w:val="a0"/>
      <w:lvlText w:val="%1"/>
      <w:lvlJc w:val="left"/>
      <w:pPr>
        <w:ind w:left="420" w:hanging="420"/>
      </w:pPr>
      <w:rPr>
        <w:rFonts w:hint="eastAsia"/>
      </w:rPr>
    </w:lvl>
    <w:lvl w:ilvl="1">
      <w:start w:val="1"/>
      <w:numFmt w:val="decimal"/>
      <w:pStyle w:val="a1"/>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5603797C"/>
    <w:multiLevelType w:val="multilevel"/>
    <w:tmpl w:val="5603797C"/>
    <w:lvl w:ilvl="0">
      <w:start w:val="1"/>
      <w:numFmt w:val="upperLetter"/>
      <w:pStyle w:val="a2"/>
      <w:suff w:val="space"/>
      <w:lvlText w:val="%1"/>
      <w:lvlJc w:val="left"/>
      <w:pPr>
        <w:ind w:left="425" w:hanging="425"/>
      </w:pPr>
      <w:rPr>
        <w:rFonts w:hint="eastAsia"/>
      </w:rPr>
    </w:lvl>
    <w:lvl w:ilvl="1">
      <w:start w:val="1"/>
      <w:numFmt w:val="decimal"/>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657D3FBC"/>
    <w:multiLevelType w:val="multilevel"/>
    <w:tmpl w:val="657D3FBC"/>
    <w:lvl w:ilvl="0">
      <w:start w:val="1"/>
      <w:numFmt w:val="upperLetter"/>
      <w:pStyle w:val="a3"/>
      <w:suff w:val="nothing"/>
      <w:lvlText w:val="附录%1"/>
      <w:lvlJc w:val="left"/>
      <w:pPr>
        <w:ind w:left="0" w:firstLine="0"/>
      </w:pPr>
      <w:rPr>
        <w:rFonts w:hint="eastAsia"/>
        <w:spacing w:val="100"/>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int="eastAsia"/>
        <w:b w:val="0"/>
        <w:i w:val="0"/>
        <w:sz w:val="21"/>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66E23B93"/>
    <w:multiLevelType w:val="multilevel"/>
    <w:tmpl w:val="66E23B93"/>
    <w:lvl w:ilvl="0">
      <w:start w:val="4"/>
      <w:numFmt w:val="none"/>
      <w:suff w:val="nothing"/>
      <w:lvlText w:val="%1"/>
      <w:lvlJc w:val="left"/>
      <w:pPr>
        <w:ind w:left="0" w:firstLine="0"/>
      </w:pPr>
      <w:rPr>
        <w:rFonts w:hint="eastAsia"/>
      </w:rPr>
    </w:lvl>
    <w:lvl w:ilvl="1">
      <w:start w:val="1"/>
      <w:numFmt w:val="decimal"/>
      <w:pStyle w:val="a4"/>
      <w:suff w:val="nothing"/>
      <w:lvlText w:val="%1%2　"/>
      <w:lvlJc w:val="left"/>
      <w:pPr>
        <w:ind w:left="0" w:firstLine="0"/>
      </w:pPr>
      <w:rPr>
        <w:rFonts w:ascii="黑体" w:eastAsia="黑体" w:hint="eastAsia"/>
        <w:b w:val="0"/>
        <w:i w:val="0"/>
        <w:sz w:val="21"/>
      </w:rPr>
    </w:lvl>
    <w:lvl w:ilvl="2">
      <w:start w:val="1"/>
      <w:numFmt w:val="decimal"/>
      <w:pStyle w:val="a5"/>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6"/>
      <w:suff w:val="nothing"/>
      <w:lvlText w:val="%1%2.%3.%4　"/>
      <w:lvlJc w:val="left"/>
      <w:pPr>
        <w:ind w:left="426"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156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426"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002">
    <w15:presenceInfo w15:providerId="None" w15:userId="002"/>
  </w15:person>
  <w15:person w15:author="Administrator">
    <w15:presenceInfo w15:providerId="None" w15:userId="Administrator"/>
  </w15:person>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trackRevisions/>
  <w:documentProtection w:edit="readOnly" w:enforcement="0"/>
  <w:defaultTabStop w:val="420"/>
  <w:evenAndOddHeaders/>
  <w:drawingGridVerticalSpacing w:val="156"/>
  <w:noPunctuationKerning/>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RlZTRmZTM4ODIxNzczZDFmOWE4ZmZhNzdjMmEzNzkifQ=="/>
  </w:docVars>
  <w:rsids>
    <w:rsidRoot w:val="4B043288"/>
    <w:rsid w:val="000726D3"/>
    <w:rsid w:val="00074BB9"/>
    <w:rsid w:val="00084B3F"/>
    <w:rsid w:val="000902F0"/>
    <w:rsid w:val="00097A61"/>
    <w:rsid w:val="000A1B97"/>
    <w:rsid w:val="00111EBD"/>
    <w:rsid w:val="00116D56"/>
    <w:rsid w:val="001232D5"/>
    <w:rsid w:val="001353A5"/>
    <w:rsid w:val="00135425"/>
    <w:rsid w:val="001354A8"/>
    <w:rsid w:val="00135BA5"/>
    <w:rsid w:val="00142B76"/>
    <w:rsid w:val="00192B9A"/>
    <w:rsid w:val="00194554"/>
    <w:rsid w:val="00196EDB"/>
    <w:rsid w:val="00200B70"/>
    <w:rsid w:val="00221119"/>
    <w:rsid w:val="00230CBF"/>
    <w:rsid w:val="00231583"/>
    <w:rsid w:val="00234E06"/>
    <w:rsid w:val="002B52D4"/>
    <w:rsid w:val="002D2D8E"/>
    <w:rsid w:val="00354C0F"/>
    <w:rsid w:val="00356270"/>
    <w:rsid w:val="003A3368"/>
    <w:rsid w:val="003B1487"/>
    <w:rsid w:val="003D0291"/>
    <w:rsid w:val="003D1A04"/>
    <w:rsid w:val="00421A92"/>
    <w:rsid w:val="004541CE"/>
    <w:rsid w:val="004729FF"/>
    <w:rsid w:val="004969A5"/>
    <w:rsid w:val="004B66E0"/>
    <w:rsid w:val="004F45D7"/>
    <w:rsid w:val="00521A9A"/>
    <w:rsid w:val="00526FC9"/>
    <w:rsid w:val="0053284C"/>
    <w:rsid w:val="00537C1E"/>
    <w:rsid w:val="00537FE1"/>
    <w:rsid w:val="00541E8D"/>
    <w:rsid w:val="005676A8"/>
    <w:rsid w:val="0057754A"/>
    <w:rsid w:val="00577AAE"/>
    <w:rsid w:val="005B710C"/>
    <w:rsid w:val="005C6B8D"/>
    <w:rsid w:val="005D3A7B"/>
    <w:rsid w:val="0060134E"/>
    <w:rsid w:val="006100E5"/>
    <w:rsid w:val="00613637"/>
    <w:rsid w:val="00640A41"/>
    <w:rsid w:val="006A5009"/>
    <w:rsid w:val="00727F4A"/>
    <w:rsid w:val="00736CE0"/>
    <w:rsid w:val="00780A0D"/>
    <w:rsid w:val="007955DB"/>
    <w:rsid w:val="00795BE9"/>
    <w:rsid w:val="007D6142"/>
    <w:rsid w:val="007E7D27"/>
    <w:rsid w:val="00805732"/>
    <w:rsid w:val="008369BC"/>
    <w:rsid w:val="008577F1"/>
    <w:rsid w:val="008A7AFE"/>
    <w:rsid w:val="008F2DF9"/>
    <w:rsid w:val="00914007"/>
    <w:rsid w:val="00917D80"/>
    <w:rsid w:val="00982029"/>
    <w:rsid w:val="009A36C4"/>
    <w:rsid w:val="009E2CCE"/>
    <w:rsid w:val="00A20A56"/>
    <w:rsid w:val="00A23AAE"/>
    <w:rsid w:val="00A26FDA"/>
    <w:rsid w:val="00A940BB"/>
    <w:rsid w:val="00A96D1C"/>
    <w:rsid w:val="00AF3992"/>
    <w:rsid w:val="00B54762"/>
    <w:rsid w:val="00B734E6"/>
    <w:rsid w:val="00C124E7"/>
    <w:rsid w:val="00CB5831"/>
    <w:rsid w:val="00CF5CD0"/>
    <w:rsid w:val="00E06F46"/>
    <w:rsid w:val="00E44C80"/>
    <w:rsid w:val="00E9509B"/>
    <w:rsid w:val="00EC640A"/>
    <w:rsid w:val="00F130BC"/>
    <w:rsid w:val="00F26103"/>
    <w:rsid w:val="00F40D7E"/>
    <w:rsid w:val="00F52E3A"/>
    <w:rsid w:val="00F536B0"/>
    <w:rsid w:val="00F846F5"/>
    <w:rsid w:val="00FA1305"/>
    <w:rsid w:val="00FD3769"/>
    <w:rsid w:val="01830099"/>
    <w:rsid w:val="02F94AB6"/>
    <w:rsid w:val="03C86237"/>
    <w:rsid w:val="03D124DF"/>
    <w:rsid w:val="045E36B4"/>
    <w:rsid w:val="06F15AA5"/>
    <w:rsid w:val="079939DA"/>
    <w:rsid w:val="084F5179"/>
    <w:rsid w:val="09811362"/>
    <w:rsid w:val="09D21BBD"/>
    <w:rsid w:val="09FC6C3A"/>
    <w:rsid w:val="0A301C7F"/>
    <w:rsid w:val="0B440899"/>
    <w:rsid w:val="0BF4406D"/>
    <w:rsid w:val="0CB3217A"/>
    <w:rsid w:val="0D390AD8"/>
    <w:rsid w:val="0D995AD5"/>
    <w:rsid w:val="0E9E6512"/>
    <w:rsid w:val="0ED22A4C"/>
    <w:rsid w:val="10D91A83"/>
    <w:rsid w:val="14397812"/>
    <w:rsid w:val="144731A8"/>
    <w:rsid w:val="17C23271"/>
    <w:rsid w:val="182D6BD7"/>
    <w:rsid w:val="18716A45"/>
    <w:rsid w:val="192B3098"/>
    <w:rsid w:val="1A085187"/>
    <w:rsid w:val="1A312930"/>
    <w:rsid w:val="1AB175CD"/>
    <w:rsid w:val="1BCF2401"/>
    <w:rsid w:val="1C3E406F"/>
    <w:rsid w:val="1C913789"/>
    <w:rsid w:val="1CA737E6"/>
    <w:rsid w:val="1CE623AC"/>
    <w:rsid w:val="1D33076D"/>
    <w:rsid w:val="1D556936"/>
    <w:rsid w:val="1E990AA4"/>
    <w:rsid w:val="1F671962"/>
    <w:rsid w:val="20482782"/>
    <w:rsid w:val="21266631"/>
    <w:rsid w:val="22B435A4"/>
    <w:rsid w:val="233B65CE"/>
    <w:rsid w:val="24DE36B4"/>
    <w:rsid w:val="254C2D14"/>
    <w:rsid w:val="25AC730F"/>
    <w:rsid w:val="26C50688"/>
    <w:rsid w:val="2770392E"/>
    <w:rsid w:val="28133675"/>
    <w:rsid w:val="28305FD5"/>
    <w:rsid w:val="287C121A"/>
    <w:rsid w:val="28C36E49"/>
    <w:rsid w:val="29982084"/>
    <w:rsid w:val="2B7A535A"/>
    <w:rsid w:val="2D1C7470"/>
    <w:rsid w:val="2DD36439"/>
    <w:rsid w:val="2DF950BB"/>
    <w:rsid w:val="2E505623"/>
    <w:rsid w:val="2E53591E"/>
    <w:rsid w:val="309A4933"/>
    <w:rsid w:val="309F63EE"/>
    <w:rsid w:val="30AF47C8"/>
    <w:rsid w:val="31A646F2"/>
    <w:rsid w:val="31C12394"/>
    <w:rsid w:val="32340DB8"/>
    <w:rsid w:val="327A0EC0"/>
    <w:rsid w:val="327D450D"/>
    <w:rsid w:val="332B21BB"/>
    <w:rsid w:val="33A31D51"/>
    <w:rsid w:val="3489318E"/>
    <w:rsid w:val="34C026ED"/>
    <w:rsid w:val="352865DD"/>
    <w:rsid w:val="354E3F3E"/>
    <w:rsid w:val="370A20E7"/>
    <w:rsid w:val="374C15E7"/>
    <w:rsid w:val="379C71E3"/>
    <w:rsid w:val="382F420B"/>
    <w:rsid w:val="383218F5"/>
    <w:rsid w:val="395D29A2"/>
    <w:rsid w:val="39653DEF"/>
    <w:rsid w:val="3AA54601"/>
    <w:rsid w:val="3BF13876"/>
    <w:rsid w:val="3C7324DC"/>
    <w:rsid w:val="3CBF6D8B"/>
    <w:rsid w:val="3CF03B2D"/>
    <w:rsid w:val="3D0F48FB"/>
    <w:rsid w:val="3D344362"/>
    <w:rsid w:val="3E4E1B29"/>
    <w:rsid w:val="3EFE4C27"/>
    <w:rsid w:val="425F4EC2"/>
    <w:rsid w:val="42CE66BF"/>
    <w:rsid w:val="438254A7"/>
    <w:rsid w:val="43D47D05"/>
    <w:rsid w:val="448C6831"/>
    <w:rsid w:val="45085EB8"/>
    <w:rsid w:val="459534C4"/>
    <w:rsid w:val="47431429"/>
    <w:rsid w:val="4755115C"/>
    <w:rsid w:val="47941C85"/>
    <w:rsid w:val="49F92273"/>
    <w:rsid w:val="4B043288"/>
    <w:rsid w:val="4B9D30D2"/>
    <w:rsid w:val="4BCF3BD3"/>
    <w:rsid w:val="4D4D1254"/>
    <w:rsid w:val="4D602609"/>
    <w:rsid w:val="4D84712C"/>
    <w:rsid w:val="5272350A"/>
    <w:rsid w:val="53226CDE"/>
    <w:rsid w:val="53E43F94"/>
    <w:rsid w:val="543C16DA"/>
    <w:rsid w:val="549239F0"/>
    <w:rsid w:val="549834A2"/>
    <w:rsid w:val="54D538DD"/>
    <w:rsid w:val="552A59D6"/>
    <w:rsid w:val="5531145B"/>
    <w:rsid w:val="55E24503"/>
    <w:rsid w:val="563F3C66"/>
    <w:rsid w:val="56921A85"/>
    <w:rsid w:val="57720150"/>
    <w:rsid w:val="5A132EDD"/>
    <w:rsid w:val="5A89319F"/>
    <w:rsid w:val="5B303F63"/>
    <w:rsid w:val="5BEA6D25"/>
    <w:rsid w:val="5C335AB8"/>
    <w:rsid w:val="5C677510"/>
    <w:rsid w:val="5C8C6F77"/>
    <w:rsid w:val="5CF07506"/>
    <w:rsid w:val="5D916F3A"/>
    <w:rsid w:val="5DFE6980"/>
    <w:rsid w:val="604B0C98"/>
    <w:rsid w:val="60695F4D"/>
    <w:rsid w:val="60CD7D01"/>
    <w:rsid w:val="611B4D6D"/>
    <w:rsid w:val="62440EEF"/>
    <w:rsid w:val="638210D3"/>
    <w:rsid w:val="63F83144"/>
    <w:rsid w:val="64436AB5"/>
    <w:rsid w:val="65FF07B9"/>
    <w:rsid w:val="66AB0941"/>
    <w:rsid w:val="66D734E4"/>
    <w:rsid w:val="674D37A6"/>
    <w:rsid w:val="67852F40"/>
    <w:rsid w:val="679413D5"/>
    <w:rsid w:val="67E65066"/>
    <w:rsid w:val="68633281"/>
    <w:rsid w:val="68F24605"/>
    <w:rsid w:val="68FC5D9E"/>
    <w:rsid w:val="6A9C2A7B"/>
    <w:rsid w:val="6B24229F"/>
    <w:rsid w:val="6E480719"/>
    <w:rsid w:val="6E4C1489"/>
    <w:rsid w:val="6E5F098F"/>
    <w:rsid w:val="6EA76364"/>
    <w:rsid w:val="6FD1581C"/>
    <w:rsid w:val="7097432F"/>
    <w:rsid w:val="711E68DF"/>
    <w:rsid w:val="71CC06EF"/>
    <w:rsid w:val="71FD64F5"/>
    <w:rsid w:val="722D66AE"/>
    <w:rsid w:val="73C60B68"/>
    <w:rsid w:val="748C0004"/>
    <w:rsid w:val="755664DE"/>
    <w:rsid w:val="756B7C19"/>
    <w:rsid w:val="75B87F6C"/>
    <w:rsid w:val="768216BE"/>
    <w:rsid w:val="76DB2B7D"/>
    <w:rsid w:val="775F555C"/>
    <w:rsid w:val="776A4A71"/>
    <w:rsid w:val="780E2ADE"/>
    <w:rsid w:val="78236589"/>
    <w:rsid w:val="785D23A4"/>
    <w:rsid w:val="792806F4"/>
    <w:rsid w:val="7D4F71BC"/>
    <w:rsid w:val="7E4C610E"/>
    <w:rsid w:val="7F484B27"/>
    <w:rsid w:val="7FA61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pPr>
      <w:widowControl w:val="0"/>
      <w:jc w:val="both"/>
    </w:pPr>
    <w:rPr>
      <w:rFonts w:asciiTheme="minorHAnsi" w:eastAsiaTheme="minorEastAsia" w:hAnsiTheme="minorHAnsi" w:cstheme="minorBidi"/>
      <w:kern w:val="2"/>
      <w:sz w:val="21"/>
      <w:szCs w:val="24"/>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Balloon Text"/>
    <w:basedOn w:val="a7"/>
    <w:link w:val="Char"/>
    <w:qFormat/>
    <w:rPr>
      <w:sz w:val="18"/>
      <w:szCs w:val="18"/>
    </w:rPr>
  </w:style>
  <w:style w:type="paragraph" w:styleId="ac">
    <w:name w:val="footer"/>
    <w:basedOn w:val="a7"/>
    <w:uiPriority w:val="99"/>
    <w:qFormat/>
    <w:pPr>
      <w:tabs>
        <w:tab w:val="center" w:pos="4153"/>
        <w:tab w:val="right" w:pos="8306"/>
      </w:tabs>
      <w:snapToGrid w:val="0"/>
      <w:jc w:val="right"/>
    </w:pPr>
    <w:rPr>
      <w:rFonts w:ascii="宋体"/>
      <w:sz w:val="18"/>
      <w:szCs w:val="18"/>
    </w:rPr>
  </w:style>
  <w:style w:type="paragraph" w:styleId="ad">
    <w:name w:val="header"/>
    <w:basedOn w:val="a7"/>
    <w:uiPriority w:val="99"/>
    <w:qFormat/>
    <w:pPr>
      <w:tabs>
        <w:tab w:val="center" w:pos="4153"/>
        <w:tab w:val="right" w:pos="8306"/>
      </w:tabs>
      <w:snapToGrid w:val="0"/>
      <w:jc w:val="center"/>
    </w:pPr>
    <w:rPr>
      <w:sz w:val="18"/>
      <w:szCs w:val="18"/>
    </w:rPr>
  </w:style>
  <w:style w:type="paragraph" w:styleId="HTML">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styleId="ae">
    <w:name w:val="page number"/>
    <w:basedOn w:val="a8"/>
    <w:qFormat/>
    <w:rPr>
      <w:rFonts w:ascii="Times New Roman" w:eastAsia="宋体" w:hAnsi="Times New Roman"/>
      <w:sz w:val="18"/>
    </w:rPr>
  </w:style>
  <w:style w:type="paragraph" w:customStyle="1" w:styleId="a">
    <w:name w:val="标准文件_前言、引言标题"/>
    <w:next w:val="a7"/>
    <w:qFormat/>
    <w:pPr>
      <w:numPr>
        <w:numId w:val="1"/>
      </w:numPr>
      <w:shd w:val="clear" w:color="FFFFFF" w:fill="FFFFFF"/>
      <w:spacing w:afterLines="150"/>
      <w:ind w:left="0" w:firstLine="0"/>
      <w:jc w:val="center"/>
      <w:outlineLvl w:val="0"/>
    </w:pPr>
    <w:rPr>
      <w:rFonts w:ascii="黑体" w:eastAsia="黑体"/>
      <w:sz w:val="32"/>
    </w:rPr>
  </w:style>
  <w:style w:type="paragraph" w:customStyle="1" w:styleId="af">
    <w:name w:val="标准文件_段"/>
    <w:qFormat/>
    <w:pPr>
      <w:autoSpaceDE w:val="0"/>
      <w:autoSpaceDN w:val="0"/>
      <w:ind w:firstLineChars="200" w:firstLine="200"/>
      <w:jc w:val="both"/>
    </w:pPr>
    <w:rPr>
      <w:rFonts w:ascii="宋体"/>
      <w:sz w:val="21"/>
    </w:rPr>
  </w:style>
  <w:style w:type="paragraph" w:customStyle="1" w:styleId="af0">
    <w:name w:val="段"/>
    <w:qFormat/>
    <w:pPr>
      <w:autoSpaceDE w:val="0"/>
      <w:autoSpaceDN w:val="0"/>
      <w:ind w:firstLineChars="200" w:firstLine="200"/>
      <w:jc w:val="both"/>
    </w:pPr>
    <w:rPr>
      <w:rFonts w:ascii="宋体" w:hAnsi="宋体"/>
      <w:sz w:val="21"/>
    </w:rPr>
  </w:style>
  <w:style w:type="paragraph" w:customStyle="1" w:styleId="a4">
    <w:name w:val="标准文件_章标题"/>
    <w:next w:val="af"/>
    <w:qFormat/>
    <w:pPr>
      <w:numPr>
        <w:ilvl w:val="1"/>
        <w:numId w:val="2"/>
      </w:numPr>
      <w:spacing w:beforeLines="100" w:afterLines="100"/>
      <w:jc w:val="both"/>
      <w:outlineLvl w:val="0"/>
    </w:pPr>
    <w:rPr>
      <w:rFonts w:ascii="黑体" w:eastAsia="黑体"/>
      <w:sz w:val="21"/>
    </w:rPr>
  </w:style>
  <w:style w:type="paragraph" w:customStyle="1" w:styleId="a5">
    <w:name w:val="标准文件_一级条标题"/>
    <w:basedOn w:val="a4"/>
    <w:next w:val="af"/>
    <w:qFormat/>
    <w:pPr>
      <w:numPr>
        <w:ilvl w:val="2"/>
      </w:numPr>
      <w:spacing w:beforeLines="50" w:afterLines="50"/>
      <w:ind w:left="0"/>
      <w:outlineLvl w:val="1"/>
    </w:pPr>
  </w:style>
  <w:style w:type="paragraph" w:customStyle="1" w:styleId="a6">
    <w:name w:val="标准文件_二级条标题"/>
    <w:next w:val="af"/>
    <w:qFormat/>
    <w:pPr>
      <w:widowControl w:val="0"/>
      <w:numPr>
        <w:ilvl w:val="3"/>
        <w:numId w:val="2"/>
      </w:numPr>
      <w:spacing w:beforeLines="50" w:afterLines="50"/>
      <w:jc w:val="both"/>
      <w:outlineLvl w:val="2"/>
    </w:pPr>
    <w:rPr>
      <w:rFonts w:ascii="黑体" w:eastAsia="黑体"/>
      <w:sz w:val="21"/>
    </w:rPr>
  </w:style>
  <w:style w:type="paragraph" w:customStyle="1" w:styleId="a0">
    <w:name w:val="标准文件_附录图标号"/>
    <w:basedOn w:val="af"/>
    <w:next w:val="af"/>
    <w:qFormat/>
    <w:pPr>
      <w:numPr>
        <w:numId w:val="3"/>
      </w:numPr>
      <w:spacing w:line="14" w:lineRule="exact"/>
      <w:ind w:firstLineChars="0" w:firstLine="0"/>
      <w:jc w:val="center"/>
    </w:pPr>
    <w:rPr>
      <w:rFonts w:ascii="黑体" w:eastAsia="黑体" w:hAnsi="黑体"/>
      <w:vanish/>
      <w:sz w:val="2"/>
      <w:szCs w:val="21"/>
    </w:rPr>
  </w:style>
  <w:style w:type="paragraph" w:customStyle="1" w:styleId="a2">
    <w:name w:val="标准文件_附录表标号"/>
    <w:basedOn w:val="af"/>
    <w:next w:val="af"/>
    <w:qFormat/>
    <w:pPr>
      <w:numPr>
        <w:numId w:val="4"/>
      </w:numPr>
      <w:spacing w:line="14" w:lineRule="exact"/>
      <w:ind w:firstLineChars="0" w:firstLine="0"/>
      <w:jc w:val="center"/>
    </w:pPr>
    <w:rPr>
      <w:rFonts w:eastAsia="黑体"/>
      <w:vanish/>
      <w:sz w:val="2"/>
    </w:rPr>
  </w:style>
  <w:style w:type="paragraph" w:customStyle="1" w:styleId="a3">
    <w:name w:val="标准文件_附录标识"/>
    <w:next w:val="af"/>
    <w:qFormat/>
    <w:pPr>
      <w:numPr>
        <w:numId w:val="5"/>
      </w:numPr>
      <w:shd w:val="clear" w:color="FFFFFF" w:fill="FFFFFF"/>
      <w:tabs>
        <w:tab w:val="left" w:pos="6406"/>
      </w:tabs>
      <w:spacing w:beforeLines="25" w:afterLines="50"/>
      <w:jc w:val="center"/>
      <w:outlineLvl w:val="0"/>
    </w:pPr>
    <w:rPr>
      <w:rFonts w:ascii="黑体" w:eastAsia="黑体"/>
      <w:sz w:val="21"/>
    </w:rPr>
  </w:style>
  <w:style w:type="paragraph" w:customStyle="1" w:styleId="a1">
    <w:name w:val="标准文件_附录图标题"/>
    <w:next w:val="af"/>
    <w:qFormat/>
    <w:pPr>
      <w:numPr>
        <w:ilvl w:val="1"/>
        <w:numId w:val="3"/>
      </w:numPr>
      <w:adjustRightInd w:val="0"/>
      <w:snapToGrid w:val="0"/>
      <w:spacing w:beforeLines="50" w:afterLines="50"/>
      <w:ind w:firstLine="420"/>
      <w:jc w:val="center"/>
    </w:pPr>
    <w:rPr>
      <w:rFonts w:ascii="黑体" w:eastAsia="黑体"/>
      <w:sz w:val="21"/>
    </w:rPr>
  </w:style>
  <w:style w:type="character" w:customStyle="1" w:styleId="Char">
    <w:name w:val="批注框文本 Char"/>
    <w:basedOn w:val="a8"/>
    <w:link w:val="ab"/>
    <w:qFormat/>
    <w:rPr>
      <w:kern w:val="2"/>
      <w:sz w:val="18"/>
      <w:szCs w:val="18"/>
    </w:rPr>
  </w:style>
  <w:style w:type="paragraph" w:styleId="af1">
    <w:name w:val="List Paragraph"/>
    <w:basedOn w:val="a7"/>
    <w:uiPriority w:val="99"/>
    <w:unhideWhenUsed/>
    <w:qFormat/>
    <w:pPr>
      <w:ind w:firstLineChars="200" w:firstLine="420"/>
    </w:pPr>
  </w:style>
  <w:style w:type="paragraph" w:customStyle="1" w:styleId="1">
    <w:name w:val="封面标准号1"/>
    <w:pPr>
      <w:widowControl w:val="0"/>
      <w:kinsoku w:val="0"/>
      <w:overflowPunct w:val="0"/>
      <w:autoSpaceDE w:val="0"/>
      <w:autoSpaceDN w:val="0"/>
      <w:spacing w:before="308"/>
      <w:jc w:val="right"/>
      <w:textAlignment w:val="center"/>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pPr>
      <w:widowControl w:val="0"/>
      <w:jc w:val="both"/>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c8f5806-4f8f-4bff-9d4a-21bf60397960}"/>
        <w:category>
          <w:name w:val="常规"/>
          <w:gallery w:val="placeholder"/>
        </w:category>
        <w:types>
          <w:type w:val="bbPlcHdr"/>
        </w:types>
        <w:behaviors>
          <w:behavior w:val="content"/>
        </w:behaviors>
        <w:guid w:val="{9C8F5806-4F8F-4BFF-9D4A-21BF60397960}"/>
      </w:docPartPr>
      <w:docPartBody>
        <w:p w:rsidR="00CB7DE7" w:rsidRDefault="003D2173">
          <w:pPr>
            <w:pStyle w:val="3D792AEE94954ADDAA2F8758F2E770C0"/>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characterSpacingControl w:val="doNotCompress"/>
  <w:compat>
    <w:useFELayout/>
    <w:splitPgBreakAndParaMark/>
    <w:compatSetting w:name="compatibilityMode" w:uri="http://schemas.microsoft.com/office/word" w:val="12"/>
  </w:compat>
  <w:rsids>
    <w:rsidRoot w:val="00C8421D"/>
    <w:rsid w:val="00026C11"/>
    <w:rsid w:val="00230ABF"/>
    <w:rsid w:val="003D2173"/>
    <w:rsid w:val="006619F6"/>
    <w:rsid w:val="00AE075C"/>
    <w:rsid w:val="00C133FB"/>
    <w:rsid w:val="00C8421D"/>
    <w:rsid w:val="00CB7DE7"/>
    <w:rsid w:val="00E23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50AD00780B2459DBD85BE9FC1060DBF">
    <w:name w:val="450AD00780B2459DBD85BE9FC1060DBF"/>
    <w:qFormat/>
    <w:pPr>
      <w:widowControl w:val="0"/>
      <w:jc w:val="both"/>
    </w:pPr>
    <w:rPr>
      <w:kern w:val="2"/>
      <w:sz w:val="21"/>
      <w:szCs w:val="22"/>
    </w:rPr>
  </w:style>
  <w:style w:type="character" w:styleId="a3">
    <w:name w:val="Placeholder Text"/>
    <w:basedOn w:val="a0"/>
    <w:uiPriority w:val="99"/>
    <w:semiHidden/>
    <w:qFormat/>
    <w:rPr>
      <w:color w:val="808080"/>
    </w:rPr>
  </w:style>
  <w:style w:type="paragraph" w:customStyle="1" w:styleId="3D792AEE94954ADDAA2F8758F2E770C0">
    <w:name w:val="3D792AEE94954ADDAA2F8758F2E770C0"/>
    <w:qFormat/>
    <w:pPr>
      <w:widowControl w:val="0"/>
      <w:jc w:val="both"/>
    </w:pPr>
    <w:rPr>
      <w:kern w:val="2"/>
      <w:sz w:val="21"/>
      <w:szCs w:val="22"/>
    </w:rPr>
  </w:style>
  <w:style w:type="paragraph" w:customStyle="1" w:styleId="601A88A492DF4592905652CACBF3F6F2">
    <w:name w:val="601A88A492DF4592905652CACBF3F6F2"/>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customShpInfo spid="_x0000_s2051"/>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690</Words>
  <Characters>3938</Characters>
  <Application>Microsoft Office Word</Application>
  <DocSecurity>0</DocSecurity>
  <Lines>32</Lines>
  <Paragraphs>9</Paragraphs>
  <ScaleCrop>false</ScaleCrop>
  <Company>微软中国</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13</cp:revision>
  <cp:lastPrinted>2023-05-04T01:57:00Z</cp:lastPrinted>
  <dcterms:created xsi:type="dcterms:W3CDTF">2023-09-04T07:04:00Z</dcterms:created>
  <dcterms:modified xsi:type="dcterms:W3CDTF">2023-10-12T08:57:00Z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05D2BAFB24144A8CAFF0C3D217305B1F_13</vt:lpwstr>
  </property>
</Properties>
</file>