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267E" w14:textId="75CAAC67" w:rsidR="008228A0" w:rsidRPr="00605342"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r w:rsidR="001A45B2">
        <w:rPr>
          <w:rFonts w:ascii="Times New Roman" w:eastAsia="仿宋_GB2312" w:hAnsi="Times New Roman" w:cs="Times New Roman" w:hint="eastAsia"/>
          <w:b/>
          <w:bCs/>
          <w:kern w:val="0"/>
          <w:sz w:val="32"/>
          <w:szCs w:val="32"/>
        </w:rPr>
        <w:t>冷镦和冷挤压用钢</w:t>
      </w:r>
      <w:r w:rsidRPr="00605342">
        <w:rPr>
          <w:rFonts w:ascii="Times New Roman" w:eastAsia="仿宋_GB2312" w:hAnsi="Times New Roman" w:cs="Times New Roman"/>
          <w:b/>
          <w:bCs/>
          <w:kern w:val="0"/>
          <w:sz w:val="32"/>
          <w:szCs w:val="32"/>
        </w:rPr>
        <w:t>》</w:t>
      </w:r>
    </w:p>
    <w:p w14:paraId="4A30F08F" w14:textId="54E3A42D" w:rsidR="005A6F0A" w:rsidRPr="00605342"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75AA7497"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1A45B2">
        <w:rPr>
          <w:rFonts w:ascii="Times New Roman" w:eastAsia="仿宋_GB2312" w:hAnsi="Times New Roman" w:cs="Times New Roman" w:hint="eastAsia"/>
          <w:sz w:val="28"/>
          <w:szCs w:val="28"/>
        </w:rPr>
        <w:t>冷镦和冷挤压用钢</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实际需求，提出《中国钢铁产品放心品牌评价规范</w:t>
      </w:r>
      <w:r w:rsidRPr="00034F94">
        <w:rPr>
          <w:rFonts w:ascii="Times New Roman" w:eastAsia="仿宋_GB2312" w:hAnsi="Times New Roman" w:cs="Times New Roman" w:hint="eastAsia"/>
          <w:sz w:val="28"/>
          <w:szCs w:val="28"/>
        </w:rPr>
        <w:t xml:space="preserve"> </w:t>
      </w:r>
      <w:r w:rsidR="001A45B2">
        <w:rPr>
          <w:rFonts w:ascii="Times New Roman" w:eastAsia="仿宋_GB2312" w:hAnsi="Times New Roman" w:cs="Times New Roman" w:hint="eastAsia"/>
          <w:sz w:val="28"/>
          <w:szCs w:val="28"/>
        </w:rPr>
        <w:t>冷镦和冷挤压用钢</w:t>
      </w:r>
      <w:r w:rsidRPr="00034F94">
        <w:rPr>
          <w:rFonts w:ascii="Times New Roman" w:eastAsia="仿宋_GB2312" w:hAnsi="Times New Roman" w:cs="Times New Roman" w:hint="eastAsia"/>
          <w:sz w:val="28"/>
          <w:szCs w:val="28"/>
        </w:rPr>
        <w:t>》团体标准制定项目。</w:t>
      </w:r>
    </w:p>
    <w:p w14:paraId="5F685F68" w14:textId="41A3D252"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w:t>
      </w:r>
      <w:r w:rsidR="00A813F1" w:rsidRPr="00194CC2">
        <w:rPr>
          <w:rFonts w:ascii="Times New Roman" w:eastAsia="仿宋_GB2312" w:hAnsi="Times New Roman" w:cs="Times New Roman" w:hint="eastAsia"/>
          <w:sz w:val="28"/>
          <w:szCs w:val="28"/>
        </w:rPr>
        <w:t>江苏沙钢集团有限公司</w:t>
      </w:r>
      <w:r w:rsidR="00317EFF" w:rsidRPr="00194CC2">
        <w:rPr>
          <w:rFonts w:ascii="Times New Roman" w:eastAsia="仿宋_GB2312" w:hAnsi="Times New Roman" w:cs="Times New Roman" w:hint="eastAsia"/>
          <w:sz w:val="28"/>
          <w:szCs w:val="28"/>
        </w:rPr>
        <w:t>、</w:t>
      </w:r>
      <w:r w:rsidR="0061121B" w:rsidRPr="00194CC2">
        <w:rPr>
          <w:rFonts w:ascii="Times New Roman" w:eastAsia="仿宋_GB2312" w:hAnsi="Times New Roman" w:cs="Times New Roman"/>
          <w:sz w:val="28"/>
          <w:szCs w:val="28"/>
        </w:rPr>
        <w:t>冶金工业规划研究院</w:t>
      </w:r>
      <w:r w:rsidR="00317EFF" w:rsidRPr="00194CC2">
        <w:rPr>
          <w:rFonts w:ascii="Times New Roman" w:eastAsia="仿宋_GB2312" w:hAnsi="Times New Roman" w:cs="Times New Roman" w:hint="eastAsia"/>
          <w:sz w:val="28"/>
          <w:szCs w:val="28"/>
        </w:rPr>
        <w:t>等单位负责标准编制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1917982A" w14:textId="77777777" w:rsidR="001A45B2" w:rsidRPr="001A45B2" w:rsidRDefault="001A45B2" w:rsidP="001A45B2">
      <w:pPr>
        <w:spacing w:line="360" w:lineRule="auto"/>
        <w:ind w:firstLineChars="200" w:firstLine="560"/>
        <w:rPr>
          <w:rFonts w:ascii="Times New Roman" w:eastAsia="仿宋_GB2312" w:hAnsi="Times New Roman" w:cs="Times New Roman" w:hint="eastAsia"/>
          <w:sz w:val="28"/>
          <w:szCs w:val="28"/>
        </w:rPr>
      </w:pPr>
      <w:r w:rsidRPr="001A45B2">
        <w:rPr>
          <w:rFonts w:ascii="Times New Roman" w:eastAsia="仿宋_GB2312" w:hAnsi="Times New Roman" w:cs="Times New Roman" w:hint="eastAsia"/>
          <w:sz w:val="28"/>
          <w:szCs w:val="28"/>
        </w:rPr>
        <w:t>冷镦钢主要用于制造螺栓、螺母、螺钉、铆钉等紧固件和冷镦成型零部件，主要用于汽车、设备制造、电子、航空航天等行业。冷镦钢需要具有良好的冷成型性能、表面质量要求严格和高的洁净度，国家标准</w:t>
      </w:r>
      <w:r w:rsidRPr="001A45B2">
        <w:rPr>
          <w:rFonts w:ascii="Times New Roman" w:eastAsia="仿宋_GB2312" w:hAnsi="Times New Roman" w:cs="Times New Roman" w:hint="eastAsia"/>
          <w:sz w:val="28"/>
          <w:szCs w:val="28"/>
        </w:rPr>
        <w:t>GB/T 6478</w:t>
      </w:r>
      <w:r w:rsidRPr="001A45B2">
        <w:rPr>
          <w:rFonts w:ascii="Times New Roman" w:eastAsia="仿宋_GB2312" w:hAnsi="Times New Roman" w:cs="Times New Roman" w:hint="eastAsia"/>
          <w:sz w:val="28"/>
          <w:szCs w:val="28"/>
        </w:rPr>
        <w:t>《冷镦和冷挤压用钢》对其化学成分、内在质量、成分均匀性、冷顶锻等性能提出了具体要求的要求。我国是紧固件产量大国，</w:t>
      </w:r>
      <w:r w:rsidRPr="001A45B2">
        <w:rPr>
          <w:rFonts w:ascii="Times New Roman" w:eastAsia="仿宋_GB2312" w:hAnsi="Times New Roman" w:cs="Times New Roman" w:hint="eastAsia"/>
          <w:sz w:val="28"/>
          <w:szCs w:val="28"/>
        </w:rPr>
        <w:t>2012</w:t>
      </w:r>
      <w:r w:rsidRPr="001A45B2">
        <w:rPr>
          <w:rFonts w:ascii="Times New Roman" w:eastAsia="仿宋_GB2312" w:hAnsi="Times New Roman" w:cs="Times New Roman" w:hint="eastAsia"/>
          <w:sz w:val="28"/>
          <w:szCs w:val="28"/>
        </w:rPr>
        <w:t>年以来我国紧固件产量持续增长，冷镦钢是紧固件重要的原料，其质量水平十分影响紧固件产品的质量一致性和生产效率。</w:t>
      </w:r>
    </w:p>
    <w:p w14:paraId="16B89AE0" w14:textId="4DDA09EB" w:rsidR="008C1E7E" w:rsidRPr="00034F94" w:rsidRDefault="001A45B2" w:rsidP="001A45B2">
      <w:pPr>
        <w:spacing w:line="360" w:lineRule="auto"/>
        <w:ind w:firstLineChars="200" w:firstLine="560"/>
        <w:rPr>
          <w:rFonts w:ascii="Times New Roman" w:eastAsia="仿宋_GB2312" w:hAnsi="Times New Roman" w:cs="Times New Roman"/>
          <w:sz w:val="28"/>
          <w:szCs w:val="28"/>
        </w:rPr>
      </w:pPr>
      <w:r w:rsidRPr="001A45B2">
        <w:rPr>
          <w:rFonts w:ascii="Times New Roman" w:eastAsia="仿宋_GB2312" w:hAnsi="Times New Roman" w:cs="Times New Roman" w:hint="eastAsia"/>
          <w:sz w:val="28"/>
          <w:szCs w:val="28"/>
        </w:rPr>
        <w:lastRenderedPageBreak/>
        <w:t>中国钢铁产品放心品牌是在新形势下参照国际惯例，运用市场机制推进品牌战略和质量提升工作。中国钢铁产品放心品牌主要授予坚持以质取胜、质量稳定性强、质量水平较高的行业品牌，鼓励行业企业扎实推进产品质量和企业综合实力。为突出冷镦钢产品质量的稳定性和一致性，向下游用户传递放心可靠的产品形象。制定本标准，将综合考虑影响产品质量的评价指标，指标将综合考虑冷镦钢产品的质量水平、质量一致性、产品认证、荣誉奖项等，以及冷镦钢生产企业的创新能力、企业诚信、服务水平等内容。围绕传递企业冷镦钢质量保障能力和产品品牌价值，制定科学合理、先进适用的评价标准，为下一步冷镦钢的放心品牌认证提供依据，培育打造冷镦钢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704B6BBD"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w:t>
      </w:r>
      <w:proofErr w:type="gramStart"/>
      <w:r w:rsidRPr="00605342">
        <w:rPr>
          <w:rFonts w:ascii="Times New Roman" w:eastAsia="仿宋_GB2312" w:hAnsi="Times New Roman" w:cs="Times New Roman"/>
          <w:sz w:val="28"/>
          <w:szCs w:val="28"/>
        </w:rPr>
        <w:t>简称团标</w:t>
      </w:r>
      <w:proofErr w:type="gramEnd"/>
      <w:r w:rsidRPr="00605342">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4A30D5FE"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w:t>
      </w:r>
      <w:proofErr w:type="gramStart"/>
      <w:r w:rsidRPr="00605342">
        <w:rPr>
          <w:rFonts w:ascii="Times New Roman" w:eastAsia="仿宋_GB2312" w:hAnsi="Times New Roman" w:cs="Times New Roman"/>
          <w:sz w:val="28"/>
          <w:szCs w:val="28"/>
        </w:rPr>
        <w:t>团标委</w:t>
      </w:r>
      <w:proofErr w:type="gramEnd"/>
      <w:r w:rsidRPr="00605342">
        <w:rPr>
          <w:rFonts w:ascii="Times New Roman" w:eastAsia="仿宋_GB2312" w:hAnsi="Times New Roman" w:cs="Times New Roman"/>
          <w:sz w:val="28"/>
          <w:szCs w:val="28"/>
        </w:rPr>
        <w:t>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3B357932"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2023</w:t>
      </w:r>
      <w:r w:rsidR="00FC7211">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33A6FE7C"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7A7CEF87"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1F7DCCBD"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5EE4F760"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50302471"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2"/>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037D0EF2"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1A45B2">
        <w:rPr>
          <w:rFonts w:ascii="Times New Roman" w:eastAsia="仿宋_GB2312" w:hAnsi="Times New Roman" w:cs="Times New Roman" w:hint="eastAsia"/>
          <w:sz w:val="28"/>
          <w:szCs w:val="28"/>
        </w:rPr>
        <w:t>冷镦和冷挤压用钢</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4506D0A0"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1A45B2">
        <w:rPr>
          <w:rFonts w:ascii="Times New Roman" w:eastAsia="仿宋_GB2312" w:hAnsi="Times New Roman" w:cs="Times New Roman" w:hint="eastAsia"/>
          <w:sz w:val="28"/>
          <w:szCs w:val="28"/>
        </w:rPr>
        <w:t>冷镦和冷挤压用钢</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5B23B180"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lastRenderedPageBreak/>
        <w:t>本文件规定了</w:t>
      </w:r>
      <w:r w:rsidR="001A45B2">
        <w:rPr>
          <w:rFonts w:ascii="Times New Roman" w:eastAsia="仿宋_GB2312" w:hAnsi="Times New Roman" w:cs="Times New Roman" w:hint="eastAsia"/>
          <w:sz w:val="28"/>
          <w:szCs w:val="28"/>
        </w:rPr>
        <w:t>冷镦和冷挤压用钢</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3254519A"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1A45B2">
        <w:rPr>
          <w:rFonts w:ascii="Times New Roman" w:eastAsia="仿宋_GB2312" w:hAnsi="Times New Roman" w:cs="Times New Roman" w:hint="eastAsia"/>
          <w:sz w:val="28"/>
          <w:szCs w:val="28"/>
        </w:rPr>
        <w:t>冷镦和冷挤压用钢</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34207723"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钢铁产品符合相关标准要求，包括但不限于企业标准、地方标准、团体标准、行业标准、国家标准和国际标准。</w:t>
      </w:r>
    </w:p>
    <w:p w14:paraId="72B305FF" w14:textId="2B1B6512"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）企业</w:t>
      </w:r>
      <w:r>
        <w:rPr>
          <w:rFonts w:ascii="Times New Roman" w:eastAsia="仿宋_GB2312" w:hAnsi="Times New Roman" w:cs="Times New Roman"/>
          <w:sz w:val="28"/>
          <w:szCs w:val="28"/>
        </w:rPr>
        <w:t>应按照</w:t>
      </w:r>
      <w:r>
        <w:rPr>
          <w:rFonts w:ascii="Times New Roman" w:eastAsia="仿宋_GB2312" w:hAnsi="Times New Roman" w:cs="Times New Roman"/>
          <w:sz w:val="28"/>
          <w:szCs w:val="28"/>
        </w:rPr>
        <w:t>GB/T 19001</w:t>
      </w:r>
      <w:r>
        <w:rPr>
          <w:rFonts w:ascii="Times New Roman" w:eastAsia="仿宋_GB2312" w:hAnsi="Times New Roman" w:cs="Times New Roman" w:hint="eastAsia"/>
          <w:sz w:val="28"/>
          <w:szCs w:val="28"/>
        </w:rPr>
        <w:t>建立</w:t>
      </w:r>
      <w:r>
        <w:rPr>
          <w:rFonts w:ascii="Times New Roman" w:eastAsia="仿宋_GB2312" w:hAnsi="Times New Roman" w:cs="Times New Roman"/>
          <w:sz w:val="28"/>
          <w:szCs w:val="28"/>
        </w:rPr>
        <w:t>并运行质量管理体系。</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57E6AA93"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4</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星，各等级对应的划分依据见表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Pr="0010628B">
              <w:rPr>
                <w:bCs/>
                <w:color w:val="000000"/>
                <w:szCs w:val="21"/>
              </w:rPr>
              <w:t>星级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Pr="0010628B">
              <w:rPr>
                <w:bCs/>
                <w:color w:val="000000"/>
                <w:szCs w:val="21"/>
              </w:rPr>
              <w:t>星级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Pr="0010628B">
              <w:rPr>
                <w:bCs/>
                <w:color w:val="000000"/>
                <w:szCs w:val="21"/>
              </w:rPr>
              <w:t>星级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tbl>
      <w:tblPr>
        <w:tblpPr w:leftFromText="180" w:rightFromText="180" w:vertAnchor="text" w:tblpY="1"/>
        <w:tblOverlap w:val="never"/>
        <w:tblW w:w="5000" w:type="pct"/>
        <w:tblLook w:val="04A0" w:firstRow="1" w:lastRow="0" w:firstColumn="1" w:lastColumn="0" w:noHBand="0" w:noVBand="1"/>
      </w:tblPr>
      <w:tblGrid>
        <w:gridCol w:w="427"/>
        <w:gridCol w:w="427"/>
        <w:gridCol w:w="1305"/>
        <w:gridCol w:w="2937"/>
        <w:gridCol w:w="1386"/>
        <w:gridCol w:w="762"/>
        <w:gridCol w:w="1049"/>
      </w:tblGrid>
      <w:tr w:rsidR="001A45B2" w:rsidRPr="000F0C87" w14:paraId="06A5228E" w14:textId="77777777" w:rsidTr="00A81F4E">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772B54" w14:textId="77777777" w:rsidR="001A45B2" w:rsidRPr="00BF6690" w:rsidRDefault="001A45B2" w:rsidP="00A81F4E">
            <w:pPr>
              <w:widowControl/>
              <w:jc w:val="center"/>
              <w:rPr>
                <w:b/>
                <w:bCs/>
                <w:color w:val="000000"/>
                <w:kern w:val="0"/>
                <w:szCs w:val="21"/>
              </w:rPr>
            </w:pPr>
            <w:r w:rsidRPr="00BF6690">
              <w:rPr>
                <w:b/>
                <w:bCs/>
                <w:color w:val="000000"/>
                <w:kern w:val="0"/>
                <w:szCs w:val="21"/>
              </w:rPr>
              <w:t>评价要素</w:t>
            </w:r>
          </w:p>
        </w:tc>
        <w:tc>
          <w:tcPr>
            <w:tcW w:w="2626" w:type="pct"/>
            <w:gridSpan w:val="2"/>
            <w:tcBorders>
              <w:top w:val="single" w:sz="8" w:space="0" w:color="auto"/>
              <w:left w:val="nil"/>
              <w:bottom w:val="single" w:sz="8" w:space="0" w:color="auto"/>
              <w:right w:val="single" w:sz="8" w:space="0" w:color="000000"/>
            </w:tcBorders>
            <w:shd w:val="clear" w:color="auto" w:fill="auto"/>
            <w:vAlign w:val="center"/>
            <w:hideMark/>
          </w:tcPr>
          <w:p w14:paraId="79C61040" w14:textId="77777777" w:rsidR="001A45B2" w:rsidRPr="00BF6690" w:rsidRDefault="001A45B2" w:rsidP="00A81F4E">
            <w:pPr>
              <w:widowControl/>
              <w:jc w:val="center"/>
              <w:rPr>
                <w:b/>
                <w:bCs/>
                <w:color w:val="000000"/>
                <w:kern w:val="0"/>
                <w:szCs w:val="21"/>
              </w:rPr>
            </w:pPr>
            <w:r w:rsidRPr="00BF6690">
              <w:rPr>
                <w:b/>
                <w:bCs/>
                <w:color w:val="000000"/>
                <w:kern w:val="0"/>
                <w:szCs w:val="21"/>
              </w:rPr>
              <w:t>评价内容</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6A662E" w14:textId="77777777" w:rsidR="001A45B2" w:rsidRPr="000F0C87" w:rsidRDefault="001A45B2" w:rsidP="00A81F4E">
            <w:pPr>
              <w:widowControl/>
              <w:jc w:val="center"/>
              <w:rPr>
                <w:b/>
                <w:bCs/>
                <w:color w:val="000000"/>
                <w:kern w:val="0"/>
                <w:szCs w:val="21"/>
              </w:rPr>
            </w:pPr>
            <w:r w:rsidRPr="000F0C87">
              <w:rPr>
                <w:rFonts w:eastAsia="仿宋_GB2312"/>
                <w:b/>
                <w:bCs/>
                <w:color w:val="000000"/>
                <w:kern w:val="0"/>
                <w:szCs w:val="21"/>
              </w:rPr>
              <w:t>分值权重</w:t>
            </w:r>
            <w:r w:rsidRPr="000F0C87">
              <w:rPr>
                <w:rFonts w:eastAsia="仿宋_GB2312"/>
                <w:b/>
                <w:bCs/>
                <w:color w:val="000000"/>
                <w:kern w:val="0"/>
                <w:szCs w:val="21"/>
              </w:rPr>
              <w:br/>
            </w:r>
            <w:r w:rsidRPr="000F0C87">
              <w:rPr>
                <w:rFonts w:eastAsia="仿宋_GB2312"/>
                <w:b/>
                <w:bCs/>
                <w:color w:val="000000"/>
                <w:kern w:val="0"/>
                <w:szCs w:val="21"/>
              </w:rPr>
              <w:t>（满分</w:t>
            </w:r>
            <w:r w:rsidRPr="000F0C87">
              <w:rPr>
                <w:b/>
                <w:bCs/>
                <w:color w:val="000000"/>
                <w:kern w:val="0"/>
                <w:szCs w:val="21"/>
              </w:rPr>
              <w:t>100</w:t>
            </w:r>
            <w:r w:rsidRPr="000F0C87">
              <w:rPr>
                <w:rFonts w:eastAsia="仿宋_GB2312"/>
                <w:b/>
                <w:bCs/>
                <w:color w:val="000000"/>
                <w:kern w:val="0"/>
                <w:szCs w:val="21"/>
              </w:rPr>
              <w:t>）</w:t>
            </w:r>
          </w:p>
        </w:tc>
        <w:tc>
          <w:tcPr>
            <w:tcW w:w="6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DEC12A" w14:textId="77777777" w:rsidR="001A45B2" w:rsidRPr="000F0C87" w:rsidRDefault="001A45B2" w:rsidP="00A81F4E">
            <w:pPr>
              <w:widowControl/>
              <w:jc w:val="center"/>
              <w:rPr>
                <w:b/>
                <w:bCs/>
                <w:color w:val="000000"/>
                <w:kern w:val="0"/>
                <w:szCs w:val="21"/>
              </w:rPr>
            </w:pPr>
            <w:r w:rsidRPr="000F0C87">
              <w:rPr>
                <w:rFonts w:eastAsia="仿宋_GB2312"/>
                <w:b/>
                <w:bCs/>
                <w:color w:val="000000"/>
                <w:kern w:val="0"/>
                <w:szCs w:val="21"/>
              </w:rPr>
              <w:t>备注</w:t>
            </w:r>
          </w:p>
        </w:tc>
      </w:tr>
      <w:tr w:rsidR="001A45B2" w:rsidRPr="000F0C87" w14:paraId="712DB3A8" w14:textId="77777777" w:rsidTr="00A81F4E">
        <w:trPr>
          <w:trHeight w:val="285"/>
          <w:tblHeader/>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082B6134" w14:textId="77777777" w:rsidR="001A45B2" w:rsidRPr="00BF6690" w:rsidRDefault="001A45B2" w:rsidP="00A81F4E">
            <w:pPr>
              <w:widowControl/>
              <w:jc w:val="center"/>
              <w:rPr>
                <w:b/>
                <w:bCs/>
                <w:color w:val="000000"/>
                <w:kern w:val="0"/>
                <w:szCs w:val="21"/>
              </w:rPr>
            </w:pPr>
            <w:r w:rsidRPr="00BF6690">
              <w:rPr>
                <w:b/>
                <w:bCs/>
                <w:color w:val="000000"/>
                <w:kern w:val="0"/>
                <w:szCs w:val="21"/>
              </w:rPr>
              <w:t>一级指标</w:t>
            </w:r>
          </w:p>
        </w:tc>
        <w:tc>
          <w:tcPr>
            <w:tcW w:w="235" w:type="pct"/>
            <w:tcBorders>
              <w:top w:val="nil"/>
              <w:left w:val="nil"/>
              <w:bottom w:val="single" w:sz="8" w:space="0" w:color="auto"/>
              <w:right w:val="single" w:sz="4" w:space="0" w:color="auto"/>
            </w:tcBorders>
            <w:shd w:val="clear" w:color="auto" w:fill="auto"/>
            <w:vAlign w:val="center"/>
            <w:hideMark/>
          </w:tcPr>
          <w:p w14:paraId="033CC38A" w14:textId="77777777" w:rsidR="001A45B2" w:rsidRPr="00BF6690" w:rsidRDefault="001A45B2" w:rsidP="00A81F4E">
            <w:pPr>
              <w:widowControl/>
              <w:jc w:val="center"/>
              <w:rPr>
                <w:b/>
                <w:bCs/>
                <w:color w:val="000000"/>
                <w:kern w:val="0"/>
                <w:szCs w:val="21"/>
              </w:rPr>
            </w:pPr>
            <w:r w:rsidRPr="00BF6690">
              <w:rPr>
                <w:b/>
                <w:bCs/>
                <w:color w:val="000000"/>
                <w:kern w:val="0"/>
                <w:szCs w:val="21"/>
              </w:rPr>
              <w:t>二级指标</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628B9" w14:textId="77777777" w:rsidR="001A45B2" w:rsidRPr="00BF6690" w:rsidRDefault="001A45B2" w:rsidP="00A81F4E">
            <w:pPr>
              <w:widowControl/>
              <w:jc w:val="center"/>
              <w:rPr>
                <w:b/>
                <w:bCs/>
                <w:color w:val="000000"/>
                <w:kern w:val="0"/>
                <w:szCs w:val="21"/>
              </w:rPr>
            </w:pPr>
            <w:r w:rsidRPr="00BF6690">
              <w:rPr>
                <w:b/>
                <w:bCs/>
                <w:color w:val="000000"/>
                <w:kern w:val="0"/>
                <w:szCs w:val="21"/>
              </w:rPr>
              <w:t>三级指标</w:t>
            </w:r>
          </w:p>
        </w:tc>
        <w:tc>
          <w:tcPr>
            <w:tcW w:w="1781" w:type="pct"/>
            <w:tcBorders>
              <w:top w:val="nil"/>
              <w:left w:val="single" w:sz="4" w:space="0" w:color="auto"/>
              <w:bottom w:val="single" w:sz="8" w:space="0" w:color="auto"/>
              <w:right w:val="single" w:sz="8" w:space="0" w:color="auto"/>
            </w:tcBorders>
            <w:shd w:val="clear" w:color="auto" w:fill="auto"/>
            <w:vAlign w:val="center"/>
            <w:hideMark/>
          </w:tcPr>
          <w:p w14:paraId="4BF525C3" w14:textId="77777777" w:rsidR="001A45B2" w:rsidRPr="00BF6690" w:rsidRDefault="001A45B2" w:rsidP="00A81F4E">
            <w:pPr>
              <w:widowControl/>
              <w:jc w:val="center"/>
              <w:rPr>
                <w:b/>
                <w:bCs/>
                <w:color w:val="000000"/>
                <w:kern w:val="0"/>
                <w:szCs w:val="21"/>
              </w:rPr>
            </w:pPr>
            <w:r w:rsidRPr="00BF6690">
              <w:rPr>
                <w:b/>
                <w:bCs/>
                <w:color w:val="000000"/>
                <w:kern w:val="0"/>
                <w:szCs w:val="21"/>
              </w:rPr>
              <w:t>评分标准</w:t>
            </w:r>
          </w:p>
        </w:tc>
        <w:tc>
          <w:tcPr>
            <w:tcW w:w="845" w:type="pct"/>
            <w:tcBorders>
              <w:top w:val="nil"/>
              <w:left w:val="nil"/>
              <w:bottom w:val="single" w:sz="8" w:space="0" w:color="auto"/>
              <w:right w:val="single" w:sz="8" w:space="0" w:color="auto"/>
            </w:tcBorders>
            <w:shd w:val="clear" w:color="auto" w:fill="auto"/>
            <w:vAlign w:val="center"/>
            <w:hideMark/>
          </w:tcPr>
          <w:p w14:paraId="16B6918B" w14:textId="77777777" w:rsidR="001A45B2" w:rsidRPr="00BF6690" w:rsidRDefault="001A45B2" w:rsidP="00A81F4E">
            <w:pPr>
              <w:widowControl/>
              <w:jc w:val="center"/>
              <w:rPr>
                <w:b/>
                <w:bCs/>
                <w:color w:val="000000"/>
                <w:kern w:val="0"/>
                <w:szCs w:val="21"/>
              </w:rPr>
            </w:pPr>
            <w:r w:rsidRPr="00BF6690">
              <w:rPr>
                <w:b/>
                <w:bCs/>
                <w:color w:val="000000"/>
                <w:kern w:val="0"/>
                <w:szCs w:val="21"/>
              </w:rPr>
              <w:t>评分</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74FA43F4" w14:textId="77777777" w:rsidR="001A45B2" w:rsidRPr="000F0C87" w:rsidRDefault="001A45B2" w:rsidP="00A81F4E">
            <w:pPr>
              <w:widowControl/>
              <w:jc w:val="left"/>
              <w:rPr>
                <w:b/>
                <w:bCs/>
                <w:color w:val="000000"/>
                <w:kern w:val="0"/>
                <w:szCs w:val="21"/>
              </w:rPr>
            </w:pPr>
          </w:p>
        </w:tc>
        <w:tc>
          <w:tcPr>
            <w:tcW w:w="642" w:type="pct"/>
            <w:vMerge/>
            <w:tcBorders>
              <w:top w:val="single" w:sz="8" w:space="0" w:color="auto"/>
              <w:left w:val="single" w:sz="8" w:space="0" w:color="auto"/>
              <w:bottom w:val="single" w:sz="8" w:space="0" w:color="000000"/>
              <w:right w:val="single" w:sz="8" w:space="0" w:color="auto"/>
            </w:tcBorders>
            <w:vAlign w:val="center"/>
            <w:hideMark/>
          </w:tcPr>
          <w:p w14:paraId="400DEC44" w14:textId="77777777" w:rsidR="001A45B2" w:rsidRPr="000F0C87" w:rsidRDefault="001A45B2" w:rsidP="00A81F4E">
            <w:pPr>
              <w:widowControl/>
              <w:jc w:val="left"/>
              <w:rPr>
                <w:b/>
                <w:bCs/>
                <w:color w:val="000000"/>
                <w:kern w:val="0"/>
                <w:szCs w:val="21"/>
              </w:rPr>
            </w:pPr>
          </w:p>
        </w:tc>
      </w:tr>
      <w:tr w:rsidR="001A45B2" w:rsidRPr="000F0C87" w14:paraId="0784EC8F" w14:textId="77777777" w:rsidTr="00A81F4E">
        <w:trPr>
          <w:trHeight w:val="20"/>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015234C3" w14:textId="77777777" w:rsidR="001A45B2" w:rsidRPr="00BF6690" w:rsidRDefault="001A45B2" w:rsidP="00A81F4E">
            <w:pPr>
              <w:widowControl/>
              <w:jc w:val="center"/>
              <w:rPr>
                <w:color w:val="000000"/>
                <w:kern w:val="0"/>
                <w:szCs w:val="21"/>
              </w:rPr>
            </w:pPr>
            <w:r w:rsidRPr="00BF6690">
              <w:rPr>
                <w:color w:val="000000"/>
                <w:kern w:val="0"/>
                <w:szCs w:val="21"/>
              </w:rPr>
              <w:t>企业层</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49BED2B7" w14:textId="77777777" w:rsidR="001A45B2" w:rsidRPr="00BF6690" w:rsidRDefault="001A45B2" w:rsidP="00A81F4E">
            <w:pPr>
              <w:widowControl/>
              <w:jc w:val="center"/>
              <w:rPr>
                <w:color w:val="000000"/>
                <w:kern w:val="0"/>
                <w:szCs w:val="21"/>
              </w:rPr>
            </w:pPr>
            <w:r w:rsidRPr="00BF6690">
              <w:rPr>
                <w:color w:val="000000"/>
                <w:kern w:val="0"/>
                <w:szCs w:val="21"/>
              </w:rPr>
              <w:t>质量保证</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8A680F6" w14:textId="77777777" w:rsidR="001A45B2" w:rsidRPr="00BF6690" w:rsidRDefault="001A45B2" w:rsidP="00A81F4E">
            <w:pPr>
              <w:widowControl/>
              <w:jc w:val="center"/>
              <w:rPr>
                <w:color w:val="000000"/>
                <w:kern w:val="0"/>
                <w:szCs w:val="21"/>
                <w:highlight w:val="yellow"/>
              </w:rPr>
            </w:pPr>
            <w:r w:rsidRPr="00BF6690">
              <w:rPr>
                <w:color w:val="000000"/>
                <w:kern w:val="0"/>
                <w:szCs w:val="21"/>
              </w:rPr>
              <w:t>生产装备水平</w:t>
            </w:r>
            <w:r w:rsidRPr="00BF6690">
              <w:rPr>
                <w:color w:val="000000"/>
                <w:kern w:val="0"/>
                <w:szCs w:val="21"/>
                <w:highlight w:val="yellow"/>
              </w:rPr>
              <w:br/>
            </w:r>
          </w:p>
        </w:tc>
        <w:tc>
          <w:tcPr>
            <w:tcW w:w="1781" w:type="pct"/>
            <w:tcBorders>
              <w:top w:val="nil"/>
              <w:left w:val="nil"/>
              <w:bottom w:val="single" w:sz="8" w:space="0" w:color="auto"/>
              <w:right w:val="single" w:sz="8" w:space="0" w:color="auto"/>
            </w:tcBorders>
            <w:shd w:val="clear" w:color="auto" w:fill="auto"/>
            <w:vAlign w:val="center"/>
            <w:hideMark/>
          </w:tcPr>
          <w:p w14:paraId="66AE316F" w14:textId="77777777" w:rsidR="001A45B2" w:rsidRPr="00BF6690" w:rsidRDefault="001A45B2" w:rsidP="00A81F4E">
            <w:pPr>
              <w:widowControl/>
              <w:rPr>
                <w:color w:val="000000"/>
                <w:kern w:val="0"/>
                <w:szCs w:val="21"/>
              </w:rPr>
            </w:pPr>
            <w:r w:rsidRPr="00BF6690">
              <w:rPr>
                <w:color w:val="000000"/>
                <w:kern w:val="0"/>
                <w:szCs w:val="21"/>
              </w:rPr>
              <w:t>企业应配备</w:t>
            </w:r>
            <w:r w:rsidRPr="00DB6B4E">
              <w:rPr>
                <w:rFonts w:hint="eastAsia"/>
                <w:color w:val="000000"/>
                <w:kern w:val="0"/>
                <w:szCs w:val="21"/>
              </w:rPr>
              <w:t>电弧炉或转炉、</w:t>
            </w:r>
            <w:r w:rsidRPr="00DB6B4E">
              <w:rPr>
                <w:rFonts w:hint="eastAsia"/>
                <w:color w:val="000000"/>
                <w:kern w:val="0"/>
                <w:szCs w:val="21"/>
              </w:rPr>
              <w:t>LF</w:t>
            </w:r>
            <w:r w:rsidRPr="00DB6B4E">
              <w:rPr>
                <w:rFonts w:hint="eastAsia"/>
                <w:color w:val="000000"/>
                <w:kern w:val="0"/>
                <w:szCs w:val="21"/>
              </w:rPr>
              <w:t>精炼炉、加热炉、</w:t>
            </w:r>
            <w:r>
              <w:rPr>
                <w:rFonts w:hint="eastAsia"/>
                <w:color w:val="000000"/>
                <w:kern w:val="0"/>
                <w:szCs w:val="21"/>
              </w:rPr>
              <w:t>连铸机、</w:t>
            </w:r>
            <w:r w:rsidRPr="00DB6B4E">
              <w:rPr>
                <w:rFonts w:hint="eastAsia"/>
                <w:color w:val="000000"/>
                <w:kern w:val="0"/>
                <w:szCs w:val="21"/>
              </w:rPr>
              <w:t>普通轧机（无法</w:t>
            </w:r>
            <w:r w:rsidRPr="00DB6B4E">
              <w:rPr>
                <w:rFonts w:hint="eastAsia"/>
                <w:color w:val="000000"/>
                <w:kern w:val="0"/>
                <w:szCs w:val="21"/>
              </w:rPr>
              <w:t>830870</w:t>
            </w:r>
            <w:r w:rsidRPr="00DB6B4E">
              <w:rPr>
                <w:rFonts w:hint="eastAsia"/>
                <w:color w:val="000000"/>
                <w:kern w:val="0"/>
                <w:szCs w:val="21"/>
              </w:rPr>
              <w:t>℃以下轧制）</w:t>
            </w:r>
            <w:r w:rsidRPr="00BF6690">
              <w:rPr>
                <w:color w:val="000000"/>
                <w:kern w:val="0"/>
                <w:szCs w:val="21"/>
              </w:rPr>
              <w:t>等生产设备</w:t>
            </w:r>
          </w:p>
        </w:tc>
        <w:tc>
          <w:tcPr>
            <w:tcW w:w="845" w:type="pct"/>
            <w:tcBorders>
              <w:top w:val="nil"/>
              <w:left w:val="nil"/>
              <w:bottom w:val="single" w:sz="8" w:space="0" w:color="auto"/>
              <w:right w:val="single" w:sz="8" w:space="0" w:color="auto"/>
            </w:tcBorders>
            <w:shd w:val="clear" w:color="auto" w:fill="auto"/>
            <w:vAlign w:val="center"/>
            <w:hideMark/>
          </w:tcPr>
          <w:p w14:paraId="43AB67E2"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val="restart"/>
            <w:tcBorders>
              <w:top w:val="nil"/>
              <w:left w:val="single" w:sz="8" w:space="0" w:color="auto"/>
              <w:right w:val="single" w:sz="8" w:space="0" w:color="auto"/>
            </w:tcBorders>
            <w:shd w:val="clear" w:color="auto" w:fill="auto"/>
            <w:vAlign w:val="center"/>
            <w:hideMark/>
          </w:tcPr>
          <w:p w14:paraId="21BD2CE9" w14:textId="77777777" w:rsidR="001A45B2" w:rsidRPr="000F0C87" w:rsidRDefault="001A45B2" w:rsidP="00A81F4E">
            <w:pPr>
              <w:widowControl/>
              <w:jc w:val="center"/>
              <w:rPr>
                <w:color w:val="000000"/>
                <w:kern w:val="0"/>
                <w:szCs w:val="21"/>
              </w:rPr>
            </w:pPr>
            <w:r>
              <w:rPr>
                <w:color w:val="000000"/>
                <w:kern w:val="0"/>
                <w:szCs w:val="21"/>
              </w:rPr>
              <w:t>5</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09805" w14:textId="77777777" w:rsidR="001A45B2" w:rsidRPr="000F0C87" w:rsidRDefault="001A45B2" w:rsidP="00A81F4E">
            <w:pPr>
              <w:widowControl/>
              <w:jc w:val="center"/>
              <w:rPr>
                <w:color w:val="000000"/>
                <w:kern w:val="0"/>
                <w:szCs w:val="21"/>
              </w:rPr>
            </w:pPr>
            <w:r w:rsidRPr="000F0C87">
              <w:rPr>
                <w:rFonts w:eastAsia="仿宋_GB2312"/>
                <w:color w:val="000000"/>
                <w:kern w:val="0"/>
                <w:szCs w:val="21"/>
              </w:rPr>
              <w:t>若存在《产业结构调整指导目录》限制类装备，此项</w:t>
            </w:r>
            <w:r w:rsidRPr="000F0C87">
              <w:rPr>
                <w:color w:val="000000"/>
                <w:kern w:val="0"/>
                <w:szCs w:val="21"/>
              </w:rPr>
              <w:t>0</w:t>
            </w:r>
            <w:r w:rsidRPr="000F0C87">
              <w:rPr>
                <w:rFonts w:eastAsia="仿宋_GB2312"/>
                <w:color w:val="000000"/>
                <w:kern w:val="0"/>
                <w:szCs w:val="21"/>
              </w:rPr>
              <w:t>分</w:t>
            </w:r>
          </w:p>
        </w:tc>
      </w:tr>
      <w:tr w:rsidR="001A45B2" w:rsidRPr="000F0C87" w14:paraId="3545FA59" w14:textId="77777777" w:rsidTr="00A81F4E">
        <w:trPr>
          <w:trHeight w:val="20"/>
        </w:trPr>
        <w:tc>
          <w:tcPr>
            <w:tcW w:w="231" w:type="pct"/>
            <w:vMerge/>
            <w:tcBorders>
              <w:top w:val="nil"/>
              <w:left w:val="single" w:sz="8" w:space="0" w:color="auto"/>
              <w:bottom w:val="single" w:sz="8" w:space="0" w:color="000000"/>
              <w:right w:val="single" w:sz="8" w:space="0" w:color="auto"/>
            </w:tcBorders>
            <w:shd w:val="clear" w:color="auto" w:fill="auto"/>
            <w:vAlign w:val="center"/>
          </w:tcPr>
          <w:p w14:paraId="1173DD6E" w14:textId="77777777" w:rsidR="001A45B2" w:rsidRPr="00BF6690" w:rsidRDefault="001A45B2" w:rsidP="00A81F4E">
            <w:pPr>
              <w:widowControl/>
              <w:jc w:val="center"/>
              <w:rPr>
                <w:color w:val="000000"/>
                <w:kern w:val="0"/>
                <w:szCs w:val="21"/>
              </w:rPr>
            </w:pPr>
          </w:p>
        </w:tc>
        <w:tc>
          <w:tcPr>
            <w:tcW w:w="235" w:type="pct"/>
            <w:vMerge/>
            <w:tcBorders>
              <w:top w:val="nil"/>
              <w:left w:val="single" w:sz="8" w:space="0" w:color="auto"/>
              <w:bottom w:val="single" w:sz="8" w:space="0" w:color="000000"/>
              <w:right w:val="single" w:sz="8" w:space="0" w:color="auto"/>
            </w:tcBorders>
            <w:shd w:val="clear" w:color="auto" w:fill="auto"/>
            <w:vAlign w:val="center"/>
          </w:tcPr>
          <w:p w14:paraId="25027045" w14:textId="77777777" w:rsidR="001A45B2" w:rsidRPr="00BF6690" w:rsidRDefault="001A45B2" w:rsidP="00A81F4E">
            <w:pPr>
              <w:widowControl/>
              <w:jc w:val="center"/>
              <w:rPr>
                <w:color w:val="000000"/>
                <w:kern w:val="0"/>
                <w:szCs w:val="21"/>
              </w:rPr>
            </w:pPr>
          </w:p>
        </w:tc>
        <w:tc>
          <w:tcPr>
            <w:tcW w:w="797" w:type="pct"/>
            <w:vMerge/>
            <w:tcBorders>
              <w:top w:val="nil"/>
              <w:left w:val="single" w:sz="8" w:space="0" w:color="auto"/>
              <w:bottom w:val="single" w:sz="8" w:space="0" w:color="000000"/>
              <w:right w:val="single" w:sz="8" w:space="0" w:color="auto"/>
            </w:tcBorders>
            <w:shd w:val="clear" w:color="auto" w:fill="auto"/>
            <w:vAlign w:val="center"/>
          </w:tcPr>
          <w:p w14:paraId="6999E074" w14:textId="77777777" w:rsidR="001A45B2" w:rsidRPr="00BF6690" w:rsidRDefault="001A45B2" w:rsidP="00A81F4E">
            <w:pPr>
              <w:widowControl/>
              <w:jc w:val="center"/>
              <w:rPr>
                <w:color w:val="000000"/>
                <w:kern w:val="0"/>
                <w:szCs w:val="21"/>
                <w:highlight w:val="yellow"/>
              </w:rPr>
            </w:pPr>
          </w:p>
        </w:tc>
        <w:tc>
          <w:tcPr>
            <w:tcW w:w="1781" w:type="pct"/>
            <w:tcBorders>
              <w:top w:val="nil"/>
              <w:left w:val="nil"/>
              <w:bottom w:val="single" w:sz="8" w:space="0" w:color="auto"/>
              <w:right w:val="single" w:sz="8" w:space="0" w:color="auto"/>
            </w:tcBorders>
            <w:shd w:val="clear" w:color="auto" w:fill="auto"/>
            <w:vAlign w:val="center"/>
          </w:tcPr>
          <w:p w14:paraId="4F44B6BA" w14:textId="77777777" w:rsidR="001A45B2" w:rsidRPr="00BF6690" w:rsidRDefault="001A45B2" w:rsidP="00A81F4E">
            <w:pPr>
              <w:widowControl/>
              <w:rPr>
                <w:color w:val="000000"/>
                <w:kern w:val="0"/>
                <w:szCs w:val="21"/>
              </w:rPr>
            </w:pPr>
            <w:r w:rsidRPr="00BF6690">
              <w:rPr>
                <w:color w:val="000000"/>
                <w:kern w:val="0"/>
                <w:szCs w:val="21"/>
              </w:rPr>
              <w:t>企业宜配备</w:t>
            </w:r>
            <w:r w:rsidRPr="00DB6B4E">
              <w:rPr>
                <w:rFonts w:hint="eastAsia"/>
                <w:color w:val="000000"/>
                <w:kern w:val="0"/>
                <w:szCs w:val="21"/>
              </w:rPr>
              <w:t>修磨机、磁粉探伤机、加热炉</w:t>
            </w:r>
            <w:r>
              <w:rPr>
                <w:rFonts w:hint="eastAsia"/>
                <w:color w:val="000000"/>
                <w:kern w:val="0"/>
                <w:szCs w:val="21"/>
              </w:rPr>
              <w:t>、</w:t>
            </w:r>
            <w:r w:rsidRPr="00DB6B4E">
              <w:rPr>
                <w:rFonts w:hint="eastAsia"/>
                <w:color w:val="000000"/>
                <w:kern w:val="0"/>
                <w:szCs w:val="21"/>
              </w:rPr>
              <w:t>脱硫炉</w:t>
            </w:r>
            <w:r>
              <w:rPr>
                <w:rFonts w:hint="eastAsia"/>
                <w:color w:val="000000"/>
                <w:kern w:val="0"/>
                <w:szCs w:val="21"/>
              </w:rPr>
              <w:t>、真空脱气、</w:t>
            </w:r>
            <w:r w:rsidRPr="00DB6B4E">
              <w:rPr>
                <w:rFonts w:hint="eastAsia"/>
                <w:color w:val="000000"/>
                <w:kern w:val="0"/>
                <w:szCs w:val="21"/>
              </w:rPr>
              <w:t>火焰清理机或修磨机</w:t>
            </w:r>
            <w:r>
              <w:rPr>
                <w:rFonts w:hint="eastAsia"/>
                <w:color w:val="000000"/>
                <w:kern w:val="0"/>
                <w:szCs w:val="21"/>
              </w:rPr>
              <w:t>、</w:t>
            </w:r>
            <w:r w:rsidRPr="00DB6B4E">
              <w:rPr>
                <w:rFonts w:hint="eastAsia"/>
                <w:color w:val="000000"/>
                <w:kern w:val="0"/>
                <w:szCs w:val="21"/>
              </w:rPr>
              <w:t>连铸机方坯面积不低于</w:t>
            </w:r>
            <w:r w:rsidRPr="00DB6B4E">
              <w:rPr>
                <w:rFonts w:hint="eastAsia"/>
                <w:color w:val="000000"/>
                <w:kern w:val="0"/>
                <w:szCs w:val="21"/>
              </w:rPr>
              <w:t>324cm2</w:t>
            </w:r>
            <w:r w:rsidRPr="00DB6B4E">
              <w:rPr>
                <w:rFonts w:hint="eastAsia"/>
                <w:color w:val="000000"/>
                <w:kern w:val="0"/>
                <w:szCs w:val="21"/>
              </w:rPr>
              <w:t>边长不低于</w:t>
            </w:r>
            <w:r w:rsidRPr="00DB6B4E">
              <w:rPr>
                <w:rFonts w:hint="eastAsia"/>
                <w:color w:val="000000"/>
                <w:kern w:val="0"/>
                <w:szCs w:val="21"/>
              </w:rPr>
              <w:t>180mm</w:t>
            </w:r>
            <w:r>
              <w:rPr>
                <w:rFonts w:hint="eastAsia"/>
                <w:color w:val="000000"/>
                <w:kern w:val="0"/>
                <w:szCs w:val="21"/>
              </w:rPr>
              <w:t>、</w:t>
            </w:r>
            <w:r>
              <w:rPr>
                <w:rFonts w:hint="eastAsia"/>
              </w:rPr>
              <w:t xml:space="preserve"> </w:t>
            </w:r>
            <w:r w:rsidRPr="00DB6B4E">
              <w:rPr>
                <w:rFonts w:hint="eastAsia"/>
                <w:color w:val="000000"/>
                <w:kern w:val="0"/>
                <w:szCs w:val="21"/>
              </w:rPr>
              <w:t>UT</w:t>
            </w:r>
            <w:r w:rsidRPr="00DB6B4E">
              <w:rPr>
                <w:rFonts w:hint="eastAsia"/>
                <w:color w:val="000000"/>
                <w:kern w:val="0"/>
                <w:szCs w:val="21"/>
              </w:rPr>
              <w:t>探伤机</w:t>
            </w:r>
            <w:r>
              <w:rPr>
                <w:rFonts w:hint="eastAsia"/>
                <w:color w:val="000000"/>
                <w:kern w:val="0"/>
                <w:szCs w:val="21"/>
              </w:rPr>
              <w:t>、</w:t>
            </w:r>
            <w:r w:rsidRPr="00DB6B4E">
              <w:rPr>
                <w:rFonts w:hint="eastAsia"/>
                <w:color w:val="000000"/>
                <w:kern w:val="0"/>
                <w:szCs w:val="21"/>
              </w:rPr>
              <w:t>蓄热式加热炉、减定径机、斯太尔莫</w:t>
            </w:r>
            <w:proofErr w:type="gramStart"/>
            <w:r w:rsidRPr="00DB6B4E">
              <w:rPr>
                <w:rFonts w:hint="eastAsia"/>
                <w:color w:val="000000"/>
                <w:kern w:val="0"/>
                <w:szCs w:val="21"/>
              </w:rPr>
              <w:t>冷却线或堆</w:t>
            </w:r>
            <w:proofErr w:type="gramEnd"/>
            <w:r w:rsidRPr="00DB6B4E">
              <w:rPr>
                <w:rFonts w:hint="eastAsia"/>
                <w:color w:val="000000"/>
                <w:kern w:val="0"/>
                <w:szCs w:val="21"/>
              </w:rPr>
              <w:t>冷线</w:t>
            </w:r>
            <w:r w:rsidRPr="00BF6690">
              <w:rPr>
                <w:color w:val="000000"/>
                <w:kern w:val="0"/>
                <w:szCs w:val="21"/>
              </w:rPr>
              <w:t>等生产装备</w:t>
            </w:r>
          </w:p>
        </w:tc>
        <w:tc>
          <w:tcPr>
            <w:tcW w:w="845" w:type="pct"/>
            <w:tcBorders>
              <w:top w:val="nil"/>
              <w:left w:val="nil"/>
              <w:bottom w:val="single" w:sz="8" w:space="0" w:color="auto"/>
              <w:right w:val="single" w:sz="8" w:space="0" w:color="auto"/>
            </w:tcBorders>
            <w:shd w:val="clear" w:color="auto" w:fill="auto"/>
            <w:vAlign w:val="center"/>
          </w:tcPr>
          <w:p w14:paraId="1A22EFB0" w14:textId="77777777" w:rsidR="001A45B2" w:rsidRPr="00BF6690" w:rsidRDefault="001A45B2" w:rsidP="00A81F4E">
            <w:pPr>
              <w:widowControl/>
              <w:jc w:val="center"/>
              <w:rPr>
                <w:color w:val="000000"/>
                <w:kern w:val="0"/>
                <w:szCs w:val="21"/>
              </w:rPr>
            </w:pPr>
            <w:r w:rsidRPr="00BF6690">
              <w:rPr>
                <w:color w:val="000000"/>
                <w:kern w:val="0"/>
                <w:szCs w:val="21"/>
              </w:rPr>
              <w:t>每项加</w:t>
            </w:r>
            <w:r w:rsidRPr="00BF6690">
              <w:rPr>
                <w:color w:val="000000"/>
                <w:kern w:val="0"/>
                <w:szCs w:val="21"/>
              </w:rPr>
              <w:t>1</w:t>
            </w:r>
            <w:r w:rsidRPr="00BF6690">
              <w:rPr>
                <w:color w:val="000000"/>
                <w:kern w:val="0"/>
                <w:szCs w:val="21"/>
              </w:rPr>
              <w:t>分，最多</w:t>
            </w:r>
            <w:r>
              <w:rPr>
                <w:color w:val="000000"/>
                <w:kern w:val="0"/>
                <w:szCs w:val="21"/>
              </w:rPr>
              <w:t>4</w:t>
            </w:r>
            <w:r w:rsidRPr="00BF6690">
              <w:rPr>
                <w:color w:val="000000"/>
                <w:kern w:val="0"/>
                <w:szCs w:val="21"/>
              </w:rPr>
              <w:t>分</w:t>
            </w:r>
          </w:p>
        </w:tc>
        <w:tc>
          <w:tcPr>
            <w:tcW w:w="469" w:type="pct"/>
            <w:vMerge/>
            <w:tcBorders>
              <w:left w:val="single" w:sz="8" w:space="0" w:color="auto"/>
              <w:bottom w:val="single" w:sz="8" w:space="0" w:color="000000"/>
              <w:right w:val="single" w:sz="8" w:space="0" w:color="auto"/>
            </w:tcBorders>
            <w:shd w:val="clear" w:color="auto" w:fill="auto"/>
            <w:vAlign w:val="center"/>
          </w:tcPr>
          <w:p w14:paraId="4951FEEA" w14:textId="77777777" w:rsidR="001A45B2" w:rsidRPr="000F0C87" w:rsidRDefault="001A45B2" w:rsidP="00A81F4E">
            <w:pPr>
              <w:widowControl/>
              <w:jc w:val="center"/>
              <w:rPr>
                <w:color w:val="000000"/>
                <w:kern w:val="0"/>
                <w:szCs w:val="21"/>
              </w:rPr>
            </w:pPr>
          </w:p>
        </w:tc>
        <w:tc>
          <w:tcPr>
            <w:tcW w:w="642" w:type="pct"/>
            <w:vMerge/>
            <w:tcBorders>
              <w:top w:val="nil"/>
              <w:left w:val="single" w:sz="8" w:space="0" w:color="auto"/>
              <w:bottom w:val="single" w:sz="8" w:space="0" w:color="000000"/>
              <w:right w:val="single" w:sz="8" w:space="0" w:color="auto"/>
            </w:tcBorders>
            <w:shd w:val="clear" w:color="auto" w:fill="auto"/>
            <w:vAlign w:val="center"/>
          </w:tcPr>
          <w:p w14:paraId="69AD37E3" w14:textId="77777777" w:rsidR="001A45B2" w:rsidRPr="000F0C87" w:rsidRDefault="001A45B2" w:rsidP="00A81F4E">
            <w:pPr>
              <w:widowControl/>
              <w:jc w:val="center"/>
              <w:rPr>
                <w:rFonts w:eastAsia="仿宋_GB2312"/>
                <w:color w:val="000000"/>
                <w:kern w:val="0"/>
                <w:szCs w:val="21"/>
              </w:rPr>
            </w:pPr>
          </w:p>
        </w:tc>
      </w:tr>
      <w:tr w:rsidR="001A45B2" w:rsidRPr="000F0C87" w14:paraId="54781B52" w14:textId="77777777" w:rsidTr="00A81F4E">
        <w:trPr>
          <w:trHeight w:val="525"/>
        </w:trPr>
        <w:tc>
          <w:tcPr>
            <w:tcW w:w="231" w:type="pct"/>
            <w:vMerge/>
            <w:tcBorders>
              <w:top w:val="nil"/>
              <w:left w:val="single" w:sz="8" w:space="0" w:color="auto"/>
              <w:bottom w:val="single" w:sz="8" w:space="0" w:color="000000"/>
              <w:right w:val="single" w:sz="8" w:space="0" w:color="auto"/>
            </w:tcBorders>
            <w:vAlign w:val="center"/>
            <w:hideMark/>
          </w:tcPr>
          <w:p w14:paraId="58A1FDF9"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59992AE6"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40F938B" w14:textId="77777777" w:rsidR="001A45B2" w:rsidRPr="00BF6690" w:rsidRDefault="001A45B2" w:rsidP="00A81F4E">
            <w:pPr>
              <w:widowControl/>
              <w:jc w:val="center"/>
              <w:rPr>
                <w:color w:val="000000"/>
                <w:kern w:val="0"/>
                <w:szCs w:val="21"/>
              </w:rPr>
            </w:pPr>
            <w:r w:rsidRPr="00BF6690">
              <w:rPr>
                <w:color w:val="000000"/>
                <w:kern w:val="0"/>
                <w:szCs w:val="21"/>
              </w:rPr>
              <w:t>检验检测能力</w:t>
            </w:r>
          </w:p>
        </w:tc>
        <w:tc>
          <w:tcPr>
            <w:tcW w:w="1781" w:type="pct"/>
            <w:tcBorders>
              <w:top w:val="nil"/>
              <w:left w:val="nil"/>
              <w:bottom w:val="single" w:sz="8" w:space="0" w:color="auto"/>
              <w:right w:val="single" w:sz="8" w:space="0" w:color="auto"/>
            </w:tcBorders>
            <w:shd w:val="clear" w:color="auto" w:fill="auto"/>
            <w:vAlign w:val="center"/>
            <w:hideMark/>
          </w:tcPr>
          <w:p w14:paraId="449C1B1B" w14:textId="77777777" w:rsidR="001A45B2" w:rsidRPr="00BF6690" w:rsidRDefault="001A45B2" w:rsidP="00A81F4E">
            <w:pPr>
              <w:widowControl/>
              <w:rPr>
                <w:color w:val="000000"/>
                <w:kern w:val="0"/>
                <w:szCs w:val="21"/>
              </w:rPr>
            </w:pPr>
            <w:r w:rsidRPr="00BF6690">
              <w:rPr>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sz="8" w:space="0" w:color="auto"/>
              <w:right w:val="single" w:sz="8" w:space="0" w:color="auto"/>
            </w:tcBorders>
            <w:shd w:val="clear" w:color="auto" w:fill="auto"/>
            <w:vAlign w:val="center"/>
            <w:hideMark/>
          </w:tcPr>
          <w:p w14:paraId="33C8ABF5"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3479A4FB" w14:textId="77777777" w:rsidR="001A45B2" w:rsidRPr="000F0C87" w:rsidRDefault="001A45B2" w:rsidP="00A81F4E">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9BAF5E5"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6EE7726E" w14:textId="77777777" w:rsidTr="00A81F4E">
        <w:trPr>
          <w:trHeight w:val="795"/>
        </w:trPr>
        <w:tc>
          <w:tcPr>
            <w:tcW w:w="231" w:type="pct"/>
            <w:vMerge/>
            <w:tcBorders>
              <w:top w:val="nil"/>
              <w:left w:val="single" w:sz="8" w:space="0" w:color="auto"/>
              <w:bottom w:val="single" w:sz="8" w:space="0" w:color="000000"/>
              <w:right w:val="single" w:sz="8" w:space="0" w:color="auto"/>
            </w:tcBorders>
            <w:vAlign w:val="center"/>
            <w:hideMark/>
          </w:tcPr>
          <w:p w14:paraId="1EBCFD6C"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5352C989"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A0A7A8B"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F0BDDF1" w14:textId="77777777" w:rsidR="001A45B2" w:rsidRPr="00BF6690" w:rsidRDefault="001A45B2" w:rsidP="00A81F4E">
            <w:pPr>
              <w:widowControl/>
              <w:rPr>
                <w:color w:val="000000"/>
                <w:kern w:val="0"/>
                <w:szCs w:val="21"/>
              </w:rPr>
            </w:pPr>
            <w:r w:rsidRPr="00BF6690">
              <w:rPr>
                <w:color w:val="000000"/>
                <w:kern w:val="0"/>
                <w:szCs w:val="21"/>
              </w:rPr>
              <w:t>检化验装备满足产品生产研发需求，配备有完备的检验检测设备和人员，检测实验室通过</w:t>
            </w:r>
            <w:r w:rsidRPr="00BF6690">
              <w:rPr>
                <w:color w:val="000000"/>
                <w:kern w:val="0"/>
                <w:szCs w:val="21"/>
              </w:rPr>
              <w:t>CNAS</w:t>
            </w:r>
            <w:r w:rsidRPr="00BF6690">
              <w:rPr>
                <w:color w:val="000000"/>
                <w:kern w:val="0"/>
                <w:szCs w:val="21"/>
              </w:rPr>
              <w:t>认可</w:t>
            </w:r>
            <w:r w:rsidRPr="00BF6690">
              <w:rPr>
                <w:color w:val="000000"/>
                <w:kern w:val="0"/>
                <w:szCs w:val="21"/>
              </w:rPr>
              <w:t xml:space="preserve"> </w:t>
            </w:r>
          </w:p>
        </w:tc>
        <w:tc>
          <w:tcPr>
            <w:tcW w:w="845" w:type="pct"/>
            <w:tcBorders>
              <w:top w:val="nil"/>
              <w:left w:val="nil"/>
              <w:bottom w:val="single" w:sz="8" w:space="0" w:color="auto"/>
              <w:right w:val="single" w:sz="8" w:space="0" w:color="auto"/>
            </w:tcBorders>
            <w:shd w:val="clear" w:color="auto" w:fill="auto"/>
            <w:vAlign w:val="center"/>
            <w:hideMark/>
          </w:tcPr>
          <w:p w14:paraId="354E5047"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186A72A9"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6BD8015" w14:textId="77777777" w:rsidR="001A45B2" w:rsidRPr="000F0C87" w:rsidRDefault="001A45B2" w:rsidP="00A81F4E">
            <w:pPr>
              <w:widowControl/>
              <w:jc w:val="left"/>
              <w:rPr>
                <w:color w:val="000000"/>
                <w:kern w:val="0"/>
                <w:szCs w:val="21"/>
              </w:rPr>
            </w:pPr>
          </w:p>
        </w:tc>
      </w:tr>
      <w:tr w:rsidR="001A45B2" w:rsidRPr="000F0C87" w14:paraId="4AC5DDF1" w14:textId="77777777" w:rsidTr="00A81F4E">
        <w:trPr>
          <w:trHeight w:val="810"/>
        </w:trPr>
        <w:tc>
          <w:tcPr>
            <w:tcW w:w="231" w:type="pct"/>
            <w:vMerge/>
            <w:tcBorders>
              <w:top w:val="nil"/>
              <w:left w:val="single" w:sz="8" w:space="0" w:color="auto"/>
              <w:bottom w:val="single" w:sz="8" w:space="0" w:color="000000"/>
              <w:right w:val="single" w:sz="8" w:space="0" w:color="auto"/>
            </w:tcBorders>
            <w:vAlign w:val="center"/>
            <w:hideMark/>
          </w:tcPr>
          <w:p w14:paraId="401DC6C5"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515F411E"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E51F5A9"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94A4576" w14:textId="77777777" w:rsidR="001A45B2" w:rsidRPr="00BF6690" w:rsidRDefault="001A45B2" w:rsidP="00A81F4E">
            <w:pPr>
              <w:widowControl/>
              <w:rPr>
                <w:color w:val="000000"/>
                <w:kern w:val="0"/>
                <w:szCs w:val="21"/>
              </w:rPr>
            </w:pPr>
            <w:r w:rsidRPr="00BF6690">
              <w:rPr>
                <w:color w:val="000000"/>
                <w:kern w:val="0"/>
                <w:szCs w:val="21"/>
              </w:rPr>
              <w:t>检化验装备满足产品生产研发需求，配备有完备的检验检测设备和人员，具有一定的自动化智能化检测能力，检测实验室通过</w:t>
            </w:r>
            <w:r w:rsidRPr="00BF6690">
              <w:rPr>
                <w:color w:val="000000"/>
                <w:kern w:val="0"/>
                <w:szCs w:val="21"/>
              </w:rPr>
              <w:t>CMA</w:t>
            </w:r>
            <w:r w:rsidRPr="00BF6690">
              <w:rPr>
                <w:color w:val="000000"/>
                <w:kern w:val="0"/>
                <w:szCs w:val="21"/>
              </w:rPr>
              <w:t>认定、</w:t>
            </w:r>
            <w:r w:rsidRPr="00BF6690">
              <w:rPr>
                <w:color w:val="000000"/>
                <w:kern w:val="0"/>
                <w:szCs w:val="21"/>
              </w:rPr>
              <w:t>CNAS</w:t>
            </w:r>
            <w:r w:rsidRPr="00BF6690">
              <w:rPr>
                <w:color w:val="000000"/>
                <w:kern w:val="0"/>
                <w:szCs w:val="21"/>
              </w:rPr>
              <w:t>认可</w:t>
            </w:r>
          </w:p>
        </w:tc>
        <w:tc>
          <w:tcPr>
            <w:tcW w:w="845" w:type="pct"/>
            <w:tcBorders>
              <w:top w:val="nil"/>
              <w:left w:val="nil"/>
              <w:bottom w:val="single" w:sz="8" w:space="0" w:color="auto"/>
              <w:right w:val="single" w:sz="8" w:space="0" w:color="auto"/>
            </w:tcBorders>
            <w:shd w:val="clear" w:color="auto" w:fill="auto"/>
            <w:vAlign w:val="center"/>
            <w:hideMark/>
          </w:tcPr>
          <w:p w14:paraId="71579D60" w14:textId="77777777" w:rsidR="001A45B2" w:rsidRPr="00BF6690" w:rsidRDefault="001A45B2" w:rsidP="00A81F4E">
            <w:pPr>
              <w:widowControl/>
              <w:jc w:val="center"/>
              <w:rPr>
                <w:color w:val="000000"/>
                <w:kern w:val="0"/>
                <w:szCs w:val="21"/>
              </w:rPr>
            </w:pPr>
            <w:r w:rsidRPr="00BF6690">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493D6017"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29C21B4" w14:textId="77777777" w:rsidR="001A45B2" w:rsidRPr="000F0C87" w:rsidRDefault="001A45B2" w:rsidP="00A81F4E">
            <w:pPr>
              <w:widowControl/>
              <w:jc w:val="left"/>
              <w:rPr>
                <w:color w:val="000000"/>
                <w:kern w:val="0"/>
                <w:szCs w:val="21"/>
              </w:rPr>
            </w:pPr>
          </w:p>
        </w:tc>
      </w:tr>
      <w:tr w:rsidR="001A45B2" w:rsidRPr="000F0C87" w14:paraId="56B09DE6" w14:textId="77777777" w:rsidTr="00A81F4E">
        <w:trPr>
          <w:trHeight w:val="555"/>
        </w:trPr>
        <w:tc>
          <w:tcPr>
            <w:tcW w:w="231" w:type="pct"/>
            <w:vMerge/>
            <w:tcBorders>
              <w:top w:val="nil"/>
              <w:left w:val="single" w:sz="8" w:space="0" w:color="auto"/>
              <w:bottom w:val="single" w:sz="8" w:space="0" w:color="000000"/>
              <w:right w:val="single" w:sz="8" w:space="0" w:color="auto"/>
            </w:tcBorders>
            <w:vAlign w:val="center"/>
            <w:hideMark/>
          </w:tcPr>
          <w:p w14:paraId="23E04171"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D3B4C30" w14:textId="77777777" w:rsidR="001A45B2" w:rsidRPr="00BF6690" w:rsidRDefault="001A45B2" w:rsidP="00A81F4E">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16E6B9DD" w14:textId="77777777" w:rsidR="001A45B2" w:rsidRPr="00BF6690" w:rsidRDefault="001A45B2" w:rsidP="00A81F4E">
            <w:pPr>
              <w:widowControl/>
              <w:jc w:val="center"/>
              <w:rPr>
                <w:color w:val="000000"/>
                <w:kern w:val="0"/>
                <w:szCs w:val="21"/>
              </w:rPr>
            </w:pPr>
            <w:r w:rsidRPr="00BF6690">
              <w:rPr>
                <w:color w:val="000000"/>
                <w:kern w:val="0"/>
                <w:szCs w:val="21"/>
              </w:rPr>
              <w:t>体系保证</w:t>
            </w:r>
          </w:p>
        </w:tc>
        <w:tc>
          <w:tcPr>
            <w:tcW w:w="1781" w:type="pct"/>
            <w:tcBorders>
              <w:top w:val="nil"/>
              <w:left w:val="nil"/>
              <w:bottom w:val="single" w:sz="8" w:space="0" w:color="auto"/>
              <w:right w:val="single" w:sz="8" w:space="0" w:color="auto"/>
            </w:tcBorders>
            <w:shd w:val="clear" w:color="auto" w:fill="auto"/>
            <w:vAlign w:val="center"/>
            <w:hideMark/>
          </w:tcPr>
          <w:p w14:paraId="2C750078" w14:textId="77777777" w:rsidR="001A45B2" w:rsidRPr="00BF6690" w:rsidRDefault="001A45B2" w:rsidP="00A81F4E">
            <w:pPr>
              <w:widowControl/>
              <w:rPr>
                <w:color w:val="000000"/>
                <w:kern w:val="0"/>
                <w:szCs w:val="21"/>
              </w:rPr>
            </w:pPr>
            <w:r w:rsidRPr="00BF6690">
              <w:rPr>
                <w:color w:val="000000"/>
                <w:kern w:val="0"/>
                <w:szCs w:val="21"/>
              </w:rPr>
              <w:t>企业是否通过全面风险管理体系、卓越绩效管理体系、质量管理体系认证、质量管理体系分级认证等</w:t>
            </w:r>
          </w:p>
        </w:tc>
        <w:tc>
          <w:tcPr>
            <w:tcW w:w="845" w:type="pct"/>
            <w:tcBorders>
              <w:top w:val="nil"/>
              <w:left w:val="nil"/>
              <w:bottom w:val="single" w:sz="8" w:space="0" w:color="auto"/>
              <w:right w:val="single" w:sz="8" w:space="0" w:color="auto"/>
            </w:tcBorders>
            <w:shd w:val="clear" w:color="auto" w:fill="auto"/>
            <w:vAlign w:val="center"/>
            <w:hideMark/>
          </w:tcPr>
          <w:p w14:paraId="1F9FC361" w14:textId="77777777" w:rsidR="001A45B2" w:rsidRPr="00BF6690" w:rsidRDefault="001A45B2" w:rsidP="00A81F4E">
            <w:pPr>
              <w:widowControl/>
              <w:jc w:val="center"/>
              <w:rPr>
                <w:color w:val="000000"/>
                <w:kern w:val="0"/>
                <w:szCs w:val="21"/>
              </w:rPr>
            </w:pPr>
            <w:r w:rsidRPr="00BF6690">
              <w:rPr>
                <w:color w:val="000000"/>
                <w:kern w:val="0"/>
                <w:szCs w:val="21"/>
              </w:rPr>
              <w:t>每项认证</w:t>
            </w:r>
            <w:r w:rsidRPr="00BF6690">
              <w:rPr>
                <w:color w:val="000000"/>
                <w:kern w:val="0"/>
                <w:szCs w:val="21"/>
              </w:rPr>
              <w:t>1</w:t>
            </w:r>
            <w:r w:rsidRPr="00BF6690">
              <w:rPr>
                <w:color w:val="000000"/>
                <w:kern w:val="0"/>
                <w:szCs w:val="21"/>
              </w:rPr>
              <w:t>分，最多</w:t>
            </w:r>
            <w:r w:rsidRPr="00BF6690">
              <w:rPr>
                <w:color w:val="000000"/>
                <w:kern w:val="0"/>
                <w:szCs w:val="21"/>
              </w:rPr>
              <w:t>3</w:t>
            </w:r>
            <w:r w:rsidRPr="00BF6690">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4F17142A" w14:textId="77777777" w:rsidR="001A45B2" w:rsidRPr="000F0C87" w:rsidRDefault="001A45B2" w:rsidP="00A81F4E">
            <w:pPr>
              <w:widowControl/>
              <w:jc w:val="center"/>
              <w:rPr>
                <w:color w:val="000000"/>
                <w:kern w:val="0"/>
                <w:szCs w:val="21"/>
              </w:rPr>
            </w:pPr>
            <w:r w:rsidRPr="000F0C87">
              <w:rPr>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436D6460"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25AD2BEF"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0A67764" w14:textId="77777777" w:rsidR="001A45B2" w:rsidRPr="00BF6690" w:rsidRDefault="001A45B2" w:rsidP="00A81F4E">
            <w:pPr>
              <w:widowControl/>
              <w:jc w:val="left"/>
              <w:rPr>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1D3F1451" w14:textId="77777777" w:rsidR="001A45B2" w:rsidRPr="00BF6690" w:rsidRDefault="001A45B2" w:rsidP="00A81F4E">
            <w:pPr>
              <w:widowControl/>
              <w:jc w:val="center"/>
              <w:rPr>
                <w:color w:val="000000"/>
                <w:kern w:val="0"/>
                <w:szCs w:val="21"/>
              </w:rPr>
            </w:pPr>
            <w:r w:rsidRPr="00BF6690">
              <w:rPr>
                <w:color w:val="000000"/>
                <w:kern w:val="0"/>
                <w:szCs w:val="21"/>
              </w:rPr>
              <w:t>创新能力</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7FB2ADD" w14:textId="77777777" w:rsidR="001A45B2" w:rsidRPr="00BF6690" w:rsidRDefault="001A45B2" w:rsidP="00A81F4E">
            <w:pPr>
              <w:widowControl/>
              <w:jc w:val="center"/>
              <w:rPr>
                <w:color w:val="000000"/>
                <w:kern w:val="0"/>
                <w:szCs w:val="21"/>
              </w:rPr>
            </w:pPr>
            <w:r w:rsidRPr="00BF6690">
              <w:rPr>
                <w:color w:val="000000"/>
                <w:kern w:val="0"/>
                <w:szCs w:val="21"/>
              </w:rPr>
              <w:t>企业技术中心等级</w:t>
            </w:r>
          </w:p>
        </w:tc>
        <w:tc>
          <w:tcPr>
            <w:tcW w:w="1781" w:type="pct"/>
            <w:tcBorders>
              <w:top w:val="nil"/>
              <w:left w:val="nil"/>
              <w:bottom w:val="single" w:sz="8" w:space="0" w:color="auto"/>
              <w:right w:val="single" w:sz="8" w:space="0" w:color="auto"/>
            </w:tcBorders>
            <w:shd w:val="clear" w:color="auto" w:fill="auto"/>
            <w:vAlign w:val="center"/>
            <w:hideMark/>
          </w:tcPr>
          <w:p w14:paraId="19A8260C" w14:textId="77777777" w:rsidR="001A45B2" w:rsidRPr="00BF6690" w:rsidRDefault="001A45B2" w:rsidP="00A81F4E">
            <w:pPr>
              <w:widowControl/>
              <w:jc w:val="center"/>
              <w:rPr>
                <w:color w:val="000000"/>
                <w:kern w:val="0"/>
                <w:szCs w:val="21"/>
              </w:rPr>
            </w:pPr>
            <w:r w:rsidRPr="00BF6690">
              <w:rPr>
                <w:color w:val="000000"/>
                <w:kern w:val="0"/>
                <w:szCs w:val="21"/>
              </w:rPr>
              <w:t>市级企业技术中心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62C851F4"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39FCF54D" w14:textId="77777777" w:rsidR="001A45B2" w:rsidRPr="000F0C87" w:rsidRDefault="001A45B2" w:rsidP="00A81F4E">
            <w:pPr>
              <w:widowControl/>
              <w:jc w:val="center"/>
              <w:rPr>
                <w:color w:val="000000"/>
                <w:kern w:val="0"/>
                <w:szCs w:val="21"/>
              </w:rPr>
            </w:pPr>
            <w:r>
              <w:rPr>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85B67E2"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3E2410B6"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F7B39B3"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5618BFA"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A43CAB6"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5C4A09B" w14:textId="77777777" w:rsidR="001A45B2" w:rsidRPr="00BF6690" w:rsidRDefault="001A45B2" w:rsidP="00A81F4E">
            <w:pPr>
              <w:widowControl/>
              <w:jc w:val="center"/>
              <w:rPr>
                <w:color w:val="000000"/>
                <w:kern w:val="0"/>
                <w:szCs w:val="21"/>
              </w:rPr>
            </w:pPr>
            <w:r w:rsidRPr="00BF6690">
              <w:rPr>
                <w:color w:val="000000"/>
                <w:kern w:val="0"/>
                <w:szCs w:val="21"/>
              </w:rPr>
              <w:t>省级企业技术中心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335210C8" w14:textId="77777777" w:rsidR="001A45B2" w:rsidRPr="00BF6690" w:rsidRDefault="001A45B2" w:rsidP="00A81F4E">
            <w:pPr>
              <w:widowControl/>
              <w:jc w:val="center"/>
              <w:rPr>
                <w:color w:val="000000"/>
                <w:kern w:val="0"/>
                <w:szCs w:val="21"/>
              </w:rPr>
            </w:pPr>
            <w:r w:rsidRPr="00BF6690">
              <w:rPr>
                <w:color w:val="000000"/>
                <w:kern w:val="0"/>
                <w:szCs w:val="21"/>
              </w:rPr>
              <w:t>2.5</w:t>
            </w:r>
          </w:p>
        </w:tc>
        <w:tc>
          <w:tcPr>
            <w:tcW w:w="469" w:type="pct"/>
            <w:vMerge/>
            <w:tcBorders>
              <w:top w:val="nil"/>
              <w:left w:val="single" w:sz="8" w:space="0" w:color="auto"/>
              <w:bottom w:val="single" w:sz="8" w:space="0" w:color="000000"/>
              <w:right w:val="single" w:sz="8" w:space="0" w:color="auto"/>
            </w:tcBorders>
            <w:vAlign w:val="center"/>
            <w:hideMark/>
          </w:tcPr>
          <w:p w14:paraId="6E5AA484"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6665052" w14:textId="77777777" w:rsidR="001A45B2" w:rsidRPr="000F0C87" w:rsidRDefault="001A45B2" w:rsidP="00A81F4E">
            <w:pPr>
              <w:widowControl/>
              <w:jc w:val="left"/>
              <w:rPr>
                <w:color w:val="000000"/>
                <w:kern w:val="0"/>
                <w:szCs w:val="21"/>
              </w:rPr>
            </w:pPr>
          </w:p>
        </w:tc>
      </w:tr>
      <w:tr w:rsidR="001A45B2" w:rsidRPr="000F0C87" w14:paraId="2A8A1718"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8A1F56E"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851323C"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E010741"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8803230" w14:textId="77777777" w:rsidR="001A45B2" w:rsidRPr="00BF6690" w:rsidRDefault="001A45B2" w:rsidP="00A81F4E">
            <w:pPr>
              <w:widowControl/>
              <w:jc w:val="center"/>
              <w:rPr>
                <w:color w:val="000000"/>
                <w:kern w:val="0"/>
                <w:szCs w:val="21"/>
              </w:rPr>
            </w:pPr>
            <w:r w:rsidRPr="00BF6690">
              <w:rPr>
                <w:color w:val="000000"/>
                <w:kern w:val="0"/>
                <w:szCs w:val="21"/>
              </w:rPr>
              <w:t>国家级企业技术中心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291232BB" w14:textId="77777777" w:rsidR="001A45B2" w:rsidRPr="00BF6690" w:rsidRDefault="001A45B2" w:rsidP="00A81F4E">
            <w:pPr>
              <w:widowControl/>
              <w:jc w:val="center"/>
              <w:rPr>
                <w:color w:val="000000"/>
                <w:kern w:val="0"/>
                <w:szCs w:val="21"/>
              </w:rPr>
            </w:pPr>
            <w:r w:rsidRPr="00BF6690">
              <w:rPr>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3A30FADD"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414BC57" w14:textId="77777777" w:rsidR="001A45B2" w:rsidRPr="000F0C87" w:rsidRDefault="001A45B2" w:rsidP="00A81F4E">
            <w:pPr>
              <w:widowControl/>
              <w:jc w:val="left"/>
              <w:rPr>
                <w:color w:val="000000"/>
                <w:kern w:val="0"/>
                <w:szCs w:val="21"/>
              </w:rPr>
            </w:pPr>
          </w:p>
        </w:tc>
      </w:tr>
      <w:tr w:rsidR="001A45B2" w:rsidRPr="000F0C87" w14:paraId="25AD25D5" w14:textId="77777777" w:rsidTr="00A81F4E">
        <w:trPr>
          <w:trHeight w:val="555"/>
        </w:trPr>
        <w:tc>
          <w:tcPr>
            <w:tcW w:w="231" w:type="pct"/>
            <w:vMerge/>
            <w:tcBorders>
              <w:top w:val="nil"/>
              <w:left w:val="single" w:sz="8" w:space="0" w:color="auto"/>
              <w:bottom w:val="single" w:sz="8" w:space="0" w:color="000000"/>
              <w:right w:val="single" w:sz="8" w:space="0" w:color="auto"/>
            </w:tcBorders>
            <w:vAlign w:val="center"/>
            <w:hideMark/>
          </w:tcPr>
          <w:p w14:paraId="0EA4C41F"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20488EA" w14:textId="77777777" w:rsidR="001A45B2" w:rsidRPr="00BF6690" w:rsidRDefault="001A45B2" w:rsidP="00A81F4E">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630566ED" w14:textId="77777777" w:rsidR="001A45B2" w:rsidRPr="00BF6690" w:rsidRDefault="001A45B2" w:rsidP="00A81F4E">
            <w:pPr>
              <w:widowControl/>
              <w:jc w:val="center"/>
              <w:rPr>
                <w:color w:val="000000"/>
                <w:kern w:val="0"/>
                <w:szCs w:val="21"/>
              </w:rPr>
            </w:pPr>
            <w:r w:rsidRPr="00BF6690">
              <w:rPr>
                <w:color w:val="000000"/>
                <w:kern w:val="0"/>
                <w:szCs w:val="21"/>
              </w:rPr>
              <w:t>专利数量</w:t>
            </w:r>
          </w:p>
        </w:tc>
        <w:tc>
          <w:tcPr>
            <w:tcW w:w="1781" w:type="pct"/>
            <w:tcBorders>
              <w:top w:val="nil"/>
              <w:left w:val="nil"/>
              <w:bottom w:val="single" w:sz="8" w:space="0" w:color="auto"/>
              <w:right w:val="single" w:sz="8" w:space="0" w:color="auto"/>
            </w:tcBorders>
            <w:shd w:val="clear" w:color="auto" w:fill="auto"/>
            <w:vAlign w:val="center"/>
            <w:hideMark/>
          </w:tcPr>
          <w:p w14:paraId="614A7DD8" w14:textId="77777777" w:rsidR="001A45B2" w:rsidRPr="00BF6690" w:rsidRDefault="001A45B2" w:rsidP="00A81F4E">
            <w:pPr>
              <w:widowControl/>
              <w:jc w:val="center"/>
              <w:rPr>
                <w:color w:val="000000"/>
                <w:kern w:val="0"/>
                <w:szCs w:val="21"/>
              </w:rPr>
            </w:pPr>
            <w:r w:rsidRPr="00BF6690">
              <w:rPr>
                <w:color w:val="000000"/>
                <w:kern w:val="0"/>
                <w:szCs w:val="21"/>
              </w:rPr>
              <w:t>近三年获授权专利数量</w:t>
            </w:r>
          </w:p>
        </w:tc>
        <w:tc>
          <w:tcPr>
            <w:tcW w:w="845" w:type="pct"/>
            <w:tcBorders>
              <w:top w:val="nil"/>
              <w:left w:val="nil"/>
              <w:bottom w:val="single" w:sz="8" w:space="0" w:color="auto"/>
              <w:right w:val="single" w:sz="8" w:space="0" w:color="auto"/>
            </w:tcBorders>
            <w:shd w:val="clear" w:color="auto" w:fill="auto"/>
            <w:vAlign w:val="center"/>
            <w:hideMark/>
          </w:tcPr>
          <w:p w14:paraId="01CAA8F4" w14:textId="77777777" w:rsidR="001A45B2" w:rsidRPr="00BF6690" w:rsidRDefault="001A45B2" w:rsidP="00A81F4E">
            <w:pPr>
              <w:widowControl/>
              <w:jc w:val="center"/>
              <w:rPr>
                <w:color w:val="000000"/>
                <w:kern w:val="0"/>
                <w:szCs w:val="21"/>
              </w:rPr>
            </w:pPr>
            <w:r w:rsidRPr="00BF6690">
              <w:rPr>
                <w:color w:val="000000"/>
                <w:kern w:val="0"/>
                <w:szCs w:val="21"/>
              </w:rPr>
              <w:t>每项发明专利</w:t>
            </w:r>
            <w:r w:rsidRPr="00BF6690">
              <w:rPr>
                <w:color w:val="000000"/>
                <w:kern w:val="0"/>
                <w:szCs w:val="21"/>
              </w:rPr>
              <w:t>0.5</w:t>
            </w:r>
            <w:r w:rsidRPr="00BF6690">
              <w:rPr>
                <w:color w:val="000000"/>
                <w:kern w:val="0"/>
                <w:szCs w:val="21"/>
              </w:rPr>
              <w:t>分每项实用新型</w:t>
            </w:r>
            <w:r w:rsidRPr="00BF6690">
              <w:rPr>
                <w:color w:val="000000"/>
                <w:kern w:val="0"/>
                <w:szCs w:val="21"/>
              </w:rPr>
              <w:lastRenderedPageBreak/>
              <w:t>专利</w:t>
            </w:r>
            <w:r w:rsidRPr="00BF6690">
              <w:rPr>
                <w:color w:val="000000"/>
                <w:kern w:val="0"/>
                <w:szCs w:val="21"/>
              </w:rPr>
              <w:t>0.1</w:t>
            </w:r>
            <w:r w:rsidRPr="00BF6690">
              <w:rPr>
                <w:color w:val="000000"/>
                <w:kern w:val="0"/>
                <w:szCs w:val="21"/>
              </w:rPr>
              <w:t>分，最多</w:t>
            </w:r>
            <w:r w:rsidRPr="00BF6690">
              <w:rPr>
                <w:color w:val="000000"/>
                <w:kern w:val="0"/>
                <w:szCs w:val="21"/>
              </w:rPr>
              <w:t>1</w:t>
            </w:r>
            <w:r w:rsidRPr="00BF6690">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56C0582E" w14:textId="77777777" w:rsidR="001A45B2" w:rsidRPr="000F0C87" w:rsidRDefault="001A45B2" w:rsidP="00A81F4E">
            <w:pPr>
              <w:widowControl/>
              <w:jc w:val="center"/>
              <w:rPr>
                <w:color w:val="000000"/>
                <w:kern w:val="0"/>
                <w:szCs w:val="21"/>
              </w:rPr>
            </w:pPr>
            <w:r w:rsidRPr="000F0C87">
              <w:rPr>
                <w:color w:val="000000"/>
                <w:kern w:val="0"/>
                <w:szCs w:val="21"/>
              </w:rPr>
              <w:lastRenderedPageBreak/>
              <w:t>1</w:t>
            </w:r>
          </w:p>
        </w:tc>
        <w:tc>
          <w:tcPr>
            <w:tcW w:w="642" w:type="pct"/>
            <w:tcBorders>
              <w:top w:val="nil"/>
              <w:left w:val="nil"/>
              <w:bottom w:val="single" w:sz="8" w:space="0" w:color="auto"/>
              <w:right w:val="single" w:sz="8" w:space="0" w:color="auto"/>
            </w:tcBorders>
            <w:shd w:val="clear" w:color="auto" w:fill="auto"/>
            <w:vAlign w:val="center"/>
            <w:hideMark/>
          </w:tcPr>
          <w:p w14:paraId="2C03B7C1"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37A84A9C" w14:textId="77777777" w:rsidTr="00A81F4E">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E911120"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E4AF409"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C80B70A" w14:textId="77777777" w:rsidR="001A45B2" w:rsidRPr="00BF6690" w:rsidRDefault="001A45B2" w:rsidP="00A81F4E">
            <w:pPr>
              <w:widowControl/>
              <w:jc w:val="center"/>
              <w:rPr>
                <w:color w:val="000000"/>
                <w:kern w:val="0"/>
                <w:szCs w:val="21"/>
              </w:rPr>
            </w:pPr>
            <w:r w:rsidRPr="00BF6690">
              <w:rPr>
                <w:color w:val="000000"/>
                <w:kern w:val="0"/>
                <w:szCs w:val="21"/>
              </w:rPr>
              <w:t>人才结构</w:t>
            </w:r>
          </w:p>
        </w:tc>
        <w:tc>
          <w:tcPr>
            <w:tcW w:w="1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0FAD632" w14:textId="77777777" w:rsidR="001A45B2" w:rsidRPr="00BF6690" w:rsidRDefault="001A45B2" w:rsidP="00A81F4E">
            <w:pPr>
              <w:widowControl/>
              <w:jc w:val="left"/>
              <w:rPr>
                <w:color w:val="000000"/>
                <w:kern w:val="0"/>
                <w:szCs w:val="21"/>
              </w:rPr>
            </w:pPr>
            <w:r w:rsidRPr="00BF6690">
              <w:rPr>
                <w:color w:val="000000"/>
                <w:kern w:val="0"/>
                <w:szCs w:val="21"/>
              </w:rPr>
              <w:t>按公式计算得分：</w:t>
            </w:r>
            <w:r w:rsidRPr="00BF6690">
              <w:rPr>
                <w:color w:val="000000"/>
                <w:kern w:val="0"/>
                <w:szCs w:val="21"/>
              </w:rPr>
              <w:t>[</w:t>
            </w:r>
            <w:r w:rsidRPr="00BF6690">
              <w:rPr>
                <w:color w:val="000000"/>
                <w:kern w:val="0"/>
                <w:szCs w:val="21"/>
              </w:rPr>
              <w:t>（</w:t>
            </w:r>
            <w:r w:rsidRPr="00BF6690">
              <w:rPr>
                <w:color w:val="000000"/>
                <w:kern w:val="0"/>
                <w:szCs w:val="21"/>
              </w:rPr>
              <w:t>1×</w:t>
            </w:r>
            <w:r w:rsidRPr="00BF6690">
              <w:rPr>
                <w:color w:val="000000"/>
                <w:kern w:val="0"/>
                <w:szCs w:val="21"/>
              </w:rPr>
              <w:t>初中及以下文化人数</w:t>
            </w:r>
            <w:r w:rsidRPr="00BF6690">
              <w:rPr>
                <w:color w:val="000000"/>
                <w:kern w:val="0"/>
                <w:szCs w:val="21"/>
              </w:rPr>
              <w:t>+2×</w:t>
            </w:r>
            <w:r w:rsidRPr="00BF6690">
              <w:rPr>
                <w:color w:val="000000"/>
                <w:kern w:val="0"/>
                <w:szCs w:val="21"/>
              </w:rPr>
              <w:t>高中文化程度</w:t>
            </w:r>
            <w:r w:rsidRPr="00BF6690">
              <w:rPr>
                <w:color w:val="000000"/>
                <w:kern w:val="0"/>
                <w:szCs w:val="21"/>
              </w:rPr>
              <w:t>+3×</w:t>
            </w:r>
            <w:r w:rsidRPr="00BF6690">
              <w:rPr>
                <w:color w:val="000000"/>
                <w:kern w:val="0"/>
                <w:szCs w:val="21"/>
              </w:rPr>
              <w:t>专科文化程度</w:t>
            </w:r>
            <w:r w:rsidRPr="00BF6690">
              <w:rPr>
                <w:color w:val="000000"/>
                <w:kern w:val="0"/>
                <w:szCs w:val="21"/>
              </w:rPr>
              <w:t>+4×</w:t>
            </w:r>
            <w:r w:rsidRPr="00BF6690">
              <w:rPr>
                <w:color w:val="000000"/>
                <w:kern w:val="0"/>
                <w:szCs w:val="21"/>
              </w:rPr>
              <w:t>本科文化程度</w:t>
            </w:r>
            <w:r w:rsidRPr="00BF6690">
              <w:rPr>
                <w:color w:val="000000"/>
                <w:kern w:val="0"/>
                <w:szCs w:val="21"/>
              </w:rPr>
              <w:t>+5×</w:t>
            </w:r>
            <w:r w:rsidRPr="00BF6690">
              <w:rPr>
                <w:color w:val="000000"/>
                <w:kern w:val="0"/>
                <w:szCs w:val="21"/>
              </w:rPr>
              <w:t>硕士文化程度</w:t>
            </w:r>
            <w:r w:rsidRPr="00BF6690">
              <w:rPr>
                <w:color w:val="000000"/>
                <w:kern w:val="0"/>
                <w:szCs w:val="21"/>
              </w:rPr>
              <w:t>+6×</w:t>
            </w:r>
            <w:r w:rsidRPr="00BF6690">
              <w:rPr>
                <w:color w:val="000000"/>
                <w:kern w:val="0"/>
                <w:szCs w:val="21"/>
              </w:rPr>
              <w:t>博士文化程度）</w:t>
            </w:r>
            <w:r w:rsidRPr="00BF6690">
              <w:rPr>
                <w:color w:val="000000"/>
                <w:kern w:val="0"/>
                <w:szCs w:val="21"/>
              </w:rPr>
              <w:t>/</w:t>
            </w:r>
            <w:r w:rsidRPr="00BF6690">
              <w:rPr>
                <w:color w:val="000000"/>
                <w:kern w:val="0"/>
                <w:szCs w:val="21"/>
              </w:rPr>
              <w:t>员工总数</w:t>
            </w:r>
            <w:r w:rsidRPr="00BF6690">
              <w:rPr>
                <w:color w:val="000000"/>
                <w:kern w:val="0"/>
                <w:szCs w:val="21"/>
              </w:rPr>
              <w:t>]-1</w:t>
            </w:r>
          </w:p>
          <w:p w14:paraId="21F814A8" w14:textId="77777777" w:rsidR="001A45B2" w:rsidRPr="00BF6690" w:rsidRDefault="001A45B2" w:rsidP="00A81F4E">
            <w:pPr>
              <w:widowControl/>
              <w:jc w:val="left"/>
              <w:rPr>
                <w:color w:val="000000"/>
                <w:kern w:val="0"/>
                <w:szCs w:val="21"/>
              </w:rPr>
            </w:pPr>
            <w:r w:rsidRPr="00BF6690">
              <w:rPr>
                <w:color w:val="000000"/>
                <w:kern w:val="0"/>
                <w:szCs w:val="21"/>
              </w:rPr>
              <w:t>技术职称和文化程度可等效对应如下：</w:t>
            </w:r>
          </w:p>
          <w:p w14:paraId="453D385D" w14:textId="77777777" w:rsidR="001A45B2" w:rsidRPr="00BF6690" w:rsidRDefault="001A45B2" w:rsidP="00A81F4E">
            <w:pPr>
              <w:widowControl/>
              <w:jc w:val="left"/>
              <w:rPr>
                <w:color w:val="000000"/>
                <w:kern w:val="0"/>
                <w:szCs w:val="21"/>
              </w:rPr>
            </w:pPr>
            <w:r w:rsidRPr="00BF6690">
              <w:rPr>
                <w:color w:val="000000"/>
                <w:kern w:val="0"/>
                <w:szCs w:val="21"/>
              </w:rPr>
              <w:t>高中：初级工</w:t>
            </w:r>
          </w:p>
          <w:p w14:paraId="58A81EA0" w14:textId="77777777" w:rsidR="001A45B2" w:rsidRPr="00BF6690" w:rsidRDefault="001A45B2" w:rsidP="00A81F4E">
            <w:pPr>
              <w:widowControl/>
              <w:jc w:val="left"/>
              <w:rPr>
                <w:color w:val="000000"/>
                <w:kern w:val="0"/>
                <w:szCs w:val="21"/>
              </w:rPr>
            </w:pPr>
            <w:r w:rsidRPr="00BF6690">
              <w:rPr>
                <w:color w:val="000000"/>
                <w:kern w:val="0"/>
                <w:szCs w:val="21"/>
              </w:rPr>
              <w:t>专科：中级工</w:t>
            </w:r>
          </w:p>
          <w:p w14:paraId="44ABCDF8" w14:textId="77777777" w:rsidR="001A45B2" w:rsidRPr="00BF6690" w:rsidRDefault="001A45B2" w:rsidP="00A81F4E">
            <w:pPr>
              <w:widowControl/>
              <w:jc w:val="left"/>
              <w:rPr>
                <w:color w:val="000000"/>
                <w:kern w:val="0"/>
                <w:szCs w:val="21"/>
              </w:rPr>
            </w:pPr>
            <w:r w:rsidRPr="00BF6690">
              <w:rPr>
                <w:color w:val="000000"/>
                <w:kern w:val="0"/>
                <w:szCs w:val="21"/>
              </w:rPr>
              <w:t>本科：高级工</w:t>
            </w:r>
          </w:p>
          <w:p w14:paraId="0E0987E0" w14:textId="77777777" w:rsidR="001A45B2" w:rsidRPr="00BF6690" w:rsidRDefault="001A45B2" w:rsidP="00A81F4E">
            <w:pPr>
              <w:widowControl/>
              <w:jc w:val="left"/>
              <w:rPr>
                <w:color w:val="000000"/>
                <w:kern w:val="0"/>
                <w:szCs w:val="21"/>
              </w:rPr>
            </w:pPr>
            <w:r w:rsidRPr="00BF6690">
              <w:rPr>
                <w:color w:val="000000"/>
                <w:kern w:val="0"/>
                <w:szCs w:val="21"/>
              </w:rPr>
              <w:t>硕士：技师、工程师</w:t>
            </w:r>
          </w:p>
          <w:p w14:paraId="1EAE5B9E" w14:textId="77777777" w:rsidR="001A45B2" w:rsidRPr="00BF6690" w:rsidRDefault="001A45B2" w:rsidP="00A81F4E">
            <w:pPr>
              <w:widowControl/>
              <w:jc w:val="left"/>
              <w:rPr>
                <w:color w:val="000000"/>
                <w:kern w:val="0"/>
                <w:szCs w:val="21"/>
              </w:rPr>
            </w:pPr>
            <w:r w:rsidRPr="00BF6690">
              <w:rPr>
                <w:color w:val="000000"/>
                <w:kern w:val="0"/>
                <w:szCs w:val="21"/>
              </w:rPr>
              <w:t>博士：高级技师、高级工程师</w:t>
            </w:r>
          </w:p>
        </w:tc>
        <w:tc>
          <w:tcPr>
            <w:tcW w:w="845" w:type="pct"/>
            <w:vMerge w:val="restart"/>
            <w:tcBorders>
              <w:top w:val="nil"/>
              <w:left w:val="single" w:sz="8" w:space="0" w:color="auto"/>
              <w:bottom w:val="single" w:sz="8" w:space="0" w:color="000000"/>
              <w:right w:val="single" w:sz="8" w:space="0" w:color="auto"/>
            </w:tcBorders>
            <w:shd w:val="clear" w:color="auto" w:fill="auto"/>
            <w:vAlign w:val="center"/>
            <w:hideMark/>
          </w:tcPr>
          <w:p w14:paraId="21FD7B91"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147A21E0" w14:textId="77777777" w:rsidR="001A45B2" w:rsidRPr="000F0C87" w:rsidRDefault="001A45B2" w:rsidP="00A81F4E">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2C724AB2" w14:textId="77777777" w:rsidR="001A45B2" w:rsidRPr="000F0C87" w:rsidRDefault="001A45B2" w:rsidP="00A81F4E">
            <w:pPr>
              <w:widowControl/>
              <w:jc w:val="center"/>
              <w:rPr>
                <w:color w:val="000000"/>
                <w:kern w:val="0"/>
                <w:szCs w:val="21"/>
              </w:rPr>
            </w:pPr>
            <w:r w:rsidRPr="000F0C87">
              <w:rPr>
                <w:rFonts w:eastAsia="仿宋_GB2312"/>
                <w:color w:val="000000"/>
                <w:kern w:val="0"/>
                <w:szCs w:val="21"/>
              </w:rPr>
              <w:t>全员小学文化</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全员本科文化</w:t>
            </w:r>
            <w:r w:rsidRPr="000F0C87">
              <w:rPr>
                <w:color w:val="000000"/>
                <w:kern w:val="0"/>
                <w:szCs w:val="21"/>
              </w:rPr>
              <w:t>3</w:t>
            </w:r>
            <w:r w:rsidRPr="000F0C87">
              <w:rPr>
                <w:rFonts w:eastAsia="仿宋_GB2312"/>
                <w:color w:val="000000"/>
                <w:kern w:val="0"/>
                <w:szCs w:val="21"/>
              </w:rPr>
              <w:t>分</w:t>
            </w:r>
            <w:r w:rsidRPr="000F0C87">
              <w:rPr>
                <w:rFonts w:eastAsia="仿宋_GB2312"/>
                <w:color w:val="000000"/>
                <w:kern w:val="0"/>
                <w:szCs w:val="21"/>
              </w:rPr>
              <w:br/>
            </w:r>
            <w:r w:rsidRPr="000F0C87">
              <w:rPr>
                <w:rFonts w:eastAsia="仿宋_GB2312"/>
                <w:color w:val="000000"/>
                <w:kern w:val="0"/>
                <w:szCs w:val="21"/>
              </w:rPr>
              <w:t>（或等效）</w:t>
            </w:r>
          </w:p>
        </w:tc>
      </w:tr>
      <w:tr w:rsidR="001A45B2" w:rsidRPr="000F0C87" w14:paraId="08D11A98" w14:textId="77777777" w:rsidTr="00A81F4E">
        <w:trPr>
          <w:trHeight w:val="312"/>
        </w:trPr>
        <w:tc>
          <w:tcPr>
            <w:tcW w:w="231" w:type="pct"/>
            <w:vMerge/>
            <w:tcBorders>
              <w:top w:val="nil"/>
              <w:left w:val="single" w:sz="8" w:space="0" w:color="auto"/>
              <w:bottom w:val="single" w:sz="8" w:space="0" w:color="000000"/>
              <w:right w:val="single" w:sz="8" w:space="0" w:color="auto"/>
            </w:tcBorders>
            <w:vAlign w:val="center"/>
            <w:hideMark/>
          </w:tcPr>
          <w:p w14:paraId="4E430223"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BB5CCC8"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87E0D38" w14:textId="77777777" w:rsidR="001A45B2" w:rsidRPr="00BF6690" w:rsidRDefault="001A45B2" w:rsidP="00A81F4E">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66CDDADC" w14:textId="77777777" w:rsidR="001A45B2" w:rsidRPr="00BF6690" w:rsidRDefault="001A45B2" w:rsidP="00A81F4E">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025208A3" w14:textId="77777777" w:rsidR="001A45B2" w:rsidRPr="00BF6690" w:rsidRDefault="001A45B2" w:rsidP="00A81F4E">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2021F91C"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25E5AE0" w14:textId="77777777" w:rsidR="001A45B2" w:rsidRPr="000F0C87" w:rsidRDefault="001A45B2" w:rsidP="00A81F4E">
            <w:pPr>
              <w:widowControl/>
              <w:jc w:val="left"/>
              <w:rPr>
                <w:color w:val="000000"/>
                <w:kern w:val="0"/>
                <w:szCs w:val="21"/>
              </w:rPr>
            </w:pPr>
          </w:p>
        </w:tc>
      </w:tr>
      <w:tr w:rsidR="001A45B2" w:rsidRPr="000F0C87" w14:paraId="6D40F875" w14:textId="77777777" w:rsidTr="00A81F4E">
        <w:trPr>
          <w:trHeight w:val="312"/>
        </w:trPr>
        <w:tc>
          <w:tcPr>
            <w:tcW w:w="231" w:type="pct"/>
            <w:vMerge/>
            <w:tcBorders>
              <w:top w:val="nil"/>
              <w:left w:val="single" w:sz="8" w:space="0" w:color="auto"/>
              <w:bottom w:val="single" w:sz="8" w:space="0" w:color="000000"/>
              <w:right w:val="single" w:sz="8" w:space="0" w:color="auto"/>
            </w:tcBorders>
            <w:vAlign w:val="center"/>
            <w:hideMark/>
          </w:tcPr>
          <w:p w14:paraId="58F5FD2D"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FFE9DE2"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5FBCE95" w14:textId="77777777" w:rsidR="001A45B2" w:rsidRPr="00BF6690" w:rsidRDefault="001A45B2" w:rsidP="00A81F4E">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7830D7C2" w14:textId="77777777" w:rsidR="001A45B2" w:rsidRPr="00BF6690" w:rsidRDefault="001A45B2" w:rsidP="00A81F4E">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04D21F12" w14:textId="77777777" w:rsidR="001A45B2" w:rsidRPr="00BF6690" w:rsidRDefault="001A45B2" w:rsidP="00A81F4E">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0BFEB71B"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5C337D0" w14:textId="77777777" w:rsidR="001A45B2" w:rsidRPr="000F0C87" w:rsidRDefault="001A45B2" w:rsidP="00A81F4E">
            <w:pPr>
              <w:widowControl/>
              <w:jc w:val="left"/>
              <w:rPr>
                <w:color w:val="000000"/>
                <w:kern w:val="0"/>
                <w:szCs w:val="21"/>
              </w:rPr>
            </w:pPr>
          </w:p>
        </w:tc>
      </w:tr>
      <w:tr w:rsidR="001A45B2" w:rsidRPr="000F0C87" w14:paraId="4B01099D" w14:textId="77777777" w:rsidTr="00A81F4E">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0888ECC"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1DB1056"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C0E8032" w14:textId="77777777" w:rsidR="001A45B2" w:rsidRPr="00BF6690" w:rsidRDefault="001A45B2" w:rsidP="00A81F4E">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2358C68C" w14:textId="77777777" w:rsidR="001A45B2" w:rsidRPr="00BF6690" w:rsidRDefault="001A45B2" w:rsidP="00A81F4E">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1FC5AE2C" w14:textId="77777777" w:rsidR="001A45B2" w:rsidRPr="00BF6690" w:rsidRDefault="001A45B2" w:rsidP="00A81F4E">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7DB78222"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4083C61" w14:textId="77777777" w:rsidR="001A45B2" w:rsidRPr="000F0C87" w:rsidRDefault="001A45B2" w:rsidP="00A81F4E">
            <w:pPr>
              <w:widowControl/>
              <w:jc w:val="left"/>
              <w:rPr>
                <w:color w:val="000000"/>
                <w:kern w:val="0"/>
                <w:szCs w:val="21"/>
              </w:rPr>
            </w:pPr>
          </w:p>
        </w:tc>
      </w:tr>
      <w:tr w:rsidR="001A45B2" w:rsidRPr="000F0C87" w14:paraId="40E7B35F" w14:textId="77777777" w:rsidTr="00A81F4E">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1DAA49B"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BE9763F"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66A219D" w14:textId="77777777" w:rsidR="001A45B2" w:rsidRPr="00BF6690" w:rsidRDefault="001A45B2" w:rsidP="00A81F4E">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30983C88" w14:textId="77777777" w:rsidR="001A45B2" w:rsidRPr="00BF6690" w:rsidRDefault="001A45B2" w:rsidP="00A81F4E">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5B570598" w14:textId="77777777" w:rsidR="001A45B2" w:rsidRPr="00BF6690" w:rsidRDefault="001A45B2" w:rsidP="00A81F4E">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347E9068"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676A6BE" w14:textId="77777777" w:rsidR="001A45B2" w:rsidRPr="000F0C87" w:rsidRDefault="001A45B2" w:rsidP="00A81F4E">
            <w:pPr>
              <w:widowControl/>
              <w:jc w:val="left"/>
              <w:rPr>
                <w:color w:val="000000"/>
                <w:kern w:val="0"/>
                <w:szCs w:val="21"/>
              </w:rPr>
            </w:pPr>
          </w:p>
        </w:tc>
      </w:tr>
      <w:tr w:rsidR="001A45B2" w:rsidRPr="000F0C87" w14:paraId="654DE336" w14:textId="77777777" w:rsidTr="00A81F4E">
        <w:trPr>
          <w:trHeight w:val="312"/>
        </w:trPr>
        <w:tc>
          <w:tcPr>
            <w:tcW w:w="231" w:type="pct"/>
            <w:vMerge/>
            <w:tcBorders>
              <w:top w:val="nil"/>
              <w:left w:val="single" w:sz="8" w:space="0" w:color="auto"/>
              <w:bottom w:val="single" w:sz="8" w:space="0" w:color="000000"/>
              <w:right w:val="single" w:sz="8" w:space="0" w:color="auto"/>
            </w:tcBorders>
            <w:vAlign w:val="center"/>
            <w:hideMark/>
          </w:tcPr>
          <w:p w14:paraId="13D9102B"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94DEE22"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DB53DC9" w14:textId="77777777" w:rsidR="001A45B2" w:rsidRPr="00BF6690" w:rsidRDefault="001A45B2" w:rsidP="00A81F4E">
            <w:pPr>
              <w:widowControl/>
              <w:jc w:val="left"/>
              <w:rPr>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7D0FFAAB" w14:textId="77777777" w:rsidR="001A45B2" w:rsidRPr="00BF6690" w:rsidRDefault="001A45B2" w:rsidP="00A81F4E">
            <w:pPr>
              <w:widowControl/>
              <w:jc w:val="left"/>
              <w:rPr>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69106A3B" w14:textId="77777777" w:rsidR="001A45B2" w:rsidRPr="00BF6690" w:rsidRDefault="001A45B2" w:rsidP="00A81F4E">
            <w:pPr>
              <w:widowControl/>
              <w:jc w:val="left"/>
              <w:rPr>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35C839DE"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D60CAB8" w14:textId="77777777" w:rsidR="001A45B2" w:rsidRPr="000F0C87" w:rsidRDefault="001A45B2" w:rsidP="00A81F4E">
            <w:pPr>
              <w:widowControl/>
              <w:jc w:val="left"/>
              <w:rPr>
                <w:color w:val="000000"/>
                <w:kern w:val="0"/>
                <w:szCs w:val="21"/>
              </w:rPr>
            </w:pPr>
          </w:p>
        </w:tc>
      </w:tr>
      <w:tr w:rsidR="001A45B2" w:rsidRPr="000F0C87" w14:paraId="38A9775D" w14:textId="77777777" w:rsidTr="00A81F4E">
        <w:trPr>
          <w:trHeight w:val="1080"/>
        </w:trPr>
        <w:tc>
          <w:tcPr>
            <w:tcW w:w="231" w:type="pct"/>
            <w:vMerge/>
            <w:tcBorders>
              <w:top w:val="nil"/>
              <w:left w:val="single" w:sz="8" w:space="0" w:color="auto"/>
              <w:bottom w:val="single" w:sz="8" w:space="0" w:color="000000"/>
              <w:right w:val="single" w:sz="8" w:space="0" w:color="auto"/>
            </w:tcBorders>
            <w:vAlign w:val="center"/>
            <w:hideMark/>
          </w:tcPr>
          <w:p w14:paraId="78127DCF"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8715D51" w14:textId="77777777" w:rsidR="001A45B2" w:rsidRPr="00BF6690" w:rsidRDefault="001A45B2" w:rsidP="00A81F4E">
            <w:pPr>
              <w:widowControl/>
              <w:jc w:val="left"/>
              <w:rPr>
                <w:color w:val="000000"/>
                <w:kern w:val="0"/>
                <w:szCs w:val="21"/>
              </w:rPr>
            </w:pPr>
          </w:p>
        </w:tc>
        <w:tc>
          <w:tcPr>
            <w:tcW w:w="797" w:type="pct"/>
            <w:tcBorders>
              <w:top w:val="nil"/>
              <w:left w:val="nil"/>
              <w:bottom w:val="nil"/>
              <w:right w:val="single" w:sz="8" w:space="0" w:color="auto"/>
            </w:tcBorders>
            <w:shd w:val="clear" w:color="auto" w:fill="auto"/>
            <w:vAlign w:val="center"/>
            <w:hideMark/>
          </w:tcPr>
          <w:p w14:paraId="3015D4A7" w14:textId="77777777" w:rsidR="001A45B2" w:rsidRPr="00BF6690" w:rsidRDefault="001A45B2" w:rsidP="00A81F4E">
            <w:pPr>
              <w:widowControl/>
              <w:jc w:val="center"/>
              <w:rPr>
                <w:color w:val="000000"/>
                <w:kern w:val="0"/>
                <w:szCs w:val="21"/>
              </w:rPr>
            </w:pPr>
            <w:r w:rsidRPr="00BF6690">
              <w:rPr>
                <w:color w:val="000000"/>
                <w:kern w:val="0"/>
                <w:szCs w:val="21"/>
              </w:rPr>
              <w:t>研发投入比例</w:t>
            </w:r>
          </w:p>
        </w:tc>
        <w:tc>
          <w:tcPr>
            <w:tcW w:w="1781" w:type="pct"/>
            <w:tcBorders>
              <w:top w:val="nil"/>
              <w:left w:val="nil"/>
              <w:bottom w:val="nil"/>
              <w:right w:val="single" w:sz="8" w:space="0" w:color="auto"/>
            </w:tcBorders>
            <w:shd w:val="clear" w:color="auto" w:fill="auto"/>
            <w:vAlign w:val="center"/>
            <w:hideMark/>
          </w:tcPr>
          <w:p w14:paraId="508BD79E" w14:textId="77777777" w:rsidR="001A45B2" w:rsidRPr="00BF6690" w:rsidRDefault="001A45B2" w:rsidP="00A81F4E">
            <w:pPr>
              <w:widowControl/>
              <w:jc w:val="center"/>
              <w:rPr>
                <w:color w:val="000000"/>
                <w:kern w:val="0"/>
                <w:szCs w:val="21"/>
              </w:rPr>
            </w:pPr>
            <w:r w:rsidRPr="00BF6690">
              <w:rPr>
                <w:color w:val="000000"/>
                <w:kern w:val="0"/>
                <w:szCs w:val="21"/>
              </w:rPr>
              <w:t>按公式计算得分：研发投入占比</w:t>
            </w:r>
            <w:r w:rsidRPr="00BF6690">
              <w:rPr>
                <w:color w:val="000000"/>
                <w:kern w:val="0"/>
                <w:szCs w:val="21"/>
              </w:rPr>
              <w:t>×100</w:t>
            </w:r>
            <w:r w:rsidRPr="00BF6690">
              <w:rPr>
                <w:color w:val="000000"/>
                <w:kern w:val="0"/>
                <w:szCs w:val="21"/>
              </w:rPr>
              <w:br/>
            </w:r>
            <w:r w:rsidRPr="00BF6690">
              <w:rPr>
                <w:color w:val="000000"/>
                <w:kern w:val="0"/>
                <w:szCs w:val="21"/>
              </w:rPr>
              <w:t>最低</w:t>
            </w:r>
            <w:r w:rsidRPr="00BF6690">
              <w:rPr>
                <w:color w:val="000000"/>
                <w:kern w:val="0"/>
                <w:szCs w:val="21"/>
              </w:rPr>
              <w:t>0</w:t>
            </w:r>
            <w:r w:rsidRPr="00BF6690">
              <w:rPr>
                <w:color w:val="000000"/>
                <w:kern w:val="0"/>
                <w:szCs w:val="21"/>
              </w:rPr>
              <w:t>分，最高</w:t>
            </w:r>
            <w:r w:rsidRPr="00BF6690">
              <w:rPr>
                <w:color w:val="000000"/>
                <w:kern w:val="0"/>
                <w:szCs w:val="21"/>
              </w:rPr>
              <w:t>3</w:t>
            </w:r>
            <w:r w:rsidRPr="00BF6690">
              <w:rPr>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1FDBB725"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nil"/>
              <w:right w:val="single" w:sz="8" w:space="0" w:color="auto"/>
            </w:tcBorders>
            <w:shd w:val="clear" w:color="auto" w:fill="auto"/>
            <w:vAlign w:val="center"/>
            <w:hideMark/>
          </w:tcPr>
          <w:p w14:paraId="4B0DCBC0" w14:textId="77777777" w:rsidR="001A45B2" w:rsidRPr="000F0C87" w:rsidRDefault="001A45B2" w:rsidP="00A81F4E">
            <w:pPr>
              <w:widowControl/>
              <w:jc w:val="center"/>
              <w:rPr>
                <w:color w:val="000000"/>
                <w:kern w:val="0"/>
                <w:szCs w:val="21"/>
              </w:rPr>
            </w:pPr>
            <w:r w:rsidRPr="000F0C87">
              <w:rPr>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6B4E5F43" w14:textId="77777777" w:rsidR="001A45B2" w:rsidRPr="000F0C87" w:rsidRDefault="001A45B2" w:rsidP="00A81F4E">
            <w:pPr>
              <w:widowControl/>
              <w:jc w:val="center"/>
              <w:rPr>
                <w:color w:val="000000"/>
                <w:kern w:val="0"/>
                <w:szCs w:val="21"/>
              </w:rPr>
            </w:pPr>
            <w:r w:rsidRPr="000F0C87">
              <w:rPr>
                <w:rFonts w:eastAsia="仿宋_GB2312"/>
                <w:color w:val="000000"/>
                <w:kern w:val="0"/>
                <w:szCs w:val="21"/>
              </w:rPr>
              <w:t>研发投入占比</w:t>
            </w:r>
            <w:r w:rsidRPr="000F0C87">
              <w:rPr>
                <w:rFonts w:eastAsia="仿宋_GB2312"/>
                <w:color w:val="000000"/>
                <w:kern w:val="0"/>
                <w:szCs w:val="21"/>
              </w:rPr>
              <w:br/>
            </w:r>
            <w:r w:rsidRPr="000F0C87">
              <w:rPr>
                <w:color w:val="000000"/>
                <w:kern w:val="0"/>
                <w:szCs w:val="21"/>
              </w:rPr>
              <w:t>0</w:t>
            </w:r>
            <w:r w:rsidRPr="000F0C87">
              <w:rPr>
                <w:rFonts w:eastAsia="仿宋_GB2312"/>
                <w:color w:val="000000"/>
                <w:kern w:val="0"/>
                <w:szCs w:val="21"/>
              </w:rPr>
              <w:t>，</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1.5%</w:t>
            </w:r>
            <w:r w:rsidRPr="000F0C87">
              <w:rPr>
                <w:rFonts w:eastAsia="仿宋_GB2312"/>
                <w:color w:val="000000"/>
                <w:kern w:val="0"/>
                <w:szCs w:val="21"/>
              </w:rPr>
              <w:t>，</w:t>
            </w:r>
            <w:r w:rsidRPr="000F0C87">
              <w:rPr>
                <w:color w:val="000000"/>
                <w:kern w:val="0"/>
                <w:szCs w:val="21"/>
              </w:rPr>
              <w:t>1.5</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3%</w:t>
            </w:r>
            <w:r w:rsidRPr="000F0C87">
              <w:rPr>
                <w:rFonts w:eastAsia="仿宋_GB2312"/>
                <w:color w:val="000000"/>
                <w:kern w:val="0"/>
                <w:szCs w:val="21"/>
              </w:rPr>
              <w:t>以上，</w:t>
            </w:r>
            <w:r w:rsidRPr="000F0C87">
              <w:rPr>
                <w:color w:val="000000"/>
                <w:kern w:val="0"/>
                <w:szCs w:val="21"/>
              </w:rPr>
              <w:t>3</w:t>
            </w:r>
            <w:r w:rsidRPr="000F0C87">
              <w:rPr>
                <w:rFonts w:eastAsia="仿宋_GB2312"/>
                <w:color w:val="000000"/>
                <w:kern w:val="0"/>
                <w:szCs w:val="21"/>
              </w:rPr>
              <w:t>分</w:t>
            </w:r>
          </w:p>
        </w:tc>
      </w:tr>
      <w:tr w:rsidR="001A45B2" w:rsidRPr="000F0C87" w14:paraId="38597380"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8550586" w14:textId="77777777" w:rsidR="001A45B2" w:rsidRPr="00BF6690" w:rsidRDefault="001A45B2" w:rsidP="00A81F4E">
            <w:pPr>
              <w:widowControl/>
              <w:jc w:val="left"/>
              <w:rPr>
                <w:color w:val="000000"/>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1BE3F" w14:textId="77777777" w:rsidR="001A45B2" w:rsidRPr="00BF6690" w:rsidRDefault="001A45B2" w:rsidP="00A81F4E">
            <w:pPr>
              <w:widowControl/>
              <w:jc w:val="center"/>
              <w:rPr>
                <w:color w:val="000000"/>
                <w:kern w:val="0"/>
                <w:szCs w:val="21"/>
              </w:rPr>
            </w:pPr>
            <w:r w:rsidRPr="00BF6690">
              <w:rPr>
                <w:color w:val="000000"/>
                <w:kern w:val="0"/>
                <w:szCs w:val="21"/>
              </w:rPr>
              <w:t>企业诚信</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AC4530" w14:textId="77777777" w:rsidR="001A45B2" w:rsidRPr="00BF6690" w:rsidRDefault="001A45B2" w:rsidP="00A81F4E">
            <w:pPr>
              <w:widowControl/>
              <w:jc w:val="center"/>
              <w:rPr>
                <w:color w:val="000000"/>
                <w:kern w:val="0"/>
                <w:szCs w:val="21"/>
              </w:rPr>
            </w:pPr>
            <w:r w:rsidRPr="00BF6690">
              <w:rPr>
                <w:color w:val="000000"/>
                <w:kern w:val="0"/>
                <w:szCs w:val="21"/>
              </w:rPr>
              <w:t>诚信管理体系建设</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72E71528" w14:textId="77777777" w:rsidR="001A45B2" w:rsidRPr="00BF6690" w:rsidRDefault="001A45B2" w:rsidP="00A81F4E">
            <w:pPr>
              <w:widowControl/>
              <w:jc w:val="center"/>
              <w:rPr>
                <w:color w:val="000000"/>
                <w:kern w:val="0"/>
                <w:szCs w:val="21"/>
              </w:rPr>
            </w:pPr>
            <w:r w:rsidRPr="00BF6690">
              <w:rPr>
                <w:color w:val="000000"/>
                <w:kern w:val="0"/>
                <w:szCs w:val="21"/>
              </w:rPr>
              <w:t>未建立良好的诚信管理体系</w:t>
            </w:r>
          </w:p>
        </w:tc>
        <w:tc>
          <w:tcPr>
            <w:tcW w:w="845" w:type="pct"/>
            <w:tcBorders>
              <w:top w:val="nil"/>
              <w:left w:val="nil"/>
              <w:bottom w:val="single" w:sz="8" w:space="0" w:color="auto"/>
              <w:right w:val="single" w:sz="8" w:space="0" w:color="auto"/>
            </w:tcBorders>
            <w:shd w:val="clear" w:color="auto" w:fill="auto"/>
            <w:vAlign w:val="center"/>
            <w:hideMark/>
          </w:tcPr>
          <w:p w14:paraId="26238DC1"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01E015" w14:textId="77777777" w:rsidR="001A45B2" w:rsidRPr="000F0C87" w:rsidRDefault="001A45B2" w:rsidP="00A81F4E">
            <w:pPr>
              <w:widowControl/>
              <w:jc w:val="center"/>
              <w:rPr>
                <w:color w:val="000000"/>
                <w:kern w:val="0"/>
                <w:szCs w:val="21"/>
              </w:rPr>
            </w:pPr>
            <w:r w:rsidRPr="000F0C87">
              <w:rPr>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BFE5D99"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7DB33A88" w14:textId="77777777" w:rsidTr="00A81F4E">
        <w:trPr>
          <w:trHeight w:val="525"/>
        </w:trPr>
        <w:tc>
          <w:tcPr>
            <w:tcW w:w="231" w:type="pct"/>
            <w:vMerge/>
            <w:tcBorders>
              <w:top w:val="nil"/>
              <w:left w:val="single" w:sz="8" w:space="0" w:color="auto"/>
              <w:bottom w:val="single" w:sz="8" w:space="0" w:color="000000"/>
              <w:right w:val="single" w:sz="8" w:space="0" w:color="auto"/>
            </w:tcBorders>
            <w:vAlign w:val="center"/>
            <w:hideMark/>
          </w:tcPr>
          <w:p w14:paraId="5AB0C2D3"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4A2F03E0" w14:textId="77777777" w:rsidR="001A45B2" w:rsidRPr="00BF6690" w:rsidRDefault="001A45B2" w:rsidP="00A81F4E">
            <w:pPr>
              <w:widowControl/>
              <w:jc w:val="left"/>
              <w:rPr>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08B47F72"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F89EE71" w14:textId="77777777" w:rsidR="001A45B2" w:rsidRPr="00BF6690" w:rsidRDefault="001A45B2" w:rsidP="00A81F4E">
            <w:pPr>
              <w:widowControl/>
              <w:jc w:val="center"/>
              <w:rPr>
                <w:color w:val="000000"/>
                <w:kern w:val="0"/>
                <w:szCs w:val="21"/>
              </w:rPr>
            </w:pPr>
            <w:r w:rsidRPr="00BF6690">
              <w:rPr>
                <w:color w:val="000000"/>
                <w:kern w:val="0"/>
                <w:szCs w:val="21"/>
              </w:rPr>
              <w:t>通过诚信管理体系认证或建立良好的诚信管理体系，运行良好。</w:t>
            </w:r>
          </w:p>
        </w:tc>
        <w:tc>
          <w:tcPr>
            <w:tcW w:w="845" w:type="pct"/>
            <w:tcBorders>
              <w:top w:val="nil"/>
              <w:left w:val="nil"/>
              <w:bottom w:val="single" w:sz="8" w:space="0" w:color="auto"/>
              <w:right w:val="single" w:sz="8" w:space="0" w:color="auto"/>
            </w:tcBorders>
            <w:shd w:val="clear" w:color="auto" w:fill="auto"/>
            <w:vAlign w:val="center"/>
            <w:hideMark/>
          </w:tcPr>
          <w:p w14:paraId="398D171B"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74BC272B"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1379DF2" w14:textId="77777777" w:rsidR="001A45B2" w:rsidRPr="000F0C87" w:rsidRDefault="001A45B2" w:rsidP="00A81F4E">
            <w:pPr>
              <w:widowControl/>
              <w:jc w:val="left"/>
              <w:rPr>
                <w:color w:val="000000"/>
                <w:kern w:val="0"/>
                <w:szCs w:val="21"/>
              </w:rPr>
            </w:pPr>
          </w:p>
        </w:tc>
      </w:tr>
      <w:tr w:rsidR="001A45B2" w:rsidRPr="000F0C87" w14:paraId="62736381"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FD969B7"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2B98A7E"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302C4AA" w14:textId="77777777" w:rsidR="001A45B2" w:rsidRPr="00BF6690" w:rsidRDefault="001A45B2" w:rsidP="00A81F4E">
            <w:pPr>
              <w:widowControl/>
              <w:jc w:val="center"/>
              <w:rPr>
                <w:color w:val="000000"/>
                <w:kern w:val="0"/>
                <w:szCs w:val="21"/>
              </w:rPr>
            </w:pPr>
            <w:r w:rsidRPr="00BF6690">
              <w:rPr>
                <w:color w:val="000000"/>
                <w:kern w:val="0"/>
                <w:szCs w:val="21"/>
              </w:rPr>
              <w:t>企业信用等级</w:t>
            </w:r>
          </w:p>
        </w:tc>
        <w:tc>
          <w:tcPr>
            <w:tcW w:w="1781" w:type="pct"/>
            <w:tcBorders>
              <w:top w:val="nil"/>
              <w:left w:val="nil"/>
              <w:bottom w:val="single" w:sz="8" w:space="0" w:color="auto"/>
              <w:right w:val="single" w:sz="8" w:space="0" w:color="auto"/>
            </w:tcBorders>
            <w:shd w:val="clear" w:color="auto" w:fill="auto"/>
            <w:vAlign w:val="center"/>
            <w:hideMark/>
          </w:tcPr>
          <w:p w14:paraId="6C3F6CC5" w14:textId="77777777" w:rsidR="001A45B2" w:rsidRPr="00BF6690" w:rsidRDefault="001A45B2" w:rsidP="00A81F4E">
            <w:pPr>
              <w:widowControl/>
              <w:jc w:val="center"/>
              <w:rPr>
                <w:color w:val="000000"/>
                <w:kern w:val="0"/>
                <w:szCs w:val="21"/>
              </w:rPr>
            </w:pPr>
            <w:r w:rsidRPr="00BF6690">
              <w:rPr>
                <w:color w:val="000000"/>
                <w:kern w:val="0"/>
                <w:szCs w:val="21"/>
              </w:rPr>
              <w:t>发生严重失信</w:t>
            </w:r>
          </w:p>
        </w:tc>
        <w:tc>
          <w:tcPr>
            <w:tcW w:w="845" w:type="pct"/>
            <w:tcBorders>
              <w:top w:val="nil"/>
              <w:left w:val="nil"/>
              <w:bottom w:val="single" w:sz="8" w:space="0" w:color="auto"/>
              <w:right w:val="single" w:sz="8" w:space="0" w:color="auto"/>
            </w:tcBorders>
            <w:shd w:val="clear" w:color="auto" w:fill="auto"/>
            <w:vAlign w:val="center"/>
            <w:hideMark/>
          </w:tcPr>
          <w:p w14:paraId="583CB88D"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C80E426" w14:textId="77777777" w:rsidR="001A45B2" w:rsidRPr="000F0C87" w:rsidRDefault="001A45B2" w:rsidP="00A81F4E">
            <w:pPr>
              <w:widowControl/>
              <w:jc w:val="center"/>
              <w:rPr>
                <w:color w:val="000000"/>
                <w:kern w:val="0"/>
                <w:szCs w:val="21"/>
              </w:rPr>
            </w:pPr>
            <w:r w:rsidRPr="000F0C87">
              <w:rPr>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7BD40FF" w14:textId="77777777" w:rsidR="001A45B2" w:rsidRPr="000F0C87" w:rsidRDefault="001A45B2" w:rsidP="00A81F4E">
            <w:pPr>
              <w:widowControl/>
              <w:jc w:val="center"/>
              <w:rPr>
                <w:color w:val="000000"/>
                <w:kern w:val="0"/>
                <w:szCs w:val="21"/>
              </w:rPr>
            </w:pPr>
            <w:r w:rsidRPr="000F0C87">
              <w:rPr>
                <w:color w:val="000000"/>
                <w:kern w:val="0"/>
                <w:szCs w:val="21"/>
              </w:rPr>
              <w:t>未进行企业信用等级评价的按</w:t>
            </w:r>
            <w:r w:rsidRPr="000F0C87">
              <w:rPr>
                <w:color w:val="000000"/>
                <w:kern w:val="0"/>
                <w:szCs w:val="21"/>
              </w:rPr>
              <w:t>D</w:t>
            </w:r>
            <w:proofErr w:type="gramStart"/>
            <w:r w:rsidRPr="000F0C87">
              <w:rPr>
                <w:color w:val="000000"/>
                <w:kern w:val="0"/>
                <w:szCs w:val="21"/>
              </w:rPr>
              <w:t>级评价</w:t>
            </w:r>
            <w:proofErr w:type="gramEnd"/>
          </w:p>
        </w:tc>
      </w:tr>
      <w:tr w:rsidR="001A45B2" w:rsidRPr="000F0C87" w14:paraId="597394B4"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FBD4924"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1BABDEE5"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B92B190"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5B2A7E5" w14:textId="77777777" w:rsidR="001A45B2" w:rsidRPr="00BF6690" w:rsidRDefault="001A45B2" w:rsidP="00A81F4E">
            <w:pPr>
              <w:widowControl/>
              <w:jc w:val="center"/>
              <w:rPr>
                <w:color w:val="000000"/>
                <w:kern w:val="0"/>
                <w:szCs w:val="21"/>
              </w:rPr>
            </w:pPr>
            <w:r w:rsidRPr="00BF6690">
              <w:rPr>
                <w:color w:val="000000"/>
                <w:kern w:val="0"/>
                <w:szCs w:val="21"/>
              </w:rPr>
              <w:t>D</w:t>
            </w:r>
          </w:p>
        </w:tc>
        <w:tc>
          <w:tcPr>
            <w:tcW w:w="845" w:type="pct"/>
            <w:tcBorders>
              <w:top w:val="nil"/>
              <w:left w:val="nil"/>
              <w:bottom w:val="single" w:sz="8" w:space="0" w:color="auto"/>
              <w:right w:val="single" w:sz="8" w:space="0" w:color="auto"/>
            </w:tcBorders>
            <w:shd w:val="clear" w:color="auto" w:fill="auto"/>
            <w:vAlign w:val="center"/>
            <w:hideMark/>
          </w:tcPr>
          <w:p w14:paraId="21DFDA14"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23BDFB99"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A69D740" w14:textId="77777777" w:rsidR="001A45B2" w:rsidRPr="000F0C87" w:rsidRDefault="001A45B2" w:rsidP="00A81F4E">
            <w:pPr>
              <w:widowControl/>
              <w:jc w:val="left"/>
              <w:rPr>
                <w:color w:val="000000"/>
                <w:kern w:val="0"/>
                <w:szCs w:val="21"/>
              </w:rPr>
            </w:pPr>
          </w:p>
        </w:tc>
      </w:tr>
      <w:tr w:rsidR="001A45B2" w:rsidRPr="000F0C87" w14:paraId="1CA381A4"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21CB128"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1C5175B"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11DF75E"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5A7ADE9" w14:textId="77777777" w:rsidR="001A45B2" w:rsidRPr="00BF6690" w:rsidRDefault="001A45B2" w:rsidP="00A81F4E">
            <w:pPr>
              <w:widowControl/>
              <w:jc w:val="center"/>
              <w:rPr>
                <w:color w:val="000000"/>
                <w:kern w:val="0"/>
                <w:szCs w:val="21"/>
              </w:rPr>
            </w:pPr>
            <w:r w:rsidRPr="00BF6690">
              <w:rPr>
                <w:color w:val="000000"/>
                <w:kern w:val="0"/>
                <w:szCs w:val="21"/>
              </w:rPr>
              <w:t>C</w:t>
            </w:r>
            <w:r w:rsidRPr="00BF6690">
              <w:rPr>
                <w:color w:val="000000"/>
                <w:kern w:val="0"/>
                <w:szCs w:val="21"/>
              </w:rPr>
              <w:t>、</w:t>
            </w:r>
            <w:r w:rsidRPr="00BF6690">
              <w:rPr>
                <w:color w:val="000000"/>
                <w:kern w:val="0"/>
                <w:szCs w:val="21"/>
              </w:rPr>
              <w:t>CC</w:t>
            </w:r>
            <w:r w:rsidRPr="00BF6690">
              <w:rPr>
                <w:color w:val="000000"/>
                <w:kern w:val="0"/>
                <w:szCs w:val="21"/>
              </w:rPr>
              <w:t>、</w:t>
            </w:r>
            <w:r w:rsidRPr="00BF6690">
              <w:rPr>
                <w:color w:val="000000"/>
                <w:kern w:val="0"/>
                <w:szCs w:val="21"/>
              </w:rPr>
              <w:t>CCC</w:t>
            </w:r>
          </w:p>
        </w:tc>
        <w:tc>
          <w:tcPr>
            <w:tcW w:w="845" w:type="pct"/>
            <w:tcBorders>
              <w:top w:val="nil"/>
              <w:left w:val="nil"/>
              <w:bottom w:val="single" w:sz="8" w:space="0" w:color="auto"/>
              <w:right w:val="single" w:sz="8" w:space="0" w:color="auto"/>
            </w:tcBorders>
            <w:shd w:val="clear" w:color="auto" w:fill="auto"/>
            <w:vAlign w:val="center"/>
            <w:hideMark/>
          </w:tcPr>
          <w:p w14:paraId="1CC7988A"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3033B841"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B307273" w14:textId="77777777" w:rsidR="001A45B2" w:rsidRPr="000F0C87" w:rsidRDefault="001A45B2" w:rsidP="00A81F4E">
            <w:pPr>
              <w:widowControl/>
              <w:jc w:val="left"/>
              <w:rPr>
                <w:color w:val="000000"/>
                <w:kern w:val="0"/>
                <w:szCs w:val="21"/>
              </w:rPr>
            </w:pPr>
          </w:p>
        </w:tc>
      </w:tr>
      <w:tr w:rsidR="001A45B2" w:rsidRPr="000F0C87" w14:paraId="7CE94AA5"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7B13E94"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75BA90F9"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1589F2A"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FDEC7BB" w14:textId="77777777" w:rsidR="001A45B2" w:rsidRPr="00BF6690" w:rsidRDefault="001A45B2" w:rsidP="00A81F4E">
            <w:pPr>
              <w:widowControl/>
              <w:jc w:val="center"/>
              <w:rPr>
                <w:color w:val="000000"/>
                <w:kern w:val="0"/>
                <w:szCs w:val="21"/>
              </w:rPr>
            </w:pPr>
            <w:r w:rsidRPr="00BF6690">
              <w:rPr>
                <w:color w:val="000000"/>
                <w:kern w:val="0"/>
                <w:szCs w:val="21"/>
              </w:rPr>
              <w:t>B</w:t>
            </w:r>
            <w:r w:rsidRPr="00BF6690">
              <w:rPr>
                <w:color w:val="000000"/>
                <w:kern w:val="0"/>
                <w:szCs w:val="21"/>
              </w:rPr>
              <w:t>、</w:t>
            </w:r>
            <w:r w:rsidRPr="00BF6690">
              <w:rPr>
                <w:color w:val="000000"/>
                <w:kern w:val="0"/>
                <w:szCs w:val="21"/>
              </w:rPr>
              <w:t>BB</w:t>
            </w:r>
            <w:r w:rsidRPr="00BF6690">
              <w:rPr>
                <w:color w:val="000000"/>
                <w:kern w:val="0"/>
                <w:szCs w:val="21"/>
              </w:rPr>
              <w:t>、</w:t>
            </w:r>
            <w:r w:rsidRPr="00BF6690">
              <w:rPr>
                <w:color w:val="000000"/>
                <w:kern w:val="0"/>
                <w:szCs w:val="21"/>
              </w:rPr>
              <w:t>BBB</w:t>
            </w:r>
          </w:p>
        </w:tc>
        <w:tc>
          <w:tcPr>
            <w:tcW w:w="845" w:type="pct"/>
            <w:tcBorders>
              <w:top w:val="nil"/>
              <w:left w:val="nil"/>
              <w:bottom w:val="single" w:sz="8" w:space="0" w:color="auto"/>
              <w:right w:val="single" w:sz="8" w:space="0" w:color="auto"/>
            </w:tcBorders>
            <w:shd w:val="clear" w:color="auto" w:fill="auto"/>
            <w:vAlign w:val="center"/>
            <w:hideMark/>
          </w:tcPr>
          <w:p w14:paraId="70A1109F" w14:textId="77777777" w:rsidR="001A45B2" w:rsidRPr="00BF6690" w:rsidRDefault="001A45B2" w:rsidP="00A81F4E">
            <w:pPr>
              <w:widowControl/>
              <w:jc w:val="center"/>
              <w:rPr>
                <w:color w:val="000000"/>
                <w:kern w:val="0"/>
                <w:szCs w:val="21"/>
              </w:rPr>
            </w:pPr>
            <w:r w:rsidRPr="00BF6690">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6E078CBC"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32AEF492" w14:textId="77777777" w:rsidR="001A45B2" w:rsidRPr="000F0C87" w:rsidRDefault="001A45B2" w:rsidP="00A81F4E">
            <w:pPr>
              <w:widowControl/>
              <w:jc w:val="left"/>
              <w:rPr>
                <w:color w:val="000000"/>
                <w:kern w:val="0"/>
                <w:szCs w:val="21"/>
              </w:rPr>
            </w:pPr>
          </w:p>
        </w:tc>
      </w:tr>
      <w:tr w:rsidR="001A45B2" w:rsidRPr="000F0C87" w14:paraId="6E1BEA83"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CE19255"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14B77A0F"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DD2473F"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70425C2" w14:textId="77777777" w:rsidR="001A45B2" w:rsidRPr="00BF6690" w:rsidRDefault="001A45B2" w:rsidP="00A81F4E">
            <w:pPr>
              <w:widowControl/>
              <w:jc w:val="center"/>
              <w:rPr>
                <w:color w:val="000000"/>
                <w:kern w:val="0"/>
                <w:szCs w:val="21"/>
              </w:rPr>
            </w:pPr>
            <w:r w:rsidRPr="00BF6690">
              <w:rPr>
                <w:color w:val="000000"/>
                <w:kern w:val="0"/>
                <w:szCs w:val="21"/>
              </w:rPr>
              <w:t>A</w:t>
            </w:r>
            <w:r w:rsidRPr="00BF6690">
              <w:rPr>
                <w:color w:val="000000"/>
                <w:kern w:val="0"/>
                <w:szCs w:val="21"/>
              </w:rPr>
              <w:t>、</w:t>
            </w:r>
            <w:r w:rsidRPr="00BF6690">
              <w:rPr>
                <w:color w:val="000000"/>
                <w:kern w:val="0"/>
                <w:szCs w:val="21"/>
              </w:rPr>
              <w:t>AA</w:t>
            </w:r>
            <w:r w:rsidRPr="00BF6690">
              <w:rPr>
                <w:color w:val="000000"/>
                <w:kern w:val="0"/>
                <w:szCs w:val="21"/>
              </w:rPr>
              <w:t>、</w:t>
            </w:r>
            <w:r w:rsidRPr="00BF6690">
              <w:rPr>
                <w:color w:val="000000"/>
                <w:kern w:val="0"/>
                <w:szCs w:val="21"/>
              </w:rPr>
              <w:t>AAA</w:t>
            </w:r>
          </w:p>
        </w:tc>
        <w:tc>
          <w:tcPr>
            <w:tcW w:w="845" w:type="pct"/>
            <w:tcBorders>
              <w:top w:val="nil"/>
              <w:left w:val="nil"/>
              <w:bottom w:val="single" w:sz="8" w:space="0" w:color="auto"/>
              <w:right w:val="single" w:sz="8" w:space="0" w:color="auto"/>
            </w:tcBorders>
            <w:shd w:val="clear" w:color="auto" w:fill="auto"/>
            <w:vAlign w:val="center"/>
            <w:hideMark/>
          </w:tcPr>
          <w:p w14:paraId="25297692" w14:textId="77777777" w:rsidR="001A45B2" w:rsidRPr="00BF6690" w:rsidRDefault="001A45B2" w:rsidP="00A81F4E">
            <w:pPr>
              <w:widowControl/>
              <w:jc w:val="center"/>
              <w:rPr>
                <w:color w:val="000000"/>
                <w:kern w:val="0"/>
                <w:szCs w:val="21"/>
              </w:rPr>
            </w:pPr>
            <w:r w:rsidRPr="00BF6690">
              <w:rPr>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42B67284"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C54039F" w14:textId="77777777" w:rsidR="001A45B2" w:rsidRPr="000F0C87" w:rsidRDefault="001A45B2" w:rsidP="00A81F4E">
            <w:pPr>
              <w:widowControl/>
              <w:jc w:val="left"/>
              <w:rPr>
                <w:color w:val="000000"/>
                <w:kern w:val="0"/>
                <w:szCs w:val="21"/>
              </w:rPr>
            </w:pPr>
          </w:p>
        </w:tc>
      </w:tr>
      <w:tr w:rsidR="001A45B2" w:rsidRPr="000F0C87" w14:paraId="08AFFC0F"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0009841"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71DDC868"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45E32F8" w14:textId="77777777" w:rsidR="001A45B2" w:rsidRPr="00BF6690" w:rsidRDefault="001A45B2" w:rsidP="00A81F4E">
            <w:pPr>
              <w:widowControl/>
              <w:jc w:val="center"/>
              <w:rPr>
                <w:color w:val="000000"/>
                <w:kern w:val="0"/>
                <w:szCs w:val="21"/>
              </w:rPr>
            </w:pPr>
            <w:r w:rsidRPr="00BF6690">
              <w:rPr>
                <w:color w:val="000000"/>
                <w:kern w:val="0"/>
                <w:szCs w:val="21"/>
              </w:rPr>
              <w:t>管理层信用</w:t>
            </w:r>
          </w:p>
        </w:tc>
        <w:tc>
          <w:tcPr>
            <w:tcW w:w="1781" w:type="pct"/>
            <w:tcBorders>
              <w:top w:val="nil"/>
              <w:left w:val="nil"/>
              <w:bottom w:val="single" w:sz="8" w:space="0" w:color="auto"/>
              <w:right w:val="single" w:sz="8" w:space="0" w:color="auto"/>
            </w:tcBorders>
            <w:shd w:val="clear" w:color="auto" w:fill="auto"/>
            <w:vAlign w:val="center"/>
            <w:hideMark/>
          </w:tcPr>
          <w:p w14:paraId="0CD6313C" w14:textId="77777777" w:rsidR="001A45B2" w:rsidRPr="00BF6690" w:rsidRDefault="001A45B2" w:rsidP="00A81F4E">
            <w:pPr>
              <w:widowControl/>
              <w:jc w:val="center"/>
              <w:rPr>
                <w:color w:val="000000"/>
                <w:kern w:val="0"/>
                <w:szCs w:val="21"/>
              </w:rPr>
            </w:pPr>
            <w:r w:rsidRPr="00BF6690">
              <w:rPr>
                <w:color w:val="000000"/>
                <w:kern w:val="0"/>
                <w:szCs w:val="21"/>
              </w:rPr>
              <w:t>近三年，管理层人员未列入国家失信对象名单</w:t>
            </w:r>
          </w:p>
        </w:tc>
        <w:tc>
          <w:tcPr>
            <w:tcW w:w="845" w:type="pct"/>
            <w:tcBorders>
              <w:top w:val="nil"/>
              <w:left w:val="nil"/>
              <w:bottom w:val="single" w:sz="8" w:space="0" w:color="auto"/>
              <w:right w:val="single" w:sz="8" w:space="0" w:color="auto"/>
            </w:tcBorders>
            <w:shd w:val="clear" w:color="auto" w:fill="auto"/>
            <w:vAlign w:val="center"/>
            <w:hideMark/>
          </w:tcPr>
          <w:p w14:paraId="102B75CF"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6E5343B6" w14:textId="77777777" w:rsidR="001A45B2" w:rsidRPr="000F0C87" w:rsidRDefault="001A45B2" w:rsidP="00A81F4E">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B59A232"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0B20A07E" w14:textId="77777777" w:rsidTr="00A81F4E">
        <w:trPr>
          <w:trHeight w:val="525"/>
        </w:trPr>
        <w:tc>
          <w:tcPr>
            <w:tcW w:w="231" w:type="pct"/>
            <w:vMerge/>
            <w:tcBorders>
              <w:top w:val="nil"/>
              <w:left w:val="single" w:sz="8" w:space="0" w:color="auto"/>
              <w:bottom w:val="single" w:sz="8" w:space="0" w:color="000000"/>
              <w:right w:val="single" w:sz="8" w:space="0" w:color="auto"/>
            </w:tcBorders>
            <w:vAlign w:val="center"/>
            <w:hideMark/>
          </w:tcPr>
          <w:p w14:paraId="62657F26"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ACBBB61"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4E06BA1"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08DCED6" w14:textId="77777777" w:rsidR="001A45B2" w:rsidRPr="00BF6690" w:rsidRDefault="001A45B2" w:rsidP="00A81F4E">
            <w:pPr>
              <w:widowControl/>
              <w:jc w:val="center"/>
              <w:rPr>
                <w:color w:val="000000"/>
                <w:kern w:val="0"/>
                <w:szCs w:val="21"/>
              </w:rPr>
            </w:pPr>
            <w:r w:rsidRPr="00BF6690">
              <w:rPr>
                <w:color w:val="000000"/>
                <w:kern w:val="0"/>
                <w:szCs w:val="21"/>
              </w:rPr>
              <w:t>近三年，高级管理层人员未列入国家失信对象名单，管</w:t>
            </w:r>
            <w:r w:rsidRPr="00BF6690">
              <w:rPr>
                <w:color w:val="000000"/>
                <w:kern w:val="0"/>
                <w:szCs w:val="21"/>
              </w:rPr>
              <w:lastRenderedPageBreak/>
              <w:t>理层人员均无不良信用记录。</w:t>
            </w:r>
          </w:p>
        </w:tc>
        <w:tc>
          <w:tcPr>
            <w:tcW w:w="845" w:type="pct"/>
            <w:tcBorders>
              <w:top w:val="nil"/>
              <w:left w:val="nil"/>
              <w:bottom w:val="single" w:sz="8" w:space="0" w:color="auto"/>
              <w:right w:val="single" w:sz="8" w:space="0" w:color="auto"/>
            </w:tcBorders>
            <w:shd w:val="clear" w:color="auto" w:fill="auto"/>
            <w:vAlign w:val="center"/>
            <w:hideMark/>
          </w:tcPr>
          <w:p w14:paraId="6B44CF4A" w14:textId="77777777" w:rsidR="001A45B2" w:rsidRPr="00BF6690" w:rsidRDefault="001A45B2" w:rsidP="00A81F4E">
            <w:pPr>
              <w:widowControl/>
              <w:jc w:val="center"/>
              <w:rPr>
                <w:color w:val="000000"/>
                <w:kern w:val="0"/>
                <w:szCs w:val="21"/>
              </w:rPr>
            </w:pPr>
            <w:r w:rsidRPr="00BF6690">
              <w:rPr>
                <w:color w:val="000000"/>
                <w:kern w:val="0"/>
                <w:szCs w:val="21"/>
              </w:rPr>
              <w:lastRenderedPageBreak/>
              <w:t>2</w:t>
            </w:r>
          </w:p>
        </w:tc>
        <w:tc>
          <w:tcPr>
            <w:tcW w:w="469" w:type="pct"/>
            <w:vMerge/>
            <w:tcBorders>
              <w:top w:val="nil"/>
              <w:left w:val="single" w:sz="8" w:space="0" w:color="auto"/>
              <w:bottom w:val="single" w:sz="8" w:space="0" w:color="000000"/>
              <w:right w:val="single" w:sz="8" w:space="0" w:color="auto"/>
            </w:tcBorders>
            <w:vAlign w:val="center"/>
            <w:hideMark/>
          </w:tcPr>
          <w:p w14:paraId="49D14B22"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D3C3DED" w14:textId="77777777" w:rsidR="001A45B2" w:rsidRPr="000F0C87" w:rsidRDefault="001A45B2" w:rsidP="00A81F4E">
            <w:pPr>
              <w:widowControl/>
              <w:jc w:val="left"/>
              <w:rPr>
                <w:color w:val="000000"/>
                <w:kern w:val="0"/>
                <w:szCs w:val="21"/>
              </w:rPr>
            </w:pPr>
          </w:p>
        </w:tc>
      </w:tr>
      <w:tr w:rsidR="001A45B2" w:rsidRPr="000F0C87" w14:paraId="4B9B359F" w14:textId="77777777" w:rsidTr="00A81F4E">
        <w:trPr>
          <w:trHeight w:val="810"/>
        </w:trPr>
        <w:tc>
          <w:tcPr>
            <w:tcW w:w="231" w:type="pct"/>
            <w:vMerge/>
            <w:tcBorders>
              <w:top w:val="nil"/>
              <w:left w:val="single" w:sz="8" w:space="0" w:color="auto"/>
              <w:bottom w:val="single" w:sz="8" w:space="0" w:color="000000"/>
              <w:right w:val="single" w:sz="8" w:space="0" w:color="auto"/>
            </w:tcBorders>
            <w:vAlign w:val="center"/>
            <w:hideMark/>
          </w:tcPr>
          <w:p w14:paraId="7DB9AAC1"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6D8BC07" w14:textId="77777777" w:rsidR="001A45B2" w:rsidRPr="00BF6690" w:rsidRDefault="001A45B2" w:rsidP="00A81F4E">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53B23394" w14:textId="77777777" w:rsidR="001A45B2" w:rsidRPr="00BF6690" w:rsidRDefault="001A45B2" w:rsidP="00A81F4E">
            <w:pPr>
              <w:widowControl/>
              <w:jc w:val="center"/>
              <w:rPr>
                <w:color w:val="000000"/>
                <w:kern w:val="0"/>
                <w:szCs w:val="21"/>
              </w:rPr>
            </w:pPr>
            <w:r w:rsidRPr="00BF6690">
              <w:rPr>
                <w:color w:val="000000"/>
                <w:kern w:val="0"/>
                <w:szCs w:val="21"/>
              </w:rPr>
              <w:t>偿债能力</w:t>
            </w:r>
          </w:p>
        </w:tc>
        <w:tc>
          <w:tcPr>
            <w:tcW w:w="1781" w:type="pct"/>
            <w:tcBorders>
              <w:top w:val="nil"/>
              <w:left w:val="nil"/>
              <w:bottom w:val="single" w:sz="8" w:space="0" w:color="auto"/>
              <w:right w:val="single" w:sz="8" w:space="0" w:color="auto"/>
            </w:tcBorders>
            <w:shd w:val="clear" w:color="auto" w:fill="auto"/>
            <w:vAlign w:val="center"/>
            <w:hideMark/>
          </w:tcPr>
          <w:p w14:paraId="7671A934" w14:textId="77777777" w:rsidR="001A45B2" w:rsidRPr="00BF6690" w:rsidRDefault="001A45B2" w:rsidP="00A81F4E">
            <w:pPr>
              <w:widowControl/>
              <w:jc w:val="center"/>
              <w:rPr>
                <w:color w:val="000000"/>
                <w:kern w:val="0"/>
                <w:szCs w:val="21"/>
              </w:rPr>
            </w:pPr>
            <w:r w:rsidRPr="00BF6690">
              <w:rPr>
                <w:color w:val="000000"/>
                <w:kern w:val="0"/>
                <w:szCs w:val="21"/>
              </w:rPr>
              <w:t>按公式计算得分：</w:t>
            </w:r>
            <w:r w:rsidRPr="00BF6690">
              <w:rPr>
                <w:color w:val="000000"/>
                <w:kern w:val="0"/>
                <w:szCs w:val="21"/>
              </w:rPr>
              <w:t>-20/3×</w:t>
            </w:r>
            <w:r w:rsidRPr="00BF6690">
              <w:rPr>
                <w:color w:val="000000"/>
                <w:kern w:val="0"/>
                <w:szCs w:val="21"/>
              </w:rPr>
              <w:t>总资产负债率</w:t>
            </w:r>
            <w:r w:rsidRPr="00BF6690">
              <w:rPr>
                <w:color w:val="000000"/>
                <w:kern w:val="0"/>
                <w:szCs w:val="21"/>
              </w:rPr>
              <w:t>+20/3</w:t>
            </w:r>
            <w:r w:rsidRPr="00BF6690">
              <w:rPr>
                <w:color w:val="000000"/>
                <w:kern w:val="0"/>
                <w:szCs w:val="21"/>
              </w:rPr>
              <w:br/>
            </w:r>
            <w:r w:rsidRPr="00BF6690">
              <w:rPr>
                <w:color w:val="000000"/>
                <w:kern w:val="0"/>
                <w:szCs w:val="21"/>
              </w:rPr>
              <w:t>最低</w:t>
            </w:r>
            <w:r w:rsidRPr="00BF6690">
              <w:rPr>
                <w:color w:val="000000"/>
                <w:kern w:val="0"/>
                <w:szCs w:val="21"/>
              </w:rPr>
              <w:t>0</w:t>
            </w:r>
            <w:r w:rsidRPr="00BF6690">
              <w:rPr>
                <w:color w:val="000000"/>
                <w:kern w:val="0"/>
                <w:szCs w:val="21"/>
              </w:rPr>
              <w:t>分，最高</w:t>
            </w:r>
            <w:r w:rsidRPr="00BF6690">
              <w:rPr>
                <w:color w:val="000000"/>
                <w:kern w:val="0"/>
                <w:szCs w:val="21"/>
              </w:rPr>
              <w:t>4</w:t>
            </w:r>
            <w:r w:rsidRPr="00BF6690">
              <w:rPr>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01751413"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038FCAD6" w14:textId="77777777" w:rsidR="001A45B2" w:rsidRPr="000F0C87" w:rsidRDefault="001A45B2" w:rsidP="00A81F4E">
            <w:pPr>
              <w:widowControl/>
              <w:jc w:val="center"/>
              <w:rPr>
                <w:color w:val="000000"/>
                <w:kern w:val="0"/>
                <w:szCs w:val="21"/>
              </w:rPr>
            </w:pPr>
            <w:r>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3E65347B" w14:textId="77777777" w:rsidR="001A45B2" w:rsidRPr="000F0C87" w:rsidRDefault="001A45B2" w:rsidP="00A81F4E">
            <w:pPr>
              <w:widowControl/>
              <w:jc w:val="center"/>
              <w:rPr>
                <w:color w:val="000000"/>
                <w:kern w:val="0"/>
                <w:szCs w:val="21"/>
              </w:rPr>
            </w:pPr>
            <w:r w:rsidRPr="000F0C87">
              <w:rPr>
                <w:rFonts w:eastAsia="仿宋_GB2312"/>
                <w:color w:val="000000"/>
                <w:kern w:val="0"/>
                <w:szCs w:val="21"/>
              </w:rPr>
              <w:t>资产负债率</w:t>
            </w:r>
            <w:r w:rsidRPr="000F0C87">
              <w:rPr>
                <w:rFonts w:eastAsia="仿宋_GB2312"/>
                <w:color w:val="000000"/>
                <w:kern w:val="0"/>
                <w:szCs w:val="21"/>
              </w:rPr>
              <w:br/>
            </w:r>
            <w:r w:rsidRPr="000F0C87">
              <w:rPr>
                <w:color w:val="000000"/>
                <w:kern w:val="0"/>
                <w:szCs w:val="21"/>
              </w:rPr>
              <w:t>100%</w:t>
            </w:r>
            <w:r w:rsidRPr="000F0C87">
              <w:rPr>
                <w:rFonts w:eastAsia="仿宋_GB2312"/>
                <w:color w:val="000000"/>
                <w:kern w:val="0"/>
                <w:szCs w:val="21"/>
              </w:rPr>
              <w:t>以上，</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40%</w:t>
            </w:r>
            <w:r w:rsidRPr="000F0C87">
              <w:rPr>
                <w:rFonts w:eastAsia="仿宋_GB2312"/>
                <w:color w:val="000000"/>
                <w:kern w:val="0"/>
                <w:szCs w:val="21"/>
              </w:rPr>
              <w:t>以下，</w:t>
            </w:r>
            <w:r>
              <w:rPr>
                <w:rFonts w:eastAsia="仿宋_GB2312" w:hint="eastAsia"/>
                <w:color w:val="000000"/>
                <w:kern w:val="0"/>
                <w:szCs w:val="21"/>
              </w:rPr>
              <w:t>4</w:t>
            </w:r>
            <w:r w:rsidRPr="000F0C87">
              <w:rPr>
                <w:rFonts w:eastAsia="仿宋_GB2312"/>
                <w:color w:val="000000"/>
                <w:kern w:val="0"/>
                <w:szCs w:val="21"/>
              </w:rPr>
              <w:t>分</w:t>
            </w:r>
          </w:p>
        </w:tc>
      </w:tr>
      <w:tr w:rsidR="001A45B2" w:rsidRPr="000F0C87" w14:paraId="0ACEFCF7"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C64F4AC"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80B3124"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06916EF" w14:textId="77777777" w:rsidR="001A45B2" w:rsidRPr="00BF6690" w:rsidRDefault="001A45B2" w:rsidP="00A81F4E">
            <w:pPr>
              <w:widowControl/>
              <w:jc w:val="center"/>
              <w:rPr>
                <w:color w:val="000000"/>
                <w:kern w:val="0"/>
                <w:szCs w:val="21"/>
              </w:rPr>
            </w:pPr>
            <w:r w:rsidRPr="00BF6690">
              <w:rPr>
                <w:color w:val="000000"/>
                <w:kern w:val="0"/>
                <w:szCs w:val="21"/>
              </w:rPr>
              <w:t>合同履约</w:t>
            </w:r>
          </w:p>
        </w:tc>
        <w:tc>
          <w:tcPr>
            <w:tcW w:w="1781" w:type="pct"/>
            <w:tcBorders>
              <w:top w:val="nil"/>
              <w:left w:val="nil"/>
              <w:bottom w:val="single" w:sz="8" w:space="0" w:color="auto"/>
              <w:right w:val="single" w:sz="8" w:space="0" w:color="auto"/>
            </w:tcBorders>
            <w:shd w:val="clear" w:color="auto" w:fill="auto"/>
            <w:vAlign w:val="center"/>
            <w:hideMark/>
          </w:tcPr>
          <w:p w14:paraId="2AA19509" w14:textId="77777777" w:rsidR="001A45B2" w:rsidRPr="00BF6690" w:rsidRDefault="001A45B2" w:rsidP="00A81F4E">
            <w:pPr>
              <w:widowControl/>
              <w:jc w:val="center"/>
              <w:rPr>
                <w:color w:val="000000"/>
                <w:kern w:val="0"/>
                <w:szCs w:val="21"/>
              </w:rPr>
            </w:pPr>
            <w:r w:rsidRPr="00BF6690">
              <w:rPr>
                <w:color w:val="000000"/>
                <w:kern w:val="0"/>
                <w:szCs w:val="21"/>
              </w:rPr>
              <w:t>近三年内曾发生因企业自身原因导致的合同违约。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13DF3551"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750D1CFE" w14:textId="77777777" w:rsidR="001A45B2" w:rsidRPr="000F0C87" w:rsidRDefault="001A45B2" w:rsidP="00A81F4E">
            <w:pPr>
              <w:widowControl/>
              <w:jc w:val="center"/>
              <w:rPr>
                <w:color w:val="000000"/>
                <w:kern w:val="0"/>
                <w:szCs w:val="21"/>
              </w:rPr>
            </w:pPr>
            <w:r w:rsidRPr="000F0C87">
              <w:rPr>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131E41CC"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2ACD6790" w14:textId="77777777" w:rsidTr="00A81F4E">
        <w:trPr>
          <w:trHeight w:val="315"/>
        </w:trPr>
        <w:tc>
          <w:tcPr>
            <w:tcW w:w="231" w:type="pct"/>
            <w:vMerge/>
            <w:tcBorders>
              <w:top w:val="nil"/>
              <w:left w:val="single" w:sz="8" w:space="0" w:color="auto"/>
              <w:bottom w:val="single" w:sz="8" w:space="0" w:color="000000"/>
              <w:right w:val="single" w:sz="8" w:space="0" w:color="auto"/>
            </w:tcBorders>
            <w:vAlign w:val="center"/>
            <w:hideMark/>
          </w:tcPr>
          <w:p w14:paraId="41CB38A4"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C48CC2A"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FCD1FE6"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B4DC70B" w14:textId="77777777" w:rsidR="001A45B2" w:rsidRPr="00BF6690" w:rsidRDefault="001A45B2" w:rsidP="00A81F4E">
            <w:pPr>
              <w:widowControl/>
              <w:jc w:val="center"/>
              <w:rPr>
                <w:color w:val="000000"/>
                <w:kern w:val="0"/>
                <w:szCs w:val="21"/>
              </w:rPr>
            </w:pPr>
            <w:r w:rsidRPr="00BF6690">
              <w:rPr>
                <w:color w:val="000000"/>
                <w:kern w:val="0"/>
                <w:szCs w:val="21"/>
              </w:rPr>
              <w:t>近三年，未发生因企业自身原因导致的合同违约。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71D9E103"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4E9A1F35"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9AC1C7C" w14:textId="77777777" w:rsidR="001A45B2" w:rsidRPr="000F0C87" w:rsidRDefault="001A45B2" w:rsidP="00A81F4E">
            <w:pPr>
              <w:widowControl/>
              <w:jc w:val="left"/>
              <w:rPr>
                <w:color w:val="000000"/>
                <w:kern w:val="0"/>
                <w:szCs w:val="21"/>
              </w:rPr>
            </w:pPr>
          </w:p>
        </w:tc>
      </w:tr>
      <w:tr w:rsidR="001A45B2" w:rsidRPr="000F0C87" w14:paraId="7960D1BF" w14:textId="77777777" w:rsidTr="00A81F4E">
        <w:trPr>
          <w:trHeight w:val="795"/>
        </w:trPr>
        <w:tc>
          <w:tcPr>
            <w:tcW w:w="231" w:type="pct"/>
            <w:vMerge/>
            <w:tcBorders>
              <w:top w:val="nil"/>
              <w:left w:val="single" w:sz="8" w:space="0" w:color="auto"/>
              <w:bottom w:val="single" w:sz="8" w:space="0" w:color="000000"/>
              <w:right w:val="single" w:sz="8" w:space="0" w:color="auto"/>
            </w:tcBorders>
            <w:vAlign w:val="center"/>
            <w:hideMark/>
          </w:tcPr>
          <w:p w14:paraId="250AC0BA" w14:textId="77777777" w:rsidR="001A45B2" w:rsidRPr="00BF6690" w:rsidRDefault="001A45B2" w:rsidP="00A81F4E">
            <w:pPr>
              <w:widowControl/>
              <w:jc w:val="left"/>
              <w:rPr>
                <w:color w:val="000000"/>
                <w:kern w:val="0"/>
                <w:szCs w:val="21"/>
              </w:rPr>
            </w:pPr>
          </w:p>
        </w:tc>
        <w:tc>
          <w:tcPr>
            <w:tcW w:w="235" w:type="pct"/>
            <w:vMerge/>
            <w:tcBorders>
              <w:top w:val="single" w:sz="8" w:space="0" w:color="auto"/>
              <w:left w:val="single" w:sz="8" w:space="0" w:color="auto"/>
              <w:bottom w:val="single" w:sz="4" w:space="0" w:color="auto"/>
              <w:right w:val="single" w:sz="8" w:space="0" w:color="auto"/>
            </w:tcBorders>
            <w:vAlign w:val="center"/>
            <w:hideMark/>
          </w:tcPr>
          <w:p w14:paraId="28906900" w14:textId="77777777" w:rsidR="001A45B2" w:rsidRPr="00BF6690" w:rsidRDefault="001A45B2" w:rsidP="00A81F4E">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4718FF23" w14:textId="77777777" w:rsidR="001A45B2" w:rsidRPr="00BF6690" w:rsidRDefault="001A45B2" w:rsidP="00A81F4E">
            <w:pPr>
              <w:widowControl/>
              <w:jc w:val="center"/>
              <w:rPr>
                <w:color w:val="000000"/>
                <w:kern w:val="0"/>
                <w:szCs w:val="21"/>
              </w:rPr>
            </w:pPr>
            <w:r w:rsidRPr="00BF6690">
              <w:rPr>
                <w:color w:val="000000"/>
                <w:kern w:val="0"/>
                <w:szCs w:val="21"/>
              </w:rPr>
              <w:t>企业不良行为记录</w:t>
            </w:r>
          </w:p>
        </w:tc>
        <w:tc>
          <w:tcPr>
            <w:tcW w:w="1781" w:type="pct"/>
            <w:tcBorders>
              <w:top w:val="nil"/>
              <w:left w:val="nil"/>
              <w:bottom w:val="single" w:sz="8" w:space="0" w:color="auto"/>
              <w:right w:val="single" w:sz="8" w:space="0" w:color="auto"/>
            </w:tcBorders>
            <w:shd w:val="clear" w:color="auto" w:fill="auto"/>
            <w:vAlign w:val="center"/>
            <w:hideMark/>
          </w:tcPr>
          <w:p w14:paraId="2500CF43" w14:textId="77777777" w:rsidR="001A45B2" w:rsidRPr="00BF6690" w:rsidRDefault="001A45B2" w:rsidP="00A81F4E">
            <w:pPr>
              <w:widowControl/>
              <w:jc w:val="center"/>
              <w:rPr>
                <w:color w:val="000000"/>
                <w:kern w:val="0"/>
                <w:szCs w:val="21"/>
              </w:rPr>
            </w:pPr>
            <w:r w:rsidRPr="00BF6690">
              <w:rPr>
                <w:color w:val="000000"/>
                <w:kern w:val="0"/>
                <w:szCs w:val="21"/>
              </w:rPr>
              <w:t>企业收到能源、环保、司法、工商、质检、安监、金融、海关等部门或机构发出的不良行为记录。无不良行为记录得满分</w:t>
            </w:r>
            <w:r w:rsidRPr="00BF6690">
              <w:rPr>
                <w:color w:val="000000"/>
                <w:kern w:val="0"/>
                <w:szCs w:val="21"/>
              </w:rPr>
              <w:t>2</w:t>
            </w:r>
            <w:r w:rsidRPr="00BF6690">
              <w:rPr>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2B1C063F" w14:textId="77777777" w:rsidR="001A45B2" w:rsidRPr="00BF6690" w:rsidRDefault="001A45B2" w:rsidP="00A81F4E">
            <w:pPr>
              <w:widowControl/>
              <w:jc w:val="center"/>
              <w:rPr>
                <w:color w:val="000000"/>
                <w:kern w:val="0"/>
                <w:szCs w:val="21"/>
              </w:rPr>
            </w:pPr>
            <w:r w:rsidRPr="00BF6690">
              <w:rPr>
                <w:color w:val="000000"/>
                <w:kern w:val="0"/>
                <w:szCs w:val="21"/>
              </w:rPr>
              <w:t>每条不良行为记录减</w:t>
            </w:r>
            <w:r w:rsidRPr="00BF6690">
              <w:rPr>
                <w:color w:val="000000"/>
                <w:kern w:val="0"/>
                <w:szCs w:val="21"/>
              </w:rPr>
              <w:t>0.5</w:t>
            </w:r>
            <w:r w:rsidRPr="00BF6690">
              <w:rPr>
                <w:color w:val="000000"/>
                <w:kern w:val="0"/>
                <w:szCs w:val="21"/>
              </w:rPr>
              <w:t>分，最多</w:t>
            </w:r>
            <w:r w:rsidRPr="00BF6690">
              <w:rPr>
                <w:color w:val="000000"/>
                <w:kern w:val="0"/>
                <w:szCs w:val="21"/>
              </w:rPr>
              <w:t>2</w:t>
            </w:r>
            <w:r w:rsidRPr="00BF6690">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6D286E9C" w14:textId="77777777" w:rsidR="001A45B2" w:rsidRPr="000F0C87" w:rsidRDefault="001A45B2" w:rsidP="00A81F4E">
            <w:pPr>
              <w:widowControl/>
              <w:jc w:val="center"/>
              <w:rPr>
                <w:color w:val="000000"/>
                <w:kern w:val="0"/>
                <w:szCs w:val="21"/>
              </w:rPr>
            </w:pPr>
            <w:r w:rsidRPr="000F0C87">
              <w:rPr>
                <w:color w:val="000000"/>
                <w:kern w:val="0"/>
                <w:szCs w:val="21"/>
              </w:rPr>
              <w:t>2</w:t>
            </w:r>
          </w:p>
        </w:tc>
        <w:tc>
          <w:tcPr>
            <w:tcW w:w="642" w:type="pct"/>
            <w:tcBorders>
              <w:top w:val="nil"/>
              <w:left w:val="nil"/>
              <w:bottom w:val="single" w:sz="8" w:space="0" w:color="auto"/>
              <w:right w:val="single" w:sz="8" w:space="0" w:color="auto"/>
            </w:tcBorders>
            <w:shd w:val="clear" w:color="auto" w:fill="auto"/>
            <w:vAlign w:val="center"/>
            <w:hideMark/>
          </w:tcPr>
          <w:p w14:paraId="43283AB4"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13B7D368" w14:textId="77777777" w:rsidTr="00A81F4E">
        <w:trPr>
          <w:trHeight w:val="780"/>
        </w:trPr>
        <w:tc>
          <w:tcPr>
            <w:tcW w:w="231" w:type="pct"/>
            <w:vMerge/>
            <w:tcBorders>
              <w:top w:val="nil"/>
              <w:left w:val="single" w:sz="8" w:space="0" w:color="auto"/>
              <w:bottom w:val="single" w:sz="8" w:space="0" w:color="000000"/>
              <w:right w:val="single" w:sz="4" w:space="0" w:color="auto"/>
            </w:tcBorders>
            <w:vAlign w:val="center"/>
            <w:hideMark/>
          </w:tcPr>
          <w:p w14:paraId="125B7BBC" w14:textId="77777777" w:rsidR="001A45B2" w:rsidRPr="00BF6690" w:rsidRDefault="001A45B2" w:rsidP="00A81F4E">
            <w:pPr>
              <w:widowControl/>
              <w:jc w:val="left"/>
              <w:rPr>
                <w:color w:val="000000"/>
                <w:kern w:val="0"/>
                <w:szCs w:val="21"/>
              </w:rPr>
            </w:pPr>
          </w:p>
        </w:tc>
        <w:tc>
          <w:tcPr>
            <w:tcW w:w="235" w:type="pct"/>
            <w:vMerge w:val="restart"/>
            <w:tcBorders>
              <w:top w:val="single" w:sz="4" w:space="0" w:color="auto"/>
              <w:left w:val="single" w:sz="4" w:space="0" w:color="auto"/>
              <w:right w:val="single" w:sz="4" w:space="0" w:color="auto"/>
            </w:tcBorders>
            <w:shd w:val="clear" w:color="auto" w:fill="auto"/>
            <w:vAlign w:val="center"/>
            <w:hideMark/>
          </w:tcPr>
          <w:p w14:paraId="5AA68BC6" w14:textId="77777777" w:rsidR="001A45B2" w:rsidRPr="00BF6690" w:rsidRDefault="001A45B2" w:rsidP="00A81F4E">
            <w:pPr>
              <w:widowControl/>
              <w:jc w:val="center"/>
              <w:rPr>
                <w:color w:val="000000"/>
                <w:kern w:val="0"/>
                <w:szCs w:val="21"/>
              </w:rPr>
            </w:pPr>
            <w:r w:rsidRPr="00BF6690">
              <w:rPr>
                <w:color w:val="000000"/>
                <w:kern w:val="0"/>
                <w:szCs w:val="21"/>
              </w:rPr>
              <w:t>服务水平</w:t>
            </w:r>
          </w:p>
        </w:tc>
        <w:tc>
          <w:tcPr>
            <w:tcW w:w="797" w:type="pct"/>
            <w:tcBorders>
              <w:top w:val="nil"/>
              <w:left w:val="single" w:sz="4" w:space="0" w:color="auto"/>
              <w:bottom w:val="nil"/>
              <w:right w:val="single" w:sz="8" w:space="0" w:color="auto"/>
            </w:tcBorders>
            <w:shd w:val="clear" w:color="auto" w:fill="auto"/>
            <w:vAlign w:val="center"/>
            <w:hideMark/>
          </w:tcPr>
          <w:p w14:paraId="424D18C6" w14:textId="77777777" w:rsidR="001A45B2" w:rsidRPr="00BF6690" w:rsidRDefault="001A45B2" w:rsidP="00A81F4E">
            <w:pPr>
              <w:widowControl/>
              <w:jc w:val="center"/>
              <w:rPr>
                <w:color w:val="000000"/>
                <w:kern w:val="0"/>
                <w:szCs w:val="21"/>
              </w:rPr>
            </w:pPr>
            <w:r w:rsidRPr="00BF6690">
              <w:rPr>
                <w:color w:val="000000"/>
                <w:kern w:val="0"/>
                <w:szCs w:val="21"/>
              </w:rPr>
              <w:t>服务体系建设</w:t>
            </w:r>
          </w:p>
        </w:tc>
        <w:tc>
          <w:tcPr>
            <w:tcW w:w="1781" w:type="pct"/>
            <w:tcBorders>
              <w:top w:val="nil"/>
              <w:left w:val="nil"/>
              <w:bottom w:val="single" w:sz="8" w:space="0" w:color="auto"/>
              <w:right w:val="single" w:sz="8" w:space="0" w:color="auto"/>
            </w:tcBorders>
            <w:shd w:val="clear" w:color="auto" w:fill="auto"/>
            <w:vAlign w:val="center"/>
            <w:hideMark/>
          </w:tcPr>
          <w:p w14:paraId="22BC48B6" w14:textId="77777777" w:rsidR="001A45B2" w:rsidRPr="00BF6690" w:rsidRDefault="001A45B2" w:rsidP="00A81F4E">
            <w:pPr>
              <w:widowControl/>
              <w:jc w:val="center"/>
              <w:rPr>
                <w:color w:val="000000"/>
                <w:kern w:val="0"/>
                <w:szCs w:val="21"/>
              </w:rPr>
            </w:pPr>
            <w:r w:rsidRPr="00BF6690">
              <w:rPr>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sz="8" w:space="0" w:color="auto"/>
              <w:right w:val="single" w:sz="8" w:space="0" w:color="auto"/>
            </w:tcBorders>
            <w:shd w:val="clear" w:color="auto" w:fill="auto"/>
            <w:vAlign w:val="center"/>
            <w:hideMark/>
          </w:tcPr>
          <w:p w14:paraId="2C3E2D5C" w14:textId="77777777" w:rsidR="001A45B2" w:rsidRPr="00BF6690" w:rsidRDefault="001A45B2" w:rsidP="00A81F4E">
            <w:pPr>
              <w:widowControl/>
              <w:jc w:val="center"/>
              <w:rPr>
                <w:color w:val="000000"/>
                <w:kern w:val="0"/>
                <w:szCs w:val="21"/>
              </w:rPr>
            </w:pPr>
            <w:r w:rsidRPr="00BF6690">
              <w:rPr>
                <w:color w:val="000000"/>
                <w:kern w:val="0"/>
                <w:szCs w:val="21"/>
              </w:rPr>
              <w:t>每项得</w:t>
            </w:r>
            <w:r w:rsidRPr="00BF6690">
              <w:rPr>
                <w:color w:val="000000"/>
                <w:kern w:val="0"/>
                <w:szCs w:val="21"/>
              </w:rPr>
              <w:t>1</w:t>
            </w:r>
            <w:r w:rsidRPr="00BF6690">
              <w:rPr>
                <w:color w:val="000000"/>
                <w:kern w:val="0"/>
                <w:szCs w:val="21"/>
              </w:rPr>
              <w:t>分，最多</w:t>
            </w:r>
            <w:r w:rsidRPr="00BF6690">
              <w:rPr>
                <w:color w:val="000000"/>
                <w:kern w:val="0"/>
                <w:szCs w:val="21"/>
              </w:rPr>
              <w:t>4</w:t>
            </w:r>
            <w:r w:rsidRPr="00BF6690">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685EE196" w14:textId="77777777" w:rsidR="001A45B2" w:rsidRPr="000F0C87" w:rsidRDefault="001A45B2" w:rsidP="00A81F4E">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1B01160E"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7E6C9521"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E35F8BA"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4793B709" w14:textId="77777777" w:rsidR="001A45B2" w:rsidRPr="00BF6690" w:rsidRDefault="001A45B2" w:rsidP="00A81F4E">
            <w:pPr>
              <w:widowControl/>
              <w:jc w:val="left"/>
              <w:rPr>
                <w:color w:val="000000"/>
                <w:kern w:val="0"/>
                <w:szCs w:val="21"/>
              </w:rPr>
            </w:pPr>
          </w:p>
        </w:tc>
        <w:tc>
          <w:tcPr>
            <w:tcW w:w="79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8E1A858" w14:textId="77777777" w:rsidR="001A45B2" w:rsidRPr="00BF6690" w:rsidRDefault="001A45B2" w:rsidP="00A81F4E">
            <w:pPr>
              <w:widowControl/>
              <w:jc w:val="center"/>
              <w:rPr>
                <w:color w:val="000000"/>
                <w:kern w:val="0"/>
                <w:szCs w:val="21"/>
              </w:rPr>
            </w:pPr>
            <w:r w:rsidRPr="00BF6690">
              <w:rPr>
                <w:color w:val="000000"/>
                <w:kern w:val="0"/>
                <w:szCs w:val="21"/>
              </w:rPr>
              <w:t>配送时效保障</w:t>
            </w:r>
          </w:p>
        </w:tc>
        <w:tc>
          <w:tcPr>
            <w:tcW w:w="1781" w:type="pct"/>
            <w:tcBorders>
              <w:top w:val="nil"/>
              <w:left w:val="nil"/>
              <w:bottom w:val="single" w:sz="8" w:space="0" w:color="auto"/>
              <w:right w:val="single" w:sz="8" w:space="0" w:color="auto"/>
            </w:tcBorders>
            <w:shd w:val="clear" w:color="auto" w:fill="auto"/>
            <w:vAlign w:val="center"/>
            <w:hideMark/>
          </w:tcPr>
          <w:p w14:paraId="5403E3CD" w14:textId="77777777" w:rsidR="001A45B2" w:rsidRPr="00BF6690" w:rsidRDefault="001A45B2" w:rsidP="00A81F4E">
            <w:pPr>
              <w:widowControl/>
              <w:jc w:val="center"/>
              <w:rPr>
                <w:color w:val="000000"/>
                <w:kern w:val="0"/>
                <w:szCs w:val="21"/>
              </w:rPr>
            </w:pPr>
            <w:r w:rsidRPr="00BF6690">
              <w:rPr>
                <w:color w:val="000000"/>
                <w:kern w:val="0"/>
                <w:szCs w:val="21"/>
              </w:rPr>
              <w:t>按时交付率＜</w:t>
            </w:r>
            <w:r w:rsidRPr="00BF6690">
              <w:rPr>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34471347"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5BB6289" w14:textId="77777777" w:rsidR="001A45B2" w:rsidRPr="000F0C87" w:rsidRDefault="001A45B2" w:rsidP="00A81F4E">
            <w:pPr>
              <w:widowControl/>
              <w:jc w:val="center"/>
              <w:rPr>
                <w:color w:val="000000"/>
                <w:kern w:val="0"/>
                <w:szCs w:val="21"/>
              </w:rPr>
            </w:pPr>
            <w:r w:rsidRPr="000F0C87">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20BFF026"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7B979B1B"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6A1FD17"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2F7716A0" w14:textId="77777777" w:rsidR="001A45B2" w:rsidRPr="00BF6690" w:rsidRDefault="001A45B2" w:rsidP="00A81F4E">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6ABC59B"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6C877BF" w14:textId="77777777" w:rsidR="001A45B2" w:rsidRPr="00BF6690" w:rsidRDefault="001A45B2" w:rsidP="00A81F4E">
            <w:pPr>
              <w:widowControl/>
              <w:jc w:val="center"/>
              <w:rPr>
                <w:color w:val="000000"/>
                <w:kern w:val="0"/>
                <w:szCs w:val="21"/>
              </w:rPr>
            </w:pPr>
            <w:r w:rsidRPr="00BF6690">
              <w:rPr>
                <w:color w:val="000000"/>
                <w:kern w:val="0"/>
                <w:szCs w:val="21"/>
              </w:rPr>
              <w:t>按时交付率</w:t>
            </w:r>
            <w:r w:rsidRPr="00BF6690">
              <w:rPr>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53A682D9"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35F69BF8"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0CA4A77" w14:textId="77777777" w:rsidR="001A45B2" w:rsidRPr="000F0C87" w:rsidRDefault="001A45B2" w:rsidP="00A81F4E">
            <w:pPr>
              <w:widowControl/>
              <w:jc w:val="left"/>
              <w:rPr>
                <w:color w:val="000000"/>
                <w:kern w:val="0"/>
                <w:szCs w:val="21"/>
              </w:rPr>
            </w:pPr>
          </w:p>
        </w:tc>
      </w:tr>
      <w:tr w:rsidR="001A45B2" w:rsidRPr="000F0C87" w14:paraId="5B88BFEF"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2265FE3"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15392B5C" w14:textId="77777777" w:rsidR="001A45B2" w:rsidRPr="00BF6690" w:rsidRDefault="001A45B2" w:rsidP="00A81F4E">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D411C20"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5E0CED7" w14:textId="77777777" w:rsidR="001A45B2" w:rsidRPr="00BF6690" w:rsidRDefault="001A45B2" w:rsidP="00A81F4E">
            <w:pPr>
              <w:widowControl/>
              <w:jc w:val="center"/>
              <w:rPr>
                <w:color w:val="000000"/>
                <w:kern w:val="0"/>
                <w:szCs w:val="21"/>
              </w:rPr>
            </w:pPr>
            <w:r w:rsidRPr="00BF6690">
              <w:rPr>
                <w:color w:val="000000"/>
                <w:kern w:val="0"/>
                <w:szCs w:val="21"/>
              </w:rPr>
              <w:t>按时交付率</w:t>
            </w:r>
            <w:r w:rsidRPr="00BF6690">
              <w:rPr>
                <w:color w:val="000000"/>
                <w:kern w:val="0"/>
                <w:szCs w:val="21"/>
              </w:rPr>
              <w:t>≥95%</w:t>
            </w:r>
          </w:p>
        </w:tc>
        <w:tc>
          <w:tcPr>
            <w:tcW w:w="845" w:type="pct"/>
            <w:tcBorders>
              <w:top w:val="nil"/>
              <w:left w:val="nil"/>
              <w:bottom w:val="single" w:sz="8" w:space="0" w:color="auto"/>
              <w:right w:val="single" w:sz="8" w:space="0" w:color="auto"/>
            </w:tcBorders>
            <w:shd w:val="clear" w:color="auto" w:fill="auto"/>
            <w:vAlign w:val="center"/>
            <w:hideMark/>
          </w:tcPr>
          <w:p w14:paraId="2C6BF86E"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5266422"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CDC53D3" w14:textId="77777777" w:rsidR="001A45B2" w:rsidRPr="000F0C87" w:rsidRDefault="001A45B2" w:rsidP="00A81F4E">
            <w:pPr>
              <w:widowControl/>
              <w:jc w:val="left"/>
              <w:rPr>
                <w:color w:val="000000"/>
                <w:kern w:val="0"/>
                <w:szCs w:val="21"/>
              </w:rPr>
            </w:pPr>
          </w:p>
        </w:tc>
      </w:tr>
      <w:tr w:rsidR="001A45B2" w:rsidRPr="000F0C87" w14:paraId="2F781121"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8381E73"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0BF4E777" w14:textId="77777777" w:rsidR="001A45B2" w:rsidRPr="00BF6690" w:rsidRDefault="001A45B2" w:rsidP="00A81F4E">
            <w:pPr>
              <w:widowControl/>
              <w:jc w:val="left"/>
              <w:rPr>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D6070DC"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7D67D58" w14:textId="77777777" w:rsidR="001A45B2" w:rsidRPr="00BF6690" w:rsidRDefault="001A45B2" w:rsidP="00A81F4E">
            <w:pPr>
              <w:widowControl/>
              <w:jc w:val="center"/>
              <w:rPr>
                <w:color w:val="000000"/>
                <w:kern w:val="0"/>
                <w:szCs w:val="21"/>
              </w:rPr>
            </w:pPr>
            <w:r w:rsidRPr="00BF6690">
              <w:rPr>
                <w:color w:val="000000"/>
                <w:kern w:val="0"/>
                <w:szCs w:val="21"/>
              </w:rPr>
              <w:t>按时交付率</w:t>
            </w:r>
            <w:r w:rsidRPr="00BF6690">
              <w:rPr>
                <w:color w:val="000000"/>
                <w:kern w:val="0"/>
                <w:szCs w:val="21"/>
              </w:rPr>
              <w:t>≥99%</w:t>
            </w:r>
          </w:p>
        </w:tc>
        <w:tc>
          <w:tcPr>
            <w:tcW w:w="845" w:type="pct"/>
            <w:tcBorders>
              <w:top w:val="nil"/>
              <w:left w:val="nil"/>
              <w:bottom w:val="single" w:sz="8" w:space="0" w:color="auto"/>
              <w:right w:val="single" w:sz="8" w:space="0" w:color="auto"/>
            </w:tcBorders>
            <w:shd w:val="clear" w:color="auto" w:fill="auto"/>
            <w:vAlign w:val="center"/>
            <w:hideMark/>
          </w:tcPr>
          <w:p w14:paraId="4A934F24" w14:textId="77777777" w:rsidR="001A45B2" w:rsidRPr="00BF6690" w:rsidRDefault="001A45B2" w:rsidP="00A81F4E">
            <w:pPr>
              <w:widowControl/>
              <w:jc w:val="center"/>
              <w:rPr>
                <w:color w:val="000000"/>
                <w:kern w:val="0"/>
                <w:szCs w:val="21"/>
              </w:rPr>
            </w:pPr>
            <w:r w:rsidRPr="00BF6690">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104FFE6F"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7E0A072" w14:textId="77777777" w:rsidR="001A45B2" w:rsidRPr="000F0C87" w:rsidRDefault="001A45B2" w:rsidP="00A81F4E">
            <w:pPr>
              <w:widowControl/>
              <w:jc w:val="left"/>
              <w:rPr>
                <w:color w:val="000000"/>
                <w:kern w:val="0"/>
                <w:szCs w:val="21"/>
              </w:rPr>
            </w:pPr>
          </w:p>
        </w:tc>
      </w:tr>
      <w:tr w:rsidR="001A45B2" w:rsidRPr="000F0C87" w14:paraId="67BBA22C"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C35DF0E"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29BADB2D" w14:textId="77777777" w:rsidR="001A45B2" w:rsidRPr="00BF6690" w:rsidRDefault="001A45B2" w:rsidP="00A81F4E">
            <w:pPr>
              <w:widowControl/>
              <w:jc w:val="left"/>
              <w:rPr>
                <w:color w:val="000000"/>
                <w:kern w:val="0"/>
                <w:szCs w:val="21"/>
              </w:rPr>
            </w:pPr>
          </w:p>
        </w:tc>
        <w:tc>
          <w:tcPr>
            <w:tcW w:w="797" w:type="pct"/>
            <w:vMerge w:val="restart"/>
            <w:tcBorders>
              <w:top w:val="nil"/>
              <w:left w:val="single" w:sz="4" w:space="0" w:color="auto"/>
              <w:bottom w:val="single" w:sz="8" w:space="0" w:color="000000"/>
              <w:right w:val="single" w:sz="8" w:space="0" w:color="auto"/>
            </w:tcBorders>
            <w:shd w:val="clear" w:color="auto" w:fill="auto"/>
            <w:vAlign w:val="center"/>
            <w:hideMark/>
          </w:tcPr>
          <w:p w14:paraId="007724F1" w14:textId="77777777" w:rsidR="001A45B2" w:rsidRPr="00BF6690" w:rsidRDefault="001A45B2" w:rsidP="00A81F4E">
            <w:pPr>
              <w:widowControl/>
              <w:jc w:val="center"/>
              <w:rPr>
                <w:color w:val="000000"/>
                <w:kern w:val="0"/>
                <w:szCs w:val="21"/>
              </w:rPr>
            </w:pPr>
            <w:r w:rsidRPr="00BF6690">
              <w:rPr>
                <w:color w:val="000000"/>
                <w:kern w:val="0"/>
                <w:szCs w:val="21"/>
              </w:rPr>
              <w:t>质量追溯</w:t>
            </w:r>
          </w:p>
        </w:tc>
        <w:tc>
          <w:tcPr>
            <w:tcW w:w="1781" w:type="pct"/>
            <w:tcBorders>
              <w:top w:val="nil"/>
              <w:left w:val="nil"/>
              <w:bottom w:val="single" w:sz="8" w:space="0" w:color="auto"/>
              <w:right w:val="single" w:sz="8" w:space="0" w:color="auto"/>
            </w:tcBorders>
            <w:shd w:val="clear" w:color="auto" w:fill="auto"/>
            <w:vAlign w:val="center"/>
            <w:hideMark/>
          </w:tcPr>
          <w:p w14:paraId="75D0F1FC" w14:textId="77777777" w:rsidR="001A45B2" w:rsidRPr="00BF6690" w:rsidRDefault="001A45B2" w:rsidP="00A81F4E">
            <w:pPr>
              <w:widowControl/>
              <w:jc w:val="center"/>
              <w:rPr>
                <w:color w:val="000000"/>
                <w:kern w:val="0"/>
                <w:szCs w:val="21"/>
              </w:rPr>
            </w:pPr>
            <w:r w:rsidRPr="00BF6690">
              <w:rPr>
                <w:color w:val="000000"/>
                <w:kern w:val="0"/>
                <w:szCs w:val="21"/>
              </w:rPr>
              <w:t>产品质量检测无法实现追踪溯源</w:t>
            </w:r>
          </w:p>
        </w:tc>
        <w:tc>
          <w:tcPr>
            <w:tcW w:w="845" w:type="pct"/>
            <w:tcBorders>
              <w:top w:val="nil"/>
              <w:left w:val="nil"/>
              <w:bottom w:val="single" w:sz="8" w:space="0" w:color="auto"/>
              <w:right w:val="single" w:sz="8" w:space="0" w:color="auto"/>
            </w:tcBorders>
            <w:shd w:val="clear" w:color="auto" w:fill="auto"/>
            <w:vAlign w:val="center"/>
            <w:hideMark/>
          </w:tcPr>
          <w:p w14:paraId="6BE058D7"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18BD2512" w14:textId="77777777" w:rsidR="001A45B2" w:rsidRPr="000F0C87" w:rsidRDefault="001A45B2" w:rsidP="00A81F4E">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2B43EBD9"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6AC4BDDE"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449509F"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2BA6A70D" w14:textId="77777777" w:rsidR="001A45B2" w:rsidRPr="00BF6690" w:rsidRDefault="001A45B2" w:rsidP="00A81F4E">
            <w:pPr>
              <w:widowControl/>
              <w:jc w:val="left"/>
              <w:rPr>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3363558C"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4D59BB4" w14:textId="77777777" w:rsidR="001A45B2" w:rsidRPr="00BF6690" w:rsidRDefault="001A45B2" w:rsidP="00A81F4E">
            <w:pPr>
              <w:widowControl/>
              <w:jc w:val="center"/>
              <w:rPr>
                <w:color w:val="000000"/>
                <w:kern w:val="0"/>
                <w:szCs w:val="21"/>
              </w:rPr>
            </w:pPr>
            <w:r w:rsidRPr="00BF6690">
              <w:rPr>
                <w:color w:val="000000"/>
                <w:kern w:val="0"/>
                <w:szCs w:val="21"/>
              </w:rPr>
              <w:t>产品质量检测能够实现追踪溯源，追溯期小于</w:t>
            </w:r>
            <w:r w:rsidRPr="00BF6690">
              <w:rPr>
                <w:color w:val="000000"/>
                <w:kern w:val="0"/>
                <w:szCs w:val="21"/>
              </w:rPr>
              <w:t>2</w:t>
            </w:r>
            <w:r w:rsidRPr="00BF6690">
              <w:rPr>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11C2F294"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7EE0D55A"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265E9BD" w14:textId="77777777" w:rsidR="001A45B2" w:rsidRPr="000F0C87" w:rsidRDefault="001A45B2" w:rsidP="00A81F4E">
            <w:pPr>
              <w:widowControl/>
              <w:jc w:val="left"/>
              <w:rPr>
                <w:color w:val="000000"/>
                <w:kern w:val="0"/>
                <w:szCs w:val="21"/>
              </w:rPr>
            </w:pPr>
          </w:p>
        </w:tc>
      </w:tr>
      <w:tr w:rsidR="001A45B2" w:rsidRPr="000F0C87" w14:paraId="1B9155D6"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18B4CF0F" w14:textId="77777777" w:rsidR="001A45B2" w:rsidRPr="00BF6690" w:rsidRDefault="001A45B2" w:rsidP="00A81F4E">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shd w:val="clear" w:color="auto" w:fill="auto"/>
            <w:vAlign w:val="center"/>
            <w:hideMark/>
          </w:tcPr>
          <w:p w14:paraId="6B782B05" w14:textId="77777777" w:rsidR="001A45B2" w:rsidRPr="00BF6690" w:rsidRDefault="001A45B2" w:rsidP="00A81F4E">
            <w:pPr>
              <w:widowControl/>
              <w:jc w:val="left"/>
              <w:rPr>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7C173DF9"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22B16DAC" w14:textId="77777777" w:rsidR="001A45B2" w:rsidRPr="00BF6690" w:rsidRDefault="001A45B2" w:rsidP="00A81F4E">
            <w:pPr>
              <w:widowControl/>
              <w:jc w:val="center"/>
              <w:rPr>
                <w:color w:val="000000"/>
                <w:kern w:val="0"/>
                <w:szCs w:val="21"/>
              </w:rPr>
            </w:pPr>
            <w:r w:rsidRPr="00BF6690">
              <w:rPr>
                <w:color w:val="000000"/>
                <w:kern w:val="0"/>
                <w:szCs w:val="21"/>
              </w:rPr>
              <w:t>产品质量检测能够实现追踪溯源，追溯期不小于</w:t>
            </w:r>
            <w:r w:rsidRPr="00BF6690">
              <w:rPr>
                <w:color w:val="000000"/>
                <w:kern w:val="0"/>
                <w:szCs w:val="21"/>
              </w:rPr>
              <w:t>2</w:t>
            </w:r>
            <w:r w:rsidRPr="00BF6690">
              <w:rPr>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0BC92ED6"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01688EE"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3B8FED59" w14:textId="77777777" w:rsidR="001A45B2" w:rsidRPr="000F0C87" w:rsidRDefault="001A45B2" w:rsidP="00A81F4E">
            <w:pPr>
              <w:widowControl/>
              <w:jc w:val="left"/>
              <w:rPr>
                <w:color w:val="000000"/>
                <w:kern w:val="0"/>
                <w:szCs w:val="21"/>
              </w:rPr>
            </w:pPr>
          </w:p>
        </w:tc>
      </w:tr>
      <w:tr w:rsidR="001A45B2" w:rsidRPr="000F0C87" w14:paraId="3DB3C480" w14:textId="77777777" w:rsidTr="00A81F4E">
        <w:trPr>
          <w:trHeight w:val="825"/>
        </w:trPr>
        <w:tc>
          <w:tcPr>
            <w:tcW w:w="231" w:type="pct"/>
            <w:vMerge/>
            <w:tcBorders>
              <w:top w:val="nil"/>
              <w:left w:val="single" w:sz="8" w:space="0" w:color="auto"/>
              <w:bottom w:val="single" w:sz="8" w:space="0" w:color="000000"/>
              <w:right w:val="single" w:sz="4" w:space="0" w:color="auto"/>
            </w:tcBorders>
            <w:vAlign w:val="center"/>
            <w:hideMark/>
          </w:tcPr>
          <w:p w14:paraId="3196B8CD" w14:textId="77777777" w:rsidR="001A45B2" w:rsidRPr="00BF6690" w:rsidRDefault="001A45B2" w:rsidP="00A81F4E">
            <w:pPr>
              <w:widowControl/>
              <w:jc w:val="left"/>
              <w:rPr>
                <w:color w:val="000000"/>
                <w:kern w:val="0"/>
                <w:szCs w:val="21"/>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C63F0"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6DD2FBB9" w14:textId="77777777" w:rsidR="001A45B2" w:rsidRPr="00BF6690" w:rsidRDefault="001A45B2" w:rsidP="00A81F4E">
            <w:pPr>
              <w:widowControl/>
              <w:jc w:val="center"/>
              <w:rPr>
                <w:color w:val="000000"/>
                <w:kern w:val="0"/>
                <w:szCs w:val="21"/>
              </w:rPr>
            </w:pPr>
            <w:r w:rsidRPr="00BF6690">
              <w:rPr>
                <w:color w:val="000000"/>
                <w:kern w:val="0"/>
                <w:szCs w:val="21"/>
              </w:rPr>
              <w:t>质量异议解决制度</w:t>
            </w:r>
          </w:p>
        </w:tc>
        <w:tc>
          <w:tcPr>
            <w:tcW w:w="1781" w:type="pct"/>
            <w:tcBorders>
              <w:top w:val="nil"/>
              <w:left w:val="nil"/>
              <w:bottom w:val="single" w:sz="8" w:space="0" w:color="auto"/>
              <w:right w:val="single" w:sz="8" w:space="0" w:color="auto"/>
            </w:tcBorders>
            <w:shd w:val="clear" w:color="auto" w:fill="auto"/>
            <w:vAlign w:val="center"/>
            <w:hideMark/>
          </w:tcPr>
          <w:p w14:paraId="520FED0E" w14:textId="77777777" w:rsidR="001A45B2" w:rsidRPr="00BF6690" w:rsidRDefault="001A45B2" w:rsidP="00A81F4E">
            <w:pPr>
              <w:widowControl/>
              <w:jc w:val="center"/>
              <w:rPr>
                <w:color w:val="000000"/>
                <w:kern w:val="0"/>
                <w:szCs w:val="21"/>
              </w:rPr>
            </w:pPr>
            <w:r w:rsidRPr="00BF6690">
              <w:rPr>
                <w:color w:val="000000"/>
                <w:kern w:val="0"/>
                <w:szCs w:val="21"/>
              </w:rPr>
              <w:t>1.</w:t>
            </w:r>
            <w:r w:rsidRPr="00BF6690">
              <w:rPr>
                <w:color w:val="000000"/>
                <w:kern w:val="0"/>
                <w:szCs w:val="21"/>
              </w:rPr>
              <w:t>建立了完善的质量异议解决制度</w:t>
            </w:r>
            <w:r w:rsidRPr="00BF6690">
              <w:rPr>
                <w:color w:val="000000"/>
                <w:kern w:val="0"/>
                <w:szCs w:val="21"/>
              </w:rPr>
              <w:br/>
              <w:t>2.</w:t>
            </w:r>
            <w:r w:rsidRPr="00BF6690">
              <w:rPr>
                <w:color w:val="000000"/>
                <w:kern w:val="0"/>
                <w:szCs w:val="21"/>
              </w:rPr>
              <w:t>质量异议解决制度得到了严格遵守和运行</w:t>
            </w:r>
            <w:r w:rsidRPr="00BF6690">
              <w:rPr>
                <w:color w:val="000000"/>
                <w:kern w:val="0"/>
                <w:szCs w:val="21"/>
              </w:rPr>
              <w:br/>
              <w:t>3.</w:t>
            </w:r>
            <w:r w:rsidRPr="00BF6690">
              <w:rPr>
                <w:color w:val="000000"/>
                <w:kern w:val="0"/>
                <w:szCs w:val="21"/>
              </w:rPr>
              <w:t>质量异议解决情况和效果良好</w:t>
            </w:r>
          </w:p>
        </w:tc>
        <w:tc>
          <w:tcPr>
            <w:tcW w:w="845" w:type="pct"/>
            <w:tcBorders>
              <w:top w:val="nil"/>
              <w:left w:val="nil"/>
              <w:bottom w:val="single" w:sz="8" w:space="0" w:color="auto"/>
              <w:right w:val="single" w:sz="8" w:space="0" w:color="auto"/>
            </w:tcBorders>
            <w:shd w:val="clear" w:color="auto" w:fill="auto"/>
            <w:vAlign w:val="center"/>
            <w:hideMark/>
          </w:tcPr>
          <w:p w14:paraId="48060DDF" w14:textId="77777777" w:rsidR="001A45B2" w:rsidRPr="00BF6690" w:rsidRDefault="001A45B2" w:rsidP="00A81F4E">
            <w:pPr>
              <w:widowControl/>
              <w:jc w:val="center"/>
              <w:rPr>
                <w:color w:val="000000"/>
                <w:kern w:val="0"/>
                <w:szCs w:val="21"/>
              </w:rPr>
            </w:pPr>
            <w:r w:rsidRPr="00BF6690">
              <w:rPr>
                <w:color w:val="000000"/>
                <w:kern w:val="0"/>
                <w:szCs w:val="21"/>
              </w:rPr>
              <w:t>达到每条得</w:t>
            </w:r>
            <w:r w:rsidRPr="00BF6690">
              <w:rPr>
                <w:color w:val="000000"/>
                <w:kern w:val="0"/>
                <w:szCs w:val="21"/>
              </w:rPr>
              <w:t>1</w:t>
            </w:r>
            <w:r w:rsidRPr="00BF6690">
              <w:rPr>
                <w:color w:val="000000"/>
                <w:kern w:val="0"/>
                <w:szCs w:val="21"/>
              </w:rPr>
              <w:t>分，最多</w:t>
            </w:r>
            <w:r w:rsidRPr="00BF6690">
              <w:rPr>
                <w:color w:val="000000"/>
                <w:kern w:val="0"/>
                <w:szCs w:val="21"/>
              </w:rPr>
              <w:t>3</w:t>
            </w:r>
            <w:r w:rsidRPr="00BF6690">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2B4F1169" w14:textId="77777777" w:rsidR="001A45B2" w:rsidRPr="000F0C87" w:rsidRDefault="001A45B2" w:rsidP="00A81F4E">
            <w:pPr>
              <w:widowControl/>
              <w:jc w:val="center"/>
              <w:rPr>
                <w:color w:val="000000"/>
                <w:kern w:val="0"/>
                <w:szCs w:val="21"/>
              </w:rPr>
            </w:pPr>
            <w:r w:rsidRPr="000F0C87">
              <w:rPr>
                <w:color w:val="000000"/>
                <w:kern w:val="0"/>
                <w:szCs w:val="21"/>
              </w:rPr>
              <w:t>3</w:t>
            </w:r>
          </w:p>
        </w:tc>
        <w:tc>
          <w:tcPr>
            <w:tcW w:w="642" w:type="pct"/>
            <w:tcBorders>
              <w:top w:val="nil"/>
              <w:left w:val="nil"/>
              <w:bottom w:val="single" w:sz="4" w:space="0" w:color="auto"/>
              <w:right w:val="single" w:sz="8" w:space="0" w:color="auto"/>
            </w:tcBorders>
            <w:shd w:val="clear" w:color="auto" w:fill="auto"/>
            <w:vAlign w:val="center"/>
            <w:hideMark/>
          </w:tcPr>
          <w:p w14:paraId="135BA41E"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21C915DB" w14:textId="77777777" w:rsidTr="00A81F4E">
        <w:trPr>
          <w:trHeight w:val="285"/>
        </w:trPr>
        <w:tc>
          <w:tcPr>
            <w:tcW w:w="231" w:type="pct"/>
            <w:vMerge w:val="restart"/>
            <w:tcBorders>
              <w:top w:val="nil"/>
              <w:left w:val="single" w:sz="8" w:space="0" w:color="auto"/>
              <w:bottom w:val="single" w:sz="8" w:space="0" w:color="000000"/>
              <w:right w:val="single" w:sz="4" w:space="0" w:color="auto"/>
            </w:tcBorders>
            <w:shd w:val="clear" w:color="auto" w:fill="auto"/>
            <w:vAlign w:val="center"/>
            <w:hideMark/>
          </w:tcPr>
          <w:p w14:paraId="348645C8" w14:textId="77777777" w:rsidR="001A45B2" w:rsidRPr="00BF6690" w:rsidRDefault="001A45B2" w:rsidP="00A81F4E">
            <w:pPr>
              <w:widowControl/>
              <w:jc w:val="center"/>
              <w:rPr>
                <w:color w:val="000000"/>
                <w:kern w:val="0"/>
                <w:szCs w:val="21"/>
              </w:rPr>
            </w:pPr>
            <w:r w:rsidRPr="00BF6690">
              <w:rPr>
                <w:color w:val="000000"/>
                <w:kern w:val="0"/>
                <w:szCs w:val="21"/>
              </w:rPr>
              <w:lastRenderedPageBreak/>
              <w:t>产品层面</w:t>
            </w:r>
          </w:p>
        </w:tc>
        <w:tc>
          <w:tcPr>
            <w:tcW w:w="235" w:type="pct"/>
            <w:vMerge w:val="restart"/>
            <w:tcBorders>
              <w:top w:val="single" w:sz="4" w:space="0" w:color="auto"/>
              <w:left w:val="single" w:sz="4" w:space="0" w:color="auto"/>
              <w:right w:val="single" w:sz="4" w:space="0" w:color="auto"/>
            </w:tcBorders>
            <w:shd w:val="clear" w:color="auto" w:fill="auto"/>
            <w:vAlign w:val="center"/>
            <w:hideMark/>
          </w:tcPr>
          <w:p w14:paraId="1E2FD6FC" w14:textId="77777777" w:rsidR="001A45B2" w:rsidRPr="00BF6690" w:rsidRDefault="001A45B2" w:rsidP="00A81F4E">
            <w:pPr>
              <w:widowControl/>
              <w:jc w:val="center"/>
              <w:rPr>
                <w:color w:val="000000"/>
                <w:kern w:val="0"/>
                <w:szCs w:val="21"/>
              </w:rPr>
            </w:pPr>
            <w:r w:rsidRPr="00BF6690">
              <w:rPr>
                <w:color w:val="000000"/>
                <w:kern w:val="0"/>
                <w:szCs w:val="21"/>
              </w:rPr>
              <w:t>质量一致性</w:t>
            </w:r>
          </w:p>
        </w:tc>
        <w:tc>
          <w:tcPr>
            <w:tcW w:w="797" w:type="pct"/>
            <w:tcBorders>
              <w:top w:val="nil"/>
              <w:left w:val="single" w:sz="4" w:space="0" w:color="auto"/>
              <w:bottom w:val="single" w:sz="8" w:space="0" w:color="auto"/>
              <w:right w:val="single" w:sz="8" w:space="0" w:color="auto"/>
            </w:tcBorders>
            <w:shd w:val="clear" w:color="auto" w:fill="auto"/>
            <w:vAlign w:val="center"/>
          </w:tcPr>
          <w:p w14:paraId="2C574668" w14:textId="77777777" w:rsidR="001A45B2" w:rsidRPr="00BF6690" w:rsidRDefault="001A45B2" w:rsidP="00A81F4E">
            <w:pPr>
              <w:widowControl/>
              <w:jc w:val="center"/>
              <w:rPr>
                <w:color w:val="000000"/>
                <w:kern w:val="0"/>
                <w:szCs w:val="21"/>
              </w:rPr>
            </w:pPr>
            <w:r w:rsidRPr="001630F7">
              <w:rPr>
                <w:color w:val="000000"/>
                <w:kern w:val="0"/>
                <w:szCs w:val="21"/>
              </w:rPr>
              <w:t>Cp</w:t>
            </w:r>
            <w:r w:rsidRPr="001630F7">
              <w:rPr>
                <w:rFonts w:ascii="仿宋_GB2312" w:eastAsia="仿宋_GB2312" w:hint="eastAsia"/>
                <w:color w:val="000000"/>
                <w:kern w:val="0"/>
                <w:szCs w:val="21"/>
              </w:rPr>
              <w:t>（</w:t>
            </w:r>
            <w:r w:rsidRPr="001630F7">
              <w:rPr>
                <w:color w:val="000000"/>
                <w:kern w:val="0"/>
                <w:szCs w:val="21"/>
              </w:rPr>
              <w:t>P</w:t>
            </w:r>
            <w:r w:rsidRPr="001630F7">
              <w:rPr>
                <w:rFonts w:ascii="仿宋_GB2312" w:eastAsia="仿宋_GB2312" w:hint="eastAsia"/>
                <w:color w:val="000000"/>
                <w:kern w:val="0"/>
                <w:szCs w:val="21"/>
              </w:rPr>
              <w:t>含量）</w:t>
            </w:r>
          </w:p>
        </w:tc>
        <w:tc>
          <w:tcPr>
            <w:tcW w:w="1781" w:type="pct"/>
            <w:tcBorders>
              <w:top w:val="nil"/>
              <w:left w:val="nil"/>
              <w:bottom w:val="single" w:sz="8" w:space="0" w:color="auto"/>
              <w:right w:val="single" w:sz="8" w:space="0" w:color="auto"/>
            </w:tcBorders>
            <w:shd w:val="clear" w:color="auto" w:fill="auto"/>
            <w:vAlign w:val="center"/>
            <w:hideMark/>
          </w:tcPr>
          <w:p w14:paraId="2B34DAD9" w14:textId="77777777" w:rsidR="001A45B2" w:rsidRPr="00BF6690" w:rsidRDefault="001A45B2" w:rsidP="00A81F4E">
            <w:pPr>
              <w:widowControl/>
              <w:jc w:val="center"/>
              <w:rPr>
                <w:color w:val="000000"/>
                <w:kern w:val="0"/>
                <w:szCs w:val="21"/>
              </w:rPr>
            </w:pPr>
            <w:r w:rsidRPr="00BF6690">
              <w:rPr>
                <w:color w:val="000000"/>
                <w:kern w:val="0"/>
                <w:szCs w:val="21"/>
              </w:rPr>
              <w:t>按公式计算得分：</w:t>
            </w:r>
            <w:r>
              <w:rPr>
                <w:rFonts w:hint="eastAsia"/>
                <w:color w:val="000000"/>
                <w:kern w:val="0"/>
                <w:szCs w:val="21"/>
              </w:rPr>
              <w:t>7</w:t>
            </w:r>
            <w:r>
              <w:rPr>
                <w:color w:val="000000"/>
                <w:kern w:val="0"/>
                <w:szCs w:val="21"/>
              </w:rPr>
              <w:t>.5</w:t>
            </w:r>
            <w:r w:rsidRPr="00BF6690">
              <w:rPr>
                <w:color w:val="000000"/>
                <w:kern w:val="0"/>
                <w:szCs w:val="21"/>
              </w:rPr>
              <w:t>Cp-</w:t>
            </w:r>
            <w:r>
              <w:rPr>
                <w:color w:val="000000"/>
                <w:kern w:val="0"/>
                <w:szCs w:val="21"/>
              </w:rPr>
              <w:t>6</w:t>
            </w:r>
          </w:p>
        </w:tc>
        <w:tc>
          <w:tcPr>
            <w:tcW w:w="845" w:type="pct"/>
            <w:tcBorders>
              <w:top w:val="nil"/>
              <w:left w:val="nil"/>
              <w:bottom w:val="single" w:sz="8" w:space="0" w:color="auto"/>
              <w:right w:val="single" w:sz="8" w:space="0" w:color="auto"/>
            </w:tcBorders>
            <w:shd w:val="clear" w:color="auto" w:fill="auto"/>
            <w:vAlign w:val="center"/>
            <w:hideMark/>
          </w:tcPr>
          <w:p w14:paraId="25BC9338"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4E68A3C2" w14:textId="77777777" w:rsidR="001A45B2" w:rsidRPr="000F0C87" w:rsidRDefault="001A45B2" w:rsidP="00A81F4E">
            <w:pPr>
              <w:widowControl/>
              <w:jc w:val="center"/>
              <w:rPr>
                <w:color w:val="000000"/>
                <w:kern w:val="0"/>
                <w:szCs w:val="21"/>
              </w:rPr>
            </w:pPr>
            <w:r>
              <w:rPr>
                <w:rFonts w:hint="eastAsia"/>
                <w:color w:val="000000"/>
                <w:kern w:val="0"/>
                <w:szCs w:val="21"/>
              </w:rPr>
              <w:t>3</w:t>
            </w:r>
          </w:p>
        </w:tc>
        <w:tc>
          <w:tcPr>
            <w:tcW w:w="642" w:type="pct"/>
            <w:vMerge w:val="restart"/>
            <w:tcBorders>
              <w:top w:val="single" w:sz="4" w:space="0" w:color="auto"/>
              <w:left w:val="single" w:sz="4" w:space="0" w:color="auto"/>
              <w:right w:val="single" w:sz="4" w:space="0" w:color="auto"/>
            </w:tcBorders>
            <w:shd w:val="clear" w:color="auto" w:fill="auto"/>
            <w:vAlign w:val="center"/>
            <w:hideMark/>
          </w:tcPr>
          <w:p w14:paraId="1F5F3035" w14:textId="77777777" w:rsidR="001A45B2" w:rsidRPr="000F0C87" w:rsidRDefault="001A45B2" w:rsidP="00A81F4E">
            <w:pPr>
              <w:widowControl/>
              <w:jc w:val="center"/>
              <w:rPr>
                <w:rFonts w:eastAsia="仿宋_GB2312"/>
                <w:color w:val="000000"/>
                <w:kern w:val="0"/>
                <w:szCs w:val="21"/>
              </w:rPr>
            </w:pPr>
            <w:r w:rsidRPr="000F0C87">
              <w:rPr>
                <w:rFonts w:eastAsia="仿宋_GB2312"/>
                <w:color w:val="000000"/>
                <w:kern w:val="0"/>
                <w:szCs w:val="21"/>
              </w:rPr>
              <w:t>各项按公式计算得分，即</w:t>
            </w:r>
            <w:r w:rsidRPr="000F0C87">
              <w:rPr>
                <w:rFonts w:eastAsia="仿宋_GB2312"/>
                <w:color w:val="000000"/>
                <w:kern w:val="0"/>
                <w:szCs w:val="21"/>
              </w:rPr>
              <w:br/>
            </w:r>
            <w:r w:rsidRPr="000F0C87">
              <w:rPr>
                <w:color w:val="000000"/>
                <w:kern w:val="0"/>
                <w:szCs w:val="21"/>
              </w:rPr>
              <w:t>Cp</w:t>
            </w:r>
            <w:r w:rsidRPr="000F0C87">
              <w:rPr>
                <w:rFonts w:eastAsia="仿宋_GB2312"/>
                <w:color w:val="000000"/>
                <w:kern w:val="0"/>
                <w:szCs w:val="21"/>
              </w:rPr>
              <w:t>≤</w:t>
            </w:r>
            <w:r w:rsidRPr="000F0C87">
              <w:rPr>
                <w:color w:val="000000"/>
                <w:kern w:val="0"/>
                <w:szCs w:val="21"/>
              </w:rPr>
              <w:t>0.8</w:t>
            </w:r>
            <w:r w:rsidRPr="000F0C87">
              <w:rPr>
                <w:rFonts w:eastAsia="仿宋_GB2312"/>
                <w:color w:val="000000"/>
                <w:kern w:val="0"/>
                <w:szCs w:val="21"/>
              </w:rPr>
              <w:t>时，</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Cp</w:t>
            </w:r>
            <w:r w:rsidRPr="000F0C87">
              <w:rPr>
                <w:rFonts w:eastAsia="仿宋_GB2312"/>
                <w:color w:val="000000"/>
                <w:kern w:val="0"/>
                <w:szCs w:val="21"/>
              </w:rPr>
              <w:t>≥</w:t>
            </w:r>
            <w:r w:rsidRPr="000F0C87">
              <w:rPr>
                <w:color w:val="000000"/>
                <w:kern w:val="0"/>
                <w:szCs w:val="21"/>
              </w:rPr>
              <w:t>1.2</w:t>
            </w:r>
            <w:r w:rsidRPr="000F0C87">
              <w:rPr>
                <w:rFonts w:eastAsia="仿宋_GB2312"/>
                <w:color w:val="000000"/>
                <w:kern w:val="0"/>
                <w:szCs w:val="21"/>
              </w:rPr>
              <w:t>时，</w:t>
            </w:r>
            <w:r>
              <w:rPr>
                <w:rFonts w:eastAsia="仿宋_GB2312" w:hint="eastAsia"/>
                <w:color w:val="000000"/>
                <w:kern w:val="0"/>
                <w:szCs w:val="21"/>
              </w:rPr>
              <w:t>3</w:t>
            </w:r>
            <w:r w:rsidRPr="000F0C87">
              <w:rPr>
                <w:rFonts w:eastAsia="仿宋_GB2312"/>
                <w:color w:val="000000"/>
                <w:kern w:val="0"/>
                <w:szCs w:val="21"/>
              </w:rPr>
              <w:t>分</w:t>
            </w:r>
          </w:p>
        </w:tc>
      </w:tr>
      <w:tr w:rsidR="001A45B2" w:rsidRPr="000F0C87" w14:paraId="0CB976E4"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3A5839AB"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65A9170E"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22E66E4C" w14:textId="77777777" w:rsidR="001A45B2" w:rsidRPr="00BF6690" w:rsidRDefault="001A45B2" w:rsidP="00A81F4E">
            <w:pPr>
              <w:widowControl/>
              <w:jc w:val="center"/>
              <w:rPr>
                <w:color w:val="000000"/>
                <w:kern w:val="0"/>
                <w:szCs w:val="21"/>
              </w:rPr>
            </w:pPr>
            <w:r w:rsidRPr="001630F7">
              <w:rPr>
                <w:color w:val="000000"/>
                <w:kern w:val="0"/>
                <w:szCs w:val="21"/>
              </w:rPr>
              <w:t>Cp</w:t>
            </w:r>
            <w:r w:rsidRPr="001630F7">
              <w:rPr>
                <w:rFonts w:ascii="仿宋_GB2312" w:eastAsia="仿宋_GB2312" w:hint="eastAsia"/>
                <w:color w:val="000000"/>
                <w:kern w:val="0"/>
                <w:szCs w:val="21"/>
              </w:rPr>
              <w:t>（</w:t>
            </w:r>
            <w:r w:rsidRPr="001630F7">
              <w:rPr>
                <w:color w:val="000000"/>
                <w:kern w:val="0"/>
                <w:szCs w:val="21"/>
              </w:rPr>
              <w:t>S</w:t>
            </w:r>
            <w:r w:rsidRPr="001630F7">
              <w:rPr>
                <w:rFonts w:ascii="仿宋_GB2312" w:eastAsia="仿宋_GB2312" w:hint="eastAsia"/>
                <w:color w:val="000000"/>
                <w:kern w:val="0"/>
                <w:szCs w:val="21"/>
              </w:rPr>
              <w:t>含量）</w:t>
            </w:r>
          </w:p>
        </w:tc>
        <w:tc>
          <w:tcPr>
            <w:tcW w:w="1781" w:type="pct"/>
            <w:tcBorders>
              <w:top w:val="nil"/>
              <w:left w:val="nil"/>
              <w:bottom w:val="single" w:sz="8" w:space="0" w:color="auto"/>
              <w:right w:val="single" w:sz="8" w:space="0" w:color="auto"/>
            </w:tcBorders>
            <w:shd w:val="clear" w:color="auto" w:fill="auto"/>
            <w:vAlign w:val="center"/>
            <w:hideMark/>
          </w:tcPr>
          <w:p w14:paraId="7D2216E6" w14:textId="77777777" w:rsidR="001A45B2" w:rsidRPr="00BF6690" w:rsidRDefault="001A45B2" w:rsidP="00A81F4E">
            <w:pPr>
              <w:widowControl/>
              <w:jc w:val="center"/>
              <w:rPr>
                <w:color w:val="000000"/>
                <w:kern w:val="0"/>
                <w:szCs w:val="21"/>
              </w:rPr>
            </w:pPr>
            <w:r w:rsidRPr="00BF6690">
              <w:rPr>
                <w:color w:val="000000"/>
                <w:kern w:val="0"/>
                <w:szCs w:val="21"/>
              </w:rPr>
              <w:t>按公式计算得分：</w:t>
            </w:r>
            <w:r>
              <w:rPr>
                <w:rFonts w:hint="eastAsia"/>
                <w:color w:val="000000"/>
                <w:kern w:val="0"/>
                <w:szCs w:val="21"/>
              </w:rPr>
              <w:t>7</w:t>
            </w:r>
            <w:r>
              <w:rPr>
                <w:color w:val="000000"/>
                <w:kern w:val="0"/>
                <w:szCs w:val="21"/>
              </w:rPr>
              <w:t>.5</w:t>
            </w:r>
            <w:r w:rsidRPr="00BF6690">
              <w:rPr>
                <w:color w:val="000000"/>
                <w:kern w:val="0"/>
                <w:szCs w:val="21"/>
              </w:rPr>
              <w:t>Cp-</w:t>
            </w:r>
            <w:r>
              <w:rPr>
                <w:color w:val="000000"/>
                <w:kern w:val="0"/>
                <w:szCs w:val="21"/>
              </w:rPr>
              <w:t>6</w:t>
            </w:r>
          </w:p>
        </w:tc>
        <w:tc>
          <w:tcPr>
            <w:tcW w:w="845" w:type="pct"/>
            <w:tcBorders>
              <w:top w:val="nil"/>
              <w:left w:val="nil"/>
              <w:bottom w:val="single" w:sz="8" w:space="0" w:color="auto"/>
              <w:right w:val="single" w:sz="8" w:space="0" w:color="auto"/>
            </w:tcBorders>
            <w:shd w:val="clear" w:color="auto" w:fill="auto"/>
            <w:vAlign w:val="center"/>
            <w:hideMark/>
          </w:tcPr>
          <w:p w14:paraId="1FD565BA"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58AC40E6" w14:textId="77777777" w:rsidR="001A45B2" w:rsidRPr="000F0C87" w:rsidRDefault="001A45B2" w:rsidP="00A81F4E">
            <w:pPr>
              <w:widowControl/>
              <w:jc w:val="center"/>
              <w:rPr>
                <w:color w:val="000000"/>
                <w:kern w:val="0"/>
                <w:szCs w:val="21"/>
              </w:rPr>
            </w:pPr>
            <w:r>
              <w:rPr>
                <w:rFonts w:hint="eastAsia"/>
                <w:color w:val="000000"/>
                <w:kern w:val="0"/>
                <w:szCs w:val="21"/>
              </w:rPr>
              <w:t>3</w:t>
            </w:r>
          </w:p>
        </w:tc>
        <w:tc>
          <w:tcPr>
            <w:tcW w:w="642" w:type="pct"/>
            <w:vMerge/>
            <w:tcBorders>
              <w:left w:val="single" w:sz="4" w:space="0" w:color="auto"/>
              <w:right w:val="single" w:sz="4" w:space="0" w:color="auto"/>
            </w:tcBorders>
            <w:shd w:val="clear" w:color="auto" w:fill="auto"/>
            <w:vAlign w:val="center"/>
            <w:hideMark/>
          </w:tcPr>
          <w:p w14:paraId="63429776" w14:textId="77777777" w:rsidR="001A45B2" w:rsidRPr="000F0C87" w:rsidRDefault="001A45B2" w:rsidP="00A81F4E">
            <w:pPr>
              <w:widowControl/>
              <w:jc w:val="left"/>
              <w:rPr>
                <w:color w:val="000000"/>
                <w:kern w:val="0"/>
                <w:szCs w:val="21"/>
              </w:rPr>
            </w:pPr>
          </w:p>
        </w:tc>
      </w:tr>
      <w:tr w:rsidR="001A45B2" w:rsidRPr="000F0C87" w14:paraId="4C95FD80"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tcPr>
          <w:p w14:paraId="4212C752"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tcPr>
          <w:p w14:paraId="65755AFF"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6230CA0B" w14:textId="77777777" w:rsidR="001A45B2" w:rsidRPr="00BF6690" w:rsidRDefault="001A45B2" w:rsidP="00A81F4E">
            <w:pPr>
              <w:widowControl/>
              <w:jc w:val="center"/>
              <w:rPr>
                <w:color w:val="000000"/>
                <w:kern w:val="0"/>
                <w:szCs w:val="21"/>
              </w:rPr>
            </w:pPr>
            <w:r w:rsidRPr="001630F7">
              <w:rPr>
                <w:color w:val="000000"/>
                <w:kern w:val="0"/>
                <w:szCs w:val="21"/>
              </w:rPr>
              <w:t>Cp</w:t>
            </w:r>
            <w:r w:rsidRPr="001630F7">
              <w:rPr>
                <w:rFonts w:ascii="仿宋_GB2312" w:eastAsia="仿宋_GB2312" w:hint="eastAsia"/>
                <w:color w:val="000000"/>
                <w:kern w:val="0"/>
                <w:szCs w:val="21"/>
              </w:rPr>
              <w:t>（抗拉强度）</w:t>
            </w:r>
          </w:p>
        </w:tc>
        <w:tc>
          <w:tcPr>
            <w:tcW w:w="1781" w:type="pct"/>
            <w:tcBorders>
              <w:top w:val="nil"/>
              <w:left w:val="nil"/>
              <w:bottom w:val="single" w:sz="8" w:space="0" w:color="auto"/>
              <w:right w:val="single" w:sz="8" w:space="0" w:color="auto"/>
            </w:tcBorders>
            <w:shd w:val="clear" w:color="auto" w:fill="auto"/>
            <w:vAlign w:val="center"/>
          </w:tcPr>
          <w:p w14:paraId="04C3E6EF" w14:textId="77777777" w:rsidR="001A45B2" w:rsidRPr="00BF6690" w:rsidRDefault="001A45B2" w:rsidP="00A81F4E">
            <w:pPr>
              <w:widowControl/>
              <w:jc w:val="center"/>
              <w:rPr>
                <w:color w:val="000000"/>
                <w:kern w:val="0"/>
                <w:szCs w:val="21"/>
              </w:rPr>
            </w:pPr>
            <w:r w:rsidRPr="00BF6690">
              <w:rPr>
                <w:color w:val="000000"/>
                <w:kern w:val="0"/>
                <w:szCs w:val="21"/>
              </w:rPr>
              <w:t>按公式计算得分：</w:t>
            </w:r>
            <w:r>
              <w:rPr>
                <w:rFonts w:hint="eastAsia"/>
                <w:color w:val="000000"/>
                <w:kern w:val="0"/>
                <w:szCs w:val="21"/>
              </w:rPr>
              <w:t>7</w:t>
            </w:r>
            <w:r>
              <w:rPr>
                <w:color w:val="000000"/>
                <w:kern w:val="0"/>
                <w:szCs w:val="21"/>
              </w:rPr>
              <w:t>.5</w:t>
            </w:r>
            <w:r w:rsidRPr="00BF6690">
              <w:rPr>
                <w:color w:val="000000"/>
                <w:kern w:val="0"/>
                <w:szCs w:val="21"/>
              </w:rPr>
              <w:t>Cp-</w:t>
            </w:r>
            <w:r>
              <w:rPr>
                <w:color w:val="000000"/>
                <w:kern w:val="0"/>
                <w:szCs w:val="21"/>
              </w:rPr>
              <w:t>6</w:t>
            </w:r>
          </w:p>
        </w:tc>
        <w:tc>
          <w:tcPr>
            <w:tcW w:w="845" w:type="pct"/>
            <w:tcBorders>
              <w:top w:val="nil"/>
              <w:left w:val="nil"/>
              <w:bottom w:val="single" w:sz="8" w:space="0" w:color="auto"/>
              <w:right w:val="single" w:sz="8" w:space="0" w:color="auto"/>
            </w:tcBorders>
            <w:shd w:val="clear" w:color="auto" w:fill="auto"/>
            <w:vAlign w:val="center"/>
          </w:tcPr>
          <w:p w14:paraId="6A7F179E"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tcPr>
          <w:p w14:paraId="28B9FC77" w14:textId="77777777" w:rsidR="001A45B2" w:rsidRDefault="001A45B2" w:rsidP="00A81F4E">
            <w:pPr>
              <w:widowControl/>
              <w:jc w:val="center"/>
              <w:rPr>
                <w:color w:val="000000"/>
                <w:kern w:val="0"/>
                <w:szCs w:val="21"/>
              </w:rPr>
            </w:pPr>
            <w:r>
              <w:rPr>
                <w:rFonts w:hint="eastAsia"/>
                <w:color w:val="000000"/>
                <w:kern w:val="0"/>
                <w:szCs w:val="21"/>
              </w:rPr>
              <w:t>3</w:t>
            </w:r>
          </w:p>
        </w:tc>
        <w:tc>
          <w:tcPr>
            <w:tcW w:w="642" w:type="pct"/>
            <w:vMerge/>
            <w:tcBorders>
              <w:left w:val="single" w:sz="4" w:space="0" w:color="auto"/>
              <w:right w:val="single" w:sz="4" w:space="0" w:color="auto"/>
            </w:tcBorders>
            <w:shd w:val="clear" w:color="auto" w:fill="auto"/>
            <w:vAlign w:val="center"/>
          </w:tcPr>
          <w:p w14:paraId="02172292" w14:textId="77777777" w:rsidR="001A45B2" w:rsidRPr="000F0C87" w:rsidRDefault="001A45B2" w:rsidP="00A81F4E">
            <w:pPr>
              <w:widowControl/>
              <w:jc w:val="left"/>
              <w:rPr>
                <w:color w:val="000000"/>
                <w:kern w:val="0"/>
                <w:szCs w:val="21"/>
              </w:rPr>
            </w:pPr>
          </w:p>
        </w:tc>
      </w:tr>
      <w:tr w:rsidR="001A45B2" w:rsidRPr="000F0C87" w14:paraId="23EF1C6D"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312AF5C3"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582317A6"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554F2507" w14:textId="77777777" w:rsidR="001A45B2" w:rsidRPr="00BF6690" w:rsidRDefault="001A45B2" w:rsidP="00A81F4E">
            <w:pPr>
              <w:widowControl/>
              <w:jc w:val="center"/>
              <w:rPr>
                <w:color w:val="000000"/>
                <w:kern w:val="0"/>
                <w:szCs w:val="21"/>
              </w:rPr>
            </w:pPr>
            <w:r w:rsidRPr="001630F7">
              <w:rPr>
                <w:color w:val="000000"/>
                <w:kern w:val="0"/>
                <w:szCs w:val="21"/>
              </w:rPr>
              <w:t>Cp</w:t>
            </w:r>
            <w:r>
              <w:rPr>
                <w:rFonts w:hint="eastAsia"/>
                <w:color w:val="000000"/>
                <w:kern w:val="0"/>
                <w:szCs w:val="21"/>
              </w:rPr>
              <w:t>（</w:t>
            </w:r>
            <w:r>
              <w:rPr>
                <w:rFonts w:ascii="仿宋_GB2312" w:eastAsia="仿宋_GB2312" w:hint="eastAsia"/>
                <w:color w:val="000000"/>
                <w:kern w:val="0"/>
                <w:szCs w:val="21"/>
              </w:rPr>
              <w:t>断面收缩率</w:t>
            </w:r>
            <w:r w:rsidRPr="001630F7">
              <w:rPr>
                <w:rFonts w:ascii="仿宋_GB2312" w:eastAsia="仿宋_GB2312" w:hint="eastAsia"/>
                <w:color w:val="000000"/>
                <w:kern w:val="0"/>
                <w:szCs w:val="21"/>
              </w:rPr>
              <w:t>）</w:t>
            </w:r>
          </w:p>
        </w:tc>
        <w:tc>
          <w:tcPr>
            <w:tcW w:w="1781" w:type="pct"/>
            <w:tcBorders>
              <w:top w:val="nil"/>
              <w:left w:val="nil"/>
              <w:bottom w:val="single" w:sz="8" w:space="0" w:color="auto"/>
              <w:right w:val="single" w:sz="8" w:space="0" w:color="auto"/>
            </w:tcBorders>
            <w:shd w:val="clear" w:color="auto" w:fill="auto"/>
            <w:vAlign w:val="center"/>
            <w:hideMark/>
          </w:tcPr>
          <w:p w14:paraId="584C62B2" w14:textId="77777777" w:rsidR="001A45B2" w:rsidRPr="00BF6690" w:rsidRDefault="001A45B2" w:rsidP="00A81F4E">
            <w:pPr>
              <w:widowControl/>
              <w:jc w:val="center"/>
              <w:rPr>
                <w:color w:val="000000"/>
                <w:kern w:val="0"/>
                <w:szCs w:val="21"/>
              </w:rPr>
            </w:pPr>
            <w:r w:rsidRPr="00BF6690">
              <w:rPr>
                <w:color w:val="000000"/>
                <w:kern w:val="0"/>
                <w:szCs w:val="21"/>
              </w:rPr>
              <w:t>按公式计算得分：</w:t>
            </w:r>
            <w:r>
              <w:rPr>
                <w:rFonts w:hint="eastAsia"/>
                <w:color w:val="000000"/>
                <w:kern w:val="0"/>
                <w:szCs w:val="21"/>
              </w:rPr>
              <w:t>7</w:t>
            </w:r>
            <w:r>
              <w:rPr>
                <w:color w:val="000000"/>
                <w:kern w:val="0"/>
                <w:szCs w:val="21"/>
              </w:rPr>
              <w:t>.5</w:t>
            </w:r>
            <w:r w:rsidRPr="00BF6690">
              <w:rPr>
                <w:color w:val="000000"/>
                <w:kern w:val="0"/>
                <w:szCs w:val="21"/>
              </w:rPr>
              <w:t>Cp-</w:t>
            </w:r>
            <w:r>
              <w:rPr>
                <w:color w:val="000000"/>
                <w:kern w:val="0"/>
                <w:szCs w:val="21"/>
              </w:rPr>
              <w:t>6</w:t>
            </w:r>
          </w:p>
        </w:tc>
        <w:tc>
          <w:tcPr>
            <w:tcW w:w="845" w:type="pct"/>
            <w:tcBorders>
              <w:top w:val="nil"/>
              <w:left w:val="nil"/>
              <w:bottom w:val="single" w:sz="8" w:space="0" w:color="auto"/>
              <w:right w:val="single" w:sz="8" w:space="0" w:color="auto"/>
            </w:tcBorders>
            <w:shd w:val="clear" w:color="auto" w:fill="auto"/>
            <w:vAlign w:val="center"/>
            <w:hideMark/>
          </w:tcPr>
          <w:p w14:paraId="057328C0"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2DEEF850" w14:textId="77777777" w:rsidR="001A45B2" w:rsidRPr="000F0C87" w:rsidRDefault="001A45B2" w:rsidP="00A81F4E">
            <w:pPr>
              <w:widowControl/>
              <w:jc w:val="center"/>
              <w:rPr>
                <w:color w:val="000000"/>
                <w:kern w:val="0"/>
                <w:szCs w:val="21"/>
              </w:rPr>
            </w:pPr>
            <w:r>
              <w:rPr>
                <w:color w:val="000000"/>
                <w:kern w:val="0"/>
                <w:szCs w:val="21"/>
              </w:rPr>
              <w:t>3</w:t>
            </w:r>
          </w:p>
        </w:tc>
        <w:tc>
          <w:tcPr>
            <w:tcW w:w="642" w:type="pct"/>
            <w:vMerge/>
            <w:tcBorders>
              <w:left w:val="single" w:sz="4" w:space="0" w:color="auto"/>
              <w:right w:val="single" w:sz="4" w:space="0" w:color="auto"/>
            </w:tcBorders>
            <w:shd w:val="clear" w:color="auto" w:fill="auto"/>
            <w:vAlign w:val="center"/>
            <w:hideMark/>
          </w:tcPr>
          <w:p w14:paraId="43B8CF22" w14:textId="77777777" w:rsidR="001A45B2" w:rsidRPr="000F0C87" w:rsidRDefault="001A45B2" w:rsidP="00A81F4E">
            <w:pPr>
              <w:widowControl/>
              <w:jc w:val="left"/>
              <w:rPr>
                <w:color w:val="000000"/>
                <w:kern w:val="0"/>
                <w:szCs w:val="21"/>
              </w:rPr>
            </w:pPr>
          </w:p>
        </w:tc>
      </w:tr>
      <w:tr w:rsidR="001A45B2" w:rsidRPr="000F0C87" w14:paraId="77ACE3C8"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2722499B"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696E8823"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506995D5" w14:textId="77777777" w:rsidR="001A45B2" w:rsidRPr="00BF6690" w:rsidRDefault="001A45B2" w:rsidP="00A81F4E">
            <w:pPr>
              <w:widowControl/>
              <w:jc w:val="center"/>
              <w:rPr>
                <w:color w:val="000000"/>
                <w:kern w:val="0"/>
                <w:szCs w:val="21"/>
              </w:rPr>
            </w:pPr>
            <w:r>
              <w:rPr>
                <w:rFonts w:hint="eastAsia"/>
                <w:color w:val="000000"/>
                <w:kern w:val="0"/>
                <w:szCs w:val="21"/>
              </w:rPr>
              <w:t>Cp</w:t>
            </w:r>
            <w:r>
              <w:rPr>
                <w:rFonts w:hint="eastAsia"/>
                <w:color w:val="000000"/>
                <w:kern w:val="0"/>
                <w:szCs w:val="21"/>
              </w:rPr>
              <w:t>（脱碳层）</w:t>
            </w:r>
          </w:p>
        </w:tc>
        <w:tc>
          <w:tcPr>
            <w:tcW w:w="1781" w:type="pct"/>
            <w:tcBorders>
              <w:top w:val="nil"/>
              <w:left w:val="nil"/>
              <w:bottom w:val="single" w:sz="8" w:space="0" w:color="auto"/>
              <w:right w:val="single" w:sz="8" w:space="0" w:color="auto"/>
            </w:tcBorders>
            <w:shd w:val="clear" w:color="auto" w:fill="auto"/>
            <w:vAlign w:val="center"/>
            <w:hideMark/>
          </w:tcPr>
          <w:p w14:paraId="7DA5F487" w14:textId="77777777" w:rsidR="001A45B2" w:rsidRPr="00BF6690" w:rsidRDefault="001A45B2" w:rsidP="00A81F4E">
            <w:pPr>
              <w:widowControl/>
              <w:jc w:val="center"/>
              <w:rPr>
                <w:color w:val="000000"/>
                <w:kern w:val="0"/>
                <w:szCs w:val="21"/>
              </w:rPr>
            </w:pPr>
            <w:r w:rsidRPr="00BF6690">
              <w:rPr>
                <w:color w:val="000000"/>
                <w:kern w:val="0"/>
                <w:szCs w:val="21"/>
              </w:rPr>
              <w:t>按公式计算得分：</w:t>
            </w:r>
            <w:r>
              <w:rPr>
                <w:rFonts w:hint="eastAsia"/>
                <w:color w:val="000000"/>
                <w:kern w:val="0"/>
                <w:szCs w:val="21"/>
              </w:rPr>
              <w:t>7</w:t>
            </w:r>
            <w:r>
              <w:rPr>
                <w:color w:val="000000"/>
                <w:kern w:val="0"/>
                <w:szCs w:val="21"/>
              </w:rPr>
              <w:t>.5</w:t>
            </w:r>
            <w:r w:rsidRPr="00BF6690">
              <w:rPr>
                <w:color w:val="000000"/>
                <w:kern w:val="0"/>
                <w:szCs w:val="21"/>
              </w:rPr>
              <w:t>Cp-</w:t>
            </w:r>
            <w:r>
              <w:rPr>
                <w:color w:val="000000"/>
                <w:kern w:val="0"/>
                <w:szCs w:val="21"/>
              </w:rPr>
              <w:t>6</w:t>
            </w:r>
          </w:p>
        </w:tc>
        <w:tc>
          <w:tcPr>
            <w:tcW w:w="845" w:type="pct"/>
            <w:tcBorders>
              <w:top w:val="nil"/>
              <w:left w:val="nil"/>
              <w:bottom w:val="single" w:sz="8" w:space="0" w:color="auto"/>
              <w:right w:val="single" w:sz="8" w:space="0" w:color="auto"/>
            </w:tcBorders>
            <w:shd w:val="clear" w:color="auto" w:fill="auto"/>
            <w:vAlign w:val="center"/>
            <w:hideMark/>
          </w:tcPr>
          <w:p w14:paraId="62A2CB50"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1A5EA809" w14:textId="77777777" w:rsidR="001A45B2" w:rsidRPr="000F0C87" w:rsidRDefault="001A45B2" w:rsidP="00A81F4E">
            <w:pPr>
              <w:widowControl/>
              <w:jc w:val="center"/>
              <w:rPr>
                <w:color w:val="000000"/>
                <w:kern w:val="0"/>
                <w:szCs w:val="21"/>
              </w:rPr>
            </w:pPr>
            <w:r>
              <w:rPr>
                <w:rFonts w:hint="eastAsia"/>
                <w:color w:val="000000"/>
                <w:kern w:val="0"/>
                <w:szCs w:val="21"/>
              </w:rPr>
              <w:t>3</w:t>
            </w:r>
          </w:p>
        </w:tc>
        <w:tc>
          <w:tcPr>
            <w:tcW w:w="642" w:type="pct"/>
            <w:vMerge/>
            <w:tcBorders>
              <w:left w:val="single" w:sz="4" w:space="0" w:color="auto"/>
              <w:right w:val="single" w:sz="4" w:space="0" w:color="auto"/>
            </w:tcBorders>
            <w:shd w:val="clear" w:color="auto" w:fill="auto"/>
            <w:vAlign w:val="center"/>
            <w:hideMark/>
          </w:tcPr>
          <w:p w14:paraId="3C61314B" w14:textId="77777777" w:rsidR="001A45B2" w:rsidRPr="000F0C87" w:rsidRDefault="001A45B2" w:rsidP="00A81F4E">
            <w:pPr>
              <w:widowControl/>
              <w:jc w:val="left"/>
              <w:rPr>
                <w:color w:val="000000"/>
                <w:kern w:val="0"/>
                <w:szCs w:val="21"/>
              </w:rPr>
            </w:pPr>
          </w:p>
        </w:tc>
      </w:tr>
      <w:tr w:rsidR="001A45B2" w:rsidRPr="000F0C87" w14:paraId="1C94AF88"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hideMark/>
          </w:tcPr>
          <w:p w14:paraId="3EAB722F"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hideMark/>
          </w:tcPr>
          <w:p w14:paraId="524838BC"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37B55EF6" w14:textId="77777777" w:rsidR="001A45B2" w:rsidRPr="00BF6690" w:rsidRDefault="001A45B2" w:rsidP="00A81F4E">
            <w:pPr>
              <w:widowControl/>
              <w:jc w:val="center"/>
              <w:rPr>
                <w:color w:val="000000"/>
                <w:kern w:val="0"/>
                <w:szCs w:val="21"/>
              </w:rPr>
            </w:pPr>
            <w:r>
              <w:rPr>
                <w:rFonts w:hint="eastAsia"/>
                <w:color w:val="000000"/>
                <w:kern w:val="0"/>
                <w:szCs w:val="21"/>
              </w:rPr>
              <w:t>Cp</w:t>
            </w:r>
            <w:r>
              <w:rPr>
                <w:rFonts w:hint="eastAsia"/>
                <w:color w:val="000000"/>
                <w:kern w:val="0"/>
                <w:szCs w:val="21"/>
              </w:rPr>
              <w:t>（晶粒度）</w:t>
            </w:r>
          </w:p>
        </w:tc>
        <w:tc>
          <w:tcPr>
            <w:tcW w:w="1781" w:type="pct"/>
            <w:tcBorders>
              <w:top w:val="nil"/>
              <w:left w:val="nil"/>
              <w:bottom w:val="single" w:sz="8" w:space="0" w:color="auto"/>
              <w:right w:val="single" w:sz="8" w:space="0" w:color="auto"/>
            </w:tcBorders>
            <w:shd w:val="clear" w:color="auto" w:fill="auto"/>
            <w:vAlign w:val="center"/>
          </w:tcPr>
          <w:p w14:paraId="4408D4F7" w14:textId="77777777" w:rsidR="001A45B2" w:rsidRPr="00BF6690" w:rsidRDefault="001A45B2" w:rsidP="00A81F4E">
            <w:pPr>
              <w:widowControl/>
              <w:jc w:val="center"/>
              <w:rPr>
                <w:color w:val="000000"/>
                <w:kern w:val="0"/>
                <w:szCs w:val="21"/>
              </w:rPr>
            </w:pPr>
            <w:r w:rsidRPr="00BF6690">
              <w:rPr>
                <w:color w:val="000000"/>
                <w:kern w:val="0"/>
                <w:szCs w:val="21"/>
              </w:rPr>
              <w:t>按公式计算得分：</w:t>
            </w:r>
            <w:r>
              <w:rPr>
                <w:rFonts w:hint="eastAsia"/>
                <w:color w:val="000000"/>
                <w:kern w:val="0"/>
                <w:szCs w:val="21"/>
              </w:rPr>
              <w:t>7</w:t>
            </w:r>
            <w:r>
              <w:rPr>
                <w:color w:val="000000"/>
                <w:kern w:val="0"/>
                <w:szCs w:val="21"/>
              </w:rPr>
              <w:t>.5</w:t>
            </w:r>
            <w:r w:rsidRPr="00BF6690">
              <w:rPr>
                <w:color w:val="000000"/>
                <w:kern w:val="0"/>
                <w:szCs w:val="21"/>
              </w:rPr>
              <w:t>Cp-</w:t>
            </w:r>
            <w:r>
              <w:rPr>
                <w:color w:val="000000"/>
                <w:kern w:val="0"/>
                <w:szCs w:val="21"/>
              </w:rPr>
              <w:t>6</w:t>
            </w:r>
          </w:p>
        </w:tc>
        <w:tc>
          <w:tcPr>
            <w:tcW w:w="845" w:type="pct"/>
            <w:tcBorders>
              <w:top w:val="nil"/>
              <w:left w:val="nil"/>
              <w:bottom w:val="single" w:sz="8" w:space="0" w:color="auto"/>
              <w:right w:val="single" w:sz="8" w:space="0" w:color="auto"/>
            </w:tcBorders>
            <w:shd w:val="clear" w:color="auto" w:fill="auto"/>
            <w:vAlign w:val="center"/>
          </w:tcPr>
          <w:p w14:paraId="21DEDA27"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7D63DC83" w14:textId="77777777" w:rsidR="001A45B2" w:rsidRPr="000F0C87" w:rsidRDefault="001A45B2" w:rsidP="00A81F4E">
            <w:pPr>
              <w:widowControl/>
              <w:jc w:val="center"/>
              <w:rPr>
                <w:color w:val="000000"/>
                <w:kern w:val="0"/>
                <w:szCs w:val="21"/>
              </w:rPr>
            </w:pPr>
            <w:r>
              <w:rPr>
                <w:rFonts w:hint="eastAsia"/>
                <w:color w:val="000000"/>
                <w:kern w:val="0"/>
                <w:szCs w:val="21"/>
              </w:rPr>
              <w:t>3</w:t>
            </w:r>
          </w:p>
        </w:tc>
        <w:tc>
          <w:tcPr>
            <w:tcW w:w="642" w:type="pct"/>
            <w:vMerge/>
            <w:tcBorders>
              <w:left w:val="single" w:sz="4" w:space="0" w:color="auto"/>
              <w:bottom w:val="single" w:sz="4" w:space="0" w:color="auto"/>
              <w:right w:val="single" w:sz="4" w:space="0" w:color="auto"/>
            </w:tcBorders>
            <w:shd w:val="clear" w:color="auto" w:fill="auto"/>
            <w:vAlign w:val="center"/>
            <w:hideMark/>
          </w:tcPr>
          <w:p w14:paraId="7B0F7F54" w14:textId="77777777" w:rsidR="001A45B2" w:rsidRPr="000F0C87" w:rsidRDefault="001A45B2" w:rsidP="00A81F4E">
            <w:pPr>
              <w:widowControl/>
              <w:jc w:val="left"/>
              <w:rPr>
                <w:color w:val="000000"/>
                <w:kern w:val="0"/>
                <w:szCs w:val="21"/>
              </w:rPr>
            </w:pPr>
          </w:p>
        </w:tc>
      </w:tr>
      <w:tr w:rsidR="001A45B2" w:rsidRPr="000F0C87" w14:paraId="398288AA" w14:textId="77777777" w:rsidTr="00A81F4E">
        <w:trPr>
          <w:trHeight w:val="635"/>
        </w:trPr>
        <w:tc>
          <w:tcPr>
            <w:tcW w:w="231" w:type="pct"/>
            <w:vMerge/>
            <w:tcBorders>
              <w:top w:val="nil"/>
              <w:left w:val="single" w:sz="8" w:space="0" w:color="auto"/>
              <w:bottom w:val="single" w:sz="8" w:space="0" w:color="000000"/>
              <w:right w:val="single" w:sz="4" w:space="0" w:color="auto"/>
            </w:tcBorders>
            <w:vAlign w:val="center"/>
          </w:tcPr>
          <w:p w14:paraId="0F1EAB2F"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tcPr>
          <w:p w14:paraId="2699D516"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76906A81" w14:textId="77777777" w:rsidR="001A45B2" w:rsidRPr="00BF6690" w:rsidRDefault="001A45B2" w:rsidP="00A81F4E">
            <w:pPr>
              <w:widowControl/>
              <w:jc w:val="center"/>
              <w:rPr>
                <w:color w:val="000000"/>
                <w:kern w:val="0"/>
                <w:szCs w:val="21"/>
              </w:rPr>
            </w:pPr>
            <w:r w:rsidRPr="009F4FB0">
              <w:rPr>
                <w:rFonts w:hint="eastAsia"/>
              </w:rPr>
              <w:t>发纹或划伤深度</w:t>
            </w:r>
          </w:p>
        </w:tc>
        <w:tc>
          <w:tcPr>
            <w:tcW w:w="1781" w:type="pct"/>
            <w:tcBorders>
              <w:top w:val="nil"/>
              <w:left w:val="nil"/>
              <w:bottom w:val="single" w:sz="8" w:space="0" w:color="auto"/>
              <w:right w:val="single" w:sz="8" w:space="0" w:color="auto"/>
            </w:tcBorders>
            <w:shd w:val="clear" w:color="auto" w:fill="auto"/>
            <w:vAlign w:val="center"/>
          </w:tcPr>
          <w:p w14:paraId="1D52DBF0" w14:textId="77777777" w:rsidR="001A45B2" w:rsidRPr="00BF6690" w:rsidRDefault="001A45B2" w:rsidP="00A81F4E">
            <w:pPr>
              <w:widowControl/>
              <w:jc w:val="center"/>
              <w:rPr>
                <w:rFonts w:hint="eastAsia"/>
                <w:color w:val="000000"/>
                <w:kern w:val="0"/>
                <w:szCs w:val="21"/>
              </w:rPr>
            </w:pPr>
            <w:r w:rsidRPr="00235D67">
              <w:rPr>
                <w:rFonts w:hint="eastAsia"/>
              </w:rPr>
              <w:t>抽样检测，试验方法和指标符合</w:t>
            </w:r>
            <w:r>
              <w:rPr>
                <w:rFonts w:hint="eastAsia"/>
              </w:rPr>
              <w:t>G</w:t>
            </w:r>
            <w:r>
              <w:t>B/T 6478</w:t>
            </w:r>
            <w:r>
              <w:rPr>
                <w:rFonts w:hint="eastAsia"/>
              </w:rPr>
              <w:t>的要求</w:t>
            </w:r>
          </w:p>
        </w:tc>
        <w:tc>
          <w:tcPr>
            <w:tcW w:w="845" w:type="pct"/>
            <w:tcBorders>
              <w:top w:val="nil"/>
              <w:left w:val="nil"/>
              <w:bottom w:val="single" w:sz="8" w:space="0" w:color="auto"/>
              <w:right w:val="single" w:sz="8" w:space="0" w:color="auto"/>
            </w:tcBorders>
            <w:shd w:val="clear" w:color="auto" w:fill="auto"/>
            <w:vAlign w:val="center"/>
          </w:tcPr>
          <w:p w14:paraId="0ECC5072" w14:textId="77777777" w:rsidR="001A45B2" w:rsidRDefault="001A45B2" w:rsidP="00A81F4E">
            <w:pPr>
              <w:widowControl/>
              <w:jc w:val="center"/>
            </w:pPr>
            <w:r>
              <w:rPr>
                <w:rFonts w:hint="eastAsia"/>
              </w:rPr>
              <w:t>其中</w:t>
            </w:r>
            <w:r>
              <w:rPr>
                <w:rFonts w:hint="eastAsia"/>
              </w:rPr>
              <w:t>1</w:t>
            </w:r>
            <w:r>
              <w:rPr>
                <w:rFonts w:hint="eastAsia"/>
              </w:rPr>
              <w:t>支不符合</w:t>
            </w:r>
            <w:r>
              <w:rPr>
                <w:rFonts w:hint="eastAsia"/>
              </w:rPr>
              <w:t>G</w:t>
            </w:r>
            <w:r>
              <w:t>B/T 6478</w:t>
            </w:r>
            <w:r>
              <w:rPr>
                <w:rFonts w:hint="eastAsia"/>
              </w:rPr>
              <w:t>，不通过</w:t>
            </w:r>
          </w:p>
          <w:p w14:paraId="4F36D91D" w14:textId="77777777" w:rsidR="001A45B2" w:rsidRPr="00BF6690" w:rsidRDefault="001A45B2" w:rsidP="00A81F4E">
            <w:pPr>
              <w:widowControl/>
              <w:jc w:val="center"/>
              <w:rPr>
                <w:color w:val="000000"/>
                <w:kern w:val="0"/>
                <w:szCs w:val="21"/>
              </w:rPr>
            </w:pPr>
            <w:r>
              <w:rPr>
                <w:rFonts w:hint="eastAsia"/>
              </w:rPr>
              <w:t>全部符合</w:t>
            </w:r>
            <w:r>
              <w:rPr>
                <w:rFonts w:hint="eastAsia"/>
              </w:rPr>
              <w:t>G</w:t>
            </w:r>
            <w:r>
              <w:t>B/T 6478</w:t>
            </w:r>
            <w:r>
              <w:rPr>
                <w:rFonts w:hint="eastAsia"/>
              </w:rPr>
              <w:t>，</w:t>
            </w:r>
            <w:r>
              <w:rPr>
                <w:rFonts w:hint="eastAsia"/>
              </w:rPr>
              <w:t>3</w:t>
            </w:r>
            <w:r>
              <w:rPr>
                <w:rFonts w:hint="eastAsia"/>
              </w:rPr>
              <w:t>分</w:t>
            </w:r>
          </w:p>
        </w:tc>
        <w:tc>
          <w:tcPr>
            <w:tcW w:w="469" w:type="pct"/>
            <w:tcBorders>
              <w:top w:val="nil"/>
              <w:left w:val="nil"/>
              <w:bottom w:val="single" w:sz="8" w:space="0" w:color="auto"/>
              <w:right w:val="single" w:sz="4" w:space="0" w:color="auto"/>
            </w:tcBorders>
            <w:shd w:val="clear" w:color="auto" w:fill="auto"/>
            <w:vAlign w:val="center"/>
          </w:tcPr>
          <w:p w14:paraId="0634141E" w14:textId="77777777" w:rsidR="001A45B2" w:rsidRDefault="001A45B2" w:rsidP="00A81F4E">
            <w:pPr>
              <w:widowControl/>
              <w:jc w:val="center"/>
              <w:rPr>
                <w:color w:val="000000"/>
                <w:kern w:val="0"/>
                <w:szCs w:val="21"/>
              </w:rPr>
            </w:pPr>
            <w:r>
              <w:rPr>
                <w:rFonts w:hint="eastAsia"/>
                <w:color w:val="000000"/>
                <w:kern w:val="0"/>
                <w:szCs w:val="21"/>
              </w:rPr>
              <w:t>3</w:t>
            </w:r>
          </w:p>
        </w:tc>
        <w:tc>
          <w:tcPr>
            <w:tcW w:w="642" w:type="pct"/>
            <w:vMerge w:val="restart"/>
            <w:tcBorders>
              <w:top w:val="single" w:sz="4" w:space="0" w:color="auto"/>
              <w:left w:val="single" w:sz="4" w:space="0" w:color="auto"/>
              <w:right w:val="single" w:sz="4" w:space="0" w:color="auto"/>
            </w:tcBorders>
            <w:shd w:val="clear" w:color="auto" w:fill="auto"/>
            <w:vAlign w:val="center"/>
          </w:tcPr>
          <w:p w14:paraId="16F46990" w14:textId="77777777" w:rsidR="001A45B2" w:rsidRPr="000F0C87" w:rsidRDefault="001A45B2" w:rsidP="00A81F4E">
            <w:pPr>
              <w:widowControl/>
              <w:rPr>
                <w:color w:val="000000"/>
                <w:kern w:val="0"/>
                <w:szCs w:val="21"/>
              </w:rPr>
            </w:pPr>
            <w:r w:rsidRPr="00E55FB1">
              <w:rPr>
                <w:rFonts w:hint="eastAsia"/>
              </w:rPr>
              <w:t>抽</w:t>
            </w:r>
            <w:r>
              <w:rPr>
                <w:rFonts w:hint="eastAsia"/>
              </w:rPr>
              <w:t>1</w:t>
            </w:r>
            <w:r>
              <w:t>0</w:t>
            </w:r>
            <w:r w:rsidRPr="00E55FB1">
              <w:rPr>
                <w:rFonts w:hint="eastAsia"/>
              </w:rPr>
              <w:t>不同批次</w:t>
            </w:r>
            <w:r w:rsidRPr="00E55FB1">
              <w:rPr>
                <w:rFonts w:hint="eastAsia"/>
              </w:rPr>
              <w:t>(</w:t>
            </w:r>
            <w:r w:rsidRPr="00E55FB1">
              <w:rPr>
                <w:rFonts w:hint="eastAsia"/>
              </w:rPr>
              <w:t>至少</w:t>
            </w:r>
            <w:r>
              <w:t>3</w:t>
            </w:r>
            <w:r w:rsidRPr="00E55FB1">
              <w:rPr>
                <w:rFonts w:hint="eastAsia"/>
              </w:rPr>
              <w:t>批次规格＞</w:t>
            </w:r>
            <w:r w:rsidRPr="00E55FB1">
              <w:rPr>
                <w:rFonts w:hint="eastAsia"/>
              </w:rPr>
              <w:t>24mm)</w:t>
            </w:r>
            <w:r w:rsidRPr="00E55FB1">
              <w:rPr>
                <w:rFonts w:hint="eastAsia"/>
              </w:rPr>
              <w:t>，每个批次抽</w:t>
            </w:r>
            <w:r>
              <w:rPr>
                <w:rFonts w:hint="eastAsia"/>
              </w:rPr>
              <w:t>1</w:t>
            </w:r>
            <w:r w:rsidRPr="00E55FB1">
              <w:rPr>
                <w:rFonts w:hint="eastAsia"/>
              </w:rPr>
              <w:t>支样品</w:t>
            </w:r>
          </w:p>
        </w:tc>
      </w:tr>
      <w:tr w:rsidR="001A45B2" w:rsidRPr="000F0C87" w14:paraId="0CF8842A" w14:textId="77777777" w:rsidTr="00A81F4E">
        <w:trPr>
          <w:trHeight w:val="285"/>
        </w:trPr>
        <w:tc>
          <w:tcPr>
            <w:tcW w:w="231" w:type="pct"/>
            <w:vMerge/>
            <w:tcBorders>
              <w:top w:val="nil"/>
              <w:left w:val="single" w:sz="8" w:space="0" w:color="auto"/>
              <w:bottom w:val="single" w:sz="8" w:space="0" w:color="000000"/>
              <w:right w:val="single" w:sz="4" w:space="0" w:color="auto"/>
            </w:tcBorders>
            <w:vAlign w:val="center"/>
          </w:tcPr>
          <w:p w14:paraId="5FC1A2F2" w14:textId="77777777" w:rsidR="001A45B2" w:rsidRPr="00BF6690" w:rsidRDefault="001A45B2" w:rsidP="00A81F4E">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2294F8CE" w14:textId="77777777" w:rsidR="001A45B2" w:rsidRPr="00BF6690" w:rsidRDefault="001A45B2" w:rsidP="00A81F4E">
            <w:pPr>
              <w:widowControl/>
              <w:jc w:val="left"/>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4819B6F9" w14:textId="77777777" w:rsidR="001A45B2" w:rsidRPr="00BF6690" w:rsidRDefault="001A45B2" w:rsidP="00A81F4E">
            <w:pPr>
              <w:widowControl/>
              <w:jc w:val="center"/>
              <w:rPr>
                <w:color w:val="000000"/>
                <w:kern w:val="0"/>
                <w:szCs w:val="21"/>
              </w:rPr>
            </w:pPr>
            <w:r w:rsidRPr="009F4FB0">
              <w:rPr>
                <w:rFonts w:hint="eastAsia"/>
              </w:rPr>
              <w:t>冷镦性能</w:t>
            </w:r>
          </w:p>
        </w:tc>
        <w:tc>
          <w:tcPr>
            <w:tcW w:w="1781" w:type="pct"/>
            <w:tcBorders>
              <w:top w:val="nil"/>
              <w:left w:val="nil"/>
              <w:bottom w:val="single" w:sz="8" w:space="0" w:color="auto"/>
              <w:right w:val="single" w:sz="8" w:space="0" w:color="auto"/>
            </w:tcBorders>
            <w:shd w:val="clear" w:color="auto" w:fill="auto"/>
            <w:vAlign w:val="center"/>
          </w:tcPr>
          <w:p w14:paraId="1D8D5AE1" w14:textId="77777777" w:rsidR="001A45B2" w:rsidRPr="00BF6690" w:rsidRDefault="001A45B2" w:rsidP="00A81F4E">
            <w:pPr>
              <w:widowControl/>
              <w:jc w:val="center"/>
              <w:rPr>
                <w:color w:val="000000"/>
                <w:kern w:val="0"/>
                <w:szCs w:val="21"/>
              </w:rPr>
            </w:pPr>
            <w:r w:rsidRPr="00235D67">
              <w:rPr>
                <w:rFonts w:hint="eastAsia"/>
              </w:rPr>
              <w:t>抽样检测，试验方法和指标符合</w:t>
            </w:r>
            <w:r>
              <w:rPr>
                <w:rFonts w:hint="eastAsia"/>
              </w:rPr>
              <w:t>G</w:t>
            </w:r>
            <w:r>
              <w:t>B/T 6478</w:t>
            </w:r>
            <w:r>
              <w:rPr>
                <w:rFonts w:hint="eastAsia"/>
              </w:rPr>
              <w:t>的要求</w:t>
            </w:r>
          </w:p>
        </w:tc>
        <w:tc>
          <w:tcPr>
            <w:tcW w:w="845" w:type="pct"/>
            <w:tcBorders>
              <w:top w:val="nil"/>
              <w:left w:val="nil"/>
              <w:bottom w:val="single" w:sz="8" w:space="0" w:color="auto"/>
              <w:right w:val="single" w:sz="8" w:space="0" w:color="auto"/>
            </w:tcBorders>
            <w:shd w:val="clear" w:color="auto" w:fill="auto"/>
            <w:vAlign w:val="center"/>
          </w:tcPr>
          <w:p w14:paraId="52E43D35" w14:textId="77777777" w:rsidR="001A45B2" w:rsidRDefault="001A45B2" w:rsidP="00A81F4E">
            <w:pPr>
              <w:widowControl/>
              <w:jc w:val="center"/>
            </w:pPr>
            <w:r>
              <w:rPr>
                <w:rFonts w:hint="eastAsia"/>
              </w:rPr>
              <w:t>其中</w:t>
            </w:r>
            <w:r>
              <w:rPr>
                <w:rFonts w:hint="eastAsia"/>
              </w:rPr>
              <w:t>1</w:t>
            </w:r>
            <w:r>
              <w:rPr>
                <w:rFonts w:hint="eastAsia"/>
              </w:rPr>
              <w:t>支不符合</w:t>
            </w:r>
            <w:r>
              <w:rPr>
                <w:rFonts w:hint="eastAsia"/>
              </w:rPr>
              <w:t>G</w:t>
            </w:r>
            <w:r>
              <w:t>B/T 6478</w:t>
            </w:r>
            <w:r>
              <w:rPr>
                <w:rFonts w:hint="eastAsia"/>
              </w:rPr>
              <w:t>，不通过</w:t>
            </w:r>
          </w:p>
          <w:p w14:paraId="190D016F" w14:textId="77777777" w:rsidR="001A45B2" w:rsidRPr="00BF6690" w:rsidRDefault="001A45B2" w:rsidP="00A81F4E">
            <w:pPr>
              <w:widowControl/>
              <w:jc w:val="center"/>
              <w:rPr>
                <w:color w:val="000000"/>
                <w:kern w:val="0"/>
                <w:szCs w:val="21"/>
              </w:rPr>
            </w:pPr>
            <w:r>
              <w:rPr>
                <w:rFonts w:hint="eastAsia"/>
              </w:rPr>
              <w:t>全部符合</w:t>
            </w:r>
            <w:r>
              <w:rPr>
                <w:rFonts w:hint="eastAsia"/>
              </w:rPr>
              <w:t>G</w:t>
            </w:r>
            <w:r>
              <w:t>B/T 6478</w:t>
            </w:r>
            <w:r>
              <w:rPr>
                <w:rFonts w:hint="eastAsia"/>
              </w:rPr>
              <w:t>，</w:t>
            </w:r>
            <w:r>
              <w:rPr>
                <w:rFonts w:hint="eastAsia"/>
              </w:rPr>
              <w:t>3</w:t>
            </w:r>
            <w:r>
              <w:rPr>
                <w:rFonts w:hint="eastAsia"/>
              </w:rPr>
              <w:t>分</w:t>
            </w:r>
          </w:p>
        </w:tc>
        <w:tc>
          <w:tcPr>
            <w:tcW w:w="469" w:type="pct"/>
            <w:tcBorders>
              <w:top w:val="nil"/>
              <w:left w:val="nil"/>
              <w:bottom w:val="single" w:sz="8" w:space="0" w:color="auto"/>
              <w:right w:val="single" w:sz="4" w:space="0" w:color="auto"/>
            </w:tcBorders>
            <w:shd w:val="clear" w:color="auto" w:fill="auto"/>
            <w:vAlign w:val="center"/>
          </w:tcPr>
          <w:p w14:paraId="22FCB75F" w14:textId="77777777" w:rsidR="001A45B2" w:rsidRDefault="001A45B2" w:rsidP="00A81F4E">
            <w:pPr>
              <w:widowControl/>
              <w:jc w:val="center"/>
              <w:rPr>
                <w:color w:val="000000"/>
                <w:kern w:val="0"/>
                <w:szCs w:val="21"/>
              </w:rPr>
            </w:pPr>
            <w:r>
              <w:rPr>
                <w:rFonts w:hint="eastAsia"/>
                <w:color w:val="000000"/>
                <w:kern w:val="0"/>
                <w:szCs w:val="21"/>
              </w:rPr>
              <w:t>3</w:t>
            </w:r>
          </w:p>
        </w:tc>
        <w:tc>
          <w:tcPr>
            <w:tcW w:w="642" w:type="pct"/>
            <w:vMerge/>
            <w:tcBorders>
              <w:left w:val="single" w:sz="4" w:space="0" w:color="auto"/>
              <w:bottom w:val="single" w:sz="4" w:space="0" w:color="auto"/>
              <w:right w:val="single" w:sz="4" w:space="0" w:color="auto"/>
            </w:tcBorders>
            <w:shd w:val="clear" w:color="auto" w:fill="auto"/>
          </w:tcPr>
          <w:p w14:paraId="54138C41" w14:textId="77777777" w:rsidR="001A45B2" w:rsidRPr="000F0C87" w:rsidRDefault="001A45B2" w:rsidP="00A81F4E">
            <w:pPr>
              <w:widowControl/>
              <w:jc w:val="left"/>
              <w:rPr>
                <w:color w:val="000000"/>
                <w:kern w:val="0"/>
                <w:szCs w:val="21"/>
              </w:rPr>
            </w:pPr>
          </w:p>
        </w:tc>
      </w:tr>
      <w:tr w:rsidR="001A45B2" w:rsidRPr="000F0C87" w14:paraId="0E3BD730" w14:textId="77777777" w:rsidTr="00A81F4E">
        <w:trPr>
          <w:trHeight w:val="540"/>
        </w:trPr>
        <w:tc>
          <w:tcPr>
            <w:tcW w:w="231" w:type="pct"/>
            <w:vMerge/>
            <w:tcBorders>
              <w:top w:val="nil"/>
              <w:left w:val="single" w:sz="8" w:space="0" w:color="auto"/>
              <w:bottom w:val="single" w:sz="8" w:space="0" w:color="000000"/>
              <w:right w:val="single" w:sz="8" w:space="0" w:color="auto"/>
            </w:tcBorders>
            <w:vAlign w:val="center"/>
            <w:hideMark/>
          </w:tcPr>
          <w:p w14:paraId="34F2FDF9" w14:textId="77777777" w:rsidR="001A45B2" w:rsidRPr="00BF6690" w:rsidRDefault="001A45B2" w:rsidP="00A81F4E">
            <w:pPr>
              <w:widowControl/>
              <w:jc w:val="left"/>
              <w:rPr>
                <w:color w:val="000000"/>
                <w:kern w:val="0"/>
                <w:szCs w:val="21"/>
              </w:rPr>
            </w:pPr>
          </w:p>
        </w:tc>
        <w:tc>
          <w:tcPr>
            <w:tcW w:w="235" w:type="pct"/>
            <w:vMerge w:val="restart"/>
            <w:tcBorders>
              <w:top w:val="single" w:sz="4" w:space="0" w:color="auto"/>
              <w:left w:val="single" w:sz="8" w:space="0" w:color="auto"/>
              <w:right w:val="single" w:sz="8" w:space="0" w:color="auto"/>
            </w:tcBorders>
            <w:shd w:val="clear" w:color="auto" w:fill="auto"/>
            <w:vAlign w:val="center"/>
            <w:hideMark/>
          </w:tcPr>
          <w:p w14:paraId="69061491" w14:textId="77777777" w:rsidR="001A45B2" w:rsidRPr="00BF6690" w:rsidRDefault="001A45B2" w:rsidP="00A81F4E">
            <w:pPr>
              <w:widowControl/>
              <w:jc w:val="center"/>
              <w:rPr>
                <w:color w:val="000000"/>
                <w:kern w:val="0"/>
                <w:szCs w:val="21"/>
              </w:rPr>
            </w:pPr>
            <w:r w:rsidRPr="00BF6690">
              <w:rPr>
                <w:color w:val="000000"/>
                <w:kern w:val="0"/>
                <w:szCs w:val="21"/>
              </w:rPr>
              <w:t>质量反馈</w:t>
            </w:r>
          </w:p>
        </w:tc>
        <w:tc>
          <w:tcPr>
            <w:tcW w:w="797" w:type="pct"/>
            <w:tcBorders>
              <w:top w:val="nil"/>
              <w:left w:val="nil"/>
              <w:bottom w:val="single" w:sz="8" w:space="0" w:color="auto"/>
              <w:right w:val="single" w:sz="8" w:space="0" w:color="auto"/>
            </w:tcBorders>
            <w:shd w:val="clear" w:color="auto" w:fill="auto"/>
            <w:vAlign w:val="center"/>
            <w:hideMark/>
          </w:tcPr>
          <w:p w14:paraId="294FFA16" w14:textId="77777777" w:rsidR="001A45B2" w:rsidRPr="00BF6690" w:rsidRDefault="001A45B2" w:rsidP="00A81F4E">
            <w:pPr>
              <w:widowControl/>
              <w:jc w:val="center"/>
              <w:rPr>
                <w:color w:val="000000"/>
                <w:kern w:val="0"/>
                <w:szCs w:val="21"/>
              </w:rPr>
            </w:pPr>
            <w:r w:rsidRPr="00BF6690">
              <w:rPr>
                <w:color w:val="000000"/>
                <w:kern w:val="0"/>
                <w:szCs w:val="21"/>
              </w:rPr>
              <w:t>重大工程应用</w:t>
            </w:r>
          </w:p>
        </w:tc>
        <w:tc>
          <w:tcPr>
            <w:tcW w:w="1781" w:type="pct"/>
            <w:tcBorders>
              <w:top w:val="nil"/>
              <w:left w:val="nil"/>
              <w:bottom w:val="single" w:sz="8" w:space="0" w:color="auto"/>
              <w:right w:val="single" w:sz="8" w:space="0" w:color="auto"/>
            </w:tcBorders>
            <w:shd w:val="clear" w:color="auto" w:fill="auto"/>
            <w:vAlign w:val="center"/>
            <w:hideMark/>
          </w:tcPr>
          <w:p w14:paraId="7C39D7AF" w14:textId="77777777" w:rsidR="001A45B2" w:rsidRPr="00BF6690" w:rsidRDefault="001A45B2" w:rsidP="00A81F4E">
            <w:pPr>
              <w:widowControl/>
              <w:jc w:val="center"/>
              <w:rPr>
                <w:color w:val="000000"/>
                <w:kern w:val="0"/>
                <w:szCs w:val="21"/>
              </w:rPr>
            </w:pPr>
            <w:r w:rsidRPr="00BF6690">
              <w:rPr>
                <w:color w:val="000000"/>
                <w:kern w:val="0"/>
                <w:szCs w:val="21"/>
              </w:rPr>
              <w:t>国家重大工程项目直接应用项目数量</w:t>
            </w:r>
          </w:p>
        </w:tc>
        <w:tc>
          <w:tcPr>
            <w:tcW w:w="845" w:type="pct"/>
            <w:tcBorders>
              <w:top w:val="nil"/>
              <w:left w:val="nil"/>
              <w:bottom w:val="single" w:sz="8" w:space="0" w:color="auto"/>
              <w:right w:val="single" w:sz="8" w:space="0" w:color="auto"/>
            </w:tcBorders>
            <w:shd w:val="clear" w:color="auto" w:fill="auto"/>
            <w:vAlign w:val="center"/>
            <w:hideMark/>
          </w:tcPr>
          <w:p w14:paraId="52144F88" w14:textId="77777777" w:rsidR="001A45B2" w:rsidRPr="00BF6690" w:rsidRDefault="001A45B2" w:rsidP="00A81F4E">
            <w:pPr>
              <w:widowControl/>
              <w:jc w:val="center"/>
              <w:rPr>
                <w:color w:val="000000"/>
                <w:kern w:val="0"/>
                <w:szCs w:val="21"/>
              </w:rPr>
            </w:pPr>
            <w:r w:rsidRPr="00BF6690">
              <w:rPr>
                <w:color w:val="000000"/>
                <w:kern w:val="0"/>
                <w:szCs w:val="21"/>
              </w:rPr>
              <w:t>每项重大工程得</w:t>
            </w:r>
            <w:r w:rsidRPr="00BF6690">
              <w:rPr>
                <w:color w:val="000000"/>
                <w:kern w:val="0"/>
                <w:szCs w:val="21"/>
              </w:rPr>
              <w:t>0.5</w:t>
            </w:r>
            <w:r w:rsidRPr="00BF6690">
              <w:rPr>
                <w:color w:val="000000"/>
                <w:kern w:val="0"/>
                <w:szCs w:val="21"/>
              </w:rPr>
              <w:t>分，最多</w:t>
            </w:r>
            <w:r w:rsidRPr="00BF6690">
              <w:rPr>
                <w:color w:val="000000"/>
                <w:kern w:val="0"/>
                <w:szCs w:val="21"/>
              </w:rPr>
              <w:t>2</w:t>
            </w:r>
            <w:r w:rsidRPr="00BF6690">
              <w:rPr>
                <w:color w:val="000000"/>
                <w:kern w:val="0"/>
                <w:szCs w:val="21"/>
              </w:rPr>
              <w:t>分</w:t>
            </w:r>
          </w:p>
        </w:tc>
        <w:tc>
          <w:tcPr>
            <w:tcW w:w="469" w:type="pct"/>
            <w:tcBorders>
              <w:top w:val="nil"/>
              <w:left w:val="nil"/>
              <w:bottom w:val="single" w:sz="8" w:space="0" w:color="auto"/>
              <w:right w:val="single" w:sz="4" w:space="0" w:color="auto"/>
            </w:tcBorders>
            <w:shd w:val="clear" w:color="auto" w:fill="auto"/>
            <w:vAlign w:val="center"/>
            <w:hideMark/>
          </w:tcPr>
          <w:p w14:paraId="703BF117" w14:textId="77777777" w:rsidR="001A45B2" w:rsidRPr="000F0C87" w:rsidRDefault="001A45B2" w:rsidP="00A81F4E">
            <w:pPr>
              <w:widowControl/>
              <w:jc w:val="center"/>
              <w:rPr>
                <w:color w:val="000000"/>
                <w:kern w:val="0"/>
                <w:szCs w:val="21"/>
              </w:rPr>
            </w:pPr>
            <w:r>
              <w:rPr>
                <w:color w:val="000000"/>
                <w:kern w:val="0"/>
                <w:szCs w:val="21"/>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CF3A5" w14:textId="77777777" w:rsidR="001A45B2" w:rsidRPr="000F0C87" w:rsidRDefault="001A45B2" w:rsidP="00A81F4E">
            <w:pPr>
              <w:widowControl/>
              <w:jc w:val="center"/>
              <w:rPr>
                <w:color w:val="000000"/>
                <w:kern w:val="0"/>
                <w:szCs w:val="21"/>
              </w:rPr>
            </w:pPr>
            <w:r w:rsidRPr="000F0C87">
              <w:rPr>
                <w:color w:val="000000"/>
                <w:kern w:val="0"/>
                <w:szCs w:val="21"/>
              </w:rPr>
              <w:t xml:space="preserve">　</w:t>
            </w:r>
          </w:p>
        </w:tc>
      </w:tr>
      <w:tr w:rsidR="001A45B2" w:rsidRPr="000F0C87" w14:paraId="1BB1561D" w14:textId="77777777" w:rsidTr="00A81F4E">
        <w:trPr>
          <w:trHeight w:val="810"/>
        </w:trPr>
        <w:tc>
          <w:tcPr>
            <w:tcW w:w="231" w:type="pct"/>
            <w:vMerge/>
            <w:tcBorders>
              <w:top w:val="nil"/>
              <w:left w:val="single" w:sz="8" w:space="0" w:color="auto"/>
              <w:bottom w:val="single" w:sz="8" w:space="0" w:color="000000"/>
              <w:right w:val="single" w:sz="8" w:space="0" w:color="auto"/>
            </w:tcBorders>
            <w:vAlign w:val="center"/>
            <w:hideMark/>
          </w:tcPr>
          <w:p w14:paraId="28BB028A"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95D2128" w14:textId="77777777" w:rsidR="001A45B2" w:rsidRPr="00BF6690" w:rsidRDefault="001A45B2" w:rsidP="00A81F4E">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74CDB7C5" w14:textId="77777777" w:rsidR="001A45B2" w:rsidRPr="00BF6690" w:rsidRDefault="001A45B2" w:rsidP="00A81F4E">
            <w:pPr>
              <w:widowControl/>
              <w:jc w:val="center"/>
              <w:rPr>
                <w:color w:val="000000"/>
                <w:kern w:val="0"/>
                <w:szCs w:val="21"/>
              </w:rPr>
            </w:pPr>
            <w:r w:rsidRPr="00BF6690">
              <w:rPr>
                <w:color w:val="000000"/>
                <w:kern w:val="0"/>
                <w:szCs w:val="21"/>
              </w:rPr>
              <w:t>终端客户水平</w:t>
            </w:r>
          </w:p>
        </w:tc>
        <w:tc>
          <w:tcPr>
            <w:tcW w:w="1781" w:type="pct"/>
            <w:tcBorders>
              <w:top w:val="nil"/>
              <w:left w:val="nil"/>
              <w:bottom w:val="single" w:sz="8" w:space="0" w:color="auto"/>
              <w:right w:val="single" w:sz="8" w:space="0" w:color="auto"/>
            </w:tcBorders>
            <w:shd w:val="clear" w:color="auto" w:fill="auto"/>
            <w:vAlign w:val="center"/>
            <w:hideMark/>
          </w:tcPr>
          <w:p w14:paraId="13100245" w14:textId="77777777" w:rsidR="001A45B2" w:rsidRPr="00BF6690" w:rsidRDefault="001A45B2" w:rsidP="00A81F4E">
            <w:pPr>
              <w:widowControl/>
              <w:jc w:val="center"/>
              <w:rPr>
                <w:color w:val="000000"/>
                <w:kern w:val="0"/>
                <w:szCs w:val="21"/>
              </w:rPr>
            </w:pPr>
            <w:r w:rsidRPr="00BF6690">
              <w:rPr>
                <w:color w:val="000000"/>
                <w:kern w:val="0"/>
                <w:szCs w:val="21"/>
              </w:rPr>
              <w:t>按公式计算得分：（央企、国企、上市公司客户采购数量占产品总销量比重）</w:t>
            </w:r>
            <w:r w:rsidRPr="00BF6690">
              <w:rPr>
                <w:color w:val="000000"/>
                <w:kern w:val="0"/>
                <w:szCs w:val="21"/>
              </w:rPr>
              <w:t>×7.5-0.75</w:t>
            </w:r>
          </w:p>
        </w:tc>
        <w:tc>
          <w:tcPr>
            <w:tcW w:w="845" w:type="pct"/>
            <w:tcBorders>
              <w:top w:val="nil"/>
              <w:left w:val="nil"/>
              <w:bottom w:val="single" w:sz="8" w:space="0" w:color="auto"/>
              <w:right w:val="single" w:sz="8" w:space="0" w:color="auto"/>
            </w:tcBorders>
            <w:shd w:val="clear" w:color="auto" w:fill="auto"/>
            <w:vAlign w:val="center"/>
            <w:hideMark/>
          </w:tcPr>
          <w:p w14:paraId="6833D4B9" w14:textId="77777777" w:rsidR="001A45B2" w:rsidRPr="00BF6690" w:rsidRDefault="001A45B2" w:rsidP="00A81F4E">
            <w:pPr>
              <w:widowControl/>
              <w:jc w:val="center"/>
              <w:rPr>
                <w:color w:val="000000"/>
                <w:kern w:val="0"/>
                <w:szCs w:val="21"/>
              </w:rPr>
            </w:pPr>
            <w:r w:rsidRPr="00BF6690">
              <w:rPr>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2774BE3C" w14:textId="77777777" w:rsidR="001A45B2" w:rsidRPr="000F0C87" w:rsidRDefault="001A45B2" w:rsidP="00A81F4E">
            <w:pPr>
              <w:widowControl/>
              <w:jc w:val="center"/>
              <w:rPr>
                <w:color w:val="000000"/>
                <w:kern w:val="0"/>
                <w:szCs w:val="21"/>
              </w:rPr>
            </w:pPr>
            <w:r>
              <w:rPr>
                <w:color w:val="000000"/>
                <w:kern w:val="0"/>
                <w:szCs w:val="21"/>
              </w:rPr>
              <w:t>2</w:t>
            </w:r>
          </w:p>
        </w:tc>
        <w:tc>
          <w:tcPr>
            <w:tcW w:w="642" w:type="pct"/>
            <w:tcBorders>
              <w:top w:val="single" w:sz="4" w:space="0" w:color="auto"/>
              <w:left w:val="nil"/>
              <w:bottom w:val="single" w:sz="8" w:space="0" w:color="auto"/>
              <w:right w:val="single" w:sz="8" w:space="0" w:color="auto"/>
            </w:tcBorders>
            <w:shd w:val="clear" w:color="auto" w:fill="auto"/>
            <w:vAlign w:val="center"/>
            <w:hideMark/>
          </w:tcPr>
          <w:p w14:paraId="44B2D565" w14:textId="77777777" w:rsidR="001A45B2" w:rsidRPr="000F0C87" w:rsidRDefault="001A45B2" w:rsidP="00A81F4E">
            <w:pPr>
              <w:widowControl/>
              <w:jc w:val="center"/>
              <w:rPr>
                <w:color w:val="000000"/>
                <w:kern w:val="0"/>
                <w:szCs w:val="21"/>
              </w:rPr>
            </w:pPr>
            <w:r w:rsidRPr="000F0C87">
              <w:rPr>
                <w:rFonts w:eastAsia="仿宋_GB2312"/>
                <w:color w:val="000000"/>
                <w:kern w:val="0"/>
                <w:szCs w:val="21"/>
              </w:rPr>
              <w:t>重点客户销量占比</w:t>
            </w:r>
            <w:r w:rsidRPr="000F0C87">
              <w:rPr>
                <w:rFonts w:eastAsia="仿宋_GB2312"/>
                <w:color w:val="000000"/>
                <w:kern w:val="0"/>
                <w:szCs w:val="21"/>
              </w:rPr>
              <w:br/>
            </w:r>
            <w:r w:rsidRPr="000F0C87">
              <w:rPr>
                <w:color w:val="000000"/>
                <w:kern w:val="0"/>
                <w:szCs w:val="21"/>
              </w:rPr>
              <w:t>10%</w:t>
            </w:r>
            <w:r w:rsidRPr="000F0C87">
              <w:rPr>
                <w:rFonts w:eastAsia="仿宋_GB2312"/>
                <w:color w:val="000000"/>
                <w:kern w:val="0"/>
                <w:szCs w:val="21"/>
              </w:rPr>
              <w:t>以下，</w:t>
            </w:r>
            <w:r w:rsidRPr="000F0C87">
              <w:rPr>
                <w:color w:val="000000"/>
                <w:kern w:val="0"/>
                <w:szCs w:val="21"/>
              </w:rPr>
              <w:t>0</w:t>
            </w:r>
            <w:r w:rsidRPr="000F0C87">
              <w:rPr>
                <w:rFonts w:eastAsia="仿宋_GB2312"/>
                <w:color w:val="000000"/>
                <w:kern w:val="0"/>
                <w:szCs w:val="21"/>
              </w:rPr>
              <w:t>分</w:t>
            </w:r>
            <w:r w:rsidRPr="000F0C87">
              <w:rPr>
                <w:rFonts w:eastAsia="仿宋_GB2312"/>
                <w:color w:val="000000"/>
                <w:kern w:val="0"/>
                <w:szCs w:val="21"/>
              </w:rPr>
              <w:br/>
            </w:r>
            <w:r w:rsidRPr="000F0C87">
              <w:rPr>
                <w:color w:val="000000"/>
                <w:kern w:val="0"/>
                <w:szCs w:val="21"/>
              </w:rPr>
              <w:t>50%</w:t>
            </w:r>
            <w:r w:rsidRPr="000F0C87">
              <w:rPr>
                <w:rFonts w:eastAsia="仿宋_GB2312"/>
                <w:color w:val="000000"/>
                <w:kern w:val="0"/>
                <w:szCs w:val="21"/>
              </w:rPr>
              <w:t>以上，</w:t>
            </w:r>
            <w:r w:rsidRPr="000F0C87">
              <w:rPr>
                <w:color w:val="000000"/>
                <w:kern w:val="0"/>
                <w:szCs w:val="21"/>
              </w:rPr>
              <w:t>2</w:t>
            </w:r>
            <w:r w:rsidRPr="000F0C87">
              <w:rPr>
                <w:rFonts w:eastAsia="仿宋_GB2312"/>
                <w:color w:val="000000"/>
                <w:kern w:val="0"/>
                <w:szCs w:val="21"/>
              </w:rPr>
              <w:t>分</w:t>
            </w:r>
          </w:p>
        </w:tc>
      </w:tr>
      <w:tr w:rsidR="001A45B2" w:rsidRPr="000F0C87" w14:paraId="0E432D7B"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D4168E1"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161717B"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24B4B56" w14:textId="77777777" w:rsidR="001A45B2" w:rsidRPr="00BF6690" w:rsidRDefault="001A45B2" w:rsidP="00A81F4E">
            <w:pPr>
              <w:widowControl/>
              <w:jc w:val="center"/>
              <w:rPr>
                <w:color w:val="000000"/>
                <w:kern w:val="0"/>
                <w:szCs w:val="21"/>
              </w:rPr>
            </w:pPr>
            <w:r w:rsidRPr="00BF6690">
              <w:rPr>
                <w:color w:val="000000"/>
                <w:kern w:val="0"/>
                <w:szCs w:val="21"/>
              </w:rPr>
              <w:t>质量异议经济损失率</w:t>
            </w:r>
          </w:p>
          <w:p w14:paraId="3D95D8F1" w14:textId="77777777" w:rsidR="001A45B2" w:rsidRPr="00BF6690" w:rsidRDefault="001A45B2" w:rsidP="00A81F4E">
            <w:pPr>
              <w:widowControl/>
              <w:jc w:val="center"/>
              <w:rPr>
                <w:color w:val="000000"/>
                <w:kern w:val="0"/>
                <w:szCs w:val="21"/>
              </w:rPr>
            </w:pPr>
            <w:r w:rsidRPr="00BF6690">
              <w:rPr>
                <w:color w:val="000000"/>
                <w:kern w:val="0"/>
                <w:szCs w:val="21"/>
              </w:rPr>
              <w:t>（元</w:t>
            </w:r>
            <w:r w:rsidRPr="00BF6690">
              <w:rPr>
                <w:color w:val="000000"/>
                <w:kern w:val="0"/>
                <w:szCs w:val="21"/>
              </w:rPr>
              <w:t>/</w:t>
            </w:r>
            <w:r w:rsidRPr="00BF6690">
              <w:rPr>
                <w:color w:val="000000"/>
                <w:kern w:val="0"/>
                <w:szCs w:val="21"/>
              </w:rPr>
              <w:t>万元</w:t>
            </w:r>
            <w:proofErr w:type="gramStart"/>
            <w:r w:rsidRPr="00BF6690">
              <w:rPr>
                <w:color w:val="000000"/>
                <w:kern w:val="0"/>
                <w:szCs w:val="21"/>
              </w:rPr>
              <w:t>—</w:t>
            </w:r>
            <w:r w:rsidRPr="00BF6690">
              <w:rPr>
                <w:color w:val="000000"/>
                <w:kern w:val="0"/>
                <w:szCs w:val="21"/>
              </w:rPr>
              <w:t>赔偿</w:t>
            </w:r>
            <w:proofErr w:type="gramEnd"/>
            <w:r w:rsidRPr="00BF6690">
              <w:rPr>
                <w:color w:val="000000"/>
                <w:kern w:val="0"/>
                <w:szCs w:val="21"/>
              </w:rPr>
              <w:t>额</w:t>
            </w:r>
            <w:r w:rsidRPr="00BF6690">
              <w:rPr>
                <w:color w:val="000000"/>
                <w:kern w:val="0"/>
                <w:szCs w:val="21"/>
              </w:rPr>
              <w:t>/</w:t>
            </w:r>
            <w:r w:rsidRPr="00BF6690">
              <w:rPr>
                <w:color w:val="000000"/>
                <w:kern w:val="0"/>
                <w:szCs w:val="21"/>
              </w:rPr>
              <w:t>销售额）</w:t>
            </w:r>
          </w:p>
        </w:tc>
        <w:tc>
          <w:tcPr>
            <w:tcW w:w="1781" w:type="pct"/>
            <w:tcBorders>
              <w:top w:val="nil"/>
              <w:left w:val="nil"/>
              <w:bottom w:val="single" w:sz="8" w:space="0" w:color="auto"/>
              <w:right w:val="single" w:sz="8" w:space="0" w:color="auto"/>
            </w:tcBorders>
            <w:shd w:val="clear" w:color="auto" w:fill="auto"/>
            <w:vAlign w:val="center"/>
            <w:hideMark/>
          </w:tcPr>
          <w:p w14:paraId="38B05FF5" w14:textId="77777777" w:rsidR="001A45B2" w:rsidRPr="00BF6690" w:rsidRDefault="001A45B2" w:rsidP="00A81F4E">
            <w:pPr>
              <w:widowControl/>
              <w:jc w:val="center"/>
              <w:rPr>
                <w:color w:val="000000"/>
                <w:kern w:val="0"/>
                <w:szCs w:val="21"/>
              </w:rPr>
            </w:pPr>
            <w:r w:rsidRPr="00BF6690">
              <w:rPr>
                <w:color w:val="000000"/>
                <w:kern w:val="0"/>
                <w:szCs w:val="21"/>
              </w:rPr>
              <w:t>未达行业一般：＞</w:t>
            </w:r>
            <w:r w:rsidRPr="00BF6690">
              <w:rPr>
                <w:color w:val="000000"/>
                <w:kern w:val="0"/>
                <w:szCs w:val="21"/>
              </w:rPr>
              <w:t>1.5</w:t>
            </w:r>
          </w:p>
        </w:tc>
        <w:tc>
          <w:tcPr>
            <w:tcW w:w="845" w:type="pct"/>
            <w:tcBorders>
              <w:top w:val="nil"/>
              <w:left w:val="nil"/>
              <w:bottom w:val="single" w:sz="8" w:space="0" w:color="auto"/>
              <w:right w:val="single" w:sz="8" w:space="0" w:color="auto"/>
            </w:tcBorders>
            <w:shd w:val="clear" w:color="auto" w:fill="auto"/>
            <w:vAlign w:val="center"/>
            <w:hideMark/>
          </w:tcPr>
          <w:p w14:paraId="615DFBA4"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6D8BA0E9" w14:textId="77777777" w:rsidR="001A45B2" w:rsidRPr="000F0C87" w:rsidRDefault="001A45B2" w:rsidP="00A81F4E">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20A8FEC9" w14:textId="77777777" w:rsidR="001A45B2" w:rsidRPr="000F0C87" w:rsidRDefault="001A45B2" w:rsidP="00A81F4E">
            <w:pPr>
              <w:widowControl/>
              <w:jc w:val="left"/>
              <w:rPr>
                <w:color w:val="000000"/>
                <w:kern w:val="0"/>
                <w:szCs w:val="21"/>
              </w:rPr>
            </w:pPr>
          </w:p>
        </w:tc>
      </w:tr>
      <w:tr w:rsidR="001A45B2" w:rsidRPr="000F0C87" w14:paraId="0DAD8B90"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2346D99"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05D5CF9"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8C4A6DB"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B41F6B3" w14:textId="77777777" w:rsidR="001A45B2" w:rsidRPr="00BF6690" w:rsidRDefault="001A45B2" w:rsidP="00A81F4E">
            <w:pPr>
              <w:widowControl/>
              <w:jc w:val="center"/>
              <w:rPr>
                <w:color w:val="000000"/>
                <w:kern w:val="0"/>
                <w:szCs w:val="21"/>
              </w:rPr>
            </w:pPr>
            <w:r w:rsidRPr="00BF6690">
              <w:rPr>
                <w:color w:val="000000"/>
                <w:kern w:val="0"/>
                <w:szCs w:val="21"/>
              </w:rPr>
              <w:t>行业一般：＜</w:t>
            </w:r>
            <w:r w:rsidRPr="00BF6690">
              <w:rPr>
                <w:color w:val="000000"/>
                <w:kern w:val="0"/>
                <w:szCs w:val="21"/>
              </w:rPr>
              <w:t>1.0~1.5</w:t>
            </w:r>
          </w:p>
        </w:tc>
        <w:tc>
          <w:tcPr>
            <w:tcW w:w="845" w:type="pct"/>
            <w:tcBorders>
              <w:top w:val="nil"/>
              <w:left w:val="nil"/>
              <w:bottom w:val="single" w:sz="8" w:space="0" w:color="auto"/>
              <w:right w:val="single" w:sz="8" w:space="0" w:color="auto"/>
            </w:tcBorders>
            <w:shd w:val="clear" w:color="auto" w:fill="auto"/>
            <w:vAlign w:val="center"/>
            <w:hideMark/>
          </w:tcPr>
          <w:p w14:paraId="6CA21461"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20F4C7E6"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9A5835E" w14:textId="77777777" w:rsidR="001A45B2" w:rsidRPr="000F0C87" w:rsidRDefault="001A45B2" w:rsidP="00A81F4E">
            <w:pPr>
              <w:widowControl/>
              <w:jc w:val="left"/>
              <w:rPr>
                <w:color w:val="000000"/>
                <w:kern w:val="0"/>
                <w:szCs w:val="21"/>
              </w:rPr>
            </w:pPr>
          </w:p>
        </w:tc>
      </w:tr>
      <w:tr w:rsidR="001A45B2" w:rsidRPr="000F0C87" w14:paraId="5129E334"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5CFC1B1"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1E468DDA"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3BCA2EA"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6C29FC2" w14:textId="77777777" w:rsidR="001A45B2" w:rsidRPr="00BF6690" w:rsidRDefault="001A45B2" w:rsidP="00A81F4E">
            <w:pPr>
              <w:widowControl/>
              <w:jc w:val="center"/>
              <w:rPr>
                <w:color w:val="000000"/>
                <w:kern w:val="0"/>
                <w:szCs w:val="21"/>
              </w:rPr>
            </w:pPr>
            <w:r w:rsidRPr="00BF6690">
              <w:rPr>
                <w:color w:val="000000"/>
                <w:kern w:val="0"/>
                <w:szCs w:val="21"/>
              </w:rPr>
              <w:t>行业平均：＜</w:t>
            </w:r>
            <w:r w:rsidRPr="00BF6690">
              <w:rPr>
                <w:color w:val="000000"/>
                <w:kern w:val="0"/>
                <w:szCs w:val="21"/>
              </w:rPr>
              <w:t>0.5~1</w:t>
            </w:r>
          </w:p>
        </w:tc>
        <w:tc>
          <w:tcPr>
            <w:tcW w:w="845" w:type="pct"/>
            <w:tcBorders>
              <w:top w:val="nil"/>
              <w:left w:val="nil"/>
              <w:bottom w:val="single" w:sz="8" w:space="0" w:color="auto"/>
              <w:right w:val="single" w:sz="8" w:space="0" w:color="auto"/>
            </w:tcBorders>
            <w:shd w:val="clear" w:color="auto" w:fill="auto"/>
            <w:vAlign w:val="center"/>
            <w:hideMark/>
          </w:tcPr>
          <w:p w14:paraId="3377AA85"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10D59061"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C108777" w14:textId="77777777" w:rsidR="001A45B2" w:rsidRPr="000F0C87" w:rsidRDefault="001A45B2" w:rsidP="00A81F4E">
            <w:pPr>
              <w:widowControl/>
              <w:jc w:val="left"/>
              <w:rPr>
                <w:color w:val="000000"/>
                <w:kern w:val="0"/>
                <w:szCs w:val="21"/>
              </w:rPr>
            </w:pPr>
          </w:p>
        </w:tc>
      </w:tr>
      <w:tr w:rsidR="001A45B2" w:rsidRPr="000F0C87" w14:paraId="4BC88892"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EFE2F36"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086604FC"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CD9ED45"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F7052F8" w14:textId="77777777" w:rsidR="001A45B2" w:rsidRPr="00BF6690" w:rsidRDefault="001A45B2" w:rsidP="00A81F4E">
            <w:pPr>
              <w:widowControl/>
              <w:jc w:val="center"/>
              <w:rPr>
                <w:color w:val="000000"/>
                <w:kern w:val="0"/>
                <w:szCs w:val="21"/>
              </w:rPr>
            </w:pPr>
            <w:r w:rsidRPr="00BF6690">
              <w:rPr>
                <w:color w:val="000000"/>
                <w:kern w:val="0"/>
                <w:szCs w:val="21"/>
              </w:rPr>
              <w:t>行业领先：</w:t>
            </w:r>
            <w:r w:rsidRPr="00BF6690">
              <w:rPr>
                <w:color w:val="000000"/>
                <w:kern w:val="0"/>
                <w:szCs w:val="21"/>
              </w:rPr>
              <w:t>≤0.5</w:t>
            </w:r>
          </w:p>
        </w:tc>
        <w:tc>
          <w:tcPr>
            <w:tcW w:w="845" w:type="pct"/>
            <w:tcBorders>
              <w:top w:val="nil"/>
              <w:left w:val="nil"/>
              <w:bottom w:val="single" w:sz="8" w:space="0" w:color="auto"/>
              <w:right w:val="single" w:sz="8" w:space="0" w:color="auto"/>
            </w:tcBorders>
            <w:shd w:val="clear" w:color="auto" w:fill="auto"/>
            <w:vAlign w:val="center"/>
            <w:hideMark/>
          </w:tcPr>
          <w:p w14:paraId="732BEB4D" w14:textId="77777777" w:rsidR="001A45B2" w:rsidRPr="00BF6690" w:rsidRDefault="001A45B2" w:rsidP="00A81F4E">
            <w:pPr>
              <w:widowControl/>
              <w:jc w:val="center"/>
              <w:rPr>
                <w:color w:val="000000"/>
                <w:kern w:val="0"/>
                <w:szCs w:val="21"/>
              </w:rPr>
            </w:pPr>
            <w:r w:rsidRPr="00BF6690">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76EEE8CC"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665D5D1" w14:textId="77777777" w:rsidR="001A45B2" w:rsidRPr="000F0C87" w:rsidRDefault="001A45B2" w:rsidP="00A81F4E">
            <w:pPr>
              <w:widowControl/>
              <w:jc w:val="left"/>
              <w:rPr>
                <w:color w:val="000000"/>
                <w:kern w:val="0"/>
                <w:szCs w:val="21"/>
              </w:rPr>
            </w:pPr>
          </w:p>
        </w:tc>
      </w:tr>
      <w:tr w:rsidR="001A45B2" w:rsidRPr="000F0C87" w14:paraId="290EB737"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72C141D"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10C9CE4"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BEB9012" w14:textId="77777777" w:rsidR="001A45B2" w:rsidRPr="00BF6690" w:rsidRDefault="001A45B2" w:rsidP="00A81F4E">
            <w:pPr>
              <w:widowControl/>
              <w:jc w:val="center"/>
              <w:rPr>
                <w:color w:val="000000"/>
                <w:kern w:val="0"/>
                <w:szCs w:val="21"/>
              </w:rPr>
            </w:pPr>
            <w:r w:rsidRPr="00BF6690">
              <w:rPr>
                <w:color w:val="000000"/>
                <w:kern w:val="0"/>
                <w:szCs w:val="21"/>
              </w:rPr>
              <w:t>质量异议处理时间</w:t>
            </w:r>
            <w:r w:rsidRPr="00BF6690">
              <w:rPr>
                <w:color w:val="000000"/>
                <w:kern w:val="0"/>
                <w:szCs w:val="21"/>
              </w:rPr>
              <w:br/>
            </w:r>
            <w:r w:rsidRPr="00BF6690">
              <w:rPr>
                <w:color w:val="000000"/>
                <w:kern w:val="0"/>
                <w:szCs w:val="21"/>
              </w:rPr>
              <w:t>（单位</w:t>
            </w:r>
            <w:r w:rsidRPr="00BF6690">
              <w:rPr>
                <w:color w:val="000000"/>
                <w:kern w:val="0"/>
                <w:szCs w:val="21"/>
              </w:rPr>
              <w:t>-</w:t>
            </w:r>
            <w:r w:rsidRPr="00BF6690">
              <w:rPr>
                <w:color w:val="000000"/>
                <w:kern w:val="0"/>
                <w:szCs w:val="21"/>
              </w:rPr>
              <w:t>工作日）</w:t>
            </w:r>
          </w:p>
        </w:tc>
        <w:tc>
          <w:tcPr>
            <w:tcW w:w="1781" w:type="pct"/>
            <w:tcBorders>
              <w:top w:val="nil"/>
              <w:left w:val="nil"/>
              <w:bottom w:val="single" w:sz="8" w:space="0" w:color="auto"/>
              <w:right w:val="single" w:sz="8" w:space="0" w:color="auto"/>
            </w:tcBorders>
            <w:shd w:val="clear" w:color="auto" w:fill="auto"/>
            <w:vAlign w:val="center"/>
            <w:hideMark/>
          </w:tcPr>
          <w:p w14:paraId="1702FA0D" w14:textId="77777777" w:rsidR="001A45B2" w:rsidRPr="00BF6690" w:rsidRDefault="001A45B2" w:rsidP="00A81F4E">
            <w:pPr>
              <w:widowControl/>
              <w:jc w:val="center"/>
              <w:rPr>
                <w:color w:val="000000"/>
                <w:kern w:val="0"/>
                <w:szCs w:val="21"/>
              </w:rPr>
            </w:pPr>
            <w:r w:rsidRPr="00BF6690">
              <w:rPr>
                <w:color w:val="000000"/>
                <w:kern w:val="0"/>
                <w:szCs w:val="21"/>
              </w:rPr>
              <w:t>未达行业一般＞</w:t>
            </w:r>
            <w:r w:rsidRPr="00BF6690">
              <w:rPr>
                <w:color w:val="000000"/>
                <w:kern w:val="0"/>
                <w:szCs w:val="21"/>
              </w:rPr>
              <w:t>5</w:t>
            </w:r>
          </w:p>
        </w:tc>
        <w:tc>
          <w:tcPr>
            <w:tcW w:w="845" w:type="pct"/>
            <w:tcBorders>
              <w:top w:val="nil"/>
              <w:left w:val="nil"/>
              <w:bottom w:val="single" w:sz="8" w:space="0" w:color="auto"/>
              <w:right w:val="single" w:sz="8" w:space="0" w:color="auto"/>
            </w:tcBorders>
            <w:shd w:val="clear" w:color="auto" w:fill="auto"/>
            <w:vAlign w:val="center"/>
            <w:hideMark/>
          </w:tcPr>
          <w:p w14:paraId="683F93C5"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6A14DE9B" w14:textId="77777777" w:rsidR="001A45B2" w:rsidRPr="000F0C87" w:rsidRDefault="001A45B2" w:rsidP="00A81F4E">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DACCBAE" w14:textId="77777777" w:rsidR="001A45B2" w:rsidRPr="000F0C87" w:rsidRDefault="001A45B2" w:rsidP="00A81F4E">
            <w:pPr>
              <w:widowControl/>
              <w:jc w:val="left"/>
              <w:rPr>
                <w:color w:val="000000"/>
                <w:kern w:val="0"/>
                <w:szCs w:val="21"/>
              </w:rPr>
            </w:pPr>
          </w:p>
        </w:tc>
      </w:tr>
      <w:tr w:rsidR="001A45B2" w:rsidRPr="000F0C87" w14:paraId="3306B08D"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4978D20"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50DDDCA"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0026E10"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28455A4B" w14:textId="77777777" w:rsidR="001A45B2" w:rsidRPr="00BF6690" w:rsidRDefault="001A45B2" w:rsidP="00A81F4E">
            <w:pPr>
              <w:widowControl/>
              <w:jc w:val="center"/>
              <w:rPr>
                <w:color w:val="000000"/>
                <w:kern w:val="0"/>
                <w:szCs w:val="21"/>
              </w:rPr>
            </w:pPr>
            <w:r w:rsidRPr="00BF6690">
              <w:rPr>
                <w:color w:val="000000"/>
                <w:kern w:val="0"/>
                <w:szCs w:val="21"/>
              </w:rPr>
              <w:t>行业一般：＜</w:t>
            </w:r>
            <w:r w:rsidRPr="00BF6690">
              <w:rPr>
                <w:color w:val="000000"/>
                <w:kern w:val="0"/>
                <w:szCs w:val="21"/>
              </w:rPr>
              <w:t>3~5</w:t>
            </w:r>
          </w:p>
        </w:tc>
        <w:tc>
          <w:tcPr>
            <w:tcW w:w="845" w:type="pct"/>
            <w:tcBorders>
              <w:top w:val="nil"/>
              <w:left w:val="nil"/>
              <w:bottom w:val="single" w:sz="8" w:space="0" w:color="auto"/>
              <w:right w:val="single" w:sz="8" w:space="0" w:color="auto"/>
            </w:tcBorders>
            <w:shd w:val="clear" w:color="auto" w:fill="auto"/>
            <w:vAlign w:val="center"/>
            <w:hideMark/>
          </w:tcPr>
          <w:p w14:paraId="07A5BA1A"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7BE13C87"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ADBF305" w14:textId="77777777" w:rsidR="001A45B2" w:rsidRPr="000F0C87" w:rsidRDefault="001A45B2" w:rsidP="00A81F4E">
            <w:pPr>
              <w:widowControl/>
              <w:jc w:val="left"/>
              <w:rPr>
                <w:color w:val="000000"/>
                <w:kern w:val="0"/>
                <w:szCs w:val="21"/>
              </w:rPr>
            </w:pPr>
          </w:p>
        </w:tc>
      </w:tr>
      <w:tr w:rsidR="001A45B2" w:rsidRPr="000F0C87" w14:paraId="2FA7D414"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2AFF1BB"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2D96AF9"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9E9BCB4"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6F934F6" w14:textId="77777777" w:rsidR="001A45B2" w:rsidRPr="00BF6690" w:rsidRDefault="001A45B2" w:rsidP="00A81F4E">
            <w:pPr>
              <w:widowControl/>
              <w:jc w:val="center"/>
              <w:rPr>
                <w:color w:val="000000"/>
                <w:kern w:val="0"/>
                <w:szCs w:val="21"/>
              </w:rPr>
            </w:pPr>
            <w:r w:rsidRPr="00BF6690">
              <w:rPr>
                <w:color w:val="000000"/>
                <w:kern w:val="0"/>
                <w:szCs w:val="21"/>
              </w:rPr>
              <w:t>行业平均：＜</w:t>
            </w:r>
            <w:r w:rsidRPr="00BF6690">
              <w:rPr>
                <w:color w:val="000000"/>
                <w:kern w:val="0"/>
                <w:szCs w:val="21"/>
              </w:rPr>
              <w:t>1~3</w:t>
            </w:r>
          </w:p>
        </w:tc>
        <w:tc>
          <w:tcPr>
            <w:tcW w:w="845" w:type="pct"/>
            <w:tcBorders>
              <w:top w:val="nil"/>
              <w:left w:val="nil"/>
              <w:bottom w:val="single" w:sz="8" w:space="0" w:color="auto"/>
              <w:right w:val="single" w:sz="8" w:space="0" w:color="auto"/>
            </w:tcBorders>
            <w:shd w:val="clear" w:color="auto" w:fill="auto"/>
            <w:vAlign w:val="center"/>
            <w:hideMark/>
          </w:tcPr>
          <w:p w14:paraId="717186AC"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2B48755D"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5CB3473" w14:textId="77777777" w:rsidR="001A45B2" w:rsidRPr="000F0C87" w:rsidRDefault="001A45B2" w:rsidP="00A81F4E">
            <w:pPr>
              <w:widowControl/>
              <w:jc w:val="left"/>
              <w:rPr>
                <w:color w:val="000000"/>
                <w:kern w:val="0"/>
                <w:szCs w:val="21"/>
              </w:rPr>
            </w:pPr>
          </w:p>
        </w:tc>
      </w:tr>
      <w:tr w:rsidR="001A45B2" w:rsidRPr="000F0C87" w14:paraId="4BB5A1D7"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47FD4DD"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4715F4B5"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059961A"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7E02ED2" w14:textId="77777777" w:rsidR="001A45B2" w:rsidRPr="00BF6690" w:rsidRDefault="001A45B2" w:rsidP="00A81F4E">
            <w:pPr>
              <w:widowControl/>
              <w:jc w:val="center"/>
              <w:rPr>
                <w:color w:val="000000"/>
                <w:kern w:val="0"/>
                <w:szCs w:val="21"/>
              </w:rPr>
            </w:pPr>
            <w:r w:rsidRPr="00BF6690">
              <w:rPr>
                <w:color w:val="000000"/>
                <w:kern w:val="0"/>
                <w:szCs w:val="21"/>
              </w:rPr>
              <w:t>行业领先：</w:t>
            </w:r>
            <w:r w:rsidRPr="00BF6690">
              <w:rPr>
                <w:color w:val="000000"/>
                <w:kern w:val="0"/>
                <w:szCs w:val="21"/>
              </w:rPr>
              <w:t>≤1</w:t>
            </w:r>
          </w:p>
        </w:tc>
        <w:tc>
          <w:tcPr>
            <w:tcW w:w="845" w:type="pct"/>
            <w:tcBorders>
              <w:top w:val="nil"/>
              <w:left w:val="nil"/>
              <w:bottom w:val="single" w:sz="8" w:space="0" w:color="auto"/>
              <w:right w:val="single" w:sz="8" w:space="0" w:color="auto"/>
            </w:tcBorders>
            <w:shd w:val="clear" w:color="auto" w:fill="auto"/>
            <w:vAlign w:val="center"/>
            <w:hideMark/>
          </w:tcPr>
          <w:p w14:paraId="6E712426" w14:textId="77777777" w:rsidR="001A45B2" w:rsidRPr="00BF6690" w:rsidRDefault="001A45B2" w:rsidP="00A81F4E">
            <w:pPr>
              <w:widowControl/>
              <w:jc w:val="center"/>
              <w:rPr>
                <w:color w:val="000000"/>
                <w:kern w:val="0"/>
                <w:szCs w:val="21"/>
              </w:rPr>
            </w:pPr>
            <w:r w:rsidRPr="00BF6690">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0584BB5F"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014DED6" w14:textId="77777777" w:rsidR="001A45B2" w:rsidRPr="000F0C87" w:rsidRDefault="001A45B2" w:rsidP="00A81F4E">
            <w:pPr>
              <w:widowControl/>
              <w:jc w:val="left"/>
              <w:rPr>
                <w:color w:val="000000"/>
                <w:kern w:val="0"/>
                <w:szCs w:val="21"/>
              </w:rPr>
            </w:pPr>
          </w:p>
        </w:tc>
      </w:tr>
      <w:tr w:rsidR="001A45B2" w:rsidRPr="000F0C87" w14:paraId="0CA29501"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20E96BD"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4B99E23"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FF47782" w14:textId="77777777" w:rsidR="001A45B2" w:rsidRPr="00BF6690" w:rsidRDefault="001A45B2" w:rsidP="00A81F4E">
            <w:pPr>
              <w:widowControl/>
              <w:jc w:val="center"/>
              <w:rPr>
                <w:color w:val="000000"/>
                <w:kern w:val="0"/>
                <w:szCs w:val="21"/>
              </w:rPr>
            </w:pPr>
            <w:r w:rsidRPr="00BF6690">
              <w:rPr>
                <w:color w:val="000000"/>
                <w:kern w:val="0"/>
                <w:szCs w:val="21"/>
              </w:rPr>
              <w:t>顾客满意度</w:t>
            </w:r>
            <w:r w:rsidRPr="00BF6690">
              <w:rPr>
                <w:color w:val="000000"/>
                <w:kern w:val="0"/>
                <w:szCs w:val="21"/>
              </w:rPr>
              <w:br/>
            </w:r>
          </w:p>
        </w:tc>
        <w:tc>
          <w:tcPr>
            <w:tcW w:w="1781" w:type="pct"/>
            <w:tcBorders>
              <w:top w:val="nil"/>
              <w:left w:val="nil"/>
              <w:bottom w:val="single" w:sz="8" w:space="0" w:color="auto"/>
              <w:right w:val="single" w:sz="8" w:space="0" w:color="auto"/>
            </w:tcBorders>
            <w:shd w:val="clear" w:color="auto" w:fill="auto"/>
            <w:vAlign w:val="center"/>
            <w:hideMark/>
          </w:tcPr>
          <w:p w14:paraId="1099AB6B" w14:textId="77777777" w:rsidR="001A45B2" w:rsidRPr="00BF6690" w:rsidRDefault="001A45B2" w:rsidP="00A81F4E">
            <w:pPr>
              <w:widowControl/>
              <w:jc w:val="center"/>
              <w:rPr>
                <w:color w:val="000000"/>
                <w:kern w:val="0"/>
                <w:szCs w:val="21"/>
              </w:rPr>
            </w:pPr>
            <w:r w:rsidRPr="00BF6690">
              <w:rPr>
                <w:kern w:val="0"/>
                <w:szCs w:val="21"/>
              </w:rPr>
              <w:t>顾客满意度＜</w:t>
            </w:r>
            <w:r w:rsidRPr="00BF6690">
              <w:rPr>
                <w:kern w:val="0"/>
                <w:szCs w:val="21"/>
              </w:rPr>
              <w:t>70</w:t>
            </w:r>
            <w:r w:rsidRPr="00BF6690">
              <w:rPr>
                <w:kern w:val="0"/>
                <w:szCs w:val="21"/>
              </w:rPr>
              <w:t>，或未开展顾客满意度调查</w:t>
            </w:r>
          </w:p>
        </w:tc>
        <w:tc>
          <w:tcPr>
            <w:tcW w:w="845" w:type="pct"/>
            <w:tcBorders>
              <w:top w:val="nil"/>
              <w:left w:val="nil"/>
              <w:bottom w:val="single" w:sz="8" w:space="0" w:color="auto"/>
              <w:right w:val="single" w:sz="8" w:space="0" w:color="auto"/>
            </w:tcBorders>
            <w:shd w:val="clear" w:color="auto" w:fill="auto"/>
            <w:vAlign w:val="center"/>
            <w:hideMark/>
          </w:tcPr>
          <w:p w14:paraId="7251DEA4"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49D73150" w14:textId="77777777" w:rsidR="001A45B2" w:rsidRPr="000F0C87" w:rsidRDefault="001A45B2" w:rsidP="00A81F4E">
            <w:pPr>
              <w:widowControl/>
              <w:jc w:val="center"/>
              <w:rPr>
                <w:color w:val="000000"/>
                <w:kern w:val="0"/>
                <w:szCs w:val="21"/>
              </w:rPr>
            </w:pPr>
            <w:r>
              <w:rPr>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5F8BAE17" w14:textId="77777777" w:rsidR="001A45B2" w:rsidRPr="000F0C87" w:rsidRDefault="001A45B2" w:rsidP="00A81F4E">
            <w:pPr>
              <w:widowControl/>
              <w:jc w:val="left"/>
              <w:rPr>
                <w:color w:val="000000"/>
                <w:kern w:val="0"/>
                <w:szCs w:val="21"/>
              </w:rPr>
            </w:pPr>
            <w:r>
              <w:t>企业</w:t>
            </w:r>
            <w:proofErr w:type="gramStart"/>
            <w:r>
              <w:t>自评价</w:t>
            </w:r>
            <w:proofErr w:type="gramEnd"/>
            <w:r>
              <w:t>或第三</w:t>
            </w:r>
            <w:r>
              <w:t xml:space="preserve"> </w:t>
            </w:r>
            <w:r>
              <w:t>方评价</w:t>
            </w:r>
          </w:p>
        </w:tc>
      </w:tr>
      <w:tr w:rsidR="001A45B2" w:rsidRPr="000F0C87" w14:paraId="3C7D4CB2"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43B0960"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7E382AF"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E197978"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255E136" w14:textId="77777777" w:rsidR="001A45B2" w:rsidRPr="00BF6690" w:rsidRDefault="001A45B2" w:rsidP="00A81F4E">
            <w:pPr>
              <w:widowControl/>
              <w:jc w:val="center"/>
              <w:rPr>
                <w:color w:val="000000"/>
                <w:kern w:val="0"/>
                <w:szCs w:val="21"/>
              </w:rPr>
            </w:pPr>
            <w:r w:rsidRPr="00BF6690">
              <w:rPr>
                <w:color w:val="000000"/>
                <w:kern w:val="0"/>
                <w:szCs w:val="21"/>
              </w:rPr>
              <w:t>行业一般：</w:t>
            </w:r>
            <w:r w:rsidRPr="00BF6690">
              <w:rPr>
                <w:color w:val="000000"/>
                <w:kern w:val="0"/>
                <w:szCs w:val="21"/>
              </w:rPr>
              <w:t>70~</w:t>
            </w:r>
            <w:r w:rsidRPr="00BF6690">
              <w:rPr>
                <w:color w:val="000000"/>
                <w:kern w:val="0"/>
                <w:szCs w:val="21"/>
              </w:rPr>
              <w:t>＜</w:t>
            </w:r>
            <w:r w:rsidRPr="00BF6690">
              <w:rPr>
                <w:color w:val="000000"/>
                <w:kern w:val="0"/>
                <w:szCs w:val="21"/>
              </w:rPr>
              <w:t>80</w:t>
            </w:r>
          </w:p>
        </w:tc>
        <w:tc>
          <w:tcPr>
            <w:tcW w:w="845" w:type="pct"/>
            <w:tcBorders>
              <w:top w:val="nil"/>
              <w:left w:val="nil"/>
              <w:bottom w:val="single" w:sz="8" w:space="0" w:color="auto"/>
              <w:right w:val="single" w:sz="8" w:space="0" w:color="auto"/>
            </w:tcBorders>
            <w:shd w:val="clear" w:color="auto" w:fill="auto"/>
            <w:vAlign w:val="center"/>
            <w:hideMark/>
          </w:tcPr>
          <w:p w14:paraId="13ADAEC2"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09160FAA"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E638F4D" w14:textId="77777777" w:rsidR="001A45B2" w:rsidRPr="000F0C87" w:rsidRDefault="001A45B2" w:rsidP="00A81F4E">
            <w:pPr>
              <w:widowControl/>
              <w:jc w:val="left"/>
              <w:rPr>
                <w:color w:val="000000"/>
                <w:kern w:val="0"/>
                <w:szCs w:val="21"/>
              </w:rPr>
            </w:pPr>
          </w:p>
        </w:tc>
      </w:tr>
      <w:tr w:rsidR="001A45B2" w:rsidRPr="000F0C87" w14:paraId="5EA92CC8"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DF42CB2"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0B636EF3"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0A4224B"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3C44BB2" w14:textId="77777777" w:rsidR="001A45B2" w:rsidRPr="00BF6690" w:rsidRDefault="001A45B2" w:rsidP="00A81F4E">
            <w:pPr>
              <w:widowControl/>
              <w:jc w:val="center"/>
              <w:rPr>
                <w:color w:val="000000"/>
                <w:kern w:val="0"/>
                <w:szCs w:val="21"/>
              </w:rPr>
            </w:pPr>
            <w:r w:rsidRPr="00BF6690">
              <w:rPr>
                <w:color w:val="000000"/>
                <w:kern w:val="0"/>
                <w:szCs w:val="21"/>
              </w:rPr>
              <w:t>行业平均：</w:t>
            </w:r>
            <w:r w:rsidRPr="00BF6690">
              <w:rPr>
                <w:color w:val="000000"/>
                <w:kern w:val="0"/>
                <w:szCs w:val="21"/>
              </w:rPr>
              <w:t>80~</w:t>
            </w:r>
            <w:r w:rsidRPr="00BF6690">
              <w:rPr>
                <w:color w:val="000000"/>
                <w:kern w:val="0"/>
                <w:szCs w:val="21"/>
              </w:rPr>
              <w:t>＜</w:t>
            </w:r>
            <w:r w:rsidRPr="00BF6690">
              <w:rPr>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0C98CB34"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5CB83935"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2778800" w14:textId="77777777" w:rsidR="001A45B2" w:rsidRPr="000F0C87" w:rsidRDefault="001A45B2" w:rsidP="00A81F4E">
            <w:pPr>
              <w:widowControl/>
              <w:jc w:val="left"/>
              <w:rPr>
                <w:color w:val="000000"/>
                <w:kern w:val="0"/>
                <w:szCs w:val="21"/>
              </w:rPr>
            </w:pPr>
          </w:p>
        </w:tc>
      </w:tr>
      <w:tr w:rsidR="001A45B2" w:rsidRPr="000F0C87" w14:paraId="74D15772"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B27EB1F" w14:textId="77777777" w:rsidR="001A45B2" w:rsidRPr="00BF6690" w:rsidRDefault="001A45B2" w:rsidP="00A81F4E">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6573BE67"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45C73D3" w14:textId="77777777" w:rsidR="001A45B2" w:rsidRPr="00BF6690" w:rsidRDefault="001A45B2" w:rsidP="00A81F4E">
            <w:pPr>
              <w:widowControl/>
              <w:jc w:val="left"/>
              <w:rPr>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9D4298A" w14:textId="77777777" w:rsidR="001A45B2" w:rsidRPr="00BF6690" w:rsidRDefault="001A45B2" w:rsidP="00A81F4E">
            <w:pPr>
              <w:widowControl/>
              <w:jc w:val="center"/>
              <w:rPr>
                <w:color w:val="000000"/>
                <w:kern w:val="0"/>
                <w:szCs w:val="21"/>
              </w:rPr>
            </w:pPr>
            <w:r w:rsidRPr="00BF6690">
              <w:rPr>
                <w:color w:val="000000"/>
                <w:kern w:val="0"/>
                <w:szCs w:val="21"/>
              </w:rPr>
              <w:t>行业领先：</w:t>
            </w:r>
            <w:r w:rsidRPr="00BF6690">
              <w:rPr>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2B4A5C57" w14:textId="77777777" w:rsidR="001A45B2" w:rsidRPr="00BF6690" w:rsidRDefault="001A45B2" w:rsidP="00A81F4E">
            <w:pPr>
              <w:widowControl/>
              <w:jc w:val="center"/>
              <w:rPr>
                <w:color w:val="000000"/>
                <w:kern w:val="0"/>
                <w:szCs w:val="21"/>
              </w:rPr>
            </w:pPr>
            <w:r w:rsidRPr="00BF6690">
              <w:rPr>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5EC53AD6"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F6F1DA6" w14:textId="77777777" w:rsidR="001A45B2" w:rsidRPr="000F0C87" w:rsidRDefault="001A45B2" w:rsidP="00A81F4E">
            <w:pPr>
              <w:widowControl/>
              <w:jc w:val="left"/>
              <w:rPr>
                <w:color w:val="000000"/>
                <w:kern w:val="0"/>
                <w:szCs w:val="21"/>
              </w:rPr>
            </w:pPr>
          </w:p>
        </w:tc>
      </w:tr>
      <w:tr w:rsidR="001A45B2" w:rsidRPr="000F0C87" w14:paraId="0E963A10"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tcPr>
          <w:p w14:paraId="1E14B111" w14:textId="77777777" w:rsidR="001A45B2" w:rsidRPr="00BF6690" w:rsidRDefault="001A45B2" w:rsidP="00A81F4E">
            <w:pPr>
              <w:widowControl/>
              <w:jc w:val="left"/>
              <w:rPr>
                <w:color w:val="000000"/>
                <w:kern w:val="0"/>
                <w:szCs w:val="21"/>
              </w:rPr>
            </w:pPr>
          </w:p>
        </w:tc>
        <w:tc>
          <w:tcPr>
            <w:tcW w:w="235" w:type="pct"/>
            <w:vMerge/>
            <w:tcBorders>
              <w:left w:val="single" w:sz="8" w:space="0" w:color="auto"/>
              <w:bottom w:val="single" w:sz="8" w:space="0" w:color="000000"/>
              <w:right w:val="single" w:sz="8" w:space="0" w:color="auto"/>
            </w:tcBorders>
            <w:vAlign w:val="center"/>
          </w:tcPr>
          <w:p w14:paraId="1AD9AE5F" w14:textId="77777777" w:rsidR="001A45B2" w:rsidRPr="00BF6690" w:rsidRDefault="001A45B2" w:rsidP="00A81F4E">
            <w:pPr>
              <w:widowControl/>
              <w:jc w:val="left"/>
              <w:rPr>
                <w:color w:val="000000"/>
                <w:kern w:val="0"/>
                <w:szCs w:val="21"/>
              </w:rPr>
            </w:pPr>
          </w:p>
        </w:tc>
        <w:tc>
          <w:tcPr>
            <w:tcW w:w="797" w:type="pct"/>
            <w:tcBorders>
              <w:top w:val="nil"/>
              <w:left w:val="single" w:sz="8" w:space="0" w:color="auto"/>
              <w:bottom w:val="single" w:sz="8" w:space="0" w:color="000000"/>
              <w:right w:val="single" w:sz="8" w:space="0" w:color="auto"/>
            </w:tcBorders>
            <w:vAlign w:val="center"/>
          </w:tcPr>
          <w:p w14:paraId="2C033A25" w14:textId="77777777" w:rsidR="001A45B2" w:rsidRPr="00BF6690" w:rsidRDefault="001A45B2" w:rsidP="00A81F4E">
            <w:pPr>
              <w:widowControl/>
              <w:jc w:val="center"/>
              <w:rPr>
                <w:color w:val="000000"/>
                <w:kern w:val="0"/>
                <w:szCs w:val="21"/>
              </w:rPr>
            </w:pPr>
            <w:r w:rsidRPr="00BF6690">
              <w:rPr>
                <w:color w:val="000000"/>
                <w:kern w:val="0"/>
                <w:szCs w:val="21"/>
              </w:rPr>
              <w:t>第二方评价</w:t>
            </w:r>
          </w:p>
        </w:tc>
        <w:tc>
          <w:tcPr>
            <w:tcW w:w="1781" w:type="pct"/>
            <w:tcBorders>
              <w:top w:val="nil"/>
              <w:left w:val="nil"/>
              <w:bottom w:val="single" w:sz="8" w:space="0" w:color="auto"/>
              <w:right w:val="single" w:sz="8" w:space="0" w:color="auto"/>
            </w:tcBorders>
            <w:shd w:val="clear" w:color="auto" w:fill="auto"/>
            <w:vAlign w:val="center"/>
          </w:tcPr>
          <w:p w14:paraId="12DA69CC" w14:textId="77777777" w:rsidR="001A45B2" w:rsidRPr="00BF6690" w:rsidRDefault="001A45B2" w:rsidP="00A81F4E">
            <w:pPr>
              <w:widowControl/>
              <w:jc w:val="center"/>
              <w:rPr>
                <w:color w:val="000000"/>
                <w:kern w:val="0"/>
                <w:szCs w:val="21"/>
              </w:rPr>
            </w:pPr>
            <w:r w:rsidRPr="00BF6690">
              <w:rPr>
                <w:color w:val="000000"/>
                <w:kern w:val="0"/>
                <w:szCs w:val="21"/>
              </w:rPr>
              <w:t>重点下游客户提供的优质供应商评价或类似证明材料</w:t>
            </w:r>
          </w:p>
        </w:tc>
        <w:tc>
          <w:tcPr>
            <w:tcW w:w="845" w:type="pct"/>
            <w:tcBorders>
              <w:top w:val="nil"/>
              <w:left w:val="nil"/>
              <w:bottom w:val="single" w:sz="8" w:space="0" w:color="auto"/>
              <w:right w:val="single" w:sz="8" w:space="0" w:color="auto"/>
            </w:tcBorders>
            <w:shd w:val="clear" w:color="auto" w:fill="auto"/>
            <w:vAlign w:val="center"/>
          </w:tcPr>
          <w:p w14:paraId="60196E1B" w14:textId="77777777" w:rsidR="001A45B2" w:rsidRPr="00BF6690" w:rsidRDefault="001A45B2" w:rsidP="00A81F4E">
            <w:pPr>
              <w:widowControl/>
              <w:jc w:val="center"/>
              <w:rPr>
                <w:color w:val="000000"/>
                <w:kern w:val="0"/>
                <w:szCs w:val="21"/>
              </w:rPr>
            </w:pPr>
            <w:r w:rsidRPr="00BF6690">
              <w:rPr>
                <w:color w:val="000000"/>
                <w:kern w:val="0"/>
                <w:szCs w:val="21"/>
              </w:rPr>
              <w:t>每项供应商评价得</w:t>
            </w:r>
            <w:r w:rsidRPr="00BF6690">
              <w:rPr>
                <w:color w:val="000000"/>
                <w:kern w:val="0"/>
                <w:szCs w:val="21"/>
              </w:rPr>
              <w:t>0.5</w:t>
            </w:r>
            <w:r w:rsidRPr="00BF6690">
              <w:rPr>
                <w:color w:val="000000"/>
                <w:kern w:val="0"/>
                <w:szCs w:val="21"/>
              </w:rPr>
              <w:t>分，最多</w:t>
            </w:r>
            <w:r w:rsidRPr="00BF6690">
              <w:rPr>
                <w:color w:val="000000"/>
                <w:kern w:val="0"/>
                <w:szCs w:val="21"/>
              </w:rPr>
              <w:t>3</w:t>
            </w:r>
            <w:r w:rsidRPr="00BF6690">
              <w:rPr>
                <w:color w:val="000000"/>
                <w:kern w:val="0"/>
                <w:szCs w:val="21"/>
              </w:rPr>
              <w:t>分</w:t>
            </w:r>
          </w:p>
        </w:tc>
        <w:tc>
          <w:tcPr>
            <w:tcW w:w="469" w:type="pct"/>
            <w:tcBorders>
              <w:top w:val="nil"/>
              <w:left w:val="single" w:sz="8" w:space="0" w:color="auto"/>
              <w:bottom w:val="single" w:sz="8" w:space="0" w:color="000000"/>
              <w:right w:val="single" w:sz="8" w:space="0" w:color="auto"/>
            </w:tcBorders>
            <w:vAlign w:val="center"/>
          </w:tcPr>
          <w:p w14:paraId="4AA1E816" w14:textId="77777777" w:rsidR="001A45B2" w:rsidRPr="000F0C87" w:rsidRDefault="001A45B2" w:rsidP="00A81F4E">
            <w:pPr>
              <w:widowControl/>
              <w:jc w:val="center"/>
              <w:rPr>
                <w:color w:val="000000"/>
                <w:kern w:val="0"/>
                <w:szCs w:val="21"/>
              </w:rPr>
            </w:pPr>
            <w:r>
              <w:rPr>
                <w:color w:val="000000"/>
                <w:kern w:val="0"/>
                <w:szCs w:val="21"/>
              </w:rPr>
              <w:t>2</w:t>
            </w:r>
          </w:p>
        </w:tc>
        <w:tc>
          <w:tcPr>
            <w:tcW w:w="642" w:type="pct"/>
            <w:tcBorders>
              <w:top w:val="nil"/>
              <w:left w:val="single" w:sz="8" w:space="0" w:color="auto"/>
              <w:bottom w:val="single" w:sz="8" w:space="0" w:color="000000"/>
              <w:right w:val="single" w:sz="8" w:space="0" w:color="auto"/>
            </w:tcBorders>
            <w:vAlign w:val="center"/>
          </w:tcPr>
          <w:p w14:paraId="40516B82" w14:textId="77777777" w:rsidR="001A45B2" w:rsidRPr="000F0C87" w:rsidRDefault="001A45B2" w:rsidP="00A81F4E">
            <w:pPr>
              <w:widowControl/>
              <w:jc w:val="left"/>
              <w:rPr>
                <w:color w:val="000000"/>
                <w:kern w:val="0"/>
                <w:szCs w:val="21"/>
              </w:rPr>
            </w:pPr>
          </w:p>
        </w:tc>
      </w:tr>
      <w:tr w:rsidR="001A45B2" w:rsidRPr="000F0C87" w14:paraId="1C60B672" w14:textId="77777777" w:rsidTr="00A81F4E">
        <w:trPr>
          <w:trHeight w:val="540"/>
        </w:trPr>
        <w:tc>
          <w:tcPr>
            <w:tcW w:w="231" w:type="pct"/>
            <w:vMerge/>
            <w:tcBorders>
              <w:top w:val="nil"/>
              <w:left w:val="single" w:sz="8" w:space="0" w:color="auto"/>
              <w:bottom w:val="single" w:sz="8" w:space="0" w:color="000000"/>
              <w:right w:val="single" w:sz="8" w:space="0" w:color="auto"/>
            </w:tcBorders>
            <w:vAlign w:val="center"/>
            <w:hideMark/>
          </w:tcPr>
          <w:p w14:paraId="343E3781" w14:textId="77777777" w:rsidR="001A45B2" w:rsidRPr="00BF6690" w:rsidRDefault="001A45B2" w:rsidP="00A81F4E">
            <w:pPr>
              <w:widowControl/>
              <w:jc w:val="left"/>
              <w:rPr>
                <w:color w:val="000000"/>
                <w:kern w:val="0"/>
                <w:szCs w:val="21"/>
              </w:rPr>
            </w:pPr>
          </w:p>
        </w:tc>
        <w:tc>
          <w:tcPr>
            <w:tcW w:w="235" w:type="pct"/>
            <w:tcBorders>
              <w:top w:val="nil"/>
              <w:left w:val="single" w:sz="8" w:space="0" w:color="auto"/>
              <w:bottom w:val="single" w:sz="8" w:space="0" w:color="000000"/>
              <w:right w:val="single" w:sz="8" w:space="0" w:color="auto"/>
            </w:tcBorders>
            <w:shd w:val="clear" w:color="auto" w:fill="auto"/>
            <w:vAlign w:val="center"/>
            <w:hideMark/>
          </w:tcPr>
          <w:p w14:paraId="51E41279" w14:textId="77777777" w:rsidR="001A45B2" w:rsidRPr="00BF6690" w:rsidRDefault="001A45B2" w:rsidP="00A81F4E">
            <w:pPr>
              <w:widowControl/>
              <w:jc w:val="center"/>
              <w:rPr>
                <w:color w:val="000000"/>
                <w:kern w:val="0"/>
                <w:szCs w:val="21"/>
              </w:rPr>
            </w:pPr>
            <w:r w:rsidRPr="00BF6690">
              <w:rPr>
                <w:color w:val="000000"/>
                <w:kern w:val="0"/>
                <w:szCs w:val="21"/>
              </w:rPr>
              <w:t>质量认证</w:t>
            </w:r>
          </w:p>
        </w:tc>
        <w:tc>
          <w:tcPr>
            <w:tcW w:w="797" w:type="pct"/>
            <w:tcBorders>
              <w:top w:val="nil"/>
              <w:left w:val="nil"/>
              <w:bottom w:val="single" w:sz="8" w:space="0" w:color="auto"/>
              <w:right w:val="single" w:sz="8" w:space="0" w:color="auto"/>
            </w:tcBorders>
            <w:shd w:val="clear" w:color="auto" w:fill="auto"/>
            <w:vAlign w:val="center"/>
          </w:tcPr>
          <w:p w14:paraId="35A59828" w14:textId="77777777" w:rsidR="001A45B2" w:rsidRPr="00BF6690" w:rsidRDefault="001A45B2" w:rsidP="00A81F4E">
            <w:pPr>
              <w:widowControl/>
              <w:jc w:val="center"/>
              <w:rPr>
                <w:color w:val="000000"/>
                <w:kern w:val="0"/>
                <w:szCs w:val="21"/>
              </w:rPr>
            </w:pPr>
            <w:r w:rsidRPr="00BF6690">
              <w:rPr>
                <w:color w:val="000000"/>
                <w:kern w:val="0"/>
                <w:szCs w:val="21"/>
              </w:rPr>
              <w:t>第三方认证</w:t>
            </w:r>
          </w:p>
        </w:tc>
        <w:tc>
          <w:tcPr>
            <w:tcW w:w="1781" w:type="pct"/>
            <w:tcBorders>
              <w:top w:val="nil"/>
              <w:left w:val="nil"/>
              <w:bottom w:val="single" w:sz="8" w:space="0" w:color="auto"/>
              <w:right w:val="single" w:sz="8" w:space="0" w:color="auto"/>
            </w:tcBorders>
            <w:shd w:val="clear" w:color="auto" w:fill="auto"/>
            <w:vAlign w:val="center"/>
          </w:tcPr>
          <w:p w14:paraId="2CCAF519" w14:textId="77777777" w:rsidR="001A45B2" w:rsidRPr="00BF6690" w:rsidRDefault="001A45B2" w:rsidP="00A81F4E">
            <w:pPr>
              <w:widowControl/>
              <w:jc w:val="center"/>
              <w:rPr>
                <w:color w:val="000000"/>
                <w:kern w:val="0"/>
                <w:szCs w:val="21"/>
              </w:rPr>
            </w:pPr>
            <w:r w:rsidRPr="00BF6690">
              <w:rPr>
                <w:color w:val="000000"/>
                <w:kern w:val="0"/>
                <w:szCs w:val="21"/>
              </w:rPr>
              <w:t xml:space="preserve">CARES </w:t>
            </w:r>
            <w:r w:rsidRPr="00BF6690">
              <w:rPr>
                <w:color w:val="000000"/>
                <w:kern w:val="0"/>
                <w:szCs w:val="21"/>
              </w:rPr>
              <w:t>认证、绿色产品认证、区域品牌认证、高端自愿性产品认证等</w:t>
            </w:r>
          </w:p>
        </w:tc>
        <w:tc>
          <w:tcPr>
            <w:tcW w:w="845" w:type="pct"/>
            <w:tcBorders>
              <w:top w:val="nil"/>
              <w:left w:val="nil"/>
              <w:bottom w:val="single" w:sz="8" w:space="0" w:color="auto"/>
              <w:right w:val="single" w:sz="8" w:space="0" w:color="auto"/>
            </w:tcBorders>
            <w:shd w:val="clear" w:color="auto" w:fill="auto"/>
            <w:vAlign w:val="center"/>
          </w:tcPr>
          <w:p w14:paraId="01298D43" w14:textId="77777777" w:rsidR="001A45B2" w:rsidRPr="00BF6690" w:rsidRDefault="001A45B2" w:rsidP="00A81F4E">
            <w:pPr>
              <w:widowControl/>
              <w:jc w:val="center"/>
              <w:rPr>
                <w:color w:val="000000"/>
                <w:kern w:val="0"/>
                <w:szCs w:val="21"/>
              </w:rPr>
            </w:pPr>
            <w:r w:rsidRPr="00BF6690">
              <w:rPr>
                <w:color w:val="000000"/>
                <w:kern w:val="0"/>
                <w:szCs w:val="21"/>
              </w:rPr>
              <w:t>每项认证得</w:t>
            </w:r>
            <w:r w:rsidRPr="00BF6690">
              <w:rPr>
                <w:color w:val="000000"/>
                <w:kern w:val="0"/>
                <w:szCs w:val="21"/>
              </w:rPr>
              <w:t>0.5</w:t>
            </w:r>
            <w:r w:rsidRPr="00BF6690">
              <w:rPr>
                <w:color w:val="000000"/>
                <w:kern w:val="0"/>
                <w:szCs w:val="21"/>
              </w:rPr>
              <w:t>分，最多</w:t>
            </w:r>
            <w:r w:rsidRPr="00BF6690">
              <w:rPr>
                <w:color w:val="000000"/>
                <w:kern w:val="0"/>
                <w:szCs w:val="21"/>
              </w:rPr>
              <w:t>3</w:t>
            </w:r>
            <w:r w:rsidRPr="00BF6690">
              <w:rPr>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tcPr>
          <w:p w14:paraId="321CFA43" w14:textId="77777777" w:rsidR="001A45B2" w:rsidRPr="000F0C87" w:rsidRDefault="001A45B2" w:rsidP="00A81F4E">
            <w:pPr>
              <w:widowControl/>
              <w:jc w:val="center"/>
              <w:rPr>
                <w:color w:val="000000"/>
                <w:kern w:val="0"/>
                <w:szCs w:val="21"/>
              </w:rPr>
            </w:pPr>
            <w:r>
              <w:rPr>
                <w:color w:val="000000"/>
                <w:kern w:val="0"/>
                <w:szCs w:val="21"/>
              </w:rPr>
              <w:t>2</w:t>
            </w:r>
          </w:p>
        </w:tc>
        <w:tc>
          <w:tcPr>
            <w:tcW w:w="642" w:type="pct"/>
            <w:tcBorders>
              <w:top w:val="nil"/>
              <w:left w:val="nil"/>
              <w:bottom w:val="single" w:sz="8" w:space="0" w:color="auto"/>
              <w:right w:val="single" w:sz="8" w:space="0" w:color="auto"/>
            </w:tcBorders>
            <w:shd w:val="clear" w:color="auto" w:fill="auto"/>
            <w:vAlign w:val="center"/>
            <w:hideMark/>
          </w:tcPr>
          <w:p w14:paraId="1CB9BBA7" w14:textId="77777777" w:rsidR="001A45B2" w:rsidRPr="000F0C87" w:rsidRDefault="001A45B2" w:rsidP="00A81F4E">
            <w:pPr>
              <w:widowControl/>
              <w:jc w:val="left"/>
              <w:rPr>
                <w:color w:val="000000"/>
                <w:kern w:val="0"/>
                <w:szCs w:val="21"/>
              </w:rPr>
            </w:pPr>
          </w:p>
        </w:tc>
      </w:tr>
      <w:tr w:rsidR="001A45B2" w:rsidRPr="000F0C87" w14:paraId="0392A732" w14:textId="77777777" w:rsidTr="00A81F4E">
        <w:trPr>
          <w:trHeight w:val="1635"/>
        </w:trPr>
        <w:tc>
          <w:tcPr>
            <w:tcW w:w="231" w:type="pct"/>
            <w:vMerge/>
            <w:tcBorders>
              <w:top w:val="nil"/>
              <w:left w:val="single" w:sz="8" w:space="0" w:color="auto"/>
              <w:bottom w:val="single" w:sz="8" w:space="0" w:color="000000"/>
              <w:right w:val="single" w:sz="8" w:space="0" w:color="auto"/>
            </w:tcBorders>
            <w:vAlign w:val="center"/>
            <w:hideMark/>
          </w:tcPr>
          <w:p w14:paraId="4543FB28" w14:textId="77777777" w:rsidR="001A45B2" w:rsidRPr="00BF6690" w:rsidRDefault="001A45B2" w:rsidP="00A81F4E">
            <w:pPr>
              <w:widowControl/>
              <w:jc w:val="left"/>
              <w:rPr>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5C071784" w14:textId="77777777" w:rsidR="001A45B2" w:rsidRPr="00BF6690" w:rsidRDefault="001A45B2" w:rsidP="00A81F4E">
            <w:pPr>
              <w:widowControl/>
              <w:jc w:val="center"/>
              <w:rPr>
                <w:color w:val="000000"/>
                <w:kern w:val="0"/>
                <w:szCs w:val="21"/>
              </w:rPr>
            </w:pPr>
            <w:r w:rsidRPr="00BF6690">
              <w:rPr>
                <w:color w:val="000000"/>
                <w:kern w:val="0"/>
                <w:szCs w:val="21"/>
              </w:rPr>
              <w:t>荣誉奖项</w:t>
            </w:r>
          </w:p>
        </w:tc>
        <w:tc>
          <w:tcPr>
            <w:tcW w:w="797" w:type="pct"/>
            <w:tcBorders>
              <w:top w:val="nil"/>
              <w:left w:val="nil"/>
              <w:bottom w:val="nil"/>
              <w:right w:val="single" w:sz="8" w:space="0" w:color="auto"/>
            </w:tcBorders>
            <w:shd w:val="clear" w:color="auto" w:fill="auto"/>
            <w:vAlign w:val="center"/>
            <w:hideMark/>
          </w:tcPr>
          <w:p w14:paraId="171E0D5B" w14:textId="77777777" w:rsidR="001A45B2" w:rsidRPr="00BF6690" w:rsidRDefault="001A45B2" w:rsidP="00A81F4E">
            <w:pPr>
              <w:widowControl/>
              <w:jc w:val="center"/>
              <w:rPr>
                <w:color w:val="000000"/>
                <w:kern w:val="0"/>
                <w:szCs w:val="21"/>
              </w:rPr>
            </w:pPr>
            <w:r w:rsidRPr="00BF6690">
              <w:rPr>
                <w:color w:val="000000"/>
                <w:kern w:val="0"/>
                <w:szCs w:val="21"/>
              </w:rPr>
              <w:t>质量奖</w:t>
            </w:r>
          </w:p>
        </w:tc>
        <w:tc>
          <w:tcPr>
            <w:tcW w:w="1781" w:type="pct"/>
            <w:tcBorders>
              <w:top w:val="nil"/>
              <w:left w:val="nil"/>
              <w:bottom w:val="nil"/>
              <w:right w:val="single" w:sz="8" w:space="0" w:color="auto"/>
            </w:tcBorders>
            <w:shd w:val="clear" w:color="auto" w:fill="auto"/>
            <w:vAlign w:val="center"/>
            <w:hideMark/>
          </w:tcPr>
          <w:p w14:paraId="76F30CD5" w14:textId="77777777" w:rsidR="001A45B2" w:rsidRPr="00BF6690" w:rsidRDefault="001A45B2" w:rsidP="00A81F4E">
            <w:pPr>
              <w:widowControl/>
              <w:jc w:val="center"/>
              <w:rPr>
                <w:color w:val="000000"/>
                <w:kern w:val="0"/>
                <w:szCs w:val="21"/>
              </w:rPr>
            </w:pPr>
            <w:r w:rsidRPr="00BF6690">
              <w:rPr>
                <w:color w:val="000000"/>
                <w:kern w:val="0"/>
                <w:szCs w:val="21"/>
              </w:rPr>
              <w:t>累计奖项计算得分，最多</w:t>
            </w:r>
            <w:r w:rsidRPr="00BF6690">
              <w:rPr>
                <w:color w:val="000000"/>
                <w:kern w:val="0"/>
                <w:szCs w:val="21"/>
              </w:rPr>
              <w:t>4</w:t>
            </w:r>
            <w:r w:rsidRPr="00BF6690">
              <w:rPr>
                <w:color w:val="000000"/>
                <w:kern w:val="0"/>
                <w:szCs w:val="21"/>
              </w:rPr>
              <w:t>分</w:t>
            </w:r>
            <w:r w:rsidRPr="00BF6690">
              <w:rPr>
                <w:color w:val="000000"/>
                <w:kern w:val="0"/>
                <w:szCs w:val="21"/>
              </w:rPr>
              <w:br/>
            </w:r>
            <w:r w:rsidRPr="00BF6690">
              <w:rPr>
                <w:color w:val="000000"/>
                <w:kern w:val="0"/>
                <w:szCs w:val="21"/>
              </w:rPr>
              <w:t>国家级质量奖：每项</w:t>
            </w:r>
            <w:r w:rsidRPr="00BF6690">
              <w:rPr>
                <w:color w:val="000000"/>
                <w:kern w:val="0"/>
                <w:szCs w:val="21"/>
              </w:rPr>
              <w:t>4</w:t>
            </w:r>
            <w:r w:rsidRPr="00BF6690">
              <w:rPr>
                <w:color w:val="000000"/>
                <w:kern w:val="0"/>
                <w:szCs w:val="21"/>
              </w:rPr>
              <w:t>分</w:t>
            </w:r>
            <w:r w:rsidRPr="00BF6690">
              <w:rPr>
                <w:color w:val="000000"/>
                <w:kern w:val="0"/>
                <w:szCs w:val="21"/>
              </w:rPr>
              <w:br/>
            </w:r>
            <w:r w:rsidRPr="00BF6690">
              <w:rPr>
                <w:color w:val="000000"/>
                <w:kern w:val="0"/>
                <w:szCs w:val="21"/>
              </w:rPr>
              <w:t>国家级提名奖：每项</w:t>
            </w:r>
            <w:r w:rsidRPr="00BF6690">
              <w:rPr>
                <w:color w:val="000000"/>
                <w:kern w:val="0"/>
                <w:szCs w:val="21"/>
              </w:rPr>
              <w:t>3</w:t>
            </w:r>
            <w:r w:rsidRPr="00BF6690">
              <w:rPr>
                <w:color w:val="000000"/>
                <w:kern w:val="0"/>
                <w:szCs w:val="21"/>
              </w:rPr>
              <w:t>分</w:t>
            </w:r>
            <w:r w:rsidRPr="00BF6690">
              <w:rPr>
                <w:color w:val="000000"/>
                <w:kern w:val="0"/>
                <w:szCs w:val="21"/>
              </w:rPr>
              <w:br/>
            </w:r>
            <w:r w:rsidRPr="00BF6690">
              <w:rPr>
                <w:color w:val="000000"/>
                <w:kern w:val="0"/>
                <w:szCs w:val="21"/>
              </w:rPr>
              <w:t>省部级质量奖：每项</w:t>
            </w:r>
            <w:r w:rsidRPr="00BF6690">
              <w:rPr>
                <w:color w:val="000000"/>
                <w:kern w:val="0"/>
                <w:szCs w:val="21"/>
              </w:rPr>
              <w:t>2</w:t>
            </w:r>
            <w:r w:rsidRPr="00BF6690">
              <w:rPr>
                <w:color w:val="000000"/>
                <w:kern w:val="0"/>
                <w:szCs w:val="21"/>
              </w:rPr>
              <w:t>分</w:t>
            </w:r>
            <w:r w:rsidRPr="00BF6690">
              <w:rPr>
                <w:color w:val="000000"/>
                <w:kern w:val="0"/>
                <w:szCs w:val="21"/>
              </w:rPr>
              <w:br/>
            </w:r>
            <w:r w:rsidRPr="00BF6690">
              <w:rPr>
                <w:color w:val="000000"/>
                <w:kern w:val="0"/>
                <w:szCs w:val="21"/>
              </w:rPr>
              <w:t>省部级提名奖：每项</w:t>
            </w:r>
            <w:r w:rsidRPr="00BF6690">
              <w:rPr>
                <w:color w:val="000000"/>
                <w:kern w:val="0"/>
                <w:szCs w:val="21"/>
              </w:rPr>
              <w:t>1</w:t>
            </w:r>
            <w:r w:rsidRPr="00BF6690">
              <w:rPr>
                <w:color w:val="000000"/>
                <w:kern w:val="0"/>
                <w:szCs w:val="21"/>
              </w:rPr>
              <w:t>分</w:t>
            </w:r>
            <w:r w:rsidRPr="00BF6690">
              <w:rPr>
                <w:color w:val="000000"/>
                <w:kern w:val="0"/>
                <w:szCs w:val="21"/>
              </w:rPr>
              <w:br/>
            </w:r>
            <w:r w:rsidRPr="00BF6690">
              <w:rPr>
                <w:color w:val="000000"/>
                <w:kern w:val="0"/>
                <w:szCs w:val="21"/>
              </w:rPr>
              <w:t>市级质量奖：每项</w:t>
            </w:r>
            <w:r w:rsidRPr="00BF6690">
              <w:rPr>
                <w:color w:val="000000"/>
                <w:kern w:val="0"/>
                <w:szCs w:val="21"/>
              </w:rPr>
              <w:t>0.5</w:t>
            </w:r>
            <w:r w:rsidRPr="00BF6690">
              <w:rPr>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65405118" w14:textId="77777777" w:rsidR="001A45B2" w:rsidRPr="00BF6690" w:rsidRDefault="001A45B2" w:rsidP="00A81F4E">
            <w:pPr>
              <w:widowControl/>
              <w:jc w:val="center"/>
              <w:rPr>
                <w:color w:val="000000"/>
                <w:kern w:val="0"/>
                <w:szCs w:val="21"/>
              </w:rPr>
            </w:pPr>
            <w:r w:rsidRPr="00BF6690">
              <w:rPr>
                <w:color w:val="000000"/>
                <w:kern w:val="0"/>
                <w:szCs w:val="21"/>
              </w:rPr>
              <w:t>计分方法计算得分</w:t>
            </w:r>
          </w:p>
        </w:tc>
        <w:tc>
          <w:tcPr>
            <w:tcW w:w="469" w:type="pct"/>
            <w:tcBorders>
              <w:top w:val="nil"/>
              <w:left w:val="nil"/>
              <w:bottom w:val="nil"/>
              <w:right w:val="single" w:sz="8" w:space="0" w:color="auto"/>
            </w:tcBorders>
            <w:shd w:val="clear" w:color="auto" w:fill="auto"/>
            <w:vAlign w:val="center"/>
            <w:hideMark/>
          </w:tcPr>
          <w:p w14:paraId="6F740086" w14:textId="77777777" w:rsidR="001A45B2" w:rsidRPr="000F0C87" w:rsidRDefault="001A45B2" w:rsidP="00A81F4E">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504509B8" w14:textId="77777777" w:rsidR="001A45B2" w:rsidRPr="000F0C87" w:rsidRDefault="001A45B2" w:rsidP="00A81F4E">
            <w:pPr>
              <w:widowControl/>
              <w:jc w:val="left"/>
              <w:rPr>
                <w:color w:val="000000"/>
                <w:kern w:val="0"/>
                <w:szCs w:val="21"/>
              </w:rPr>
            </w:pPr>
          </w:p>
        </w:tc>
      </w:tr>
      <w:tr w:rsidR="001A45B2" w:rsidRPr="000F0C87" w14:paraId="174196CB" w14:textId="77777777" w:rsidTr="00A81F4E">
        <w:trPr>
          <w:trHeight w:val="2445"/>
        </w:trPr>
        <w:tc>
          <w:tcPr>
            <w:tcW w:w="231" w:type="pct"/>
            <w:vMerge/>
            <w:tcBorders>
              <w:top w:val="nil"/>
              <w:left w:val="single" w:sz="8" w:space="0" w:color="auto"/>
              <w:bottom w:val="single" w:sz="8" w:space="0" w:color="000000"/>
              <w:right w:val="single" w:sz="8" w:space="0" w:color="auto"/>
            </w:tcBorders>
            <w:vAlign w:val="center"/>
            <w:hideMark/>
          </w:tcPr>
          <w:p w14:paraId="2C24EA5A"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1F3F5996" w14:textId="77777777" w:rsidR="001A45B2" w:rsidRPr="00BF6690" w:rsidRDefault="001A45B2" w:rsidP="00A81F4E">
            <w:pPr>
              <w:widowControl/>
              <w:jc w:val="left"/>
              <w:rPr>
                <w:color w:val="000000"/>
                <w:kern w:val="0"/>
                <w:szCs w:val="21"/>
              </w:rPr>
            </w:pPr>
          </w:p>
        </w:tc>
        <w:tc>
          <w:tcPr>
            <w:tcW w:w="797" w:type="pct"/>
            <w:tcBorders>
              <w:top w:val="single" w:sz="8" w:space="0" w:color="auto"/>
              <w:left w:val="nil"/>
              <w:bottom w:val="single" w:sz="8" w:space="0" w:color="auto"/>
              <w:right w:val="single" w:sz="8" w:space="0" w:color="auto"/>
            </w:tcBorders>
            <w:shd w:val="clear" w:color="auto" w:fill="auto"/>
            <w:vAlign w:val="center"/>
            <w:hideMark/>
          </w:tcPr>
          <w:p w14:paraId="5C5C8FA1" w14:textId="77777777" w:rsidR="001A45B2" w:rsidRPr="00BF6690" w:rsidRDefault="001A45B2" w:rsidP="00A81F4E">
            <w:pPr>
              <w:widowControl/>
              <w:jc w:val="center"/>
              <w:rPr>
                <w:color w:val="000000"/>
                <w:kern w:val="0"/>
                <w:szCs w:val="21"/>
              </w:rPr>
            </w:pPr>
            <w:r w:rsidRPr="00BF6690">
              <w:rPr>
                <w:color w:val="000000"/>
                <w:kern w:val="0"/>
                <w:szCs w:val="21"/>
              </w:rPr>
              <w:t>产品科技奖</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65FEFFE8" w14:textId="77777777" w:rsidR="001A45B2" w:rsidRPr="00BF6690" w:rsidRDefault="001A45B2" w:rsidP="00A81F4E">
            <w:pPr>
              <w:widowControl/>
              <w:jc w:val="center"/>
              <w:rPr>
                <w:color w:val="000000"/>
                <w:kern w:val="0"/>
                <w:szCs w:val="21"/>
              </w:rPr>
            </w:pPr>
            <w:r w:rsidRPr="00BF6690">
              <w:rPr>
                <w:color w:val="000000"/>
                <w:kern w:val="0"/>
                <w:szCs w:val="21"/>
              </w:rPr>
              <w:t>累计奖项计算得分，最多</w:t>
            </w:r>
            <w:r w:rsidRPr="00BF6690">
              <w:rPr>
                <w:color w:val="000000"/>
                <w:kern w:val="0"/>
                <w:szCs w:val="21"/>
              </w:rPr>
              <w:t>4</w:t>
            </w:r>
            <w:r w:rsidRPr="00BF6690">
              <w:rPr>
                <w:color w:val="000000"/>
                <w:kern w:val="0"/>
                <w:szCs w:val="21"/>
              </w:rPr>
              <w:t>分</w:t>
            </w:r>
            <w:r w:rsidRPr="00BF6690">
              <w:rPr>
                <w:color w:val="000000"/>
                <w:kern w:val="0"/>
                <w:szCs w:val="21"/>
              </w:rPr>
              <w:br/>
            </w:r>
            <w:r w:rsidRPr="00BF6690">
              <w:rPr>
                <w:color w:val="000000"/>
                <w:kern w:val="0"/>
                <w:szCs w:val="21"/>
              </w:rPr>
              <w:t>国家级一等奖：每项</w:t>
            </w:r>
            <w:r w:rsidRPr="00BF6690">
              <w:rPr>
                <w:color w:val="000000"/>
                <w:kern w:val="0"/>
                <w:szCs w:val="21"/>
              </w:rPr>
              <w:t>4</w:t>
            </w:r>
            <w:r w:rsidRPr="00BF6690">
              <w:rPr>
                <w:color w:val="000000"/>
                <w:kern w:val="0"/>
                <w:szCs w:val="21"/>
              </w:rPr>
              <w:t>分</w:t>
            </w:r>
            <w:r w:rsidRPr="00BF6690">
              <w:rPr>
                <w:color w:val="000000"/>
                <w:kern w:val="0"/>
                <w:szCs w:val="21"/>
              </w:rPr>
              <w:br/>
            </w:r>
            <w:r w:rsidRPr="00BF6690">
              <w:rPr>
                <w:color w:val="000000"/>
                <w:kern w:val="0"/>
                <w:szCs w:val="21"/>
              </w:rPr>
              <w:t>国家级二等奖：每项</w:t>
            </w:r>
            <w:r w:rsidRPr="00BF6690">
              <w:rPr>
                <w:color w:val="000000"/>
                <w:kern w:val="0"/>
                <w:szCs w:val="21"/>
              </w:rPr>
              <w:t>3.5</w:t>
            </w:r>
            <w:r w:rsidRPr="00BF6690">
              <w:rPr>
                <w:color w:val="000000"/>
                <w:kern w:val="0"/>
                <w:szCs w:val="21"/>
              </w:rPr>
              <w:t>分</w:t>
            </w:r>
            <w:r w:rsidRPr="00BF6690">
              <w:rPr>
                <w:color w:val="000000"/>
                <w:kern w:val="0"/>
                <w:szCs w:val="21"/>
              </w:rPr>
              <w:br/>
            </w:r>
            <w:r w:rsidRPr="00BF6690">
              <w:rPr>
                <w:color w:val="000000"/>
                <w:kern w:val="0"/>
                <w:szCs w:val="21"/>
              </w:rPr>
              <w:t>国家级三等奖：每项</w:t>
            </w:r>
            <w:r w:rsidRPr="00BF6690">
              <w:rPr>
                <w:color w:val="000000"/>
                <w:kern w:val="0"/>
                <w:szCs w:val="21"/>
              </w:rPr>
              <w:t>3</w:t>
            </w:r>
            <w:r w:rsidRPr="00BF6690">
              <w:rPr>
                <w:color w:val="000000"/>
                <w:kern w:val="0"/>
                <w:szCs w:val="21"/>
              </w:rPr>
              <w:t>分</w:t>
            </w:r>
            <w:r w:rsidRPr="00BF6690">
              <w:rPr>
                <w:color w:val="000000"/>
                <w:kern w:val="0"/>
                <w:szCs w:val="21"/>
              </w:rPr>
              <w:br/>
            </w:r>
            <w:r w:rsidRPr="00BF6690">
              <w:rPr>
                <w:color w:val="000000"/>
                <w:kern w:val="0"/>
                <w:szCs w:val="21"/>
              </w:rPr>
              <w:t>省部级一等奖：每项</w:t>
            </w:r>
            <w:r w:rsidRPr="00BF6690">
              <w:rPr>
                <w:color w:val="000000"/>
                <w:kern w:val="0"/>
                <w:szCs w:val="21"/>
              </w:rPr>
              <w:t>2.5</w:t>
            </w:r>
            <w:r w:rsidRPr="00BF6690">
              <w:rPr>
                <w:color w:val="000000"/>
                <w:kern w:val="0"/>
                <w:szCs w:val="21"/>
              </w:rPr>
              <w:t>分</w:t>
            </w:r>
            <w:r w:rsidRPr="00BF6690">
              <w:rPr>
                <w:color w:val="000000"/>
                <w:kern w:val="0"/>
                <w:szCs w:val="21"/>
              </w:rPr>
              <w:br/>
            </w:r>
            <w:r w:rsidRPr="00BF6690">
              <w:rPr>
                <w:color w:val="000000"/>
                <w:kern w:val="0"/>
                <w:szCs w:val="21"/>
              </w:rPr>
              <w:t>省部级二等奖：每项</w:t>
            </w:r>
            <w:r w:rsidRPr="00BF6690">
              <w:rPr>
                <w:color w:val="000000"/>
                <w:kern w:val="0"/>
                <w:szCs w:val="21"/>
              </w:rPr>
              <w:t>2</w:t>
            </w:r>
            <w:r w:rsidRPr="00BF6690">
              <w:rPr>
                <w:color w:val="000000"/>
                <w:kern w:val="0"/>
                <w:szCs w:val="21"/>
              </w:rPr>
              <w:t>分</w:t>
            </w:r>
            <w:r w:rsidRPr="00BF6690">
              <w:rPr>
                <w:color w:val="000000"/>
                <w:kern w:val="0"/>
                <w:szCs w:val="21"/>
              </w:rPr>
              <w:br/>
            </w:r>
            <w:r w:rsidRPr="00BF6690">
              <w:rPr>
                <w:color w:val="000000"/>
                <w:kern w:val="0"/>
                <w:szCs w:val="21"/>
              </w:rPr>
              <w:t>省部级三等奖：每项</w:t>
            </w:r>
            <w:r w:rsidRPr="00BF6690">
              <w:rPr>
                <w:color w:val="000000"/>
                <w:kern w:val="0"/>
                <w:szCs w:val="21"/>
              </w:rPr>
              <w:t>1.5</w:t>
            </w:r>
            <w:r w:rsidRPr="00BF6690">
              <w:rPr>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02AC611E" w14:textId="77777777" w:rsidR="001A45B2" w:rsidRPr="00BF6690" w:rsidRDefault="001A45B2" w:rsidP="00A81F4E">
            <w:pPr>
              <w:widowControl/>
              <w:jc w:val="center"/>
              <w:rPr>
                <w:color w:val="000000"/>
                <w:kern w:val="0"/>
                <w:szCs w:val="21"/>
              </w:rPr>
            </w:pPr>
            <w:r w:rsidRPr="00BF6690">
              <w:rPr>
                <w:color w:val="000000"/>
                <w:kern w:val="0"/>
                <w:szCs w:val="21"/>
              </w:rPr>
              <w:t>计分方法计算得分</w:t>
            </w:r>
          </w:p>
        </w:tc>
        <w:tc>
          <w:tcPr>
            <w:tcW w:w="469" w:type="pct"/>
            <w:tcBorders>
              <w:top w:val="single" w:sz="8" w:space="0" w:color="auto"/>
              <w:left w:val="nil"/>
              <w:bottom w:val="single" w:sz="8" w:space="0" w:color="auto"/>
              <w:right w:val="single" w:sz="8" w:space="0" w:color="auto"/>
            </w:tcBorders>
            <w:shd w:val="clear" w:color="auto" w:fill="auto"/>
            <w:vAlign w:val="center"/>
            <w:hideMark/>
          </w:tcPr>
          <w:p w14:paraId="2A167CB7" w14:textId="77777777" w:rsidR="001A45B2" w:rsidRPr="000F0C87" w:rsidRDefault="001A45B2" w:rsidP="00A81F4E">
            <w:pPr>
              <w:widowControl/>
              <w:jc w:val="center"/>
              <w:rPr>
                <w:color w:val="000000"/>
                <w:kern w:val="0"/>
                <w:szCs w:val="21"/>
              </w:rPr>
            </w:pPr>
            <w:r w:rsidRPr="000F0C87">
              <w:rPr>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3BBB3088" w14:textId="77777777" w:rsidR="001A45B2" w:rsidRPr="000F0C87" w:rsidRDefault="001A45B2" w:rsidP="00A81F4E">
            <w:pPr>
              <w:widowControl/>
              <w:jc w:val="left"/>
              <w:rPr>
                <w:color w:val="000000"/>
                <w:kern w:val="0"/>
                <w:szCs w:val="21"/>
              </w:rPr>
            </w:pPr>
          </w:p>
        </w:tc>
      </w:tr>
      <w:tr w:rsidR="001A45B2" w:rsidRPr="000F0C87" w14:paraId="2C4B679C" w14:textId="77777777" w:rsidTr="00A81F4E">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A42A4DD"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79BB982F" w14:textId="77777777" w:rsidR="001A45B2" w:rsidRPr="00BF6690" w:rsidRDefault="001A45B2" w:rsidP="00A81F4E">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447A" w14:textId="77777777" w:rsidR="001A45B2" w:rsidRPr="00BF6690" w:rsidRDefault="001A45B2" w:rsidP="00A81F4E">
            <w:pPr>
              <w:widowControl/>
              <w:jc w:val="center"/>
              <w:rPr>
                <w:color w:val="000000"/>
                <w:kern w:val="0"/>
                <w:szCs w:val="21"/>
              </w:rPr>
            </w:pPr>
            <w:r w:rsidRPr="00BF6690">
              <w:rPr>
                <w:color w:val="000000"/>
                <w:kern w:val="0"/>
                <w:szCs w:val="21"/>
              </w:rPr>
              <w:t>单项冠军</w:t>
            </w:r>
          </w:p>
        </w:tc>
        <w:tc>
          <w:tcPr>
            <w:tcW w:w="1781" w:type="pct"/>
            <w:tcBorders>
              <w:top w:val="nil"/>
              <w:left w:val="nil"/>
              <w:bottom w:val="single" w:sz="8" w:space="0" w:color="auto"/>
              <w:right w:val="single" w:sz="8" w:space="0" w:color="auto"/>
            </w:tcBorders>
            <w:shd w:val="clear" w:color="auto" w:fill="auto"/>
            <w:vAlign w:val="center"/>
            <w:hideMark/>
          </w:tcPr>
          <w:p w14:paraId="66B1CA78" w14:textId="77777777" w:rsidR="001A45B2" w:rsidRPr="00BF6690" w:rsidRDefault="001A45B2" w:rsidP="00A81F4E">
            <w:pPr>
              <w:widowControl/>
              <w:jc w:val="center"/>
              <w:rPr>
                <w:color w:val="000000"/>
                <w:kern w:val="0"/>
                <w:szCs w:val="21"/>
              </w:rPr>
            </w:pPr>
            <w:r w:rsidRPr="00BF6690">
              <w:rPr>
                <w:color w:val="000000"/>
                <w:kern w:val="0"/>
                <w:szCs w:val="21"/>
              </w:rPr>
              <w:t>省级单项冠军产品</w:t>
            </w:r>
          </w:p>
        </w:tc>
        <w:tc>
          <w:tcPr>
            <w:tcW w:w="845" w:type="pct"/>
            <w:tcBorders>
              <w:top w:val="nil"/>
              <w:left w:val="nil"/>
              <w:bottom w:val="single" w:sz="8" w:space="0" w:color="auto"/>
              <w:right w:val="single" w:sz="8" w:space="0" w:color="auto"/>
            </w:tcBorders>
            <w:shd w:val="clear" w:color="auto" w:fill="auto"/>
            <w:vAlign w:val="center"/>
            <w:hideMark/>
          </w:tcPr>
          <w:p w14:paraId="4DB148BE"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5407120" w14:textId="77777777" w:rsidR="001A45B2" w:rsidRPr="000F0C87" w:rsidRDefault="001A45B2" w:rsidP="00A81F4E">
            <w:pPr>
              <w:widowControl/>
              <w:jc w:val="center"/>
              <w:rPr>
                <w:color w:val="000000"/>
                <w:kern w:val="0"/>
                <w:szCs w:val="21"/>
              </w:rPr>
            </w:pPr>
            <w:r w:rsidRPr="000F0C87">
              <w:rPr>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44092C5" w14:textId="77777777" w:rsidR="001A45B2" w:rsidRPr="000F0C87" w:rsidRDefault="001A45B2" w:rsidP="00A81F4E">
            <w:pPr>
              <w:widowControl/>
              <w:jc w:val="left"/>
              <w:rPr>
                <w:color w:val="000000"/>
                <w:kern w:val="0"/>
                <w:szCs w:val="21"/>
              </w:rPr>
            </w:pPr>
          </w:p>
        </w:tc>
      </w:tr>
      <w:tr w:rsidR="001A45B2" w:rsidRPr="000F0C87" w14:paraId="5EDA43AE" w14:textId="77777777" w:rsidTr="00A81F4E">
        <w:trPr>
          <w:trHeight w:val="315"/>
        </w:trPr>
        <w:tc>
          <w:tcPr>
            <w:tcW w:w="231" w:type="pct"/>
            <w:vMerge/>
            <w:tcBorders>
              <w:top w:val="nil"/>
              <w:left w:val="single" w:sz="8" w:space="0" w:color="auto"/>
              <w:bottom w:val="single" w:sz="4" w:space="0" w:color="auto"/>
              <w:right w:val="single" w:sz="8" w:space="0" w:color="auto"/>
            </w:tcBorders>
            <w:vAlign w:val="center"/>
            <w:hideMark/>
          </w:tcPr>
          <w:p w14:paraId="63D28F8E" w14:textId="77777777" w:rsidR="001A45B2" w:rsidRPr="00BF6690" w:rsidRDefault="001A45B2" w:rsidP="00A81F4E">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1FDA2A28" w14:textId="77777777" w:rsidR="001A45B2" w:rsidRPr="00BF6690" w:rsidRDefault="001A45B2" w:rsidP="00A81F4E">
            <w:pPr>
              <w:widowControl/>
              <w:jc w:val="left"/>
              <w:rPr>
                <w:color w:val="000000"/>
                <w:kern w:val="0"/>
                <w:szCs w:val="21"/>
              </w:rPr>
            </w:pPr>
          </w:p>
        </w:tc>
        <w:tc>
          <w:tcPr>
            <w:tcW w:w="797" w:type="pct"/>
            <w:vMerge/>
            <w:tcBorders>
              <w:top w:val="nil"/>
              <w:left w:val="single" w:sz="8" w:space="0" w:color="auto"/>
              <w:bottom w:val="single" w:sz="4" w:space="0" w:color="auto"/>
              <w:right w:val="single" w:sz="8" w:space="0" w:color="auto"/>
            </w:tcBorders>
            <w:vAlign w:val="center"/>
            <w:hideMark/>
          </w:tcPr>
          <w:p w14:paraId="0F9005C5" w14:textId="77777777" w:rsidR="001A45B2" w:rsidRPr="00BF6690" w:rsidRDefault="001A45B2" w:rsidP="00A81F4E">
            <w:pPr>
              <w:widowControl/>
              <w:jc w:val="left"/>
              <w:rPr>
                <w:color w:val="000000"/>
                <w:kern w:val="0"/>
                <w:szCs w:val="21"/>
              </w:rPr>
            </w:pPr>
          </w:p>
        </w:tc>
        <w:tc>
          <w:tcPr>
            <w:tcW w:w="1781" w:type="pct"/>
            <w:tcBorders>
              <w:top w:val="nil"/>
              <w:left w:val="nil"/>
              <w:bottom w:val="single" w:sz="4" w:space="0" w:color="auto"/>
              <w:right w:val="single" w:sz="8" w:space="0" w:color="auto"/>
            </w:tcBorders>
            <w:shd w:val="clear" w:color="auto" w:fill="auto"/>
            <w:vAlign w:val="center"/>
            <w:hideMark/>
          </w:tcPr>
          <w:p w14:paraId="233A03C0" w14:textId="77777777" w:rsidR="001A45B2" w:rsidRPr="00BF6690" w:rsidRDefault="001A45B2" w:rsidP="00A81F4E">
            <w:pPr>
              <w:widowControl/>
              <w:jc w:val="center"/>
              <w:rPr>
                <w:color w:val="000000"/>
                <w:kern w:val="0"/>
                <w:szCs w:val="21"/>
              </w:rPr>
            </w:pPr>
            <w:r w:rsidRPr="00BF6690">
              <w:rPr>
                <w:color w:val="000000"/>
                <w:kern w:val="0"/>
                <w:szCs w:val="21"/>
              </w:rPr>
              <w:t>国家级单项冠军产品</w:t>
            </w:r>
          </w:p>
        </w:tc>
        <w:tc>
          <w:tcPr>
            <w:tcW w:w="845" w:type="pct"/>
            <w:tcBorders>
              <w:top w:val="nil"/>
              <w:left w:val="nil"/>
              <w:bottom w:val="single" w:sz="4" w:space="0" w:color="auto"/>
              <w:right w:val="single" w:sz="8" w:space="0" w:color="auto"/>
            </w:tcBorders>
            <w:shd w:val="clear" w:color="auto" w:fill="auto"/>
            <w:vAlign w:val="center"/>
            <w:hideMark/>
          </w:tcPr>
          <w:p w14:paraId="03AEA489"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top w:val="nil"/>
              <w:left w:val="single" w:sz="8" w:space="0" w:color="auto"/>
              <w:bottom w:val="single" w:sz="4" w:space="0" w:color="auto"/>
              <w:right w:val="single" w:sz="8" w:space="0" w:color="auto"/>
            </w:tcBorders>
            <w:vAlign w:val="center"/>
            <w:hideMark/>
          </w:tcPr>
          <w:p w14:paraId="5DEACFB1" w14:textId="77777777" w:rsidR="001A45B2" w:rsidRPr="000F0C87" w:rsidRDefault="001A45B2" w:rsidP="00A81F4E">
            <w:pPr>
              <w:widowControl/>
              <w:jc w:val="left"/>
              <w:rPr>
                <w:color w:val="000000"/>
                <w:kern w:val="0"/>
                <w:szCs w:val="21"/>
              </w:rPr>
            </w:pPr>
          </w:p>
        </w:tc>
        <w:tc>
          <w:tcPr>
            <w:tcW w:w="642" w:type="pct"/>
            <w:vMerge/>
            <w:tcBorders>
              <w:top w:val="nil"/>
              <w:left w:val="single" w:sz="8" w:space="0" w:color="auto"/>
              <w:bottom w:val="nil"/>
              <w:right w:val="single" w:sz="8" w:space="0" w:color="auto"/>
            </w:tcBorders>
            <w:vAlign w:val="center"/>
            <w:hideMark/>
          </w:tcPr>
          <w:p w14:paraId="142EB4C9" w14:textId="77777777" w:rsidR="001A45B2" w:rsidRPr="000F0C87" w:rsidRDefault="001A45B2" w:rsidP="00A81F4E">
            <w:pPr>
              <w:widowControl/>
              <w:jc w:val="left"/>
              <w:rPr>
                <w:color w:val="000000"/>
                <w:kern w:val="0"/>
                <w:szCs w:val="21"/>
              </w:rPr>
            </w:pPr>
          </w:p>
        </w:tc>
      </w:tr>
      <w:tr w:rsidR="001A45B2" w:rsidRPr="000F0C87" w14:paraId="5C44D04D" w14:textId="77777777" w:rsidTr="00A81F4E">
        <w:trPr>
          <w:trHeight w:val="315"/>
        </w:trPr>
        <w:tc>
          <w:tcPr>
            <w:tcW w:w="231" w:type="pct"/>
            <w:vMerge w:val="restart"/>
            <w:tcBorders>
              <w:top w:val="single" w:sz="4" w:space="0" w:color="auto"/>
              <w:left w:val="single" w:sz="4" w:space="0" w:color="auto"/>
              <w:right w:val="single" w:sz="4" w:space="0" w:color="auto"/>
            </w:tcBorders>
            <w:vAlign w:val="center"/>
          </w:tcPr>
          <w:p w14:paraId="7663610B" w14:textId="77777777" w:rsidR="001A45B2" w:rsidRPr="00BF6690" w:rsidRDefault="001A45B2" w:rsidP="00A81F4E">
            <w:pPr>
              <w:widowControl/>
              <w:jc w:val="left"/>
              <w:rPr>
                <w:color w:val="000000"/>
                <w:kern w:val="0"/>
                <w:szCs w:val="21"/>
              </w:rPr>
            </w:pPr>
            <w:r w:rsidRPr="00BF6690">
              <w:rPr>
                <w:color w:val="000000"/>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5D8EE658" w14:textId="77777777" w:rsidR="001A45B2" w:rsidRPr="00BF6690" w:rsidRDefault="001A45B2" w:rsidP="00A81F4E">
            <w:pPr>
              <w:widowControl/>
              <w:jc w:val="left"/>
              <w:rPr>
                <w:color w:val="000000"/>
                <w:kern w:val="0"/>
                <w:szCs w:val="21"/>
              </w:rPr>
            </w:pPr>
            <w:r w:rsidRPr="00BF6690">
              <w:rPr>
                <w:color w:val="000000"/>
                <w:kern w:val="0"/>
                <w:szCs w:val="21"/>
              </w:rPr>
              <w:t>信息化水平</w:t>
            </w:r>
          </w:p>
        </w:tc>
        <w:tc>
          <w:tcPr>
            <w:tcW w:w="797" w:type="pct"/>
            <w:vMerge w:val="restart"/>
            <w:tcBorders>
              <w:top w:val="single" w:sz="4" w:space="0" w:color="auto"/>
              <w:left w:val="single" w:sz="4" w:space="0" w:color="auto"/>
              <w:right w:val="single" w:sz="4" w:space="0" w:color="auto"/>
            </w:tcBorders>
            <w:vAlign w:val="center"/>
          </w:tcPr>
          <w:p w14:paraId="4E27A7D8" w14:textId="77777777" w:rsidR="001A45B2" w:rsidRPr="00BF6690" w:rsidRDefault="001A45B2" w:rsidP="00A81F4E">
            <w:pPr>
              <w:widowControl/>
              <w:jc w:val="center"/>
              <w:rPr>
                <w:color w:val="000000"/>
                <w:kern w:val="0"/>
                <w:szCs w:val="21"/>
              </w:rPr>
            </w:pPr>
            <w:r w:rsidRPr="00BF6690">
              <w:rPr>
                <w:color w:val="000000"/>
                <w:kern w:val="0"/>
                <w:szCs w:val="21"/>
              </w:rPr>
              <w:t>智能制造成熟度</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625ED632" w14:textId="77777777" w:rsidR="001A45B2" w:rsidRPr="00BF6690" w:rsidRDefault="001A45B2" w:rsidP="00A81F4E">
            <w:pPr>
              <w:widowControl/>
              <w:jc w:val="center"/>
              <w:rPr>
                <w:color w:val="000000"/>
                <w:kern w:val="0"/>
                <w:szCs w:val="21"/>
              </w:rPr>
            </w:pPr>
            <w:r w:rsidRPr="00BF6690">
              <w:rPr>
                <w:color w:val="000000"/>
                <w:kern w:val="0"/>
                <w:szCs w:val="21"/>
              </w:rPr>
              <w:t>未达一级</w:t>
            </w:r>
            <w:r w:rsidRPr="00BF6690">
              <w:rPr>
                <w:color w:val="000000"/>
                <w:kern w:val="0"/>
                <w:szCs w:val="21"/>
              </w:rPr>
              <w:t>-</w:t>
            </w:r>
            <w:r w:rsidRPr="00BF6690">
              <w:rPr>
                <w:color w:val="000000"/>
                <w:kern w:val="0"/>
                <w:szCs w:val="21"/>
              </w:rPr>
              <w:t>基础级：企业具备</w:t>
            </w:r>
            <w:proofErr w:type="gramStart"/>
            <w:r w:rsidRPr="00BF6690">
              <w:rPr>
                <w:color w:val="000000"/>
                <w:kern w:val="0"/>
                <w:szCs w:val="21"/>
              </w:rPr>
              <w:t>最</w:t>
            </w:r>
            <w:proofErr w:type="gramEnd"/>
            <w:r w:rsidRPr="00BF6690">
              <w:rPr>
                <w:color w:val="000000"/>
                <w:kern w:val="0"/>
                <w:szCs w:val="21"/>
              </w:rPr>
              <w:t>基础的网络化办公及电子化信息的数据采集工作。对离散的数据进行报表统计及分析</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6B4C1600" w14:textId="77777777" w:rsidR="001A45B2" w:rsidRPr="00BF6690" w:rsidRDefault="001A45B2" w:rsidP="00A81F4E">
            <w:pPr>
              <w:widowControl/>
              <w:jc w:val="center"/>
              <w:rPr>
                <w:color w:val="000000"/>
                <w:kern w:val="0"/>
                <w:szCs w:val="21"/>
              </w:rPr>
            </w:pPr>
            <w:r w:rsidRPr="00BF6690">
              <w:rPr>
                <w:color w:val="000000"/>
                <w:kern w:val="0"/>
                <w:szCs w:val="21"/>
              </w:rPr>
              <w:t>0</w:t>
            </w:r>
          </w:p>
        </w:tc>
        <w:tc>
          <w:tcPr>
            <w:tcW w:w="469" w:type="pct"/>
            <w:vMerge w:val="restart"/>
            <w:tcBorders>
              <w:top w:val="single" w:sz="4" w:space="0" w:color="auto"/>
              <w:left w:val="single" w:sz="4" w:space="0" w:color="auto"/>
              <w:right w:val="single" w:sz="4" w:space="0" w:color="auto"/>
            </w:tcBorders>
            <w:vAlign w:val="center"/>
          </w:tcPr>
          <w:p w14:paraId="60F4F609" w14:textId="77777777" w:rsidR="001A45B2" w:rsidRPr="000F0C87" w:rsidRDefault="001A45B2" w:rsidP="00A81F4E">
            <w:pPr>
              <w:widowControl/>
              <w:jc w:val="center"/>
              <w:rPr>
                <w:color w:val="000000"/>
                <w:kern w:val="0"/>
                <w:szCs w:val="21"/>
              </w:rPr>
            </w:pPr>
            <w:r w:rsidRPr="000F0C87">
              <w:rPr>
                <w:color w:val="000000"/>
                <w:kern w:val="0"/>
                <w:szCs w:val="21"/>
              </w:rPr>
              <w:t>2.5</w:t>
            </w:r>
          </w:p>
        </w:tc>
        <w:tc>
          <w:tcPr>
            <w:tcW w:w="642" w:type="pct"/>
            <w:vMerge w:val="restart"/>
            <w:tcBorders>
              <w:top w:val="nil"/>
              <w:left w:val="single" w:sz="4" w:space="0" w:color="auto"/>
              <w:right w:val="single" w:sz="8" w:space="0" w:color="auto"/>
            </w:tcBorders>
            <w:vAlign w:val="center"/>
          </w:tcPr>
          <w:p w14:paraId="308F90CF" w14:textId="77777777" w:rsidR="001A45B2" w:rsidRPr="000F0C87" w:rsidRDefault="001A45B2" w:rsidP="00A81F4E">
            <w:pPr>
              <w:widowControl/>
              <w:jc w:val="left"/>
              <w:rPr>
                <w:color w:val="000000"/>
                <w:kern w:val="0"/>
                <w:szCs w:val="21"/>
              </w:rPr>
            </w:pPr>
            <w:r w:rsidRPr="000F0C87">
              <w:rPr>
                <w:color w:val="000000"/>
                <w:kern w:val="0"/>
                <w:szCs w:val="21"/>
              </w:rPr>
              <w:t>此为加分项，评价</w:t>
            </w:r>
          </w:p>
          <w:p w14:paraId="0EB3315D" w14:textId="77777777" w:rsidR="001A45B2" w:rsidRPr="000F0C87" w:rsidRDefault="001A45B2" w:rsidP="00A81F4E">
            <w:pPr>
              <w:widowControl/>
              <w:jc w:val="left"/>
              <w:rPr>
                <w:color w:val="000000"/>
                <w:kern w:val="0"/>
                <w:szCs w:val="21"/>
              </w:rPr>
            </w:pPr>
            <w:r w:rsidRPr="000F0C87">
              <w:rPr>
                <w:color w:val="000000"/>
                <w:kern w:val="0"/>
                <w:szCs w:val="21"/>
              </w:rPr>
              <w:t>指标得分未满</w:t>
            </w:r>
            <w:r w:rsidRPr="000F0C87">
              <w:rPr>
                <w:color w:val="000000"/>
                <w:kern w:val="0"/>
                <w:szCs w:val="21"/>
              </w:rPr>
              <w:t xml:space="preserve"> 100</w:t>
            </w:r>
          </w:p>
          <w:p w14:paraId="0B79804D" w14:textId="77777777" w:rsidR="001A45B2" w:rsidRPr="000F0C87" w:rsidRDefault="001A45B2" w:rsidP="00A81F4E">
            <w:pPr>
              <w:widowControl/>
              <w:jc w:val="left"/>
              <w:rPr>
                <w:color w:val="000000"/>
                <w:kern w:val="0"/>
                <w:szCs w:val="21"/>
              </w:rPr>
            </w:pPr>
            <w:r w:rsidRPr="000F0C87">
              <w:rPr>
                <w:color w:val="000000"/>
                <w:kern w:val="0"/>
                <w:szCs w:val="21"/>
              </w:rPr>
              <w:t>分时可以计入</w:t>
            </w:r>
          </w:p>
          <w:p w14:paraId="4F3BB056" w14:textId="77777777" w:rsidR="001A45B2" w:rsidRPr="000F0C87" w:rsidRDefault="001A45B2" w:rsidP="00A81F4E">
            <w:pPr>
              <w:widowControl/>
              <w:jc w:val="left"/>
              <w:rPr>
                <w:color w:val="000000"/>
                <w:kern w:val="0"/>
                <w:szCs w:val="21"/>
              </w:rPr>
            </w:pPr>
            <w:r w:rsidRPr="000F0C87">
              <w:rPr>
                <w:color w:val="000000"/>
                <w:kern w:val="0"/>
                <w:szCs w:val="21"/>
              </w:rPr>
              <w:t>需提供认证证书等</w:t>
            </w:r>
          </w:p>
          <w:p w14:paraId="3FE8AD15" w14:textId="77777777" w:rsidR="001A45B2" w:rsidRPr="000F0C87" w:rsidRDefault="001A45B2" w:rsidP="00A81F4E">
            <w:pPr>
              <w:widowControl/>
              <w:jc w:val="left"/>
              <w:rPr>
                <w:color w:val="000000"/>
                <w:kern w:val="0"/>
                <w:szCs w:val="21"/>
              </w:rPr>
            </w:pPr>
            <w:r w:rsidRPr="000F0C87">
              <w:rPr>
                <w:color w:val="000000"/>
                <w:kern w:val="0"/>
                <w:szCs w:val="21"/>
              </w:rPr>
              <w:t>证明材料</w:t>
            </w:r>
          </w:p>
        </w:tc>
      </w:tr>
      <w:tr w:rsidR="001A45B2" w:rsidRPr="000F0C87" w14:paraId="678B9BFF" w14:textId="77777777" w:rsidTr="00A81F4E">
        <w:trPr>
          <w:trHeight w:val="315"/>
        </w:trPr>
        <w:tc>
          <w:tcPr>
            <w:tcW w:w="231" w:type="pct"/>
            <w:vMerge/>
            <w:tcBorders>
              <w:left w:val="single" w:sz="4" w:space="0" w:color="auto"/>
              <w:right w:val="single" w:sz="4" w:space="0" w:color="auto"/>
            </w:tcBorders>
            <w:vAlign w:val="center"/>
          </w:tcPr>
          <w:p w14:paraId="56F7F35C"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tcPr>
          <w:p w14:paraId="01400504" w14:textId="77777777" w:rsidR="001A45B2" w:rsidRPr="00BF6690" w:rsidRDefault="001A45B2" w:rsidP="00A81F4E">
            <w:pPr>
              <w:widowControl/>
              <w:jc w:val="left"/>
              <w:rPr>
                <w:color w:val="000000"/>
                <w:kern w:val="0"/>
                <w:szCs w:val="21"/>
              </w:rPr>
            </w:pPr>
          </w:p>
        </w:tc>
        <w:tc>
          <w:tcPr>
            <w:tcW w:w="797" w:type="pct"/>
            <w:vMerge/>
            <w:tcBorders>
              <w:left w:val="single" w:sz="4" w:space="0" w:color="auto"/>
              <w:right w:val="single" w:sz="4" w:space="0" w:color="auto"/>
            </w:tcBorders>
            <w:vAlign w:val="center"/>
          </w:tcPr>
          <w:p w14:paraId="100D0FD8" w14:textId="77777777" w:rsidR="001A45B2" w:rsidRPr="00BF6690" w:rsidRDefault="001A45B2" w:rsidP="00A81F4E">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60259D72" w14:textId="77777777" w:rsidR="001A45B2" w:rsidRPr="00BF6690" w:rsidRDefault="001A45B2" w:rsidP="00A81F4E">
            <w:pPr>
              <w:widowControl/>
              <w:jc w:val="center"/>
              <w:rPr>
                <w:color w:val="000000"/>
                <w:kern w:val="0"/>
                <w:szCs w:val="21"/>
              </w:rPr>
            </w:pPr>
            <w:r w:rsidRPr="00BF6690">
              <w:rPr>
                <w:color w:val="000000"/>
                <w:kern w:val="0"/>
                <w:szCs w:val="21"/>
              </w:rPr>
              <w:t>一级</w:t>
            </w:r>
            <w:r w:rsidRPr="00BF6690">
              <w:rPr>
                <w:color w:val="000000"/>
                <w:kern w:val="0"/>
                <w:szCs w:val="21"/>
              </w:rPr>
              <w:t>-</w:t>
            </w:r>
            <w:r w:rsidRPr="00BF6690">
              <w:rPr>
                <w:color w:val="000000"/>
                <w:kern w:val="0"/>
                <w:szCs w:val="21"/>
              </w:rPr>
              <w:t>规划级：企业应开始对实施智能制造的基础和条件进行规划，能够对核心业务活动（设计、生产、物流、销售、服务）进行流程化管理</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E160ACD" w14:textId="77777777" w:rsidR="001A45B2" w:rsidRPr="00BF6690" w:rsidRDefault="001A45B2" w:rsidP="00A81F4E">
            <w:pPr>
              <w:widowControl/>
              <w:jc w:val="center"/>
              <w:rPr>
                <w:color w:val="000000"/>
                <w:kern w:val="0"/>
                <w:szCs w:val="21"/>
              </w:rPr>
            </w:pPr>
            <w:r w:rsidRPr="00BF6690">
              <w:rPr>
                <w:color w:val="000000"/>
                <w:kern w:val="0"/>
                <w:szCs w:val="21"/>
              </w:rPr>
              <w:t>0.5</w:t>
            </w:r>
          </w:p>
        </w:tc>
        <w:tc>
          <w:tcPr>
            <w:tcW w:w="469" w:type="pct"/>
            <w:vMerge/>
            <w:tcBorders>
              <w:left w:val="single" w:sz="4" w:space="0" w:color="auto"/>
              <w:right w:val="single" w:sz="4" w:space="0" w:color="auto"/>
            </w:tcBorders>
            <w:vAlign w:val="center"/>
          </w:tcPr>
          <w:p w14:paraId="4EA91750" w14:textId="77777777" w:rsidR="001A45B2" w:rsidRPr="000F0C87" w:rsidRDefault="001A45B2" w:rsidP="00A81F4E">
            <w:pPr>
              <w:widowControl/>
              <w:jc w:val="left"/>
              <w:rPr>
                <w:color w:val="000000"/>
                <w:kern w:val="0"/>
                <w:szCs w:val="21"/>
              </w:rPr>
            </w:pPr>
          </w:p>
        </w:tc>
        <w:tc>
          <w:tcPr>
            <w:tcW w:w="642" w:type="pct"/>
            <w:vMerge/>
            <w:tcBorders>
              <w:left w:val="single" w:sz="4" w:space="0" w:color="auto"/>
              <w:right w:val="single" w:sz="8" w:space="0" w:color="auto"/>
            </w:tcBorders>
            <w:vAlign w:val="center"/>
          </w:tcPr>
          <w:p w14:paraId="47F044C9" w14:textId="77777777" w:rsidR="001A45B2" w:rsidRPr="000F0C87" w:rsidRDefault="001A45B2" w:rsidP="00A81F4E">
            <w:pPr>
              <w:widowControl/>
              <w:jc w:val="left"/>
              <w:rPr>
                <w:color w:val="000000"/>
                <w:kern w:val="0"/>
                <w:szCs w:val="21"/>
              </w:rPr>
            </w:pPr>
          </w:p>
        </w:tc>
      </w:tr>
      <w:tr w:rsidR="001A45B2" w:rsidRPr="000F0C87" w14:paraId="39922246" w14:textId="77777777" w:rsidTr="00A81F4E">
        <w:trPr>
          <w:trHeight w:val="315"/>
        </w:trPr>
        <w:tc>
          <w:tcPr>
            <w:tcW w:w="231" w:type="pct"/>
            <w:vMerge/>
            <w:tcBorders>
              <w:left w:val="single" w:sz="4" w:space="0" w:color="auto"/>
              <w:right w:val="single" w:sz="4" w:space="0" w:color="auto"/>
            </w:tcBorders>
            <w:vAlign w:val="center"/>
          </w:tcPr>
          <w:p w14:paraId="71EC82B0"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tcPr>
          <w:p w14:paraId="195EA036" w14:textId="77777777" w:rsidR="001A45B2" w:rsidRPr="00BF6690" w:rsidRDefault="001A45B2" w:rsidP="00A81F4E">
            <w:pPr>
              <w:widowControl/>
              <w:jc w:val="left"/>
              <w:rPr>
                <w:color w:val="000000"/>
                <w:kern w:val="0"/>
                <w:szCs w:val="21"/>
              </w:rPr>
            </w:pPr>
          </w:p>
        </w:tc>
        <w:tc>
          <w:tcPr>
            <w:tcW w:w="797" w:type="pct"/>
            <w:vMerge/>
            <w:tcBorders>
              <w:left w:val="single" w:sz="4" w:space="0" w:color="auto"/>
              <w:right w:val="single" w:sz="4" w:space="0" w:color="auto"/>
            </w:tcBorders>
            <w:vAlign w:val="center"/>
          </w:tcPr>
          <w:p w14:paraId="5E34FE46" w14:textId="77777777" w:rsidR="001A45B2" w:rsidRPr="00BF6690" w:rsidRDefault="001A45B2" w:rsidP="00A81F4E">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320BA849" w14:textId="77777777" w:rsidR="001A45B2" w:rsidRPr="00BF6690" w:rsidRDefault="001A45B2" w:rsidP="00A81F4E">
            <w:pPr>
              <w:widowControl/>
              <w:jc w:val="center"/>
              <w:rPr>
                <w:color w:val="000000"/>
                <w:kern w:val="0"/>
                <w:szCs w:val="21"/>
              </w:rPr>
            </w:pPr>
            <w:r w:rsidRPr="00BF6690">
              <w:rPr>
                <w:color w:val="000000"/>
                <w:kern w:val="0"/>
                <w:szCs w:val="21"/>
              </w:rPr>
              <w:t>二级</w:t>
            </w:r>
            <w:r w:rsidRPr="00BF6690">
              <w:rPr>
                <w:color w:val="000000"/>
                <w:kern w:val="0"/>
                <w:szCs w:val="21"/>
              </w:rPr>
              <w:t>-</w:t>
            </w:r>
            <w:r w:rsidRPr="00BF6690">
              <w:rPr>
                <w:color w:val="000000"/>
                <w:kern w:val="0"/>
                <w:szCs w:val="21"/>
              </w:rPr>
              <w:t>规范级：企业应采用自动化技术、信息技术手段对核心装备和业务活动等进行改造和规范，实现单一业务活动的数据共享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0443BEBB" w14:textId="77777777" w:rsidR="001A45B2" w:rsidRPr="00BF6690" w:rsidRDefault="001A45B2" w:rsidP="00A81F4E">
            <w:pPr>
              <w:widowControl/>
              <w:jc w:val="center"/>
              <w:rPr>
                <w:color w:val="000000"/>
                <w:kern w:val="0"/>
                <w:szCs w:val="21"/>
              </w:rPr>
            </w:pPr>
            <w:r w:rsidRPr="00BF6690">
              <w:rPr>
                <w:color w:val="000000"/>
                <w:kern w:val="0"/>
                <w:szCs w:val="21"/>
              </w:rPr>
              <w:t>1</w:t>
            </w:r>
          </w:p>
        </w:tc>
        <w:tc>
          <w:tcPr>
            <w:tcW w:w="469" w:type="pct"/>
            <w:vMerge/>
            <w:tcBorders>
              <w:left w:val="single" w:sz="4" w:space="0" w:color="auto"/>
              <w:right w:val="single" w:sz="4" w:space="0" w:color="auto"/>
            </w:tcBorders>
            <w:vAlign w:val="center"/>
          </w:tcPr>
          <w:p w14:paraId="35F8C6FA" w14:textId="77777777" w:rsidR="001A45B2" w:rsidRPr="000F0C87" w:rsidRDefault="001A45B2" w:rsidP="00A81F4E">
            <w:pPr>
              <w:widowControl/>
              <w:jc w:val="left"/>
              <w:rPr>
                <w:color w:val="000000"/>
                <w:kern w:val="0"/>
                <w:szCs w:val="21"/>
              </w:rPr>
            </w:pPr>
          </w:p>
        </w:tc>
        <w:tc>
          <w:tcPr>
            <w:tcW w:w="642" w:type="pct"/>
            <w:vMerge/>
            <w:tcBorders>
              <w:left w:val="single" w:sz="4" w:space="0" w:color="auto"/>
              <w:right w:val="single" w:sz="8" w:space="0" w:color="auto"/>
            </w:tcBorders>
            <w:vAlign w:val="center"/>
          </w:tcPr>
          <w:p w14:paraId="23F643C2" w14:textId="77777777" w:rsidR="001A45B2" w:rsidRPr="000F0C87" w:rsidRDefault="001A45B2" w:rsidP="00A81F4E">
            <w:pPr>
              <w:widowControl/>
              <w:jc w:val="left"/>
              <w:rPr>
                <w:color w:val="000000"/>
                <w:kern w:val="0"/>
                <w:szCs w:val="21"/>
              </w:rPr>
            </w:pPr>
          </w:p>
        </w:tc>
      </w:tr>
      <w:tr w:rsidR="001A45B2" w:rsidRPr="000F0C87" w14:paraId="49F49586" w14:textId="77777777" w:rsidTr="00A81F4E">
        <w:trPr>
          <w:trHeight w:val="315"/>
        </w:trPr>
        <w:tc>
          <w:tcPr>
            <w:tcW w:w="231" w:type="pct"/>
            <w:vMerge/>
            <w:tcBorders>
              <w:left w:val="single" w:sz="4" w:space="0" w:color="auto"/>
              <w:right w:val="single" w:sz="4" w:space="0" w:color="auto"/>
            </w:tcBorders>
            <w:vAlign w:val="center"/>
          </w:tcPr>
          <w:p w14:paraId="3639A522"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tcPr>
          <w:p w14:paraId="5C80CAB0" w14:textId="77777777" w:rsidR="001A45B2" w:rsidRPr="00BF6690" w:rsidRDefault="001A45B2" w:rsidP="00A81F4E">
            <w:pPr>
              <w:widowControl/>
              <w:jc w:val="left"/>
              <w:rPr>
                <w:color w:val="000000"/>
                <w:kern w:val="0"/>
                <w:szCs w:val="21"/>
              </w:rPr>
            </w:pPr>
          </w:p>
        </w:tc>
        <w:tc>
          <w:tcPr>
            <w:tcW w:w="797" w:type="pct"/>
            <w:vMerge/>
            <w:tcBorders>
              <w:left w:val="single" w:sz="4" w:space="0" w:color="auto"/>
              <w:right w:val="single" w:sz="4" w:space="0" w:color="auto"/>
            </w:tcBorders>
            <w:vAlign w:val="center"/>
          </w:tcPr>
          <w:p w14:paraId="53ECAAC3" w14:textId="77777777" w:rsidR="001A45B2" w:rsidRPr="00BF6690" w:rsidRDefault="001A45B2" w:rsidP="00A81F4E">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395FD91A" w14:textId="77777777" w:rsidR="001A45B2" w:rsidRPr="00BF6690" w:rsidRDefault="001A45B2" w:rsidP="00A81F4E">
            <w:pPr>
              <w:widowControl/>
              <w:jc w:val="center"/>
              <w:rPr>
                <w:color w:val="000000"/>
                <w:kern w:val="0"/>
                <w:szCs w:val="21"/>
              </w:rPr>
            </w:pPr>
            <w:r w:rsidRPr="00BF6690">
              <w:rPr>
                <w:color w:val="000000"/>
                <w:kern w:val="0"/>
                <w:szCs w:val="21"/>
              </w:rPr>
              <w:t>三级</w:t>
            </w:r>
            <w:r w:rsidRPr="00BF6690">
              <w:rPr>
                <w:color w:val="000000"/>
                <w:kern w:val="0"/>
                <w:szCs w:val="21"/>
              </w:rPr>
              <w:t>-</w:t>
            </w:r>
            <w:r w:rsidRPr="00BF6690">
              <w:rPr>
                <w:color w:val="000000"/>
                <w:kern w:val="0"/>
                <w:szCs w:val="21"/>
              </w:rPr>
              <w:t>集成级：企业应对装备、系统等开展集成，实现跨业</w:t>
            </w:r>
            <w:proofErr w:type="gramStart"/>
            <w:r w:rsidRPr="00BF6690">
              <w:rPr>
                <w:color w:val="000000"/>
                <w:kern w:val="0"/>
                <w:szCs w:val="21"/>
              </w:rPr>
              <w:t>务</w:t>
            </w:r>
            <w:proofErr w:type="gramEnd"/>
            <w:r w:rsidRPr="00BF6690">
              <w:rPr>
                <w:color w:val="000000"/>
                <w:kern w:val="0"/>
                <w:szCs w:val="21"/>
              </w:rPr>
              <w:t>活动间的数据共享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2D188141" w14:textId="77777777" w:rsidR="001A45B2" w:rsidRPr="00BF6690" w:rsidRDefault="001A45B2" w:rsidP="00A81F4E">
            <w:pPr>
              <w:widowControl/>
              <w:jc w:val="center"/>
              <w:rPr>
                <w:color w:val="000000"/>
                <w:kern w:val="0"/>
                <w:szCs w:val="21"/>
              </w:rPr>
            </w:pPr>
            <w:r w:rsidRPr="00BF6690">
              <w:rPr>
                <w:color w:val="000000"/>
                <w:kern w:val="0"/>
                <w:szCs w:val="21"/>
              </w:rPr>
              <w:t>1.5</w:t>
            </w:r>
          </w:p>
        </w:tc>
        <w:tc>
          <w:tcPr>
            <w:tcW w:w="469" w:type="pct"/>
            <w:vMerge/>
            <w:tcBorders>
              <w:left w:val="single" w:sz="4" w:space="0" w:color="auto"/>
              <w:right w:val="single" w:sz="4" w:space="0" w:color="auto"/>
            </w:tcBorders>
            <w:vAlign w:val="center"/>
          </w:tcPr>
          <w:p w14:paraId="2023670B" w14:textId="77777777" w:rsidR="001A45B2" w:rsidRPr="000F0C87" w:rsidRDefault="001A45B2" w:rsidP="00A81F4E">
            <w:pPr>
              <w:widowControl/>
              <w:jc w:val="left"/>
              <w:rPr>
                <w:color w:val="000000"/>
                <w:kern w:val="0"/>
                <w:szCs w:val="21"/>
              </w:rPr>
            </w:pPr>
          </w:p>
        </w:tc>
        <w:tc>
          <w:tcPr>
            <w:tcW w:w="642" w:type="pct"/>
            <w:vMerge/>
            <w:tcBorders>
              <w:left w:val="single" w:sz="4" w:space="0" w:color="auto"/>
              <w:right w:val="single" w:sz="8" w:space="0" w:color="auto"/>
            </w:tcBorders>
            <w:vAlign w:val="center"/>
          </w:tcPr>
          <w:p w14:paraId="0934CEF7" w14:textId="77777777" w:rsidR="001A45B2" w:rsidRPr="000F0C87" w:rsidRDefault="001A45B2" w:rsidP="00A81F4E">
            <w:pPr>
              <w:widowControl/>
              <w:jc w:val="left"/>
              <w:rPr>
                <w:color w:val="000000"/>
                <w:kern w:val="0"/>
                <w:szCs w:val="21"/>
              </w:rPr>
            </w:pPr>
          </w:p>
        </w:tc>
      </w:tr>
      <w:tr w:rsidR="001A45B2" w:rsidRPr="000F0C87" w14:paraId="48F75835" w14:textId="77777777" w:rsidTr="00A81F4E">
        <w:trPr>
          <w:trHeight w:val="315"/>
        </w:trPr>
        <w:tc>
          <w:tcPr>
            <w:tcW w:w="231" w:type="pct"/>
            <w:vMerge/>
            <w:tcBorders>
              <w:left w:val="single" w:sz="4" w:space="0" w:color="auto"/>
              <w:right w:val="single" w:sz="4" w:space="0" w:color="auto"/>
            </w:tcBorders>
            <w:vAlign w:val="center"/>
          </w:tcPr>
          <w:p w14:paraId="47190D92" w14:textId="77777777" w:rsidR="001A45B2" w:rsidRPr="00BF6690" w:rsidRDefault="001A45B2" w:rsidP="00A81F4E">
            <w:pPr>
              <w:widowControl/>
              <w:jc w:val="left"/>
              <w:rPr>
                <w:color w:val="000000"/>
                <w:kern w:val="0"/>
                <w:szCs w:val="21"/>
              </w:rPr>
            </w:pPr>
          </w:p>
        </w:tc>
        <w:tc>
          <w:tcPr>
            <w:tcW w:w="235" w:type="pct"/>
            <w:vMerge/>
            <w:tcBorders>
              <w:left w:val="single" w:sz="4" w:space="0" w:color="auto"/>
              <w:right w:val="single" w:sz="4" w:space="0" w:color="auto"/>
            </w:tcBorders>
            <w:vAlign w:val="center"/>
          </w:tcPr>
          <w:p w14:paraId="272A765A" w14:textId="77777777" w:rsidR="001A45B2" w:rsidRPr="00BF6690" w:rsidRDefault="001A45B2" w:rsidP="00A81F4E">
            <w:pPr>
              <w:widowControl/>
              <w:jc w:val="left"/>
              <w:rPr>
                <w:color w:val="000000"/>
                <w:kern w:val="0"/>
                <w:szCs w:val="21"/>
              </w:rPr>
            </w:pPr>
          </w:p>
        </w:tc>
        <w:tc>
          <w:tcPr>
            <w:tcW w:w="797" w:type="pct"/>
            <w:vMerge/>
            <w:tcBorders>
              <w:left w:val="single" w:sz="4" w:space="0" w:color="auto"/>
              <w:right w:val="single" w:sz="4" w:space="0" w:color="auto"/>
            </w:tcBorders>
            <w:vAlign w:val="center"/>
          </w:tcPr>
          <w:p w14:paraId="230B2C25" w14:textId="77777777" w:rsidR="001A45B2" w:rsidRPr="00BF6690" w:rsidRDefault="001A45B2" w:rsidP="00A81F4E">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7EA94BEC" w14:textId="77777777" w:rsidR="001A45B2" w:rsidRPr="00BF6690" w:rsidRDefault="001A45B2" w:rsidP="00A81F4E">
            <w:pPr>
              <w:widowControl/>
              <w:jc w:val="center"/>
              <w:rPr>
                <w:color w:val="000000"/>
                <w:kern w:val="0"/>
                <w:szCs w:val="21"/>
              </w:rPr>
            </w:pPr>
            <w:r w:rsidRPr="00BF6690">
              <w:rPr>
                <w:color w:val="000000"/>
                <w:kern w:val="0"/>
                <w:szCs w:val="21"/>
              </w:rPr>
              <w:t>四级</w:t>
            </w:r>
            <w:r w:rsidRPr="00BF6690">
              <w:rPr>
                <w:color w:val="000000"/>
                <w:kern w:val="0"/>
                <w:szCs w:val="21"/>
              </w:rPr>
              <w:t>-</w:t>
            </w:r>
            <w:r w:rsidRPr="00BF6690">
              <w:rPr>
                <w:color w:val="000000"/>
                <w:kern w:val="0"/>
                <w:szCs w:val="21"/>
              </w:rPr>
              <w:t>优化级：企业应对人员、资源、制造等进行数据挖掘，形成知识、模型等，实现对核心业务活动的精准预测和优化</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3FD29DB0" w14:textId="77777777" w:rsidR="001A45B2" w:rsidRPr="00BF6690" w:rsidRDefault="001A45B2" w:rsidP="00A81F4E">
            <w:pPr>
              <w:widowControl/>
              <w:jc w:val="center"/>
              <w:rPr>
                <w:color w:val="000000"/>
                <w:kern w:val="0"/>
                <w:szCs w:val="21"/>
              </w:rPr>
            </w:pPr>
            <w:r w:rsidRPr="00BF6690">
              <w:rPr>
                <w:color w:val="000000"/>
                <w:kern w:val="0"/>
                <w:szCs w:val="21"/>
              </w:rPr>
              <w:t>2</w:t>
            </w:r>
          </w:p>
        </w:tc>
        <w:tc>
          <w:tcPr>
            <w:tcW w:w="469" w:type="pct"/>
            <w:vMerge/>
            <w:tcBorders>
              <w:left w:val="single" w:sz="4" w:space="0" w:color="auto"/>
              <w:right w:val="single" w:sz="4" w:space="0" w:color="auto"/>
            </w:tcBorders>
            <w:vAlign w:val="center"/>
          </w:tcPr>
          <w:p w14:paraId="0DF833A5" w14:textId="77777777" w:rsidR="001A45B2" w:rsidRPr="000F0C87" w:rsidRDefault="001A45B2" w:rsidP="00A81F4E">
            <w:pPr>
              <w:widowControl/>
              <w:jc w:val="left"/>
              <w:rPr>
                <w:color w:val="000000"/>
                <w:kern w:val="0"/>
                <w:szCs w:val="21"/>
              </w:rPr>
            </w:pPr>
          </w:p>
        </w:tc>
        <w:tc>
          <w:tcPr>
            <w:tcW w:w="642" w:type="pct"/>
            <w:vMerge/>
            <w:tcBorders>
              <w:left w:val="single" w:sz="4" w:space="0" w:color="auto"/>
              <w:right w:val="single" w:sz="8" w:space="0" w:color="auto"/>
            </w:tcBorders>
            <w:vAlign w:val="center"/>
          </w:tcPr>
          <w:p w14:paraId="05E1F818" w14:textId="77777777" w:rsidR="001A45B2" w:rsidRPr="000F0C87" w:rsidRDefault="001A45B2" w:rsidP="00A81F4E">
            <w:pPr>
              <w:widowControl/>
              <w:jc w:val="left"/>
              <w:rPr>
                <w:color w:val="000000"/>
                <w:kern w:val="0"/>
                <w:szCs w:val="21"/>
              </w:rPr>
            </w:pPr>
          </w:p>
        </w:tc>
      </w:tr>
      <w:tr w:rsidR="001A45B2" w:rsidRPr="000F0C87" w14:paraId="377D5838" w14:textId="77777777" w:rsidTr="00A81F4E">
        <w:trPr>
          <w:trHeight w:val="315"/>
        </w:trPr>
        <w:tc>
          <w:tcPr>
            <w:tcW w:w="231" w:type="pct"/>
            <w:vMerge/>
            <w:tcBorders>
              <w:left w:val="single" w:sz="4" w:space="0" w:color="auto"/>
              <w:bottom w:val="single" w:sz="4" w:space="0" w:color="auto"/>
              <w:right w:val="single" w:sz="4" w:space="0" w:color="auto"/>
            </w:tcBorders>
            <w:vAlign w:val="center"/>
          </w:tcPr>
          <w:p w14:paraId="53FFB887" w14:textId="77777777" w:rsidR="001A45B2" w:rsidRPr="00BF6690" w:rsidRDefault="001A45B2" w:rsidP="00A81F4E">
            <w:pPr>
              <w:widowControl/>
              <w:jc w:val="left"/>
              <w:rPr>
                <w:color w:val="000000"/>
                <w:kern w:val="0"/>
                <w:szCs w:val="21"/>
              </w:rPr>
            </w:pPr>
          </w:p>
        </w:tc>
        <w:tc>
          <w:tcPr>
            <w:tcW w:w="235" w:type="pct"/>
            <w:tcBorders>
              <w:left w:val="single" w:sz="4" w:space="0" w:color="auto"/>
              <w:bottom w:val="single" w:sz="4" w:space="0" w:color="auto"/>
              <w:right w:val="single" w:sz="4" w:space="0" w:color="auto"/>
            </w:tcBorders>
            <w:vAlign w:val="center"/>
          </w:tcPr>
          <w:p w14:paraId="1456F3A1" w14:textId="77777777" w:rsidR="001A45B2" w:rsidRPr="00BF6690" w:rsidRDefault="001A45B2" w:rsidP="00A81F4E">
            <w:pPr>
              <w:widowControl/>
              <w:jc w:val="left"/>
              <w:rPr>
                <w:color w:val="000000"/>
                <w:kern w:val="0"/>
                <w:szCs w:val="21"/>
              </w:rPr>
            </w:pPr>
          </w:p>
        </w:tc>
        <w:tc>
          <w:tcPr>
            <w:tcW w:w="797" w:type="pct"/>
            <w:tcBorders>
              <w:left w:val="single" w:sz="4" w:space="0" w:color="auto"/>
              <w:bottom w:val="single" w:sz="4" w:space="0" w:color="auto"/>
              <w:right w:val="single" w:sz="4" w:space="0" w:color="auto"/>
            </w:tcBorders>
            <w:vAlign w:val="center"/>
          </w:tcPr>
          <w:p w14:paraId="66CD2022" w14:textId="77777777" w:rsidR="001A45B2" w:rsidRPr="00BF6690" w:rsidRDefault="001A45B2" w:rsidP="00A81F4E">
            <w:pPr>
              <w:widowControl/>
              <w:jc w:val="left"/>
              <w:rPr>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66569E7A" w14:textId="77777777" w:rsidR="001A45B2" w:rsidRPr="00BF6690" w:rsidRDefault="001A45B2" w:rsidP="00A81F4E">
            <w:pPr>
              <w:widowControl/>
              <w:jc w:val="center"/>
              <w:rPr>
                <w:color w:val="000000"/>
                <w:kern w:val="0"/>
                <w:szCs w:val="21"/>
              </w:rPr>
            </w:pPr>
            <w:r w:rsidRPr="00BF6690">
              <w:rPr>
                <w:color w:val="000000"/>
                <w:kern w:val="0"/>
                <w:szCs w:val="21"/>
              </w:rPr>
              <w:t>五级</w:t>
            </w:r>
            <w:r w:rsidRPr="00BF6690">
              <w:rPr>
                <w:color w:val="000000"/>
                <w:kern w:val="0"/>
                <w:szCs w:val="21"/>
              </w:rPr>
              <w:t>-</w:t>
            </w:r>
            <w:r w:rsidRPr="00BF6690">
              <w:rPr>
                <w:color w:val="000000"/>
                <w:kern w:val="0"/>
                <w:szCs w:val="21"/>
              </w:rPr>
              <w:t>引领级：企业应基于模型持续驱动业务活动的优化和创新，实现产业链协同并衍生新的制造模式和商业模式</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240A9E44" w14:textId="77777777" w:rsidR="001A45B2" w:rsidRPr="00BF6690" w:rsidRDefault="001A45B2" w:rsidP="00A81F4E">
            <w:pPr>
              <w:widowControl/>
              <w:jc w:val="center"/>
              <w:rPr>
                <w:color w:val="000000"/>
                <w:kern w:val="0"/>
                <w:szCs w:val="21"/>
              </w:rPr>
            </w:pPr>
            <w:r w:rsidRPr="00BF6690">
              <w:rPr>
                <w:color w:val="000000"/>
                <w:kern w:val="0"/>
                <w:szCs w:val="21"/>
              </w:rPr>
              <w:t>2.5</w:t>
            </w:r>
          </w:p>
        </w:tc>
        <w:tc>
          <w:tcPr>
            <w:tcW w:w="469" w:type="pct"/>
            <w:vMerge/>
            <w:tcBorders>
              <w:left w:val="single" w:sz="4" w:space="0" w:color="auto"/>
              <w:bottom w:val="single" w:sz="4" w:space="0" w:color="auto"/>
              <w:right w:val="single" w:sz="4" w:space="0" w:color="auto"/>
            </w:tcBorders>
            <w:vAlign w:val="center"/>
          </w:tcPr>
          <w:p w14:paraId="4666586A" w14:textId="77777777" w:rsidR="001A45B2" w:rsidRPr="000F0C87" w:rsidRDefault="001A45B2" w:rsidP="00A81F4E">
            <w:pPr>
              <w:widowControl/>
              <w:jc w:val="left"/>
              <w:rPr>
                <w:color w:val="000000"/>
                <w:kern w:val="0"/>
                <w:szCs w:val="21"/>
              </w:rPr>
            </w:pPr>
          </w:p>
        </w:tc>
        <w:tc>
          <w:tcPr>
            <w:tcW w:w="642" w:type="pct"/>
            <w:vMerge/>
            <w:tcBorders>
              <w:left w:val="single" w:sz="4" w:space="0" w:color="auto"/>
              <w:bottom w:val="single" w:sz="8" w:space="0" w:color="000000"/>
              <w:right w:val="single" w:sz="8" w:space="0" w:color="auto"/>
            </w:tcBorders>
            <w:vAlign w:val="center"/>
          </w:tcPr>
          <w:p w14:paraId="5F5ABFCF" w14:textId="77777777" w:rsidR="001A45B2" w:rsidRPr="000F0C87" w:rsidRDefault="001A45B2" w:rsidP="00A81F4E">
            <w:pPr>
              <w:widowControl/>
              <w:jc w:val="left"/>
              <w:rPr>
                <w:color w:val="000000"/>
                <w:kern w:val="0"/>
                <w:szCs w:val="21"/>
              </w:rPr>
            </w:pPr>
          </w:p>
        </w:tc>
      </w:tr>
    </w:tbl>
    <w:p w14:paraId="3039999A" w14:textId="24A91CF6" w:rsidR="00895AA5" w:rsidRPr="00605342" w:rsidRDefault="008752C3" w:rsidP="0001412B">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w:t>
      </w:r>
      <w:r w:rsidR="00021075" w:rsidRPr="00605342">
        <w:rPr>
          <w:rFonts w:ascii="Times New Roman" w:eastAsia="仿宋_GB2312" w:hAnsi="Times New Roman" w:cs="Times New Roman" w:hint="eastAsia"/>
          <w:sz w:val="28"/>
          <w:szCs w:val="28"/>
        </w:rPr>
        <w:t>包含生产装备水平、检验检测能力、体系保证</w:t>
      </w:r>
      <w:r w:rsidR="00257A08" w:rsidRPr="00605342">
        <w:rPr>
          <w:rFonts w:ascii="Times New Roman" w:eastAsia="仿宋_GB2312" w:hAnsi="Times New Roman" w:cs="Times New Roman" w:hint="eastAsia"/>
          <w:sz w:val="28"/>
          <w:szCs w:val="28"/>
        </w:rPr>
        <w:t>、技术中心等级、专利数量、人才结构、研发投入比例、诚信管理体系建议、企业信用等级、偿债能力、合同履约、企业不良行为记录、服务体系建设、配送时效保障、质量追溯、质量异议解决制度、智能</w:t>
      </w:r>
      <w:r w:rsidR="00257A08" w:rsidRPr="00605342">
        <w:rPr>
          <w:rFonts w:ascii="Times New Roman" w:eastAsia="仿宋_GB2312" w:hAnsi="Times New Roman" w:cs="Times New Roman" w:hint="eastAsia"/>
          <w:sz w:val="28"/>
          <w:szCs w:val="28"/>
        </w:rPr>
        <w:lastRenderedPageBreak/>
        <w:t>制造成熟度等</w:t>
      </w:r>
      <w:r w:rsidR="00DF1692" w:rsidRPr="00605342">
        <w:rPr>
          <w:rFonts w:ascii="Times New Roman" w:eastAsia="仿宋_GB2312" w:hAnsi="Times New Roman" w:cs="Times New Roman" w:hint="eastAsia"/>
          <w:sz w:val="28"/>
          <w:szCs w:val="28"/>
        </w:rPr>
        <w:t>多维度指标；第二部分为产品层面，主要围绕质量一致</w:t>
      </w:r>
      <w:r w:rsidR="0010628B">
        <w:rPr>
          <w:rFonts w:ascii="Times New Roman" w:eastAsia="仿宋_GB2312" w:hAnsi="Times New Roman" w:cs="Times New Roman" w:hint="eastAsia"/>
          <w:sz w:val="28"/>
          <w:szCs w:val="28"/>
        </w:rPr>
        <w:t>性（内径</w:t>
      </w:r>
      <w:r w:rsidR="00DF1692" w:rsidRPr="00605342">
        <w:rPr>
          <w:rFonts w:ascii="Times New Roman" w:eastAsia="仿宋_GB2312" w:hAnsi="Times New Roman" w:cs="Times New Roman" w:hint="eastAsia"/>
          <w:sz w:val="28"/>
          <w:szCs w:val="28"/>
        </w:rPr>
        <w:t>、</w:t>
      </w:r>
      <w:r w:rsidR="0010628B">
        <w:rPr>
          <w:rFonts w:ascii="Times New Roman" w:eastAsia="仿宋_GB2312" w:hAnsi="Times New Roman" w:cs="Times New Roman" w:hint="eastAsia"/>
          <w:sz w:val="28"/>
          <w:szCs w:val="28"/>
        </w:rPr>
        <w:t>重量</w:t>
      </w:r>
      <w:r w:rsidR="0010628B">
        <w:rPr>
          <w:rFonts w:ascii="Times New Roman" w:eastAsia="仿宋_GB2312" w:hAnsi="Times New Roman" w:cs="Times New Roman"/>
          <w:sz w:val="28"/>
          <w:szCs w:val="28"/>
        </w:rPr>
        <w:t>偏差、</w:t>
      </w:r>
      <w:r w:rsidR="00DF1692" w:rsidRPr="00605342">
        <w:rPr>
          <w:rFonts w:ascii="Times New Roman" w:eastAsia="仿宋_GB2312" w:hAnsi="Times New Roman" w:cs="Times New Roman" w:hint="eastAsia"/>
          <w:sz w:val="28"/>
          <w:szCs w:val="28"/>
        </w:rPr>
        <w:t>化学元素含量、</w:t>
      </w:r>
      <w:r w:rsidR="0010628B">
        <w:rPr>
          <w:rFonts w:ascii="Times New Roman" w:eastAsia="仿宋_GB2312" w:hAnsi="Times New Roman" w:cs="Times New Roman" w:hint="eastAsia"/>
          <w:sz w:val="28"/>
          <w:szCs w:val="28"/>
        </w:rPr>
        <w:t>碳当量</w:t>
      </w:r>
      <w:r w:rsidR="0010628B">
        <w:rPr>
          <w:rFonts w:ascii="Times New Roman" w:eastAsia="仿宋_GB2312" w:hAnsi="Times New Roman" w:cs="Times New Roman"/>
          <w:sz w:val="28"/>
          <w:szCs w:val="28"/>
        </w:rPr>
        <w:t>、</w:t>
      </w:r>
      <w:r w:rsidR="00DF1692" w:rsidRPr="00605342">
        <w:rPr>
          <w:rFonts w:ascii="Times New Roman" w:eastAsia="仿宋_GB2312" w:hAnsi="Times New Roman" w:cs="Times New Roman" w:hint="eastAsia"/>
          <w:sz w:val="28"/>
          <w:szCs w:val="28"/>
        </w:rPr>
        <w:t>力学性能）、重点客户和主要工程建设应用、终端客户水平、质量异议率、质量异议处理时间、顾客满意度、认证情况（含第二方、第三方认证）、产品质量奖、产品科技奖、单项冠军等。</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605342" w:rsidRDefault="00370DDE" w:rsidP="005A6F0A">
      <w:pPr>
        <w:spacing w:line="360" w:lineRule="auto"/>
        <w:ind w:firstLineChars="200" w:firstLine="560"/>
        <w:rPr>
          <w:rFonts w:ascii="Times New Roman" w:eastAsia="仿宋" w:hAnsi="Times New Roman" w:cs="Times New Roman"/>
          <w:sz w:val="28"/>
          <w:szCs w:val="28"/>
        </w:rPr>
      </w:pPr>
      <w:r w:rsidRPr="00605342">
        <w:rPr>
          <w:rFonts w:ascii="Times New Roman" w:eastAsia="仿宋" w:hAnsi="Times New Roman" w:cs="Times New Roman"/>
          <w:sz w:val="28"/>
          <w:szCs w:val="28"/>
        </w:rPr>
        <w:t>在新型标准化体系中，</w:t>
      </w:r>
      <w:r w:rsidR="003964B2" w:rsidRPr="00605342">
        <w:rPr>
          <w:rFonts w:ascii="Times New Roman" w:eastAsia="仿宋" w:hAnsi="Times New Roman" w:cs="Times New Roman" w:hint="eastAsia"/>
          <w:sz w:val="28"/>
          <w:szCs w:val="28"/>
        </w:rPr>
        <w:t>团体标准</w:t>
      </w:r>
      <w:r w:rsidRPr="00605342">
        <w:rPr>
          <w:rFonts w:ascii="Times New Roman" w:eastAsia="仿宋" w:hAnsi="Times New Roman" w:cs="Times New Roman"/>
          <w:sz w:val="28"/>
          <w:szCs w:val="28"/>
        </w:rPr>
        <w:t>定位为先进引领性的标准</w:t>
      </w:r>
      <w:r w:rsidR="003964B2" w:rsidRPr="00605342">
        <w:rPr>
          <w:rFonts w:ascii="Times New Roman" w:eastAsia="仿宋" w:hAnsi="Times New Roman" w:cs="Times New Roman" w:hint="eastAsia"/>
          <w:sz w:val="28"/>
          <w:szCs w:val="28"/>
        </w:rPr>
        <w:t>，通过产业</w:t>
      </w:r>
      <w:proofErr w:type="gramStart"/>
      <w:r w:rsidR="003964B2" w:rsidRPr="00605342">
        <w:rPr>
          <w:rFonts w:ascii="Times New Roman" w:eastAsia="仿宋" w:hAnsi="Times New Roman" w:cs="Times New Roman" w:hint="eastAsia"/>
          <w:sz w:val="28"/>
          <w:szCs w:val="28"/>
        </w:rPr>
        <w:t>链利益</w:t>
      </w:r>
      <w:proofErr w:type="gramEnd"/>
      <w:r w:rsidR="003964B2" w:rsidRPr="00605342">
        <w:rPr>
          <w:rFonts w:ascii="Times New Roman" w:eastAsia="仿宋" w:hAnsi="Times New Roman" w:cs="Times New Roman" w:hint="eastAsia"/>
          <w:sz w:val="28"/>
          <w:szCs w:val="28"/>
        </w:rPr>
        <w:t>相关方协商一致，能够提升技术指标先进性、引领性，推动标准应用实施</w:t>
      </w:r>
      <w:r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Pr="00605342">
        <w:rPr>
          <w:rFonts w:ascii="Times New Roman" w:eastAsia="仿宋" w:hAnsi="Times New Roman" w:cs="Times New Roman"/>
          <w:sz w:val="28"/>
          <w:szCs w:val="28"/>
        </w:rPr>
        <w:t>行评价，另一方面可以指导</w:t>
      </w:r>
      <w:r w:rsidR="003964B2" w:rsidRPr="00605342">
        <w:rPr>
          <w:rFonts w:ascii="Times New Roman" w:eastAsia="仿宋" w:hAnsi="Times New Roman" w:cs="Times New Roman" w:hint="eastAsia"/>
          <w:sz w:val="28"/>
          <w:szCs w:val="28"/>
        </w:rPr>
        <w:t>第一方、第二方、</w:t>
      </w:r>
      <w:r w:rsidRPr="00605342">
        <w:rPr>
          <w:rFonts w:ascii="Times New Roman" w:eastAsia="仿宋" w:hAnsi="Times New Roman" w:cs="Times New Roman"/>
          <w:sz w:val="28"/>
          <w:szCs w:val="28"/>
        </w:rPr>
        <w:t>第三方机构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CB61CAC"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协会，经过审定报批后，</w:t>
      </w:r>
      <w:r w:rsidRPr="00605342">
        <w:rPr>
          <w:rFonts w:ascii="Times New Roman" w:eastAsia="仿宋_GB2312" w:hAnsi="Times New Roman" w:cs="Times New Roman"/>
          <w:sz w:val="28"/>
          <w:szCs w:val="28"/>
        </w:rPr>
        <w:t>由</w:t>
      </w:r>
      <w:r w:rsidR="001351BC" w:rsidRPr="00605342">
        <w:rPr>
          <w:rFonts w:ascii="Times New Roman" w:eastAsia="仿宋_GB2312" w:hAnsi="Times New Roman" w:cs="Times New Roman"/>
          <w:sz w:val="28"/>
          <w:szCs w:val="28"/>
        </w:rPr>
        <w:t>中国特钢企业协会</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Pr="00605342" w:rsidRDefault="008242CD">
      <w:pPr>
        <w:spacing w:line="360" w:lineRule="auto"/>
        <w:ind w:firstLineChars="175" w:firstLine="490"/>
        <w:rPr>
          <w:rFonts w:ascii="Times New Roman" w:eastAsia="仿宋" w:hAnsi="Times New Roman" w:cs="Times New Roman"/>
          <w:sz w:val="28"/>
          <w:szCs w:val="28"/>
        </w:rPr>
      </w:pPr>
    </w:p>
    <w:sectPr w:rsidR="008242CD"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3650" w14:textId="77777777" w:rsidR="008921EC" w:rsidRDefault="008921EC" w:rsidP="005A6F0A">
      <w:r>
        <w:separator/>
      </w:r>
    </w:p>
  </w:endnote>
  <w:endnote w:type="continuationSeparator" w:id="0">
    <w:p w14:paraId="2906CBC3" w14:textId="77777777" w:rsidR="008921EC" w:rsidRDefault="008921EC"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4F0F" w14:textId="77777777" w:rsidR="008921EC" w:rsidRDefault="008921EC" w:rsidP="005A6F0A">
      <w:r>
        <w:separator/>
      </w:r>
    </w:p>
  </w:footnote>
  <w:footnote w:type="continuationSeparator" w:id="0">
    <w:p w14:paraId="4ACB3952" w14:textId="77777777" w:rsidR="008921EC" w:rsidRDefault="008921EC"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王超</cp:lastModifiedBy>
  <cp:revision>146</cp:revision>
  <dcterms:created xsi:type="dcterms:W3CDTF">2022-06-14T06:09:00Z</dcterms:created>
  <dcterms:modified xsi:type="dcterms:W3CDTF">2023-08-04T05:27:00Z</dcterms:modified>
</cp:coreProperties>
</file>