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71955" w14:paraId="61AD57A9" w14:textId="77777777">
        <w:tc>
          <w:tcPr>
            <w:tcW w:w="509" w:type="dxa"/>
          </w:tcPr>
          <w:p w14:paraId="3499D270" w14:textId="77777777" w:rsidR="00871955" w:rsidRDefault="00000000">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C2AD155" w14:textId="77777777" w:rsidR="00871955" w:rsidRDefault="00000000">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871955" w14:paraId="2BE85970" w14:textId="77777777">
        <w:tc>
          <w:tcPr>
            <w:tcW w:w="509" w:type="dxa"/>
          </w:tcPr>
          <w:p w14:paraId="5208C78F" w14:textId="77777777" w:rsidR="00871955" w:rsidRDefault="00000000">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a"/>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71955" w14:paraId="6AD856F7" w14:textId="77777777">
              <w:trPr>
                <w:trHeight w:hRule="exact" w:val="1021"/>
              </w:trPr>
              <w:tc>
                <w:tcPr>
                  <w:tcW w:w="9242" w:type="dxa"/>
                  <w:vAlign w:val="center"/>
                </w:tcPr>
                <w:p w14:paraId="35DC98A2" w14:textId="77777777" w:rsidR="00871955" w:rsidRDefault="00000000" w:rsidP="001226DD">
                  <w:pPr>
                    <w:pStyle w:val="afffff2"/>
                    <w:framePr w:w="0" w:hRule="auto" w:wrap="auto" w:hAnchor="text" w:xAlign="left" w:yAlign="inline" w:anchorLock="0"/>
                    <w:ind w:left="420" w:right="624"/>
                    <w:rPr>
                      <w:rFonts w:ascii="宋体" w:hAnsi="宋体"/>
                      <w:sz w:val="28"/>
                      <w:szCs w:val="28"/>
                    </w:rPr>
                  </w:pPr>
                  <w:r>
                    <w:rPr>
                      <w:noProof/>
                    </w:rPr>
                    <w:drawing>
                      <wp:inline distT="0" distB="0" distL="0" distR="0" wp14:anchorId="2D0CE623" wp14:editId="62E58E2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B8A516C" wp14:editId="24625003">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IMAS</w:t>
                  </w:r>
                  <w:r>
                    <w:fldChar w:fldCharType="end"/>
                  </w:r>
                  <w:bookmarkEnd w:id="1"/>
                </w:p>
              </w:tc>
            </w:tr>
          </w:tbl>
          <w:p w14:paraId="088D32F3" w14:textId="77777777" w:rsidR="00871955" w:rsidRDefault="00000000">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0BBBEA45" w14:textId="77777777" w:rsidR="00871955" w:rsidRDefault="00000000">
      <w:pPr>
        <w:pStyle w:val="afffff3"/>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316FE9B" w14:textId="77777777" w:rsidR="00871955" w:rsidRDefault="00000000">
      <w:pPr>
        <w:pStyle w:val="affffffffff5"/>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IMAS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4325A38" w14:textId="77777777" w:rsidR="00871955" w:rsidRDefault="00000000">
      <w:pPr>
        <w:pStyle w:val="affffffffff6"/>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ABC1558" w14:textId="77777777" w:rsidR="00871955"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AA44A45" wp14:editId="3BC2285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C8BCC9A" w14:textId="77777777" w:rsidR="00871955" w:rsidRDefault="00871955">
      <w:pPr>
        <w:pStyle w:val="afffff3"/>
        <w:framePr w:w="9639" w:h="6976" w:hRule="exact" w:hSpace="0" w:vSpace="0" w:wrap="around" w:hAnchor="page" w:y="6408"/>
        <w:jc w:val="center"/>
        <w:rPr>
          <w:rFonts w:ascii="黑体" w:eastAsia="黑体" w:hAnsi="黑体"/>
          <w:b w:val="0"/>
          <w:bCs w:val="0"/>
          <w:w w:val="100"/>
        </w:rPr>
      </w:pPr>
    </w:p>
    <w:p w14:paraId="3A34FEB2" w14:textId="77777777" w:rsidR="00871955" w:rsidRDefault="00000000">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内蒙古绒山羊 二狼山型</w:t>
      </w:r>
      <w:r>
        <w:fldChar w:fldCharType="end"/>
      </w:r>
      <w:bookmarkEnd w:id="9"/>
    </w:p>
    <w:p w14:paraId="1E1BC8D6" w14:textId="77777777" w:rsidR="00871955" w:rsidRDefault="00871955">
      <w:pPr>
        <w:framePr w:w="9639" w:h="6974" w:hRule="exact" w:wrap="around" w:vAnchor="page" w:hAnchor="page" w:x="1419" w:y="6408" w:anchorLock="1"/>
        <w:ind w:left="-1418"/>
      </w:pPr>
    </w:p>
    <w:p w14:paraId="2AF468E0" w14:textId="77777777" w:rsidR="00871955" w:rsidRDefault="00000000">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Inner Mongolia cashmere goat  Erlangshan type</w:t>
      </w:r>
      <w:r>
        <w:rPr>
          <w:rFonts w:eastAsia="黑体"/>
          <w:szCs w:val="28"/>
        </w:rPr>
        <w:t>t</w:t>
      </w:r>
      <w:r>
        <w:rPr>
          <w:rFonts w:eastAsia="黑体"/>
          <w:szCs w:val="28"/>
        </w:rPr>
        <w:fldChar w:fldCharType="end"/>
      </w:r>
      <w:bookmarkEnd w:id="10"/>
    </w:p>
    <w:p w14:paraId="7D681683" w14:textId="77777777" w:rsidR="00871955" w:rsidRDefault="00871955">
      <w:pPr>
        <w:framePr w:w="9639" w:h="6974" w:hRule="exact" w:wrap="around" w:vAnchor="page" w:hAnchor="page" w:x="1419" w:y="6408" w:anchorLock="1"/>
        <w:spacing w:line="760" w:lineRule="exact"/>
        <w:ind w:left="-1418"/>
      </w:pPr>
    </w:p>
    <w:p w14:paraId="1D34A830" w14:textId="77777777" w:rsidR="00871955" w:rsidRDefault="00871955">
      <w:pPr>
        <w:pStyle w:val="afffffffb"/>
        <w:framePr w:w="9639" w:h="6974" w:hRule="exact" w:wrap="around" w:vAnchor="page" w:hAnchor="page" w:x="1419" w:y="6408" w:anchorLock="1"/>
        <w:textAlignment w:val="bottom"/>
        <w:rPr>
          <w:rFonts w:eastAsia="黑体"/>
          <w:szCs w:val="28"/>
        </w:rPr>
      </w:pPr>
    </w:p>
    <w:p w14:paraId="0824F203" w14:textId="77777777" w:rsidR="00871955" w:rsidRDefault="00000000">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0C6515E4" w14:textId="77777777" w:rsidR="00871955" w:rsidRDefault="00000000">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1D05732B" w14:textId="77777777" w:rsidR="00871955" w:rsidRDefault="00000000">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51FF9F5" w14:textId="77777777" w:rsidR="00871955" w:rsidRDefault="00000000">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6C514D4" w14:textId="77777777" w:rsidR="00871955" w:rsidRDefault="00000000">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1BCE75A" w14:textId="77777777" w:rsidR="00871955" w:rsidRDefault="00000000">
      <w:pPr>
        <w:pStyle w:val="affffffffb"/>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内蒙古标准化协会</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14:paraId="37043579" w14:textId="77777777" w:rsidR="00871955" w:rsidRDefault="00000000">
      <w:pPr>
        <w:rPr>
          <w:rFonts w:ascii="宋体" w:hAnsi="宋体"/>
          <w:sz w:val="28"/>
          <w:szCs w:val="28"/>
        </w:rPr>
        <w:sectPr w:rsidR="008719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2923AF8" wp14:editId="5EECF9C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7842B44" w14:textId="77777777" w:rsidR="00871955" w:rsidRDefault="00000000">
      <w:pPr>
        <w:pStyle w:val="a6"/>
        <w:spacing w:before="900" w:after="360"/>
      </w:pPr>
      <w:bookmarkStart w:id="21" w:name="BookMark2"/>
      <w:r>
        <w:rPr>
          <w:spacing w:val="320"/>
        </w:rPr>
        <w:lastRenderedPageBreak/>
        <w:t>前</w:t>
      </w:r>
      <w:r>
        <w:t>言</w:t>
      </w:r>
    </w:p>
    <w:p w14:paraId="647C8E0B" w14:textId="77777777" w:rsidR="00871955" w:rsidRDefault="00000000">
      <w:pPr>
        <w:pStyle w:val="afffff8"/>
        <w:ind w:firstLine="420"/>
      </w:pPr>
      <w:r>
        <w:rPr>
          <w:rFonts w:hint="eastAsia"/>
        </w:rPr>
        <w:t>本文件按照GB/T 1.1—2020《标准化工作导则  第1部分：标准化文件的结构和起草规则》的规定起草。</w:t>
      </w:r>
    </w:p>
    <w:p w14:paraId="19621AA2" w14:textId="77777777" w:rsidR="00871955" w:rsidRDefault="00000000">
      <w:pPr>
        <w:pStyle w:val="afffff8"/>
        <w:ind w:firstLine="420"/>
      </w:pPr>
      <w:r>
        <w:rPr>
          <w:rFonts w:hint="eastAsia"/>
        </w:rPr>
        <w:t>本文件由内蒙古自治区市场监督管理审评查验中心提出。</w:t>
      </w:r>
    </w:p>
    <w:p w14:paraId="63A47C23" w14:textId="77777777" w:rsidR="00871955" w:rsidRDefault="00000000">
      <w:pPr>
        <w:pStyle w:val="afffff8"/>
        <w:ind w:firstLine="420"/>
      </w:pPr>
      <w:r>
        <w:rPr>
          <w:rFonts w:hint="eastAsia"/>
        </w:rPr>
        <w:t>本文件由内蒙古标准化协会归口。</w:t>
      </w:r>
    </w:p>
    <w:p w14:paraId="383B28E7" w14:textId="77777777" w:rsidR="00871955" w:rsidRDefault="00000000">
      <w:pPr>
        <w:pStyle w:val="afffff8"/>
        <w:ind w:firstLine="420"/>
      </w:pPr>
      <w:r>
        <w:rPr>
          <w:rFonts w:hint="eastAsia"/>
        </w:rPr>
        <w:t>本文件起草单位：内蒙古自治区市场监督管理审评查验中心、乌拉特中旗养羊协会、乌拉特中旗草原恒</w:t>
      </w:r>
      <w:proofErr w:type="gramStart"/>
      <w:r>
        <w:rPr>
          <w:rFonts w:hint="eastAsia"/>
        </w:rPr>
        <w:t>通食品</w:t>
      </w:r>
      <w:proofErr w:type="gramEnd"/>
      <w:r>
        <w:rPr>
          <w:rFonts w:hint="eastAsia"/>
        </w:rPr>
        <w:t>有限公司、</w:t>
      </w:r>
      <w:proofErr w:type="gramStart"/>
      <w:r>
        <w:rPr>
          <w:rFonts w:hint="eastAsia"/>
        </w:rPr>
        <w:t>内蒙古科鸿科技</w:t>
      </w:r>
      <w:proofErr w:type="gramEnd"/>
      <w:r>
        <w:rPr>
          <w:rFonts w:hint="eastAsia"/>
        </w:rPr>
        <w:t>服务有限责任公司。</w:t>
      </w:r>
    </w:p>
    <w:p w14:paraId="509CE5C2" w14:textId="77777777" w:rsidR="00871955" w:rsidRDefault="00000000">
      <w:pPr>
        <w:pStyle w:val="afffff8"/>
        <w:ind w:firstLine="420"/>
      </w:pPr>
      <w:r>
        <w:rPr>
          <w:rFonts w:hint="eastAsia"/>
        </w:rPr>
        <w:t>本文件主要起草人：张宏博、高海燕、柳沙、王少华、任海军、奇巴特尔、王胜利、腾克、马胜男、张彦斌、王小宁、宋向宏、李鹏飞、尤琳锋。</w:t>
      </w:r>
    </w:p>
    <w:p w14:paraId="2E271407" w14:textId="77777777" w:rsidR="00871955" w:rsidRDefault="00871955">
      <w:pPr>
        <w:pStyle w:val="afffff8"/>
        <w:ind w:firstLine="420"/>
        <w:sectPr w:rsidR="00871955">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2C380E23" w14:textId="77777777" w:rsidR="00871955" w:rsidRDefault="00871955">
      <w:pPr>
        <w:spacing w:line="20" w:lineRule="exact"/>
        <w:jc w:val="center"/>
        <w:rPr>
          <w:rFonts w:ascii="黑体" w:eastAsia="黑体" w:hAnsi="黑体"/>
          <w:sz w:val="32"/>
          <w:szCs w:val="32"/>
        </w:rPr>
      </w:pPr>
      <w:bookmarkStart w:id="22" w:name="BookMark4"/>
      <w:bookmarkEnd w:id="21"/>
    </w:p>
    <w:p w14:paraId="7D831407" w14:textId="77777777" w:rsidR="00871955" w:rsidRDefault="00871955">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EB63BB2A7E6E43D9950B21BDBD234101"/>
        </w:placeholder>
      </w:sdtPr>
      <w:sdtContent>
        <w:p w14:paraId="28A43D0A" w14:textId="77777777" w:rsidR="00871955" w:rsidRDefault="00000000">
          <w:pPr>
            <w:pStyle w:val="afffffffffb"/>
            <w:spacing w:beforeLines="1" w:before="2" w:afterLines="220" w:after="528"/>
          </w:pPr>
          <w:r>
            <w:rPr>
              <w:rFonts w:hint="eastAsia"/>
            </w:rPr>
            <w:t>内蒙古绒山羊</w:t>
          </w:r>
          <w:r>
            <w:t xml:space="preserve"> 二狼山型</w:t>
          </w:r>
        </w:p>
      </w:sdtContent>
    </w:sdt>
    <w:p w14:paraId="3FC68312" w14:textId="77777777" w:rsidR="00871955" w:rsidRDefault="00000000" w:rsidP="00D62DC9">
      <w:pPr>
        <w:pStyle w:val="afff"/>
        <w:spacing w:before="240" w:after="240"/>
      </w:pPr>
      <w:bookmarkStart w:id="24" w:name="_Toc26986530"/>
      <w:bookmarkStart w:id="25" w:name="_Toc26986771"/>
      <w:bookmarkStart w:id="26" w:name="_Toc17233333"/>
      <w:bookmarkStart w:id="27" w:name="_Toc17233325"/>
      <w:bookmarkStart w:id="28" w:name="_Toc26718930"/>
      <w:bookmarkStart w:id="29" w:name="_Toc26648465"/>
      <w:bookmarkStart w:id="30" w:name="_Toc24884218"/>
      <w:bookmarkStart w:id="31" w:name="_Toc24884211"/>
      <w:bookmarkEnd w:id="23"/>
      <w:r>
        <w:rPr>
          <w:rFonts w:hint="eastAsia"/>
        </w:rPr>
        <w:t>范围</w:t>
      </w:r>
      <w:bookmarkEnd w:id="24"/>
      <w:bookmarkEnd w:id="25"/>
      <w:bookmarkEnd w:id="26"/>
      <w:bookmarkEnd w:id="27"/>
      <w:bookmarkEnd w:id="28"/>
      <w:bookmarkEnd w:id="29"/>
      <w:bookmarkEnd w:id="30"/>
      <w:bookmarkEnd w:id="31"/>
    </w:p>
    <w:p w14:paraId="3D9F2C98" w14:textId="77777777" w:rsidR="00871955" w:rsidRDefault="00000000">
      <w:pPr>
        <w:pStyle w:val="afffff8"/>
        <w:ind w:firstLine="420"/>
      </w:pPr>
      <w:r>
        <w:rPr>
          <w:rFonts w:hint="eastAsia"/>
        </w:rPr>
        <w:t xml:space="preserve">本文件规定了巴彦淖尔二狼山白绒山羊的品种特性、体质外貌、被毛特征、生产性能和分级标准等品种标准。 </w:t>
      </w:r>
    </w:p>
    <w:p w14:paraId="1E7EA201" w14:textId="77777777" w:rsidR="00871955" w:rsidRDefault="00000000">
      <w:pPr>
        <w:pStyle w:val="afffff8"/>
        <w:ind w:firstLine="420"/>
      </w:pPr>
      <w:r>
        <w:rPr>
          <w:rFonts w:hint="eastAsia"/>
        </w:rPr>
        <w:t xml:space="preserve">本文件适用于巴彦淖尔二狼山白绒山羊品种鉴定和等级评定。 </w:t>
      </w:r>
    </w:p>
    <w:p w14:paraId="7B19D195" w14:textId="77777777" w:rsidR="00871955" w:rsidRDefault="00000000">
      <w:pPr>
        <w:pStyle w:val="afff"/>
        <w:spacing w:before="240" w:after="240"/>
      </w:pPr>
      <w:bookmarkStart w:id="32" w:name="_Toc26986531"/>
      <w:bookmarkStart w:id="33" w:name="_Toc26718931"/>
      <w:bookmarkStart w:id="34" w:name="_Toc26986772"/>
      <w:r>
        <w:rPr>
          <w:rFonts w:hint="eastAsia"/>
        </w:rPr>
        <w:t>规范性引用文件</w:t>
      </w:r>
      <w:bookmarkEnd w:id="32"/>
      <w:bookmarkEnd w:id="33"/>
      <w:bookmarkEnd w:id="34"/>
    </w:p>
    <w:sdt>
      <w:sdtPr>
        <w:rPr>
          <w:rFonts w:hint="eastAsia"/>
        </w:rPr>
        <w:id w:val="715848253"/>
        <w:placeholder>
          <w:docPart w:val="A0564CBAF8334156B4EDE9B8834C717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88A3D70" w14:textId="77777777" w:rsidR="00871955" w:rsidRDefault="00000000">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63B259" w14:textId="77777777" w:rsidR="00871955" w:rsidRDefault="00000000">
      <w:pPr>
        <w:pStyle w:val="afffffffffffd"/>
      </w:pPr>
      <w:r>
        <w:rPr>
          <w:rFonts w:hint="eastAsia"/>
        </w:rPr>
        <w:t xml:space="preserve">NY/T 1236 </w:t>
      </w:r>
      <w:proofErr w:type="gramStart"/>
      <w:r>
        <w:rPr>
          <w:rFonts w:hint="eastAsia"/>
        </w:rPr>
        <w:t>绵</w:t>
      </w:r>
      <w:proofErr w:type="gramEnd"/>
      <w:r>
        <w:rPr>
          <w:rFonts w:hint="eastAsia"/>
        </w:rPr>
        <w:t>、山羊生产性能测定技术规范。</w:t>
      </w:r>
    </w:p>
    <w:p w14:paraId="3DBDF72B" w14:textId="77777777" w:rsidR="00871955" w:rsidRDefault="00000000">
      <w:pPr>
        <w:pStyle w:val="afff"/>
        <w:spacing w:before="240" w:after="240"/>
        <w:rPr>
          <w:szCs w:val="21"/>
        </w:rPr>
      </w:pPr>
      <w:r>
        <w:rPr>
          <w:rFonts w:hint="eastAsia"/>
          <w:szCs w:val="21"/>
        </w:rPr>
        <w:t>术语和定义</w:t>
      </w:r>
      <w:bookmarkStart w:id="35" w:name="_Toc26986532"/>
      <w:bookmarkEnd w:id="35"/>
    </w:p>
    <w:sdt>
      <w:sdtPr>
        <w:id w:val="-1909835108"/>
        <w:placeholder>
          <w:docPart w:val="E71FEE9E671D469193975652D48E2A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BC0099C" w14:textId="77777777" w:rsidR="00871955" w:rsidRDefault="00000000">
          <w:pPr>
            <w:pStyle w:val="afffff8"/>
            <w:spacing w:line="360" w:lineRule="auto"/>
            <w:ind w:firstLine="420"/>
          </w:pPr>
          <w:r>
            <w:t>本文件没有需要界定的术语和定义。</w:t>
          </w:r>
        </w:p>
      </w:sdtContent>
    </w:sdt>
    <w:p w14:paraId="513D691B" w14:textId="77777777" w:rsidR="00871955" w:rsidRDefault="00000000" w:rsidP="00D62DC9">
      <w:pPr>
        <w:pStyle w:val="afff"/>
        <w:spacing w:before="240" w:after="240"/>
      </w:pPr>
      <w:r>
        <w:rPr>
          <w:rFonts w:hint="eastAsia"/>
        </w:rPr>
        <w:t xml:space="preserve">品种标准 </w:t>
      </w:r>
    </w:p>
    <w:p w14:paraId="3BF61CEE" w14:textId="77777777" w:rsidR="00871955" w:rsidRDefault="00000000" w:rsidP="00D62DC9">
      <w:pPr>
        <w:pStyle w:val="afff0"/>
        <w:spacing w:before="120" w:after="120"/>
      </w:pPr>
      <w:r>
        <w:rPr>
          <w:rFonts w:hint="eastAsia"/>
        </w:rPr>
        <w:t xml:space="preserve">品种特性 </w:t>
      </w:r>
    </w:p>
    <w:p w14:paraId="6BC0B46B" w14:textId="77777777" w:rsidR="00871955" w:rsidRDefault="00000000">
      <w:pPr>
        <w:pStyle w:val="afffff8"/>
        <w:ind w:firstLine="420"/>
      </w:pPr>
      <w:r>
        <w:rPr>
          <w:rFonts w:hint="eastAsia"/>
          <w:lang w:bidi="ar"/>
        </w:rPr>
        <w:t>乌拉特二狼山白绒山羊是乌拉特地区饲养的二狼山白绒山羊，该品种是在该地区特定自然条件下培育形成的，具有抗寒、耐旱、耐粗饲、早熟的特点，综合品质优良。羊绒具有轻、暖、软等特点，羊肉具有肉质细嫩、瘦肉率高、脂肪少、味美多汁、高蛋白、低脂肪、无膻味、香味浓郁、风味独特等特点。</w:t>
      </w:r>
    </w:p>
    <w:p w14:paraId="5AD66488" w14:textId="77777777" w:rsidR="00871955" w:rsidRDefault="00000000">
      <w:pPr>
        <w:pStyle w:val="afff0"/>
        <w:spacing w:before="120" w:after="120"/>
      </w:pPr>
      <w:r>
        <w:rPr>
          <w:rFonts w:hint="eastAsia"/>
        </w:rPr>
        <w:t xml:space="preserve">体质外貌 </w:t>
      </w:r>
    </w:p>
    <w:p w14:paraId="6DDB9264" w14:textId="77777777" w:rsidR="00871955" w:rsidRDefault="00000000">
      <w:pPr>
        <w:pStyle w:val="afffff8"/>
        <w:ind w:firstLine="420"/>
      </w:pPr>
      <w:r>
        <w:rPr>
          <w:rFonts w:hAnsi="宋体" w:cs="宋体" w:hint="eastAsia"/>
          <w:szCs w:val="21"/>
          <w:lang w:bidi="ar"/>
        </w:rPr>
        <w:t>二狼山白绒山羊被</w:t>
      </w:r>
      <w:proofErr w:type="gramStart"/>
      <w:r>
        <w:rPr>
          <w:rFonts w:hAnsi="宋体" w:cs="宋体" w:hint="eastAsia"/>
          <w:szCs w:val="21"/>
          <w:lang w:bidi="ar"/>
        </w:rPr>
        <w:t>毛毛色</w:t>
      </w:r>
      <w:proofErr w:type="gramEnd"/>
      <w:r>
        <w:rPr>
          <w:rFonts w:hAnsi="宋体" w:cs="宋体" w:hint="eastAsia"/>
          <w:szCs w:val="21"/>
          <w:lang w:bidi="ar"/>
        </w:rPr>
        <w:t>为乳白色，肤色为白色。体质结实，体</w:t>
      </w:r>
      <w:proofErr w:type="gramStart"/>
      <w:r>
        <w:rPr>
          <w:rFonts w:hAnsi="宋体" w:cs="宋体" w:hint="eastAsia"/>
          <w:szCs w:val="21"/>
          <w:lang w:bidi="ar"/>
        </w:rPr>
        <w:t>躯结构</w:t>
      </w:r>
      <w:proofErr w:type="gramEnd"/>
      <w:r>
        <w:rPr>
          <w:rFonts w:hAnsi="宋体" w:cs="宋体" w:hint="eastAsia"/>
          <w:szCs w:val="21"/>
          <w:lang w:bidi="ar"/>
        </w:rPr>
        <w:t>均衡，</w:t>
      </w:r>
      <w:r>
        <w:t>后躯稍高、</w:t>
      </w:r>
      <w:r>
        <w:rPr>
          <w:rFonts w:hAnsi="宋体" w:cs="宋体" w:hint="eastAsia"/>
          <w:szCs w:val="21"/>
          <w:lang w:bidi="ar"/>
        </w:rPr>
        <w:t>背腰平直、</w:t>
      </w:r>
      <w:r>
        <w:t>体长略大于体高、</w:t>
      </w:r>
      <w:r>
        <w:rPr>
          <w:rFonts w:hAnsi="宋体" w:cs="宋体" w:hint="eastAsia"/>
          <w:szCs w:val="21"/>
          <w:lang w:bidi="ar"/>
        </w:rPr>
        <w:t>四肢坚实有力，体格较大。头短而</w:t>
      </w:r>
      <w:r>
        <w:t>面部</w:t>
      </w:r>
      <w:r>
        <w:rPr>
          <w:rFonts w:hAnsi="宋体" w:cs="宋体" w:hint="eastAsia"/>
          <w:szCs w:val="21"/>
          <w:lang w:bidi="ar"/>
        </w:rPr>
        <w:t>清秀，公母羊均有角。</w:t>
      </w:r>
      <w:proofErr w:type="gramStart"/>
      <w:r>
        <w:t>蹄质坚实</w:t>
      </w:r>
      <w:proofErr w:type="gramEnd"/>
      <w:r>
        <w:t>、四肢强健、行动敏捷、</w:t>
      </w:r>
      <w:proofErr w:type="gramStart"/>
      <w:r>
        <w:t>两耳向两侧</w:t>
      </w:r>
      <w:proofErr w:type="gramEnd"/>
      <w:r>
        <w:t>伸直或半垂、有前额毛和下颌须，公羊有扁螺旋形大角，母羊角细小，向后外上方</w:t>
      </w:r>
      <w:proofErr w:type="gramStart"/>
      <w:r>
        <w:t>呈捻曲伸展</w:t>
      </w:r>
      <w:proofErr w:type="gramEnd"/>
      <w:r>
        <w:t>。</w:t>
      </w:r>
      <w:r>
        <w:rPr>
          <w:rFonts w:hint="eastAsia"/>
        </w:rPr>
        <w:t>(见附录A)</w:t>
      </w:r>
    </w:p>
    <w:p w14:paraId="1B8BF021" w14:textId="77777777" w:rsidR="00871955" w:rsidRDefault="00000000">
      <w:pPr>
        <w:pStyle w:val="afff0"/>
        <w:spacing w:before="120" w:after="120"/>
      </w:pPr>
      <w:r>
        <w:rPr>
          <w:rFonts w:hint="eastAsia"/>
        </w:rPr>
        <w:t>绒毛品质</w:t>
      </w:r>
    </w:p>
    <w:p w14:paraId="6287E7BF" w14:textId="168BB13C" w:rsidR="00871955" w:rsidRDefault="00000000">
      <w:pPr>
        <w:pStyle w:val="afffff8"/>
        <w:ind w:firstLine="420"/>
        <w:rPr>
          <w:lang w:bidi="ar"/>
        </w:rPr>
      </w:pPr>
      <w:r>
        <w:rPr>
          <w:rFonts w:hint="eastAsia"/>
          <w:lang w:bidi="ar"/>
        </w:rPr>
        <w:t>羊绒纤维白色、细长、手感柔软、拉力大、光泽好、颜色纯白，光泽良好，毛长10 cm～20</w:t>
      </w:r>
      <w:r>
        <w:rPr>
          <w:lang w:bidi="ar"/>
        </w:rPr>
        <w:t xml:space="preserve"> </w:t>
      </w:r>
      <w:r>
        <w:rPr>
          <w:rFonts w:hint="eastAsia"/>
          <w:lang w:bidi="ar"/>
        </w:rPr>
        <w:t>cm；绒层厚度4 cm～6</w:t>
      </w:r>
      <w:r>
        <w:rPr>
          <w:lang w:bidi="ar"/>
        </w:rPr>
        <w:t xml:space="preserve"> </w:t>
      </w:r>
      <w:r>
        <w:rPr>
          <w:rFonts w:hint="eastAsia"/>
          <w:lang w:bidi="ar"/>
        </w:rPr>
        <w:t>cm，绒细度13μm～15μm，绒长4 cm～6</w:t>
      </w:r>
      <w:r>
        <w:rPr>
          <w:lang w:bidi="ar"/>
        </w:rPr>
        <w:t xml:space="preserve"> </w:t>
      </w:r>
      <w:r>
        <w:rPr>
          <w:rFonts w:hint="eastAsia"/>
          <w:lang w:bidi="ar"/>
        </w:rPr>
        <w:t>cm,羊绒拉力4.2 g～5.7</w:t>
      </w:r>
      <w:r>
        <w:rPr>
          <w:lang w:bidi="ar"/>
        </w:rPr>
        <w:t xml:space="preserve"> </w:t>
      </w:r>
      <w:r>
        <w:rPr>
          <w:rFonts w:hint="eastAsia"/>
          <w:lang w:bidi="ar"/>
        </w:rPr>
        <w:t>g,</w:t>
      </w:r>
      <w:proofErr w:type="gramStart"/>
      <w:r>
        <w:rPr>
          <w:rFonts w:hint="eastAsia"/>
          <w:lang w:bidi="ar"/>
        </w:rPr>
        <w:t>净绒率为</w:t>
      </w:r>
      <w:proofErr w:type="gramEnd"/>
      <w:r>
        <w:rPr>
          <w:rFonts w:hint="eastAsia"/>
          <w:lang w:bidi="ar"/>
        </w:rPr>
        <w:t>55</w:t>
      </w:r>
      <w:r w:rsidR="00243D71" w:rsidRPr="00243D71">
        <w:rPr>
          <w:rFonts w:hAnsi="宋体" w:hint="eastAsia"/>
        </w:rPr>
        <w:t>%</w:t>
      </w:r>
      <w:r>
        <w:rPr>
          <w:rFonts w:hint="eastAsia"/>
          <w:lang w:bidi="ar"/>
        </w:rPr>
        <w:t xml:space="preserve">以上。 </w:t>
      </w:r>
    </w:p>
    <w:p w14:paraId="12D2685A" w14:textId="77777777" w:rsidR="00871955" w:rsidRDefault="00000000">
      <w:pPr>
        <w:pStyle w:val="afff0"/>
        <w:spacing w:before="120" w:after="120"/>
      </w:pPr>
      <w:r>
        <w:rPr>
          <w:rFonts w:hint="eastAsia"/>
        </w:rPr>
        <w:t>主要生产性能</w:t>
      </w:r>
    </w:p>
    <w:p w14:paraId="2CF9EFA1" w14:textId="77777777" w:rsidR="00871955" w:rsidRDefault="00000000">
      <w:pPr>
        <w:pStyle w:val="afffff8"/>
        <w:ind w:firstLine="420"/>
      </w:pPr>
      <w:r>
        <w:rPr>
          <w:rFonts w:hint="eastAsia"/>
        </w:rPr>
        <w:t>在全年放牧条件下，理想型最低生产性能。</w:t>
      </w:r>
    </w:p>
    <w:p w14:paraId="0B6AD067" w14:textId="77777777" w:rsidR="00871955" w:rsidRDefault="00000000" w:rsidP="00D62DC9">
      <w:pPr>
        <w:pStyle w:val="afff1"/>
        <w:spacing w:before="120" w:after="120"/>
      </w:pPr>
      <w:r>
        <w:rPr>
          <w:rFonts w:hint="eastAsia"/>
        </w:rPr>
        <w:t>繁殖性能</w:t>
      </w:r>
    </w:p>
    <w:p w14:paraId="2539BD59" w14:textId="65156EFD" w:rsidR="00871955" w:rsidRDefault="00000000" w:rsidP="00D62DC9">
      <w:pPr>
        <w:pStyle w:val="afffff8"/>
        <w:ind w:firstLine="420"/>
      </w:pPr>
      <w:r>
        <w:rPr>
          <w:rFonts w:hint="eastAsia"/>
        </w:rPr>
        <w:t>公、母羊8月龄性成熟，</w:t>
      </w:r>
      <w:proofErr w:type="gramStart"/>
      <w:r>
        <w:rPr>
          <w:rFonts w:hint="eastAsia"/>
        </w:rPr>
        <w:t>初配年龄</w:t>
      </w:r>
      <w:proofErr w:type="gramEnd"/>
      <w:r>
        <w:rPr>
          <w:rFonts w:hint="eastAsia"/>
        </w:rPr>
        <w:t>18月龄；二狼山白绒山羊的产羔率</w:t>
      </w:r>
      <w:r w:rsidRPr="00243D71">
        <w:rPr>
          <w:rFonts w:hAnsi="宋体" w:hint="eastAsia"/>
        </w:rPr>
        <w:t>为103</w:t>
      </w:r>
      <w:r w:rsidR="00243D71" w:rsidRPr="00243D71">
        <w:rPr>
          <w:rFonts w:hAnsi="宋体" w:hint="eastAsia"/>
        </w:rPr>
        <w:t>%</w:t>
      </w:r>
      <w:r w:rsidR="00243D71" w:rsidRPr="00243D71">
        <w:rPr>
          <w:rFonts w:hAnsi="宋体" w:hint="eastAsia"/>
          <w:lang w:bidi="ar"/>
        </w:rPr>
        <w:t>～</w:t>
      </w:r>
      <w:r w:rsidRPr="00243D71">
        <w:rPr>
          <w:rFonts w:hAnsi="宋体" w:hint="eastAsia"/>
        </w:rPr>
        <w:t>105%。</w:t>
      </w:r>
    </w:p>
    <w:p w14:paraId="3321B68E" w14:textId="77777777" w:rsidR="00871955" w:rsidRDefault="00000000" w:rsidP="00D62DC9">
      <w:pPr>
        <w:pStyle w:val="afff1"/>
        <w:spacing w:before="120" w:after="120"/>
      </w:pPr>
      <w:r>
        <w:rPr>
          <w:rFonts w:hint="eastAsia"/>
        </w:rPr>
        <w:t>产绒性能</w:t>
      </w:r>
    </w:p>
    <w:p w14:paraId="2F653A68" w14:textId="77777777" w:rsidR="00871955" w:rsidRDefault="00000000">
      <w:pPr>
        <w:pStyle w:val="afffff8"/>
        <w:ind w:firstLine="420"/>
      </w:pPr>
      <w:r>
        <w:rPr>
          <w:rFonts w:hint="eastAsia"/>
        </w:rPr>
        <w:t>详见第</w:t>
      </w:r>
      <w:r>
        <w:t>6</w:t>
      </w:r>
      <w:r>
        <w:rPr>
          <w:rFonts w:hint="eastAsia"/>
        </w:rPr>
        <w:t>章。</w:t>
      </w:r>
    </w:p>
    <w:p w14:paraId="597E72EF" w14:textId="77777777" w:rsidR="00871955" w:rsidRDefault="00000000" w:rsidP="00D62DC9">
      <w:pPr>
        <w:pStyle w:val="afff1"/>
        <w:spacing w:before="120" w:after="120"/>
      </w:pPr>
      <w:r>
        <w:rPr>
          <w:rFonts w:hint="eastAsia"/>
        </w:rPr>
        <w:t>产肉性能</w:t>
      </w:r>
    </w:p>
    <w:p w14:paraId="630C1BC8" w14:textId="77777777" w:rsidR="00871955" w:rsidRDefault="00000000" w:rsidP="00D62DC9">
      <w:pPr>
        <w:pStyle w:val="afffff8"/>
        <w:ind w:firstLine="420"/>
      </w:pPr>
      <w:r>
        <w:rPr>
          <w:rFonts w:hint="eastAsia"/>
        </w:rPr>
        <w:lastRenderedPageBreak/>
        <w:t>在自然放牧条件下，正常年景，秋季屠宰产肉性能见表1。</w:t>
      </w:r>
    </w:p>
    <w:p w14:paraId="6292A324" w14:textId="77777777" w:rsidR="00871955" w:rsidRDefault="00000000">
      <w:pPr>
        <w:pStyle w:val="aff5"/>
        <w:spacing w:before="120" w:after="120"/>
      </w:pPr>
      <w:r>
        <w:rPr>
          <w:rFonts w:hint="eastAsia"/>
        </w:rPr>
        <w:t>二狼山白绒山羊产肉性能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871955" w14:paraId="0236C2A7" w14:textId="77777777" w:rsidTr="00F96505">
        <w:trPr>
          <w:jc w:val="center"/>
        </w:trPr>
        <w:tc>
          <w:tcPr>
            <w:tcW w:w="3190" w:type="dxa"/>
            <w:tcBorders>
              <w:top w:val="single" w:sz="8" w:space="0" w:color="auto"/>
              <w:left w:val="single" w:sz="12" w:space="0" w:color="auto"/>
              <w:bottom w:val="single" w:sz="12" w:space="0" w:color="auto"/>
            </w:tcBorders>
            <w:vAlign w:val="center"/>
          </w:tcPr>
          <w:p w14:paraId="2E8993F7" w14:textId="77777777" w:rsidR="00871955" w:rsidRDefault="00000000">
            <w:pPr>
              <w:jc w:val="center"/>
              <w:rPr>
                <w:rFonts w:ascii="宋体"/>
                <w:sz w:val="18"/>
              </w:rPr>
            </w:pPr>
            <w:r>
              <w:rPr>
                <w:rFonts w:ascii="宋体" w:hint="eastAsia"/>
                <w:sz w:val="18"/>
              </w:rPr>
              <w:t>类  别</w:t>
            </w:r>
          </w:p>
        </w:tc>
        <w:tc>
          <w:tcPr>
            <w:tcW w:w="3190" w:type="dxa"/>
            <w:tcBorders>
              <w:top w:val="single" w:sz="8" w:space="0" w:color="auto"/>
              <w:bottom w:val="single" w:sz="12" w:space="0" w:color="auto"/>
            </w:tcBorders>
            <w:vAlign w:val="center"/>
          </w:tcPr>
          <w:p w14:paraId="6EFE362E" w14:textId="77777777" w:rsidR="00871955" w:rsidRDefault="00000000">
            <w:pPr>
              <w:jc w:val="center"/>
              <w:rPr>
                <w:rFonts w:ascii="宋体"/>
                <w:sz w:val="18"/>
              </w:rPr>
            </w:pPr>
            <w:r>
              <w:rPr>
                <w:rFonts w:ascii="宋体" w:hint="eastAsia"/>
                <w:sz w:val="18"/>
              </w:rPr>
              <w:t>屠宰前体重（kg）</w:t>
            </w:r>
          </w:p>
        </w:tc>
        <w:tc>
          <w:tcPr>
            <w:tcW w:w="3190" w:type="dxa"/>
            <w:tcBorders>
              <w:top w:val="single" w:sz="8" w:space="0" w:color="auto"/>
              <w:bottom w:val="single" w:sz="12" w:space="0" w:color="auto"/>
              <w:right w:val="single" w:sz="12" w:space="0" w:color="auto"/>
            </w:tcBorders>
            <w:vAlign w:val="center"/>
          </w:tcPr>
          <w:p w14:paraId="29717F8B" w14:textId="77777777" w:rsidR="00871955" w:rsidRDefault="00000000">
            <w:pPr>
              <w:jc w:val="center"/>
              <w:rPr>
                <w:rFonts w:ascii="宋体"/>
                <w:sz w:val="18"/>
              </w:rPr>
            </w:pPr>
            <w:r>
              <w:rPr>
                <w:rFonts w:ascii="宋体" w:hint="eastAsia"/>
                <w:sz w:val="18"/>
              </w:rPr>
              <w:t>屠宰率（%）</w:t>
            </w:r>
          </w:p>
        </w:tc>
      </w:tr>
      <w:tr w:rsidR="00871955" w14:paraId="535C07F2" w14:textId="77777777" w:rsidTr="00F96505">
        <w:trPr>
          <w:jc w:val="center"/>
        </w:trPr>
        <w:tc>
          <w:tcPr>
            <w:tcW w:w="3190" w:type="dxa"/>
            <w:tcBorders>
              <w:top w:val="single" w:sz="12" w:space="0" w:color="auto"/>
              <w:left w:val="single" w:sz="12" w:space="0" w:color="auto"/>
              <w:bottom w:val="single" w:sz="4" w:space="0" w:color="auto"/>
            </w:tcBorders>
            <w:vAlign w:val="center"/>
          </w:tcPr>
          <w:p w14:paraId="09D63B44" w14:textId="77777777" w:rsidR="00871955" w:rsidRDefault="00000000">
            <w:pPr>
              <w:jc w:val="center"/>
              <w:rPr>
                <w:rFonts w:ascii="宋体"/>
                <w:sz w:val="18"/>
              </w:rPr>
            </w:pPr>
            <w:r>
              <w:rPr>
                <w:rFonts w:ascii="宋体" w:hint="eastAsia"/>
                <w:sz w:val="18"/>
              </w:rPr>
              <w:t>2～3周岁羯羊</w:t>
            </w:r>
          </w:p>
        </w:tc>
        <w:tc>
          <w:tcPr>
            <w:tcW w:w="3190" w:type="dxa"/>
            <w:tcBorders>
              <w:top w:val="single" w:sz="12" w:space="0" w:color="auto"/>
            </w:tcBorders>
            <w:vAlign w:val="center"/>
          </w:tcPr>
          <w:p w14:paraId="7AAC54D4" w14:textId="77777777" w:rsidR="00871955" w:rsidRDefault="00000000">
            <w:pPr>
              <w:jc w:val="center"/>
              <w:rPr>
                <w:rFonts w:ascii="宋体"/>
                <w:sz w:val="18"/>
              </w:rPr>
            </w:pPr>
            <w:r>
              <w:rPr>
                <w:rFonts w:ascii="宋体" w:hAnsi="宋体" w:cs="宋体" w:hint="eastAsia"/>
                <w:sz w:val="18"/>
                <w:szCs w:val="18"/>
              </w:rPr>
              <w:t>≥40</w:t>
            </w:r>
          </w:p>
        </w:tc>
        <w:tc>
          <w:tcPr>
            <w:tcW w:w="3190" w:type="dxa"/>
            <w:tcBorders>
              <w:top w:val="single" w:sz="12" w:space="0" w:color="auto"/>
              <w:bottom w:val="single" w:sz="4" w:space="0" w:color="auto"/>
              <w:right w:val="single" w:sz="12" w:space="0" w:color="auto"/>
            </w:tcBorders>
            <w:vAlign w:val="center"/>
          </w:tcPr>
          <w:p w14:paraId="403F3188" w14:textId="77777777" w:rsidR="00871955" w:rsidRDefault="00000000">
            <w:pPr>
              <w:jc w:val="center"/>
              <w:rPr>
                <w:rFonts w:ascii="宋体"/>
                <w:sz w:val="18"/>
              </w:rPr>
            </w:pPr>
            <w:r>
              <w:rPr>
                <w:rFonts w:ascii="宋体" w:hAnsi="宋体" w:cs="宋体" w:hint="eastAsia"/>
                <w:sz w:val="18"/>
                <w:szCs w:val="18"/>
              </w:rPr>
              <w:t>≥42</w:t>
            </w:r>
          </w:p>
        </w:tc>
      </w:tr>
      <w:tr w:rsidR="00871955" w14:paraId="2AA505A8" w14:textId="77777777" w:rsidTr="00F96505">
        <w:trPr>
          <w:jc w:val="center"/>
        </w:trPr>
        <w:tc>
          <w:tcPr>
            <w:tcW w:w="3190" w:type="dxa"/>
            <w:tcBorders>
              <w:top w:val="single" w:sz="4" w:space="0" w:color="auto"/>
              <w:left w:val="single" w:sz="12" w:space="0" w:color="auto"/>
              <w:bottom w:val="single" w:sz="4" w:space="0" w:color="auto"/>
            </w:tcBorders>
            <w:vAlign w:val="center"/>
          </w:tcPr>
          <w:p w14:paraId="0CA9AB14" w14:textId="77777777" w:rsidR="00871955" w:rsidRDefault="00000000">
            <w:pPr>
              <w:jc w:val="center"/>
              <w:rPr>
                <w:rFonts w:ascii="宋体"/>
                <w:sz w:val="18"/>
              </w:rPr>
            </w:pPr>
            <w:r>
              <w:rPr>
                <w:rFonts w:ascii="宋体" w:hint="eastAsia"/>
                <w:sz w:val="18"/>
              </w:rPr>
              <w:t>2～4周岁母羊</w:t>
            </w:r>
          </w:p>
        </w:tc>
        <w:tc>
          <w:tcPr>
            <w:tcW w:w="3190" w:type="dxa"/>
            <w:vAlign w:val="center"/>
          </w:tcPr>
          <w:p w14:paraId="6414E1C6" w14:textId="77777777" w:rsidR="00871955" w:rsidRDefault="00000000">
            <w:pPr>
              <w:jc w:val="center"/>
              <w:rPr>
                <w:rFonts w:ascii="宋体"/>
                <w:sz w:val="18"/>
              </w:rPr>
            </w:pPr>
            <w:r>
              <w:rPr>
                <w:rFonts w:ascii="宋体" w:hAnsi="宋体" w:cs="宋体" w:hint="eastAsia"/>
                <w:sz w:val="18"/>
                <w:szCs w:val="18"/>
              </w:rPr>
              <w:t>≥30</w:t>
            </w:r>
          </w:p>
        </w:tc>
        <w:tc>
          <w:tcPr>
            <w:tcW w:w="3190" w:type="dxa"/>
            <w:tcBorders>
              <w:top w:val="single" w:sz="4" w:space="0" w:color="auto"/>
              <w:bottom w:val="single" w:sz="4" w:space="0" w:color="auto"/>
              <w:right w:val="single" w:sz="12" w:space="0" w:color="auto"/>
            </w:tcBorders>
            <w:vAlign w:val="center"/>
          </w:tcPr>
          <w:p w14:paraId="10265C06" w14:textId="77777777" w:rsidR="00871955" w:rsidRDefault="00000000">
            <w:pPr>
              <w:jc w:val="center"/>
              <w:rPr>
                <w:rFonts w:ascii="宋体"/>
                <w:sz w:val="18"/>
              </w:rPr>
            </w:pPr>
            <w:r>
              <w:rPr>
                <w:rFonts w:ascii="宋体" w:hAnsi="宋体" w:cs="宋体" w:hint="eastAsia"/>
                <w:sz w:val="18"/>
                <w:szCs w:val="18"/>
              </w:rPr>
              <w:t>≥37</w:t>
            </w:r>
          </w:p>
        </w:tc>
      </w:tr>
      <w:tr w:rsidR="00871955" w14:paraId="1F5484DB" w14:textId="77777777" w:rsidTr="00F96505">
        <w:trPr>
          <w:jc w:val="center"/>
        </w:trPr>
        <w:tc>
          <w:tcPr>
            <w:tcW w:w="3190" w:type="dxa"/>
            <w:tcBorders>
              <w:top w:val="single" w:sz="4" w:space="0" w:color="auto"/>
              <w:left w:val="single" w:sz="12" w:space="0" w:color="auto"/>
              <w:bottom w:val="single" w:sz="4" w:space="0" w:color="auto"/>
            </w:tcBorders>
            <w:vAlign w:val="center"/>
          </w:tcPr>
          <w:p w14:paraId="17D6CFB5" w14:textId="77777777" w:rsidR="00871955" w:rsidRDefault="00000000">
            <w:pPr>
              <w:jc w:val="center"/>
              <w:rPr>
                <w:rFonts w:ascii="宋体"/>
                <w:sz w:val="18"/>
              </w:rPr>
            </w:pPr>
            <w:r>
              <w:rPr>
                <w:rFonts w:ascii="宋体" w:hint="eastAsia"/>
                <w:sz w:val="18"/>
              </w:rPr>
              <w:t>8月龄公羔羊</w:t>
            </w:r>
          </w:p>
        </w:tc>
        <w:tc>
          <w:tcPr>
            <w:tcW w:w="3190" w:type="dxa"/>
            <w:tcBorders>
              <w:bottom w:val="single" w:sz="4" w:space="0" w:color="auto"/>
            </w:tcBorders>
            <w:vAlign w:val="center"/>
          </w:tcPr>
          <w:p w14:paraId="26EB05C8" w14:textId="77777777" w:rsidR="00871955" w:rsidRDefault="00000000">
            <w:pPr>
              <w:jc w:val="center"/>
              <w:rPr>
                <w:rFonts w:ascii="宋体"/>
                <w:sz w:val="18"/>
              </w:rPr>
            </w:pPr>
            <w:r>
              <w:rPr>
                <w:rFonts w:ascii="宋体" w:hAnsi="宋体" w:cs="宋体" w:hint="eastAsia"/>
                <w:sz w:val="18"/>
                <w:szCs w:val="18"/>
              </w:rPr>
              <w:t>≥25</w:t>
            </w:r>
          </w:p>
        </w:tc>
        <w:tc>
          <w:tcPr>
            <w:tcW w:w="3190" w:type="dxa"/>
            <w:tcBorders>
              <w:top w:val="single" w:sz="4" w:space="0" w:color="auto"/>
              <w:bottom w:val="single" w:sz="4" w:space="0" w:color="auto"/>
              <w:right w:val="single" w:sz="12" w:space="0" w:color="auto"/>
            </w:tcBorders>
            <w:vAlign w:val="center"/>
          </w:tcPr>
          <w:p w14:paraId="214997E2" w14:textId="77777777" w:rsidR="00871955" w:rsidRDefault="00000000">
            <w:pPr>
              <w:jc w:val="center"/>
              <w:rPr>
                <w:rFonts w:ascii="宋体"/>
                <w:sz w:val="18"/>
              </w:rPr>
            </w:pPr>
            <w:r>
              <w:rPr>
                <w:rFonts w:ascii="宋体" w:hAnsi="宋体" w:cs="宋体" w:hint="eastAsia"/>
                <w:sz w:val="18"/>
                <w:szCs w:val="18"/>
              </w:rPr>
              <w:t>≥43</w:t>
            </w:r>
          </w:p>
        </w:tc>
      </w:tr>
      <w:tr w:rsidR="00871955" w14:paraId="4C011315" w14:textId="77777777" w:rsidTr="00F96505">
        <w:trPr>
          <w:jc w:val="center"/>
        </w:trPr>
        <w:tc>
          <w:tcPr>
            <w:tcW w:w="3190" w:type="dxa"/>
            <w:tcBorders>
              <w:top w:val="single" w:sz="4" w:space="0" w:color="auto"/>
              <w:left w:val="single" w:sz="12" w:space="0" w:color="auto"/>
              <w:bottom w:val="single" w:sz="12" w:space="0" w:color="auto"/>
            </w:tcBorders>
            <w:vAlign w:val="center"/>
          </w:tcPr>
          <w:p w14:paraId="0879918A" w14:textId="77777777" w:rsidR="00871955" w:rsidRDefault="00000000">
            <w:pPr>
              <w:jc w:val="center"/>
              <w:rPr>
                <w:rFonts w:ascii="宋体"/>
                <w:sz w:val="18"/>
              </w:rPr>
            </w:pPr>
            <w:r>
              <w:rPr>
                <w:rFonts w:ascii="宋体" w:hint="eastAsia"/>
                <w:sz w:val="18"/>
              </w:rPr>
              <w:t>8月龄母羔羊</w:t>
            </w:r>
          </w:p>
        </w:tc>
        <w:tc>
          <w:tcPr>
            <w:tcW w:w="3190" w:type="dxa"/>
            <w:tcBorders>
              <w:top w:val="single" w:sz="4" w:space="0" w:color="auto"/>
              <w:bottom w:val="single" w:sz="12" w:space="0" w:color="auto"/>
            </w:tcBorders>
            <w:vAlign w:val="center"/>
          </w:tcPr>
          <w:p w14:paraId="3AD115A7" w14:textId="77777777" w:rsidR="00871955" w:rsidRDefault="00000000">
            <w:pPr>
              <w:jc w:val="center"/>
              <w:rPr>
                <w:rFonts w:ascii="宋体"/>
                <w:sz w:val="18"/>
              </w:rPr>
            </w:pPr>
            <w:r>
              <w:rPr>
                <w:rFonts w:ascii="宋体" w:hAnsi="宋体" w:cs="宋体" w:hint="eastAsia"/>
                <w:sz w:val="18"/>
                <w:szCs w:val="18"/>
              </w:rPr>
              <w:t>≥22</w:t>
            </w:r>
          </w:p>
        </w:tc>
        <w:tc>
          <w:tcPr>
            <w:tcW w:w="3190" w:type="dxa"/>
            <w:tcBorders>
              <w:top w:val="single" w:sz="4" w:space="0" w:color="auto"/>
              <w:bottom w:val="single" w:sz="12" w:space="0" w:color="auto"/>
              <w:right w:val="single" w:sz="12" w:space="0" w:color="auto"/>
            </w:tcBorders>
            <w:vAlign w:val="center"/>
          </w:tcPr>
          <w:p w14:paraId="02387C31" w14:textId="77777777" w:rsidR="00871955" w:rsidRDefault="00000000">
            <w:pPr>
              <w:jc w:val="center"/>
              <w:rPr>
                <w:rFonts w:ascii="宋体"/>
                <w:sz w:val="18"/>
              </w:rPr>
            </w:pPr>
            <w:r>
              <w:rPr>
                <w:rFonts w:ascii="宋体" w:hAnsi="宋体" w:cs="宋体" w:hint="eastAsia"/>
                <w:sz w:val="18"/>
                <w:szCs w:val="18"/>
              </w:rPr>
              <w:t>≥42</w:t>
            </w:r>
          </w:p>
        </w:tc>
      </w:tr>
    </w:tbl>
    <w:p w14:paraId="6045D7B5" w14:textId="77777777" w:rsidR="00871955" w:rsidRDefault="00000000" w:rsidP="00D62DC9">
      <w:pPr>
        <w:pStyle w:val="afff"/>
        <w:spacing w:before="240" w:after="240"/>
      </w:pPr>
      <w:r>
        <w:rPr>
          <w:rFonts w:hint="eastAsia"/>
        </w:rPr>
        <w:t>测定方法</w:t>
      </w:r>
    </w:p>
    <w:p w14:paraId="72712BBE" w14:textId="77777777" w:rsidR="00871955" w:rsidRDefault="00000000" w:rsidP="00243D71">
      <w:pPr>
        <w:pStyle w:val="afffff8"/>
        <w:ind w:firstLine="420"/>
      </w:pPr>
      <w:r>
        <w:rPr>
          <w:rFonts w:hint="eastAsia"/>
        </w:rPr>
        <w:t>体重、产绒性能、繁殖性能、产肉性能测定方法按照NY/T 1236的规定执行。</w:t>
      </w:r>
    </w:p>
    <w:p w14:paraId="7AA814ED" w14:textId="77777777" w:rsidR="00871955" w:rsidRDefault="00000000" w:rsidP="00D62DC9">
      <w:pPr>
        <w:pStyle w:val="afff"/>
        <w:spacing w:before="240" w:after="240"/>
      </w:pPr>
      <w:r>
        <w:rPr>
          <w:rFonts w:hint="eastAsia"/>
        </w:rPr>
        <w:t>分级标准</w:t>
      </w:r>
    </w:p>
    <w:p w14:paraId="1D37C083" w14:textId="77777777" w:rsidR="00871955" w:rsidRDefault="00000000" w:rsidP="00D62DC9">
      <w:pPr>
        <w:pStyle w:val="afff0"/>
        <w:spacing w:before="120" w:after="120"/>
      </w:pPr>
      <w:r>
        <w:rPr>
          <w:rFonts w:hint="eastAsia"/>
        </w:rPr>
        <w:t>特级、一级</w:t>
      </w:r>
    </w:p>
    <w:p w14:paraId="7EE1112A" w14:textId="77777777" w:rsidR="00871955" w:rsidRDefault="00000000" w:rsidP="00243D71">
      <w:pPr>
        <w:pStyle w:val="afffff8"/>
        <w:ind w:firstLine="420"/>
      </w:pPr>
      <w:r>
        <w:rPr>
          <w:rFonts w:hint="eastAsia"/>
        </w:rPr>
        <w:t>为本品种理想型。体型外貌、</w:t>
      </w:r>
      <w:proofErr w:type="gramStart"/>
      <w:r>
        <w:rPr>
          <w:rFonts w:hint="eastAsia"/>
        </w:rPr>
        <w:t>线毛品质</w:t>
      </w:r>
      <w:proofErr w:type="gramEnd"/>
      <w:r>
        <w:rPr>
          <w:rFonts w:hint="eastAsia"/>
        </w:rPr>
        <w:t>、生产性能均符合品种标准要求。</w:t>
      </w:r>
      <w:r>
        <w:rPr>
          <w:rFonts w:hAnsi="宋体" w:cs="宋体" w:hint="eastAsia"/>
          <w:szCs w:val="21"/>
          <w:shd w:val="clear" w:color="auto" w:fill="FFFFFF"/>
          <w:lang w:bidi="ar"/>
        </w:rPr>
        <w:t>产绒指标和体重达到表</w:t>
      </w:r>
      <w:r>
        <w:rPr>
          <w:rFonts w:hAnsi="宋体" w:cs="sans-serif"/>
          <w:szCs w:val="21"/>
          <w:shd w:val="clear" w:color="auto" w:fill="FFFFFF"/>
          <w:lang w:bidi="ar"/>
        </w:rPr>
        <w:t>2</w:t>
      </w:r>
      <w:r>
        <w:rPr>
          <w:rFonts w:hAnsi="宋体" w:cs="宋体" w:hint="eastAsia"/>
          <w:szCs w:val="21"/>
          <w:shd w:val="clear" w:color="auto" w:fill="FFFFFF"/>
          <w:lang w:bidi="ar"/>
        </w:rPr>
        <w:t>指标，列为一级。</w:t>
      </w:r>
      <w:r>
        <w:rPr>
          <w:rFonts w:hint="eastAsia"/>
        </w:rPr>
        <w:t>其中,产绒量或绒长或</w:t>
      </w:r>
      <w:proofErr w:type="gramStart"/>
      <w:r>
        <w:rPr>
          <w:rFonts w:hint="eastAsia"/>
        </w:rPr>
        <w:t>抓绒后体重</w:t>
      </w:r>
      <w:proofErr w:type="gramEnd"/>
      <w:r>
        <w:rPr>
          <w:rFonts w:hint="eastAsia"/>
        </w:rPr>
        <w:t>有一项≥一级羊15%的优秀个体，列为特级。</w:t>
      </w:r>
    </w:p>
    <w:p w14:paraId="1B5C8593" w14:textId="77777777" w:rsidR="00871955" w:rsidRDefault="00000000">
      <w:pPr>
        <w:pStyle w:val="aff5"/>
        <w:spacing w:before="120" w:after="120"/>
      </w:pPr>
      <w:r>
        <w:rPr>
          <w:rFonts w:hint="eastAsia"/>
        </w:rPr>
        <w:t>二狼山白绒山羊特、一级羊指标</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1595"/>
        <w:gridCol w:w="1595"/>
        <w:gridCol w:w="1595"/>
        <w:gridCol w:w="1595"/>
        <w:gridCol w:w="1595"/>
      </w:tblGrid>
      <w:tr w:rsidR="00871955" w14:paraId="08932F17" w14:textId="77777777" w:rsidTr="00F96505">
        <w:trPr>
          <w:trHeight w:val="379"/>
        </w:trPr>
        <w:tc>
          <w:tcPr>
            <w:tcW w:w="1595" w:type="dxa"/>
            <w:tcBorders>
              <w:top w:val="single" w:sz="8" w:space="0" w:color="auto"/>
              <w:left w:val="single" w:sz="12" w:space="0" w:color="auto"/>
              <w:bottom w:val="single" w:sz="12" w:space="0" w:color="auto"/>
            </w:tcBorders>
            <w:vAlign w:val="center"/>
          </w:tcPr>
          <w:p w14:paraId="477D220F" w14:textId="77777777" w:rsidR="00871955" w:rsidRDefault="00000000">
            <w:pPr>
              <w:jc w:val="center"/>
              <w:rPr>
                <w:rFonts w:ascii="宋体"/>
                <w:sz w:val="18"/>
              </w:rPr>
            </w:pPr>
            <w:r>
              <w:rPr>
                <w:rFonts w:ascii="宋体" w:hint="eastAsia"/>
                <w:sz w:val="18"/>
              </w:rPr>
              <w:t>羊 别</w:t>
            </w:r>
          </w:p>
        </w:tc>
        <w:tc>
          <w:tcPr>
            <w:tcW w:w="1595" w:type="dxa"/>
            <w:tcBorders>
              <w:top w:val="single" w:sz="8" w:space="0" w:color="auto"/>
              <w:bottom w:val="single" w:sz="12" w:space="0" w:color="auto"/>
            </w:tcBorders>
            <w:vAlign w:val="center"/>
          </w:tcPr>
          <w:p w14:paraId="26906222" w14:textId="77777777" w:rsidR="00871955" w:rsidRDefault="00000000">
            <w:pPr>
              <w:jc w:val="center"/>
              <w:rPr>
                <w:rFonts w:ascii="宋体"/>
                <w:sz w:val="18"/>
              </w:rPr>
            </w:pPr>
            <w:r>
              <w:rPr>
                <w:rFonts w:ascii="宋体" w:hint="eastAsia"/>
                <w:sz w:val="18"/>
              </w:rPr>
              <w:t>绒细度（μm）</w:t>
            </w:r>
          </w:p>
        </w:tc>
        <w:tc>
          <w:tcPr>
            <w:tcW w:w="1595" w:type="dxa"/>
            <w:tcBorders>
              <w:top w:val="single" w:sz="8" w:space="0" w:color="auto"/>
              <w:bottom w:val="single" w:sz="12" w:space="0" w:color="auto"/>
            </w:tcBorders>
            <w:vAlign w:val="center"/>
          </w:tcPr>
          <w:p w14:paraId="0C116D2C" w14:textId="77777777" w:rsidR="00871955" w:rsidRDefault="00000000">
            <w:pPr>
              <w:jc w:val="center"/>
              <w:rPr>
                <w:rFonts w:ascii="宋体"/>
                <w:sz w:val="18"/>
              </w:rPr>
            </w:pPr>
            <w:r>
              <w:rPr>
                <w:rFonts w:ascii="宋体" w:hint="eastAsia"/>
                <w:sz w:val="18"/>
              </w:rPr>
              <w:t>绒厚度（cm)</w:t>
            </w:r>
          </w:p>
        </w:tc>
        <w:tc>
          <w:tcPr>
            <w:tcW w:w="1595" w:type="dxa"/>
            <w:tcBorders>
              <w:top w:val="single" w:sz="8" w:space="0" w:color="auto"/>
              <w:bottom w:val="single" w:sz="12" w:space="0" w:color="auto"/>
            </w:tcBorders>
            <w:vAlign w:val="center"/>
          </w:tcPr>
          <w:p w14:paraId="1395FB04" w14:textId="77777777" w:rsidR="00871955" w:rsidRDefault="00000000">
            <w:pPr>
              <w:jc w:val="center"/>
              <w:rPr>
                <w:rFonts w:ascii="宋体"/>
                <w:sz w:val="18"/>
              </w:rPr>
            </w:pPr>
            <w:r>
              <w:rPr>
                <w:rFonts w:ascii="宋体" w:hAnsi="宋体" w:cs="宋体" w:hint="eastAsia"/>
                <w:sz w:val="18"/>
                <w:szCs w:val="18"/>
              </w:rPr>
              <w:t>绒长</w:t>
            </w:r>
            <w:r>
              <w:rPr>
                <w:rFonts w:ascii="宋体" w:hint="eastAsia"/>
                <w:sz w:val="18"/>
              </w:rPr>
              <w:t>（cm）</w:t>
            </w:r>
          </w:p>
        </w:tc>
        <w:tc>
          <w:tcPr>
            <w:tcW w:w="1595" w:type="dxa"/>
            <w:tcBorders>
              <w:top w:val="single" w:sz="8" w:space="0" w:color="auto"/>
              <w:bottom w:val="single" w:sz="12" w:space="0" w:color="auto"/>
            </w:tcBorders>
            <w:vAlign w:val="center"/>
          </w:tcPr>
          <w:p w14:paraId="7BCB8D9C" w14:textId="77777777" w:rsidR="00871955" w:rsidRDefault="00000000">
            <w:pPr>
              <w:jc w:val="center"/>
              <w:rPr>
                <w:rFonts w:ascii="宋体"/>
                <w:sz w:val="18"/>
              </w:rPr>
            </w:pPr>
            <w:r>
              <w:rPr>
                <w:rFonts w:ascii="宋体" w:hint="eastAsia"/>
                <w:sz w:val="18"/>
              </w:rPr>
              <w:t>产绒量（g)</w:t>
            </w:r>
          </w:p>
        </w:tc>
        <w:tc>
          <w:tcPr>
            <w:tcW w:w="1595" w:type="dxa"/>
            <w:tcBorders>
              <w:top w:val="single" w:sz="8" w:space="0" w:color="auto"/>
              <w:bottom w:val="single" w:sz="12" w:space="0" w:color="auto"/>
              <w:right w:val="single" w:sz="12" w:space="0" w:color="auto"/>
            </w:tcBorders>
            <w:vAlign w:val="center"/>
          </w:tcPr>
          <w:p w14:paraId="4B048C9D" w14:textId="77777777" w:rsidR="00871955" w:rsidRDefault="00000000">
            <w:pPr>
              <w:jc w:val="center"/>
              <w:rPr>
                <w:rFonts w:ascii="宋体"/>
                <w:sz w:val="18"/>
              </w:rPr>
            </w:pPr>
            <w:proofErr w:type="gramStart"/>
            <w:r>
              <w:rPr>
                <w:rFonts w:ascii="宋体" w:hint="eastAsia"/>
                <w:sz w:val="18"/>
              </w:rPr>
              <w:t>抓绒后体重</w:t>
            </w:r>
            <w:proofErr w:type="gramEnd"/>
            <w:r>
              <w:rPr>
                <w:rFonts w:ascii="宋体" w:hint="eastAsia"/>
                <w:sz w:val="18"/>
              </w:rPr>
              <w:t>（kg）</w:t>
            </w:r>
          </w:p>
        </w:tc>
      </w:tr>
      <w:tr w:rsidR="00871955" w14:paraId="5A8901EE" w14:textId="77777777" w:rsidTr="00F96505">
        <w:tc>
          <w:tcPr>
            <w:tcW w:w="1595" w:type="dxa"/>
            <w:tcBorders>
              <w:top w:val="single" w:sz="12" w:space="0" w:color="auto"/>
              <w:left w:val="single" w:sz="12" w:space="0" w:color="auto"/>
              <w:bottom w:val="single" w:sz="4" w:space="0" w:color="auto"/>
            </w:tcBorders>
            <w:vAlign w:val="center"/>
          </w:tcPr>
          <w:p w14:paraId="118246D9" w14:textId="77777777" w:rsidR="00871955" w:rsidRDefault="00000000">
            <w:pPr>
              <w:jc w:val="center"/>
              <w:rPr>
                <w:rFonts w:ascii="宋体"/>
                <w:sz w:val="18"/>
              </w:rPr>
            </w:pPr>
            <w:r>
              <w:rPr>
                <w:rFonts w:ascii="宋体" w:hint="eastAsia"/>
                <w:sz w:val="18"/>
              </w:rPr>
              <w:t>成年公羊</w:t>
            </w:r>
          </w:p>
        </w:tc>
        <w:tc>
          <w:tcPr>
            <w:tcW w:w="1595" w:type="dxa"/>
            <w:tcBorders>
              <w:top w:val="single" w:sz="12" w:space="0" w:color="auto"/>
              <w:bottom w:val="single" w:sz="4" w:space="0" w:color="auto"/>
            </w:tcBorders>
            <w:vAlign w:val="center"/>
          </w:tcPr>
          <w:p w14:paraId="4DE49CDE" w14:textId="77777777" w:rsidR="00871955" w:rsidRDefault="00000000">
            <w:pPr>
              <w:spacing w:line="276" w:lineRule="auto"/>
              <w:jc w:val="center"/>
              <w:rPr>
                <w:rFonts w:ascii="宋体"/>
                <w:sz w:val="18"/>
              </w:rPr>
            </w:pPr>
            <w:r>
              <w:rPr>
                <w:rFonts w:ascii="宋体" w:hAnsi="宋体" w:cs="宋体" w:hint="eastAsia"/>
                <w:sz w:val="18"/>
                <w:szCs w:val="18"/>
              </w:rPr>
              <w:t>≤14.5</w:t>
            </w:r>
          </w:p>
        </w:tc>
        <w:tc>
          <w:tcPr>
            <w:tcW w:w="1595" w:type="dxa"/>
            <w:tcBorders>
              <w:top w:val="single" w:sz="12" w:space="0" w:color="auto"/>
              <w:bottom w:val="single" w:sz="4" w:space="0" w:color="auto"/>
            </w:tcBorders>
            <w:vAlign w:val="center"/>
          </w:tcPr>
          <w:p w14:paraId="5662C6AA" w14:textId="77777777" w:rsidR="00871955" w:rsidRDefault="00000000">
            <w:pPr>
              <w:spacing w:line="276" w:lineRule="auto"/>
              <w:jc w:val="center"/>
              <w:rPr>
                <w:rFonts w:ascii="宋体"/>
                <w:sz w:val="18"/>
              </w:rPr>
            </w:pPr>
            <w:r>
              <w:rPr>
                <w:rFonts w:ascii="宋体" w:hAnsi="宋体" w:cs="宋体" w:hint="eastAsia"/>
                <w:sz w:val="18"/>
                <w:szCs w:val="18"/>
              </w:rPr>
              <w:t>≥5.5</w:t>
            </w:r>
          </w:p>
        </w:tc>
        <w:tc>
          <w:tcPr>
            <w:tcW w:w="1595" w:type="dxa"/>
            <w:tcBorders>
              <w:top w:val="single" w:sz="12" w:space="0" w:color="auto"/>
              <w:bottom w:val="single" w:sz="4" w:space="0" w:color="auto"/>
            </w:tcBorders>
            <w:vAlign w:val="center"/>
          </w:tcPr>
          <w:p w14:paraId="266C55AE" w14:textId="77777777" w:rsidR="00871955" w:rsidRDefault="00000000">
            <w:pPr>
              <w:spacing w:line="276" w:lineRule="auto"/>
              <w:jc w:val="center"/>
              <w:rPr>
                <w:rFonts w:ascii="宋体"/>
                <w:sz w:val="18"/>
              </w:rPr>
            </w:pPr>
            <w:r>
              <w:rPr>
                <w:rFonts w:ascii="宋体" w:hAnsi="宋体" w:cs="宋体" w:hint="eastAsia"/>
                <w:sz w:val="18"/>
                <w:szCs w:val="18"/>
              </w:rPr>
              <w:t>≥6.0</w:t>
            </w:r>
          </w:p>
        </w:tc>
        <w:tc>
          <w:tcPr>
            <w:tcW w:w="1595" w:type="dxa"/>
            <w:tcBorders>
              <w:top w:val="single" w:sz="12" w:space="0" w:color="auto"/>
              <w:bottom w:val="single" w:sz="4" w:space="0" w:color="auto"/>
            </w:tcBorders>
            <w:vAlign w:val="center"/>
          </w:tcPr>
          <w:p w14:paraId="251FB999" w14:textId="77777777" w:rsidR="00871955" w:rsidRDefault="00000000">
            <w:pPr>
              <w:spacing w:line="276" w:lineRule="auto"/>
              <w:jc w:val="center"/>
              <w:rPr>
                <w:rFonts w:ascii="宋体"/>
                <w:sz w:val="18"/>
              </w:rPr>
            </w:pPr>
            <w:r>
              <w:rPr>
                <w:rFonts w:ascii="宋体" w:hAnsi="宋体" w:cs="宋体" w:hint="eastAsia"/>
                <w:sz w:val="18"/>
                <w:szCs w:val="18"/>
              </w:rPr>
              <w:t>≥650</w:t>
            </w:r>
          </w:p>
        </w:tc>
        <w:tc>
          <w:tcPr>
            <w:tcW w:w="1595" w:type="dxa"/>
            <w:tcBorders>
              <w:top w:val="single" w:sz="12" w:space="0" w:color="auto"/>
              <w:bottom w:val="single" w:sz="4" w:space="0" w:color="auto"/>
              <w:right w:val="single" w:sz="12" w:space="0" w:color="auto"/>
            </w:tcBorders>
            <w:vAlign w:val="center"/>
          </w:tcPr>
          <w:p w14:paraId="4D1FDDB3" w14:textId="77777777" w:rsidR="00871955" w:rsidRDefault="00000000">
            <w:pPr>
              <w:jc w:val="center"/>
              <w:rPr>
                <w:rFonts w:ascii="宋体"/>
                <w:sz w:val="18"/>
              </w:rPr>
            </w:pPr>
            <w:r>
              <w:rPr>
                <w:rFonts w:ascii="宋体" w:hAnsi="宋体" w:cs="宋体" w:hint="eastAsia"/>
                <w:sz w:val="18"/>
                <w:szCs w:val="18"/>
              </w:rPr>
              <w:t>≥</w:t>
            </w:r>
            <w:r>
              <w:rPr>
                <w:rFonts w:ascii="宋体" w:hint="eastAsia"/>
                <w:sz w:val="18"/>
              </w:rPr>
              <w:t>45.0</w:t>
            </w:r>
          </w:p>
        </w:tc>
      </w:tr>
      <w:tr w:rsidR="00871955" w14:paraId="3CE79B3D" w14:textId="77777777" w:rsidTr="00F96505">
        <w:tc>
          <w:tcPr>
            <w:tcW w:w="1595" w:type="dxa"/>
            <w:tcBorders>
              <w:top w:val="single" w:sz="4" w:space="0" w:color="auto"/>
              <w:left w:val="single" w:sz="12" w:space="0" w:color="auto"/>
              <w:bottom w:val="single" w:sz="4" w:space="0" w:color="auto"/>
            </w:tcBorders>
            <w:vAlign w:val="center"/>
          </w:tcPr>
          <w:p w14:paraId="551BE27F" w14:textId="77777777" w:rsidR="00871955" w:rsidRDefault="00000000">
            <w:pPr>
              <w:jc w:val="center"/>
              <w:rPr>
                <w:rFonts w:ascii="宋体"/>
                <w:sz w:val="18"/>
              </w:rPr>
            </w:pPr>
            <w:r>
              <w:rPr>
                <w:rFonts w:ascii="宋体" w:hint="eastAsia"/>
                <w:sz w:val="18"/>
              </w:rPr>
              <w:t>成年母羊</w:t>
            </w:r>
          </w:p>
        </w:tc>
        <w:tc>
          <w:tcPr>
            <w:tcW w:w="1595" w:type="dxa"/>
            <w:tcBorders>
              <w:top w:val="single" w:sz="4" w:space="0" w:color="auto"/>
              <w:bottom w:val="single" w:sz="4" w:space="0" w:color="auto"/>
            </w:tcBorders>
            <w:vAlign w:val="center"/>
          </w:tcPr>
          <w:p w14:paraId="29CD1694" w14:textId="77777777" w:rsidR="00871955" w:rsidRDefault="00000000">
            <w:pPr>
              <w:spacing w:line="276" w:lineRule="auto"/>
              <w:jc w:val="center"/>
              <w:rPr>
                <w:rFonts w:ascii="宋体"/>
                <w:sz w:val="18"/>
              </w:rPr>
            </w:pPr>
            <w:r>
              <w:rPr>
                <w:rFonts w:ascii="宋体" w:hAnsi="宋体" w:cs="宋体" w:hint="eastAsia"/>
                <w:sz w:val="18"/>
                <w:szCs w:val="18"/>
              </w:rPr>
              <w:t>≤14.5</w:t>
            </w:r>
          </w:p>
        </w:tc>
        <w:tc>
          <w:tcPr>
            <w:tcW w:w="1595" w:type="dxa"/>
            <w:tcBorders>
              <w:top w:val="single" w:sz="4" w:space="0" w:color="auto"/>
              <w:bottom w:val="single" w:sz="4" w:space="0" w:color="auto"/>
            </w:tcBorders>
            <w:vAlign w:val="center"/>
          </w:tcPr>
          <w:p w14:paraId="3BE7E995" w14:textId="77777777" w:rsidR="00871955" w:rsidRDefault="00000000">
            <w:pPr>
              <w:spacing w:line="276" w:lineRule="auto"/>
              <w:jc w:val="center"/>
              <w:rPr>
                <w:rFonts w:ascii="宋体"/>
                <w:sz w:val="18"/>
              </w:rPr>
            </w:pPr>
            <w:r>
              <w:rPr>
                <w:rFonts w:ascii="宋体" w:hAnsi="宋体" w:cs="宋体" w:hint="eastAsia"/>
                <w:sz w:val="18"/>
                <w:szCs w:val="18"/>
              </w:rPr>
              <w:t>≥5.5</w:t>
            </w:r>
          </w:p>
        </w:tc>
        <w:tc>
          <w:tcPr>
            <w:tcW w:w="1595" w:type="dxa"/>
            <w:tcBorders>
              <w:top w:val="single" w:sz="4" w:space="0" w:color="auto"/>
              <w:bottom w:val="single" w:sz="4" w:space="0" w:color="auto"/>
            </w:tcBorders>
            <w:vAlign w:val="center"/>
          </w:tcPr>
          <w:p w14:paraId="4AF8CD59" w14:textId="77777777" w:rsidR="00871955" w:rsidRDefault="00000000">
            <w:pPr>
              <w:spacing w:line="276" w:lineRule="auto"/>
              <w:jc w:val="center"/>
              <w:rPr>
                <w:rFonts w:ascii="宋体"/>
                <w:sz w:val="18"/>
              </w:rPr>
            </w:pPr>
            <w:r>
              <w:rPr>
                <w:rFonts w:ascii="宋体" w:hAnsi="宋体" w:cs="宋体" w:hint="eastAsia"/>
                <w:sz w:val="18"/>
                <w:szCs w:val="18"/>
              </w:rPr>
              <w:t>≥6.0</w:t>
            </w:r>
          </w:p>
        </w:tc>
        <w:tc>
          <w:tcPr>
            <w:tcW w:w="1595" w:type="dxa"/>
            <w:tcBorders>
              <w:top w:val="single" w:sz="4" w:space="0" w:color="auto"/>
              <w:bottom w:val="single" w:sz="4" w:space="0" w:color="auto"/>
            </w:tcBorders>
            <w:vAlign w:val="center"/>
          </w:tcPr>
          <w:p w14:paraId="45EAAF77" w14:textId="77777777" w:rsidR="00871955" w:rsidRDefault="00000000">
            <w:pPr>
              <w:spacing w:line="276" w:lineRule="auto"/>
              <w:jc w:val="center"/>
              <w:rPr>
                <w:rFonts w:ascii="宋体"/>
                <w:sz w:val="18"/>
              </w:rPr>
            </w:pPr>
            <w:r>
              <w:rPr>
                <w:rFonts w:ascii="宋体" w:hAnsi="宋体" w:cs="宋体" w:hint="eastAsia"/>
                <w:sz w:val="18"/>
                <w:szCs w:val="18"/>
              </w:rPr>
              <w:t>≥500</w:t>
            </w:r>
          </w:p>
        </w:tc>
        <w:tc>
          <w:tcPr>
            <w:tcW w:w="1595" w:type="dxa"/>
            <w:tcBorders>
              <w:top w:val="single" w:sz="4" w:space="0" w:color="auto"/>
              <w:bottom w:val="single" w:sz="4" w:space="0" w:color="auto"/>
              <w:right w:val="single" w:sz="12" w:space="0" w:color="auto"/>
            </w:tcBorders>
            <w:vAlign w:val="center"/>
          </w:tcPr>
          <w:p w14:paraId="575A43CB" w14:textId="77777777" w:rsidR="00871955" w:rsidRDefault="00000000">
            <w:pPr>
              <w:jc w:val="center"/>
              <w:rPr>
                <w:rFonts w:ascii="宋体"/>
                <w:sz w:val="18"/>
              </w:rPr>
            </w:pPr>
            <w:r>
              <w:rPr>
                <w:rFonts w:ascii="宋体" w:hAnsi="宋体" w:cs="宋体" w:hint="eastAsia"/>
                <w:sz w:val="18"/>
                <w:szCs w:val="18"/>
              </w:rPr>
              <w:t>≥</w:t>
            </w:r>
            <w:r>
              <w:rPr>
                <w:rFonts w:ascii="宋体" w:hint="eastAsia"/>
                <w:sz w:val="18"/>
              </w:rPr>
              <w:t>30.0</w:t>
            </w:r>
          </w:p>
        </w:tc>
      </w:tr>
      <w:tr w:rsidR="00871955" w14:paraId="5C282718" w14:textId="77777777" w:rsidTr="00F96505">
        <w:tc>
          <w:tcPr>
            <w:tcW w:w="1595" w:type="dxa"/>
            <w:tcBorders>
              <w:top w:val="single" w:sz="4" w:space="0" w:color="auto"/>
              <w:left w:val="single" w:sz="12" w:space="0" w:color="auto"/>
              <w:bottom w:val="single" w:sz="4" w:space="0" w:color="auto"/>
            </w:tcBorders>
            <w:vAlign w:val="center"/>
          </w:tcPr>
          <w:p w14:paraId="1C3B3A7F" w14:textId="77777777" w:rsidR="00871955" w:rsidRDefault="00000000">
            <w:pPr>
              <w:jc w:val="center"/>
              <w:rPr>
                <w:rFonts w:ascii="宋体"/>
                <w:sz w:val="18"/>
              </w:rPr>
            </w:pPr>
            <w:r>
              <w:rPr>
                <w:rFonts w:ascii="宋体" w:hint="eastAsia"/>
                <w:sz w:val="18"/>
              </w:rPr>
              <w:t>育成公羊</w:t>
            </w:r>
          </w:p>
        </w:tc>
        <w:tc>
          <w:tcPr>
            <w:tcW w:w="1595" w:type="dxa"/>
            <w:tcBorders>
              <w:top w:val="single" w:sz="4" w:space="0" w:color="auto"/>
              <w:bottom w:val="single" w:sz="4" w:space="0" w:color="auto"/>
            </w:tcBorders>
            <w:vAlign w:val="center"/>
          </w:tcPr>
          <w:p w14:paraId="273FCA9E" w14:textId="77777777" w:rsidR="00871955" w:rsidRDefault="00000000">
            <w:pPr>
              <w:spacing w:line="276" w:lineRule="auto"/>
              <w:jc w:val="center"/>
              <w:rPr>
                <w:rFonts w:ascii="宋体"/>
                <w:sz w:val="18"/>
              </w:rPr>
            </w:pPr>
            <w:r>
              <w:rPr>
                <w:rFonts w:ascii="宋体" w:hAnsi="宋体" w:cs="宋体" w:hint="eastAsia"/>
                <w:sz w:val="18"/>
                <w:szCs w:val="18"/>
              </w:rPr>
              <w:t>≤14.5</w:t>
            </w:r>
          </w:p>
        </w:tc>
        <w:tc>
          <w:tcPr>
            <w:tcW w:w="1595" w:type="dxa"/>
            <w:tcBorders>
              <w:top w:val="single" w:sz="4" w:space="0" w:color="auto"/>
              <w:bottom w:val="single" w:sz="4" w:space="0" w:color="auto"/>
            </w:tcBorders>
            <w:vAlign w:val="center"/>
          </w:tcPr>
          <w:p w14:paraId="554CD6E1" w14:textId="77777777" w:rsidR="00871955" w:rsidRDefault="00000000">
            <w:pPr>
              <w:spacing w:line="276" w:lineRule="auto"/>
              <w:jc w:val="center"/>
              <w:rPr>
                <w:rFonts w:ascii="宋体"/>
                <w:sz w:val="18"/>
              </w:rPr>
            </w:pPr>
            <w:r>
              <w:rPr>
                <w:rFonts w:ascii="宋体" w:hAnsi="宋体" w:cs="宋体" w:hint="eastAsia"/>
                <w:sz w:val="18"/>
                <w:szCs w:val="18"/>
              </w:rPr>
              <w:t>≥5.5</w:t>
            </w:r>
          </w:p>
        </w:tc>
        <w:tc>
          <w:tcPr>
            <w:tcW w:w="1595" w:type="dxa"/>
            <w:tcBorders>
              <w:top w:val="single" w:sz="4" w:space="0" w:color="auto"/>
              <w:bottom w:val="single" w:sz="4" w:space="0" w:color="auto"/>
            </w:tcBorders>
            <w:vAlign w:val="center"/>
          </w:tcPr>
          <w:p w14:paraId="7FDC5A83" w14:textId="77777777" w:rsidR="00871955" w:rsidRDefault="00000000">
            <w:pPr>
              <w:spacing w:line="276" w:lineRule="auto"/>
              <w:jc w:val="center"/>
              <w:rPr>
                <w:rFonts w:ascii="宋体"/>
                <w:sz w:val="18"/>
              </w:rPr>
            </w:pPr>
            <w:r>
              <w:rPr>
                <w:rFonts w:ascii="宋体" w:hAnsi="宋体" w:cs="宋体" w:hint="eastAsia"/>
                <w:sz w:val="18"/>
                <w:szCs w:val="18"/>
              </w:rPr>
              <w:t>≥6.0</w:t>
            </w:r>
          </w:p>
        </w:tc>
        <w:tc>
          <w:tcPr>
            <w:tcW w:w="1595" w:type="dxa"/>
            <w:tcBorders>
              <w:top w:val="single" w:sz="4" w:space="0" w:color="auto"/>
              <w:bottom w:val="single" w:sz="4" w:space="0" w:color="auto"/>
            </w:tcBorders>
            <w:vAlign w:val="center"/>
          </w:tcPr>
          <w:p w14:paraId="43895F8E" w14:textId="77777777" w:rsidR="00871955" w:rsidRDefault="00000000">
            <w:pPr>
              <w:spacing w:line="276" w:lineRule="auto"/>
              <w:jc w:val="center"/>
              <w:rPr>
                <w:rFonts w:ascii="宋体"/>
                <w:sz w:val="18"/>
              </w:rPr>
            </w:pPr>
            <w:r>
              <w:rPr>
                <w:rFonts w:ascii="宋体" w:hAnsi="宋体" w:cs="宋体" w:hint="eastAsia"/>
                <w:sz w:val="18"/>
                <w:szCs w:val="18"/>
              </w:rPr>
              <w:t>≥500</w:t>
            </w:r>
          </w:p>
        </w:tc>
        <w:tc>
          <w:tcPr>
            <w:tcW w:w="1595" w:type="dxa"/>
            <w:tcBorders>
              <w:top w:val="single" w:sz="4" w:space="0" w:color="auto"/>
              <w:bottom w:val="single" w:sz="4" w:space="0" w:color="auto"/>
              <w:right w:val="single" w:sz="12" w:space="0" w:color="auto"/>
            </w:tcBorders>
            <w:vAlign w:val="center"/>
          </w:tcPr>
          <w:p w14:paraId="0823B01E" w14:textId="77777777" w:rsidR="00871955" w:rsidRDefault="00000000">
            <w:pPr>
              <w:jc w:val="center"/>
              <w:rPr>
                <w:rFonts w:ascii="宋体"/>
                <w:sz w:val="18"/>
              </w:rPr>
            </w:pPr>
            <w:r>
              <w:rPr>
                <w:rFonts w:ascii="宋体" w:hAnsi="宋体" w:cs="宋体" w:hint="eastAsia"/>
                <w:sz w:val="18"/>
                <w:szCs w:val="18"/>
              </w:rPr>
              <w:t>≥</w:t>
            </w:r>
            <w:r>
              <w:rPr>
                <w:rFonts w:ascii="宋体" w:hint="eastAsia"/>
                <w:sz w:val="18"/>
              </w:rPr>
              <w:t>27.0</w:t>
            </w:r>
          </w:p>
        </w:tc>
      </w:tr>
      <w:tr w:rsidR="00871955" w14:paraId="57FE7DA3" w14:textId="77777777" w:rsidTr="00F96505">
        <w:tc>
          <w:tcPr>
            <w:tcW w:w="1595" w:type="dxa"/>
            <w:tcBorders>
              <w:top w:val="single" w:sz="4" w:space="0" w:color="auto"/>
              <w:left w:val="single" w:sz="12" w:space="0" w:color="auto"/>
              <w:bottom w:val="single" w:sz="12" w:space="0" w:color="auto"/>
            </w:tcBorders>
            <w:vAlign w:val="center"/>
          </w:tcPr>
          <w:p w14:paraId="0B70A667" w14:textId="77777777" w:rsidR="00871955" w:rsidRDefault="00000000">
            <w:pPr>
              <w:jc w:val="center"/>
              <w:rPr>
                <w:rFonts w:ascii="宋体"/>
                <w:sz w:val="18"/>
              </w:rPr>
            </w:pPr>
            <w:r>
              <w:rPr>
                <w:rFonts w:ascii="宋体" w:hint="eastAsia"/>
                <w:sz w:val="18"/>
              </w:rPr>
              <w:t>育成母羊</w:t>
            </w:r>
          </w:p>
        </w:tc>
        <w:tc>
          <w:tcPr>
            <w:tcW w:w="1595" w:type="dxa"/>
            <w:tcBorders>
              <w:top w:val="single" w:sz="4" w:space="0" w:color="auto"/>
              <w:bottom w:val="single" w:sz="12" w:space="0" w:color="auto"/>
            </w:tcBorders>
            <w:vAlign w:val="center"/>
          </w:tcPr>
          <w:p w14:paraId="7BAC795B" w14:textId="77777777" w:rsidR="00871955" w:rsidRDefault="00000000">
            <w:pPr>
              <w:spacing w:line="276" w:lineRule="auto"/>
              <w:jc w:val="center"/>
              <w:rPr>
                <w:rFonts w:ascii="宋体"/>
                <w:sz w:val="18"/>
              </w:rPr>
            </w:pPr>
            <w:r>
              <w:rPr>
                <w:rFonts w:ascii="宋体" w:hAnsi="宋体" w:cs="宋体" w:hint="eastAsia"/>
                <w:sz w:val="18"/>
                <w:szCs w:val="18"/>
              </w:rPr>
              <w:t>≤14.5</w:t>
            </w:r>
          </w:p>
        </w:tc>
        <w:tc>
          <w:tcPr>
            <w:tcW w:w="1595" w:type="dxa"/>
            <w:tcBorders>
              <w:top w:val="single" w:sz="4" w:space="0" w:color="auto"/>
              <w:bottom w:val="single" w:sz="12" w:space="0" w:color="auto"/>
            </w:tcBorders>
            <w:vAlign w:val="center"/>
          </w:tcPr>
          <w:p w14:paraId="22B8A440" w14:textId="77777777" w:rsidR="00871955" w:rsidRDefault="00000000">
            <w:pPr>
              <w:spacing w:line="276" w:lineRule="auto"/>
              <w:jc w:val="center"/>
              <w:rPr>
                <w:rFonts w:ascii="宋体"/>
                <w:sz w:val="18"/>
              </w:rPr>
            </w:pPr>
            <w:r>
              <w:rPr>
                <w:rFonts w:ascii="宋体" w:hAnsi="宋体" w:cs="宋体" w:hint="eastAsia"/>
                <w:sz w:val="18"/>
                <w:szCs w:val="18"/>
              </w:rPr>
              <w:t>≥5.5</w:t>
            </w:r>
          </w:p>
        </w:tc>
        <w:tc>
          <w:tcPr>
            <w:tcW w:w="1595" w:type="dxa"/>
            <w:tcBorders>
              <w:top w:val="single" w:sz="4" w:space="0" w:color="auto"/>
              <w:bottom w:val="single" w:sz="12" w:space="0" w:color="auto"/>
            </w:tcBorders>
            <w:vAlign w:val="center"/>
          </w:tcPr>
          <w:p w14:paraId="2081FF66" w14:textId="77777777" w:rsidR="00871955" w:rsidRDefault="00000000">
            <w:pPr>
              <w:spacing w:line="276" w:lineRule="auto"/>
              <w:jc w:val="center"/>
              <w:rPr>
                <w:rFonts w:ascii="宋体"/>
                <w:sz w:val="18"/>
              </w:rPr>
            </w:pPr>
            <w:r>
              <w:rPr>
                <w:rFonts w:ascii="宋体" w:hAnsi="宋体" w:cs="宋体" w:hint="eastAsia"/>
                <w:sz w:val="18"/>
                <w:szCs w:val="18"/>
              </w:rPr>
              <w:t>≥6.0</w:t>
            </w:r>
          </w:p>
        </w:tc>
        <w:tc>
          <w:tcPr>
            <w:tcW w:w="1595" w:type="dxa"/>
            <w:tcBorders>
              <w:top w:val="single" w:sz="4" w:space="0" w:color="auto"/>
              <w:bottom w:val="single" w:sz="12" w:space="0" w:color="auto"/>
            </w:tcBorders>
            <w:vAlign w:val="center"/>
          </w:tcPr>
          <w:p w14:paraId="362F9EDB" w14:textId="77777777" w:rsidR="00871955" w:rsidRDefault="00000000">
            <w:pPr>
              <w:spacing w:line="276" w:lineRule="auto"/>
              <w:jc w:val="center"/>
              <w:rPr>
                <w:rFonts w:ascii="宋体"/>
                <w:sz w:val="18"/>
              </w:rPr>
            </w:pPr>
            <w:r>
              <w:rPr>
                <w:rFonts w:ascii="宋体" w:hAnsi="宋体" w:cs="宋体" w:hint="eastAsia"/>
                <w:sz w:val="18"/>
                <w:szCs w:val="18"/>
              </w:rPr>
              <w:t>≥400</w:t>
            </w:r>
          </w:p>
        </w:tc>
        <w:tc>
          <w:tcPr>
            <w:tcW w:w="1595" w:type="dxa"/>
            <w:tcBorders>
              <w:top w:val="single" w:sz="4" w:space="0" w:color="auto"/>
              <w:bottom w:val="single" w:sz="12" w:space="0" w:color="auto"/>
              <w:right w:val="single" w:sz="12" w:space="0" w:color="auto"/>
            </w:tcBorders>
            <w:vAlign w:val="center"/>
          </w:tcPr>
          <w:p w14:paraId="5BEE173E" w14:textId="77777777" w:rsidR="00871955" w:rsidRDefault="00000000">
            <w:pPr>
              <w:jc w:val="center"/>
              <w:rPr>
                <w:rFonts w:ascii="宋体"/>
                <w:sz w:val="18"/>
              </w:rPr>
            </w:pPr>
            <w:r>
              <w:rPr>
                <w:rFonts w:ascii="宋体" w:hAnsi="宋体" w:cs="宋体" w:hint="eastAsia"/>
                <w:sz w:val="18"/>
                <w:szCs w:val="18"/>
              </w:rPr>
              <w:t>≥</w:t>
            </w:r>
            <w:r>
              <w:rPr>
                <w:rFonts w:ascii="宋体" w:hint="eastAsia"/>
                <w:sz w:val="18"/>
              </w:rPr>
              <w:t>22.0</w:t>
            </w:r>
          </w:p>
        </w:tc>
      </w:tr>
      <w:tr w:rsidR="00871955" w14:paraId="3FBDB269" w14:textId="77777777" w:rsidTr="00F96505">
        <w:tc>
          <w:tcPr>
            <w:tcW w:w="9570" w:type="dxa"/>
            <w:gridSpan w:val="6"/>
            <w:tcBorders>
              <w:top w:val="single" w:sz="12" w:space="0" w:color="auto"/>
              <w:left w:val="single" w:sz="12" w:space="0" w:color="auto"/>
              <w:bottom w:val="single" w:sz="12" w:space="0" w:color="auto"/>
              <w:right w:val="single" w:sz="12" w:space="0" w:color="auto"/>
            </w:tcBorders>
            <w:vAlign w:val="center"/>
          </w:tcPr>
          <w:p w14:paraId="5926C76E" w14:textId="77777777" w:rsidR="00871955" w:rsidRDefault="00000000">
            <w:pPr>
              <w:jc w:val="left"/>
              <w:rPr>
                <w:rFonts w:ascii="宋体" w:hAnsi="宋体" w:cs="宋体"/>
                <w:sz w:val="18"/>
                <w:szCs w:val="18"/>
              </w:rPr>
            </w:pPr>
            <w:r>
              <w:rPr>
                <w:rFonts w:ascii="宋体" w:hAnsi="宋体" w:hint="eastAsia"/>
                <w:sz w:val="18"/>
                <w:szCs w:val="18"/>
              </w:rPr>
              <w:t>注：其中，</w:t>
            </w:r>
            <w:proofErr w:type="gramStart"/>
            <w:r>
              <w:rPr>
                <w:rFonts w:ascii="宋体" w:hAnsi="宋体" w:hint="eastAsia"/>
                <w:sz w:val="18"/>
                <w:szCs w:val="18"/>
              </w:rPr>
              <w:t>绒细符合</w:t>
            </w:r>
            <w:proofErr w:type="gramEnd"/>
            <w:r>
              <w:rPr>
                <w:rFonts w:ascii="宋体" w:hAnsi="宋体" w:hint="eastAsia"/>
                <w:sz w:val="18"/>
                <w:szCs w:val="18"/>
              </w:rPr>
              <w:t>标准、产绒量、体重有一项指标优于一级</w:t>
            </w:r>
            <w:proofErr w:type="gramStart"/>
            <w:r>
              <w:rPr>
                <w:rFonts w:ascii="宋体" w:hAnsi="宋体" w:hint="eastAsia"/>
                <w:sz w:val="18"/>
                <w:szCs w:val="18"/>
              </w:rPr>
              <w:t>羊指标</w:t>
            </w:r>
            <w:proofErr w:type="gramEnd"/>
            <w:r>
              <w:rPr>
                <w:rFonts w:ascii="宋体" w:hAnsi="宋体" w:hint="eastAsia"/>
                <w:sz w:val="18"/>
                <w:szCs w:val="18"/>
              </w:rPr>
              <w:t>15 %的优秀个体，列为特级。</w:t>
            </w:r>
          </w:p>
        </w:tc>
      </w:tr>
    </w:tbl>
    <w:p w14:paraId="6B722BC0" w14:textId="77777777" w:rsidR="00871955" w:rsidRDefault="00000000" w:rsidP="00D62DC9">
      <w:pPr>
        <w:pStyle w:val="afff0"/>
        <w:spacing w:before="120" w:after="120"/>
      </w:pPr>
      <w:r>
        <w:rPr>
          <w:rFonts w:hint="eastAsia"/>
        </w:rPr>
        <w:t>二级</w:t>
      </w:r>
    </w:p>
    <w:p w14:paraId="16055B24" w14:textId="77777777" w:rsidR="00871955" w:rsidRDefault="00000000">
      <w:pPr>
        <w:pStyle w:val="afffff8"/>
        <w:ind w:firstLine="420"/>
      </w:pPr>
      <w:r>
        <w:rPr>
          <w:rFonts w:hAnsi="宋体" w:cs="宋体" w:hint="eastAsia"/>
          <w:shd w:val="clear" w:color="auto" w:fill="FFFFFF"/>
          <w:lang w:bidi="ar"/>
        </w:rPr>
        <w:t>体</w:t>
      </w:r>
      <w:r>
        <w:rPr>
          <w:shd w:val="clear" w:color="auto" w:fill="FFFFFF"/>
          <w:lang w:bidi="ar"/>
        </w:rPr>
        <w:t>型外貌符合该品种标准要求，</w:t>
      </w:r>
      <w:r>
        <w:rPr>
          <w:rFonts w:hint="eastAsia"/>
          <w:shd w:val="clear" w:color="auto" w:fill="FFFFFF"/>
          <w:lang w:bidi="ar"/>
        </w:rPr>
        <w:t>产绒指标</w:t>
      </w:r>
      <w:r>
        <w:rPr>
          <w:shd w:val="clear" w:color="auto" w:fill="FFFFFF"/>
          <w:lang w:bidi="ar"/>
        </w:rPr>
        <w:t>和体重达到表</w:t>
      </w:r>
      <w:r>
        <w:rPr>
          <w:rFonts w:hAnsi="宋体" w:cs="宋体"/>
          <w:shd w:val="clear" w:color="auto" w:fill="FFFFFF"/>
          <w:lang w:bidi="ar"/>
        </w:rPr>
        <w:t>3</w:t>
      </w:r>
      <w:r>
        <w:rPr>
          <w:rFonts w:hint="eastAsia"/>
          <w:shd w:val="clear" w:color="auto" w:fill="FFFFFF"/>
          <w:lang w:bidi="ar"/>
        </w:rPr>
        <w:t>指标列为二级。</w:t>
      </w:r>
    </w:p>
    <w:p w14:paraId="66862741" w14:textId="77777777" w:rsidR="00871955" w:rsidRDefault="00000000">
      <w:pPr>
        <w:pStyle w:val="aff5"/>
        <w:spacing w:before="120" w:after="120"/>
      </w:pPr>
      <w:r>
        <w:rPr>
          <w:rFonts w:hint="eastAsia"/>
        </w:rPr>
        <w:t>二狼山白绒山羊二级羊指标</w:t>
      </w:r>
    </w:p>
    <w:tbl>
      <w:tblPr>
        <w:tblW w:w="9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5"/>
        <w:gridCol w:w="1572"/>
        <w:gridCol w:w="1608"/>
        <w:gridCol w:w="1572"/>
        <w:gridCol w:w="1608"/>
        <w:gridCol w:w="1572"/>
      </w:tblGrid>
      <w:tr w:rsidR="00871955" w14:paraId="01E78A5E" w14:textId="77777777" w:rsidTr="00F96505">
        <w:trPr>
          <w:trHeight w:val="373"/>
        </w:trPr>
        <w:tc>
          <w:tcPr>
            <w:tcW w:w="1725" w:type="dxa"/>
            <w:tcBorders>
              <w:top w:val="single" w:sz="8" w:space="0" w:color="auto"/>
              <w:left w:val="single" w:sz="12" w:space="0" w:color="auto"/>
              <w:bottom w:val="single" w:sz="12" w:space="0" w:color="auto"/>
            </w:tcBorders>
            <w:shd w:val="clear" w:color="auto" w:fill="auto"/>
            <w:vAlign w:val="center"/>
          </w:tcPr>
          <w:p w14:paraId="439CC4C6" w14:textId="77777777" w:rsidR="00871955" w:rsidRDefault="00000000">
            <w:pPr>
              <w:spacing w:line="240" w:lineRule="auto"/>
              <w:jc w:val="center"/>
              <w:rPr>
                <w:rFonts w:ascii="宋体"/>
                <w:sz w:val="18"/>
              </w:rPr>
            </w:pPr>
            <w:r>
              <w:rPr>
                <w:rFonts w:ascii="宋体" w:hint="eastAsia"/>
                <w:sz w:val="18"/>
              </w:rPr>
              <w:t>羊 别</w:t>
            </w:r>
          </w:p>
        </w:tc>
        <w:tc>
          <w:tcPr>
            <w:tcW w:w="1572" w:type="dxa"/>
            <w:tcBorders>
              <w:top w:val="single" w:sz="8" w:space="0" w:color="auto"/>
              <w:bottom w:val="single" w:sz="12" w:space="0" w:color="auto"/>
            </w:tcBorders>
            <w:shd w:val="clear" w:color="auto" w:fill="auto"/>
            <w:vAlign w:val="center"/>
          </w:tcPr>
          <w:p w14:paraId="7035C9CD" w14:textId="77777777" w:rsidR="00871955" w:rsidRDefault="00000000">
            <w:pPr>
              <w:spacing w:line="240" w:lineRule="auto"/>
              <w:jc w:val="center"/>
              <w:rPr>
                <w:rFonts w:ascii="宋体"/>
                <w:sz w:val="18"/>
              </w:rPr>
            </w:pPr>
            <w:r>
              <w:rPr>
                <w:rFonts w:ascii="宋体" w:hint="eastAsia"/>
                <w:sz w:val="18"/>
              </w:rPr>
              <w:t>绒细度（μm）</w:t>
            </w:r>
          </w:p>
        </w:tc>
        <w:tc>
          <w:tcPr>
            <w:tcW w:w="1608" w:type="dxa"/>
            <w:tcBorders>
              <w:top w:val="single" w:sz="8" w:space="0" w:color="auto"/>
              <w:bottom w:val="single" w:sz="12" w:space="0" w:color="auto"/>
            </w:tcBorders>
            <w:shd w:val="clear" w:color="auto" w:fill="auto"/>
            <w:vAlign w:val="center"/>
          </w:tcPr>
          <w:p w14:paraId="5A8BB090" w14:textId="77777777" w:rsidR="00871955" w:rsidRDefault="00000000">
            <w:pPr>
              <w:spacing w:line="240" w:lineRule="auto"/>
              <w:jc w:val="center"/>
              <w:rPr>
                <w:rFonts w:ascii="宋体"/>
                <w:sz w:val="18"/>
              </w:rPr>
            </w:pPr>
            <w:r>
              <w:rPr>
                <w:rFonts w:ascii="宋体" w:hint="eastAsia"/>
                <w:sz w:val="18"/>
              </w:rPr>
              <w:t>绒厚度（cm)</w:t>
            </w:r>
          </w:p>
        </w:tc>
        <w:tc>
          <w:tcPr>
            <w:tcW w:w="1572" w:type="dxa"/>
            <w:tcBorders>
              <w:top w:val="single" w:sz="8" w:space="0" w:color="auto"/>
              <w:bottom w:val="single" w:sz="12" w:space="0" w:color="auto"/>
            </w:tcBorders>
            <w:shd w:val="clear" w:color="auto" w:fill="auto"/>
            <w:vAlign w:val="center"/>
          </w:tcPr>
          <w:p w14:paraId="3C015E27" w14:textId="77777777" w:rsidR="00871955" w:rsidRDefault="00000000">
            <w:pPr>
              <w:spacing w:line="240" w:lineRule="auto"/>
              <w:jc w:val="center"/>
              <w:rPr>
                <w:rFonts w:ascii="宋体"/>
                <w:sz w:val="18"/>
              </w:rPr>
            </w:pPr>
            <w:r>
              <w:rPr>
                <w:rFonts w:ascii="宋体" w:hAnsi="宋体" w:cs="宋体" w:hint="eastAsia"/>
                <w:sz w:val="18"/>
                <w:szCs w:val="18"/>
              </w:rPr>
              <w:t>绒长</w:t>
            </w:r>
            <w:r>
              <w:rPr>
                <w:rFonts w:ascii="宋体" w:hint="eastAsia"/>
                <w:sz w:val="18"/>
              </w:rPr>
              <w:t>（cm）</w:t>
            </w:r>
          </w:p>
        </w:tc>
        <w:tc>
          <w:tcPr>
            <w:tcW w:w="1608" w:type="dxa"/>
            <w:tcBorders>
              <w:top w:val="single" w:sz="8" w:space="0" w:color="auto"/>
              <w:bottom w:val="single" w:sz="12" w:space="0" w:color="auto"/>
            </w:tcBorders>
            <w:shd w:val="clear" w:color="auto" w:fill="auto"/>
            <w:vAlign w:val="center"/>
          </w:tcPr>
          <w:p w14:paraId="1B85CFD8" w14:textId="77777777" w:rsidR="00871955" w:rsidRDefault="00000000">
            <w:pPr>
              <w:spacing w:line="240" w:lineRule="auto"/>
              <w:jc w:val="center"/>
              <w:rPr>
                <w:rFonts w:ascii="宋体"/>
                <w:sz w:val="18"/>
              </w:rPr>
            </w:pPr>
            <w:r>
              <w:rPr>
                <w:rFonts w:ascii="宋体" w:hint="eastAsia"/>
                <w:sz w:val="18"/>
              </w:rPr>
              <w:t>产绒量（g)</w:t>
            </w:r>
          </w:p>
        </w:tc>
        <w:tc>
          <w:tcPr>
            <w:tcW w:w="1572" w:type="dxa"/>
            <w:tcBorders>
              <w:top w:val="single" w:sz="8" w:space="0" w:color="auto"/>
              <w:bottom w:val="single" w:sz="12" w:space="0" w:color="auto"/>
              <w:right w:val="single" w:sz="12" w:space="0" w:color="auto"/>
            </w:tcBorders>
            <w:shd w:val="clear" w:color="auto" w:fill="auto"/>
            <w:vAlign w:val="center"/>
          </w:tcPr>
          <w:p w14:paraId="7783447E" w14:textId="77777777" w:rsidR="00871955" w:rsidRDefault="00000000">
            <w:pPr>
              <w:spacing w:line="240" w:lineRule="auto"/>
              <w:jc w:val="center"/>
              <w:rPr>
                <w:rFonts w:ascii="宋体"/>
                <w:sz w:val="18"/>
              </w:rPr>
            </w:pPr>
            <w:proofErr w:type="gramStart"/>
            <w:r>
              <w:rPr>
                <w:rFonts w:ascii="宋体" w:hint="eastAsia"/>
                <w:sz w:val="18"/>
              </w:rPr>
              <w:t>抓绒后体重</w:t>
            </w:r>
            <w:proofErr w:type="gramEnd"/>
            <w:r>
              <w:rPr>
                <w:rFonts w:ascii="宋体" w:hint="eastAsia"/>
                <w:sz w:val="18"/>
              </w:rPr>
              <w:t>（kg）</w:t>
            </w:r>
          </w:p>
        </w:tc>
      </w:tr>
      <w:tr w:rsidR="00871955" w14:paraId="009C341E" w14:textId="77777777" w:rsidTr="00F96505">
        <w:trPr>
          <w:trHeight w:val="343"/>
        </w:trPr>
        <w:tc>
          <w:tcPr>
            <w:tcW w:w="1725" w:type="dxa"/>
            <w:tcBorders>
              <w:top w:val="single" w:sz="12" w:space="0" w:color="auto"/>
              <w:left w:val="single" w:sz="12" w:space="0" w:color="auto"/>
              <w:bottom w:val="single" w:sz="4" w:space="0" w:color="auto"/>
            </w:tcBorders>
            <w:shd w:val="clear" w:color="auto" w:fill="auto"/>
            <w:vAlign w:val="center"/>
          </w:tcPr>
          <w:p w14:paraId="2AB3DD8A" w14:textId="77777777" w:rsidR="00871955" w:rsidRDefault="00000000">
            <w:pPr>
              <w:spacing w:line="240" w:lineRule="auto"/>
              <w:jc w:val="center"/>
              <w:rPr>
                <w:rFonts w:ascii="宋体"/>
                <w:sz w:val="18"/>
              </w:rPr>
            </w:pPr>
            <w:r>
              <w:rPr>
                <w:rFonts w:ascii="宋体" w:hint="eastAsia"/>
                <w:sz w:val="18"/>
              </w:rPr>
              <w:t>成年公羊</w:t>
            </w:r>
          </w:p>
        </w:tc>
        <w:tc>
          <w:tcPr>
            <w:tcW w:w="1572" w:type="dxa"/>
            <w:tcBorders>
              <w:top w:val="single" w:sz="12" w:space="0" w:color="auto"/>
            </w:tcBorders>
            <w:shd w:val="clear" w:color="auto" w:fill="auto"/>
            <w:vAlign w:val="center"/>
          </w:tcPr>
          <w:p w14:paraId="5146C31D" w14:textId="77777777" w:rsidR="00871955" w:rsidRDefault="00000000">
            <w:pPr>
              <w:spacing w:line="240" w:lineRule="auto"/>
              <w:jc w:val="center"/>
              <w:rPr>
                <w:rFonts w:ascii="宋体"/>
                <w:sz w:val="18"/>
              </w:rPr>
            </w:pPr>
            <w:r>
              <w:rPr>
                <w:rFonts w:ascii="宋体" w:hAnsi="宋体" w:cs="宋体" w:hint="eastAsia"/>
                <w:sz w:val="18"/>
                <w:szCs w:val="18"/>
              </w:rPr>
              <w:t>≤15.0</w:t>
            </w:r>
          </w:p>
        </w:tc>
        <w:tc>
          <w:tcPr>
            <w:tcW w:w="1608" w:type="dxa"/>
            <w:tcBorders>
              <w:top w:val="single" w:sz="12" w:space="0" w:color="auto"/>
            </w:tcBorders>
            <w:shd w:val="clear" w:color="auto" w:fill="auto"/>
            <w:vAlign w:val="center"/>
          </w:tcPr>
          <w:p w14:paraId="22B8010F" w14:textId="77777777" w:rsidR="00871955" w:rsidRDefault="00000000">
            <w:pPr>
              <w:spacing w:line="240" w:lineRule="auto"/>
              <w:jc w:val="center"/>
              <w:rPr>
                <w:rFonts w:ascii="宋体"/>
                <w:sz w:val="18"/>
              </w:rPr>
            </w:pPr>
            <w:r>
              <w:rPr>
                <w:rFonts w:ascii="宋体" w:hAnsi="宋体" w:cs="宋体" w:hint="eastAsia"/>
                <w:sz w:val="18"/>
                <w:szCs w:val="18"/>
              </w:rPr>
              <w:t>≥5.0</w:t>
            </w:r>
          </w:p>
        </w:tc>
        <w:tc>
          <w:tcPr>
            <w:tcW w:w="1572" w:type="dxa"/>
            <w:tcBorders>
              <w:top w:val="single" w:sz="12" w:space="0" w:color="auto"/>
            </w:tcBorders>
            <w:shd w:val="clear" w:color="auto" w:fill="auto"/>
            <w:vAlign w:val="center"/>
          </w:tcPr>
          <w:p w14:paraId="080D67E8" w14:textId="77777777" w:rsidR="00871955" w:rsidRDefault="00000000">
            <w:pPr>
              <w:spacing w:line="240" w:lineRule="auto"/>
              <w:jc w:val="center"/>
              <w:rPr>
                <w:rFonts w:ascii="宋体"/>
                <w:sz w:val="18"/>
              </w:rPr>
            </w:pPr>
            <w:r>
              <w:rPr>
                <w:rFonts w:ascii="宋体" w:hAnsi="宋体" w:cs="宋体" w:hint="eastAsia"/>
                <w:sz w:val="18"/>
                <w:szCs w:val="18"/>
              </w:rPr>
              <w:t>≥5.5</w:t>
            </w:r>
          </w:p>
        </w:tc>
        <w:tc>
          <w:tcPr>
            <w:tcW w:w="1608" w:type="dxa"/>
            <w:tcBorders>
              <w:top w:val="single" w:sz="12" w:space="0" w:color="auto"/>
            </w:tcBorders>
            <w:shd w:val="clear" w:color="auto" w:fill="auto"/>
            <w:vAlign w:val="center"/>
          </w:tcPr>
          <w:p w14:paraId="0557DF64" w14:textId="77777777" w:rsidR="00871955" w:rsidRDefault="00000000">
            <w:pPr>
              <w:spacing w:line="240" w:lineRule="auto"/>
              <w:jc w:val="center"/>
              <w:rPr>
                <w:rFonts w:ascii="宋体"/>
                <w:sz w:val="18"/>
              </w:rPr>
            </w:pPr>
            <w:r>
              <w:rPr>
                <w:rFonts w:ascii="宋体" w:hAnsi="宋体" w:cs="宋体" w:hint="eastAsia"/>
                <w:sz w:val="18"/>
                <w:szCs w:val="18"/>
              </w:rPr>
              <w:t>≥</w:t>
            </w:r>
            <w:r>
              <w:rPr>
                <w:rFonts w:ascii="宋体" w:hint="eastAsia"/>
                <w:sz w:val="18"/>
              </w:rPr>
              <w:t>500</w:t>
            </w:r>
          </w:p>
        </w:tc>
        <w:tc>
          <w:tcPr>
            <w:tcW w:w="1572" w:type="dxa"/>
            <w:tcBorders>
              <w:top w:val="single" w:sz="12" w:space="0" w:color="auto"/>
              <w:bottom w:val="single" w:sz="4" w:space="0" w:color="auto"/>
              <w:right w:val="single" w:sz="12" w:space="0" w:color="auto"/>
            </w:tcBorders>
            <w:shd w:val="clear" w:color="auto" w:fill="auto"/>
            <w:vAlign w:val="center"/>
          </w:tcPr>
          <w:p w14:paraId="1721A3F9" w14:textId="77777777" w:rsidR="00871955" w:rsidRDefault="00000000">
            <w:pPr>
              <w:spacing w:line="240" w:lineRule="auto"/>
              <w:jc w:val="center"/>
              <w:rPr>
                <w:rFonts w:ascii="宋体"/>
                <w:sz w:val="18"/>
              </w:rPr>
            </w:pPr>
            <w:r>
              <w:rPr>
                <w:rFonts w:ascii="宋体" w:hAnsi="宋体" w:cs="宋体" w:hint="eastAsia"/>
                <w:sz w:val="18"/>
                <w:szCs w:val="18"/>
              </w:rPr>
              <w:t>≥</w:t>
            </w:r>
            <w:r>
              <w:rPr>
                <w:rFonts w:ascii="宋体" w:hint="eastAsia"/>
                <w:sz w:val="18"/>
              </w:rPr>
              <w:t>40.0</w:t>
            </w:r>
          </w:p>
        </w:tc>
      </w:tr>
      <w:tr w:rsidR="00871955" w14:paraId="618D56F7" w14:textId="77777777" w:rsidTr="00F96505">
        <w:trPr>
          <w:trHeight w:val="321"/>
        </w:trPr>
        <w:tc>
          <w:tcPr>
            <w:tcW w:w="1725" w:type="dxa"/>
            <w:tcBorders>
              <w:top w:val="single" w:sz="4" w:space="0" w:color="auto"/>
              <w:left w:val="single" w:sz="12" w:space="0" w:color="auto"/>
              <w:bottom w:val="single" w:sz="4" w:space="0" w:color="auto"/>
            </w:tcBorders>
            <w:shd w:val="clear" w:color="auto" w:fill="auto"/>
            <w:vAlign w:val="center"/>
          </w:tcPr>
          <w:p w14:paraId="03882045" w14:textId="77777777" w:rsidR="00871955" w:rsidRDefault="00000000">
            <w:pPr>
              <w:spacing w:line="240" w:lineRule="auto"/>
              <w:jc w:val="center"/>
              <w:rPr>
                <w:rFonts w:ascii="宋体"/>
                <w:sz w:val="18"/>
              </w:rPr>
            </w:pPr>
            <w:r>
              <w:rPr>
                <w:rFonts w:ascii="宋体" w:hint="eastAsia"/>
                <w:sz w:val="18"/>
              </w:rPr>
              <w:t>成年母羊</w:t>
            </w:r>
          </w:p>
        </w:tc>
        <w:tc>
          <w:tcPr>
            <w:tcW w:w="1572" w:type="dxa"/>
            <w:tcBorders>
              <w:bottom w:val="single" w:sz="4" w:space="0" w:color="auto"/>
            </w:tcBorders>
            <w:shd w:val="clear" w:color="auto" w:fill="auto"/>
            <w:vAlign w:val="center"/>
          </w:tcPr>
          <w:p w14:paraId="184AA17B" w14:textId="77777777" w:rsidR="00871955" w:rsidRDefault="00000000">
            <w:pPr>
              <w:spacing w:line="240" w:lineRule="auto"/>
              <w:jc w:val="center"/>
              <w:rPr>
                <w:rFonts w:ascii="宋体"/>
                <w:sz w:val="18"/>
              </w:rPr>
            </w:pPr>
            <w:r>
              <w:rPr>
                <w:rFonts w:ascii="宋体" w:hAnsi="宋体" w:cs="宋体" w:hint="eastAsia"/>
                <w:sz w:val="18"/>
                <w:szCs w:val="18"/>
              </w:rPr>
              <w:t>≤15.0</w:t>
            </w:r>
          </w:p>
        </w:tc>
        <w:tc>
          <w:tcPr>
            <w:tcW w:w="1608" w:type="dxa"/>
            <w:tcBorders>
              <w:bottom w:val="single" w:sz="4" w:space="0" w:color="auto"/>
            </w:tcBorders>
            <w:shd w:val="clear" w:color="auto" w:fill="auto"/>
            <w:vAlign w:val="center"/>
          </w:tcPr>
          <w:p w14:paraId="0221A351" w14:textId="77777777" w:rsidR="00871955" w:rsidRDefault="00000000">
            <w:pPr>
              <w:spacing w:line="240" w:lineRule="auto"/>
              <w:jc w:val="center"/>
              <w:rPr>
                <w:rFonts w:ascii="宋体"/>
                <w:sz w:val="18"/>
              </w:rPr>
            </w:pPr>
            <w:r>
              <w:rPr>
                <w:rFonts w:ascii="宋体" w:hAnsi="宋体" w:cs="宋体" w:hint="eastAsia"/>
                <w:sz w:val="18"/>
                <w:szCs w:val="18"/>
              </w:rPr>
              <w:t>≥5.0</w:t>
            </w:r>
          </w:p>
        </w:tc>
        <w:tc>
          <w:tcPr>
            <w:tcW w:w="1572" w:type="dxa"/>
            <w:tcBorders>
              <w:bottom w:val="single" w:sz="4" w:space="0" w:color="auto"/>
            </w:tcBorders>
            <w:shd w:val="clear" w:color="auto" w:fill="auto"/>
            <w:vAlign w:val="center"/>
          </w:tcPr>
          <w:p w14:paraId="5F831466" w14:textId="77777777" w:rsidR="00871955" w:rsidRDefault="00000000">
            <w:pPr>
              <w:spacing w:line="240" w:lineRule="auto"/>
              <w:jc w:val="center"/>
              <w:rPr>
                <w:rFonts w:ascii="宋体"/>
                <w:sz w:val="18"/>
              </w:rPr>
            </w:pPr>
            <w:r>
              <w:rPr>
                <w:rFonts w:ascii="宋体" w:hAnsi="宋体" w:cs="宋体" w:hint="eastAsia"/>
                <w:sz w:val="18"/>
                <w:szCs w:val="18"/>
              </w:rPr>
              <w:t>≥5.5</w:t>
            </w:r>
          </w:p>
        </w:tc>
        <w:tc>
          <w:tcPr>
            <w:tcW w:w="1608" w:type="dxa"/>
            <w:tcBorders>
              <w:bottom w:val="single" w:sz="4" w:space="0" w:color="auto"/>
            </w:tcBorders>
            <w:shd w:val="clear" w:color="auto" w:fill="auto"/>
            <w:vAlign w:val="center"/>
          </w:tcPr>
          <w:p w14:paraId="42B28560" w14:textId="77777777" w:rsidR="00871955" w:rsidRDefault="00000000">
            <w:pPr>
              <w:spacing w:line="240" w:lineRule="auto"/>
              <w:jc w:val="center"/>
              <w:rPr>
                <w:rFonts w:ascii="宋体"/>
                <w:sz w:val="18"/>
              </w:rPr>
            </w:pPr>
            <w:r>
              <w:rPr>
                <w:rFonts w:ascii="宋体" w:hAnsi="宋体" w:cs="宋体" w:hint="eastAsia"/>
                <w:sz w:val="18"/>
                <w:szCs w:val="18"/>
              </w:rPr>
              <w:t>≥</w:t>
            </w:r>
            <w:r>
              <w:rPr>
                <w:rFonts w:ascii="宋体" w:hint="eastAsia"/>
                <w:sz w:val="18"/>
              </w:rPr>
              <w:t>350</w:t>
            </w:r>
          </w:p>
        </w:tc>
        <w:tc>
          <w:tcPr>
            <w:tcW w:w="1572" w:type="dxa"/>
            <w:tcBorders>
              <w:top w:val="single" w:sz="4" w:space="0" w:color="auto"/>
              <w:bottom w:val="single" w:sz="4" w:space="0" w:color="auto"/>
              <w:right w:val="single" w:sz="12" w:space="0" w:color="auto"/>
            </w:tcBorders>
            <w:shd w:val="clear" w:color="auto" w:fill="auto"/>
            <w:vAlign w:val="center"/>
          </w:tcPr>
          <w:p w14:paraId="55B37B48" w14:textId="77777777" w:rsidR="00871955" w:rsidRDefault="00000000">
            <w:pPr>
              <w:spacing w:line="240" w:lineRule="auto"/>
              <w:jc w:val="center"/>
              <w:rPr>
                <w:rFonts w:ascii="宋体"/>
                <w:sz w:val="18"/>
              </w:rPr>
            </w:pPr>
            <w:r>
              <w:rPr>
                <w:rFonts w:ascii="宋体" w:hAnsi="宋体" w:cs="宋体" w:hint="eastAsia"/>
                <w:sz w:val="18"/>
                <w:szCs w:val="18"/>
              </w:rPr>
              <w:t>≥</w:t>
            </w:r>
            <w:r>
              <w:rPr>
                <w:rFonts w:ascii="宋体" w:hint="eastAsia"/>
                <w:sz w:val="18"/>
              </w:rPr>
              <w:t>28.0</w:t>
            </w:r>
          </w:p>
        </w:tc>
      </w:tr>
      <w:tr w:rsidR="00871955" w14:paraId="5B2FCA73" w14:textId="77777777" w:rsidTr="00F96505">
        <w:trPr>
          <w:trHeight w:val="309"/>
        </w:trPr>
        <w:tc>
          <w:tcPr>
            <w:tcW w:w="1725" w:type="dxa"/>
            <w:tcBorders>
              <w:top w:val="single" w:sz="4" w:space="0" w:color="auto"/>
              <w:left w:val="single" w:sz="12" w:space="0" w:color="auto"/>
              <w:bottom w:val="single" w:sz="4" w:space="0" w:color="auto"/>
            </w:tcBorders>
            <w:shd w:val="clear" w:color="auto" w:fill="auto"/>
            <w:vAlign w:val="center"/>
          </w:tcPr>
          <w:p w14:paraId="064E2B75" w14:textId="77777777" w:rsidR="00871955" w:rsidRDefault="00000000">
            <w:pPr>
              <w:spacing w:line="240" w:lineRule="auto"/>
              <w:jc w:val="center"/>
              <w:rPr>
                <w:rFonts w:ascii="宋体"/>
                <w:sz w:val="18"/>
              </w:rPr>
            </w:pPr>
            <w:r>
              <w:rPr>
                <w:rFonts w:ascii="宋体" w:hint="eastAsia"/>
                <w:sz w:val="18"/>
              </w:rPr>
              <w:t>育成公羊</w:t>
            </w:r>
          </w:p>
        </w:tc>
        <w:tc>
          <w:tcPr>
            <w:tcW w:w="1572" w:type="dxa"/>
            <w:tcBorders>
              <w:top w:val="single" w:sz="4" w:space="0" w:color="auto"/>
              <w:bottom w:val="single" w:sz="4" w:space="0" w:color="auto"/>
            </w:tcBorders>
            <w:shd w:val="clear" w:color="auto" w:fill="auto"/>
            <w:vAlign w:val="center"/>
          </w:tcPr>
          <w:p w14:paraId="7FE5E64A" w14:textId="77777777" w:rsidR="00871955" w:rsidRDefault="00000000">
            <w:pPr>
              <w:spacing w:line="240" w:lineRule="auto"/>
              <w:jc w:val="center"/>
              <w:rPr>
                <w:rFonts w:ascii="宋体"/>
                <w:sz w:val="18"/>
              </w:rPr>
            </w:pPr>
            <w:r>
              <w:rPr>
                <w:rFonts w:ascii="宋体" w:hAnsi="宋体" w:cs="宋体" w:hint="eastAsia"/>
                <w:sz w:val="18"/>
                <w:szCs w:val="18"/>
              </w:rPr>
              <w:t>≤15.0</w:t>
            </w:r>
          </w:p>
        </w:tc>
        <w:tc>
          <w:tcPr>
            <w:tcW w:w="1608" w:type="dxa"/>
            <w:tcBorders>
              <w:top w:val="single" w:sz="4" w:space="0" w:color="auto"/>
              <w:bottom w:val="single" w:sz="4" w:space="0" w:color="auto"/>
            </w:tcBorders>
            <w:shd w:val="clear" w:color="auto" w:fill="auto"/>
            <w:vAlign w:val="center"/>
          </w:tcPr>
          <w:p w14:paraId="31C0AD54" w14:textId="77777777" w:rsidR="00871955" w:rsidRDefault="00000000">
            <w:pPr>
              <w:spacing w:line="240" w:lineRule="auto"/>
              <w:jc w:val="center"/>
              <w:rPr>
                <w:rFonts w:ascii="宋体"/>
                <w:sz w:val="18"/>
              </w:rPr>
            </w:pPr>
            <w:r>
              <w:rPr>
                <w:rFonts w:ascii="宋体" w:hAnsi="宋体" w:cs="宋体" w:hint="eastAsia"/>
                <w:sz w:val="18"/>
                <w:szCs w:val="18"/>
              </w:rPr>
              <w:t>≥5.0</w:t>
            </w:r>
          </w:p>
        </w:tc>
        <w:tc>
          <w:tcPr>
            <w:tcW w:w="1572" w:type="dxa"/>
            <w:tcBorders>
              <w:top w:val="single" w:sz="4" w:space="0" w:color="auto"/>
              <w:bottom w:val="single" w:sz="4" w:space="0" w:color="auto"/>
            </w:tcBorders>
            <w:shd w:val="clear" w:color="auto" w:fill="auto"/>
            <w:vAlign w:val="center"/>
          </w:tcPr>
          <w:p w14:paraId="47C64083" w14:textId="77777777" w:rsidR="00871955" w:rsidRDefault="00000000">
            <w:pPr>
              <w:spacing w:line="240" w:lineRule="auto"/>
              <w:jc w:val="center"/>
              <w:rPr>
                <w:rFonts w:ascii="宋体"/>
                <w:sz w:val="18"/>
              </w:rPr>
            </w:pPr>
            <w:r>
              <w:rPr>
                <w:rFonts w:ascii="宋体" w:hAnsi="宋体" w:cs="宋体" w:hint="eastAsia"/>
                <w:sz w:val="18"/>
                <w:szCs w:val="18"/>
              </w:rPr>
              <w:t>≥5.5</w:t>
            </w:r>
          </w:p>
        </w:tc>
        <w:tc>
          <w:tcPr>
            <w:tcW w:w="1608" w:type="dxa"/>
            <w:tcBorders>
              <w:top w:val="single" w:sz="4" w:space="0" w:color="auto"/>
              <w:bottom w:val="single" w:sz="4" w:space="0" w:color="auto"/>
            </w:tcBorders>
            <w:shd w:val="clear" w:color="auto" w:fill="auto"/>
            <w:vAlign w:val="center"/>
          </w:tcPr>
          <w:p w14:paraId="1BA5C8FE" w14:textId="77777777" w:rsidR="00871955" w:rsidRDefault="00000000">
            <w:pPr>
              <w:spacing w:line="240" w:lineRule="auto"/>
              <w:jc w:val="center"/>
              <w:rPr>
                <w:rFonts w:ascii="宋体"/>
                <w:sz w:val="18"/>
              </w:rPr>
            </w:pPr>
            <w:r>
              <w:rPr>
                <w:rFonts w:ascii="宋体" w:hAnsi="宋体" w:cs="宋体" w:hint="eastAsia"/>
                <w:sz w:val="18"/>
                <w:szCs w:val="18"/>
              </w:rPr>
              <w:t>≥</w:t>
            </w:r>
            <w:r>
              <w:rPr>
                <w:rFonts w:ascii="宋体" w:hint="eastAsia"/>
                <w:sz w:val="18"/>
              </w:rPr>
              <w:t>300</w:t>
            </w:r>
          </w:p>
        </w:tc>
        <w:tc>
          <w:tcPr>
            <w:tcW w:w="1572" w:type="dxa"/>
            <w:tcBorders>
              <w:top w:val="single" w:sz="4" w:space="0" w:color="auto"/>
              <w:bottom w:val="single" w:sz="4" w:space="0" w:color="auto"/>
              <w:right w:val="single" w:sz="12" w:space="0" w:color="auto"/>
            </w:tcBorders>
            <w:shd w:val="clear" w:color="auto" w:fill="auto"/>
            <w:vAlign w:val="center"/>
          </w:tcPr>
          <w:p w14:paraId="421C853A" w14:textId="77777777" w:rsidR="00871955" w:rsidRDefault="00000000">
            <w:pPr>
              <w:spacing w:line="240" w:lineRule="auto"/>
              <w:jc w:val="center"/>
              <w:rPr>
                <w:rFonts w:ascii="宋体"/>
                <w:sz w:val="18"/>
              </w:rPr>
            </w:pPr>
            <w:r>
              <w:rPr>
                <w:rFonts w:ascii="宋体" w:hAnsi="宋体" w:cs="宋体" w:hint="eastAsia"/>
                <w:sz w:val="18"/>
                <w:szCs w:val="18"/>
              </w:rPr>
              <w:t>≥</w:t>
            </w:r>
            <w:r>
              <w:rPr>
                <w:rFonts w:ascii="宋体" w:hint="eastAsia"/>
                <w:sz w:val="18"/>
              </w:rPr>
              <w:t>29.0</w:t>
            </w:r>
          </w:p>
        </w:tc>
      </w:tr>
      <w:tr w:rsidR="00871955" w14:paraId="0DF5BB70" w14:textId="77777777" w:rsidTr="00F96505">
        <w:trPr>
          <w:trHeight w:val="323"/>
        </w:trPr>
        <w:tc>
          <w:tcPr>
            <w:tcW w:w="1725" w:type="dxa"/>
            <w:tcBorders>
              <w:top w:val="single" w:sz="4" w:space="0" w:color="auto"/>
              <w:left w:val="single" w:sz="12" w:space="0" w:color="auto"/>
              <w:bottom w:val="single" w:sz="12" w:space="0" w:color="auto"/>
            </w:tcBorders>
            <w:shd w:val="clear" w:color="auto" w:fill="auto"/>
            <w:vAlign w:val="center"/>
          </w:tcPr>
          <w:p w14:paraId="53768973" w14:textId="77777777" w:rsidR="00871955" w:rsidRDefault="00000000">
            <w:pPr>
              <w:spacing w:line="240" w:lineRule="auto"/>
              <w:jc w:val="center"/>
              <w:rPr>
                <w:rFonts w:ascii="宋体"/>
                <w:sz w:val="18"/>
              </w:rPr>
            </w:pPr>
            <w:r>
              <w:rPr>
                <w:rFonts w:ascii="宋体" w:hint="eastAsia"/>
                <w:sz w:val="18"/>
              </w:rPr>
              <w:t>育成母羊</w:t>
            </w:r>
          </w:p>
        </w:tc>
        <w:tc>
          <w:tcPr>
            <w:tcW w:w="1572" w:type="dxa"/>
            <w:tcBorders>
              <w:top w:val="single" w:sz="4" w:space="0" w:color="auto"/>
              <w:bottom w:val="single" w:sz="12" w:space="0" w:color="auto"/>
            </w:tcBorders>
            <w:shd w:val="clear" w:color="auto" w:fill="auto"/>
            <w:vAlign w:val="center"/>
          </w:tcPr>
          <w:p w14:paraId="0583DB4B" w14:textId="77777777" w:rsidR="00871955" w:rsidRDefault="00000000">
            <w:pPr>
              <w:spacing w:line="240" w:lineRule="auto"/>
              <w:jc w:val="center"/>
              <w:rPr>
                <w:rFonts w:ascii="宋体"/>
                <w:sz w:val="18"/>
              </w:rPr>
            </w:pPr>
            <w:r>
              <w:rPr>
                <w:rFonts w:ascii="宋体" w:hAnsi="宋体" w:cs="宋体" w:hint="eastAsia"/>
                <w:sz w:val="18"/>
                <w:szCs w:val="18"/>
              </w:rPr>
              <w:t>≤15.0</w:t>
            </w:r>
          </w:p>
        </w:tc>
        <w:tc>
          <w:tcPr>
            <w:tcW w:w="1608" w:type="dxa"/>
            <w:tcBorders>
              <w:top w:val="single" w:sz="4" w:space="0" w:color="auto"/>
              <w:bottom w:val="single" w:sz="12" w:space="0" w:color="auto"/>
            </w:tcBorders>
            <w:shd w:val="clear" w:color="auto" w:fill="auto"/>
            <w:vAlign w:val="center"/>
          </w:tcPr>
          <w:p w14:paraId="2E808FE8" w14:textId="77777777" w:rsidR="00871955" w:rsidRDefault="00000000">
            <w:pPr>
              <w:spacing w:line="240" w:lineRule="auto"/>
              <w:jc w:val="center"/>
              <w:rPr>
                <w:rFonts w:ascii="宋体"/>
                <w:sz w:val="18"/>
              </w:rPr>
            </w:pPr>
            <w:r>
              <w:rPr>
                <w:rFonts w:ascii="宋体" w:hAnsi="宋体" w:cs="宋体" w:hint="eastAsia"/>
                <w:sz w:val="18"/>
                <w:szCs w:val="18"/>
              </w:rPr>
              <w:t>≥5.0</w:t>
            </w:r>
          </w:p>
        </w:tc>
        <w:tc>
          <w:tcPr>
            <w:tcW w:w="1572" w:type="dxa"/>
            <w:tcBorders>
              <w:top w:val="single" w:sz="4" w:space="0" w:color="auto"/>
              <w:bottom w:val="single" w:sz="12" w:space="0" w:color="auto"/>
            </w:tcBorders>
            <w:shd w:val="clear" w:color="auto" w:fill="auto"/>
            <w:vAlign w:val="center"/>
          </w:tcPr>
          <w:p w14:paraId="151D91F3" w14:textId="77777777" w:rsidR="00871955" w:rsidRDefault="00000000">
            <w:pPr>
              <w:spacing w:line="240" w:lineRule="auto"/>
              <w:jc w:val="center"/>
              <w:rPr>
                <w:rFonts w:ascii="宋体"/>
                <w:sz w:val="18"/>
              </w:rPr>
            </w:pPr>
            <w:r>
              <w:rPr>
                <w:rFonts w:ascii="宋体" w:hAnsi="宋体" w:cs="宋体" w:hint="eastAsia"/>
                <w:sz w:val="18"/>
                <w:szCs w:val="18"/>
              </w:rPr>
              <w:t>≥5.5</w:t>
            </w:r>
          </w:p>
        </w:tc>
        <w:tc>
          <w:tcPr>
            <w:tcW w:w="1608" w:type="dxa"/>
            <w:tcBorders>
              <w:top w:val="single" w:sz="4" w:space="0" w:color="auto"/>
              <w:bottom w:val="single" w:sz="12" w:space="0" w:color="auto"/>
            </w:tcBorders>
            <w:shd w:val="clear" w:color="auto" w:fill="auto"/>
            <w:vAlign w:val="center"/>
          </w:tcPr>
          <w:p w14:paraId="2A74C283" w14:textId="77777777" w:rsidR="00871955" w:rsidRDefault="00000000">
            <w:pPr>
              <w:spacing w:line="240" w:lineRule="auto"/>
              <w:jc w:val="center"/>
              <w:rPr>
                <w:rFonts w:ascii="宋体"/>
                <w:sz w:val="18"/>
              </w:rPr>
            </w:pPr>
            <w:r>
              <w:rPr>
                <w:rFonts w:ascii="宋体" w:hAnsi="宋体" w:cs="宋体" w:hint="eastAsia"/>
                <w:sz w:val="18"/>
                <w:szCs w:val="18"/>
              </w:rPr>
              <w:t>≥</w:t>
            </w:r>
            <w:r>
              <w:rPr>
                <w:rFonts w:ascii="宋体" w:hint="eastAsia"/>
                <w:sz w:val="18"/>
              </w:rPr>
              <w:t>280</w:t>
            </w:r>
          </w:p>
        </w:tc>
        <w:tc>
          <w:tcPr>
            <w:tcW w:w="1572" w:type="dxa"/>
            <w:tcBorders>
              <w:top w:val="single" w:sz="4" w:space="0" w:color="auto"/>
              <w:bottom w:val="single" w:sz="12" w:space="0" w:color="auto"/>
              <w:right w:val="single" w:sz="12" w:space="0" w:color="auto"/>
            </w:tcBorders>
            <w:shd w:val="clear" w:color="auto" w:fill="auto"/>
            <w:vAlign w:val="center"/>
          </w:tcPr>
          <w:p w14:paraId="5C56EE02" w14:textId="77777777" w:rsidR="00871955" w:rsidRDefault="00000000">
            <w:pPr>
              <w:spacing w:line="240" w:lineRule="auto"/>
              <w:jc w:val="center"/>
              <w:rPr>
                <w:rFonts w:ascii="宋体"/>
                <w:sz w:val="18"/>
              </w:rPr>
            </w:pPr>
            <w:r>
              <w:rPr>
                <w:rFonts w:ascii="宋体" w:hAnsi="宋体" w:cs="宋体" w:hint="eastAsia"/>
                <w:sz w:val="18"/>
                <w:szCs w:val="18"/>
              </w:rPr>
              <w:t>≥</w:t>
            </w:r>
            <w:r>
              <w:rPr>
                <w:rFonts w:ascii="宋体" w:hint="eastAsia"/>
                <w:sz w:val="18"/>
              </w:rPr>
              <w:t>22.0</w:t>
            </w:r>
          </w:p>
        </w:tc>
      </w:tr>
    </w:tbl>
    <w:p w14:paraId="27248311" w14:textId="77777777" w:rsidR="00871955" w:rsidRDefault="00000000" w:rsidP="00D62DC9">
      <w:pPr>
        <w:pStyle w:val="afff0"/>
        <w:spacing w:before="120" w:after="120"/>
      </w:pPr>
      <w:r>
        <w:rPr>
          <w:rFonts w:hint="eastAsia"/>
        </w:rPr>
        <w:t>等外</w:t>
      </w:r>
    </w:p>
    <w:p w14:paraId="3EC4F2AD" w14:textId="77777777" w:rsidR="00871955" w:rsidRDefault="00871955">
      <w:pPr>
        <w:pStyle w:val="afffff8"/>
        <w:ind w:firstLineChars="0" w:firstLine="0"/>
      </w:pPr>
    </w:p>
    <w:p w14:paraId="249EA5F9" w14:textId="77777777" w:rsidR="00871955" w:rsidRDefault="00000000" w:rsidP="00D62DC9">
      <w:pPr>
        <w:pStyle w:val="afffff8"/>
        <w:ind w:firstLine="420"/>
      </w:pPr>
      <w:r>
        <w:rPr>
          <w:rFonts w:hint="eastAsia"/>
        </w:rPr>
        <w:lastRenderedPageBreak/>
        <w:t>凡不符合以上二级者均为等外。</w:t>
      </w:r>
    </w:p>
    <w:p w14:paraId="7552141A" w14:textId="77777777" w:rsidR="00871955" w:rsidRDefault="00000000" w:rsidP="00D62DC9">
      <w:pPr>
        <w:pStyle w:val="afff0"/>
        <w:spacing w:before="120" w:after="120"/>
      </w:pPr>
      <w:r>
        <w:rPr>
          <w:rFonts w:hint="eastAsia"/>
        </w:rPr>
        <w:t>评定时间</w:t>
      </w:r>
    </w:p>
    <w:p w14:paraId="68DA10B2" w14:textId="77777777" w:rsidR="00871955" w:rsidRDefault="00000000">
      <w:pPr>
        <w:pStyle w:val="afffff8"/>
        <w:ind w:firstLine="420"/>
      </w:pPr>
      <w:r>
        <w:rPr>
          <w:rFonts w:hint="eastAsia"/>
        </w:rPr>
        <w:t>每年秋季进行品种等级鉴定。</w:t>
      </w:r>
    </w:p>
    <w:p w14:paraId="10BF6232" w14:textId="77777777" w:rsidR="00871955" w:rsidRDefault="00000000" w:rsidP="00D62DC9">
      <w:pPr>
        <w:pStyle w:val="afff0"/>
        <w:spacing w:before="120" w:after="120"/>
      </w:pPr>
      <w:r>
        <w:rPr>
          <w:rFonts w:hint="eastAsia"/>
        </w:rPr>
        <w:t>评定记录</w:t>
      </w:r>
    </w:p>
    <w:p w14:paraId="042E8B0C" w14:textId="5748569C" w:rsidR="00871955" w:rsidRPr="00D62DC9" w:rsidRDefault="00000000" w:rsidP="00D62DC9">
      <w:pPr>
        <w:pStyle w:val="afffff8"/>
        <w:ind w:firstLine="420"/>
        <w:rPr>
          <w:rFonts w:hint="eastAsia"/>
        </w:rPr>
        <w:sectPr w:rsidR="00871955" w:rsidRPr="00D62DC9">
          <w:headerReference w:type="even" r:id="rId20"/>
          <w:headerReference w:type="default" r:id="rId21"/>
          <w:footerReference w:type="even" r:id="rId22"/>
          <w:footerReference w:type="default" r:id="rId23"/>
          <w:pgSz w:w="11906" w:h="16838"/>
          <w:pgMar w:top="2410" w:right="1134" w:bottom="1134" w:left="1134" w:header="1418" w:footer="1134" w:gutter="284"/>
          <w:pgNumType w:start="1"/>
          <w:cols w:space="425"/>
          <w:formProt w:val="0"/>
          <w:docGrid w:linePitch="312"/>
        </w:sectPr>
      </w:pPr>
      <w:r>
        <w:rPr>
          <w:rFonts w:hint="eastAsia"/>
        </w:rPr>
        <w:t>结果记录格式参见附录B</w:t>
      </w:r>
      <w:r w:rsidR="00D62DC9">
        <w:rPr>
          <w:rFonts w:hint="eastAsia"/>
        </w:rPr>
        <w:t>。</w:t>
      </w:r>
    </w:p>
    <w:p w14:paraId="2525EFDD" w14:textId="77777777" w:rsidR="00D62DC9" w:rsidRDefault="00D62DC9" w:rsidP="00D62DC9">
      <w:pPr>
        <w:pStyle w:val="aff1"/>
        <w:rPr>
          <w:vanish w:val="0"/>
        </w:rPr>
      </w:pPr>
      <w:bookmarkStart w:id="36" w:name="BookMark5"/>
      <w:bookmarkEnd w:id="22"/>
    </w:p>
    <w:p w14:paraId="6E83283A" w14:textId="24A72E78" w:rsidR="00D62DC9" w:rsidRDefault="00D62DC9" w:rsidP="00D62DC9">
      <w:pPr>
        <w:pStyle w:val="aff6"/>
        <w:spacing w:after="120"/>
        <w:rPr>
          <w:rFonts w:hint="eastAsia"/>
        </w:rPr>
      </w:pPr>
      <w:r>
        <w:br/>
      </w:r>
      <w:r>
        <w:rPr>
          <w:rFonts w:hint="eastAsia"/>
        </w:rPr>
        <w:t>（资料性）</w:t>
      </w:r>
      <w:r>
        <w:br/>
      </w:r>
      <w:r>
        <w:rPr>
          <w:rFonts w:hint="eastAsia"/>
        </w:rPr>
        <w:t>成年公母羊外貌特征</w:t>
      </w:r>
    </w:p>
    <w:p w14:paraId="24798A3F" w14:textId="77777777" w:rsidR="00D62DC9" w:rsidRDefault="00D62DC9" w:rsidP="00D62DC9">
      <w:pPr>
        <w:pStyle w:val="aff7"/>
        <w:spacing w:before="120" w:after="120"/>
      </w:pPr>
      <w:r>
        <w:rPr>
          <w:rFonts w:hint="eastAsia"/>
        </w:rPr>
        <w:t>成年公、母羊侧面照见图A.1。</w:t>
      </w:r>
    </w:p>
    <w:p w14:paraId="4207EB47" w14:textId="77777777" w:rsidR="00F96505" w:rsidRPr="00F96505" w:rsidRDefault="00F96505" w:rsidP="00F96505">
      <w:pPr>
        <w:pStyle w:val="afffff8"/>
        <w:ind w:firstLine="420"/>
        <w:rPr>
          <w:rFonts w:hint="eastAsia"/>
        </w:rPr>
      </w:pPr>
    </w:p>
    <w:p w14:paraId="13370825" w14:textId="54B050C7" w:rsidR="00D62DC9" w:rsidRPr="00F96505" w:rsidRDefault="00F96505" w:rsidP="00F96505">
      <w:pPr>
        <w:pStyle w:val="afffff8"/>
        <w:ind w:firstLineChars="0" w:firstLine="0"/>
        <w:jc w:val="center"/>
        <w:rPr>
          <w:rFonts w:hint="eastAsia"/>
          <w:szCs w:val="21"/>
        </w:rPr>
      </w:pPr>
      <w:r>
        <w:rPr>
          <w:noProof/>
        </w:rPr>
        <w:drawing>
          <wp:inline distT="0" distB="0" distL="0" distR="0" wp14:anchorId="3965C7FB" wp14:editId="273134DC">
            <wp:extent cx="2607554" cy="1495094"/>
            <wp:effectExtent l="0" t="0" r="2540" b="0"/>
            <wp:docPr id="18967924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8826" cy="1501557"/>
                    </a:xfrm>
                    <a:prstGeom prst="rect">
                      <a:avLst/>
                    </a:prstGeom>
                    <a:noFill/>
                    <a:ln>
                      <a:noFill/>
                    </a:ln>
                  </pic:spPr>
                </pic:pic>
              </a:graphicData>
            </a:graphic>
          </wp:inline>
        </w:drawing>
      </w:r>
      <w:r>
        <w:rPr>
          <w:noProof/>
        </w:rPr>
        <w:drawing>
          <wp:inline distT="0" distB="0" distL="0" distR="0" wp14:anchorId="10B5CAB8" wp14:editId="1253C438">
            <wp:extent cx="2476815" cy="1477645"/>
            <wp:effectExtent l="0" t="0" r="0" b="8255"/>
            <wp:docPr id="1960709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3176" cy="1487406"/>
                    </a:xfrm>
                    <a:prstGeom prst="rect">
                      <a:avLst/>
                    </a:prstGeom>
                    <a:noFill/>
                    <a:ln>
                      <a:noFill/>
                    </a:ln>
                  </pic:spPr>
                </pic:pic>
              </a:graphicData>
            </a:graphic>
          </wp:inline>
        </w:drawing>
      </w:r>
    </w:p>
    <w:p w14:paraId="414033A8" w14:textId="1AE25608" w:rsidR="00D62DC9" w:rsidRDefault="00D62DC9" w:rsidP="00F96505">
      <w:pPr>
        <w:pStyle w:val="afc"/>
        <w:spacing w:before="120" w:after="120"/>
        <w:rPr>
          <w:rFonts w:hint="eastAsia"/>
        </w:rPr>
      </w:pPr>
      <w:r>
        <w:rPr>
          <w:rFonts w:hint="eastAsia"/>
        </w:rPr>
        <w:t xml:space="preserve"> 成年</w:t>
      </w:r>
      <w:r w:rsidRPr="001226DD">
        <w:rPr>
          <w:rFonts w:hint="eastAsia"/>
        </w:rPr>
        <w:t>公</w:t>
      </w:r>
      <w:r>
        <w:rPr>
          <w:rFonts w:hint="eastAsia"/>
        </w:rPr>
        <w:t>、母</w:t>
      </w:r>
      <w:r w:rsidRPr="001226DD">
        <w:rPr>
          <w:rFonts w:hint="eastAsia"/>
        </w:rPr>
        <w:t>羊</w:t>
      </w:r>
      <w:r>
        <w:rPr>
          <w:rFonts w:hint="eastAsia"/>
        </w:rPr>
        <w:t>侧面照</w:t>
      </w:r>
      <w:r>
        <w:rPr>
          <w:rFonts w:hint="eastAsia"/>
        </w:rPr>
        <w:t xml:space="preserve">     </w:t>
      </w:r>
    </w:p>
    <w:p w14:paraId="570A810E" w14:textId="77777777" w:rsidR="00D62DC9" w:rsidRDefault="00D62DC9" w:rsidP="00D62DC9">
      <w:pPr>
        <w:pStyle w:val="aff7"/>
        <w:spacing w:before="120" w:after="120"/>
      </w:pPr>
      <w:r>
        <w:rPr>
          <w:rFonts w:hint="eastAsia"/>
        </w:rPr>
        <w:t>成年公、母羊正面照见图A.2。</w:t>
      </w:r>
    </w:p>
    <w:p w14:paraId="0A6697F5" w14:textId="77777777" w:rsidR="00F96505" w:rsidRPr="00F96505" w:rsidRDefault="00F96505" w:rsidP="00F96505">
      <w:pPr>
        <w:pStyle w:val="afffff8"/>
        <w:ind w:firstLine="420"/>
        <w:rPr>
          <w:rFonts w:hint="eastAsia"/>
        </w:rPr>
      </w:pPr>
    </w:p>
    <w:p w14:paraId="1C704903" w14:textId="18E1557C" w:rsidR="00F96505" w:rsidRDefault="00F96505" w:rsidP="00F96505">
      <w:pPr>
        <w:pStyle w:val="afffff8"/>
        <w:ind w:firstLineChars="0" w:firstLine="0"/>
        <w:jc w:val="center"/>
        <w:rPr>
          <w:szCs w:val="21"/>
        </w:rPr>
      </w:pPr>
      <w:r>
        <w:rPr>
          <w:noProof/>
        </w:rPr>
        <w:drawing>
          <wp:inline distT="0" distB="0" distL="0" distR="0" wp14:anchorId="3B615927" wp14:editId="68508848">
            <wp:extent cx="1676304" cy="3531413"/>
            <wp:effectExtent l="0" t="0" r="635" b="0"/>
            <wp:docPr id="171509578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1603" cy="3542576"/>
                    </a:xfrm>
                    <a:prstGeom prst="rect">
                      <a:avLst/>
                    </a:prstGeom>
                    <a:noFill/>
                    <a:ln>
                      <a:noFill/>
                    </a:ln>
                  </pic:spPr>
                </pic:pic>
              </a:graphicData>
            </a:graphic>
          </wp:inline>
        </w:drawing>
      </w:r>
      <w:r>
        <w:rPr>
          <w:noProof/>
        </w:rPr>
        <w:drawing>
          <wp:inline distT="0" distB="0" distL="0" distR="0" wp14:anchorId="20A6073C" wp14:editId="3EBEEC33">
            <wp:extent cx="2354580" cy="3535680"/>
            <wp:effectExtent l="0" t="0" r="7620" b="7620"/>
            <wp:docPr id="1869392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54580" cy="3535680"/>
                    </a:xfrm>
                    <a:prstGeom prst="rect">
                      <a:avLst/>
                    </a:prstGeom>
                    <a:noFill/>
                    <a:ln>
                      <a:noFill/>
                    </a:ln>
                  </pic:spPr>
                </pic:pic>
              </a:graphicData>
            </a:graphic>
          </wp:inline>
        </w:drawing>
      </w:r>
    </w:p>
    <w:p w14:paraId="1E8B7607" w14:textId="4DEBCD5E" w:rsidR="00F96505" w:rsidRDefault="00F96505" w:rsidP="00F96505">
      <w:pPr>
        <w:pStyle w:val="afc"/>
        <w:spacing w:before="120" w:after="120"/>
      </w:pPr>
      <w:r>
        <w:rPr>
          <w:rFonts w:hint="eastAsia"/>
        </w:rPr>
        <w:t>成年公、母羊</w:t>
      </w:r>
      <w:r>
        <w:rPr>
          <w:rFonts w:hint="eastAsia"/>
        </w:rPr>
        <w:t>正</w:t>
      </w:r>
      <w:r>
        <w:rPr>
          <w:rFonts w:hint="eastAsia"/>
        </w:rPr>
        <w:t>面照。</w:t>
      </w:r>
    </w:p>
    <w:p w14:paraId="14F6FEAA" w14:textId="77777777" w:rsidR="00D62DC9" w:rsidRPr="00F96505" w:rsidRDefault="00D62DC9" w:rsidP="00D62DC9">
      <w:pPr>
        <w:pStyle w:val="afffff8"/>
        <w:ind w:firstLineChars="0" w:firstLine="0"/>
      </w:pPr>
    </w:p>
    <w:p w14:paraId="138B2F2E" w14:textId="2789324F" w:rsidR="00F96505" w:rsidRDefault="00F96505" w:rsidP="00F96505">
      <w:pPr>
        <w:spacing w:line="240" w:lineRule="auto"/>
        <w:jc w:val="center"/>
      </w:pPr>
      <w:r>
        <w:rPr>
          <w:noProof/>
        </w:rPr>
        <w:lastRenderedPageBreak/>
        <w:drawing>
          <wp:inline distT="0" distB="0" distL="0" distR="0" wp14:anchorId="08179F52" wp14:editId="5FA7AED2">
            <wp:extent cx="2010820" cy="4030345"/>
            <wp:effectExtent l="0" t="0" r="8890" b="8255"/>
            <wp:docPr id="9470693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6205" cy="4041139"/>
                    </a:xfrm>
                    <a:prstGeom prst="rect">
                      <a:avLst/>
                    </a:prstGeom>
                    <a:noFill/>
                    <a:ln>
                      <a:noFill/>
                    </a:ln>
                  </pic:spPr>
                </pic:pic>
              </a:graphicData>
            </a:graphic>
          </wp:inline>
        </w:drawing>
      </w:r>
      <w:r>
        <w:rPr>
          <w:noProof/>
        </w:rPr>
        <w:drawing>
          <wp:inline distT="0" distB="0" distL="0" distR="0" wp14:anchorId="0D47B8DA" wp14:editId="4EA5C418">
            <wp:extent cx="1967231" cy="4030638"/>
            <wp:effectExtent l="0" t="0" r="0" b="8255"/>
            <wp:docPr id="7572145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5802" cy="4068689"/>
                    </a:xfrm>
                    <a:prstGeom prst="rect">
                      <a:avLst/>
                    </a:prstGeom>
                    <a:noFill/>
                    <a:ln>
                      <a:noFill/>
                    </a:ln>
                  </pic:spPr>
                </pic:pic>
              </a:graphicData>
            </a:graphic>
          </wp:inline>
        </w:drawing>
      </w:r>
    </w:p>
    <w:p w14:paraId="3636C07C" w14:textId="77777777" w:rsidR="00F96505" w:rsidRDefault="00F96505" w:rsidP="00F96505">
      <w:pPr>
        <w:pStyle w:val="afc"/>
        <w:spacing w:before="120" w:after="120"/>
        <w:sectPr w:rsidR="00F96505" w:rsidSect="00D62DC9">
          <w:headerReference w:type="even" r:id="rId30"/>
          <w:headerReference w:type="default" r:id="rId31"/>
          <w:footerReference w:type="even" r:id="rId32"/>
          <w:footerReference w:type="default" r:id="rId33"/>
          <w:pgSz w:w="11906" w:h="16838"/>
          <w:pgMar w:top="1928" w:right="1134" w:bottom="1134" w:left="1134" w:header="1418" w:footer="1134" w:gutter="284"/>
          <w:cols w:space="425"/>
          <w:formProt w:val="0"/>
          <w:docGrid w:linePitch="312"/>
        </w:sectPr>
      </w:pPr>
      <w:r>
        <w:rPr>
          <w:rFonts w:hint="eastAsia"/>
        </w:rPr>
        <w:t xml:space="preserve"> </w:t>
      </w:r>
      <w:r>
        <w:rPr>
          <w:rFonts w:hint="eastAsia"/>
        </w:rPr>
        <w:t>成年公、母羊背面照</w:t>
      </w:r>
    </w:p>
    <w:p w14:paraId="1A0C73CE" w14:textId="1B7313C0" w:rsidR="00D62DC9" w:rsidRDefault="00D62DC9" w:rsidP="00F96505">
      <w:pPr>
        <w:pStyle w:val="afb"/>
        <w:rPr>
          <w:rFonts w:hint="eastAsia"/>
          <w:vanish w:val="0"/>
        </w:rPr>
      </w:pPr>
    </w:p>
    <w:p w14:paraId="6168A6AE" w14:textId="77777777" w:rsidR="00F96505" w:rsidRDefault="00F96505" w:rsidP="00F96505">
      <w:pPr>
        <w:pStyle w:val="aff1"/>
        <w:rPr>
          <w:rFonts w:hint="eastAsia"/>
          <w:vanish w:val="0"/>
        </w:rPr>
      </w:pPr>
    </w:p>
    <w:p w14:paraId="2BBF2890" w14:textId="56FAB3D5" w:rsidR="00F96505" w:rsidRDefault="00F96505" w:rsidP="00F96505">
      <w:pPr>
        <w:pStyle w:val="aff6"/>
        <w:spacing w:after="120"/>
        <w:rPr>
          <w:rFonts w:hint="eastAsia"/>
        </w:rPr>
      </w:pPr>
      <w:r>
        <w:br/>
      </w:r>
      <w:r>
        <w:rPr>
          <w:rFonts w:hint="eastAsia"/>
        </w:rPr>
        <w:t>（资料性）</w:t>
      </w:r>
      <w:r>
        <w:br/>
      </w:r>
      <w:r>
        <w:rPr>
          <w:rFonts w:hint="eastAsia"/>
        </w:rPr>
        <w:t>评定记录表</w:t>
      </w:r>
    </w:p>
    <w:p w14:paraId="5C83895F" w14:textId="77777777" w:rsidR="00F96505" w:rsidRDefault="00F96505" w:rsidP="00F96505">
      <w:pPr>
        <w:pStyle w:val="aff7"/>
        <w:spacing w:before="120" w:after="120"/>
        <w:rPr>
          <w:szCs w:val="21"/>
        </w:rPr>
      </w:pPr>
      <w:r>
        <w:rPr>
          <w:rFonts w:hint="eastAsia"/>
        </w:rPr>
        <w:t>二狼山绒山羊评定记录表</w:t>
      </w:r>
    </w:p>
    <w:p w14:paraId="3D39E88A" w14:textId="77777777" w:rsidR="00F96505" w:rsidRDefault="00F96505" w:rsidP="00F96505">
      <w:pPr>
        <w:pStyle w:val="afffff8"/>
        <w:ind w:firstLine="420"/>
        <w:rPr>
          <w:rFonts w:hint="eastAsia"/>
        </w:rPr>
      </w:pPr>
      <w:r>
        <w:rPr>
          <w:rFonts w:hint="eastAsia"/>
        </w:rPr>
        <w:t>二狼山绒山羊评定记录见表B.1。</w:t>
      </w:r>
    </w:p>
    <w:p w14:paraId="719AC69A" w14:textId="25E81272" w:rsidR="00F96505" w:rsidRDefault="00F96505" w:rsidP="00F96505">
      <w:pPr>
        <w:pStyle w:val="aff2"/>
        <w:spacing w:before="120" w:after="120"/>
        <w:rPr>
          <w:rFonts w:hint="eastAsia"/>
        </w:rPr>
      </w:pPr>
      <w:r>
        <w:rPr>
          <w:rFonts w:hint="eastAsia"/>
        </w:rPr>
        <w:t xml:space="preserve"> </w:t>
      </w:r>
      <w:r>
        <w:rPr>
          <w:rFonts w:hint="eastAsia"/>
        </w:rPr>
        <w:t>二狼山绒山羊评定记录表</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5"/>
      </w:tblGrid>
      <w:tr w:rsidR="00F96505" w:rsidRPr="00F96505" w14:paraId="2F80E3C9" w14:textId="77777777" w:rsidTr="00F96505">
        <w:trPr>
          <w:trHeight w:val="379"/>
        </w:trPr>
        <w:tc>
          <w:tcPr>
            <w:tcW w:w="1595" w:type="dxa"/>
            <w:tcBorders>
              <w:top w:val="single" w:sz="8" w:space="0" w:color="auto"/>
              <w:left w:val="single" w:sz="12" w:space="0" w:color="auto"/>
              <w:bottom w:val="single" w:sz="12" w:space="0" w:color="auto"/>
              <w:right w:val="single" w:sz="4" w:space="0" w:color="auto"/>
            </w:tcBorders>
            <w:shd w:val="clear" w:color="auto" w:fill="auto"/>
            <w:vAlign w:val="center"/>
            <w:hideMark/>
          </w:tcPr>
          <w:p w14:paraId="59C2054B" w14:textId="77777777" w:rsidR="00F96505" w:rsidRPr="00F96505" w:rsidRDefault="00F96505" w:rsidP="00F96505">
            <w:pPr>
              <w:spacing w:line="240" w:lineRule="auto"/>
              <w:jc w:val="center"/>
              <w:rPr>
                <w:rFonts w:ascii="宋体" w:hint="eastAsia"/>
                <w:sz w:val="18"/>
                <w:szCs w:val="18"/>
              </w:rPr>
            </w:pPr>
            <w:r w:rsidRPr="00F96505">
              <w:rPr>
                <w:rFonts w:ascii="宋体" w:hAnsi="宋体" w:hint="eastAsia"/>
                <w:sz w:val="18"/>
                <w:szCs w:val="18"/>
              </w:rPr>
              <w:t>羊</w:t>
            </w:r>
            <w:r w:rsidRPr="00F96505">
              <w:rPr>
                <w:rFonts w:ascii="宋体" w:hint="eastAsia"/>
                <w:sz w:val="18"/>
                <w:szCs w:val="18"/>
              </w:rPr>
              <w:t xml:space="preserve"> </w:t>
            </w:r>
            <w:r w:rsidRPr="00F96505">
              <w:rPr>
                <w:rFonts w:ascii="宋体" w:hAnsi="宋体" w:hint="eastAsia"/>
                <w:sz w:val="18"/>
                <w:szCs w:val="18"/>
              </w:rPr>
              <w:t>别</w:t>
            </w:r>
          </w:p>
        </w:tc>
        <w:tc>
          <w:tcPr>
            <w:tcW w:w="1595" w:type="dxa"/>
            <w:tcBorders>
              <w:top w:val="single" w:sz="8" w:space="0" w:color="auto"/>
              <w:left w:val="single" w:sz="4" w:space="0" w:color="auto"/>
              <w:bottom w:val="single" w:sz="12" w:space="0" w:color="auto"/>
              <w:right w:val="single" w:sz="4" w:space="0" w:color="auto"/>
            </w:tcBorders>
            <w:shd w:val="clear" w:color="auto" w:fill="auto"/>
            <w:vAlign w:val="center"/>
            <w:hideMark/>
          </w:tcPr>
          <w:p w14:paraId="0351F820" w14:textId="77777777" w:rsidR="00F96505" w:rsidRPr="00F96505" w:rsidRDefault="00F96505" w:rsidP="00F96505">
            <w:pPr>
              <w:spacing w:line="240" w:lineRule="auto"/>
              <w:jc w:val="center"/>
              <w:rPr>
                <w:rFonts w:ascii="宋体" w:hint="eastAsia"/>
                <w:sz w:val="18"/>
                <w:szCs w:val="18"/>
              </w:rPr>
            </w:pPr>
            <w:r w:rsidRPr="00F96505">
              <w:rPr>
                <w:rFonts w:ascii="宋体" w:hAnsi="宋体" w:hint="eastAsia"/>
                <w:sz w:val="18"/>
                <w:szCs w:val="18"/>
              </w:rPr>
              <w:t>绒细度（μm）</w:t>
            </w:r>
          </w:p>
        </w:tc>
        <w:tc>
          <w:tcPr>
            <w:tcW w:w="1595" w:type="dxa"/>
            <w:tcBorders>
              <w:top w:val="single" w:sz="8" w:space="0" w:color="auto"/>
              <w:left w:val="single" w:sz="4" w:space="0" w:color="auto"/>
              <w:bottom w:val="single" w:sz="12" w:space="0" w:color="auto"/>
              <w:right w:val="single" w:sz="4" w:space="0" w:color="auto"/>
            </w:tcBorders>
            <w:shd w:val="clear" w:color="auto" w:fill="auto"/>
            <w:vAlign w:val="center"/>
            <w:hideMark/>
          </w:tcPr>
          <w:p w14:paraId="7AA889FC" w14:textId="77777777" w:rsidR="00F96505" w:rsidRPr="00F96505" w:rsidRDefault="00F96505" w:rsidP="00F96505">
            <w:pPr>
              <w:spacing w:line="240" w:lineRule="auto"/>
              <w:jc w:val="center"/>
              <w:rPr>
                <w:rFonts w:ascii="宋体" w:hint="eastAsia"/>
                <w:sz w:val="18"/>
                <w:szCs w:val="18"/>
              </w:rPr>
            </w:pPr>
            <w:r w:rsidRPr="00F96505">
              <w:rPr>
                <w:rFonts w:ascii="宋体" w:hAnsi="宋体" w:hint="eastAsia"/>
                <w:sz w:val="18"/>
                <w:szCs w:val="18"/>
              </w:rPr>
              <w:t>绒厚度（cm)</w:t>
            </w:r>
          </w:p>
        </w:tc>
        <w:tc>
          <w:tcPr>
            <w:tcW w:w="1595" w:type="dxa"/>
            <w:tcBorders>
              <w:top w:val="single" w:sz="8" w:space="0" w:color="auto"/>
              <w:left w:val="single" w:sz="4" w:space="0" w:color="auto"/>
              <w:bottom w:val="single" w:sz="12" w:space="0" w:color="auto"/>
              <w:right w:val="single" w:sz="4" w:space="0" w:color="auto"/>
            </w:tcBorders>
            <w:shd w:val="clear" w:color="auto" w:fill="auto"/>
            <w:vAlign w:val="center"/>
            <w:hideMark/>
          </w:tcPr>
          <w:p w14:paraId="2EC288C1" w14:textId="77777777" w:rsidR="00F96505" w:rsidRPr="00F96505" w:rsidRDefault="00F96505" w:rsidP="00F96505">
            <w:pPr>
              <w:spacing w:line="240" w:lineRule="auto"/>
              <w:jc w:val="center"/>
              <w:rPr>
                <w:rFonts w:ascii="宋体" w:hint="eastAsia"/>
                <w:sz w:val="18"/>
                <w:szCs w:val="18"/>
              </w:rPr>
            </w:pPr>
            <w:r w:rsidRPr="00F96505">
              <w:rPr>
                <w:rFonts w:ascii="宋体" w:hAnsi="宋体" w:hint="eastAsia"/>
                <w:sz w:val="18"/>
                <w:szCs w:val="18"/>
              </w:rPr>
              <w:t>绒长（cm）</w:t>
            </w:r>
          </w:p>
        </w:tc>
        <w:tc>
          <w:tcPr>
            <w:tcW w:w="1595" w:type="dxa"/>
            <w:tcBorders>
              <w:top w:val="single" w:sz="8" w:space="0" w:color="auto"/>
              <w:left w:val="single" w:sz="4" w:space="0" w:color="auto"/>
              <w:bottom w:val="single" w:sz="12" w:space="0" w:color="auto"/>
              <w:right w:val="single" w:sz="4" w:space="0" w:color="auto"/>
            </w:tcBorders>
            <w:shd w:val="clear" w:color="auto" w:fill="auto"/>
            <w:vAlign w:val="center"/>
            <w:hideMark/>
          </w:tcPr>
          <w:p w14:paraId="7805166C" w14:textId="77777777" w:rsidR="00F96505" w:rsidRPr="00F96505" w:rsidRDefault="00F96505" w:rsidP="00F96505">
            <w:pPr>
              <w:spacing w:line="240" w:lineRule="auto"/>
              <w:jc w:val="center"/>
              <w:rPr>
                <w:rFonts w:ascii="宋体" w:hint="eastAsia"/>
                <w:sz w:val="18"/>
                <w:szCs w:val="18"/>
              </w:rPr>
            </w:pPr>
            <w:r w:rsidRPr="00F96505">
              <w:rPr>
                <w:rFonts w:ascii="宋体" w:hAnsi="宋体" w:hint="eastAsia"/>
                <w:sz w:val="18"/>
                <w:szCs w:val="18"/>
              </w:rPr>
              <w:t>产绒量（g)</w:t>
            </w:r>
          </w:p>
        </w:tc>
        <w:tc>
          <w:tcPr>
            <w:tcW w:w="1595" w:type="dxa"/>
            <w:tcBorders>
              <w:top w:val="single" w:sz="8" w:space="0" w:color="auto"/>
              <w:left w:val="single" w:sz="4" w:space="0" w:color="auto"/>
              <w:bottom w:val="single" w:sz="12" w:space="0" w:color="auto"/>
              <w:right w:val="single" w:sz="12" w:space="0" w:color="auto"/>
            </w:tcBorders>
            <w:shd w:val="clear" w:color="auto" w:fill="auto"/>
            <w:vAlign w:val="center"/>
            <w:hideMark/>
          </w:tcPr>
          <w:p w14:paraId="763A23EB" w14:textId="77777777" w:rsidR="00F96505" w:rsidRPr="00F96505" w:rsidRDefault="00F96505" w:rsidP="00F96505">
            <w:pPr>
              <w:spacing w:line="240" w:lineRule="auto"/>
              <w:jc w:val="center"/>
              <w:rPr>
                <w:rFonts w:ascii="宋体" w:hint="eastAsia"/>
                <w:sz w:val="18"/>
                <w:szCs w:val="18"/>
              </w:rPr>
            </w:pPr>
            <w:proofErr w:type="gramStart"/>
            <w:r w:rsidRPr="00F96505">
              <w:rPr>
                <w:rFonts w:ascii="宋体" w:hAnsi="宋体" w:hint="eastAsia"/>
                <w:sz w:val="18"/>
                <w:szCs w:val="18"/>
              </w:rPr>
              <w:t>抓绒后体重</w:t>
            </w:r>
            <w:proofErr w:type="gramEnd"/>
            <w:r w:rsidRPr="00F96505">
              <w:rPr>
                <w:rFonts w:ascii="宋体" w:hAnsi="宋体" w:hint="eastAsia"/>
                <w:sz w:val="18"/>
                <w:szCs w:val="18"/>
              </w:rPr>
              <w:t>（kg）</w:t>
            </w:r>
          </w:p>
        </w:tc>
      </w:tr>
      <w:tr w:rsidR="00F96505" w:rsidRPr="00F96505" w14:paraId="2D2B264D" w14:textId="77777777" w:rsidTr="00F96505">
        <w:tc>
          <w:tcPr>
            <w:tcW w:w="1595" w:type="dxa"/>
            <w:tcBorders>
              <w:top w:val="single" w:sz="12" w:space="0" w:color="auto"/>
              <w:left w:val="single" w:sz="12" w:space="0" w:color="auto"/>
              <w:bottom w:val="single" w:sz="4" w:space="0" w:color="auto"/>
              <w:right w:val="single" w:sz="4" w:space="0" w:color="auto"/>
            </w:tcBorders>
            <w:shd w:val="clear" w:color="auto" w:fill="auto"/>
            <w:vAlign w:val="center"/>
          </w:tcPr>
          <w:p w14:paraId="7EAF61C5"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12" w:space="0" w:color="auto"/>
              <w:left w:val="single" w:sz="4" w:space="0" w:color="auto"/>
              <w:bottom w:val="single" w:sz="4" w:space="0" w:color="auto"/>
              <w:right w:val="single" w:sz="4" w:space="0" w:color="auto"/>
            </w:tcBorders>
            <w:shd w:val="clear" w:color="auto" w:fill="auto"/>
            <w:vAlign w:val="center"/>
          </w:tcPr>
          <w:p w14:paraId="2946B4E9"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12" w:space="0" w:color="auto"/>
              <w:left w:val="single" w:sz="4" w:space="0" w:color="auto"/>
              <w:bottom w:val="single" w:sz="4" w:space="0" w:color="auto"/>
              <w:right w:val="single" w:sz="4" w:space="0" w:color="auto"/>
            </w:tcBorders>
            <w:shd w:val="clear" w:color="auto" w:fill="auto"/>
            <w:vAlign w:val="center"/>
          </w:tcPr>
          <w:p w14:paraId="18970951"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12" w:space="0" w:color="auto"/>
              <w:left w:val="single" w:sz="4" w:space="0" w:color="auto"/>
              <w:bottom w:val="single" w:sz="4" w:space="0" w:color="auto"/>
              <w:right w:val="single" w:sz="4" w:space="0" w:color="auto"/>
            </w:tcBorders>
            <w:shd w:val="clear" w:color="auto" w:fill="auto"/>
            <w:vAlign w:val="center"/>
          </w:tcPr>
          <w:p w14:paraId="754D2484"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12" w:space="0" w:color="auto"/>
              <w:left w:val="single" w:sz="4" w:space="0" w:color="auto"/>
              <w:bottom w:val="single" w:sz="4" w:space="0" w:color="auto"/>
              <w:right w:val="single" w:sz="4" w:space="0" w:color="auto"/>
            </w:tcBorders>
            <w:shd w:val="clear" w:color="auto" w:fill="auto"/>
            <w:vAlign w:val="center"/>
          </w:tcPr>
          <w:p w14:paraId="2B7ECFB8"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12" w:space="0" w:color="auto"/>
              <w:left w:val="single" w:sz="4" w:space="0" w:color="auto"/>
              <w:bottom w:val="single" w:sz="4" w:space="0" w:color="auto"/>
              <w:right w:val="single" w:sz="12" w:space="0" w:color="auto"/>
            </w:tcBorders>
            <w:shd w:val="clear" w:color="auto" w:fill="auto"/>
            <w:vAlign w:val="center"/>
          </w:tcPr>
          <w:p w14:paraId="3AF391BF" w14:textId="77777777" w:rsidR="00F96505" w:rsidRPr="00F96505" w:rsidRDefault="00F96505" w:rsidP="00F96505">
            <w:pPr>
              <w:spacing w:line="240" w:lineRule="auto"/>
              <w:jc w:val="center"/>
              <w:rPr>
                <w:rFonts w:ascii="宋体" w:hint="eastAsia"/>
                <w:sz w:val="18"/>
                <w:szCs w:val="18"/>
              </w:rPr>
            </w:pPr>
          </w:p>
        </w:tc>
      </w:tr>
      <w:tr w:rsidR="00F96505" w:rsidRPr="00F96505" w14:paraId="1E9791D4" w14:textId="77777777" w:rsidTr="00F96505">
        <w:tc>
          <w:tcPr>
            <w:tcW w:w="1595" w:type="dxa"/>
            <w:tcBorders>
              <w:top w:val="single" w:sz="4" w:space="0" w:color="auto"/>
              <w:left w:val="single" w:sz="12" w:space="0" w:color="auto"/>
              <w:bottom w:val="single" w:sz="4" w:space="0" w:color="auto"/>
              <w:right w:val="single" w:sz="4" w:space="0" w:color="auto"/>
            </w:tcBorders>
            <w:shd w:val="clear" w:color="auto" w:fill="auto"/>
            <w:vAlign w:val="center"/>
          </w:tcPr>
          <w:p w14:paraId="6B69309C"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D7ACC4E"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AFC9B16"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7D67129"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8C00763"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12" w:space="0" w:color="auto"/>
            </w:tcBorders>
            <w:shd w:val="clear" w:color="auto" w:fill="auto"/>
            <w:vAlign w:val="center"/>
          </w:tcPr>
          <w:p w14:paraId="39E84478" w14:textId="77777777" w:rsidR="00F96505" w:rsidRPr="00F96505" w:rsidRDefault="00F96505" w:rsidP="00F96505">
            <w:pPr>
              <w:spacing w:line="240" w:lineRule="auto"/>
              <w:jc w:val="center"/>
              <w:rPr>
                <w:rFonts w:ascii="宋体" w:hint="eastAsia"/>
                <w:sz w:val="18"/>
                <w:szCs w:val="18"/>
              </w:rPr>
            </w:pPr>
          </w:p>
        </w:tc>
      </w:tr>
      <w:tr w:rsidR="00F96505" w:rsidRPr="00F96505" w14:paraId="01BDB6D3" w14:textId="77777777" w:rsidTr="00F96505">
        <w:tc>
          <w:tcPr>
            <w:tcW w:w="1595" w:type="dxa"/>
            <w:tcBorders>
              <w:top w:val="single" w:sz="4" w:space="0" w:color="auto"/>
              <w:left w:val="single" w:sz="12" w:space="0" w:color="auto"/>
              <w:bottom w:val="single" w:sz="4" w:space="0" w:color="auto"/>
              <w:right w:val="single" w:sz="4" w:space="0" w:color="auto"/>
            </w:tcBorders>
            <w:shd w:val="clear" w:color="auto" w:fill="auto"/>
            <w:vAlign w:val="center"/>
          </w:tcPr>
          <w:p w14:paraId="2BA34659"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1CE994D"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DDBF810"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AC85687"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2AC5547"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12" w:space="0" w:color="auto"/>
            </w:tcBorders>
            <w:shd w:val="clear" w:color="auto" w:fill="auto"/>
            <w:vAlign w:val="center"/>
          </w:tcPr>
          <w:p w14:paraId="385075A3" w14:textId="77777777" w:rsidR="00F96505" w:rsidRPr="00F96505" w:rsidRDefault="00F96505" w:rsidP="00F96505">
            <w:pPr>
              <w:spacing w:line="240" w:lineRule="auto"/>
              <w:jc w:val="center"/>
              <w:rPr>
                <w:rFonts w:ascii="宋体" w:hint="eastAsia"/>
                <w:sz w:val="18"/>
                <w:szCs w:val="18"/>
              </w:rPr>
            </w:pPr>
          </w:p>
        </w:tc>
      </w:tr>
      <w:tr w:rsidR="00F96505" w:rsidRPr="00F96505" w14:paraId="0357B6EB" w14:textId="77777777" w:rsidTr="00F96505">
        <w:tc>
          <w:tcPr>
            <w:tcW w:w="1595" w:type="dxa"/>
            <w:tcBorders>
              <w:top w:val="single" w:sz="4" w:space="0" w:color="auto"/>
              <w:left w:val="single" w:sz="12" w:space="0" w:color="auto"/>
              <w:bottom w:val="single" w:sz="4" w:space="0" w:color="auto"/>
              <w:right w:val="single" w:sz="4" w:space="0" w:color="auto"/>
            </w:tcBorders>
            <w:shd w:val="clear" w:color="auto" w:fill="auto"/>
            <w:vAlign w:val="center"/>
          </w:tcPr>
          <w:p w14:paraId="444D6569"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8383CF1"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086D48C"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F94E762"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E7D8359"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4" w:space="0" w:color="auto"/>
              <w:right w:val="single" w:sz="12" w:space="0" w:color="auto"/>
            </w:tcBorders>
            <w:shd w:val="clear" w:color="auto" w:fill="auto"/>
            <w:vAlign w:val="center"/>
          </w:tcPr>
          <w:p w14:paraId="6024EAFC" w14:textId="77777777" w:rsidR="00F96505" w:rsidRPr="00F96505" w:rsidRDefault="00F96505" w:rsidP="00F96505">
            <w:pPr>
              <w:spacing w:line="240" w:lineRule="auto"/>
              <w:jc w:val="center"/>
              <w:rPr>
                <w:rFonts w:ascii="宋体" w:hint="eastAsia"/>
                <w:sz w:val="18"/>
                <w:szCs w:val="18"/>
              </w:rPr>
            </w:pPr>
          </w:p>
        </w:tc>
      </w:tr>
      <w:tr w:rsidR="00F96505" w:rsidRPr="00F96505" w14:paraId="5240122C" w14:textId="77777777" w:rsidTr="00F96505">
        <w:tc>
          <w:tcPr>
            <w:tcW w:w="1595" w:type="dxa"/>
            <w:tcBorders>
              <w:top w:val="single" w:sz="4" w:space="0" w:color="auto"/>
              <w:left w:val="single" w:sz="12" w:space="0" w:color="auto"/>
              <w:bottom w:val="single" w:sz="12" w:space="0" w:color="auto"/>
              <w:right w:val="single" w:sz="4" w:space="0" w:color="auto"/>
            </w:tcBorders>
            <w:shd w:val="clear" w:color="auto" w:fill="auto"/>
            <w:vAlign w:val="center"/>
          </w:tcPr>
          <w:p w14:paraId="27E256AB"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12" w:space="0" w:color="auto"/>
              <w:right w:val="single" w:sz="4" w:space="0" w:color="auto"/>
            </w:tcBorders>
            <w:shd w:val="clear" w:color="auto" w:fill="auto"/>
            <w:vAlign w:val="center"/>
          </w:tcPr>
          <w:p w14:paraId="3123A6CE"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12" w:space="0" w:color="auto"/>
              <w:right w:val="single" w:sz="4" w:space="0" w:color="auto"/>
            </w:tcBorders>
            <w:shd w:val="clear" w:color="auto" w:fill="auto"/>
            <w:vAlign w:val="center"/>
          </w:tcPr>
          <w:p w14:paraId="3FC2E7A8"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12" w:space="0" w:color="auto"/>
              <w:right w:val="single" w:sz="4" w:space="0" w:color="auto"/>
            </w:tcBorders>
            <w:shd w:val="clear" w:color="auto" w:fill="auto"/>
            <w:vAlign w:val="center"/>
          </w:tcPr>
          <w:p w14:paraId="333DE210"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12" w:space="0" w:color="auto"/>
              <w:right w:val="single" w:sz="4" w:space="0" w:color="auto"/>
            </w:tcBorders>
            <w:shd w:val="clear" w:color="auto" w:fill="auto"/>
            <w:vAlign w:val="center"/>
          </w:tcPr>
          <w:p w14:paraId="681644F8" w14:textId="77777777" w:rsidR="00F96505" w:rsidRPr="00F96505" w:rsidRDefault="00F96505" w:rsidP="00F96505">
            <w:pPr>
              <w:spacing w:line="240" w:lineRule="auto"/>
              <w:jc w:val="center"/>
              <w:rPr>
                <w:rFonts w:ascii="宋体" w:hint="eastAsia"/>
                <w:sz w:val="18"/>
                <w:szCs w:val="18"/>
              </w:rPr>
            </w:pPr>
          </w:p>
        </w:tc>
        <w:tc>
          <w:tcPr>
            <w:tcW w:w="1595" w:type="dxa"/>
            <w:tcBorders>
              <w:top w:val="single" w:sz="4" w:space="0" w:color="auto"/>
              <w:left w:val="single" w:sz="4" w:space="0" w:color="auto"/>
              <w:bottom w:val="single" w:sz="12" w:space="0" w:color="auto"/>
              <w:right w:val="single" w:sz="12" w:space="0" w:color="auto"/>
            </w:tcBorders>
            <w:shd w:val="clear" w:color="auto" w:fill="auto"/>
            <w:vAlign w:val="center"/>
          </w:tcPr>
          <w:p w14:paraId="3960D109" w14:textId="77777777" w:rsidR="00F96505" w:rsidRPr="00F96505" w:rsidRDefault="00F96505" w:rsidP="00F96505">
            <w:pPr>
              <w:spacing w:line="240" w:lineRule="auto"/>
              <w:jc w:val="center"/>
              <w:rPr>
                <w:rFonts w:ascii="宋体" w:hint="eastAsia"/>
                <w:sz w:val="18"/>
                <w:szCs w:val="18"/>
              </w:rPr>
            </w:pPr>
          </w:p>
        </w:tc>
      </w:tr>
    </w:tbl>
    <w:p w14:paraId="58AA3A69" w14:textId="43A7A615" w:rsidR="00F96505" w:rsidRDefault="00F96505" w:rsidP="00F96505">
      <w:pPr>
        <w:pStyle w:val="afffff8"/>
        <w:ind w:firstLineChars="0" w:firstLine="0"/>
        <w:rPr>
          <w:szCs w:val="21"/>
        </w:rPr>
      </w:pPr>
      <w:r>
        <w:rPr>
          <w:rFonts w:hAnsi="宋体" w:hint="eastAsia"/>
        </w:rPr>
        <w:t>评定地点：</w:t>
      </w:r>
      <w:r>
        <w:rPr>
          <w:rFonts w:hint="eastAsia"/>
        </w:rPr>
        <w:t xml:space="preserve">              </w:t>
      </w:r>
      <w:r>
        <w:rPr>
          <w:rFonts w:hAnsi="宋体" w:hint="eastAsia"/>
        </w:rPr>
        <w:t xml:space="preserve"> </w:t>
      </w:r>
      <w:r>
        <w:rPr>
          <w:rFonts w:hAnsi="宋体"/>
        </w:rPr>
        <w:t xml:space="preserve"> </w:t>
      </w:r>
      <w:r>
        <w:rPr>
          <w:rFonts w:hint="eastAsia"/>
        </w:rPr>
        <w:t xml:space="preserve">             </w:t>
      </w:r>
      <w:r>
        <w:rPr>
          <w:rFonts w:hAnsi="宋体" w:hint="eastAsia"/>
        </w:rPr>
        <w:t>评定人员：</w:t>
      </w:r>
      <w:r>
        <w:rPr>
          <w:rFonts w:hint="eastAsia"/>
        </w:rPr>
        <w:t xml:space="preserve">                              </w:t>
      </w:r>
      <w:r>
        <w:rPr>
          <w:rFonts w:hAnsi="宋体" w:hint="eastAsia"/>
        </w:rPr>
        <w:t>评定时间：</w:t>
      </w:r>
    </w:p>
    <w:p w14:paraId="3285F5B6" w14:textId="77777777" w:rsidR="00F96505" w:rsidRDefault="00F96505" w:rsidP="00F96505">
      <w:pPr>
        <w:pStyle w:val="afffff8"/>
        <w:ind w:firstLineChars="0" w:firstLine="0"/>
        <w:rPr>
          <w:rFonts w:hint="eastAsia"/>
        </w:rPr>
      </w:pPr>
      <w:bookmarkStart w:id="37" w:name="BookMark8"/>
      <w:bookmarkEnd w:id="36"/>
    </w:p>
    <w:p w14:paraId="68E82629" w14:textId="3F54C7E8" w:rsidR="00871955" w:rsidRDefault="00F96505" w:rsidP="00F96505">
      <w:pPr>
        <w:pStyle w:val="afffff8"/>
        <w:ind w:firstLineChars="0" w:firstLine="0"/>
        <w:jc w:val="center"/>
      </w:pPr>
      <w:r>
        <w:rPr>
          <w:noProof/>
        </w:rPr>
        <w:drawing>
          <wp:inline distT="0" distB="0" distL="0" distR="0" wp14:anchorId="11B66468" wp14:editId="0F52D8EE">
            <wp:extent cx="1485900" cy="317500"/>
            <wp:effectExtent l="0" t="0" r="0" b="6350"/>
            <wp:docPr id="1744640716" name="图片 7"/>
            <wp:cNvGraphicFramePr/>
            <a:graphic xmlns:a="http://schemas.openxmlformats.org/drawingml/2006/main">
              <a:graphicData uri="http://schemas.openxmlformats.org/drawingml/2006/picture">
                <pic:pic xmlns:pic="http://schemas.openxmlformats.org/drawingml/2006/picture">
                  <pic:nvPicPr>
                    <pic:cNvPr id="1744640716" name=""/>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7"/>
    </w:p>
    <w:sectPr w:rsidR="00871955" w:rsidSect="00D62DC9">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90A8" w14:textId="77777777" w:rsidR="008911D2" w:rsidRDefault="008911D2">
      <w:pPr>
        <w:spacing w:line="240" w:lineRule="auto"/>
      </w:pPr>
      <w:r>
        <w:separator/>
      </w:r>
    </w:p>
  </w:endnote>
  <w:endnote w:type="continuationSeparator" w:id="0">
    <w:p w14:paraId="09893110" w14:textId="77777777" w:rsidR="008911D2" w:rsidRDefault="00891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590" w14:textId="77777777" w:rsidR="00871955" w:rsidRDefault="00000000">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DF01" w14:textId="77777777" w:rsidR="00871955" w:rsidRDefault="00871955">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A7A3" w14:textId="77777777" w:rsidR="00871955" w:rsidRDefault="00871955">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D245" w14:textId="77777777" w:rsidR="00871955" w:rsidRDefault="00000000">
    <w:pPr>
      <w:pStyle w:val="afffff5"/>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A6E9" w14:textId="77777777" w:rsidR="00871955" w:rsidRDefault="00000000">
    <w:pPr>
      <w:pStyle w:val="afffff4"/>
    </w:pPr>
    <w:r>
      <w:fldChar w:fldCharType="begin"/>
    </w:r>
    <w:r>
      <w:instrText xml:space="preserve"> PAGE   \* MERGEFORMAT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BAFF" w14:textId="77777777" w:rsidR="00871955" w:rsidRDefault="00000000">
    <w:pPr>
      <w:pStyle w:val="afffff5"/>
    </w:pPr>
    <w:r>
      <w:fldChar w:fldCharType="begin"/>
    </w:r>
    <w:r>
      <w:instrText>PAGE   \* MERGEFORMAT</w:instrText>
    </w:r>
    <w:r>
      <w:fldChar w:fldCharType="separate"/>
    </w:r>
    <w:r>
      <w:rPr>
        <w:lang w:val="zh-CN"/>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B5BE" w14:textId="77777777" w:rsidR="00871955" w:rsidRDefault="00000000">
    <w:pPr>
      <w:pStyle w:val="afffff4"/>
    </w:pPr>
    <w:r>
      <w:fldChar w:fldCharType="begin"/>
    </w:r>
    <w:r>
      <w:instrText xml:space="preserve"> PAGE   \* MERGEFORMAT \* MERGEFORMAT </w:instrText>
    </w:r>
    <w:r>
      <w:fldChar w:fldCharType="separate"/>
    </w:r>
    <w: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26CA" w14:textId="77777777" w:rsidR="00871955" w:rsidRDefault="00000000">
    <w:pPr>
      <w:pStyle w:val="afffff5"/>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38CB" w14:textId="77777777" w:rsidR="008911D2" w:rsidRDefault="008911D2">
      <w:pPr>
        <w:spacing w:line="240" w:lineRule="auto"/>
      </w:pPr>
      <w:r>
        <w:separator/>
      </w:r>
    </w:p>
  </w:footnote>
  <w:footnote w:type="continuationSeparator" w:id="0">
    <w:p w14:paraId="78C13737" w14:textId="77777777" w:rsidR="008911D2" w:rsidRDefault="008911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0842" w14:textId="77777777" w:rsidR="00871955" w:rsidRDefault="00871955">
    <w:pPr>
      <w:pStyle w:val="aff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2747" w14:textId="77777777" w:rsidR="00871955" w:rsidRDefault="00000000">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8D49" w14:textId="77777777" w:rsidR="00871955" w:rsidRDefault="00871955">
    <w:pPr>
      <w:pStyle w:val="affff3"/>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7873" w14:textId="77777777" w:rsidR="00871955" w:rsidRDefault="00000000">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T/IMAS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2DA6" w14:textId="7978A71A" w:rsidR="00871955" w:rsidRDefault="00000000">
    <w:pPr>
      <w:pStyle w:val="afffffd"/>
    </w:pPr>
    <w:r>
      <w:fldChar w:fldCharType="begin"/>
    </w:r>
    <w:r>
      <w:instrText xml:space="preserve"> STYLEREF  标准文件_文件编号  \* MERGEFORMAT </w:instrText>
    </w:r>
    <w:r>
      <w:fldChar w:fldCharType="separate"/>
    </w:r>
    <w:r w:rsidR="00F96505">
      <w:rPr>
        <w:noProof/>
      </w:rPr>
      <w:t>T/IMAS XXXX</w:t>
    </w:r>
    <w:r w:rsidR="00F96505">
      <w:rPr>
        <w:noProof/>
      </w:rPr>
      <w:t>—</w:t>
    </w:r>
    <w:r w:rsidR="00F96505">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DB7C" w14:textId="0880E44F" w:rsidR="00871955" w:rsidRDefault="00000000">
    <w:pPr>
      <w:pStyle w:val="afffffe"/>
    </w:pPr>
    <w:r>
      <w:fldChar w:fldCharType="begin"/>
    </w:r>
    <w:r>
      <w:instrText xml:space="preserve"> STYLEREF  标准文件_文件编号 \* MERGEFORMAT </w:instrText>
    </w:r>
    <w:r>
      <w:fldChar w:fldCharType="separate"/>
    </w:r>
    <w:r w:rsidR="00D62DC9">
      <w:rPr>
        <w:noProof/>
      </w:rPr>
      <w:t>T/IMAS XXXX</w:t>
    </w:r>
    <w:r w:rsidR="00D62DC9">
      <w:rPr>
        <w:noProof/>
      </w:rPr>
      <w:t>—</w:t>
    </w:r>
    <w:r w:rsidR="00D62DC9">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9384" w14:textId="4D55B23A" w:rsidR="00871955" w:rsidRDefault="00000000">
    <w:pPr>
      <w:pStyle w:val="afffffd"/>
    </w:pPr>
    <w:r>
      <w:fldChar w:fldCharType="begin"/>
    </w:r>
    <w:r>
      <w:instrText xml:space="preserve"> STYLEREF  标准文件_文件编号  \* MERGEFORMAT </w:instrText>
    </w:r>
    <w:r>
      <w:fldChar w:fldCharType="separate"/>
    </w:r>
    <w:r w:rsidR="00F96505">
      <w:rPr>
        <w:noProof/>
      </w:rPr>
      <w:t>T/IMAS XXXX</w:t>
    </w:r>
    <w:r w:rsidR="00F96505">
      <w:rPr>
        <w:noProof/>
      </w:rPr>
      <w:t>—</w:t>
    </w:r>
    <w:r w:rsidR="00F96505">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3644" w14:textId="77777777" w:rsidR="00871955" w:rsidRDefault="00000000">
    <w:pPr>
      <w:pStyle w:val="afffffe"/>
    </w:pPr>
    <w:r>
      <w:fldChar w:fldCharType="begin"/>
    </w:r>
    <w:r>
      <w:instrText xml:space="preserve"> STYLEREF  标准文件_文件编号 \* MERGEFORMAT </w:instrText>
    </w:r>
    <w:r>
      <w:fldChar w:fldCharType="separate"/>
    </w:r>
    <w:r>
      <w:t>T/IMAS XXXX</w:t>
    </w:r>
    <w:r>
      <w:t>—</w:t>
    </w:r>
    <w: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B240" w14:textId="72A5F808" w:rsidR="00871955" w:rsidRDefault="00000000">
    <w:pPr>
      <w:pStyle w:val="afffffd"/>
    </w:pPr>
    <w:r>
      <w:fldChar w:fldCharType="begin"/>
    </w:r>
    <w:r>
      <w:instrText xml:space="preserve"> STYLEREF  标准文件_文件编号  \* MERGEFORMAT </w:instrText>
    </w:r>
    <w:r>
      <w:fldChar w:fldCharType="separate"/>
    </w:r>
    <w:r w:rsidR="00F96505">
      <w:rPr>
        <w:noProof/>
      </w:rPr>
      <w:t>T/IMAS XXXX</w:t>
    </w:r>
    <w:r w:rsidR="00F96505">
      <w:rPr>
        <w:noProof/>
      </w:rPr>
      <w:t>—</w:t>
    </w:r>
    <w:r w:rsidR="00F96505">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15831B"/>
    <w:multiLevelType w:val="singleLevel"/>
    <w:tmpl w:val="0715831B"/>
    <w:lvl w:ilvl="0">
      <w:start w:val="1"/>
      <w:numFmt w:val="lowerLetter"/>
      <w:suff w:val="nothing"/>
      <w:lvlText w:val="%1）"/>
      <w:lvlJc w:val="left"/>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pStyle w:val="ae"/>
      <w:lvlText w:val="%2)"/>
      <w:lvlJc w:val="left"/>
      <w:pPr>
        <w:tabs>
          <w:tab w:val="left" w:pos="840"/>
        </w:tabs>
        <w:ind w:left="840" w:hanging="420"/>
      </w:pPr>
    </w:lvl>
    <w:lvl w:ilvl="2">
      <w:start w:val="1"/>
      <w:numFmt w:val="lowerRoman"/>
      <w:pStyle w:val="af"/>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00A1D6F"/>
    <w:multiLevelType w:val="multilevel"/>
    <w:tmpl w:val="CEB22078"/>
    <w:lvl w:ilvl="0">
      <w:start w:val="1"/>
      <w:numFmt w:val="upperLetter"/>
      <w:suff w:val="space"/>
      <w:lvlText w:val="%1"/>
      <w:lvlJc w:val="left"/>
      <w:pPr>
        <w:ind w:left="425" w:hanging="425"/>
      </w:pPr>
      <w:rPr>
        <w:rFonts w:ascii="宋体" w:eastAsia="宋体" w:hAnsi="宋体" w:hint="eastAsia"/>
      </w:rPr>
    </w:lvl>
    <w:lvl w:ilvl="1">
      <w:start w:val="1"/>
      <w:numFmt w:val="decimal"/>
      <w:suff w:val="space"/>
      <w:lvlText w:val="表%1.%2"/>
      <w:lvlJc w:val="center"/>
      <w:pPr>
        <w:ind w:left="0" w:firstLine="0"/>
      </w:pPr>
      <w:rPr>
        <w:rFonts w:ascii="黑体" w:eastAsia="黑体" w:hAnsi="黑体" w:hint="eastAsia"/>
        <w:sz w:val="21"/>
        <w:szCs w:val="21"/>
      </w:rPr>
    </w:lvl>
    <w:lvl w:ilvl="2">
      <w:start w:val="1"/>
      <w:numFmt w:val="decimal"/>
      <w:lvlText w:val="%1.%2.%3"/>
      <w:lvlJc w:val="left"/>
      <w:pPr>
        <w:ind w:left="1418" w:hanging="567"/>
      </w:pPr>
      <w:rPr>
        <w:rFonts w:ascii="宋体" w:eastAsia="宋体" w:hAnsi="宋体" w:hint="eastAsia"/>
      </w:rPr>
    </w:lvl>
    <w:lvl w:ilvl="3">
      <w:start w:val="1"/>
      <w:numFmt w:val="decimal"/>
      <w:lvlText w:val="%1.%2.%3.%4"/>
      <w:lvlJc w:val="left"/>
      <w:pPr>
        <w:ind w:left="1984" w:hanging="708"/>
      </w:pPr>
      <w:rPr>
        <w:rFonts w:ascii="宋体" w:eastAsia="宋体" w:hAnsi="宋体" w:hint="eastAsia"/>
      </w:rPr>
    </w:lvl>
    <w:lvl w:ilvl="4">
      <w:start w:val="1"/>
      <w:numFmt w:val="decimal"/>
      <w:lvlText w:val="%1.%2.%3.%4.%5"/>
      <w:lvlJc w:val="left"/>
      <w:pPr>
        <w:ind w:left="2551" w:hanging="850"/>
      </w:pPr>
      <w:rPr>
        <w:rFonts w:ascii="宋体" w:eastAsia="宋体" w:hAnsi="宋体" w:hint="eastAsia"/>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abstractNum w:abstractNumId="14"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0148E8"/>
    <w:multiLevelType w:val="multilevel"/>
    <w:tmpl w:val="6FDE2B36"/>
    <w:lvl w:ilvl="0">
      <w:start w:val="1"/>
      <w:numFmt w:val="upperLetter"/>
      <w:suff w:val="nothing"/>
      <w:lvlText w:val="附录%1"/>
      <w:lvlJc w:val="left"/>
      <w:pPr>
        <w:ind w:left="0" w:firstLine="0"/>
      </w:pPr>
      <w:rPr>
        <w:rFonts w:ascii="宋体" w:eastAsia="宋体" w:hAnsi="宋体" w:hint="eastAsia"/>
        <w:spacing w:val="100"/>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hint="eastAsia"/>
        <w:b w:val="0"/>
        <w:i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宋体" w:eastAsia="宋体" w:hAnsi="宋体" w:hint="eastAsia"/>
      </w:rPr>
    </w:lvl>
    <w:lvl w:ilvl="7">
      <w:start w:val="1"/>
      <w:numFmt w:val="decimal"/>
      <w:lvlText w:val="%1.%2.%3.%4.%5.%6.%7.%8"/>
      <w:lvlJc w:val="left"/>
      <w:pPr>
        <w:tabs>
          <w:tab w:val="num" w:pos="4394"/>
        </w:tabs>
        <w:ind w:left="4394" w:hanging="1418"/>
      </w:pPr>
      <w:rPr>
        <w:rFonts w:ascii="宋体" w:eastAsia="宋体" w:hAnsi="宋体" w:hint="eastAsia"/>
      </w:rPr>
    </w:lvl>
    <w:lvl w:ilvl="8">
      <w:start w:val="1"/>
      <w:numFmt w:val="decimal"/>
      <w:lvlText w:val="%1.%2.%3.%4.%5.%6.%7.%8.%9"/>
      <w:lvlJc w:val="left"/>
      <w:pPr>
        <w:tabs>
          <w:tab w:val="num" w:pos="5102"/>
        </w:tabs>
        <w:ind w:left="5102" w:hanging="1700"/>
      </w:pPr>
      <w:rPr>
        <w:rFonts w:ascii="宋体" w:eastAsia="宋体" w:hAnsi="宋体" w:hint="eastAsia"/>
      </w:rPr>
    </w:lvl>
  </w:abstractNum>
  <w:abstractNum w:abstractNumId="21"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141"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18330633">
    <w:abstractNumId w:val="0"/>
  </w:num>
  <w:num w:numId="2" w16cid:durableId="1441487080">
    <w:abstractNumId w:val="31"/>
  </w:num>
  <w:num w:numId="3" w16cid:durableId="421728154">
    <w:abstractNumId w:val="6"/>
  </w:num>
  <w:num w:numId="4" w16cid:durableId="1452899160">
    <w:abstractNumId w:val="27"/>
  </w:num>
  <w:num w:numId="5" w16cid:durableId="1554583413">
    <w:abstractNumId w:val="22"/>
  </w:num>
  <w:num w:numId="6" w16cid:durableId="1966304888">
    <w:abstractNumId w:val="16"/>
  </w:num>
  <w:num w:numId="7" w16cid:durableId="2142922738">
    <w:abstractNumId w:val="9"/>
  </w:num>
  <w:num w:numId="8" w16cid:durableId="865213026">
    <w:abstractNumId w:val="4"/>
  </w:num>
  <w:num w:numId="9" w16cid:durableId="150366498">
    <w:abstractNumId w:val="10"/>
  </w:num>
  <w:num w:numId="10" w16cid:durableId="1465003308">
    <w:abstractNumId w:val="19"/>
  </w:num>
  <w:num w:numId="11" w16cid:durableId="1287813226">
    <w:abstractNumId w:val="29"/>
  </w:num>
  <w:num w:numId="12" w16cid:durableId="675886493">
    <w:abstractNumId w:val="14"/>
  </w:num>
  <w:num w:numId="13" w16cid:durableId="336855255">
    <w:abstractNumId w:val="15"/>
  </w:num>
  <w:num w:numId="14" w16cid:durableId="1763061881">
    <w:abstractNumId w:val="8"/>
  </w:num>
  <w:num w:numId="15" w16cid:durableId="1035620100">
    <w:abstractNumId w:val="23"/>
  </w:num>
  <w:num w:numId="16" w16cid:durableId="1355376010">
    <w:abstractNumId w:val="25"/>
  </w:num>
  <w:num w:numId="17" w16cid:durableId="344940671">
    <w:abstractNumId w:val="21"/>
  </w:num>
  <w:num w:numId="18" w16cid:durableId="771319398">
    <w:abstractNumId w:val="33"/>
  </w:num>
  <w:num w:numId="19" w16cid:durableId="471093983">
    <w:abstractNumId w:val="18"/>
  </w:num>
  <w:num w:numId="20" w16cid:durableId="428082329">
    <w:abstractNumId w:val="1"/>
  </w:num>
  <w:num w:numId="21" w16cid:durableId="1787458913">
    <w:abstractNumId w:val="12"/>
  </w:num>
  <w:num w:numId="22" w16cid:durableId="1306542320">
    <w:abstractNumId w:val="34"/>
  </w:num>
  <w:num w:numId="23" w16cid:durableId="455875790">
    <w:abstractNumId w:val="24"/>
  </w:num>
  <w:num w:numId="24" w16cid:durableId="185022468">
    <w:abstractNumId w:val="7"/>
  </w:num>
  <w:num w:numId="25" w16cid:durableId="964384307">
    <w:abstractNumId w:val="30"/>
  </w:num>
  <w:num w:numId="26" w16cid:durableId="1691759592">
    <w:abstractNumId w:val="32"/>
  </w:num>
  <w:num w:numId="27" w16cid:durableId="667252354">
    <w:abstractNumId w:val="3"/>
  </w:num>
  <w:num w:numId="28" w16cid:durableId="1077828899">
    <w:abstractNumId w:val="5"/>
  </w:num>
  <w:num w:numId="29" w16cid:durableId="786194102">
    <w:abstractNumId w:val="17"/>
  </w:num>
  <w:num w:numId="30" w16cid:durableId="723524652">
    <w:abstractNumId w:val="28"/>
  </w:num>
  <w:num w:numId="31" w16cid:durableId="1587836992">
    <w:abstractNumId w:val="26"/>
  </w:num>
  <w:num w:numId="32" w16cid:durableId="54862077">
    <w:abstractNumId w:val="11"/>
  </w:num>
  <w:num w:numId="33" w16cid:durableId="871377388">
    <w:abstractNumId w:val="2"/>
  </w:num>
  <w:num w:numId="34" w16cid:durableId="2001107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228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53Gvj1wD2u1whCL8ycytk7SYi4BtfM4ql+T3frKHABKqjCsCD/cW+GlD1NxVCKqu+0iwdnk7xpSc6amSpXV9VA==" w:salt="0vuRXNnmMhXsHc9pfHH3H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wYWIzMzgwNDRlN2NkOGY0ZjdkY2EwMjk5Y2I3ZTQifQ=="/>
  </w:docVars>
  <w:rsids>
    <w:rsidRoot w:val="00EE7032"/>
    <w:rsid w:val="0000040A"/>
    <w:rsid w:val="00000A94"/>
    <w:rsid w:val="00001972"/>
    <w:rsid w:val="00001D9A"/>
    <w:rsid w:val="00007B3A"/>
    <w:rsid w:val="000107E0"/>
    <w:rsid w:val="00011FDE"/>
    <w:rsid w:val="00012FFD"/>
    <w:rsid w:val="00013331"/>
    <w:rsid w:val="00014162"/>
    <w:rsid w:val="00014340"/>
    <w:rsid w:val="00016A9C"/>
    <w:rsid w:val="00022184"/>
    <w:rsid w:val="00022762"/>
    <w:rsid w:val="000238E0"/>
    <w:rsid w:val="000249DB"/>
    <w:rsid w:val="00024B0C"/>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1F99"/>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26DD"/>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6DD"/>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DB1"/>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3D71"/>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D37"/>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5A83"/>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E62"/>
    <w:rsid w:val="00533D04"/>
    <w:rsid w:val="00534804"/>
    <w:rsid w:val="00534BDF"/>
    <w:rsid w:val="005354EA"/>
    <w:rsid w:val="0053585F"/>
    <w:rsid w:val="00535EC4"/>
    <w:rsid w:val="00535ED9"/>
    <w:rsid w:val="0053692B"/>
    <w:rsid w:val="00541853"/>
    <w:rsid w:val="005422E4"/>
    <w:rsid w:val="00543BDA"/>
    <w:rsid w:val="005441CC"/>
    <w:rsid w:val="00544ADB"/>
    <w:rsid w:val="00545852"/>
    <w:rsid w:val="005479DA"/>
    <w:rsid w:val="00547BCC"/>
    <w:rsid w:val="0055013B"/>
    <w:rsid w:val="00551F6F"/>
    <w:rsid w:val="00555044"/>
    <w:rsid w:val="00561475"/>
    <w:rsid w:val="00562308"/>
    <w:rsid w:val="0056487B"/>
    <w:rsid w:val="00564FB9"/>
    <w:rsid w:val="00573D9E"/>
    <w:rsid w:val="005801E3"/>
    <w:rsid w:val="005803F1"/>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4F96"/>
    <w:rsid w:val="006252D8"/>
    <w:rsid w:val="006259BC"/>
    <w:rsid w:val="0062636B"/>
    <w:rsid w:val="00632182"/>
    <w:rsid w:val="00632AE0"/>
    <w:rsid w:val="00633C17"/>
    <w:rsid w:val="00634D9E"/>
    <w:rsid w:val="00636E3E"/>
    <w:rsid w:val="006379F7"/>
    <w:rsid w:val="00637E4D"/>
    <w:rsid w:val="0064019B"/>
    <w:rsid w:val="0064037A"/>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668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81A"/>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75D"/>
    <w:rsid w:val="007A5D3A"/>
    <w:rsid w:val="007A6FD9"/>
    <w:rsid w:val="007A7FFA"/>
    <w:rsid w:val="007B04EB"/>
    <w:rsid w:val="007B0D4F"/>
    <w:rsid w:val="007B5A3D"/>
    <w:rsid w:val="007B5B95"/>
    <w:rsid w:val="007B6032"/>
    <w:rsid w:val="007B68EA"/>
    <w:rsid w:val="007B7453"/>
    <w:rsid w:val="007C2D89"/>
    <w:rsid w:val="007C2D9E"/>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1955"/>
    <w:rsid w:val="008766CF"/>
    <w:rsid w:val="00883F93"/>
    <w:rsid w:val="00884DB3"/>
    <w:rsid w:val="00885A9D"/>
    <w:rsid w:val="008864F6"/>
    <w:rsid w:val="0089049D"/>
    <w:rsid w:val="008911D2"/>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583"/>
    <w:rsid w:val="008B3615"/>
    <w:rsid w:val="008B4AC4"/>
    <w:rsid w:val="008B50C8"/>
    <w:rsid w:val="008B5281"/>
    <w:rsid w:val="008B7E05"/>
    <w:rsid w:val="008C1797"/>
    <w:rsid w:val="008C219C"/>
    <w:rsid w:val="008C475E"/>
    <w:rsid w:val="008C619A"/>
    <w:rsid w:val="008C6E59"/>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007"/>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3CE"/>
    <w:rsid w:val="00A83D8D"/>
    <w:rsid w:val="00A8446B"/>
    <w:rsid w:val="00A8473F"/>
    <w:rsid w:val="00A862D6"/>
    <w:rsid w:val="00A8715E"/>
    <w:rsid w:val="00A9295B"/>
    <w:rsid w:val="00A93B09"/>
    <w:rsid w:val="00A952D7"/>
    <w:rsid w:val="00A963F7"/>
    <w:rsid w:val="00A96AD8"/>
    <w:rsid w:val="00A96E0F"/>
    <w:rsid w:val="00AA052C"/>
    <w:rsid w:val="00AA1E45"/>
    <w:rsid w:val="00AA4286"/>
    <w:rsid w:val="00AA43F7"/>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9F1"/>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0D7"/>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1D6"/>
    <w:rsid w:val="00C55232"/>
    <w:rsid w:val="00C553A4"/>
    <w:rsid w:val="00C55A06"/>
    <w:rsid w:val="00C55D03"/>
    <w:rsid w:val="00C601BC"/>
    <w:rsid w:val="00C60E08"/>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A84"/>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DC9"/>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13E"/>
    <w:rsid w:val="00DA64F8"/>
    <w:rsid w:val="00DA6C15"/>
    <w:rsid w:val="00DB0258"/>
    <w:rsid w:val="00DB38EE"/>
    <w:rsid w:val="00DB498B"/>
    <w:rsid w:val="00DB66CA"/>
    <w:rsid w:val="00DB6BCA"/>
    <w:rsid w:val="00DB6F54"/>
    <w:rsid w:val="00DB73F7"/>
    <w:rsid w:val="00DC0321"/>
    <w:rsid w:val="00DC3067"/>
    <w:rsid w:val="00DC370B"/>
    <w:rsid w:val="00DC5B90"/>
    <w:rsid w:val="00DC5C6F"/>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CE1"/>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3701"/>
    <w:rsid w:val="00EE613F"/>
    <w:rsid w:val="00EE7032"/>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B25"/>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36EB"/>
    <w:rsid w:val="00F84FD0"/>
    <w:rsid w:val="00F859A8"/>
    <w:rsid w:val="00F86D87"/>
    <w:rsid w:val="00F9108B"/>
    <w:rsid w:val="00F91349"/>
    <w:rsid w:val="00F93A8A"/>
    <w:rsid w:val="00F95248"/>
    <w:rsid w:val="00F956A9"/>
    <w:rsid w:val="00F963ED"/>
    <w:rsid w:val="00F96505"/>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2DB"/>
    <w:rsid w:val="00FE1FBE"/>
    <w:rsid w:val="00FE3901"/>
    <w:rsid w:val="00FE39D3"/>
    <w:rsid w:val="00FE4BCE"/>
    <w:rsid w:val="00FE54AE"/>
    <w:rsid w:val="00FE576A"/>
    <w:rsid w:val="00FE7E79"/>
    <w:rsid w:val="00FF3E7D"/>
    <w:rsid w:val="00FF5B99"/>
    <w:rsid w:val="00FF730C"/>
    <w:rsid w:val="00FF73F4"/>
    <w:rsid w:val="00FF7CE4"/>
    <w:rsid w:val="00FF7E39"/>
    <w:rsid w:val="0E130E56"/>
    <w:rsid w:val="28FE4D09"/>
    <w:rsid w:val="2CC64E1A"/>
    <w:rsid w:val="33BB2D56"/>
    <w:rsid w:val="36FB2949"/>
    <w:rsid w:val="3A086B3E"/>
    <w:rsid w:val="4E411E51"/>
    <w:rsid w:val="4E8C598D"/>
    <w:rsid w:val="587D10C9"/>
    <w:rsid w:val="64D24E25"/>
    <w:rsid w:val="6F9A4A2B"/>
    <w:rsid w:val="7328519C"/>
    <w:rsid w:val="7E27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A423B0"/>
  <w15:docId w15:val="{477322CE-8FD2-4C71-BCAA-C6EDD8FC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Body Text"/>
    <w:basedOn w:val="afff8"/>
    <w:link w:val="afffe"/>
    <w:qFormat/>
    <w:pPr>
      <w:spacing w:after="120"/>
    </w:pPr>
  </w:style>
  <w:style w:type="paragraph" w:styleId="TOC5">
    <w:name w:val="toc 5"/>
    <w:basedOn w:val="afff8"/>
    <w:next w:val="afff8"/>
    <w:uiPriority w:val="39"/>
    <w:unhideWhenUsed/>
    <w:qFormat/>
    <w:pPr>
      <w:ind w:left="839"/>
    </w:pPr>
    <w:rPr>
      <w:rFonts w:ascii="宋体"/>
    </w:rPr>
  </w:style>
  <w:style w:type="paragraph" w:styleId="TOC3">
    <w:name w:val="toc 3"/>
    <w:basedOn w:val="afff8"/>
    <w:next w:val="afff8"/>
    <w:uiPriority w:val="39"/>
    <w:unhideWhenUsed/>
    <w:qFormat/>
    <w:pPr>
      <w:spacing w:line="300" w:lineRule="exact"/>
      <w:ind w:left="420"/>
    </w:pPr>
    <w:rPr>
      <w:rFonts w:ascii="宋体"/>
    </w:rPr>
  </w:style>
  <w:style w:type="paragraph" w:styleId="affff">
    <w:name w:val="Balloon Text"/>
    <w:basedOn w:val="afff8"/>
    <w:link w:val="affff0"/>
    <w:uiPriority w:val="99"/>
    <w:semiHidden/>
    <w:unhideWhenUsed/>
    <w:qFormat/>
    <w:rPr>
      <w:sz w:val="18"/>
      <w:szCs w:val="18"/>
    </w:rPr>
  </w:style>
  <w:style w:type="paragraph" w:styleId="affff1">
    <w:name w:val="footer"/>
    <w:basedOn w:val="afff8"/>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8"/>
    <w:link w:val="affff4"/>
    <w:uiPriority w:val="99"/>
    <w:qFormat/>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qFormat/>
    <w:rPr>
      <w:rFonts w:ascii="宋体"/>
    </w:rPr>
  </w:style>
  <w:style w:type="paragraph" w:styleId="TOC4">
    <w:name w:val="toc 4"/>
    <w:basedOn w:val="afff8"/>
    <w:next w:val="afff8"/>
    <w:uiPriority w:val="39"/>
    <w:unhideWhenUsed/>
    <w:qFormat/>
    <w:pPr>
      <w:tabs>
        <w:tab w:val="right" w:leader="dot" w:pos="9344"/>
      </w:tabs>
      <w:spacing w:line="300" w:lineRule="exact"/>
      <w:ind w:left="629"/>
    </w:pPr>
    <w:rPr>
      <w:rFonts w:ascii="宋体"/>
    </w:rPr>
  </w:style>
  <w:style w:type="paragraph" w:styleId="affff5">
    <w:name w:val="footnote text"/>
    <w:basedOn w:val="afff8"/>
    <w:next w:val="afff8"/>
    <w:link w:val="affff6"/>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uiPriority w:val="39"/>
    <w:unhideWhenUsed/>
    <w:qFormat/>
    <w:pPr>
      <w:spacing w:line="300" w:lineRule="exact"/>
      <w:ind w:left="1049"/>
    </w:pPr>
    <w:rPr>
      <w:rFonts w:ascii="宋体"/>
    </w:rPr>
  </w:style>
  <w:style w:type="paragraph" w:styleId="affff7">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qFormat/>
    <w:pPr>
      <w:tabs>
        <w:tab w:val="right" w:leader="dot" w:pos="9344"/>
      </w:tabs>
      <w:spacing w:line="300" w:lineRule="exact"/>
      <w:ind w:left="210"/>
    </w:pPr>
    <w:rPr>
      <w:rFonts w:ascii="宋体"/>
    </w:rPr>
  </w:style>
  <w:style w:type="paragraph" w:styleId="affff8">
    <w:name w:val="Title"/>
    <w:basedOn w:val="afff8"/>
    <w:link w:val="affff9"/>
    <w:qFormat/>
    <w:pPr>
      <w:spacing w:before="240" w:after="60"/>
      <w:jc w:val="center"/>
      <w:outlineLvl w:val="0"/>
    </w:pPr>
    <w:rPr>
      <w:rFonts w:ascii="Arial" w:hAnsi="Arial" w:cs="Arial"/>
      <w:b/>
      <w:bCs/>
      <w:sz w:val="32"/>
      <w:szCs w:val="32"/>
    </w:rPr>
  </w:style>
  <w:style w:type="table" w:styleId="affffa">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4">
    <w:name w:val="页眉 字符"/>
    <w:link w:val="affff3"/>
    <w:uiPriority w:val="99"/>
    <w:qFormat/>
    <w:rPr>
      <w:kern w:val="2"/>
      <w:sz w:val="18"/>
      <w:szCs w:val="18"/>
    </w:rPr>
  </w:style>
  <w:style w:type="character" w:customStyle="1" w:styleId="affff2">
    <w:name w:val="页脚 字符"/>
    <w:link w:val="affff1"/>
    <w:uiPriority w:val="99"/>
    <w:qFormat/>
    <w:rPr>
      <w:rFonts w:ascii="宋体"/>
      <w:kern w:val="2"/>
      <w:sz w:val="18"/>
      <w:szCs w:val="18"/>
    </w:rPr>
  </w:style>
  <w:style w:type="character" w:customStyle="1" w:styleId="affff0">
    <w:name w:val="批注框文本 字符"/>
    <w:link w:val="affff"/>
    <w:uiPriority w:val="99"/>
    <w:semiHidden/>
    <w:qFormat/>
    <w:rPr>
      <w:kern w:val="2"/>
      <w:sz w:val="18"/>
      <w:szCs w:val="18"/>
    </w:rPr>
  </w:style>
  <w:style w:type="paragraph" w:styleId="afffff0">
    <w:name w:val="Quote"/>
    <w:basedOn w:val="afff8"/>
    <w:next w:val="afff8"/>
    <w:link w:val="afffff1"/>
    <w:uiPriority w:val="29"/>
    <w:qFormat/>
    <w:rPr>
      <w:i/>
      <w:iCs/>
      <w:color w:val="000000"/>
    </w:rPr>
  </w:style>
  <w:style w:type="character" w:customStyle="1" w:styleId="afffff1">
    <w:name w:val="引用 字符"/>
    <w:link w:val="afffff0"/>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2">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qFormat/>
    <w:pPr>
      <w:ind w:left="198"/>
    </w:pPr>
    <w:rPr>
      <w:rFonts w:ascii="宋体" w:hAnsi="Times New Roman"/>
      <w:sz w:val="18"/>
    </w:rPr>
  </w:style>
  <w:style w:type="paragraph" w:customStyle="1" w:styleId="afffff5">
    <w:name w:val="标准文件_页脚奇数页"/>
    <w:qFormat/>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hAnsi="宋体"/>
    </w:rPr>
  </w:style>
  <w:style w:type="paragraph" w:customStyle="1" w:styleId="afffff7">
    <w:name w:val="标准文件_标准正文"/>
    <w:basedOn w:val="afff8"/>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8"/>
    <w:qFormat/>
    <w:pPr>
      <w:jc w:val="center"/>
    </w:pPr>
    <w:rPr>
      <w:rFonts w:ascii="黑体" w:eastAsia="黑体"/>
      <w:kern w:val="0"/>
      <w:sz w:val="44"/>
    </w:rPr>
  </w:style>
  <w:style w:type="paragraph" w:customStyle="1" w:styleId="afffffb">
    <w:name w:val="标准文件_标准代替"/>
    <w:basedOn w:val="afff8"/>
    <w:next w:val="afff8"/>
    <w:qFormat/>
    <w:pPr>
      <w:spacing w:line="310" w:lineRule="exact"/>
      <w:jc w:val="right"/>
    </w:pPr>
    <w:rPr>
      <w:rFonts w:ascii="宋体" w:hAnsi="宋体"/>
      <w:kern w:val="0"/>
    </w:rPr>
  </w:style>
  <w:style w:type="paragraph" w:customStyle="1" w:styleId="afffffc">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8"/>
    <w:qFormat/>
    <w:pPr>
      <w:jc w:val="left"/>
    </w:pPr>
  </w:style>
  <w:style w:type="paragraph" w:customStyle="1" w:styleId="affffff">
    <w:name w:val="标准文件_参考文献标题"/>
    <w:basedOn w:val="afff8"/>
    <w:next w:val="afff8"/>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1">
    <w:name w:val="标准文件_二级条标题"/>
    <w:next w:val="afffff8"/>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8"/>
    <w:next w:val="afffffb"/>
    <w:qFormat/>
    <w:pPr>
      <w:spacing w:line="310" w:lineRule="exact"/>
      <w:jc w:val="right"/>
    </w:pPr>
    <w:rPr>
      <w:rFonts w:ascii="黑体" w:eastAsia="黑体"/>
      <w:kern w:val="0"/>
      <w:sz w:val="28"/>
    </w:rPr>
  </w:style>
  <w:style w:type="paragraph" w:customStyle="1" w:styleId="affffff2">
    <w:name w:val="标准文件_封面标准分类号"/>
    <w:basedOn w:val="afff8"/>
    <w:qFormat/>
    <w:rPr>
      <w:rFonts w:ascii="黑体" w:eastAsia="黑体"/>
      <w:b/>
      <w:kern w:val="0"/>
      <w:sz w:val="28"/>
    </w:rPr>
  </w:style>
  <w:style w:type="paragraph" w:customStyle="1" w:styleId="affffff3">
    <w:name w:val="标准文件_封面标准名称"/>
    <w:basedOn w:val="afff8"/>
    <w:qFormat/>
    <w:pPr>
      <w:spacing w:line="240" w:lineRule="auto"/>
      <w:jc w:val="center"/>
    </w:pPr>
    <w:rPr>
      <w:rFonts w:ascii="黑体" w:eastAsia="黑体"/>
      <w:kern w:val="0"/>
      <w:sz w:val="52"/>
    </w:rPr>
  </w:style>
  <w:style w:type="paragraph" w:customStyle="1" w:styleId="affffff4">
    <w:name w:val="标准文件_封面标准英文名称"/>
    <w:basedOn w:val="afff8"/>
    <w:qFormat/>
    <w:pPr>
      <w:spacing w:line="240" w:lineRule="auto"/>
      <w:jc w:val="center"/>
    </w:pPr>
    <w:rPr>
      <w:rFonts w:ascii="黑体" w:eastAsia="黑体"/>
      <w:b/>
      <w:sz w:val="28"/>
    </w:rPr>
  </w:style>
  <w:style w:type="paragraph" w:customStyle="1" w:styleId="affffff5">
    <w:name w:val="标准文件_封面发布日期"/>
    <w:basedOn w:val="afff8"/>
    <w:qFormat/>
    <w:pPr>
      <w:spacing w:line="310" w:lineRule="exact"/>
    </w:pPr>
    <w:rPr>
      <w:rFonts w:ascii="黑体" w:eastAsia="黑体"/>
      <w:kern w:val="0"/>
      <w:sz w:val="28"/>
    </w:rPr>
  </w:style>
  <w:style w:type="paragraph" w:customStyle="1" w:styleId="affffff6">
    <w:name w:val="标准文件_封面密级"/>
    <w:basedOn w:val="afff8"/>
    <w:qFormat/>
    <w:rPr>
      <w:rFonts w:eastAsia="黑体"/>
      <w:sz w:val="32"/>
    </w:rPr>
  </w:style>
  <w:style w:type="paragraph" w:customStyle="1" w:styleId="affffff7">
    <w:name w:val="标准文件_封面实施日期"/>
    <w:basedOn w:val="afff8"/>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8"/>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2">
    <w:name w:val="标准文件_附录表标题"/>
    <w:next w:val="afffff8"/>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f8"/>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8"/>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8"/>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8"/>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b">
    <w:name w:val="标准文件_附录五级条标题"/>
    <w:next w:val="afffff8"/>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qFormat/>
    <w:rPr>
      <w:kern w:val="2"/>
      <w:sz w:val="21"/>
      <w:szCs w:val="21"/>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c">
    <w:name w:val="标准文件_目次、标准名称标题"/>
    <w:basedOn w:val="a6"/>
    <w:next w:val="afffff8"/>
    <w:qFormat/>
    <w:pPr>
      <w:spacing w:line="460" w:lineRule="exact"/>
      <w:ind w:left="0" w:firstLine="0"/>
    </w:pPr>
  </w:style>
  <w:style w:type="paragraph" w:customStyle="1" w:styleId="affffffd">
    <w:name w:val="标准文件_目录标题"/>
    <w:basedOn w:val="afff8"/>
    <w:qFormat/>
    <w:pPr>
      <w:spacing w:before="480" w:afterLines="150" w:after="150" w:line="240" w:lineRule="auto"/>
      <w:jc w:val="center"/>
    </w:pPr>
    <w:rPr>
      <w:rFonts w:ascii="黑体" w:eastAsia="黑体"/>
      <w:sz w:val="32"/>
    </w:rPr>
  </w:style>
  <w:style w:type="paragraph" w:customStyle="1" w:styleId="af3">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
    <w:name w:val="标准文件_破折号列项（二级）"/>
    <w:basedOn w:val="af3"/>
    <w:qFormat/>
    <w:pPr>
      <w:numPr>
        <w:numId w:val="10"/>
      </w:numPr>
    </w:pPr>
  </w:style>
  <w:style w:type="paragraph" w:customStyle="1" w:styleId="afff2">
    <w:name w:val="标准文件_三级条标题"/>
    <w:basedOn w:val="afff1"/>
    <w:next w:val="afffff8"/>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8"/>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6">
    <w:name w:val="脚注文本 字符"/>
    <w:link w:val="affff5"/>
    <w:semiHidden/>
    <w:qFormat/>
    <w:rPr>
      <w:rFonts w:ascii="宋体"/>
      <w:kern w:val="2"/>
      <w:sz w:val="18"/>
      <w:szCs w:val="18"/>
    </w:rPr>
  </w:style>
  <w:style w:type="paragraph" w:customStyle="1" w:styleId="afffffff">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8"/>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8"/>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f8"/>
    <w:qFormat/>
    <w:pPr>
      <w:numPr>
        <w:ilvl w:val="2"/>
      </w:numPr>
      <w:spacing w:beforeLines="50" w:before="50" w:afterLines="50" w:after="50"/>
      <w:outlineLvl w:val="1"/>
    </w:pPr>
  </w:style>
  <w:style w:type="paragraph" w:customStyle="1" w:styleId="afffffff1">
    <w:name w:val="标准文件_一致程度"/>
    <w:basedOn w:val="afff8"/>
    <w:qFormat/>
    <w:pPr>
      <w:spacing w:line="440" w:lineRule="exact"/>
      <w:jc w:val="center"/>
    </w:pPr>
    <w:rPr>
      <w:sz w:val="28"/>
    </w:rPr>
  </w:style>
  <w:style w:type="paragraph" w:customStyle="1" w:styleId="afffffff2">
    <w:name w:val="标准文件_引言标题"/>
    <w:next w:val="afff8"/>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jc w:val="both"/>
    </w:pPr>
    <w:rPr>
      <w:rFonts w:ascii="宋体" w:hAnsi="Times New Roman"/>
      <w:sz w:val="21"/>
    </w:rPr>
  </w:style>
  <w:style w:type="paragraph" w:customStyle="1" w:styleId="af1">
    <w:name w:val="标准文件_英文注："/>
    <w:basedOn w:val="afff8"/>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8"/>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8"/>
    <w:next w:val="afffff7"/>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8"/>
    <w:qFormat/>
    <w:pPr>
      <w:numPr>
        <w:numId w:val="17"/>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f8"/>
    <w:qFormat/>
    <w:pPr>
      <w:numPr>
        <w:numId w:val="18"/>
      </w:numPr>
      <w:jc w:val="center"/>
    </w:pPr>
    <w:rPr>
      <w:rFonts w:ascii="黑体" w:eastAsia="黑体" w:hAnsi="Times New Roman"/>
      <w:sz w:val="21"/>
    </w:rPr>
  </w:style>
  <w:style w:type="paragraph" w:customStyle="1" w:styleId="afe">
    <w:name w:val="标准文件_正文英文图标题"/>
    <w:next w:val="afffff8"/>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pPr>
    <w:rPr>
      <w:rFonts w:ascii="宋体" w:hAnsi="Times New Roman"/>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qFormat/>
    <w:pPr>
      <w:widowControl w:val="0"/>
      <w:spacing w:line="360" w:lineRule="exact"/>
      <w:jc w:val="center"/>
    </w:pPr>
    <w:rPr>
      <w:rFonts w:ascii="Times New Roman" w:hAnsi="Times New Roman"/>
      <w:sz w:val="28"/>
    </w:rPr>
  </w:style>
  <w:style w:type="paragraph" w:customStyle="1" w:styleId="afffffffc">
    <w:name w:val="封面一致性程度标识"/>
    <w:qFormat/>
    <w:pPr>
      <w:spacing w:before="440" w:line="440" w:lineRule="exact"/>
      <w:jc w:val="center"/>
    </w:pPr>
    <w:rPr>
      <w:rFonts w:ascii="Times New Roman" w:hAnsi="Times New Roman"/>
      <w:sz w:val="28"/>
    </w:rPr>
  </w:style>
  <w:style w:type="paragraph" w:customStyle="1" w:styleId="afffffffd">
    <w:name w:val="封面正文"/>
    <w:qFormat/>
    <w:pPr>
      <w:jc w:val="both"/>
    </w:pPr>
    <w:rPr>
      <w:rFonts w:ascii="Times New Roman" w:hAnsi="Times New Roman"/>
    </w:rPr>
  </w:style>
  <w:style w:type="paragraph" w:customStyle="1" w:styleId="afffffffe">
    <w:name w:val="附录二级无标题条"/>
    <w:basedOn w:val="afff8"/>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8"/>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hAnsi="Times New Roman"/>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hAnsi="Times New Roman"/>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f0"/>
    <w:qFormat/>
    <w:pPr>
      <w:spacing w:beforeLines="0" w:before="0" w:afterLines="0" w:after="0"/>
      <w:outlineLvl w:val="9"/>
    </w:pPr>
    <w:rPr>
      <w:rFonts w:ascii="宋体" w:eastAsia="宋体"/>
    </w:rPr>
  </w:style>
  <w:style w:type="paragraph" w:customStyle="1" w:styleId="afffffffff2">
    <w:name w:val="标准文件_五级无标题"/>
    <w:basedOn w:val="afff4"/>
    <w:qFormat/>
    <w:pPr>
      <w:spacing w:beforeLines="0" w:before="0" w:afterLines="0" w:after="0"/>
      <w:outlineLvl w:val="9"/>
    </w:pPr>
    <w:rPr>
      <w:rFonts w:ascii="宋体" w:eastAsia="宋体"/>
    </w:rPr>
  </w:style>
  <w:style w:type="paragraph" w:customStyle="1" w:styleId="afffffffff3">
    <w:name w:val="标准文件_三级无标题"/>
    <w:basedOn w:val="afff2"/>
    <w:qFormat/>
    <w:pPr>
      <w:spacing w:beforeLines="0" w:before="0" w:afterLines="0" w:after="0"/>
      <w:outlineLvl w:val="9"/>
    </w:pPr>
    <w:rPr>
      <w:rFonts w:ascii="宋体" w:eastAsia="宋体"/>
    </w:rPr>
  </w:style>
  <w:style w:type="paragraph" w:customStyle="1" w:styleId="afffffffff4">
    <w:name w:val="标准文件_二级无标题"/>
    <w:basedOn w:val="afff1"/>
    <w:qFormat/>
    <w:pPr>
      <w:spacing w:beforeLines="0" w:before="0" w:afterLines="0" w:after="0"/>
      <w:outlineLvl w:val="9"/>
    </w:pPr>
    <w:rPr>
      <w:rFonts w:ascii="宋体" w:eastAsia="宋体"/>
    </w:rPr>
  </w:style>
  <w:style w:type="paragraph" w:customStyle="1" w:styleId="afffffffff5">
    <w:name w:val="标准_四级无标题"/>
    <w:basedOn w:val="afff3"/>
    <w:next w:val="afffff8"/>
    <w:qFormat/>
    <w:rPr>
      <w:rFonts w:eastAsia="宋体"/>
    </w:rPr>
  </w:style>
  <w:style w:type="paragraph" w:customStyle="1" w:styleId="afffffffff6">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8"/>
    <w:qFormat/>
    <w:pPr>
      <w:numPr>
        <w:numId w:val="23"/>
      </w:numPr>
      <w:ind w:firstLineChars="0" w:firstLine="0"/>
    </w:pPr>
    <w:rPr>
      <w:rFonts w:ascii="Times New Roman" w:cs="Arial"/>
      <w:szCs w:val="28"/>
    </w:rPr>
  </w:style>
  <w:style w:type="paragraph" w:customStyle="1" w:styleId="af0">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6"/>
    <w:qFormat/>
    <w:pPr>
      <w:numPr>
        <w:numId w:val="0"/>
      </w:numPr>
      <w:spacing w:after="280"/>
      <w:outlineLvl w:val="9"/>
    </w:pPr>
  </w:style>
  <w:style w:type="paragraph" w:customStyle="1" w:styleId="afffffffff8">
    <w:name w:val="标准文件_二级项"/>
    <w:qFormat/>
    <w:rPr>
      <w:rFonts w:ascii="宋体" w:hAnsi="Times New Roman"/>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8"/>
    <w:qFormat/>
    <w:pPr>
      <w:numPr>
        <w:numId w:val="25"/>
      </w:numPr>
      <w:adjustRightInd/>
      <w:spacing w:line="240" w:lineRule="auto"/>
    </w:pPr>
    <w:rPr>
      <w:rFonts w:ascii="宋体" w:hAnsi="Times New Roman"/>
      <w:sz w:val="18"/>
      <w:szCs w:val="18"/>
    </w:rPr>
  </w:style>
  <w:style w:type="paragraph" w:customStyle="1" w:styleId="af8">
    <w:name w:val="标准文件_字母编号列项（一级）"/>
    <w:qFormat/>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5">
    <w:name w:val="标准文件_注："/>
    <w:next w:val="afffff8"/>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qFormat/>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d">
    <w:name w:val="标准文件_示例×："/>
    <w:basedOn w:val="afff8"/>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9"/>
    <w:uiPriority w:val="99"/>
    <w:semiHidden/>
    <w:qFormat/>
    <w:rPr>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9"/>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c">
    <w:name w:val="发布"/>
    <w:basedOn w:val="afff9"/>
    <w:qFormat/>
    <w:rPr>
      <w:rFonts w:ascii="黑体" w:eastAsia="黑体"/>
      <w:spacing w:val="85"/>
      <w:w w:val="100"/>
      <w:position w:val="3"/>
      <w:sz w:val="28"/>
      <w:szCs w:val="28"/>
    </w:rPr>
  </w:style>
  <w:style w:type="paragraph" w:customStyle="1" w:styleId="afffffffffffd">
    <w:name w:val="段"/>
    <w:link w:val="Char0"/>
    <w:uiPriority w:val="9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d"/>
    <w:uiPriority w:val="99"/>
    <w:qFormat/>
    <w:rPr>
      <w:rFonts w:ascii="宋体" w:hAnsi="Times New Roman"/>
      <w:sz w:val="21"/>
    </w:rPr>
  </w:style>
  <w:style w:type="paragraph" w:customStyle="1" w:styleId="ae">
    <w:name w:val="一级条标题"/>
    <w:next w:val="afffffffffffd"/>
    <w:qFormat/>
    <w:pPr>
      <w:numPr>
        <w:ilvl w:val="1"/>
        <w:numId w:val="3"/>
      </w:numPr>
      <w:spacing w:beforeLines="50" w:before="156" w:afterLines="50" w:after="156"/>
      <w:outlineLvl w:val="2"/>
    </w:pPr>
    <w:rPr>
      <w:rFonts w:ascii="黑体" w:eastAsia="黑体" w:hAnsi="Times New Roman"/>
      <w:sz w:val="21"/>
      <w:szCs w:val="21"/>
    </w:rPr>
  </w:style>
  <w:style w:type="paragraph" w:customStyle="1" w:styleId="af">
    <w:name w:val="二级条标题"/>
    <w:basedOn w:val="ae"/>
    <w:next w:val="afffffffffffd"/>
    <w:qFormat/>
    <w:pPr>
      <w:numPr>
        <w:ilvl w:val="2"/>
      </w:numPr>
      <w:spacing w:before="50" w:after="50"/>
      <w:outlineLvl w:val="3"/>
    </w:pPr>
  </w:style>
  <w:style w:type="paragraph" w:customStyle="1" w:styleId="af4">
    <w:name w:val="章标题"/>
    <w:next w:val="afffffffffffd"/>
    <w:qFormat/>
    <w:pPr>
      <w:numPr>
        <w:numId w:val="32"/>
      </w:numPr>
      <w:spacing w:beforeLines="100" w:before="312" w:afterLines="100" w:after="312"/>
      <w:jc w:val="both"/>
      <w:outlineLvl w:val="1"/>
    </w:pPr>
    <w:rPr>
      <w:rFonts w:ascii="黑体" w:eastAsia="黑体" w:hAnsi="Times New Roman"/>
      <w:sz w:val="21"/>
    </w:rPr>
  </w:style>
  <w:style w:type="paragraph" w:customStyle="1" w:styleId="afffffffffffe">
    <w:name w:val="正文表标题"/>
    <w:next w:val="afffffffffffd"/>
    <w:qFormat/>
    <w:pPr>
      <w:tabs>
        <w:tab w:val="left" w:pos="360"/>
      </w:tabs>
      <w:spacing w:beforeLines="50" w:afterLines="5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9561">
      <w:bodyDiv w:val="1"/>
      <w:marLeft w:val="0"/>
      <w:marRight w:val="0"/>
      <w:marTop w:val="0"/>
      <w:marBottom w:val="0"/>
      <w:divBdr>
        <w:top w:val="none" w:sz="0" w:space="0" w:color="auto"/>
        <w:left w:val="none" w:sz="0" w:space="0" w:color="auto"/>
        <w:bottom w:val="none" w:sz="0" w:space="0" w:color="auto"/>
        <w:right w:val="none" w:sz="0" w:space="0" w:color="auto"/>
      </w:divBdr>
    </w:div>
    <w:div w:id="105196522">
      <w:bodyDiv w:val="1"/>
      <w:marLeft w:val="0"/>
      <w:marRight w:val="0"/>
      <w:marTop w:val="0"/>
      <w:marBottom w:val="0"/>
      <w:divBdr>
        <w:top w:val="none" w:sz="0" w:space="0" w:color="auto"/>
        <w:left w:val="none" w:sz="0" w:space="0" w:color="auto"/>
        <w:bottom w:val="none" w:sz="0" w:space="0" w:color="auto"/>
        <w:right w:val="none" w:sz="0" w:space="0" w:color="auto"/>
      </w:divBdr>
    </w:div>
    <w:div w:id="441651081">
      <w:bodyDiv w:val="1"/>
      <w:marLeft w:val="0"/>
      <w:marRight w:val="0"/>
      <w:marTop w:val="0"/>
      <w:marBottom w:val="0"/>
      <w:divBdr>
        <w:top w:val="none" w:sz="0" w:space="0" w:color="auto"/>
        <w:left w:val="none" w:sz="0" w:space="0" w:color="auto"/>
        <w:bottom w:val="none" w:sz="0" w:space="0" w:color="auto"/>
        <w:right w:val="none" w:sz="0" w:space="0" w:color="auto"/>
      </w:divBdr>
    </w:div>
    <w:div w:id="493569910">
      <w:bodyDiv w:val="1"/>
      <w:marLeft w:val="0"/>
      <w:marRight w:val="0"/>
      <w:marTop w:val="0"/>
      <w:marBottom w:val="0"/>
      <w:divBdr>
        <w:top w:val="none" w:sz="0" w:space="0" w:color="auto"/>
        <w:left w:val="none" w:sz="0" w:space="0" w:color="auto"/>
        <w:bottom w:val="none" w:sz="0" w:space="0" w:color="auto"/>
        <w:right w:val="none" w:sz="0" w:space="0" w:color="auto"/>
      </w:divBdr>
    </w:div>
    <w:div w:id="823275931">
      <w:bodyDiv w:val="1"/>
      <w:marLeft w:val="0"/>
      <w:marRight w:val="0"/>
      <w:marTop w:val="0"/>
      <w:marBottom w:val="0"/>
      <w:divBdr>
        <w:top w:val="none" w:sz="0" w:space="0" w:color="auto"/>
        <w:left w:val="none" w:sz="0" w:space="0" w:color="auto"/>
        <w:bottom w:val="none" w:sz="0" w:space="0" w:color="auto"/>
        <w:right w:val="none" w:sz="0" w:space="0" w:color="auto"/>
      </w:divBdr>
    </w:div>
    <w:div w:id="1679767822">
      <w:bodyDiv w:val="1"/>
      <w:marLeft w:val="0"/>
      <w:marRight w:val="0"/>
      <w:marTop w:val="0"/>
      <w:marBottom w:val="0"/>
      <w:divBdr>
        <w:top w:val="none" w:sz="0" w:space="0" w:color="auto"/>
        <w:left w:val="none" w:sz="0" w:space="0" w:color="auto"/>
        <w:bottom w:val="none" w:sz="0" w:space="0" w:color="auto"/>
        <w:right w:val="none" w:sz="0" w:space="0" w:color="auto"/>
      </w:divBdr>
    </w:div>
    <w:div w:id="184347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5.jpeg"/><Relationship Id="rId21" Type="http://schemas.openxmlformats.org/officeDocument/2006/relationships/header" Target="header7.xml"/><Relationship Id="rId34" Type="http://schemas.openxmlformats.org/officeDocument/2006/relationships/image" Target="media/image9.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jpeg"/><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7.jpeg"/><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6.jpeg"/><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3BB2A7E6E43D9950B21BDBD234101"/>
        <w:category>
          <w:name w:val="常规"/>
          <w:gallery w:val="placeholder"/>
        </w:category>
        <w:types>
          <w:type w:val="bbPlcHdr"/>
        </w:types>
        <w:behaviors>
          <w:behavior w:val="content"/>
        </w:behaviors>
        <w:guid w:val="{E5A2CD28-ABEB-444D-9527-3195417110AD}"/>
      </w:docPartPr>
      <w:docPartBody>
        <w:p w:rsidR="00AD30E6" w:rsidRDefault="00000000">
          <w:pPr>
            <w:pStyle w:val="EB63BB2A7E6E43D9950B21BDBD234101"/>
          </w:pPr>
          <w:r>
            <w:rPr>
              <w:rStyle w:val="a3"/>
              <w:rFonts w:hint="eastAsia"/>
            </w:rPr>
            <w:t>单击或点击此处输入文字。</w:t>
          </w:r>
        </w:p>
      </w:docPartBody>
    </w:docPart>
    <w:docPart>
      <w:docPartPr>
        <w:name w:val="A0564CBAF8334156B4EDE9B8834C7174"/>
        <w:category>
          <w:name w:val="常规"/>
          <w:gallery w:val="placeholder"/>
        </w:category>
        <w:types>
          <w:type w:val="bbPlcHdr"/>
        </w:types>
        <w:behaviors>
          <w:behavior w:val="content"/>
        </w:behaviors>
        <w:guid w:val="{E5CC993F-DF0F-4A44-BF20-C87786F815A3}"/>
      </w:docPartPr>
      <w:docPartBody>
        <w:p w:rsidR="00AD30E6" w:rsidRDefault="00000000">
          <w:pPr>
            <w:pStyle w:val="A0564CBAF8334156B4EDE9B8834C7174"/>
          </w:pPr>
          <w:r>
            <w:rPr>
              <w:rStyle w:val="a3"/>
              <w:rFonts w:hint="eastAsia"/>
            </w:rPr>
            <w:t>选择一项。</w:t>
          </w:r>
        </w:p>
      </w:docPartBody>
    </w:docPart>
    <w:docPart>
      <w:docPartPr>
        <w:name w:val="E71FEE9E671D469193975652D48E2ACC"/>
        <w:category>
          <w:name w:val="常规"/>
          <w:gallery w:val="placeholder"/>
        </w:category>
        <w:types>
          <w:type w:val="bbPlcHdr"/>
        </w:types>
        <w:behaviors>
          <w:behavior w:val="content"/>
        </w:behaviors>
        <w:guid w:val="{857752F1-39D6-44CE-831A-84677D776C70}"/>
      </w:docPartPr>
      <w:docPartBody>
        <w:p w:rsidR="00AD30E6" w:rsidRDefault="00000000">
          <w:pPr>
            <w:pStyle w:val="E71FEE9E671D469193975652D48E2AC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8E"/>
    <w:rsid w:val="00051701"/>
    <w:rsid w:val="00073B3B"/>
    <w:rsid w:val="002850E9"/>
    <w:rsid w:val="002A7FB7"/>
    <w:rsid w:val="002B03C4"/>
    <w:rsid w:val="003171D7"/>
    <w:rsid w:val="00512AF1"/>
    <w:rsid w:val="005B320E"/>
    <w:rsid w:val="0066412A"/>
    <w:rsid w:val="006D4826"/>
    <w:rsid w:val="0073342C"/>
    <w:rsid w:val="00A519DF"/>
    <w:rsid w:val="00AD30E6"/>
    <w:rsid w:val="00D9445A"/>
    <w:rsid w:val="00DA4FAE"/>
    <w:rsid w:val="00E72D8E"/>
    <w:rsid w:val="00F8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B63BB2A7E6E43D9950B21BDBD234101">
    <w:name w:val="EB63BB2A7E6E43D9950B21BDBD234101"/>
    <w:qFormat/>
    <w:pPr>
      <w:widowControl w:val="0"/>
      <w:jc w:val="both"/>
    </w:pPr>
    <w:rPr>
      <w:kern w:val="2"/>
      <w:sz w:val="21"/>
      <w:szCs w:val="22"/>
      <w14:ligatures w14:val="standardContextual"/>
    </w:rPr>
  </w:style>
  <w:style w:type="paragraph" w:customStyle="1" w:styleId="A0564CBAF8334156B4EDE9B8834C7174">
    <w:name w:val="A0564CBAF8334156B4EDE9B8834C7174"/>
    <w:pPr>
      <w:widowControl w:val="0"/>
      <w:jc w:val="both"/>
    </w:pPr>
    <w:rPr>
      <w:kern w:val="2"/>
      <w:sz w:val="21"/>
      <w:szCs w:val="22"/>
      <w14:ligatures w14:val="standardContextual"/>
    </w:rPr>
  </w:style>
  <w:style w:type="paragraph" w:customStyle="1" w:styleId="E71FEE9E671D469193975652D48E2ACC">
    <w:name w:val="E71FEE9E671D469193975652D48E2ACC"/>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121</TotalTime>
  <Pages>8</Pages>
  <Words>1150</Words>
  <Characters>1439</Characters>
  <Application>Microsoft Office Word</Application>
  <DocSecurity>0</DocSecurity>
  <Lines>239</Lines>
  <Paragraphs>215</Paragraphs>
  <ScaleCrop>false</ScaleCrop>
  <Company>PCMI</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ying zhou</dc:creator>
  <dc:description>&lt;config cover="true" show_menu="true" version="1.0.0" doctype="SDKXY"&gt;_x000d_
&lt;/config&gt;</dc:description>
  <cp:lastModifiedBy>zhou ying</cp:lastModifiedBy>
  <cp:revision>6</cp:revision>
  <cp:lastPrinted>2021-02-02T08:22:00Z</cp:lastPrinted>
  <dcterms:created xsi:type="dcterms:W3CDTF">2023-08-09T06:37:00Z</dcterms:created>
  <dcterms:modified xsi:type="dcterms:W3CDTF">2023-08-22T03:49:00Z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B0793BD92B874C68A6733AD219296D73_13</vt:lpwstr>
  </property>
</Properties>
</file>