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6AEA5" w14:textId="77777777" w:rsidR="00701CCB" w:rsidRDefault="00701CCB">
      <w:pPr>
        <w:pStyle w:val="1"/>
        <w:spacing w:line="795" w:lineRule="exact"/>
        <w:ind w:right="3135"/>
        <w:jc w:val="both"/>
      </w:pPr>
    </w:p>
    <w:p w14:paraId="5DA6C8E1" w14:textId="77777777" w:rsidR="00701CCB" w:rsidRDefault="00701CCB">
      <w:pPr>
        <w:pStyle w:val="1"/>
        <w:spacing w:line="795" w:lineRule="exact"/>
        <w:ind w:right="3135"/>
        <w:jc w:val="both"/>
      </w:pPr>
    </w:p>
    <w:p w14:paraId="627550E1" w14:textId="77777777" w:rsidR="00701CCB" w:rsidRDefault="00701CCB">
      <w:pPr>
        <w:pStyle w:val="1"/>
        <w:spacing w:line="795" w:lineRule="exact"/>
        <w:ind w:right="3135"/>
        <w:jc w:val="both"/>
      </w:pPr>
    </w:p>
    <w:p w14:paraId="49ACAC38" w14:textId="77777777" w:rsidR="00701CCB" w:rsidRDefault="00701CCB">
      <w:pPr>
        <w:pStyle w:val="1"/>
        <w:spacing w:line="795" w:lineRule="exact"/>
        <w:ind w:right="3135"/>
        <w:jc w:val="both"/>
      </w:pPr>
    </w:p>
    <w:p w14:paraId="0057AA14" w14:textId="77777777" w:rsidR="00701CCB" w:rsidRDefault="00701CCB">
      <w:pPr>
        <w:pStyle w:val="1"/>
        <w:spacing w:line="795" w:lineRule="exact"/>
        <w:ind w:right="3135"/>
        <w:jc w:val="both"/>
      </w:pPr>
    </w:p>
    <w:p w14:paraId="3E246A8D" w14:textId="293AAAC2" w:rsidR="00701CCB" w:rsidRDefault="00000000">
      <w:pPr>
        <w:pStyle w:val="1"/>
        <w:spacing w:line="795" w:lineRule="exact"/>
        <w:ind w:left="0" w:right="88"/>
      </w:pPr>
      <w:r>
        <w:t>《</w:t>
      </w:r>
      <w:r w:rsidR="007D2695" w:rsidRPr="007D2695">
        <w:rPr>
          <w:rFonts w:hint="eastAsia"/>
        </w:rPr>
        <w:t>多层复合包装膜、袋</w:t>
      </w:r>
      <w:r>
        <w:t>》</w:t>
      </w:r>
    </w:p>
    <w:p w14:paraId="1618804A" w14:textId="77777777" w:rsidR="00701CCB" w:rsidRDefault="00701CCB">
      <w:pPr>
        <w:pStyle w:val="a5"/>
        <w:spacing w:before="16"/>
        <w:ind w:left="0"/>
        <w:jc w:val="both"/>
        <w:rPr>
          <w:rFonts w:ascii="微软雅黑"/>
          <w:sz w:val="37"/>
        </w:rPr>
      </w:pPr>
    </w:p>
    <w:p w14:paraId="44FE494F" w14:textId="77777777" w:rsidR="00701CCB" w:rsidRDefault="00000000">
      <w:pPr>
        <w:ind w:right="88"/>
        <w:jc w:val="center"/>
        <w:rPr>
          <w:rFonts w:ascii="微软雅黑" w:eastAsia="微软雅黑"/>
          <w:sz w:val="44"/>
        </w:rPr>
      </w:pPr>
      <w:r>
        <w:rPr>
          <w:rFonts w:ascii="微软雅黑" w:eastAsia="微软雅黑" w:hint="eastAsia"/>
          <w:sz w:val="44"/>
        </w:rPr>
        <w:t>编制说明</w:t>
      </w:r>
    </w:p>
    <w:p w14:paraId="6A4F3EE7" w14:textId="77777777" w:rsidR="00701CCB" w:rsidRDefault="00701CCB">
      <w:pPr>
        <w:pStyle w:val="a5"/>
        <w:ind w:left="0"/>
        <w:jc w:val="both"/>
        <w:rPr>
          <w:rFonts w:ascii="微软雅黑"/>
          <w:sz w:val="58"/>
        </w:rPr>
      </w:pPr>
    </w:p>
    <w:p w14:paraId="7D2D10A3" w14:textId="77777777" w:rsidR="00701CCB" w:rsidRDefault="00701CCB">
      <w:pPr>
        <w:pStyle w:val="a5"/>
        <w:ind w:left="0"/>
        <w:jc w:val="both"/>
        <w:rPr>
          <w:rFonts w:ascii="微软雅黑"/>
          <w:sz w:val="58"/>
        </w:rPr>
      </w:pPr>
    </w:p>
    <w:p w14:paraId="44E42C8F" w14:textId="77777777" w:rsidR="00701CCB" w:rsidRDefault="00701CCB">
      <w:pPr>
        <w:pStyle w:val="a5"/>
        <w:ind w:left="0"/>
        <w:jc w:val="both"/>
        <w:rPr>
          <w:rFonts w:ascii="微软雅黑"/>
          <w:sz w:val="58"/>
        </w:rPr>
      </w:pPr>
    </w:p>
    <w:p w14:paraId="008E40CC" w14:textId="77777777" w:rsidR="00701CCB" w:rsidRDefault="00701CCB">
      <w:pPr>
        <w:pStyle w:val="a5"/>
        <w:spacing w:before="8"/>
        <w:ind w:left="0"/>
        <w:jc w:val="both"/>
        <w:rPr>
          <w:rFonts w:ascii="微软雅黑"/>
          <w:sz w:val="71"/>
        </w:rPr>
      </w:pPr>
    </w:p>
    <w:p w14:paraId="6C58733A" w14:textId="77777777" w:rsidR="00701CCB" w:rsidRDefault="00000000">
      <w:pPr>
        <w:pStyle w:val="a5"/>
        <w:ind w:left="0" w:right="88"/>
        <w:jc w:val="center"/>
      </w:pPr>
      <w:proofErr w:type="gramStart"/>
      <w:r>
        <w:t>团标制定</w:t>
      </w:r>
      <w:proofErr w:type="gramEnd"/>
      <w:r>
        <w:t>工作组</w:t>
      </w:r>
    </w:p>
    <w:p w14:paraId="18495CDA" w14:textId="77777777" w:rsidR="00701CCB" w:rsidRDefault="00701CCB">
      <w:pPr>
        <w:pStyle w:val="a5"/>
        <w:spacing w:before="6"/>
        <w:ind w:left="0" w:right="88"/>
        <w:jc w:val="center"/>
      </w:pPr>
    </w:p>
    <w:p w14:paraId="517BE20C" w14:textId="3D3BEE84" w:rsidR="00701CCB" w:rsidRDefault="00000000">
      <w:pPr>
        <w:pStyle w:val="a5"/>
        <w:spacing w:before="3"/>
        <w:ind w:left="0" w:right="88"/>
        <w:jc w:val="center"/>
      </w:pPr>
      <w:r>
        <w:t>二零二</w:t>
      </w:r>
      <w:r>
        <w:rPr>
          <w:rFonts w:hint="eastAsia"/>
          <w:lang w:val="en-US"/>
        </w:rPr>
        <w:t>三</w:t>
      </w:r>
      <w:r>
        <w:t>年</w:t>
      </w:r>
      <w:r w:rsidR="00020F63">
        <w:rPr>
          <w:rFonts w:hint="eastAsia"/>
          <w:lang w:val="en-US"/>
        </w:rPr>
        <w:t>七</w:t>
      </w:r>
      <w:r>
        <w:t>月</w:t>
      </w:r>
    </w:p>
    <w:p w14:paraId="189BD1CF" w14:textId="77777777" w:rsidR="00701CCB" w:rsidRDefault="00701CCB">
      <w:pPr>
        <w:pStyle w:val="a5"/>
        <w:spacing w:before="4"/>
        <w:ind w:left="0" w:right="158"/>
        <w:jc w:val="both"/>
      </w:pPr>
    </w:p>
    <w:p w14:paraId="2CCCB7CF" w14:textId="77777777" w:rsidR="00701CCB" w:rsidRDefault="00701CCB">
      <w:pPr>
        <w:pStyle w:val="a5"/>
        <w:spacing w:before="6"/>
        <w:ind w:left="0" w:right="158"/>
        <w:jc w:val="both"/>
      </w:pPr>
    </w:p>
    <w:p w14:paraId="44B45039" w14:textId="77777777" w:rsidR="00701CCB" w:rsidRDefault="00701CCB">
      <w:pPr>
        <w:jc w:val="both"/>
        <w:sectPr w:rsidR="00701CCB">
          <w:type w:val="continuous"/>
          <w:pgSz w:w="11910" w:h="16850"/>
          <w:pgMar w:top="1440" w:right="1800" w:bottom="1440" w:left="1800" w:header="720" w:footer="720" w:gutter="0"/>
          <w:cols w:space="720"/>
        </w:sectPr>
      </w:pPr>
    </w:p>
    <w:p w14:paraId="5476743F" w14:textId="77777777" w:rsidR="00701CCB" w:rsidRDefault="00000000">
      <w:pPr>
        <w:pStyle w:val="2"/>
        <w:spacing w:line="360" w:lineRule="auto"/>
        <w:ind w:left="0"/>
        <w:jc w:val="both"/>
      </w:pPr>
      <w:r>
        <w:lastRenderedPageBreak/>
        <w:t>一、工作简况</w:t>
      </w:r>
    </w:p>
    <w:p w14:paraId="5F56710C" w14:textId="77777777" w:rsidR="00701CCB" w:rsidRDefault="00000000">
      <w:pPr>
        <w:spacing w:line="360" w:lineRule="auto"/>
        <w:jc w:val="both"/>
        <w:rPr>
          <w:b/>
          <w:sz w:val="28"/>
        </w:rPr>
      </w:pPr>
      <w:r>
        <w:rPr>
          <w:b/>
          <w:sz w:val="28"/>
        </w:rPr>
        <w:t>（一）任务来源</w:t>
      </w:r>
    </w:p>
    <w:p w14:paraId="123BC33C" w14:textId="7FF8A327" w:rsidR="00701CCB" w:rsidRDefault="00000000">
      <w:pPr>
        <w:pStyle w:val="a5"/>
        <w:spacing w:line="360" w:lineRule="auto"/>
        <w:ind w:left="0" w:firstLine="559"/>
        <w:jc w:val="both"/>
      </w:pPr>
      <w:r>
        <w:rPr>
          <w:spacing w:val="-22"/>
        </w:rPr>
        <w:t>根据</w:t>
      </w:r>
      <w:r>
        <w:t>2020</w:t>
      </w:r>
      <w:r>
        <w:rPr>
          <w:spacing w:val="-11"/>
        </w:rPr>
        <w:t>年全国标准化工作要点，大力推动实施标准化战略，</w:t>
      </w:r>
      <w:r>
        <w:rPr>
          <w:spacing w:val="-3"/>
        </w:rPr>
        <w:t>持续深化标准化工作改革，加强标准体系建设，提升引领高质量发</w:t>
      </w:r>
      <w:r>
        <w:rPr>
          <w:spacing w:val="-13"/>
        </w:rPr>
        <w:t>展的能力。依据《中华人民标准化法》，以及《团体标准管理规定》</w:t>
      </w:r>
      <w:r>
        <w:rPr>
          <w:spacing w:val="-3"/>
        </w:rPr>
        <w:t>相关规定，中国中小企业协会决定立项并联合</w:t>
      </w:r>
      <w:r w:rsidR="007D2695" w:rsidRPr="007D2695">
        <w:rPr>
          <w:rFonts w:hint="eastAsia"/>
          <w:spacing w:val="-3"/>
        </w:rPr>
        <w:t>温州德龙包装制品有限公司</w:t>
      </w:r>
      <w:r>
        <w:rPr>
          <w:spacing w:val="-6"/>
        </w:rPr>
        <w:t>等相关单位共同制定《</w:t>
      </w:r>
      <w:r w:rsidR="007D2695" w:rsidRPr="007D2695">
        <w:rPr>
          <w:rFonts w:hint="eastAsia"/>
          <w:spacing w:val="-6"/>
        </w:rPr>
        <w:t>多层复合包装膜、袋</w:t>
      </w:r>
      <w:r>
        <w:rPr>
          <w:spacing w:val="-6"/>
        </w:rPr>
        <w:t>》团体标准。于</w:t>
      </w:r>
      <w:r>
        <w:t>202</w:t>
      </w:r>
      <w:r>
        <w:rPr>
          <w:rFonts w:hint="eastAsia"/>
          <w:lang w:val="en-US"/>
        </w:rPr>
        <w:t>3</w:t>
      </w:r>
      <w:r>
        <w:rPr>
          <w:spacing w:val="-34"/>
        </w:rPr>
        <w:t>年</w:t>
      </w:r>
      <w:r>
        <w:rPr>
          <w:rFonts w:hint="eastAsia"/>
          <w:lang w:val="en-US"/>
        </w:rPr>
        <w:t>0</w:t>
      </w:r>
      <w:r w:rsidR="00020F63">
        <w:rPr>
          <w:rFonts w:hint="eastAsia"/>
          <w:lang w:val="en-US"/>
        </w:rPr>
        <w:t>7</w:t>
      </w:r>
      <w:r>
        <w:rPr>
          <w:spacing w:val="-44"/>
        </w:rPr>
        <w:t>月</w:t>
      </w:r>
      <w:r>
        <w:rPr>
          <w:rFonts w:hint="eastAsia"/>
          <w:spacing w:val="-44"/>
          <w:lang w:val="en-US"/>
        </w:rPr>
        <w:t>1</w:t>
      </w:r>
      <w:r w:rsidR="00020F63">
        <w:rPr>
          <w:rFonts w:hint="eastAsia"/>
          <w:spacing w:val="-44"/>
          <w:lang w:val="en-US"/>
        </w:rPr>
        <w:t>8</w:t>
      </w:r>
      <w:r>
        <w:rPr>
          <w:spacing w:val="-11"/>
        </w:rPr>
        <w:t>日，中国中小企业协会发布了《</w:t>
      </w:r>
      <w:r w:rsidR="007D2695" w:rsidRPr="007D2695">
        <w:rPr>
          <w:rFonts w:hint="eastAsia"/>
          <w:spacing w:val="-11"/>
        </w:rPr>
        <w:t>多层复合包装膜、袋</w:t>
      </w:r>
      <w:r>
        <w:rPr>
          <w:spacing w:val="-11"/>
        </w:rPr>
        <w:t>》团体标准立</w:t>
      </w:r>
      <w:r>
        <w:rPr>
          <w:spacing w:val="-3"/>
        </w:rPr>
        <w:t>项通知，正式立项。为响应市场需求，需要制定完善的</w:t>
      </w:r>
      <w:r w:rsidR="007D2695" w:rsidRPr="007D2695">
        <w:rPr>
          <w:rFonts w:hint="eastAsia"/>
          <w:spacing w:val="-3"/>
        </w:rPr>
        <w:t>多层复合包装膜、袋</w:t>
      </w:r>
      <w:r>
        <w:rPr>
          <w:spacing w:val="-3"/>
        </w:rPr>
        <w:t>，对产品进行管理，满足市场质量提升需要。</w:t>
      </w:r>
    </w:p>
    <w:p w14:paraId="19BDA187" w14:textId="77777777" w:rsidR="00701CCB" w:rsidRDefault="00000000">
      <w:pPr>
        <w:pStyle w:val="2"/>
        <w:spacing w:line="360" w:lineRule="auto"/>
        <w:ind w:left="0"/>
        <w:jc w:val="both"/>
      </w:pPr>
      <w:r>
        <w:t>（二）编制背景及目的</w:t>
      </w:r>
    </w:p>
    <w:p w14:paraId="4F217610" w14:textId="760516F3" w:rsidR="00981311" w:rsidRDefault="007D2695">
      <w:pPr>
        <w:spacing w:line="360" w:lineRule="auto"/>
        <w:ind w:firstLineChars="200" w:firstLine="554"/>
        <w:jc w:val="both"/>
        <w:rPr>
          <w:spacing w:val="-3"/>
          <w:sz w:val="28"/>
          <w:szCs w:val="28"/>
        </w:rPr>
      </w:pPr>
      <w:r w:rsidRPr="007D2695">
        <w:rPr>
          <w:rFonts w:hint="eastAsia"/>
          <w:spacing w:val="-3"/>
          <w:sz w:val="28"/>
          <w:szCs w:val="28"/>
        </w:rPr>
        <w:t>多层复合包装膜、</w:t>
      </w:r>
      <w:proofErr w:type="gramStart"/>
      <w:r w:rsidRPr="007D2695">
        <w:rPr>
          <w:rFonts w:hint="eastAsia"/>
          <w:spacing w:val="-3"/>
          <w:sz w:val="28"/>
          <w:szCs w:val="28"/>
        </w:rPr>
        <w:t>袋广泛</w:t>
      </w:r>
      <w:proofErr w:type="gramEnd"/>
      <w:r w:rsidRPr="007D2695">
        <w:rPr>
          <w:rFonts w:hint="eastAsia"/>
          <w:spacing w:val="-3"/>
          <w:sz w:val="28"/>
          <w:szCs w:val="28"/>
        </w:rPr>
        <w:t>应用于食品、医药、化妆品等行业，具有防潮、保鲜、防伪等优点。目前，国内的多层复合包装膜、袋市场逐渐扩大，主要集中在各类中小型加工企业，存在着按需生产、规模偏小和产品质量参差不齐的问题。同时，行业内部分龙头企业拥有较强的运营管理能力、技术创新和品牌口碑。随着消费需求和行业标准提高，市场上出现了越来越多环保与可降解材料的多层复合包装膜、袋，反映了绿色包装的发展方向。总体而言，未来多层复合包装膜、</w:t>
      </w:r>
      <w:proofErr w:type="gramStart"/>
      <w:r w:rsidRPr="007D2695">
        <w:rPr>
          <w:rFonts w:hint="eastAsia"/>
          <w:spacing w:val="-3"/>
          <w:sz w:val="28"/>
          <w:szCs w:val="28"/>
        </w:rPr>
        <w:t>袋行业</w:t>
      </w:r>
      <w:proofErr w:type="gramEnd"/>
      <w:r w:rsidRPr="007D2695">
        <w:rPr>
          <w:rFonts w:hint="eastAsia"/>
          <w:spacing w:val="-3"/>
          <w:sz w:val="28"/>
          <w:szCs w:val="28"/>
        </w:rPr>
        <w:t>将面临更加激烈的市场竞争，需要注重质量和环保标准的提升，依靠技术创新和传统市场的拓展来实现长足发展</w:t>
      </w:r>
      <w:r w:rsidR="00981311" w:rsidRPr="00981311">
        <w:rPr>
          <w:spacing w:val="-3"/>
          <w:sz w:val="28"/>
          <w:szCs w:val="28"/>
        </w:rPr>
        <w:t>。</w:t>
      </w:r>
    </w:p>
    <w:p w14:paraId="2E2B9EFD" w14:textId="724E4798" w:rsidR="00701CCB" w:rsidRDefault="00000000">
      <w:pPr>
        <w:spacing w:line="360" w:lineRule="auto"/>
        <w:ind w:firstLineChars="200" w:firstLine="554"/>
        <w:jc w:val="both"/>
        <w:rPr>
          <w:spacing w:val="-3"/>
          <w:sz w:val="28"/>
          <w:szCs w:val="28"/>
        </w:rPr>
      </w:pPr>
      <w:r>
        <w:rPr>
          <w:rFonts w:hint="eastAsia"/>
          <w:spacing w:val="-3"/>
          <w:sz w:val="28"/>
          <w:szCs w:val="28"/>
        </w:rPr>
        <w:t>贯彻落实国务院出台的《深化标准化工作改革方案》中发展壮大团体标准的有关要求，制定满足市场和创新需要的团体标准，依据我国产品市场对中</w:t>
      </w:r>
      <w:r w:rsidR="00083D55" w:rsidRPr="00083D55">
        <w:rPr>
          <w:rFonts w:hint="eastAsia"/>
          <w:spacing w:val="-3"/>
          <w:sz w:val="28"/>
          <w:szCs w:val="28"/>
        </w:rPr>
        <w:t>多层复合包装膜、</w:t>
      </w:r>
      <w:proofErr w:type="gramStart"/>
      <w:r w:rsidR="00083D55" w:rsidRPr="00083D55">
        <w:rPr>
          <w:rFonts w:hint="eastAsia"/>
          <w:spacing w:val="-3"/>
          <w:sz w:val="28"/>
          <w:szCs w:val="28"/>
        </w:rPr>
        <w:t>袋</w:t>
      </w:r>
      <w:r>
        <w:rPr>
          <w:rFonts w:hint="eastAsia"/>
          <w:spacing w:val="-3"/>
          <w:sz w:val="28"/>
          <w:szCs w:val="28"/>
        </w:rPr>
        <w:t>产品</w:t>
      </w:r>
      <w:proofErr w:type="gramEnd"/>
      <w:r>
        <w:rPr>
          <w:rFonts w:hint="eastAsia"/>
          <w:spacing w:val="-3"/>
          <w:sz w:val="28"/>
          <w:szCs w:val="28"/>
        </w:rPr>
        <w:t>发展方向，更好地服务于企业生产和经济运行，满足生产企业和下游用户对</w:t>
      </w:r>
      <w:r w:rsidR="007D2695" w:rsidRPr="007D2695">
        <w:rPr>
          <w:rFonts w:hint="eastAsia"/>
          <w:spacing w:val="-3"/>
          <w:sz w:val="28"/>
          <w:szCs w:val="28"/>
        </w:rPr>
        <w:t>多层复合包装膜、袋</w:t>
      </w:r>
      <w:r>
        <w:rPr>
          <w:rFonts w:hint="eastAsia"/>
          <w:spacing w:val="-3"/>
          <w:sz w:val="28"/>
          <w:szCs w:val="28"/>
        </w:rPr>
        <w:t>的生产、使用等标准的实际需求，提出《</w:t>
      </w:r>
      <w:r w:rsidR="007D2695" w:rsidRPr="007D2695">
        <w:rPr>
          <w:rFonts w:hint="eastAsia"/>
          <w:spacing w:val="-3"/>
          <w:sz w:val="28"/>
          <w:szCs w:val="28"/>
        </w:rPr>
        <w:t>多层复合包装膜、</w:t>
      </w:r>
      <w:r w:rsidR="007D2695" w:rsidRPr="007D2695">
        <w:rPr>
          <w:rFonts w:hint="eastAsia"/>
          <w:spacing w:val="-3"/>
          <w:sz w:val="28"/>
          <w:szCs w:val="28"/>
        </w:rPr>
        <w:lastRenderedPageBreak/>
        <w:t>袋</w:t>
      </w:r>
      <w:r>
        <w:rPr>
          <w:rFonts w:hint="eastAsia"/>
          <w:spacing w:val="-3"/>
          <w:sz w:val="28"/>
          <w:szCs w:val="28"/>
        </w:rPr>
        <w:t>》团体标准制定项目。</w:t>
      </w:r>
    </w:p>
    <w:p w14:paraId="5A7F294C" w14:textId="77777777" w:rsidR="00701CCB" w:rsidRDefault="00000000">
      <w:pPr>
        <w:spacing w:line="360" w:lineRule="auto"/>
        <w:jc w:val="both"/>
        <w:rPr>
          <w:sz w:val="28"/>
        </w:rPr>
      </w:pPr>
      <w:r>
        <w:rPr>
          <w:b/>
          <w:sz w:val="28"/>
        </w:rPr>
        <w:t>（三）编制过程</w:t>
      </w:r>
    </w:p>
    <w:p w14:paraId="5B603D32" w14:textId="77777777" w:rsidR="00701CCB" w:rsidRDefault="00000000">
      <w:pPr>
        <w:pStyle w:val="a5"/>
        <w:spacing w:line="360" w:lineRule="auto"/>
        <w:ind w:left="0" w:firstLineChars="200" w:firstLine="560"/>
        <w:jc w:val="both"/>
      </w:pPr>
      <w:r>
        <w:t>1、项目立项阶段</w:t>
      </w:r>
    </w:p>
    <w:p w14:paraId="16189948" w14:textId="2E6A73D7" w:rsidR="00701CCB" w:rsidRDefault="007D2695" w:rsidP="00981311">
      <w:pPr>
        <w:pStyle w:val="a5"/>
        <w:spacing w:line="360" w:lineRule="auto"/>
        <w:ind w:firstLine="559"/>
        <w:jc w:val="both"/>
      </w:pPr>
      <w:r w:rsidRPr="007D2695">
        <w:rPr>
          <w:rFonts w:hint="eastAsia"/>
        </w:rPr>
        <w:t>国内与多层复合包装膜、</w:t>
      </w:r>
      <w:proofErr w:type="gramStart"/>
      <w:r w:rsidRPr="007D2695">
        <w:rPr>
          <w:rFonts w:hint="eastAsia"/>
        </w:rPr>
        <w:t>袋直接</w:t>
      </w:r>
      <w:proofErr w:type="gramEnd"/>
      <w:r w:rsidRPr="007D2695">
        <w:rPr>
          <w:rFonts w:hint="eastAsia"/>
        </w:rPr>
        <w:t>相关的国家标准是</w:t>
      </w:r>
      <w:r w:rsidRPr="007D2695">
        <w:t>GB 9683—1988《复合食品包装袋卫生标准》；国外暂无直接相关的标准。GB 9683—1988</w:t>
      </w:r>
      <w:r w:rsidR="00981311">
        <w:t>是针对</w:t>
      </w:r>
      <w:r w:rsidRPr="007D2695">
        <w:rPr>
          <w:rFonts w:hint="eastAsia"/>
        </w:rPr>
        <w:t>复合食品包装袋</w:t>
      </w:r>
      <w:r w:rsidR="00981311">
        <w:t>的</w:t>
      </w:r>
      <w:r>
        <w:rPr>
          <w:rFonts w:hint="eastAsia"/>
        </w:rPr>
        <w:t>国家</w:t>
      </w:r>
      <w:r w:rsidR="00981311">
        <w:t>标准，制定时间距现在较远；同时，无法有效突出</w:t>
      </w:r>
      <w:r w:rsidRPr="007D2695">
        <w:rPr>
          <w:rFonts w:hint="eastAsia"/>
        </w:rPr>
        <w:t>多层复合包装膜、袋</w:t>
      </w:r>
      <w:r w:rsidR="00981311">
        <w:t>的</w:t>
      </w:r>
      <w:r>
        <w:rPr>
          <w:rFonts w:hint="eastAsia"/>
        </w:rPr>
        <w:t>高端</w:t>
      </w:r>
      <w:r w:rsidR="00981311">
        <w:t>性、先进性。</w:t>
      </w:r>
      <w:r w:rsidR="00981311">
        <w:rPr>
          <w:rFonts w:hint="eastAsia"/>
        </w:rPr>
        <w:t>为了规范</w:t>
      </w:r>
      <w:r w:rsidRPr="007D2695">
        <w:rPr>
          <w:rFonts w:hint="eastAsia"/>
        </w:rPr>
        <w:t>多层复合包装膜、袋</w:t>
      </w:r>
      <w:r w:rsidR="00981311">
        <w:rPr>
          <w:rFonts w:hint="eastAsia"/>
        </w:rPr>
        <w:t>行业，参考</w:t>
      </w:r>
      <w:r w:rsidRPr="007D2695">
        <w:rPr>
          <w:rFonts w:hint="eastAsia"/>
        </w:rPr>
        <w:t>温州德龙包装制品有限公司</w:t>
      </w:r>
      <w:r w:rsidR="00981311">
        <w:rPr>
          <w:rFonts w:hint="eastAsia"/>
        </w:rPr>
        <w:t>的产品来编制此标准，明确</w:t>
      </w:r>
      <w:r w:rsidRPr="007D2695">
        <w:rPr>
          <w:rFonts w:hint="eastAsia"/>
        </w:rPr>
        <w:t>多层复合包装膜</w:t>
      </w:r>
      <w:r>
        <w:rPr>
          <w:rFonts w:hint="eastAsia"/>
        </w:rPr>
        <w:t>、</w:t>
      </w:r>
      <w:r w:rsidRPr="007D2695">
        <w:rPr>
          <w:rFonts w:hint="eastAsia"/>
        </w:rPr>
        <w:t>袋</w:t>
      </w:r>
      <w:r w:rsidR="00981311">
        <w:rPr>
          <w:rFonts w:hint="eastAsia"/>
        </w:rPr>
        <w:t>的技术要求和试验方法，更准确有效的管理产品质量。</w:t>
      </w:r>
    </w:p>
    <w:p w14:paraId="48BD2B22" w14:textId="00A5B72D" w:rsidR="00701CCB" w:rsidRDefault="00000000">
      <w:pPr>
        <w:pStyle w:val="a5"/>
        <w:spacing w:line="360" w:lineRule="auto"/>
        <w:ind w:left="0" w:firstLine="559"/>
        <w:jc w:val="both"/>
      </w:pPr>
      <w:r>
        <w:t>鉴于以上原因，标准起草组参考了</w:t>
      </w:r>
      <w:r w:rsidR="00083D55">
        <w:rPr>
          <w:rFonts w:hint="eastAsia"/>
        </w:rPr>
        <w:t>温州德龙包装制品</w:t>
      </w:r>
      <w:r w:rsidR="00981311" w:rsidRPr="00981311">
        <w:rPr>
          <w:rFonts w:hint="eastAsia"/>
        </w:rPr>
        <w:t>有限公司</w:t>
      </w:r>
      <w:r>
        <w:t>的产品提出立项。</w:t>
      </w:r>
    </w:p>
    <w:p w14:paraId="1C2C983D" w14:textId="77777777" w:rsidR="00701CCB" w:rsidRDefault="00000000">
      <w:pPr>
        <w:pStyle w:val="a5"/>
        <w:spacing w:line="360" w:lineRule="auto"/>
        <w:ind w:left="567"/>
        <w:jc w:val="both"/>
      </w:pPr>
      <w:r>
        <w:t>2、理论研究阶段</w:t>
      </w:r>
    </w:p>
    <w:p w14:paraId="75D90A50" w14:textId="186F9AD8" w:rsidR="00701CCB" w:rsidRDefault="00000000">
      <w:pPr>
        <w:pStyle w:val="a5"/>
        <w:spacing w:line="360" w:lineRule="auto"/>
        <w:ind w:left="0" w:firstLine="559"/>
        <w:jc w:val="both"/>
      </w:pPr>
      <w:r>
        <w:rPr>
          <w:spacing w:val="-3"/>
        </w:rPr>
        <w:t>标准起草组成立伊始就</w:t>
      </w:r>
      <w:r w:rsidR="007D2695" w:rsidRPr="007D2695">
        <w:rPr>
          <w:rFonts w:hint="eastAsia"/>
          <w:spacing w:val="-3"/>
        </w:rPr>
        <w:t>多层复合包装膜、</w:t>
      </w:r>
      <w:proofErr w:type="gramStart"/>
      <w:r w:rsidR="007D2695" w:rsidRPr="007D2695">
        <w:rPr>
          <w:rFonts w:hint="eastAsia"/>
          <w:spacing w:val="-3"/>
        </w:rPr>
        <w:t>袋</w:t>
      </w:r>
      <w:r>
        <w:rPr>
          <w:spacing w:val="-3"/>
        </w:rPr>
        <w:t>产品</w:t>
      </w:r>
      <w:proofErr w:type="gramEnd"/>
      <w:r>
        <w:rPr>
          <w:spacing w:val="-3"/>
        </w:rPr>
        <w:t>进行了深入的调查研</w:t>
      </w:r>
      <w:r>
        <w:rPr>
          <w:spacing w:val="-4"/>
        </w:rPr>
        <w:t>究，同时广泛搜集相关标准和国外技术资料，进行了大量的研究分析、资料查证工作，确定了标准的制定原则，结合现有</w:t>
      </w:r>
      <w:r w:rsidR="007D2695" w:rsidRPr="007D2695">
        <w:rPr>
          <w:rFonts w:hint="eastAsia"/>
          <w:spacing w:val="-4"/>
        </w:rPr>
        <w:t>多层复合包装膜、</w:t>
      </w:r>
      <w:proofErr w:type="gramStart"/>
      <w:r w:rsidR="007D2695" w:rsidRPr="007D2695">
        <w:rPr>
          <w:rFonts w:hint="eastAsia"/>
          <w:spacing w:val="-4"/>
        </w:rPr>
        <w:t>袋</w:t>
      </w:r>
      <w:r>
        <w:rPr>
          <w:spacing w:val="-3"/>
        </w:rPr>
        <w:t>产品</w:t>
      </w:r>
      <w:proofErr w:type="gramEnd"/>
      <w:r>
        <w:rPr>
          <w:spacing w:val="-3"/>
        </w:rPr>
        <w:t>实际应用经验，为标准的起草奠定了基础。</w:t>
      </w:r>
    </w:p>
    <w:p w14:paraId="226D9B12" w14:textId="12F810AD" w:rsidR="00701CCB" w:rsidRDefault="00000000">
      <w:pPr>
        <w:pStyle w:val="a5"/>
        <w:spacing w:line="360" w:lineRule="auto"/>
        <w:ind w:left="0" w:firstLine="559"/>
        <w:jc w:val="both"/>
      </w:pPr>
      <w:r>
        <w:t>标准起草组进一步研究了</w:t>
      </w:r>
      <w:r w:rsidR="007D2695" w:rsidRPr="007D2695">
        <w:rPr>
          <w:rFonts w:hint="eastAsia"/>
        </w:rPr>
        <w:t>多层复合包装膜、袋</w:t>
      </w:r>
      <w:r>
        <w:t>的主要功能特点和技术性能管控指标，明确了要求和指标，为标准的具体起草指明方向。</w:t>
      </w:r>
    </w:p>
    <w:p w14:paraId="61E2CCB1" w14:textId="77777777" w:rsidR="00701CCB" w:rsidRDefault="00000000">
      <w:pPr>
        <w:pStyle w:val="a5"/>
        <w:spacing w:line="360" w:lineRule="auto"/>
        <w:ind w:left="567"/>
        <w:jc w:val="both"/>
      </w:pPr>
      <w:r>
        <w:t>3、标准起草阶段</w:t>
      </w:r>
    </w:p>
    <w:p w14:paraId="54D38342" w14:textId="6307096D" w:rsidR="00701CCB" w:rsidRDefault="00000000">
      <w:pPr>
        <w:pStyle w:val="a5"/>
        <w:spacing w:line="360" w:lineRule="auto"/>
        <w:ind w:left="0" w:firstLine="559"/>
        <w:jc w:val="both"/>
        <w:rPr>
          <w:spacing w:val="-3"/>
        </w:rPr>
      </w:pPr>
      <w:r>
        <w:t>在理论研究基础上，起草组在标准编制过程中充分借鉴已有的理论研究和实践成果，基于</w:t>
      </w:r>
      <w:r w:rsidR="00981311">
        <w:rPr>
          <w:rFonts w:hint="eastAsia"/>
        </w:rPr>
        <w:t>行业内实际技术发展水平和客户需求</w:t>
      </w:r>
      <w:r>
        <w:t>，经过数次修改，形成了</w:t>
      </w:r>
      <w:r>
        <w:rPr>
          <w:spacing w:val="-3"/>
        </w:rPr>
        <w:t>《</w:t>
      </w:r>
      <w:r w:rsidR="007D2695" w:rsidRPr="007D2695">
        <w:rPr>
          <w:rFonts w:hint="eastAsia"/>
          <w:spacing w:val="-3"/>
        </w:rPr>
        <w:t>多层复合包装膜、袋</w:t>
      </w:r>
      <w:r>
        <w:rPr>
          <w:spacing w:val="-3"/>
        </w:rPr>
        <w:t>》标准草案稿。</w:t>
      </w:r>
    </w:p>
    <w:p w14:paraId="515F5677" w14:textId="77777777" w:rsidR="00701CCB" w:rsidRDefault="00000000">
      <w:pPr>
        <w:pStyle w:val="a5"/>
        <w:spacing w:line="360" w:lineRule="auto"/>
        <w:ind w:left="0" w:firstLine="559"/>
        <w:jc w:val="both"/>
      </w:pPr>
      <w:r>
        <w:rPr>
          <w:spacing w:val="-3"/>
        </w:rPr>
        <w:t>4、标准征求意见阶段</w:t>
      </w:r>
    </w:p>
    <w:p w14:paraId="5184E4C0" w14:textId="730C395A" w:rsidR="00701CCB" w:rsidRDefault="00000000">
      <w:pPr>
        <w:pStyle w:val="a5"/>
        <w:spacing w:line="360" w:lineRule="auto"/>
        <w:ind w:left="0" w:firstLine="559"/>
        <w:jc w:val="both"/>
      </w:pPr>
      <w:r>
        <w:rPr>
          <w:spacing w:val="-3"/>
        </w:rPr>
        <w:lastRenderedPageBreak/>
        <w:t>形成标准草案稿之后，起草组召开了多次专家研讨会，从标准框架、标准起草等角度广泛征求多方意见，从理论完善和实践应用方面提升标准的适用性和实用性。经过理论研究和方法验证，明确</w:t>
      </w:r>
      <w:r>
        <w:rPr>
          <w:spacing w:val="-9"/>
        </w:rPr>
        <w:t>和规范</w:t>
      </w:r>
      <w:r w:rsidR="007D2695" w:rsidRPr="007D2695">
        <w:rPr>
          <w:rFonts w:hint="eastAsia"/>
          <w:spacing w:val="-9"/>
        </w:rPr>
        <w:t>多层复合包装膜、袋</w:t>
      </w:r>
      <w:r>
        <w:rPr>
          <w:spacing w:val="-9"/>
        </w:rPr>
        <w:t>的技术要求。起草组形成了《</w:t>
      </w:r>
      <w:r w:rsidR="007D2695" w:rsidRPr="007D2695">
        <w:rPr>
          <w:rFonts w:hint="eastAsia"/>
          <w:spacing w:val="-9"/>
        </w:rPr>
        <w:t>多层复合包装膜、袋</w:t>
      </w:r>
      <w:r>
        <w:rPr>
          <w:spacing w:val="-9"/>
        </w:rPr>
        <w:t>》</w:t>
      </w:r>
      <w:r>
        <w:t>（征求</w:t>
      </w:r>
      <w:r>
        <w:rPr>
          <w:spacing w:val="-1"/>
        </w:rPr>
        <w:t>意见稿</w:t>
      </w:r>
      <w:r>
        <w:rPr>
          <w:spacing w:val="-140"/>
        </w:rPr>
        <w:t>）</w:t>
      </w:r>
      <w:r>
        <w:rPr>
          <w:spacing w:val="-3"/>
        </w:rPr>
        <w:t>。</w:t>
      </w:r>
    </w:p>
    <w:p w14:paraId="72488B90" w14:textId="77777777" w:rsidR="00701CCB" w:rsidRDefault="00000000">
      <w:pPr>
        <w:pStyle w:val="a5"/>
        <w:spacing w:line="360" w:lineRule="auto"/>
        <w:ind w:left="567"/>
        <w:jc w:val="both"/>
      </w:pPr>
      <w:r>
        <w:t>5、专家审核阶段</w:t>
      </w:r>
    </w:p>
    <w:p w14:paraId="641F1024" w14:textId="77777777" w:rsidR="00701CCB" w:rsidRDefault="00000000">
      <w:pPr>
        <w:pStyle w:val="a5"/>
        <w:spacing w:line="360" w:lineRule="auto"/>
        <w:ind w:left="0" w:firstLine="559"/>
        <w:jc w:val="both"/>
      </w:pPr>
      <w:r>
        <w:rPr>
          <w:spacing w:val="-17"/>
        </w:rPr>
        <w:t>拟定于</w:t>
      </w:r>
      <w:r>
        <w:t>202</w:t>
      </w:r>
      <w:r>
        <w:rPr>
          <w:rFonts w:hint="eastAsia"/>
          <w:lang w:val="en-US"/>
        </w:rPr>
        <w:t>3</w:t>
      </w:r>
      <w:r>
        <w:rPr>
          <w:spacing w:val="-45"/>
        </w:rPr>
        <w:t>年</w:t>
      </w:r>
      <w:r>
        <w:t>0</w:t>
      </w:r>
      <w:r>
        <w:rPr>
          <w:rFonts w:hint="eastAsia"/>
          <w:lang w:val="en-US"/>
        </w:rPr>
        <w:t>8</w:t>
      </w:r>
      <w:r>
        <w:rPr>
          <w:spacing w:val="-10"/>
        </w:rPr>
        <w:t>月召集专家审核标准，汇总专家审核意见之</w:t>
      </w:r>
      <w:r>
        <w:rPr>
          <w:spacing w:val="-7"/>
        </w:rPr>
        <w:t>后，修改标准并发布。</w:t>
      </w:r>
    </w:p>
    <w:p w14:paraId="16BB2699" w14:textId="77777777" w:rsidR="00701CCB" w:rsidRDefault="00000000">
      <w:pPr>
        <w:pStyle w:val="2"/>
        <w:spacing w:line="360" w:lineRule="auto"/>
        <w:ind w:left="0"/>
        <w:jc w:val="both"/>
        <w:rPr>
          <w:b w:val="0"/>
        </w:rPr>
      </w:pPr>
      <w:r>
        <w:t>（四）主要起草单位及起草人所做的工作</w:t>
      </w:r>
    </w:p>
    <w:p w14:paraId="24C4762E" w14:textId="325B8B91" w:rsidR="00701CCB" w:rsidRDefault="00000000">
      <w:pPr>
        <w:pStyle w:val="a5"/>
        <w:spacing w:line="360" w:lineRule="auto"/>
        <w:ind w:left="0" w:firstLineChars="200" w:firstLine="560"/>
        <w:jc w:val="both"/>
      </w:pPr>
      <w:r>
        <w:t>主要起草单位：中国中小企业协会、</w:t>
      </w:r>
      <w:r w:rsidR="007D2695" w:rsidRPr="007D2695">
        <w:rPr>
          <w:rFonts w:hint="eastAsia"/>
        </w:rPr>
        <w:t>温州德龙包装制品有限公司</w:t>
      </w:r>
      <w:r>
        <w:rPr>
          <w:spacing w:val="-3"/>
        </w:rPr>
        <w:t>等多家单位的专家成立了规范起草小组，开展标准的编制工作。</w:t>
      </w:r>
      <w:r>
        <w:rPr>
          <w:spacing w:val="-9"/>
        </w:rPr>
        <w:t>经工作组的不懈努力，在</w:t>
      </w:r>
      <w:r>
        <w:t>202</w:t>
      </w:r>
      <w:r>
        <w:rPr>
          <w:rFonts w:hint="eastAsia"/>
          <w:lang w:val="en-US"/>
        </w:rPr>
        <w:t>3</w:t>
      </w:r>
      <w:r>
        <w:rPr>
          <w:spacing w:val="-47"/>
        </w:rPr>
        <w:t>年</w:t>
      </w:r>
      <w:r>
        <w:t>0</w:t>
      </w:r>
      <w:r>
        <w:rPr>
          <w:rFonts w:hint="eastAsia"/>
          <w:lang w:val="en-US"/>
        </w:rPr>
        <w:t>7</w:t>
      </w:r>
      <w:r>
        <w:rPr>
          <w:spacing w:val="-10"/>
        </w:rPr>
        <w:t>月，完成了标准征求意见</w:t>
      </w:r>
      <w:r>
        <w:t>稿的编写工作。</w:t>
      </w:r>
    </w:p>
    <w:p w14:paraId="1FF677D6" w14:textId="77777777" w:rsidR="00701CCB" w:rsidRDefault="00000000">
      <w:pPr>
        <w:pStyle w:val="a5"/>
        <w:spacing w:line="360" w:lineRule="auto"/>
        <w:ind w:left="567"/>
        <w:jc w:val="both"/>
      </w:pPr>
      <w:r>
        <w:t>2、广泛收集相关资料。</w:t>
      </w:r>
    </w:p>
    <w:p w14:paraId="4D601E44" w14:textId="77777777" w:rsidR="00701CCB" w:rsidRDefault="00000000">
      <w:pPr>
        <w:pStyle w:val="a5"/>
        <w:spacing w:line="360" w:lineRule="auto"/>
        <w:ind w:left="0" w:firstLine="559"/>
        <w:jc w:val="both"/>
        <w:rPr>
          <w:spacing w:val="-3"/>
        </w:rPr>
      </w:pPr>
      <w:r>
        <w:rPr>
          <w:spacing w:val="-3"/>
        </w:rPr>
        <w:t>在广泛调研、查阅和研究国际标准、国家标准、行业标准的基础之上，形成本标准征求意见稿。本标准的制定引用的标准如下：</w:t>
      </w:r>
    </w:p>
    <w:p w14:paraId="162FC340" w14:textId="77777777" w:rsidR="00083D55" w:rsidRPr="00083D55" w:rsidRDefault="00083D55" w:rsidP="00083D55">
      <w:pPr>
        <w:pStyle w:val="a5"/>
        <w:spacing w:line="360" w:lineRule="auto"/>
        <w:ind w:firstLine="559"/>
        <w:jc w:val="both"/>
        <w:rPr>
          <w:spacing w:val="-3"/>
        </w:rPr>
      </w:pPr>
      <w:r w:rsidRPr="00083D55">
        <w:rPr>
          <w:spacing w:val="-3"/>
        </w:rPr>
        <w:t>GB/T 191  包装储运图示标志</w:t>
      </w:r>
    </w:p>
    <w:p w14:paraId="41621E6E" w14:textId="77777777" w:rsidR="00083D55" w:rsidRPr="00083D55" w:rsidRDefault="00083D55" w:rsidP="00083D55">
      <w:pPr>
        <w:pStyle w:val="a5"/>
        <w:spacing w:line="360" w:lineRule="auto"/>
        <w:ind w:firstLine="559"/>
        <w:jc w:val="both"/>
        <w:rPr>
          <w:spacing w:val="-3"/>
        </w:rPr>
      </w:pPr>
      <w:r w:rsidRPr="00083D55">
        <w:rPr>
          <w:spacing w:val="-3"/>
        </w:rPr>
        <w:t xml:space="preserve">GB/T 1037  塑料薄膜与薄片水蒸气透过性能测定  </w:t>
      </w:r>
      <w:proofErr w:type="gramStart"/>
      <w:r w:rsidRPr="00083D55">
        <w:rPr>
          <w:spacing w:val="-3"/>
        </w:rPr>
        <w:t>杯式增重</w:t>
      </w:r>
      <w:proofErr w:type="gramEnd"/>
      <w:r w:rsidRPr="00083D55">
        <w:rPr>
          <w:spacing w:val="-3"/>
        </w:rPr>
        <w:t>与减重法</w:t>
      </w:r>
    </w:p>
    <w:p w14:paraId="6C3633EE" w14:textId="77777777" w:rsidR="00083D55" w:rsidRPr="00083D55" w:rsidRDefault="00083D55" w:rsidP="00083D55">
      <w:pPr>
        <w:pStyle w:val="a5"/>
        <w:spacing w:line="360" w:lineRule="auto"/>
        <w:ind w:firstLine="559"/>
        <w:jc w:val="both"/>
        <w:rPr>
          <w:spacing w:val="-3"/>
        </w:rPr>
      </w:pPr>
      <w:r w:rsidRPr="00083D55">
        <w:rPr>
          <w:spacing w:val="-3"/>
        </w:rPr>
        <w:t>GB/T 1038.1  塑料制品  薄膜和薄片  气体透过性试验方法 第1部分：差压法</w:t>
      </w:r>
    </w:p>
    <w:p w14:paraId="767326B9" w14:textId="77777777" w:rsidR="00083D55" w:rsidRPr="00083D55" w:rsidRDefault="00083D55" w:rsidP="00083D55">
      <w:pPr>
        <w:pStyle w:val="a5"/>
        <w:spacing w:line="360" w:lineRule="auto"/>
        <w:ind w:firstLine="559"/>
        <w:jc w:val="both"/>
        <w:rPr>
          <w:spacing w:val="-3"/>
        </w:rPr>
      </w:pPr>
      <w:r w:rsidRPr="00083D55">
        <w:rPr>
          <w:spacing w:val="-3"/>
        </w:rPr>
        <w:t>GB/T 1040.3  塑料  拉伸性能的测定  第3部分：薄膜和薄片的试验条件</w:t>
      </w:r>
    </w:p>
    <w:p w14:paraId="3AA16B63" w14:textId="77777777" w:rsidR="00083D55" w:rsidRPr="00083D55" w:rsidRDefault="00083D55" w:rsidP="00083D55">
      <w:pPr>
        <w:pStyle w:val="a5"/>
        <w:spacing w:line="360" w:lineRule="auto"/>
        <w:ind w:firstLine="559"/>
        <w:jc w:val="both"/>
        <w:rPr>
          <w:spacing w:val="-3"/>
        </w:rPr>
      </w:pPr>
      <w:r w:rsidRPr="00083D55">
        <w:rPr>
          <w:spacing w:val="-3"/>
        </w:rPr>
        <w:t>GB/T 2828.1  计数抽样检验程序  第一部分：按接收质量限（AQL）检索的逐批检验抽样计划</w:t>
      </w:r>
    </w:p>
    <w:p w14:paraId="5DA18942" w14:textId="77777777" w:rsidR="00083D55" w:rsidRPr="00083D55" w:rsidRDefault="00083D55" w:rsidP="00083D55">
      <w:pPr>
        <w:pStyle w:val="a5"/>
        <w:spacing w:line="360" w:lineRule="auto"/>
        <w:ind w:firstLine="559"/>
        <w:jc w:val="both"/>
        <w:rPr>
          <w:spacing w:val="-3"/>
        </w:rPr>
      </w:pPr>
      <w:r w:rsidRPr="00083D55">
        <w:rPr>
          <w:spacing w:val="-3"/>
        </w:rPr>
        <w:lastRenderedPageBreak/>
        <w:t>GB/T 2918  塑料试样状态调节和试验的标准环境</w:t>
      </w:r>
    </w:p>
    <w:p w14:paraId="191B9015" w14:textId="77777777" w:rsidR="00083D55" w:rsidRPr="00083D55" w:rsidRDefault="00083D55" w:rsidP="00083D55">
      <w:pPr>
        <w:pStyle w:val="a5"/>
        <w:spacing w:line="360" w:lineRule="auto"/>
        <w:ind w:firstLine="559"/>
        <w:jc w:val="both"/>
        <w:rPr>
          <w:spacing w:val="-3"/>
        </w:rPr>
      </w:pPr>
      <w:r w:rsidRPr="00083D55">
        <w:rPr>
          <w:spacing w:val="-3"/>
        </w:rPr>
        <w:t>GB 4806.6  食品安全国家标准  食品接触用塑料树脂</w:t>
      </w:r>
    </w:p>
    <w:p w14:paraId="517326B5" w14:textId="77777777" w:rsidR="00083D55" w:rsidRPr="00083D55" w:rsidRDefault="00083D55" w:rsidP="00083D55">
      <w:pPr>
        <w:pStyle w:val="a5"/>
        <w:spacing w:line="360" w:lineRule="auto"/>
        <w:ind w:firstLine="559"/>
        <w:jc w:val="both"/>
        <w:rPr>
          <w:spacing w:val="-3"/>
        </w:rPr>
      </w:pPr>
      <w:r w:rsidRPr="00083D55">
        <w:rPr>
          <w:spacing w:val="-3"/>
        </w:rPr>
        <w:t>GB/T 6672  塑料薄膜和薄片厚度测定  机械测量法</w:t>
      </w:r>
    </w:p>
    <w:p w14:paraId="49A0C69E" w14:textId="77777777" w:rsidR="00083D55" w:rsidRPr="00083D55" w:rsidRDefault="00083D55" w:rsidP="00083D55">
      <w:pPr>
        <w:pStyle w:val="a5"/>
        <w:spacing w:line="360" w:lineRule="auto"/>
        <w:ind w:firstLine="559"/>
        <w:jc w:val="both"/>
        <w:rPr>
          <w:spacing w:val="-3"/>
        </w:rPr>
      </w:pPr>
      <w:r w:rsidRPr="00083D55">
        <w:rPr>
          <w:spacing w:val="-3"/>
        </w:rPr>
        <w:t>GB/T 6673  塑料薄膜和薄片长度和宽度的测定</w:t>
      </w:r>
    </w:p>
    <w:p w14:paraId="37F08593" w14:textId="77777777" w:rsidR="00083D55" w:rsidRPr="00083D55" w:rsidRDefault="00083D55" w:rsidP="00083D55">
      <w:pPr>
        <w:pStyle w:val="a5"/>
        <w:spacing w:line="360" w:lineRule="auto"/>
        <w:ind w:firstLine="559"/>
        <w:jc w:val="both"/>
        <w:rPr>
          <w:spacing w:val="-3"/>
        </w:rPr>
      </w:pPr>
      <w:r w:rsidRPr="00083D55">
        <w:rPr>
          <w:spacing w:val="-3"/>
        </w:rPr>
        <w:t>GB/T 7707  凹版装潢印刷品</w:t>
      </w:r>
    </w:p>
    <w:p w14:paraId="21411AA4" w14:textId="77777777" w:rsidR="00083D55" w:rsidRPr="00083D55" w:rsidRDefault="00083D55" w:rsidP="00083D55">
      <w:pPr>
        <w:pStyle w:val="a5"/>
        <w:spacing w:line="360" w:lineRule="auto"/>
        <w:ind w:firstLine="559"/>
        <w:jc w:val="both"/>
        <w:rPr>
          <w:spacing w:val="-3"/>
        </w:rPr>
      </w:pPr>
      <w:r w:rsidRPr="00083D55">
        <w:rPr>
          <w:spacing w:val="-3"/>
        </w:rPr>
        <w:t>GB 7718  食品安全国家标准  预包装食品标签通则</w:t>
      </w:r>
    </w:p>
    <w:p w14:paraId="59A7CEEF" w14:textId="77777777" w:rsidR="00083D55" w:rsidRPr="00083D55" w:rsidRDefault="00083D55" w:rsidP="00083D55">
      <w:pPr>
        <w:pStyle w:val="a5"/>
        <w:spacing w:line="360" w:lineRule="auto"/>
        <w:ind w:firstLine="559"/>
        <w:jc w:val="both"/>
        <w:rPr>
          <w:spacing w:val="-3"/>
        </w:rPr>
      </w:pPr>
      <w:r w:rsidRPr="00083D55">
        <w:rPr>
          <w:spacing w:val="-3"/>
        </w:rPr>
        <w:t>GB/T 8808  软质复合塑料材料剥离试验方法</w:t>
      </w:r>
    </w:p>
    <w:p w14:paraId="15BA79FF" w14:textId="77777777" w:rsidR="00083D55" w:rsidRPr="00083D55" w:rsidRDefault="00083D55" w:rsidP="00083D55">
      <w:pPr>
        <w:pStyle w:val="a5"/>
        <w:spacing w:line="360" w:lineRule="auto"/>
        <w:ind w:firstLine="559"/>
        <w:jc w:val="both"/>
        <w:rPr>
          <w:spacing w:val="-3"/>
        </w:rPr>
      </w:pPr>
      <w:r w:rsidRPr="00083D55">
        <w:rPr>
          <w:spacing w:val="-3"/>
        </w:rPr>
        <w:t>GB/T 8809  塑料薄膜抗摆锤冲击试验方法</w:t>
      </w:r>
    </w:p>
    <w:p w14:paraId="2DE6F6F1" w14:textId="77777777" w:rsidR="00083D55" w:rsidRPr="00083D55" w:rsidRDefault="00083D55" w:rsidP="00083D55">
      <w:pPr>
        <w:pStyle w:val="a5"/>
        <w:spacing w:line="360" w:lineRule="auto"/>
        <w:ind w:firstLine="559"/>
        <w:jc w:val="both"/>
        <w:rPr>
          <w:spacing w:val="-3"/>
        </w:rPr>
      </w:pPr>
      <w:r w:rsidRPr="00083D55">
        <w:rPr>
          <w:spacing w:val="-3"/>
        </w:rPr>
        <w:t>GB 9683  复合食品包装袋卫生标准</w:t>
      </w:r>
    </w:p>
    <w:p w14:paraId="109C4416" w14:textId="77777777" w:rsidR="00083D55" w:rsidRPr="00083D55" w:rsidRDefault="00083D55" w:rsidP="00083D55">
      <w:pPr>
        <w:pStyle w:val="a5"/>
        <w:spacing w:line="360" w:lineRule="auto"/>
        <w:ind w:firstLine="559"/>
        <w:jc w:val="both"/>
        <w:rPr>
          <w:spacing w:val="-3"/>
        </w:rPr>
      </w:pPr>
      <w:r w:rsidRPr="00083D55">
        <w:rPr>
          <w:spacing w:val="-3"/>
        </w:rPr>
        <w:t>GB 9685  食品安全国家标准  食品接触材料及制品用添加剂使用标准</w:t>
      </w:r>
    </w:p>
    <w:p w14:paraId="55ECACE0" w14:textId="77777777" w:rsidR="00083D55" w:rsidRPr="00083D55" w:rsidRDefault="00083D55" w:rsidP="00083D55">
      <w:pPr>
        <w:pStyle w:val="a5"/>
        <w:spacing w:line="360" w:lineRule="auto"/>
        <w:ind w:firstLine="559"/>
        <w:jc w:val="both"/>
        <w:rPr>
          <w:spacing w:val="-3"/>
        </w:rPr>
      </w:pPr>
      <w:r w:rsidRPr="00083D55">
        <w:rPr>
          <w:spacing w:val="-3"/>
        </w:rPr>
        <w:t>GB/T 10004—2008  包装用塑料复合膜、袋干法复合、挤出复合</w:t>
      </w:r>
    </w:p>
    <w:p w14:paraId="73B0DFA5" w14:textId="77777777" w:rsidR="00083D55" w:rsidRPr="00083D55" w:rsidRDefault="00083D55" w:rsidP="00083D55">
      <w:pPr>
        <w:pStyle w:val="a5"/>
        <w:spacing w:line="360" w:lineRule="auto"/>
        <w:ind w:firstLine="559"/>
        <w:jc w:val="both"/>
        <w:rPr>
          <w:spacing w:val="-3"/>
        </w:rPr>
      </w:pPr>
      <w:r w:rsidRPr="00083D55">
        <w:rPr>
          <w:spacing w:val="-3"/>
        </w:rPr>
        <w:t>GB/T 10006  塑料  薄膜和薄片  摩擦系数的测定</w:t>
      </w:r>
    </w:p>
    <w:p w14:paraId="6380A7B6" w14:textId="77777777" w:rsidR="00083D55" w:rsidRPr="00083D55" w:rsidRDefault="00083D55" w:rsidP="00083D55">
      <w:pPr>
        <w:pStyle w:val="a5"/>
        <w:spacing w:line="360" w:lineRule="auto"/>
        <w:ind w:firstLine="559"/>
        <w:jc w:val="both"/>
        <w:rPr>
          <w:spacing w:val="-3"/>
        </w:rPr>
      </w:pPr>
      <w:r w:rsidRPr="00083D55">
        <w:rPr>
          <w:spacing w:val="-3"/>
        </w:rPr>
        <w:t>GB 12904  商品条码  零售商品编码与条码表示</w:t>
      </w:r>
    </w:p>
    <w:p w14:paraId="59AEEB2D" w14:textId="77777777" w:rsidR="00083D55" w:rsidRPr="00083D55" w:rsidRDefault="00083D55" w:rsidP="00083D55">
      <w:pPr>
        <w:pStyle w:val="a5"/>
        <w:spacing w:line="360" w:lineRule="auto"/>
        <w:ind w:firstLine="559"/>
        <w:jc w:val="both"/>
        <w:rPr>
          <w:spacing w:val="-3"/>
        </w:rPr>
      </w:pPr>
      <w:r w:rsidRPr="00083D55">
        <w:rPr>
          <w:spacing w:val="-3"/>
        </w:rPr>
        <w:t>GB/T 14257  商品条码  条码符号放置指南</w:t>
      </w:r>
    </w:p>
    <w:p w14:paraId="2680F311" w14:textId="77777777" w:rsidR="00083D55" w:rsidRPr="00083D55" w:rsidRDefault="00083D55" w:rsidP="00083D55">
      <w:pPr>
        <w:pStyle w:val="a5"/>
        <w:spacing w:line="360" w:lineRule="auto"/>
        <w:ind w:firstLine="559"/>
        <w:jc w:val="both"/>
        <w:rPr>
          <w:spacing w:val="-3"/>
        </w:rPr>
      </w:pPr>
      <w:r w:rsidRPr="00083D55">
        <w:rPr>
          <w:spacing w:val="-3"/>
        </w:rPr>
        <w:t>GB/T 14258  信息技术  自动识别与数据采集技术  条码符号印制质量的检验</w:t>
      </w:r>
    </w:p>
    <w:p w14:paraId="3BF9A539" w14:textId="77777777" w:rsidR="00083D55" w:rsidRPr="00083D55" w:rsidRDefault="00083D55" w:rsidP="00083D55">
      <w:pPr>
        <w:pStyle w:val="a5"/>
        <w:spacing w:line="360" w:lineRule="auto"/>
        <w:ind w:firstLine="559"/>
        <w:jc w:val="both"/>
        <w:rPr>
          <w:spacing w:val="-3"/>
        </w:rPr>
      </w:pPr>
      <w:r w:rsidRPr="00083D55">
        <w:rPr>
          <w:spacing w:val="-3"/>
        </w:rPr>
        <w:t>GB/T 17497.2  柔性版装潢印刷品  第2部分：塑料与金属箔类</w:t>
      </w:r>
    </w:p>
    <w:p w14:paraId="73445192" w14:textId="77777777" w:rsidR="00083D55" w:rsidRPr="00083D55" w:rsidRDefault="00083D55" w:rsidP="00083D55">
      <w:pPr>
        <w:pStyle w:val="a5"/>
        <w:spacing w:line="360" w:lineRule="auto"/>
        <w:ind w:firstLine="559"/>
        <w:jc w:val="both"/>
        <w:rPr>
          <w:spacing w:val="-3"/>
        </w:rPr>
      </w:pPr>
      <w:r w:rsidRPr="00083D55">
        <w:rPr>
          <w:spacing w:val="-3"/>
        </w:rPr>
        <w:t>GB/T 18348  商品条码  条码符号印制质量的检验</w:t>
      </w:r>
    </w:p>
    <w:p w14:paraId="1EFA5463" w14:textId="77777777" w:rsidR="00083D55" w:rsidRPr="00083D55" w:rsidRDefault="00083D55" w:rsidP="00083D55">
      <w:pPr>
        <w:pStyle w:val="a5"/>
        <w:spacing w:line="360" w:lineRule="auto"/>
        <w:ind w:firstLine="559"/>
        <w:jc w:val="both"/>
        <w:rPr>
          <w:spacing w:val="-3"/>
        </w:rPr>
      </w:pPr>
      <w:r w:rsidRPr="00083D55">
        <w:rPr>
          <w:spacing w:val="-3"/>
        </w:rPr>
        <w:t>GB 31604.2  食品安全国家标准  食品接触材料及制品  高锰酸钾消耗量的测定</w:t>
      </w:r>
    </w:p>
    <w:p w14:paraId="39A5A20A" w14:textId="77777777" w:rsidR="00083D55" w:rsidRDefault="00083D55" w:rsidP="00083D55">
      <w:pPr>
        <w:pStyle w:val="a5"/>
        <w:spacing w:line="360" w:lineRule="auto"/>
        <w:ind w:firstLine="559"/>
        <w:jc w:val="both"/>
        <w:rPr>
          <w:spacing w:val="-3"/>
        </w:rPr>
      </w:pPr>
      <w:r w:rsidRPr="00083D55">
        <w:rPr>
          <w:spacing w:val="-3"/>
        </w:rPr>
        <w:t>GB 31604.8  食品安全国家标准  食品接触材料及制品总迁移量的测定</w:t>
      </w:r>
    </w:p>
    <w:p w14:paraId="31FF58B4" w14:textId="77777777" w:rsidR="00083D55" w:rsidRDefault="00083D55" w:rsidP="00083D55">
      <w:pPr>
        <w:pStyle w:val="a5"/>
        <w:spacing w:line="360" w:lineRule="auto"/>
        <w:ind w:firstLine="559"/>
        <w:jc w:val="both"/>
        <w:rPr>
          <w:spacing w:val="-3"/>
        </w:rPr>
      </w:pPr>
      <w:r w:rsidRPr="00083D55">
        <w:rPr>
          <w:spacing w:val="-3"/>
        </w:rPr>
        <w:lastRenderedPageBreak/>
        <w:t>GB 31604.9  食品安全国家标准  食品接触材料及制品  食品模拟物中重金属的测定</w:t>
      </w:r>
    </w:p>
    <w:p w14:paraId="38656C12" w14:textId="77777777" w:rsidR="00083D55" w:rsidRDefault="00083D55" w:rsidP="00083D55">
      <w:pPr>
        <w:pStyle w:val="a5"/>
        <w:spacing w:line="360" w:lineRule="auto"/>
        <w:ind w:firstLine="559"/>
        <w:jc w:val="both"/>
        <w:rPr>
          <w:spacing w:val="-3"/>
        </w:rPr>
      </w:pPr>
      <w:r w:rsidRPr="00083D55">
        <w:rPr>
          <w:spacing w:val="-3"/>
        </w:rPr>
        <w:t>GB 31604.23  食品安全国家标准  食品接触材料及制品  复合食品接触材料中二氨基甲苯的测定</w:t>
      </w:r>
    </w:p>
    <w:p w14:paraId="688FE359" w14:textId="77777777" w:rsidR="00083D55" w:rsidRDefault="00083D55" w:rsidP="00083D55">
      <w:pPr>
        <w:pStyle w:val="a5"/>
        <w:spacing w:line="360" w:lineRule="auto"/>
        <w:ind w:firstLine="559"/>
        <w:jc w:val="both"/>
        <w:rPr>
          <w:spacing w:val="-3"/>
        </w:rPr>
      </w:pPr>
      <w:r w:rsidRPr="00083D55">
        <w:rPr>
          <w:spacing w:val="-3"/>
        </w:rPr>
        <w:t>QB/T 1130  塑料直角撕裂性能试验方法</w:t>
      </w:r>
    </w:p>
    <w:p w14:paraId="57656C21" w14:textId="77468CAE" w:rsidR="00083D55" w:rsidRDefault="00083D55" w:rsidP="00083D55">
      <w:pPr>
        <w:pStyle w:val="a5"/>
        <w:spacing w:line="360" w:lineRule="auto"/>
        <w:ind w:firstLine="559"/>
        <w:jc w:val="both"/>
        <w:rPr>
          <w:rFonts w:hint="eastAsia"/>
          <w:spacing w:val="-3"/>
        </w:rPr>
      </w:pPr>
      <w:r w:rsidRPr="00083D55">
        <w:rPr>
          <w:spacing w:val="-3"/>
        </w:rPr>
        <w:t>QB/T 2358  塑料薄膜包装袋热合强度试验方法</w:t>
      </w:r>
    </w:p>
    <w:p w14:paraId="2B1E276D" w14:textId="77777777" w:rsidR="00701CCB" w:rsidRDefault="00000000">
      <w:pPr>
        <w:pStyle w:val="2"/>
        <w:spacing w:line="360" w:lineRule="auto"/>
        <w:ind w:left="0"/>
        <w:jc w:val="both"/>
      </w:pPr>
      <w:r>
        <w:t>二、 标准编制原则和主要内容</w:t>
      </w:r>
      <w:r>
        <w:rPr>
          <w:w w:val="99"/>
        </w:rPr>
        <w:t xml:space="preserve"> </w:t>
      </w:r>
    </w:p>
    <w:p w14:paraId="3EDB39FE" w14:textId="77777777" w:rsidR="00701CCB" w:rsidRDefault="00000000">
      <w:pPr>
        <w:spacing w:line="360" w:lineRule="auto"/>
        <w:jc w:val="both"/>
        <w:rPr>
          <w:b/>
          <w:sz w:val="28"/>
        </w:rPr>
      </w:pPr>
      <w:r>
        <w:rPr>
          <w:b/>
          <w:sz w:val="28"/>
        </w:rPr>
        <w:t>（一）标准制定原则</w:t>
      </w:r>
      <w:r>
        <w:rPr>
          <w:b/>
          <w:w w:val="99"/>
          <w:sz w:val="28"/>
        </w:rPr>
        <w:t xml:space="preserve"> </w:t>
      </w:r>
    </w:p>
    <w:p w14:paraId="7B4CA45B" w14:textId="77777777" w:rsidR="00701CCB" w:rsidRDefault="00000000">
      <w:pPr>
        <w:pStyle w:val="a5"/>
        <w:spacing w:line="360" w:lineRule="auto"/>
        <w:ind w:left="0" w:firstLine="559"/>
        <w:jc w:val="both"/>
      </w:pPr>
      <w:r>
        <w:t xml:space="preserve">本标准依据相关行业标准，标准编制遵循“前瞻性、实用性、统一性、规范性”的原则，注重标准的可操作性，严格按照 GB/T </w:t>
      </w:r>
      <w:r>
        <w:rPr>
          <w:rFonts w:hint="eastAsia"/>
        </w:rPr>
        <w:t xml:space="preserve"> </w:t>
      </w:r>
      <w:r>
        <w:t xml:space="preserve">1.1 最新版本的要求进行编写。 </w:t>
      </w:r>
    </w:p>
    <w:p w14:paraId="464A2427" w14:textId="77777777" w:rsidR="00701CCB" w:rsidRDefault="00000000">
      <w:pPr>
        <w:pStyle w:val="2"/>
        <w:spacing w:line="360" w:lineRule="auto"/>
        <w:ind w:left="0"/>
        <w:jc w:val="both"/>
        <w:rPr>
          <w:b w:val="0"/>
        </w:rPr>
      </w:pPr>
      <w:r>
        <w:t>（二） 标准主要技术内容</w:t>
      </w:r>
    </w:p>
    <w:p w14:paraId="2559D7FE" w14:textId="0A6BF073" w:rsidR="00701CCB" w:rsidRDefault="00000000">
      <w:pPr>
        <w:pStyle w:val="a5"/>
        <w:spacing w:line="360" w:lineRule="auto"/>
        <w:ind w:left="0" w:firstLineChars="150" w:firstLine="426"/>
        <w:jc w:val="both"/>
        <w:rPr>
          <w:spacing w:val="3"/>
        </w:rPr>
      </w:pPr>
      <w:r>
        <w:rPr>
          <w:spacing w:val="4"/>
        </w:rPr>
        <w:t>本标准征求意见</w:t>
      </w:r>
      <w:proofErr w:type="gramStart"/>
      <w:r>
        <w:rPr>
          <w:spacing w:val="4"/>
        </w:rPr>
        <w:t>稿包括</w:t>
      </w:r>
      <w:proofErr w:type="gramEnd"/>
      <w:r w:rsidR="00083D55">
        <w:rPr>
          <w:rFonts w:hint="eastAsia"/>
        </w:rPr>
        <w:t>9</w:t>
      </w:r>
      <w:r>
        <w:rPr>
          <w:spacing w:val="3"/>
        </w:rPr>
        <w:t>个部分，主要内容如下：</w:t>
      </w:r>
    </w:p>
    <w:p w14:paraId="02BFED5D" w14:textId="77777777" w:rsidR="00701CCB" w:rsidRDefault="00000000">
      <w:pPr>
        <w:pStyle w:val="a5"/>
        <w:spacing w:line="360" w:lineRule="auto"/>
        <w:ind w:left="0" w:firstLineChars="150" w:firstLine="424"/>
        <w:jc w:val="both"/>
      </w:pPr>
      <w:r>
        <w:rPr>
          <w:spacing w:val="3"/>
        </w:rPr>
        <w:t>1</w:t>
      </w:r>
      <w:r>
        <w:t>、范围</w:t>
      </w:r>
    </w:p>
    <w:p w14:paraId="43431CDD" w14:textId="77777777" w:rsidR="00083D55" w:rsidRDefault="00083D55" w:rsidP="00083D55">
      <w:pPr>
        <w:pStyle w:val="a5"/>
        <w:spacing w:line="360" w:lineRule="auto"/>
        <w:ind w:firstLineChars="150" w:firstLine="416"/>
        <w:jc w:val="both"/>
        <w:rPr>
          <w:spacing w:val="-3"/>
          <w:lang w:val="en-US"/>
        </w:rPr>
      </w:pPr>
      <w:r w:rsidRPr="00083D55">
        <w:rPr>
          <w:rFonts w:hint="eastAsia"/>
          <w:spacing w:val="-3"/>
          <w:lang w:val="en-US"/>
        </w:rPr>
        <w:t>本文件规定了多层复合包装膜、袋、（以下简称“膜、袋”）的产品分类、要求、试验方法、检验规则及标志、包装、运输和贮存。</w:t>
      </w:r>
    </w:p>
    <w:p w14:paraId="16D0DA4F" w14:textId="75EDEA51" w:rsidR="00701CCB" w:rsidRDefault="00083D55" w:rsidP="00083D55">
      <w:pPr>
        <w:pStyle w:val="a5"/>
        <w:spacing w:line="360" w:lineRule="auto"/>
        <w:ind w:firstLineChars="150" w:firstLine="416"/>
        <w:jc w:val="both"/>
        <w:rPr>
          <w:spacing w:val="-3"/>
          <w:lang w:val="en-US"/>
        </w:rPr>
      </w:pPr>
      <w:r w:rsidRPr="00083D55">
        <w:rPr>
          <w:rFonts w:hint="eastAsia"/>
          <w:spacing w:val="-3"/>
          <w:lang w:val="en-US"/>
        </w:rPr>
        <w:t>本文件适用于由不同塑料材料、纸基或铝箔为基材用干法复合（</w:t>
      </w:r>
      <w:proofErr w:type="gramStart"/>
      <w:r w:rsidRPr="00083D55">
        <w:rPr>
          <w:rFonts w:hint="eastAsia"/>
          <w:spacing w:val="-3"/>
          <w:lang w:val="en-US"/>
        </w:rPr>
        <w:t>含无溶剂</w:t>
      </w:r>
      <w:proofErr w:type="gramEnd"/>
      <w:r w:rsidRPr="00083D55">
        <w:rPr>
          <w:rFonts w:hint="eastAsia"/>
          <w:spacing w:val="-3"/>
          <w:lang w:val="en-US"/>
        </w:rPr>
        <w:t>复合）工艺制成复合膜、袋。本标准不适用于湿法复合以及直接用共挤复合工艺制成的塑料复合膜、袋</w:t>
      </w:r>
      <w:r w:rsidR="00981311" w:rsidRPr="00981311">
        <w:rPr>
          <w:spacing w:val="-3"/>
          <w:lang w:val="en-US"/>
        </w:rPr>
        <w:t>。</w:t>
      </w:r>
    </w:p>
    <w:p w14:paraId="6553C3E4" w14:textId="77777777" w:rsidR="00701CCB" w:rsidRDefault="00000000">
      <w:pPr>
        <w:pStyle w:val="a5"/>
        <w:spacing w:line="360" w:lineRule="auto"/>
        <w:ind w:left="0" w:firstLineChars="150" w:firstLine="420"/>
        <w:jc w:val="both"/>
      </w:pPr>
      <w:r>
        <w:t>2</w:t>
      </w:r>
      <w:r>
        <w:rPr>
          <w:spacing w:val="-3"/>
        </w:rPr>
        <w:t>、规范性引用文件</w:t>
      </w:r>
    </w:p>
    <w:p w14:paraId="598EEEB3" w14:textId="77777777" w:rsidR="00701CCB" w:rsidRDefault="00000000">
      <w:pPr>
        <w:pStyle w:val="a5"/>
        <w:spacing w:line="360" w:lineRule="auto"/>
        <w:ind w:left="0" w:firstLineChars="350" w:firstLine="970"/>
        <w:jc w:val="both"/>
        <w:rPr>
          <w:spacing w:val="134"/>
        </w:rPr>
      </w:pPr>
      <w:r>
        <w:rPr>
          <w:spacing w:val="-3"/>
        </w:rPr>
        <w:t>列出了本文件引用的标准文件。</w:t>
      </w:r>
    </w:p>
    <w:p w14:paraId="5B681FF1" w14:textId="77777777" w:rsidR="00701CCB" w:rsidRDefault="00000000">
      <w:pPr>
        <w:pStyle w:val="a5"/>
        <w:spacing w:line="360" w:lineRule="auto"/>
        <w:ind w:left="0" w:firstLineChars="150" w:firstLine="420"/>
        <w:jc w:val="both"/>
      </w:pPr>
      <w:r>
        <w:t>3</w:t>
      </w:r>
      <w:r>
        <w:rPr>
          <w:spacing w:val="-3"/>
        </w:rPr>
        <w:t>、术语和定义</w:t>
      </w:r>
    </w:p>
    <w:p w14:paraId="449E555D" w14:textId="35B0B2B0" w:rsidR="00701CCB" w:rsidRDefault="00981311">
      <w:pPr>
        <w:pStyle w:val="a5"/>
        <w:spacing w:line="360" w:lineRule="auto"/>
        <w:ind w:left="0" w:firstLineChars="350" w:firstLine="949"/>
        <w:jc w:val="both"/>
        <w:rPr>
          <w:spacing w:val="-9"/>
        </w:rPr>
      </w:pPr>
      <w:r w:rsidRPr="00981311">
        <w:rPr>
          <w:spacing w:val="-9"/>
        </w:rPr>
        <w:t>本文件</w:t>
      </w:r>
      <w:r w:rsidR="00083D55">
        <w:rPr>
          <w:rFonts w:hint="eastAsia"/>
          <w:spacing w:val="-9"/>
        </w:rPr>
        <w:t>没有需要界定的术语和定义</w:t>
      </w:r>
      <w:r>
        <w:rPr>
          <w:rFonts w:hint="eastAsia"/>
          <w:spacing w:val="-9"/>
        </w:rPr>
        <w:t>。</w:t>
      </w:r>
    </w:p>
    <w:p w14:paraId="093DB172" w14:textId="7FBDAB61" w:rsidR="00701CCB" w:rsidRDefault="00000000">
      <w:pPr>
        <w:pStyle w:val="a5"/>
        <w:spacing w:line="360" w:lineRule="auto"/>
        <w:ind w:left="0" w:firstLineChars="150" w:firstLine="420"/>
        <w:jc w:val="both"/>
        <w:rPr>
          <w:rFonts w:hint="eastAsia"/>
          <w:lang w:val="en-US"/>
        </w:rPr>
      </w:pPr>
      <w:r>
        <w:t>4</w:t>
      </w:r>
      <w:r>
        <w:rPr>
          <w:spacing w:val="-2"/>
        </w:rPr>
        <w:t>、</w:t>
      </w:r>
      <w:r w:rsidR="00083D55">
        <w:rPr>
          <w:rFonts w:hint="eastAsia"/>
          <w:spacing w:val="-2"/>
        </w:rPr>
        <w:t>分类</w:t>
      </w:r>
    </w:p>
    <w:p w14:paraId="1ECD2208" w14:textId="3EA3D77E" w:rsidR="00701CCB" w:rsidRDefault="00000000">
      <w:pPr>
        <w:pStyle w:val="a5"/>
        <w:spacing w:line="360" w:lineRule="auto"/>
        <w:ind w:left="0" w:firstLineChars="350" w:firstLine="970"/>
        <w:jc w:val="both"/>
        <w:rPr>
          <w:spacing w:val="-3"/>
        </w:rPr>
      </w:pPr>
      <w:r>
        <w:rPr>
          <w:spacing w:val="-3"/>
        </w:rPr>
        <w:lastRenderedPageBreak/>
        <w:t>本章节规定了</w:t>
      </w:r>
      <w:r w:rsidR="00981311" w:rsidRPr="00981311">
        <w:rPr>
          <w:spacing w:val="-3"/>
          <w:lang w:val="en-US"/>
        </w:rPr>
        <w:t>产</w:t>
      </w:r>
      <w:r w:rsidR="0013073D">
        <w:rPr>
          <w:rFonts w:hint="eastAsia"/>
          <w:spacing w:val="-3"/>
          <w:lang w:val="en-US"/>
        </w:rPr>
        <w:t>多层复合包装膜、</w:t>
      </w:r>
      <w:proofErr w:type="gramStart"/>
      <w:r w:rsidR="0013073D">
        <w:rPr>
          <w:rFonts w:hint="eastAsia"/>
          <w:spacing w:val="-3"/>
          <w:lang w:val="en-US"/>
        </w:rPr>
        <w:t>袋产品</w:t>
      </w:r>
      <w:proofErr w:type="gramEnd"/>
      <w:r w:rsidR="00083D55">
        <w:rPr>
          <w:rFonts w:hint="eastAsia"/>
          <w:spacing w:val="-3"/>
          <w:lang w:val="en-US"/>
        </w:rPr>
        <w:t>的分类</w:t>
      </w:r>
      <w:r>
        <w:rPr>
          <w:spacing w:val="-3"/>
        </w:rPr>
        <w:t>。</w:t>
      </w:r>
    </w:p>
    <w:p w14:paraId="7D9A8F6E" w14:textId="6D2B6607" w:rsidR="00981311" w:rsidRDefault="00000000">
      <w:pPr>
        <w:pStyle w:val="a5"/>
        <w:spacing w:line="360" w:lineRule="auto"/>
        <w:ind w:left="426"/>
        <w:jc w:val="both"/>
        <w:rPr>
          <w:rFonts w:hint="eastAsia"/>
          <w:spacing w:val="-3"/>
        </w:rPr>
      </w:pPr>
      <w:r>
        <w:t>5</w:t>
      </w:r>
      <w:r>
        <w:rPr>
          <w:spacing w:val="-3"/>
        </w:rPr>
        <w:t>、</w:t>
      </w:r>
      <w:r w:rsidR="0013073D" w:rsidRPr="0013073D">
        <w:rPr>
          <w:spacing w:val="-3"/>
        </w:rPr>
        <w:t>原材料及添加剂卫生指标</w:t>
      </w:r>
    </w:p>
    <w:p w14:paraId="797E74F9" w14:textId="2CF36872" w:rsidR="00981311" w:rsidRDefault="00981311">
      <w:pPr>
        <w:pStyle w:val="a5"/>
        <w:spacing w:line="360" w:lineRule="auto"/>
        <w:ind w:left="426"/>
        <w:jc w:val="both"/>
        <w:rPr>
          <w:spacing w:val="-3"/>
        </w:rPr>
      </w:pPr>
      <w:r>
        <w:rPr>
          <w:rFonts w:hint="eastAsia"/>
          <w:spacing w:val="-3"/>
        </w:rPr>
        <w:t xml:space="preserve"> </w:t>
      </w:r>
      <w:r>
        <w:rPr>
          <w:spacing w:val="-3"/>
        </w:rPr>
        <w:t xml:space="preserve">   </w:t>
      </w:r>
      <w:r w:rsidRPr="00981311">
        <w:rPr>
          <w:rFonts w:hint="eastAsia"/>
          <w:spacing w:val="-3"/>
        </w:rPr>
        <w:t>本章节规定了</w:t>
      </w:r>
      <w:r w:rsidR="00725203" w:rsidRPr="00725203">
        <w:rPr>
          <w:rFonts w:hint="eastAsia"/>
          <w:spacing w:val="-3"/>
        </w:rPr>
        <w:t>多层复合包装膜、袋</w:t>
      </w:r>
      <w:r w:rsidRPr="00981311">
        <w:rPr>
          <w:rFonts w:hint="eastAsia"/>
          <w:spacing w:val="-3"/>
        </w:rPr>
        <w:t>的</w:t>
      </w:r>
      <w:r w:rsidR="0013073D" w:rsidRPr="0013073D">
        <w:rPr>
          <w:spacing w:val="-3"/>
        </w:rPr>
        <w:t>原材料及添加剂卫生指标</w:t>
      </w:r>
      <w:r w:rsidR="0013073D">
        <w:rPr>
          <w:rFonts w:hint="eastAsia"/>
          <w:spacing w:val="-3"/>
        </w:rPr>
        <w:t>。</w:t>
      </w:r>
    </w:p>
    <w:p w14:paraId="3E9F488D" w14:textId="3713D286" w:rsidR="00701CCB" w:rsidRDefault="00981311">
      <w:pPr>
        <w:pStyle w:val="a5"/>
        <w:spacing w:line="360" w:lineRule="auto"/>
        <w:ind w:left="426"/>
        <w:jc w:val="both"/>
      </w:pPr>
      <w:r w:rsidRPr="00981311">
        <w:rPr>
          <w:spacing w:val="-3"/>
          <w:lang w:val="en-US"/>
        </w:rPr>
        <w:t>6、</w:t>
      </w:r>
      <w:r>
        <w:rPr>
          <w:rFonts w:hint="eastAsia"/>
          <w:spacing w:val="-3"/>
          <w:lang w:val="en-US"/>
        </w:rPr>
        <w:t>技术</w:t>
      </w:r>
      <w:r>
        <w:rPr>
          <w:spacing w:val="-3"/>
        </w:rPr>
        <w:t>要求</w:t>
      </w:r>
    </w:p>
    <w:p w14:paraId="7FAF132C" w14:textId="2C58CB8F" w:rsidR="00701CCB" w:rsidRDefault="00000000">
      <w:pPr>
        <w:pStyle w:val="a5"/>
        <w:spacing w:line="360" w:lineRule="auto"/>
        <w:ind w:leftChars="193" w:left="425" w:firstLine="426"/>
        <w:jc w:val="both"/>
      </w:pPr>
      <w:r>
        <w:t>本章节</w:t>
      </w:r>
      <w:r w:rsidR="00981311" w:rsidRPr="00981311">
        <w:rPr>
          <w:rFonts w:hint="eastAsia"/>
        </w:rPr>
        <w:t>规定了</w:t>
      </w:r>
      <w:r w:rsidR="00725203" w:rsidRPr="00725203">
        <w:rPr>
          <w:rFonts w:hint="eastAsia"/>
        </w:rPr>
        <w:t>多层复合包装膜、袋</w:t>
      </w:r>
      <w:r w:rsidR="00981311" w:rsidRPr="00981311">
        <w:rPr>
          <w:rFonts w:hint="eastAsia"/>
        </w:rPr>
        <w:t>的</w:t>
      </w:r>
      <w:r w:rsidR="0013073D">
        <w:rPr>
          <w:rFonts w:hint="eastAsia"/>
        </w:rPr>
        <w:t>外观</w:t>
      </w:r>
      <w:r>
        <w:rPr>
          <w:rFonts w:hint="eastAsia"/>
          <w:lang w:val="en-US"/>
        </w:rPr>
        <w:t>、</w:t>
      </w:r>
      <w:r w:rsidR="0013073D">
        <w:rPr>
          <w:rFonts w:hint="eastAsia"/>
          <w:lang w:val="en-US"/>
        </w:rPr>
        <w:t>印刷质量</w:t>
      </w:r>
      <w:r>
        <w:rPr>
          <w:rFonts w:hint="eastAsia"/>
          <w:lang w:val="en-US"/>
        </w:rPr>
        <w:t>、</w:t>
      </w:r>
      <w:r w:rsidR="0013073D">
        <w:rPr>
          <w:rFonts w:hint="eastAsia"/>
          <w:lang w:val="en-US"/>
        </w:rPr>
        <w:t>尺寸偏差</w:t>
      </w:r>
      <w:r>
        <w:rPr>
          <w:rFonts w:hint="eastAsia"/>
          <w:lang w:val="en-US"/>
        </w:rPr>
        <w:t>、</w:t>
      </w:r>
      <w:r w:rsidR="0013073D">
        <w:rPr>
          <w:rFonts w:hint="eastAsia"/>
          <w:lang w:val="en-US"/>
        </w:rPr>
        <w:t>物理性能</w:t>
      </w:r>
      <w:r>
        <w:rPr>
          <w:rFonts w:hint="eastAsia"/>
          <w:lang w:val="en-US"/>
        </w:rPr>
        <w:t>、</w:t>
      </w:r>
      <w:r w:rsidR="0013073D">
        <w:rPr>
          <w:rFonts w:hint="eastAsia"/>
          <w:lang w:val="en-US"/>
        </w:rPr>
        <w:t>卫生指标</w:t>
      </w:r>
      <w:r>
        <w:rPr>
          <w:rFonts w:hint="eastAsia"/>
          <w:lang w:val="en-US"/>
        </w:rPr>
        <w:t>、</w:t>
      </w:r>
      <w:r w:rsidR="0013073D">
        <w:rPr>
          <w:rFonts w:hint="eastAsia"/>
          <w:lang w:val="en-US"/>
        </w:rPr>
        <w:t>溶剂残留量</w:t>
      </w:r>
      <w:r w:rsidR="00981311">
        <w:rPr>
          <w:rFonts w:hint="eastAsia"/>
          <w:lang w:val="en-US"/>
        </w:rPr>
        <w:t>、</w:t>
      </w:r>
      <w:r w:rsidR="0013073D">
        <w:rPr>
          <w:rFonts w:hint="eastAsia"/>
          <w:lang w:val="en-US"/>
        </w:rPr>
        <w:t>特定化学物质</w:t>
      </w:r>
      <w:r>
        <w:t>。</w:t>
      </w:r>
    </w:p>
    <w:p w14:paraId="7A7F89E6" w14:textId="3B9DE454" w:rsidR="00701CCB" w:rsidRDefault="00981311">
      <w:pPr>
        <w:pStyle w:val="a5"/>
        <w:spacing w:line="360" w:lineRule="auto"/>
        <w:ind w:left="426"/>
        <w:jc w:val="both"/>
      </w:pPr>
      <w:r w:rsidRPr="00981311">
        <w:t>7、</w:t>
      </w:r>
      <w:r>
        <w:t xml:space="preserve">试验方法 </w:t>
      </w:r>
    </w:p>
    <w:p w14:paraId="09DA33C5" w14:textId="5C119465" w:rsidR="00701CCB" w:rsidRDefault="00000000">
      <w:pPr>
        <w:pStyle w:val="a5"/>
        <w:spacing w:line="360" w:lineRule="auto"/>
        <w:ind w:leftChars="193" w:left="425" w:firstLine="426"/>
        <w:jc w:val="both"/>
      </w:pPr>
      <w:r>
        <w:t>本章节从</w:t>
      </w:r>
      <w:r w:rsidR="0013073D" w:rsidRPr="0013073D">
        <w:t>试样状态调节和试验的标准环境</w:t>
      </w:r>
      <w:r>
        <w:rPr>
          <w:rFonts w:hint="eastAsia"/>
        </w:rPr>
        <w:t>、</w:t>
      </w:r>
      <w:r w:rsidR="0013073D">
        <w:rPr>
          <w:rFonts w:hint="eastAsia"/>
        </w:rPr>
        <w:t>取样、</w:t>
      </w:r>
      <w:r w:rsidR="0013073D" w:rsidRPr="0013073D">
        <w:rPr>
          <w:rFonts w:hint="eastAsia"/>
        </w:rPr>
        <w:t>外观、印刷质量、尺寸偏差、物理性能、卫生指标、溶剂残留量、特定化学物质</w:t>
      </w:r>
      <w:r>
        <w:t>等</w:t>
      </w:r>
      <w:r w:rsidR="007B466A">
        <w:rPr>
          <w:rFonts w:hint="eastAsia"/>
        </w:rPr>
        <w:t>进行规定，</w:t>
      </w:r>
      <w:r>
        <w:t>规定了</w:t>
      </w:r>
      <w:r w:rsidR="00725203" w:rsidRPr="00725203">
        <w:rPr>
          <w:rFonts w:hint="eastAsia"/>
        </w:rPr>
        <w:t>多层复合包装膜、袋</w:t>
      </w:r>
      <w:r>
        <w:t>的试验方法。</w:t>
      </w:r>
    </w:p>
    <w:p w14:paraId="1300BFBF" w14:textId="07C9F1C3" w:rsidR="00701CCB" w:rsidRDefault="00981311">
      <w:pPr>
        <w:pStyle w:val="a5"/>
        <w:spacing w:line="360" w:lineRule="auto"/>
        <w:ind w:left="426"/>
        <w:jc w:val="both"/>
      </w:pPr>
      <w:r w:rsidRPr="00981311">
        <w:t>8、</w:t>
      </w:r>
      <w:r>
        <w:t>检验规则</w:t>
      </w:r>
    </w:p>
    <w:p w14:paraId="1EC8B830" w14:textId="32DB20F1" w:rsidR="00701CCB" w:rsidRDefault="00000000">
      <w:pPr>
        <w:pStyle w:val="a5"/>
        <w:spacing w:line="360" w:lineRule="auto"/>
        <w:ind w:leftChars="193" w:left="425" w:firstLine="426"/>
        <w:jc w:val="both"/>
      </w:pPr>
      <w:r>
        <w:t>本章节从</w:t>
      </w:r>
      <w:r w:rsidR="007B466A">
        <w:rPr>
          <w:rFonts w:hint="eastAsia"/>
        </w:rPr>
        <w:t>总则、</w:t>
      </w:r>
      <w:r>
        <w:t>出厂检验、型式检验规定了</w:t>
      </w:r>
      <w:r w:rsidR="00725203" w:rsidRPr="00725203">
        <w:rPr>
          <w:rFonts w:hint="eastAsia"/>
        </w:rPr>
        <w:t>多层复合包装膜、袋</w:t>
      </w:r>
      <w:r>
        <w:t>的检验规则。</w:t>
      </w:r>
    </w:p>
    <w:p w14:paraId="154ECCF3" w14:textId="41F8126D" w:rsidR="00701CCB" w:rsidRDefault="00981311">
      <w:pPr>
        <w:pStyle w:val="a5"/>
        <w:spacing w:line="360" w:lineRule="auto"/>
        <w:ind w:left="426"/>
        <w:jc w:val="both"/>
      </w:pPr>
      <w:r>
        <w:rPr>
          <w:rFonts w:hint="eastAsia"/>
        </w:rPr>
        <w:t>9</w:t>
      </w:r>
      <w:r>
        <w:t>、标志、包装、</w:t>
      </w:r>
      <w:r w:rsidR="007B466A" w:rsidRPr="007B466A">
        <w:rPr>
          <w:rFonts w:hint="eastAsia"/>
        </w:rPr>
        <w:t>运输和贮存</w:t>
      </w:r>
      <w:r>
        <w:t xml:space="preserve"> </w:t>
      </w:r>
    </w:p>
    <w:p w14:paraId="0B195302" w14:textId="449BE70C" w:rsidR="00701CCB" w:rsidRDefault="00000000">
      <w:pPr>
        <w:pStyle w:val="a5"/>
        <w:spacing w:line="360" w:lineRule="auto"/>
        <w:ind w:leftChars="193" w:left="425" w:firstLineChars="152" w:firstLine="426"/>
        <w:jc w:val="both"/>
      </w:pPr>
      <w:r>
        <w:t>本章节从标志包装、贮存、运输规定了</w:t>
      </w:r>
      <w:r w:rsidR="00725203" w:rsidRPr="00725203">
        <w:rPr>
          <w:rFonts w:hint="eastAsia"/>
        </w:rPr>
        <w:t>多层复合包装膜、袋</w:t>
      </w:r>
      <w:r>
        <w:t>的标志、包装、贮存和运输。</w:t>
      </w:r>
    </w:p>
    <w:p w14:paraId="65922733" w14:textId="77777777" w:rsidR="00701CCB" w:rsidRDefault="00000000">
      <w:pPr>
        <w:pStyle w:val="2"/>
        <w:spacing w:line="360" w:lineRule="auto"/>
        <w:ind w:left="0"/>
        <w:jc w:val="both"/>
        <w:rPr>
          <w:b w:val="0"/>
        </w:rPr>
      </w:pPr>
      <w:r>
        <w:t>（三）主要试验（或验证）情况分析</w:t>
      </w:r>
    </w:p>
    <w:p w14:paraId="32F6C790" w14:textId="77777777" w:rsidR="00701CCB" w:rsidRDefault="00000000">
      <w:pPr>
        <w:pStyle w:val="a5"/>
        <w:spacing w:line="360" w:lineRule="auto"/>
        <w:ind w:left="0" w:firstLineChars="200" w:firstLine="560"/>
        <w:jc w:val="both"/>
      </w:pPr>
      <w:r>
        <w:t>结合国内外的行业测试标准和企业内部管控的项目进行要求规定和试验验证。</w:t>
      </w:r>
    </w:p>
    <w:p w14:paraId="4052B8B4" w14:textId="77777777" w:rsidR="00701CCB" w:rsidRDefault="00000000">
      <w:pPr>
        <w:pStyle w:val="2"/>
        <w:spacing w:line="360" w:lineRule="auto"/>
        <w:ind w:left="0" w:firstLine="7"/>
        <w:jc w:val="both"/>
      </w:pPr>
      <w:r>
        <w:t>（四）标准中涉及专利的情况</w:t>
      </w:r>
    </w:p>
    <w:p w14:paraId="40849F9E" w14:textId="77777777" w:rsidR="00701CCB" w:rsidRDefault="00000000">
      <w:pPr>
        <w:pStyle w:val="2"/>
        <w:spacing w:line="360" w:lineRule="auto"/>
        <w:ind w:left="0" w:firstLineChars="200" w:firstLine="556"/>
        <w:jc w:val="both"/>
        <w:rPr>
          <w:b w:val="0"/>
        </w:rPr>
      </w:pPr>
      <w:r>
        <w:rPr>
          <w:b w:val="0"/>
          <w:spacing w:val="-2"/>
        </w:rPr>
        <w:t>无。</w:t>
      </w:r>
    </w:p>
    <w:p w14:paraId="3AEC3C27" w14:textId="77777777" w:rsidR="00701CCB" w:rsidRDefault="00000000">
      <w:pPr>
        <w:spacing w:line="360" w:lineRule="auto"/>
        <w:jc w:val="both"/>
        <w:rPr>
          <w:b/>
          <w:sz w:val="28"/>
        </w:rPr>
      </w:pPr>
      <w:r>
        <w:rPr>
          <w:b/>
          <w:w w:val="99"/>
          <w:sz w:val="28"/>
        </w:rPr>
        <w:t>（五</w:t>
      </w:r>
      <w:r>
        <w:rPr>
          <w:b/>
          <w:spacing w:val="2"/>
          <w:w w:val="99"/>
          <w:sz w:val="28"/>
        </w:rPr>
        <w:t>）</w:t>
      </w:r>
      <w:r>
        <w:rPr>
          <w:b/>
          <w:w w:val="99"/>
          <w:sz w:val="28"/>
        </w:rPr>
        <w:t>预期达到的效益</w:t>
      </w:r>
      <w:r>
        <w:rPr>
          <w:b/>
          <w:spacing w:val="2"/>
          <w:w w:val="99"/>
          <w:sz w:val="28"/>
        </w:rPr>
        <w:t>（</w:t>
      </w:r>
      <w:r>
        <w:rPr>
          <w:b/>
          <w:w w:val="99"/>
          <w:sz w:val="28"/>
        </w:rPr>
        <w:t>经济、效益、生态等</w:t>
      </w:r>
      <w:r>
        <w:rPr>
          <w:b/>
          <w:spacing w:val="-142"/>
          <w:w w:val="99"/>
          <w:sz w:val="28"/>
        </w:rPr>
        <w:t>）</w:t>
      </w:r>
      <w:r>
        <w:rPr>
          <w:b/>
          <w:spacing w:val="-2"/>
          <w:w w:val="99"/>
          <w:sz w:val="28"/>
        </w:rPr>
        <w:t>，对产业发展的作用</w:t>
      </w:r>
      <w:r>
        <w:rPr>
          <w:b/>
          <w:sz w:val="28"/>
        </w:rPr>
        <w:t>的情况</w:t>
      </w:r>
    </w:p>
    <w:p w14:paraId="13CC7026" w14:textId="1F62808F" w:rsidR="00701CCB" w:rsidRDefault="00000000">
      <w:pPr>
        <w:pStyle w:val="a5"/>
        <w:spacing w:line="360" w:lineRule="auto"/>
        <w:ind w:left="0" w:firstLineChars="202" w:firstLine="566"/>
        <w:jc w:val="both"/>
      </w:pPr>
      <w:r>
        <w:t>保障</w:t>
      </w:r>
      <w:r w:rsidR="00725203" w:rsidRPr="00725203">
        <w:rPr>
          <w:rFonts w:hint="eastAsia"/>
        </w:rPr>
        <w:t>多层复合包装膜、</w:t>
      </w:r>
      <w:proofErr w:type="gramStart"/>
      <w:r w:rsidR="00725203" w:rsidRPr="00725203">
        <w:rPr>
          <w:rFonts w:hint="eastAsia"/>
        </w:rPr>
        <w:t>袋</w:t>
      </w:r>
      <w:r>
        <w:t>产品</w:t>
      </w:r>
      <w:proofErr w:type="gramEnd"/>
      <w:r>
        <w:t>的健康发展，标准制定与实施可</w:t>
      </w:r>
      <w:r>
        <w:lastRenderedPageBreak/>
        <w:t>提高产品质量。</w:t>
      </w:r>
    </w:p>
    <w:p w14:paraId="24F71C53" w14:textId="77777777" w:rsidR="00701CCB" w:rsidRDefault="00000000">
      <w:pPr>
        <w:pStyle w:val="2"/>
        <w:spacing w:line="360" w:lineRule="auto"/>
        <w:ind w:left="0"/>
        <w:jc w:val="both"/>
      </w:pPr>
      <w:r>
        <w:t>（六）在标准体系中的位置，与现行相关法律、法规、规章及相关标准，特别是强制性标准的协调性</w:t>
      </w:r>
    </w:p>
    <w:p w14:paraId="370670AC" w14:textId="77777777" w:rsidR="00701CCB" w:rsidRDefault="00000000">
      <w:pPr>
        <w:pStyle w:val="a5"/>
        <w:spacing w:line="360" w:lineRule="auto"/>
        <w:ind w:left="0" w:firstLineChars="203" w:firstLine="564"/>
        <w:jc w:val="both"/>
      </w:pPr>
      <w:r>
        <w:rPr>
          <w:spacing w:val="-2"/>
        </w:rPr>
        <w:t>无。</w:t>
      </w:r>
    </w:p>
    <w:p w14:paraId="0D1D4C21" w14:textId="77777777" w:rsidR="00701CCB" w:rsidRDefault="00000000">
      <w:pPr>
        <w:pStyle w:val="2"/>
        <w:spacing w:line="360" w:lineRule="auto"/>
        <w:ind w:left="0"/>
        <w:jc w:val="both"/>
      </w:pPr>
      <w:r>
        <w:t>（七）重大分歧意见的处理经过和依据</w:t>
      </w:r>
    </w:p>
    <w:p w14:paraId="37FE5911" w14:textId="77777777" w:rsidR="00701CCB" w:rsidRDefault="00000000">
      <w:pPr>
        <w:pStyle w:val="2"/>
        <w:spacing w:line="360" w:lineRule="auto"/>
        <w:ind w:left="0" w:firstLineChars="203" w:firstLine="564"/>
        <w:jc w:val="both"/>
        <w:rPr>
          <w:b w:val="0"/>
        </w:rPr>
      </w:pPr>
      <w:r>
        <w:rPr>
          <w:b w:val="0"/>
          <w:spacing w:val="-2"/>
        </w:rPr>
        <w:t>无。</w:t>
      </w:r>
    </w:p>
    <w:p w14:paraId="33ABBB2A" w14:textId="77777777" w:rsidR="00701CCB" w:rsidRDefault="00000000">
      <w:pPr>
        <w:spacing w:line="360" w:lineRule="auto"/>
        <w:jc w:val="both"/>
        <w:rPr>
          <w:b/>
          <w:sz w:val="28"/>
        </w:rPr>
      </w:pPr>
      <w:r>
        <w:rPr>
          <w:b/>
          <w:sz w:val="28"/>
        </w:rPr>
        <w:t>（八）标准性质的建议说明</w:t>
      </w:r>
      <w:r>
        <w:rPr>
          <w:b/>
          <w:w w:val="99"/>
          <w:sz w:val="28"/>
        </w:rPr>
        <w:t xml:space="preserve"> </w:t>
      </w:r>
    </w:p>
    <w:p w14:paraId="5E3819DD" w14:textId="77777777" w:rsidR="00701CCB" w:rsidRDefault="00000000">
      <w:pPr>
        <w:pStyle w:val="a5"/>
        <w:spacing w:line="360" w:lineRule="auto"/>
        <w:ind w:left="0" w:firstLineChars="202" w:firstLine="566"/>
        <w:jc w:val="both"/>
      </w:pPr>
      <w:r>
        <w:t>本标准为团体标准，供社会各界自愿使用。</w:t>
      </w:r>
    </w:p>
    <w:p w14:paraId="29452ACC" w14:textId="77777777" w:rsidR="00701CCB" w:rsidRDefault="00000000">
      <w:pPr>
        <w:pStyle w:val="2"/>
        <w:spacing w:line="360" w:lineRule="auto"/>
        <w:ind w:left="0" w:firstLine="7"/>
        <w:jc w:val="both"/>
      </w:pPr>
      <w:r>
        <w:t>（九）贯彻标准的要求和措施建议</w:t>
      </w:r>
    </w:p>
    <w:p w14:paraId="5D87A315" w14:textId="77777777" w:rsidR="00701CCB" w:rsidRDefault="00000000">
      <w:pPr>
        <w:pStyle w:val="2"/>
        <w:spacing w:line="360" w:lineRule="auto"/>
        <w:ind w:left="0" w:firstLineChars="200" w:firstLine="560"/>
        <w:jc w:val="both"/>
        <w:rPr>
          <w:b w:val="0"/>
        </w:rPr>
      </w:pPr>
      <w:r>
        <w:rPr>
          <w:b w:val="0"/>
        </w:rPr>
        <w:t>无。</w:t>
      </w:r>
    </w:p>
    <w:p w14:paraId="378847B4" w14:textId="77777777" w:rsidR="00701CCB" w:rsidRDefault="00000000">
      <w:pPr>
        <w:spacing w:line="360" w:lineRule="auto"/>
        <w:jc w:val="both"/>
        <w:rPr>
          <w:b/>
          <w:sz w:val="28"/>
        </w:rPr>
      </w:pPr>
      <w:r>
        <w:rPr>
          <w:b/>
          <w:sz w:val="28"/>
        </w:rPr>
        <w:t>（十）废止现行相关标准的建议</w:t>
      </w:r>
    </w:p>
    <w:p w14:paraId="02338D86" w14:textId="77777777" w:rsidR="00701CCB" w:rsidRDefault="00000000">
      <w:pPr>
        <w:spacing w:line="360" w:lineRule="auto"/>
        <w:ind w:firstLineChars="200" w:firstLine="560"/>
        <w:jc w:val="both"/>
        <w:rPr>
          <w:sz w:val="28"/>
        </w:rPr>
      </w:pPr>
      <w:r>
        <w:rPr>
          <w:sz w:val="28"/>
        </w:rPr>
        <w:t>本标准为首次发布。</w:t>
      </w:r>
    </w:p>
    <w:p w14:paraId="0EC90BF3" w14:textId="77777777" w:rsidR="00701CCB" w:rsidRDefault="00000000">
      <w:pPr>
        <w:pStyle w:val="2"/>
        <w:spacing w:line="360" w:lineRule="auto"/>
        <w:ind w:left="0"/>
        <w:jc w:val="both"/>
      </w:pPr>
      <w:r>
        <w:t>（十一）其他应予说明的事项</w:t>
      </w:r>
    </w:p>
    <w:p w14:paraId="51DC1A95" w14:textId="77777777" w:rsidR="00701CCB" w:rsidRDefault="00000000">
      <w:pPr>
        <w:pStyle w:val="2"/>
        <w:spacing w:line="360" w:lineRule="auto"/>
        <w:ind w:left="0" w:firstLineChars="200" w:firstLine="560"/>
        <w:jc w:val="both"/>
        <w:rPr>
          <w:b w:val="0"/>
        </w:rPr>
      </w:pPr>
      <w:r>
        <w:rPr>
          <w:b w:val="0"/>
        </w:rPr>
        <w:t>无。</w:t>
      </w:r>
    </w:p>
    <w:p w14:paraId="03F4A48B" w14:textId="77777777" w:rsidR="00701CCB" w:rsidRDefault="00701CCB">
      <w:pPr>
        <w:pStyle w:val="a5"/>
        <w:spacing w:line="360" w:lineRule="auto"/>
        <w:ind w:left="8548"/>
        <w:jc w:val="both"/>
      </w:pPr>
    </w:p>
    <w:p w14:paraId="5B5916E0" w14:textId="0FC93373" w:rsidR="00701CCB" w:rsidRDefault="00000000">
      <w:pPr>
        <w:pStyle w:val="a5"/>
        <w:spacing w:line="360" w:lineRule="auto"/>
        <w:ind w:left="0"/>
        <w:jc w:val="right"/>
        <w:rPr>
          <w:spacing w:val="-2"/>
        </w:rPr>
      </w:pPr>
      <w:r>
        <w:rPr>
          <w:spacing w:val="-2"/>
        </w:rPr>
        <w:t>《</w:t>
      </w:r>
      <w:r w:rsidR="00725203" w:rsidRPr="00725203">
        <w:rPr>
          <w:rFonts w:hint="eastAsia"/>
          <w:spacing w:val="-2"/>
        </w:rPr>
        <w:t>多层复合包装膜、袋</w:t>
      </w:r>
      <w:r>
        <w:rPr>
          <w:spacing w:val="-2"/>
        </w:rPr>
        <w:t>》起草组</w:t>
      </w:r>
    </w:p>
    <w:p w14:paraId="03CF79ED" w14:textId="529ABE75" w:rsidR="00701CCB" w:rsidRDefault="00000000">
      <w:pPr>
        <w:pStyle w:val="a5"/>
        <w:spacing w:line="360" w:lineRule="auto"/>
        <w:ind w:left="0"/>
        <w:jc w:val="right"/>
      </w:pPr>
      <w:r>
        <w:rPr>
          <w:spacing w:val="-2"/>
        </w:rPr>
        <w:t>202</w:t>
      </w:r>
      <w:r>
        <w:rPr>
          <w:rFonts w:hint="eastAsia"/>
          <w:spacing w:val="-2"/>
          <w:lang w:val="en-US"/>
        </w:rPr>
        <w:t>3</w:t>
      </w:r>
      <w:r>
        <w:rPr>
          <w:spacing w:val="-48"/>
        </w:rPr>
        <w:t>年</w:t>
      </w:r>
      <w:r>
        <w:rPr>
          <w:rFonts w:hint="eastAsia"/>
          <w:lang w:val="en-US"/>
        </w:rPr>
        <w:t>0</w:t>
      </w:r>
      <w:r w:rsidR="00981311">
        <w:rPr>
          <w:rFonts w:hint="eastAsia"/>
          <w:lang w:val="en-US"/>
        </w:rPr>
        <w:t>7</w:t>
      </w:r>
      <w:r>
        <w:rPr>
          <w:spacing w:val="-48"/>
        </w:rPr>
        <w:t>月</w:t>
      </w:r>
      <w:r w:rsidR="00981311">
        <w:rPr>
          <w:rFonts w:hint="eastAsia"/>
          <w:lang w:val="en-US"/>
        </w:rPr>
        <w:t>18</w:t>
      </w:r>
      <w:r>
        <w:rPr>
          <w:spacing w:val="-36"/>
        </w:rPr>
        <w:t>日</w:t>
      </w:r>
    </w:p>
    <w:sectPr w:rsidR="00701CCB">
      <w:pgSz w:w="11910" w:h="16850"/>
      <w:pgMar w:top="1440" w:right="1800" w:bottom="1440" w:left="1800" w:header="720" w:footer="720" w:gutter="0"/>
      <w:cols w:space="720"/>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39401" w14:textId="77777777" w:rsidR="007258E7" w:rsidRDefault="007258E7" w:rsidP="007D2695">
      <w:r>
        <w:separator/>
      </w:r>
    </w:p>
  </w:endnote>
  <w:endnote w:type="continuationSeparator" w:id="0">
    <w:p w14:paraId="733B82CB" w14:textId="77777777" w:rsidR="007258E7" w:rsidRDefault="007258E7" w:rsidP="007D2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049F8" w14:textId="77777777" w:rsidR="007258E7" w:rsidRDefault="007258E7" w:rsidP="007D2695">
      <w:r>
        <w:separator/>
      </w:r>
    </w:p>
  </w:footnote>
  <w:footnote w:type="continuationSeparator" w:id="0">
    <w:p w14:paraId="62888710" w14:textId="77777777" w:rsidR="007258E7" w:rsidRDefault="007258E7" w:rsidP="007D26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899900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720"/>
  <w:drawingGridHorizontalSpacing w:val="110"/>
  <w:noPunctuationKerning/>
  <w:characterSpacingControl w:val="doNotCompress"/>
  <w:hdrShapeDefaults>
    <o:shapedefaults v:ext="edit" spidmax="2050"/>
  </w:hdrShapeDefaults>
  <w:footnotePr>
    <w:footnote w:id="-1"/>
    <w:footnote w:id="0"/>
  </w:footnotePr>
  <w:endnotePr>
    <w:endnote w:id="-1"/>
    <w:endnote w:id="0"/>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WIzNDdlZjU5NDA2YmNhNmE4NjAzM2Q2NTZjOGI1Y2MifQ=="/>
  </w:docVars>
  <w:rsids>
    <w:rsidRoot w:val="00B6182C"/>
    <w:rsid w:val="00020F63"/>
    <w:rsid w:val="00021C21"/>
    <w:rsid w:val="000268EB"/>
    <w:rsid w:val="0007735D"/>
    <w:rsid w:val="00083D55"/>
    <w:rsid w:val="000E3515"/>
    <w:rsid w:val="00111440"/>
    <w:rsid w:val="0013073D"/>
    <w:rsid w:val="00285720"/>
    <w:rsid w:val="003346A1"/>
    <w:rsid w:val="003564E1"/>
    <w:rsid w:val="00493646"/>
    <w:rsid w:val="0052151B"/>
    <w:rsid w:val="005E635D"/>
    <w:rsid w:val="00701CCB"/>
    <w:rsid w:val="00725203"/>
    <w:rsid w:val="007258E7"/>
    <w:rsid w:val="007B466A"/>
    <w:rsid w:val="007D2695"/>
    <w:rsid w:val="008A6642"/>
    <w:rsid w:val="008F369F"/>
    <w:rsid w:val="00981311"/>
    <w:rsid w:val="00A46E97"/>
    <w:rsid w:val="00B6182C"/>
    <w:rsid w:val="00C715BB"/>
    <w:rsid w:val="00F43D65"/>
    <w:rsid w:val="21134B71"/>
    <w:rsid w:val="25850AD9"/>
    <w:rsid w:val="53A804D7"/>
    <w:rsid w:val="562C53EA"/>
    <w:rsid w:val="5E556FB0"/>
    <w:rsid w:val="6DCD4C34"/>
    <w:rsid w:val="74306721"/>
    <w:rsid w:val="7EA82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BB01AE"/>
  <w15:docId w15:val="{819ED50A-F7F4-4C7B-A809-1D56F0FA3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1"/>
    <w:next w:val="a1"/>
    <w:uiPriority w:val="1"/>
    <w:qFormat/>
    <w:pPr>
      <w:ind w:left="2835" w:right="3133"/>
      <w:jc w:val="center"/>
      <w:outlineLvl w:val="0"/>
    </w:pPr>
    <w:rPr>
      <w:rFonts w:ascii="微软雅黑" w:eastAsia="微软雅黑" w:hAnsi="微软雅黑" w:cs="微软雅黑"/>
      <w:sz w:val="44"/>
      <w:szCs w:val="44"/>
    </w:rPr>
  </w:style>
  <w:style w:type="paragraph" w:styleId="2">
    <w:name w:val="heading 2"/>
    <w:basedOn w:val="a1"/>
    <w:next w:val="a1"/>
    <w:uiPriority w:val="1"/>
    <w:qFormat/>
    <w:pPr>
      <w:ind w:left="240"/>
      <w:outlineLvl w:val="1"/>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uiPriority w:val="1"/>
    <w:qFormat/>
    <w:pPr>
      <w:ind w:left="240"/>
    </w:pPr>
    <w:rPr>
      <w:sz w:val="28"/>
      <w:szCs w:val="28"/>
    </w:rPr>
  </w:style>
  <w:style w:type="paragraph" w:styleId="a6">
    <w:name w:val="footer"/>
    <w:basedOn w:val="a1"/>
    <w:link w:val="a7"/>
    <w:qFormat/>
    <w:pPr>
      <w:tabs>
        <w:tab w:val="center" w:pos="4153"/>
        <w:tab w:val="right" w:pos="8306"/>
      </w:tabs>
      <w:snapToGrid w:val="0"/>
    </w:pPr>
    <w:rPr>
      <w:sz w:val="18"/>
      <w:szCs w:val="18"/>
    </w:rPr>
  </w:style>
  <w:style w:type="paragraph" w:styleId="a8">
    <w:name w:val="header"/>
    <w:basedOn w:val="a1"/>
    <w:link w:val="a9"/>
    <w:qFormat/>
    <w:pPr>
      <w:pBdr>
        <w:bottom w:val="single" w:sz="6" w:space="1" w:color="auto"/>
      </w:pBdr>
      <w:tabs>
        <w:tab w:val="center" w:pos="4153"/>
        <w:tab w:val="right" w:pos="8306"/>
      </w:tabs>
      <w:snapToGrid w:val="0"/>
      <w:jc w:val="center"/>
    </w:pPr>
    <w:rPr>
      <w:sz w:val="18"/>
      <w:szCs w:val="18"/>
    </w:rPr>
  </w:style>
  <w:style w:type="paragraph" w:styleId="aa">
    <w:name w:val="Normal (Web)"/>
    <w:basedOn w:val="a1"/>
    <w:rPr>
      <w:sz w:val="24"/>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b">
    <w:name w:val="List Paragraph"/>
    <w:basedOn w:val="a1"/>
    <w:uiPriority w:val="1"/>
    <w:qFormat/>
  </w:style>
  <w:style w:type="paragraph" w:customStyle="1" w:styleId="TableParagraph">
    <w:name w:val="Table Paragraph"/>
    <w:basedOn w:val="a1"/>
    <w:uiPriority w:val="1"/>
    <w:qFormat/>
  </w:style>
  <w:style w:type="character" w:customStyle="1" w:styleId="a9">
    <w:name w:val="页眉 字符"/>
    <w:basedOn w:val="a2"/>
    <w:link w:val="a8"/>
    <w:qFormat/>
    <w:rPr>
      <w:rFonts w:ascii="宋体" w:eastAsia="宋体" w:hAnsi="宋体" w:cs="宋体"/>
      <w:sz w:val="18"/>
      <w:szCs w:val="18"/>
      <w:lang w:val="zh-CN" w:bidi="zh-CN"/>
    </w:rPr>
  </w:style>
  <w:style w:type="character" w:customStyle="1" w:styleId="a7">
    <w:name w:val="页脚 字符"/>
    <w:basedOn w:val="a2"/>
    <w:link w:val="a6"/>
    <w:qFormat/>
    <w:rPr>
      <w:rFonts w:ascii="宋体" w:eastAsia="宋体" w:hAnsi="宋体" w:cs="宋体"/>
      <w:sz w:val="18"/>
      <w:szCs w:val="18"/>
      <w:lang w:val="zh-CN" w:bidi="zh-CN"/>
    </w:rPr>
  </w:style>
  <w:style w:type="paragraph" w:customStyle="1" w:styleId="ac">
    <w:name w:val="段"/>
    <w:qFormat/>
    <w:pPr>
      <w:ind w:firstLineChars="200" w:firstLine="200"/>
      <w:jc w:val="both"/>
    </w:pPr>
    <w:rPr>
      <w:rFonts w:ascii="宋体"/>
      <w:sz w:val="21"/>
    </w:rPr>
  </w:style>
  <w:style w:type="paragraph" w:customStyle="1" w:styleId="a0">
    <w:name w:val="一级条标题"/>
    <w:basedOn w:val="a"/>
    <w:next w:val="ac"/>
    <w:qFormat/>
    <w:pPr>
      <w:numPr>
        <w:ilvl w:val="1"/>
      </w:numPr>
      <w:spacing w:beforeLines="50" w:afterLines="50"/>
    </w:pPr>
    <w:rPr>
      <w:szCs w:val="21"/>
    </w:rPr>
  </w:style>
  <w:style w:type="paragraph" w:customStyle="1" w:styleId="a">
    <w:name w:val="章标题"/>
    <w:next w:val="ac"/>
    <w:qFormat/>
    <w:pPr>
      <w:numPr>
        <w:numId w:val="1"/>
      </w:numPr>
      <w:spacing w:beforeLines="100" w:afterLines="100"/>
      <w:jc w:val="both"/>
      <w:outlineLvl w:val="1"/>
    </w:pPr>
    <w:rPr>
      <w:rFonts w:ascii="黑体" w:eastAsia="黑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529</Words>
  <Characters>3020</Characters>
  <Application>Microsoft Office Word</Application>
  <DocSecurity>0</DocSecurity>
  <Lines>25</Lines>
  <Paragraphs>7</Paragraphs>
  <ScaleCrop>false</ScaleCrop>
  <Company>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 福云</dc:creator>
  <cp:lastModifiedBy>郭煜坤</cp:lastModifiedBy>
  <cp:revision>10</cp:revision>
  <dcterms:created xsi:type="dcterms:W3CDTF">2022-07-01T09:33:00Z</dcterms:created>
  <dcterms:modified xsi:type="dcterms:W3CDTF">2023-07-19T02:56:00Z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2022-05-11T00:00:00Z</vt:filetime>
  </property>
  <property fmtid="{D5CDD505-2E9C-101B-9397-08002B2CF9AE}" pid="3" name="Creator">
    <vt:lpwstr>Microsoft® Word 适用于 Microsoft 365</vt:lpwstr>
  </property>
  <property fmtid="{D5CDD505-2E9C-101B-9397-08002B2CF9AE}" pid="4" name="LastSaved">
    <vt:filetime>2022-07-01T00:00:00Z</vt:filetime>
  </property>
  <property fmtid="{D5CDD505-2E9C-101B-9397-08002B2CF9AE}" pid="5" name="KSOProductBuildVer">
    <vt:lpwstr>2052-11.1.0.14309</vt:lpwstr>
  </property>
  <property fmtid="{D5CDD505-2E9C-101B-9397-08002B2CF9AE}" pid="6" name="ICV">
    <vt:lpwstr>5A09FE28E32847BB9398DF2B6AA41D25</vt:lpwstr>
  </property>
</Properties>
</file>