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8F23AC">
        <w:tc>
          <w:tcPr>
            <w:tcW w:w="509" w:type="dxa"/>
          </w:tcPr>
          <w:p w:rsidR="008F23AC" w:rsidRDefault="005468DF" w:rsidP="00810A2A">
            <w:pPr>
              <w:pStyle w:val="afffe"/>
              <w:framePr w:wrap="notBeside" w:vAnchor="page" w:hAnchor="page" w:x="1372" w:y="568"/>
              <w:tabs>
                <w:tab w:val="clear" w:pos="4153"/>
                <w:tab w:val="clear" w:pos="8306"/>
              </w:tabs>
              <w:spacing w:line="240" w:lineRule="auto"/>
              <w:ind w:firstLineChars="0" w:firstLine="0"/>
              <w:jc w:val="left"/>
              <w:rPr>
                <w:rFonts w:ascii="Times New Roman" w:eastAsia="黑体" w:hAnsi="Times New Roman"/>
                <w:sz w:val="21"/>
                <w:szCs w:val="21"/>
              </w:rPr>
            </w:pPr>
            <w:r>
              <w:rPr>
                <w:rFonts w:ascii="Times New Roman" w:eastAsia="黑体" w:hAnsi="Times New Roman"/>
                <w:sz w:val="21"/>
                <w:szCs w:val="21"/>
              </w:rPr>
              <w:t xml:space="preserve">ICS  </w:t>
            </w:r>
          </w:p>
        </w:tc>
        <w:tc>
          <w:tcPr>
            <w:tcW w:w="8855" w:type="dxa"/>
          </w:tcPr>
          <w:p w:rsidR="008F23AC" w:rsidRDefault="00B34D26">
            <w:pPr>
              <w:pStyle w:val="afffe"/>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005468DF">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end"/>
            </w:r>
            <w:bookmarkEnd w:id="0"/>
          </w:p>
        </w:tc>
      </w:tr>
      <w:tr w:rsidR="008F23AC">
        <w:tc>
          <w:tcPr>
            <w:tcW w:w="509" w:type="dxa"/>
          </w:tcPr>
          <w:p w:rsidR="008F23AC" w:rsidRDefault="005468DF" w:rsidP="00810A2A">
            <w:pPr>
              <w:pStyle w:val="afffe"/>
              <w:framePr w:wrap="notBeside" w:vAnchor="page" w:hAnchor="page" w:x="1372" w:y="568"/>
              <w:tabs>
                <w:tab w:val="clear" w:pos="4153"/>
                <w:tab w:val="clear" w:pos="8306"/>
              </w:tabs>
              <w:spacing w:before="40" w:line="240" w:lineRule="auto"/>
              <w:ind w:firstLineChars="0" w:firstLine="0"/>
              <w:jc w:val="left"/>
              <w:rPr>
                <w:rFonts w:ascii="Times New Roman" w:eastAsia="黑体" w:hAnsi="Times New Roman"/>
                <w:sz w:val="21"/>
                <w:szCs w:val="21"/>
              </w:rPr>
            </w:pPr>
            <w:r>
              <w:rPr>
                <w:rFonts w:ascii="Times New Roman" w:eastAsia="黑体" w:hAnsi="Times New Roman"/>
                <w:sz w:val="21"/>
                <w:szCs w:val="21"/>
              </w:rPr>
              <w:t xml:space="preserve">CCS  </w:t>
            </w:r>
          </w:p>
        </w:tc>
        <w:tc>
          <w:tcPr>
            <w:tcW w:w="8855" w:type="dxa"/>
          </w:tcPr>
          <w:p w:rsidR="008F23AC" w:rsidRDefault="00B34D26" w:rsidP="00810A2A">
            <w:pPr>
              <w:pStyle w:val="afffe"/>
              <w:framePr w:wrap="notBeside" w:vAnchor="page" w:hAnchor="page" w:x="1372" w:y="568"/>
              <w:tabs>
                <w:tab w:val="clear" w:pos="4153"/>
                <w:tab w:val="clear" w:pos="8306"/>
              </w:tabs>
              <w:spacing w:before="40" w:line="240" w:lineRule="auto"/>
              <w:ind w:firstLineChars="0" w:firstLine="0"/>
              <w:jc w:val="left"/>
              <w:rPr>
                <w:rFonts w:ascii="Times New Roman" w:eastAsia="黑体" w:hAnsi="Times New Roman"/>
                <w:sz w:val="21"/>
                <w:szCs w:val="21"/>
              </w:rPr>
            </w:pPr>
            <w:r>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sidR="005468DF">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sidR="005468DF">
              <w:rPr>
                <w:rFonts w:ascii="Times New Roman" w:eastAsia="黑体" w:hAnsi="Times New Roman"/>
                <w:sz w:val="21"/>
                <w:szCs w:val="21"/>
              </w:rPr>
              <w:t>点击此处添加</w:t>
            </w:r>
            <w:r w:rsidR="005468DF">
              <w:rPr>
                <w:rFonts w:ascii="Times New Roman" w:eastAsia="黑体" w:hAnsi="Times New Roman"/>
                <w:sz w:val="21"/>
                <w:szCs w:val="21"/>
              </w:rPr>
              <w:t>CCS</w:t>
            </w:r>
            <w:r w:rsidR="005468DF">
              <w:rPr>
                <w:rFonts w:ascii="Times New Roman" w:eastAsia="黑体" w:hAnsi="Times New Roman"/>
                <w:sz w:val="21"/>
                <w:szCs w:val="21"/>
              </w:rPr>
              <w:t>号</w:t>
            </w:r>
            <w:r>
              <w:rPr>
                <w:rFonts w:ascii="Times New Roman" w:eastAsia="黑体" w:hAnsi="Times New Roman"/>
                <w:sz w:val="21"/>
                <w:szCs w:val="21"/>
              </w:rPr>
              <w:fldChar w:fldCharType="end"/>
            </w:r>
            <w:bookmarkEnd w:id="1"/>
          </w:p>
        </w:tc>
      </w:tr>
    </w:tbl>
    <w:tbl>
      <w:tblPr>
        <w:tblStyle w:val="affff3"/>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8F23AC">
        <w:tc>
          <w:tcPr>
            <w:tcW w:w="6407" w:type="dxa"/>
          </w:tcPr>
          <w:p w:rsidR="008F23AC" w:rsidRDefault="005A724C">
            <w:pPr>
              <w:pStyle w:val="affffa"/>
              <w:framePr w:w="0" w:hRule="auto" w:wrap="auto" w:hAnchor="text" w:xAlign="left" w:yAlign="inline" w:anchorLock="0"/>
              <w:rPr>
                <w:sz w:val="28"/>
                <w:szCs w:val="28"/>
              </w:rPr>
            </w:pPr>
            <w:bookmarkStart w:id="2" w:name="_Hlk26473981"/>
            <w:r>
              <w:rPr>
                <w:rFonts w:hint="eastAsia"/>
                <w:sz w:val="90"/>
                <w:szCs w:val="90"/>
              </w:rPr>
              <w:t>T/BSGC</w:t>
            </w:r>
          </w:p>
        </w:tc>
      </w:tr>
    </w:tbl>
    <w:p w:rsidR="008F23AC" w:rsidRPr="005A724C" w:rsidRDefault="005A724C">
      <w:pPr>
        <w:pStyle w:val="affffb"/>
        <w:framePr w:w="9639" w:h="624" w:hRule="exact" w:hSpace="181" w:vSpace="181" w:wrap="around" w:hAnchor="page" w:x="1305" w:y="2269"/>
        <w:rPr>
          <w:rFonts w:ascii="黑体" w:eastAsia="黑体" w:hAnsi="黑体"/>
          <w:b w:val="0"/>
          <w:bCs w:val="0"/>
          <w:w w:val="100"/>
          <w:sz w:val="48"/>
          <w:szCs w:val="48"/>
        </w:rPr>
      </w:pPr>
      <w:r w:rsidRPr="005A724C">
        <w:rPr>
          <w:rFonts w:ascii="黑体" w:eastAsia="黑体" w:hAnsi="黑体" w:hint="eastAsia"/>
          <w:b w:val="0"/>
          <w:sz w:val="48"/>
          <w:szCs w:val="48"/>
        </w:rPr>
        <w:t>团体标准</w:t>
      </w:r>
    </w:p>
    <w:bookmarkEnd w:id="2"/>
    <w:p w:rsidR="008F23AC" w:rsidRPr="005A724C" w:rsidRDefault="005A724C">
      <w:pPr>
        <w:pStyle w:val="afffffffffe"/>
        <w:framePr w:wrap="around"/>
        <w:rPr>
          <w:rFonts w:ascii="Times New Roman"/>
          <w:sz w:val="28"/>
        </w:rPr>
      </w:pPr>
      <w:r w:rsidRPr="005A724C">
        <w:rPr>
          <w:rFonts w:ascii="Times New Roman" w:hint="eastAsia"/>
          <w:sz w:val="28"/>
        </w:rPr>
        <w:t>T/ BSGC</w:t>
      </w:r>
      <w:r w:rsidRPr="005A724C">
        <w:rPr>
          <w:rFonts w:hAnsi="黑体" w:hint="eastAsia"/>
          <w:sz w:val="28"/>
        </w:rPr>
        <w:t xml:space="preserve"> 00</w:t>
      </w:r>
      <w:r w:rsidR="00B5741C">
        <w:rPr>
          <w:rFonts w:hAnsi="黑体" w:hint="eastAsia"/>
          <w:sz w:val="28"/>
        </w:rPr>
        <w:t>x</w:t>
      </w:r>
      <w:r w:rsidRPr="005A724C">
        <w:rPr>
          <w:rFonts w:hAnsi="黑体"/>
          <w:sz w:val="28"/>
        </w:rPr>
        <w:t>—</w:t>
      </w:r>
      <w:r w:rsidRPr="005A724C">
        <w:rPr>
          <w:rFonts w:hAnsi="黑体" w:hint="eastAsia"/>
          <w:sz w:val="28"/>
        </w:rPr>
        <w:t>2023</w:t>
      </w:r>
    </w:p>
    <w:p w:rsidR="008F23AC" w:rsidRDefault="00B34D26" w:rsidP="00810A2A">
      <w:pPr>
        <w:spacing w:line="240" w:lineRule="auto"/>
        <w:ind w:firstLine="200"/>
        <w:rPr>
          <w:rFonts w:ascii="Times New Roman" w:eastAsia="黑体" w:hAnsi="Times New Roman"/>
          <w:kern w:val="0"/>
          <w:sz w:val="10"/>
          <w:szCs w:val="10"/>
        </w:rPr>
      </w:pPr>
      <w:r>
        <w:rPr>
          <w:rFonts w:ascii="Times New Roman" w:eastAsia="黑体" w:hAnsi="Times New Roman"/>
          <w:kern w:val="0"/>
          <w:sz w:val="10"/>
          <w:szCs w:val="10"/>
        </w:rPr>
        <w:pict>
          <v:line id="_x0000_s1026" style="position:absolute;left:0;text-align:left;z-index:251660288;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8F23AC" w:rsidRDefault="008F23AC">
      <w:pPr>
        <w:pStyle w:val="affffb"/>
        <w:framePr w:w="9639" w:h="6976" w:hRule="exact" w:hSpace="0" w:vSpace="0" w:wrap="around" w:hAnchor="page" w:y="6408"/>
        <w:jc w:val="center"/>
        <w:rPr>
          <w:rFonts w:ascii="Times New Roman" w:eastAsia="黑体"/>
          <w:b w:val="0"/>
          <w:bCs w:val="0"/>
          <w:w w:val="100"/>
        </w:rPr>
      </w:pPr>
    </w:p>
    <w:p w:rsidR="008F23AC" w:rsidRDefault="005468DF">
      <w:pPr>
        <w:pStyle w:val="affffffffff"/>
        <w:framePr w:h="6974" w:hRule="exact" w:wrap="around" w:x="1419" w:anchorLock="1"/>
        <w:rPr>
          <w:rFonts w:ascii="Times New Roman" w:hAnsi="Times New Roman"/>
        </w:rPr>
      </w:pPr>
      <w:bookmarkStart w:id="3" w:name="CSTD_NAME"/>
      <w:r>
        <w:rPr>
          <w:rFonts w:ascii="Times New Roman" w:hAnsi="Times New Roman"/>
        </w:rPr>
        <w:t>百香果种苗生产技术规程</w:t>
      </w:r>
      <w:bookmarkEnd w:id="3"/>
    </w:p>
    <w:p w:rsidR="008F23AC" w:rsidRDefault="008F23AC">
      <w:pPr>
        <w:framePr w:w="9639" w:h="6974" w:hRule="exact" w:wrap="around" w:vAnchor="page" w:hAnchor="page" w:x="1419" w:y="6408" w:anchorLock="1"/>
        <w:ind w:left="-1418"/>
        <w:rPr>
          <w:rFonts w:ascii="Times New Roman" w:hAnsi="Times New Roman"/>
          <w:bCs/>
        </w:rPr>
      </w:pPr>
    </w:p>
    <w:p w:rsidR="008F23AC" w:rsidRDefault="005468DF">
      <w:pPr>
        <w:pStyle w:val="afffffff3"/>
        <w:framePr w:w="9639" w:h="6974" w:hRule="exact" w:wrap="around" w:vAnchor="page" w:hAnchor="page" w:x="1419" w:y="6408" w:anchorLock="1"/>
        <w:textAlignment w:val="bottom"/>
        <w:rPr>
          <w:rFonts w:eastAsia="黑体"/>
          <w:bCs/>
          <w:szCs w:val="28"/>
        </w:rPr>
      </w:pPr>
      <w:r>
        <w:rPr>
          <w:rFonts w:eastAsia="黑体"/>
          <w:bCs/>
          <w:szCs w:val="28"/>
        </w:rPr>
        <w:t xml:space="preserve">Technical regulations for the production of </w:t>
      </w:r>
    </w:p>
    <w:p w:rsidR="008F23AC" w:rsidRDefault="005468DF">
      <w:pPr>
        <w:pStyle w:val="afffffff3"/>
        <w:framePr w:w="9639" w:h="6974" w:hRule="exact" w:wrap="around" w:vAnchor="page" w:hAnchor="page" w:x="1419" w:y="6408" w:anchorLock="1"/>
        <w:textAlignment w:val="bottom"/>
        <w:rPr>
          <w:rFonts w:eastAsia="黑体"/>
          <w:bCs/>
          <w:szCs w:val="28"/>
        </w:rPr>
      </w:pPr>
      <w:r>
        <w:rPr>
          <w:rFonts w:eastAsia="黑体"/>
          <w:bCs/>
          <w:szCs w:val="28"/>
        </w:rPr>
        <w:t>passion fruit</w:t>
      </w:r>
      <w:r w:rsidR="005D0F35" w:rsidRPr="005D0F35">
        <w:rPr>
          <w:rFonts w:eastAsia="黑体"/>
          <w:bCs/>
          <w:szCs w:val="28"/>
        </w:rPr>
        <w:t xml:space="preserve"> </w:t>
      </w:r>
      <w:r w:rsidR="005D0F35">
        <w:rPr>
          <w:rFonts w:eastAsia="黑体"/>
          <w:bCs/>
          <w:szCs w:val="28"/>
        </w:rPr>
        <w:t>seedlings</w:t>
      </w:r>
    </w:p>
    <w:p w:rsidR="008F23AC" w:rsidRDefault="008F23AC">
      <w:pPr>
        <w:pStyle w:val="afffffff3"/>
        <w:framePr w:w="9639" w:h="6974" w:hRule="exact" w:wrap="around" w:vAnchor="page" w:hAnchor="page" w:x="1419" w:y="6408" w:anchorLock="1"/>
        <w:textAlignment w:val="bottom"/>
        <w:rPr>
          <w:rFonts w:eastAsia="黑体"/>
          <w:bCs/>
          <w:szCs w:val="28"/>
        </w:rPr>
      </w:pPr>
    </w:p>
    <w:p w:rsidR="008F23AC" w:rsidRDefault="005468DF">
      <w:pPr>
        <w:pStyle w:val="afffffff3"/>
        <w:framePr w:w="9639" w:h="6974" w:hRule="exact" w:wrap="around" w:vAnchor="page" w:hAnchor="page" w:x="1419" w:y="6408" w:anchorLock="1"/>
        <w:textAlignment w:val="bottom"/>
        <w:rPr>
          <w:rFonts w:eastAsia="黑体"/>
          <w:bCs/>
          <w:szCs w:val="28"/>
        </w:rPr>
      </w:pPr>
      <w:r>
        <w:rPr>
          <w:rFonts w:eastAsia="黑体"/>
          <w:bCs/>
          <w:szCs w:val="28"/>
        </w:rPr>
        <w:t>（</w:t>
      </w:r>
      <w:r w:rsidR="00B5741C">
        <w:rPr>
          <w:rFonts w:eastAsia="黑体" w:hint="eastAsia"/>
          <w:bCs/>
          <w:szCs w:val="28"/>
        </w:rPr>
        <w:t>征求意见稿</w:t>
      </w:r>
      <w:r>
        <w:rPr>
          <w:rFonts w:eastAsia="黑体"/>
          <w:bCs/>
          <w:szCs w:val="28"/>
        </w:rPr>
        <w:t>）</w:t>
      </w:r>
    </w:p>
    <w:p w:rsidR="008F23AC" w:rsidRDefault="008F23AC">
      <w:pPr>
        <w:framePr w:w="9639" w:h="6974" w:hRule="exact" w:wrap="around" w:vAnchor="page" w:hAnchor="page" w:x="1419" w:y="6408" w:anchorLock="1"/>
        <w:spacing w:line="760" w:lineRule="exact"/>
        <w:ind w:left="-1418"/>
        <w:rPr>
          <w:rFonts w:ascii="Times New Roman" w:hAnsi="Times New Roman"/>
        </w:rPr>
      </w:pPr>
    </w:p>
    <w:p w:rsidR="008F23AC" w:rsidRDefault="008F23AC">
      <w:pPr>
        <w:pStyle w:val="afffffff3"/>
        <w:framePr w:w="9639" w:h="6974" w:hRule="exact" w:wrap="around" w:vAnchor="page" w:hAnchor="page" w:x="1419" w:y="6408" w:anchorLock="1"/>
        <w:ind w:firstLine="480"/>
        <w:jc w:val="left"/>
        <w:textAlignment w:val="bottom"/>
        <w:rPr>
          <w:sz w:val="24"/>
          <w:szCs w:val="24"/>
        </w:rPr>
      </w:pPr>
    </w:p>
    <w:p w:rsidR="008F23AC" w:rsidRDefault="008F23AC">
      <w:pPr>
        <w:pStyle w:val="afffffff3"/>
        <w:framePr w:w="9639" w:h="6974" w:hRule="exact" w:wrap="around" w:vAnchor="page" w:hAnchor="page" w:x="1419" w:y="6408" w:anchorLock="1"/>
        <w:ind w:firstLine="480"/>
        <w:jc w:val="left"/>
        <w:textAlignment w:val="bottom"/>
        <w:rPr>
          <w:sz w:val="24"/>
          <w:szCs w:val="24"/>
        </w:rPr>
      </w:pPr>
    </w:p>
    <w:p w:rsidR="008F23AC" w:rsidRDefault="008F23AC">
      <w:pPr>
        <w:pStyle w:val="afffffff3"/>
        <w:framePr w:w="9639" w:h="6974" w:hRule="exact" w:wrap="around" w:vAnchor="page" w:hAnchor="page" w:x="1419" w:y="6408" w:anchorLock="1"/>
        <w:spacing w:before="440" w:after="160"/>
        <w:textAlignment w:val="bottom"/>
        <w:rPr>
          <w:sz w:val="24"/>
          <w:szCs w:val="28"/>
        </w:rPr>
      </w:pPr>
    </w:p>
    <w:p w:rsidR="008F23AC" w:rsidRDefault="008F23AC">
      <w:pPr>
        <w:pStyle w:val="afffffff3"/>
        <w:framePr w:w="9639" w:h="6974" w:hRule="exact" w:wrap="around" w:vAnchor="page" w:hAnchor="page" w:x="1419" w:y="6408" w:anchorLock="1"/>
        <w:spacing w:before="180" w:line="240" w:lineRule="atLeast"/>
        <w:textAlignment w:val="bottom"/>
        <w:rPr>
          <w:sz w:val="21"/>
          <w:szCs w:val="28"/>
        </w:rPr>
      </w:pPr>
    </w:p>
    <w:p w:rsidR="008F23AC" w:rsidRDefault="008F23AC" w:rsidP="00B5741C">
      <w:pPr>
        <w:pStyle w:val="afffffff3"/>
        <w:framePr w:w="9639" w:h="6974" w:hRule="exact" w:wrap="around" w:vAnchor="page" w:hAnchor="page" w:x="1419" w:y="6408" w:anchorLock="1"/>
        <w:spacing w:beforeLines="300" w:afterLines="30" w:line="240" w:lineRule="auto"/>
        <w:textAlignment w:val="bottom"/>
        <w:rPr>
          <w:b/>
          <w:sz w:val="21"/>
          <w:szCs w:val="28"/>
        </w:rPr>
      </w:pPr>
    </w:p>
    <w:p w:rsidR="008F23AC" w:rsidRDefault="005A724C">
      <w:pPr>
        <w:pStyle w:val="afffffffffb"/>
        <w:framePr w:wrap="around" w:y="14176"/>
      </w:pPr>
      <w:r>
        <w:rPr>
          <w:rFonts w:hint="eastAsia"/>
        </w:rPr>
        <w:t>2023</w:t>
      </w:r>
      <w:r w:rsidR="005468DF">
        <w:t xml:space="preserve"> - </w:t>
      </w:r>
      <w:r>
        <w:rPr>
          <w:rFonts w:hint="eastAsia"/>
        </w:rPr>
        <w:t>xx</w:t>
      </w:r>
      <w:r w:rsidR="005468DF">
        <w:t xml:space="preserve"> - </w:t>
      </w:r>
      <w:r>
        <w:rPr>
          <w:rFonts w:hint="eastAsia"/>
        </w:rPr>
        <w:t>xx</w:t>
      </w:r>
      <w:r w:rsidR="005468DF">
        <w:t>发布</w:t>
      </w:r>
    </w:p>
    <w:p w:rsidR="008F23AC" w:rsidRDefault="005A724C">
      <w:pPr>
        <w:pStyle w:val="afffffffffc"/>
        <w:framePr w:wrap="around" w:y="14176"/>
      </w:pPr>
      <w:r>
        <w:rPr>
          <w:rFonts w:hint="eastAsia"/>
        </w:rPr>
        <w:t>2023</w:t>
      </w:r>
      <w:r w:rsidR="005468DF">
        <w:t xml:space="preserve"> - </w:t>
      </w:r>
      <w:r>
        <w:rPr>
          <w:rFonts w:hint="eastAsia"/>
        </w:rPr>
        <w:t>xx</w:t>
      </w:r>
      <w:r w:rsidR="005468DF">
        <w:t xml:space="preserve"> - </w:t>
      </w:r>
      <w:r>
        <w:rPr>
          <w:rFonts w:hint="eastAsia"/>
        </w:rPr>
        <w:t>xx</w:t>
      </w:r>
      <w:r w:rsidR="005468DF">
        <w:t>实施</w:t>
      </w:r>
    </w:p>
    <w:p w:rsidR="008F23AC" w:rsidRDefault="005A724C">
      <w:pPr>
        <w:pStyle w:val="affffffff3"/>
        <w:framePr w:h="584" w:hRule="exact" w:hSpace="181" w:vSpace="181" w:wrap="around" w:y="15027"/>
        <w:rPr>
          <w:rFonts w:ascii="Times New Roman"/>
        </w:rPr>
      </w:pPr>
      <w:r>
        <w:rPr>
          <w:rFonts w:hint="eastAsia"/>
          <w:sz w:val="32"/>
          <w:szCs w:val="32"/>
        </w:rPr>
        <w:t>贵 州 省 植 物 学 会</w:t>
      </w:r>
      <w:r w:rsidR="005468DF">
        <w:rPr>
          <w:rFonts w:ascii="Times New Roman"/>
          <w:w w:val="100"/>
          <w:sz w:val="28"/>
        </w:rPr>
        <w:t>  </w:t>
      </w:r>
      <w:r>
        <w:rPr>
          <w:rStyle w:val="afffffffffff4"/>
          <w:rFonts w:hint="eastAsia"/>
        </w:rPr>
        <w:t>发布</w:t>
      </w:r>
    </w:p>
    <w:p w:rsidR="008F23AC" w:rsidRDefault="00B34D26" w:rsidP="00810A2A">
      <w:pPr>
        <w:ind w:firstLine="560"/>
        <w:rPr>
          <w:rFonts w:ascii="Times New Roman" w:hAnsi="Times New Roman"/>
          <w:sz w:val="28"/>
          <w:szCs w:val="28"/>
        </w:rPr>
        <w:sectPr w:rsidR="008F23AC">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Times New Roman" w:hAnsi="Times New Roman"/>
          <w:sz w:val="28"/>
          <w:szCs w:val="28"/>
        </w:rPr>
        <w:pict>
          <v:line id="_x0000_s1027" style="position:absolute;left:0;text-align:left;z-index:251663360;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8F23AC" w:rsidRDefault="005468DF">
      <w:pPr>
        <w:pStyle w:val="affffff5"/>
        <w:spacing w:after="468"/>
        <w:ind w:firstLineChars="0" w:firstLine="0"/>
        <w:rPr>
          <w:rFonts w:ascii="Times New Roman" w:hAnsi="Times New Roman"/>
        </w:rPr>
      </w:pPr>
      <w:bookmarkStart w:id="4" w:name="BookMark1"/>
      <w:bookmarkStart w:id="5" w:name="OLE_LINK1"/>
      <w:r>
        <w:rPr>
          <w:rFonts w:ascii="Times New Roman" w:hAnsi="Times New Roman"/>
          <w:spacing w:val="320"/>
        </w:rPr>
        <w:lastRenderedPageBreak/>
        <w:t>目</w:t>
      </w:r>
      <w:r>
        <w:rPr>
          <w:rFonts w:ascii="Times New Roman" w:hAnsi="Times New Roman"/>
        </w:rPr>
        <w:t>次</w:t>
      </w:r>
    </w:p>
    <w:p w:rsidR="00432748" w:rsidRDefault="00B34D26" w:rsidP="00432748">
      <w:pPr>
        <w:pStyle w:val="10"/>
        <w:tabs>
          <w:tab w:val="right" w:leader="dot" w:pos="9344"/>
        </w:tabs>
        <w:rPr>
          <w:rFonts w:asciiTheme="minorHAnsi" w:eastAsiaTheme="minorEastAsia" w:hAnsiTheme="minorHAnsi" w:cstheme="minorBidi"/>
          <w:noProof/>
          <w:szCs w:val="22"/>
        </w:rPr>
      </w:pPr>
      <w:r w:rsidRPr="00B34D26">
        <w:rPr>
          <w:rFonts w:ascii="Times New Roman" w:hAnsi="Times New Roman"/>
        </w:rPr>
        <w:fldChar w:fldCharType="begin"/>
      </w:r>
      <w:r w:rsidR="005468DF">
        <w:rPr>
          <w:rFonts w:ascii="Times New Roman" w:hAnsi="Times New Roman"/>
        </w:rPr>
        <w:instrText xml:space="preserve"> TOC \o "1-1" \h </w:instrText>
      </w:r>
      <w:r w:rsidRPr="00B34D26">
        <w:rPr>
          <w:rFonts w:ascii="Times New Roman" w:hAnsi="Times New Roman"/>
        </w:rPr>
        <w:fldChar w:fldCharType="separate"/>
      </w:r>
      <w:hyperlink w:anchor="_Toc124861703" w:history="1">
        <w:r w:rsidR="00432748" w:rsidRPr="00B824F0">
          <w:rPr>
            <w:rStyle w:val="affff7"/>
            <w:rFonts w:ascii="Times New Roman" w:hint="eastAsia"/>
            <w:noProof/>
            <w:spacing w:val="320"/>
          </w:rPr>
          <w:t>前</w:t>
        </w:r>
        <w:r w:rsidR="00432748" w:rsidRPr="00B824F0">
          <w:rPr>
            <w:rStyle w:val="affff7"/>
            <w:rFonts w:ascii="Times New Roman" w:hint="eastAsia"/>
            <w:noProof/>
          </w:rPr>
          <w:t>言</w:t>
        </w:r>
        <w:r w:rsidR="00432748">
          <w:rPr>
            <w:noProof/>
          </w:rPr>
          <w:tab/>
        </w:r>
        <w:r w:rsidR="00432748">
          <w:rPr>
            <w:noProof/>
          </w:rPr>
          <w:fldChar w:fldCharType="begin"/>
        </w:r>
        <w:r w:rsidR="00432748">
          <w:rPr>
            <w:noProof/>
          </w:rPr>
          <w:instrText xml:space="preserve"> PAGEREF _Toc124861703 \h </w:instrText>
        </w:r>
        <w:r w:rsidR="00432748">
          <w:rPr>
            <w:noProof/>
          </w:rPr>
        </w:r>
        <w:r w:rsidR="00432748">
          <w:rPr>
            <w:noProof/>
          </w:rPr>
          <w:fldChar w:fldCharType="separate"/>
        </w:r>
        <w:r w:rsidR="00432748">
          <w:rPr>
            <w:noProof/>
          </w:rPr>
          <w:t>II</w:t>
        </w:r>
        <w:r w:rsidR="00432748">
          <w:rPr>
            <w:noProof/>
          </w:rPr>
          <w:fldChar w:fldCharType="end"/>
        </w:r>
      </w:hyperlink>
    </w:p>
    <w:p w:rsidR="00432748" w:rsidRDefault="00432748">
      <w:pPr>
        <w:pStyle w:val="10"/>
        <w:tabs>
          <w:tab w:val="right" w:leader="dot" w:pos="9344"/>
        </w:tabs>
        <w:rPr>
          <w:rFonts w:asciiTheme="minorHAnsi" w:eastAsiaTheme="minorEastAsia" w:hAnsiTheme="minorHAnsi" w:cstheme="minorBidi"/>
          <w:noProof/>
          <w:szCs w:val="22"/>
        </w:rPr>
      </w:pPr>
      <w:hyperlink w:anchor="_Toc124861704" w:history="1">
        <w:r w:rsidRPr="00B824F0">
          <w:rPr>
            <w:rStyle w:val="affff7"/>
            <w:rFonts w:hint="eastAsia"/>
            <w:noProof/>
            <w:spacing w:val="320"/>
          </w:rPr>
          <w:t>引</w:t>
        </w:r>
        <w:r w:rsidRPr="00B824F0">
          <w:rPr>
            <w:rStyle w:val="affff7"/>
            <w:rFonts w:hint="eastAsia"/>
            <w:noProof/>
          </w:rPr>
          <w:t>言</w:t>
        </w:r>
        <w:r>
          <w:rPr>
            <w:noProof/>
          </w:rPr>
          <w:tab/>
        </w:r>
        <w:r>
          <w:rPr>
            <w:noProof/>
          </w:rPr>
          <w:fldChar w:fldCharType="begin"/>
        </w:r>
        <w:r>
          <w:rPr>
            <w:noProof/>
          </w:rPr>
          <w:instrText xml:space="preserve"> PAGEREF _Toc124861704 \h </w:instrText>
        </w:r>
        <w:r>
          <w:rPr>
            <w:noProof/>
          </w:rPr>
        </w:r>
        <w:r>
          <w:rPr>
            <w:noProof/>
          </w:rPr>
          <w:fldChar w:fldCharType="separate"/>
        </w:r>
        <w:r>
          <w:rPr>
            <w:noProof/>
          </w:rPr>
          <w:t>III</w:t>
        </w:r>
        <w:r>
          <w:rPr>
            <w:noProof/>
          </w:rPr>
          <w:fldChar w:fldCharType="end"/>
        </w:r>
      </w:hyperlink>
    </w:p>
    <w:p w:rsidR="00432748" w:rsidRDefault="00432748">
      <w:pPr>
        <w:pStyle w:val="10"/>
        <w:tabs>
          <w:tab w:val="right" w:leader="dot" w:pos="9344"/>
        </w:tabs>
        <w:rPr>
          <w:rFonts w:asciiTheme="minorHAnsi" w:eastAsiaTheme="minorEastAsia" w:hAnsiTheme="minorHAnsi" w:cstheme="minorBidi"/>
          <w:noProof/>
          <w:szCs w:val="22"/>
        </w:rPr>
      </w:pPr>
      <w:hyperlink w:anchor="_Toc124861705" w:history="1">
        <w:r w:rsidRPr="00B824F0">
          <w:rPr>
            <w:rStyle w:val="affff7"/>
            <w:rFonts w:ascii="Times New Roman"/>
            <w:noProof/>
          </w:rPr>
          <w:t xml:space="preserve">1  </w:t>
        </w:r>
        <w:r w:rsidRPr="00B824F0">
          <w:rPr>
            <w:rStyle w:val="affff7"/>
            <w:rFonts w:ascii="Times New Roman" w:hint="eastAsia"/>
            <w:noProof/>
          </w:rPr>
          <w:t>范围</w:t>
        </w:r>
        <w:r>
          <w:rPr>
            <w:noProof/>
          </w:rPr>
          <w:tab/>
        </w:r>
        <w:r>
          <w:rPr>
            <w:noProof/>
          </w:rPr>
          <w:fldChar w:fldCharType="begin"/>
        </w:r>
        <w:r>
          <w:rPr>
            <w:noProof/>
          </w:rPr>
          <w:instrText xml:space="preserve"> PAGEREF _Toc124861705 \h </w:instrText>
        </w:r>
        <w:r>
          <w:rPr>
            <w:noProof/>
          </w:rPr>
        </w:r>
        <w:r>
          <w:rPr>
            <w:noProof/>
          </w:rPr>
          <w:fldChar w:fldCharType="separate"/>
        </w:r>
        <w:r>
          <w:rPr>
            <w:noProof/>
          </w:rPr>
          <w:t>1</w:t>
        </w:r>
        <w:r>
          <w:rPr>
            <w:noProof/>
          </w:rPr>
          <w:fldChar w:fldCharType="end"/>
        </w:r>
      </w:hyperlink>
    </w:p>
    <w:p w:rsidR="00432748" w:rsidRDefault="00432748">
      <w:pPr>
        <w:pStyle w:val="10"/>
        <w:tabs>
          <w:tab w:val="right" w:leader="dot" w:pos="9344"/>
        </w:tabs>
        <w:rPr>
          <w:rFonts w:asciiTheme="minorHAnsi" w:eastAsiaTheme="minorEastAsia" w:hAnsiTheme="minorHAnsi" w:cstheme="minorBidi"/>
          <w:noProof/>
          <w:szCs w:val="22"/>
        </w:rPr>
      </w:pPr>
      <w:hyperlink w:anchor="_Toc124861706" w:history="1">
        <w:r w:rsidRPr="00B824F0">
          <w:rPr>
            <w:rStyle w:val="affff7"/>
            <w:rFonts w:ascii="Times New Roman"/>
            <w:noProof/>
          </w:rPr>
          <w:t xml:space="preserve">2  </w:t>
        </w:r>
        <w:r w:rsidRPr="00B824F0">
          <w:rPr>
            <w:rStyle w:val="affff7"/>
            <w:rFonts w:ascii="Times New Roman" w:hint="eastAsia"/>
            <w:noProof/>
          </w:rPr>
          <w:t>规范性引用文件</w:t>
        </w:r>
        <w:r>
          <w:rPr>
            <w:noProof/>
          </w:rPr>
          <w:tab/>
        </w:r>
        <w:r>
          <w:rPr>
            <w:noProof/>
          </w:rPr>
          <w:fldChar w:fldCharType="begin"/>
        </w:r>
        <w:r>
          <w:rPr>
            <w:noProof/>
          </w:rPr>
          <w:instrText xml:space="preserve"> PAGEREF _Toc124861706 \h </w:instrText>
        </w:r>
        <w:r>
          <w:rPr>
            <w:noProof/>
          </w:rPr>
        </w:r>
        <w:r>
          <w:rPr>
            <w:noProof/>
          </w:rPr>
          <w:fldChar w:fldCharType="separate"/>
        </w:r>
        <w:r>
          <w:rPr>
            <w:noProof/>
          </w:rPr>
          <w:t>1</w:t>
        </w:r>
        <w:r>
          <w:rPr>
            <w:noProof/>
          </w:rPr>
          <w:fldChar w:fldCharType="end"/>
        </w:r>
      </w:hyperlink>
    </w:p>
    <w:p w:rsidR="00432748" w:rsidRDefault="00432748">
      <w:pPr>
        <w:pStyle w:val="10"/>
        <w:tabs>
          <w:tab w:val="right" w:leader="dot" w:pos="9344"/>
        </w:tabs>
        <w:rPr>
          <w:rFonts w:asciiTheme="minorHAnsi" w:eastAsiaTheme="minorEastAsia" w:hAnsiTheme="minorHAnsi" w:cstheme="minorBidi"/>
          <w:noProof/>
          <w:szCs w:val="22"/>
        </w:rPr>
      </w:pPr>
      <w:hyperlink w:anchor="_Toc124861707" w:history="1">
        <w:r w:rsidRPr="00B824F0">
          <w:rPr>
            <w:rStyle w:val="affff7"/>
            <w:rFonts w:ascii="Times New Roman"/>
            <w:noProof/>
          </w:rPr>
          <w:t xml:space="preserve">3  </w:t>
        </w:r>
        <w:r w:rsidRPr="00B824F0">
          <w:rPr>
            <w:rStyle w:val="affff7"/>
            <w:rFonts w:ascii="Times New Roman" w:hint="eastAsia"/>
            <w:noProof/>
          </w:rPr>
          <w:t>术语和定义</w:t>
        </w:r>
        <w:r>
          <w:rPr>
            <w:noProof/>
          </w:rPr>
          <w:tab/>
        </w:r>
        <w:r>
          <w:rPr>
            <w:noProof/>
          </w:rPr>
          <w:fldChar w:fldCharType="begin"/>
        </w:r>
        <w:r>
          <w:rPr>
            <w:noProof/>
          </w:rPr>
          <w:instrText xml:space="preserve"> PAGEREF _Toc124861707 \h </w:instrText>
        </w:r>
        <w:r>
          <w:rPr>
            <w:noProof/>
          </w:rPr>
        </w:r>
        <w:r>
          <w:rPr>
            <w:noProof/>
          </w:rPr>
          <w:fldChar w:fldCharType="separate"/>
        </w:r>
        <w:r>
          <w:rPr>
            <w:noProof/>
          </w:rPr>
          <w:t>1</w:t>
        </w:r>
        <w:r>
          <w:rPr>
            <w:noProof/>
          </w:rPr>
          <w:fldChar w:fldCharType="end"/>
        </w:r>
      </w:hyperlink>
    </w:p>
    <w:p w:rsidR="00432748" w:rsidRDefault="00432748">
      <w:pPr>
        <w:pStyle w:val="10"/>
        <w:tabs>
          <w:tab w:val="right" w:leader="dot" w:pos="9344"/>
        </w:tabs>
        <w:rPr>
          <w:rFonts w:asciiTheme="minorHAnsi" w:eastAsiaTheme="minorEastAsia" w:hAnsiTheme="minorHAnsi" w:cstheme="minorBidi"/>
          <w:noProof/>
          <w:szCs w:val="22"/>
        </w:rPr>
      </w:pPr>
      <w:hyperlink w:anchor="_Toc124861708" w:history="1">
        <w:r w:rsidRPr="00B824F0">
          <w:rPr>
            <w:rStyle w:val="affff7"/>
            <w:rFonts w:ascii="Times New Roman"/>
            <w:noProof/>
          </w:rPr>
          <w:t xml:space="preserve">4  </w:t>
        </w:r>
        <w:r w:rsidRPr="00B824F0">
          <w:rPr>
            <w:rStyle w:val="affff7"/>
            <w:rFonts w:ascii="Times New Roman" w:hint="eastAsia"/>
            <w:noProof/>
          </w:rPr>
          <w:t>育苗设施</w:t>
        </w:r>
        <w:r>
          <w:rPr>
            <w:noProof/>
          </w:rPr>
          <w:tab/>
        </w:r>
        <w:r>
          <w:rPr>
            <w:noProof/>
          </w:rPr>
          <w:fldChar w:fldCharType="begin"/>
        </w:r>
        <w:r>
          <w:rPr>
            <w:noProof/>
          </w:rPr>
          <w:instrText xml:space="preserve"> PAGEREF _Toc124861708 \h </w:instrText>
        </w:r>
        <w:r>
          <w:rPr>
            <w:noProof/>
          </w:rPr>
        </w:r>
        <w:r>
          <w:rPr>
            <w:noProof/>
          </w:rPr>
          <w:fldChar w:fldCharType="separate"/>
        </w:r>
        <w:r>
          <w:rPr>
            <w:noProof/>
          </w:rPr>
          <w:t>2</w:t>
        </w:r>
        <w:r>
          <w:rPr>
            <w:noProof/>
          </w:rPr>
          <w:fldChar w:fldCharType="end"/>
        </w:r>
      </w:hyperlink>
    </w:p>
    <w:p w:rsidR="00432748" w:rsidRDefault="00432748">
      <w:pPr>
        <w:pStyle w:val="10"/>
        <w:tabs>
          <w:tab w:val="right" w:leader="dot" w:pos="9344"/>
        </w:tabs>
        <w:rPr>
          <w:rFonts w:asciiTheme="minorHAnsi" w:eastAsiaTheme="minorEastAsia" w:hAnsiTheme="minorHAnsi" w:cstheme="minorBidi"/>
          <w:noProof/>
          <w:szCs w:val="22"/>
        </w:rPr>
      </w:pPr>
      <w:hyperlink w:anchor="_Toc124861709" w:history="1">
        <w:r w:rsidRPr="00B824F0">
          <w:rPr>
            <w:rStyle w:val="affff7"/>
            <w:rFonts w:ascii="Times New Roman"/>
            <w:noProof/>
          </w:rPr>
          <w:t xml:space="preserve">5  </w:t>
        </w:r>
        <w:r w:rsidRPr="00B824F0">
          <w:rPr>
            <w:rStyle w:val="affff7"/>
            <w:rFonts w:ascii="Times New Roman" w:hint="eastAsia"/>
            <w:noProof/>
          </w:rPr>
          <w:t>基质</w:t>
        </w:r>
        <w:r>
          <w:rPr>
            <w:noProof/>
          </w:rPr>
          <w:tab/>
        </w:r>
        <w:r>
          <w:rPr>
            <w:noProof/>
          </w:rPr>
          <w:fldChar w:fldCharType="begin"/>
        </w:r>
        <w:r>
          <w:rPr>
            <w:noProof/>
          </w:rPr>
          <w:instrText xml:space="preserve"> PAGEREF _Toc124861709 \h </w:instrText>
        </w:r>
        <w:r>
          <w:rPr>
            <w:noProof/>
          </w:rPr>
        </w:r>
        <w:r>
          <w:rPr>
            <w:noProof/>
          </w:rPr>
          <w:fldChar w:fldCharType="separate"/>
        </w:r>
        <w:r>
          <w:rPr>
            <w:noProof/>
          </w:rPr>
          <w:t>2</w:t>
        </w:r>
        <w:r>
          <w:rPr>
            <w:noProof/>
          </w:rPr>
          <w:fldChar w:fldCharType="end"/>
        </w:r>
      </w:hyperlink>
    </w:p>
    <w:p w:rsidR="00432748" w:rsidRDefault="00432748">
      <w:pPr>
        <w:pStyle w:val="10"/>
        <w:tabs>
          <w:tab w:val="right" w:leader="dot" w:pos="9344"/>
        </w:tabs>
        <w:rPr>
          <w:rFonts w:asciiTheme="minorHAnsi" w:eastAsiaTheme="minorEastAsia" w:hAnsiTheme="minorHAnsi" w:cstheme="minorBidi"/>
          <w:noProof/>
          <w:szCs w:val="22"/>
        </w:rPr>
      </w:pPr>
      <w:hyperlink w:anchor="_Toc124861710" w:history="1">
        <w:r w:rsidRPr="00B824F0">
          <w:rPr>
            <w:rStyle w:val="affff7"/>
            <w:rFonts w:ascii="Times New Roman"/>
            <w:noProof/>
          </w:rPr>
          <w:t xml:space="preserve">6  </w:t>
        </w:r>
        <w:r w:rsidRPr="00B824F0">
          <w:rPr>
            <w:rStyle w:val="affff7"/>
            <w:rFonts w:ascii="Times New Roman" w:hint="eastAsia"/>
            <w:noProof/>
          </w:rPr>
          <w:t>采穗圃（母本园）</w:t>
        </w:r>
        <w:r>
          <w:rPr>
            <w:noProof/>
          </w:rPr>
          <w:tab/>
        </w:r>
        <w:r>
          <w:rPr>
            <w:noProof/>
          </w:rPr>
          <w:fldChar w:fldCharType="begin"/>
        </w:r>
        <w:r>
          <w:rPr>
            <w:noProof/>
          </w:rPr>
          <w:instrText xml:space="preserve"> PAGEREF _Toc124861710 \h </w:instrText>
        </w:r>
        <w:r>
          <w:rPr>
            <w:noProof/>
          </w:rPr>
        </w:r>
        <w:r>
          <w:rPr>
            <w:noProof/>
          </w:rPr>
          <w:fldChar w:fldCharType="separate"/>
        </w:r>
        <w:r>
          <w:rPr>
            <w:noProof/>
          </w:rPr>
          <w:t>3</w:t>
        </w:r>
        <w:r>
          <w:rPr>
            <w:noProof/>
          </w:rPr>
          <w:fldChar w:fldCharType="end"/>
        </w:r>
      </w:hyperlink>
    </w:p>
    <w:p w:rsidR="00432748" w:rsidRDefault="00432748">
      <w:pPr>
        <w:pStyle w:val="10"/>
        <w:tabs>
          <w:tab w:val="right" w:leader="dot" w:pos="9344"/>
        </w:tabs>
        <w:rPr>
          <w:rFonts w:asciiTheme="minorHAnsi" w:eastAsiaTheme="minorEastAsia" w:hAnsiTheme="minorHAnsi" w:cstheme="minorBidi"/>
          <w:noProof/>
          <w:szCs w:val="22"/>
        </w:rPr>
      </w:pPr>
      <w:hyperlink w:anchor="_Toc124861711" w:history="1">
        <w:r w:rsidRPr="00B824F0">
          <w:rPr>
            <w:rStyle w:val="affff7"/>
            <w:rFonts w:ascii="Times New Roman"/>
            <w:noProof/>
          </w:rPr>
          <w:t xml:space="preserve">7  </w:t>
        </w:r>
        <w:r w:rsidRPr="00B824F0">
          <w:rPr>
            <w:rStyle w:val="affff7"/>
            <w:rFonts w:ascii="Times New Roman" w:hint="eastAsia"/>
            <w:noProof/>
          </w:rPr>
          <w:t>砧木</w:t>
        </w:r>
        <w:r>
          <w:rPr>
            <w:noProof/>
          </w:rPr>
          <w:tab/>
        </w:r>
        <w:r>
          <w:rPr>
            <w:noProof/>
          </w:rPr>
          <w:fldChar w:fldCharType="begin"/>
        </w:r>
        <w:r>
          <w:rPr>
            <w:noProof/>
          </w:rPr>
          <w:instrText xml:space="preserve"> PAGEREF _Toc124861711 \h </w:instrText>
        </w:r>
        <w:r>
          <w:rPr>
            <w:noProof/>
          </w:rPr>
        </w:r>
        <w:r>
          <w:rPr>
            <w:noProof/>
          </w:rPr>
          <w:fldChar w:fldCharType="separate"/>
        </w:r>
        <w:r>
          <w:rPr>
            <w:noProof/>
          </w:rPr>
          <w:t>3</w:t>
        </w:r>
        <w:r>
          <w:rPr>
            <w:noProof/>
          </w:rPr>
          <w:fldChar w:fldCharType="end"/>
        </w:r>
      </w:hyperlink>
    </w:p>
    <w:p w:rsidR="00432748" w:rsidRDefault="00432748">
      <w:pPr>
        <w:pStyle w:val="10"/>
        <w:tabs>
          <w:tab w:val="right" w:leader="dot" w:pos="9344"/>
        </w:tabs>
        <w:rPr>
          <w:rFonts w:asciiTheme="minorHAnsi" w:eastAsiaTheme="minorEastAsia" w:hAnsiTheme="minorHAnsi" w:cstheme="minorBidi"/>
          <w:noProof/>
          <w:szCs w:val="22"/>
        </w:rPr>
      </w:pPr>
      <w:hyperlink w:anchor="_Toc124861712" w:history="1">
        <w:r w:rsidRPr="00B824F0">
          <w:rPr>
            <w:rStyle w:val="affff7"/>
            <w:rFonts w:ascii="Times New Roman"/>
            <w:noProof/>
          </w:rPr>
          <w:t xml:space="preserve">8  </w:t>
        </w:r>
        <w:r w:rsidRPr="00B824F0">
          <w:rPr>
            <w:rStyle w:val="affff7"/>
            <w:rFonts w:ascii="Times New Roman" w:hint="eastAsia"/>
            <w:noProof/>
          </w:rPr>
          <w:t>嫁接</w:t>
        </w:r>
        <w:r>
          <w:rPr>
            <w:noProof/>
          </w:rPr>
          <w:tab/>
        </w:r>
        <w:r>
          <w:rPr>
            <w:noProof/>
          </w:rPr>
          <w:fldChar w:fldCharType="begin"/>
        </w:r>
        <w:r>
          <w:rPr>
            <w:noProof/>
          </w:rPr>
          <w:instrText xml:space="preserve"> PAGEREF _Toc124861712 \h </w:instrText>
        </w:r>
        <w:r>
          <w:rPr>
            <w:noProof/>
          </w:rPr>
        </w:r>
        <w:r>
          <w:rPr>
            <w:noProof/>
          </w:rPr>
          <w:fldChar w:fldCharType="separate"/>
        </w:r>
        <w:r>
          <w:rPr>
            <w:noProof/>
          </w:rPr>
          <w:t>4</w:t>
        </w:r>
        <w:r>
          <w:rPr>
            <w:noProof/>
          </w:rPr>
          <w:fldChar w:fldCharType="end"/>
        </w:r>
      </w:hyperlink>
    </w:p>
    <w:p w:rsidR="00432748" w:rsidRDefault="00432748">
      <w:pPr>
        <w:pStyle w:val="10"/>
        <w:tabs>
          <w:tab w:val="right" w:leader="dot" w:pos="9344"/>
        </w:tabs>
        <w:rPr>
          <w:rFonts w:asciiTheme="minorHAnsi" w:eastAsiaTheme="minorEastAsia" w:hAnsiTheme="minorHAnsi" w:cstheme="minorBidi"/>
          <w:noProof/>
          <w:szCs w:val="22"/>
        </w:rPr>
      </w:pPr>
      <w:hyperlink w:anchor="_Toc124861713" w:history="1">
        <w:r w:rsidRPr="00B824F0">
          <w:rPr>
            <w:rStyle w:val="affff7"/>
            <w:rFonts w:ascii="Times New Roman"/>
            <w:noProof/>
          </w:rPr>
          <w:t xml:space="preserve">9  </w:t>
        </w:r>
        <w:r w:rsidRPr="00B824F0">
          <w:rPr>
            <w:rStyle w:val="affff7"/>
            <w:rFonts w:ascii="Times New Roman" w:hint="eastAsia"/>
            <w:noProof/>
          </w:rPr>
          <w:t>扦插</w:t>
        </w:r>
        <w:r>
          <w:rPr>
            <w:noProof/>
          </w:rPr>
          <w:tab/>
        </w:r>
        <w:r>
          <w:rPr>
            <w:noProof/>
          </w:rPr>
          <w:fldChar w:fldCharType="begin"/>
        </w:r>
        <w:r>
          <w:rPr>
            <w:noProof/>
          </w:rPr>
          <w:instrText xml:space="preserve"> PAGEREF _Toc124861713 \h </w:instrText>
        </w:r>
        <w:r>
          <w:rPr>
            <w:noProof/>
          </w:rPr>
        </w:r>
        <w:r>
          <w:rPr>
            <w:noProof/>
          </w:rPr>
          <w:fldChar w:fldCharType="separate"/>
        </w:r>
        <w:r>
          <w:rPr>
            <w:noProof/>
          </w:rPr>
          <w:t>4</w:t>
        </w:r>
        <w:r>
          <w:rPr>
            <w:noProof/>
          </w:rPr>
          <w:fldChar w:fldCharType="end"/>
        </w:r>
      </w:hyperlink>
    </w:p>
    <w:p w:rsidR="00432748" w:rsidRDefault="00432748">
      <w:pPr>
        <w:pStyle w:val="10"/>
        <w:tabs>
          <w:tab w:val="right" w:leader="dot" w:pos="9344"/>
        </w:tabs>
        <w:rPr>
          <w:rFonts w:asciiTheme="minorHAnsi" w:eastAsiaTheme="minorEastAsia" w:hAnsiTheme="minorHAnsi" w:cstheme="minorBidi"/>
          <w:noProof/>
          <w:szCs w:val="22"/>
        </w:rPr>
      </w:pPr>
      <w:hyperlink w:anchor="_Toc124861714" w:history="1">
        <w:r w:rsidRPr="00B824F0">
          <w:rPr>
            <w:rStyle w:val="affff7"/>
            <w:rFonts w:ascii="Times New Roman"/>
            <w:noProof/>
          </w:rPr>
          <w:t xml:space="preserve">10  </w:t>
        </w:r>
        <w:r w:rsidRPr="00B824F0">
          <w:rPr>
            <w:rStyle w:val="affff7"/>
            <w:rFonts w:ascii="Times New Roman" w:hint="eastAsia"/>
            <w:noProof/>
          </w:rPr>
          <w:t>苗木出圃</w:t>
        </w:r>
        <w:r>
          <w:rPr>
            <w:noProof/>
          </w:rPr>
          <w:tab/>
        </w:r>
        <w:r>
          <w:rPr>
            <w:noProof/>
          </w:rPr>
          <w:fldChar w:fldCharType="begin"/>
        </w:r>
        <w:r>
          <w:rPr>
            <w:noProof/>
          </w:rPr>
          <w:instrText xml:space="preserve"> PAGEREF _Toc124861714 \h </w:instrText>
        </w:r>
        <w:r>
          <w:rPr>
            <w:noProof/>
          </w:rPr>
        </w:r>
        <w:r>
          <w:rPr>
            <w:noProof/>
          </w:rPr>
          <w:fldChar w:fldCharType="separate"/>
        </w:r>
        <w:r>
          <w:rPr>
            <w:noProof/>
          </w:rPr>
          <w:t>5</w:t>
        </w:r>
        <w:r>
          <w:rPr>
            <w:noProof/>
          </w:rPr>
          <w:fldChar w:fldCharType="end"/>
        </w:r>
      </w:hyperlink>
    </w:p>
    <w:p w:rsidR="00432748" w:rsidRDefault="00432748">
      <w:pPr>
        <w:pStyle w:val="10"/>
        <w:tabs>
          <w:tab w:val="right" w:leader="dot" w:pos="9344"/>
        </w:tabs>
        <w:rPr>
          <w:rFonts w:asciiTheme="minorHAnsi" w:eastAsiaTheme="minorEastAsia" w:hAnsiTheme="minorHAnsi" w:cstheme="minorBidi"/>
          <w:noProof/>
          <w:szCs w:val="22"/>
        </w:rPr>
      </w:pPr>
      <w:hyperlink w:anchor="_Toc124861715" w:history="1">
        <w:r w:rsidRPr="00B824F0">
          <w:rPr>
            <w:rStyle w:val="affff7"/>
            <w:rFonts w:ascii="Times New Roman"/>
            <w:noProof/>
          </w:rPr>
          <w:t xml:space="preserve">11  </w:t>
        </w:r>
        <w:r w:rsidRPr="00B824F0">
          <w:rPr>
            <w:rStyle w:val="affff7"/>
            <w:rFonts w:ascii="Times New Roman" w:hint="eastAsia"/>
            <w:noProof/>
          </w:rPr>
          <w:t>炼苗</w:t>
        </w:r>
        <w:r>
          <w:rPr>
            <w:noProof/>
          </w:rPr>
          <w:tab/>
        </w:r>
        <w:r>
          <w:rPr>
            <w:noProof/>
          </w:rPr>
          <w:fldChar w:fldCharType="begin"/>
        </w:r>
        <w:r>
          <w:rPr>
            <w:noProof/>
          </w:rPr>
          <w:instrText xml:space="preserve"> PAGEREF _Toc124861715 \h </w:instrText>
        </w:r>
        <w:r>
          <w:rPr>
            <w:noProof/>
          </w:rPr>
        </w:r>
        <w:r>
          <w:rPr>
            <w:noProof/>
          </w:rPr>
          <w:fldChar w:fldCharType="separate"/>
        </w:r>
        <w:r>
          <w:rPr>
            <w:noProof/>
          </w:rPr>
          <w:t>5</w:t>
        </w:r>
        <w:r>
          <w:rPr>
            <w:noProof/>
          </w:rPr>
          <w:fldChar w:fldCharType="end"/>
        </w:r>
      </w:hyperlink>
    </w:p>
    <w:p w:rsidR="00432748" w:rsidRDefault="00432748" w:rsidP="00432748">
      <w:pPr>
        <w:pStyle w:val="10"/>
        <w:tabs>
          <w:tab w:val="right" w:leader="dot" w:pos="9344"/>
        </w:tabs>
        <w:rPr>
          <w:rFonts w:asciiTheme="minorHAnsi" w:eastAsiaTheme="minorEastAsia" w:hAnsiTheme="minorHAnsi" w:cstheme="minorBidi"/>
          <w:noProof/>
          <w:szCs w:val="22"/>
        </w:rPr>
      </w:pPr>
      <w:hyperlink w:anchor="_Toc124861716" w:history="1">
        <w:r w:rsidRPr="00B824F0">
          <w:rPr>
            <w:rStyle w:val="affff7"/>
            <w:rFonts w:ascii="Times New Roman"/>
            <w:noProof/>
          </w:rPr>
          <w:t xml:space="preserve">12  </w:t>
        </w:r>
        <w:r w:rsidRPr="00B824F0">
          <w:rPr>
            <w:rStyle w:val="affff7"/>
            <w:rFonts w:ascii="Times New Roman" w:hint="eastAsia"/>
            <w:noProof/>
          </w:rPr>
          <w:t>包装运输</w:t>
        </w:r>
        <w:r>
          <w:rPr>
            <w:noProof/>
          </w:rPr>
          <w:tab/>
        </w:r>
        <w:r>
          <w:rPr>
            <w:noProof/>
          </w:rPr>
          <w:fldChar w:fldCharType="begin"/>
        </w:r>
        <w:r>
          <w:rPr>
            <w:noProof/>
          </w:rPr>
          <w:instrText xml:space="preserve"> PAGEREF _Toc124861716 \h </w:instrText>
        </w:r>
        <w:r>
          <w:rPr>
            <w:noProof/>
          </w:rPr>
        </w:r>
        <w:r>
          <w:rPr>
            <w:noProof/>
          </w:rPr>
          <w:fldChar w:fldCharType="separate"/>
        </w:r>
        <w:r>
          <w:rPr>
            <w:noProof/>
          </w:rPr>
          <w:t>5</w:t>
        </w:r>
        <w:r>
          <w:rPr>
            <w:noProof/>
          </w:rPr>
          <w:fldChar w:fldCharType="end"/>
        </w:r>
      </w:hyperlink>
    </w:p>
    <w:p w:rsidR="008F23AC" w:rsidRDefault="00B34D26" w:rsidP="00432748">
      <w:pPr>
        <w:pStyle w:val="affffff5"/>
        <w:spacing w:after="468"/>
        <w:ind w:firstLine="640"/>
        <w:rPr>
          <w:rFonts w:ascii="Times New Roman" w:hAnsi="Times New Roman"/>
        </w:rPr>
        <w:sectPr w:rsidR="008F23AC">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rPr>
          <w:rFonts w:ascii="Times New Roman" w:hAnsi="Times New Roman"/>
        </w:rPr>
        <w:fldChar w:fldCharType="end"/>
      </w:r>
    </w:p>
    <w:p w:rsidR="008F23AC" w:rsidRDefault="005468DF">
      <w:pPr>
        <w:pStyle w:val="a6"/>
        <w:spacing w:after="468"/>
        <w:rPr>
          <w:rFonts w:ascii="Times New Roman"/>
        </w:rPr>
      </w:pPr>
      <w:bookmarkStart w:id="6" w:name="_Toc108164045"/>
      <w:bookmarkStart w:id="7" w:name="_Toc15210"/>
      <w:bookmarkStart w:id="8" w:name="BookMark2"/>
      <w:bookmarkStart w:id="9" w:name="_Toc124861703"/>
      <w:bookmarkEnd w:id="4"/>
      <w:r>
        <w:rPr>
          <w:rFonts w:ascii="Times New Roman"/>
          <w:spacing w:val="320"/>
        </w:rPr>
        <w:lastRenderedPageBreak/>
        <w:t>前</w:t>
      </w:r>
      <w:r>
        <w:rPr>
          <w:rFonts w:ascii="Times New Roman"/>
        </w:rPr>
        <w:t>言</w:t>
      </w:r>
      <w:bookmarkEnd w:id="6"/>
      <w:bookmarkEnd w:id="7"/>
      <w:bookmarkEnd w:id="9"/>
    </w:p>
    <w:p w:rsidR="008F23AC" w:rsidRDefault="005468DF">
      <w:pPr>
        <w:pStyle w:val="afffff0"/>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rsidR="008F23AC" w:rsidRDefault="005468DF" w:rsidP="00810A2A">
      <w:pPr>
        <w:rPr>
          <w:rFonts w:ascii="Times New Roman" w:hAnsi="Times New Roman"/>
        </w:rPr>
      </w:pPr>
      <w:r>
        <w:rPr>
          <w:rFonts w:ascii="Times New Roman" w:hAnsi="Times New Roman"/>
        </w:rPr>
        <w:t>本文件由贵州省植物园提出</w:t>
      </w:r>
      <w:r w:rsidR="004D0C24">
        <w:rPr>
          <w:rFonts w:ascii="Times New Roman" w:hAnsi="Times New Roman"/>
        </w:rPr>
        <w:t>。</w:t>
      </w:r>
    </w:p>
    <w:p w:rsidR="008F23AC" w:rsidRDefault="005468DF" w:rsidP="00810A2A">
      <w:pPr>
        <w:rPr>
          <w:rFonts w:ascii="Times New Roman" w:hAnsi="Times New Roman"/>
        </w:rPr>
      </w:pPr>
      <w:r>
        <w:rPr>
          <w:rFonts w:ascii="Times New Roman" w:hAnsi="Times New Roman"/>
        </w:rPr>
        <w:t>本文件由</w:t>
      </w:r>
      <w:r w:rsidR="00113B48">
        <w:rPr>
          <w:rFonts w:ascii="Times New Roman" w:hAnsi="Times New Roman" w:hint="eastAsia"/>
        </w:rPr>
        <w:t>贵州省</w:t>
      </w:r>
      <w:r w:rsidR="00113B48">
        <w:rPr>
          <w:rFonts w:ascii="Times New Roman" w:hAnsi="Times New Roman"/>
        </w:rPr>
        <w:t>植物学会</w:t>
      </w:r>
      <w:r>
        <w:rPr>
          <w:rFonts w:ascii="Times New Roman" w:hAnsi="Times New Roman"/>
        </w:rPr>
        <w:t>归口。</w:t>
      </w:r>
    </w:p>
    <w:p w:rsidR="008F23AC" w:rsidRDefault="005468DF" w:rsidP="00E455DE">
      <w:pPr>
        <w:rPr>
          <w:rFonts w:ascii="Times New Roman" w:hAnsi="Times New Roman"/>
        </w:rPr>
      </w:pPr>
      <w:r>
        <w:rPr>
          <w:rFonts w:ascii="Times New Roman" w:hAnsi="Times New Roman"/>
        </w:rPr>
        <w:t>本文件起草单位：</w:t>
      </w:r>
      <w:r>
        <w:rPr>
          <w:rFonts w:ascii="Times New Roman" w:hAnsi="Times New Roman"/>
        </w:rPr>
        <w:t xml:space="preserve"> </w:t>
      </w:r>
      <w:r>
        <w:rPr>
          <w:rFonts w:ascii="Times New Roman" w:hAnsi="Times New Roman"/>
        </w:rPr>
        <w:t>贵州省植物园、榕江县农业投资开发有限责任公司、贵州从江真尊实业有限公司</w:t>
      </w:r>
      <w:r w:rsidR="00113B48">
        <w:rPr>
          <w:rFonts w:ascii="Times New Roman" w:hAnsi="Times New Roman"/>
        </w:rPr>
        <w:t>。</w:t>
      </w:r>
    </w:p>
    <w:p w:rsidR="008F23AC" w:rsidRDefault="005468DF" w:rsidP="00810A2A">
      <w:pPr>
        <w:rPr>
          <w:rFonts w:ascii="Times New Roman" w:hAnsi="Times New Roman"/>
        </w:rPr>
      </w:pPr>
      <w:r>
        <w:rPr>
          <w:rFonts w:ascii="Times New Roman" w:hAnsi="Times New Roman"/>
        </w:rPr>
        <w:t>本文件主要起草人：龙秀琴、张子雄、王叶、杨顺海、陈彩霞、李嘉昱、张小英、陈韬、滕尧。</w:t>
      </w:r>
    </w:p>
    <w:p w:rsidR="008F23AC" w:rsidRDefault="008F23AC">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E455DE" w:rsidRDefault="00E455DE">
      <w:pPr>
        <w:pStyle w:val="afffff0"/>
        <w:ind w:firstLine="420"/>
        <w:rPr>
          <w:rFonts w:ascii="Times New Roman"/>
        </w:rPr>
      </w:pPr>
    </w:p>
    <w:p w:rsidR="00810A2A" w:rsidRDefault="00810A2A">
      <w:pPr>
        <w:pStyle w:val="afffff0"/>
        <w:ind w:firstLine="420"/>
        <w:rPr>
          <w:rFonts w:ascii="Times New Roman"/>
        </w:rPr>
      </w:pPr>
    </w:p>
    <w:p w:rsidR="00810A2A" w:rsidRDefault="00810A2A">
      <w:pPr>
        <w:pStyle w:val="afffff0"/>
        <w:ind w:firstLine="420"/>
        <w:rPr>
          <w:rFonts w:ascii="Times New Roman"/>
        </w:rPr>
      </w:pPr>
    </w:p>
    <w:p w:rsidR="00810A2A" w:rsidRDefault="00810A2A" w:rsidP="00810A2A">
      <w:pPr>
        <w:pStyle w:val="a6"/>
        <w:numPr>
          <w:ilvl w:val="0"/>
          <w:numId w:val="0"/>
        </w:numPr>
        <w:spacing w:after="468"/>
        <w:ind w:left="425" w:hanging="425"/>
      </w:pPr>
      <w:bookmarkStart w:id="10" w:name="_Toc108164046"/>
      <w:bookmarkStart w:id="11" w:name="_Toc124861704"/>
      <w:r w:rsidRPr="00C03D9B">
        <w:rPr>
          <w:spacing w:val="320"/>
        </w:rPr>
        <w:lastRenderedPageBreak/>
        <w:t>引</w:t>
      </w:r>
      <w:r>
        <w:t>言</w:t>
      </w:r>
      <w:bookmarkEnd w:id="10"/>
      <w:bookmarkEnd w:id="11"/>
    </w:p>
    <w:p w:rsidR="00810A2A" w:rsidRDefault="00810A2A" w:rsidP="005A724C">
      <w:pPr>
        <w:pStyle w:val="afffff0"/>
        <w:spacing w:line="360" w:lineRule="auto"/>
        <w:ind w:firstLine="420"/>
      </w:pPr>
      <w:r>
        <w:t>引言这一要素用来说明与文件自身内容相关的消息，不应包含要求型条款。分为部的文件的每个部，或者文件的某些内容涉及了专利，均应设置引言。引言不应给出章编号。当引言的内容需要分条时，应仅对条编号，编号为0.1、0.2等。</w:t>
      </w:r>
    </w:p>
    <w:p w:rsidR="00810A2A" w:rsidRDefault="00810A2A" w:rsidP="005A724C">
      <w:pPr>
        <w:pStyle w:val="afffff0"/>
        <w:spacing w:line="360" w:lineRule="auto"/>
        <w:ind w:firstLine="420"/>
      </w:pPr>
      <w:r>
        <w:t>在引言中通常给出下列背景消息</w:t>
      </w:r>
      <w:r>
        <w:rPr>
          <w:rFonts w:hAnsi="宋体" w:cs="宋体" w:hint="eastAsia"/>
        </w:rPr>
        <w:t>∶</w:t>
      </w:r>
    </w:p>
    <w:p w:rsidR="00810A2A" w:rsidRDefault="00810A2A" w:rsidP="005A724C">
      <w:pPr>
        <w:pStyle w:val="af2"/>
        <w:tabs>
          <w:tab w:val="num" w:pos="851"/>
        </w:tabs>
        <w:spacing w:line="360" w:lineRule="auto"/>
      </w:pPr>
      <w:r>
        <w:t>编制该文件的原因、编制目的、分为部分的原因以及各部分之间关系等事项的说明</w:t>
      </w:r>
      <w:r>
        <w:rPr>
          <w:rFonts w:hint="eastAsia"/>
        </w:rPr>
        <w:t>；</w:t>
      </w:r>
    </w:p>
    <w:p w:rsidR="00810A2A" w:rsidRDefault="00810A2A" w:rsidP="005A724C">
      <w:pPr>
        <w:pStyle w:val="af2"/>
        <w:tabs>
          <w:tab w:val="num" w:pos="851"/>
        </w:tabs>
        <w:spacing w:line="360" w:lineRule="auto"/>
      </w:pPr>
      <w:r>
        <w:t>文件技术内容的特殊信息或说明。</w:t>
      </w:r>
    </w:p>
    <w:p w:rsidR="00810A2A" w:rsidRPr="00810A2A" w:rsidRDefault="00810A2A">
      <w:pPr>
        <w:pStyle w:val="afffff0"/>
        <w:ind w:firstLine="420"/>
        <w:rPr>
          <w:rFonts w:ascii="Times New Roman"/>
        </w:rPr>
      </w:pPr>
    </w:p>
    <w:p w:rsidR="00810A2A" w:rsidRDefault="00810A2A">
      <w:pPr>
        <w:pStyle w:val="afffff0"/>
        <w:ind w:firstLine="420"/>
        <w:rPr>
          <w:rFonts w:ascii="Times New Roman"/>
        </w:rPr>
      </w:pPr>
    </w:p>
    <w:p w:rsidR="008F23AC" w:rsidRDefault="008F23AC">
      <w:pPr>
        <w:pStyle w:val="afffff0"/>
        <w:ind w:firstLine="420"/>
        <w:rPr>
          <w:rFonts w:ascii="Times New Roman"/>
        </w:rPr>
        <w:sectPr w:rsidR="008F23AC">
          <w:pgSz w:w="11906" w:h="16838"/>
          <w:pgMar w:top="1928" w:right="1134" w:bottom="1134" w:left="1134" w:header="1418" w:footer="1134" w:gutter="284"/>
          <w:pgNumType w:fmt="upperRoman"/>
          <w:cols w:space="425"/>
          <w:formProt w:val="0"/>
          <w:docGrid w:type="lines" w:linePitch="312"/>
        </w:sectPr>
      </w:pPr>
    </w:p>
    <w:p w:rsidR="008F23AC" w:rsidRDefault="008F23AC" w:rsidP="00810A2A">
      <w:pPr>
        <w:spacing w:line="20" w:lineRule="exact"/>
        <w:ind w:firstLine="640"/>
        <w:rPr>
          <w:rFonts w:ascii="Times New Roman" w:eastAsia="黑体" w:hAnsi="Times New Roman"/>
          <w:sz w:val="32"/>
          <w:szCs w:val="32"/>
        </w:rPr>
      </w:pPr>
      <w:bookmarkStart w:id="12" w:name="BookMark4"/>
      <w:bookmarkEnd w:id="8"/>
    </w:p>
    <w:p w:rsidR="008F23AC" w:rsidRDefault="008F23AC" w:rsidP="00810A2A">
      <w:pPr>
        <w:spacing w:line="20" w:lineRule="exact"/>
        <w:ind w:firstLine="640"/>
        <w:jc w:val="center"/>
        <w:rPr>
          <w:rFonts w:ascii="Times New Roman" w:eastAsia="黑体" w:hAnsi="Times New Roman"/>
          <w:sz w:val="32"/>
          <w:szCs w:val="32"/>
        </w:rPr>
      </w:pPr>
    </w:p>
    <w:bookmarkStart w:id="13" w:name="_Toc19553" w:displacedByCustomXml="next"/>
    <w:bookmarkStart w:id="14" w:name="_Toc29796" w:displacedByCustomXml="next"/>
    <w:bookmarkStart w:id="15" w:name="NEW_STAND_NAME" w:displacedByCustomXml="next"/>
    <w:sdt>
      <w:sdtPr>
        <w:rPr>
          <w:rFonts w:ascii="Times New Roman" w:hAnsi="Times New Roman"/>
        </w:rPr>
        <w:tag w:val="NEW_STAND_NAME"/>
        <w:id w:val="595910757"/>
        <w:lock w:val="sdtLocked"/>
        <w:placeholder>
          <w:docPart w:val="864F91B7EB0B4354B6AD2763BDEBB275"/>
        </w:placeholder>
      </w:sdtPr>
      <w:sdtContent>
        <w:p w:rsidR="008F23AC" w:rsidRDefault="005468DF">
          <w:pPr>
            <w:jc w:val="center"/>
            <w:outlineLvl w:val="0"/>
            <w:rPr>
              <w:rFonts w:ascii="Times New Roman" w:hAnsi="Times New Roman"/>
            </w:rPr>
          </w:pPr>
          <w:r>
            <w:rPr>
              <w:rFonts w:ascii="Times New Roman" w:eastAsia="黑体" w:hAnsi="Times New Roman"/>
              <w:color w:val="000000"/>
              <w:sz w:val="32"/>
              <w:szCs w:val="32"/>
            </w:rPr>
            <w:t>百香果种苗生产技术规程</w:t>
          </w:r>
        </w:p>
      </w:sdtContent>
      <w:bookmarkEnd w:id="13" w:displacedByCustomXml="next"/>
      <w:bookmarkEnd w:id="14" w:displacedByCustomXml="next"/>
    </w:sdt>
    <w:p w:rsidR="008F23AC" w:rsidRDefault="005468DF" w:rsidP="00810A2A">
      <w:pPr>
        <w:pStyle w:val="1"/>
        <w:spacing w:before="312" w:after="312"/>
        <w:rPr>
          <w:rFonts w:ascii="Times New Roman" w:hAnsi="Times New Roman"/>
          <w:bCs w:val="0"/>
        </w:rPr>
      </w:pPr>
      <w:bookmarkStart w:id="16" w:name="_Toc26986530"/>
      <w:bookmarkStart w:id="17" w:name="_Toc26986771"/>
      <w:bookmarkStart w:id="18" w:name="_Toc97191423"/>
      <w:bookmarkStart w:id="19" w:name="_Toc26718930"/>
      <w:bookmarkStart w:id="20" w:name="_Toc22594"/>
      <w:bookmarkStart w:id="21" w:name="_Toc108164047"/>
      <w:bookmarkStart w:id="22" w:name="_Toc26648465"/>
      <w:bookmarkStart w:id="23" w:name="_Toc17233325"/>
      <w:bookmarkStart w:id="24" w:name="_Toc24884218"/>
      <w:bookmarkStart w:id="25" w:name="_Toc24884211"/>
      <w:bookmarkStart w:id="26" w:name="_Toc17233333"/>
      <w:bookmarkStart w:id="27" w:name="_Toc124861705"/>
      <w:bookmarkEnd w:id="15"/>
      <w:r>
        <w:rPr>
          <w:rFonts w:ascii="Times New Roman" w:hAnsi="Times New Roman"/>
          <w:bCs w:val="0"/>
        </w:rPr>
        <w:t xml:space="preserve">1  </w:t>
      </w:r>
      <w:r>
        <w:rPr>
          <w:rFonts w:ascii="Times New Roman" w:hAnsi="Times New Roman"/>
          <w:bCs w:val="0"/>
        </w:rPr>
        <w:t>范围</w:t>
      </w:r>
      <w:bookmarkEnd w:id="16"/>
      <w:bookmarkEnd w:id="17"/>
      <w:bookmarkEnd w:id="18"/>
      <w:bookmarkEnd w:id="19"/>
      <w:bookmarkEnd w:id="20"/>
      <w:bookmarkEnd w:id="21"/>
      <w:bookmarkEnd w:id="22"/>
      <w:bookmarkEnd w:id="23"/>
      <w:bookmarkEnd w:id="24"/>
      <w:bookmarkEnd w:id="25"/>
      <w:bookmarkEnd w:id="26"/>
      <w:bookmarkEnd w:id="27"/>
    </w:p>
    <w:p w:rsidR="008F23AC" w:rsidRDefault="005468DF">
      <w:pPr>
        <w:rPr>
          <w:rFonts w:ascii="Times New Roman" w:hAnsi="Times New Roman"/>
        </w:rPr>
      </w:pPr>
      <w:bookmarkStart w:id="28" w:name="_Toc24884219"/>
      <w:bookmarkStart w:id="29" w:name="_Toc97191424"/>
      <w:bookmarkStart w:id="30" w:name="_Toc17233326"/>
      <w:bookmarkStart w:id="31" w:name="_Toc26718931"/>
      <w:bookmarkStart w:id="32" w:name="_Toc26986531"/>
      <w:bookmarkStart w:id="33" w:name="_Toc24884212"/>
      <w:bookmarkStart w:id="34" w:name="_Toc26648466"/>
      <w:bookmarkStart w:id="35" w:name="_Toc108164048"/>
      <w:bookmarkStart w:id="36" w:name="_Toc26986772"/>
      <w:bookmarkStart w:id="37" w:name="_Toc17233334"/>
      <w:r>
        <w:rPr>
          <w:rFonts w:ascii="Times New Roman" w:hAnsi="Times New Roman"/>
        </w:rPr>
        <w:t>本文件规定了百香果（</w:t>
      </w:r>
      <w:r>
        <w:rPr>
          <w:rFonts w:ascii="Times New Roman" w:hAnsi="Times New Roman"/>
        </w:rPr>
        <w:t>Passion fruit</w:t>
      </w:r>
      <w:r>
        <w:rPr>
          <w:rFonts w:ascii="Times New Roman" w:hAnsi="Times New Roman"/>
        </w:rPr>
        <w:t>）种苗生产相的育苗设施、育苗基质、采穗圃、砧木、嫁接、扦插、出圃、包装和运输等规范。</w:t>
      </w:r>
    </w:p>
    <w:p w:rsidR="008F23AC" w:rsidRDefault="005468DF">
      <w:pPr>
        <w:rPr>
          <w:rFonts w:ascii="Times New Roman" w:hAnsi="Times New Roman"/>
        </w:rPr>
      </w:pPr>
      <w:r>
        <w:rPr>
          <w:rFonts w:ascii="Times New Roman" w:hAnsi="Times New Roman"/>
        </w:rPr>
        <w:t>本文件适用于贵州</w:t>
      </w:r>
      <w:r w:rsidR="004D0C24">
        <w:rPr>
          <w:rFonts w:ascii="Times New Roman" w:hAnsi="Times New Roman"/>
        </w:rPr>
        <w:t>百香果</w:t>
      </w:r>
      <w:r>
        <w:rPr>
          <w:rFonts w:ascii="Times New Roman" w:hAnsi="Times New Roman"/>
        </w:rPr>
        <w:t>（</w:t>
      </w:r>
      <w:r w:rsidR="004D0C24">
        <w:rPr>
          <w:rFonts w:ascii="Times New Roman" w:hAnsi="Times New Roman"/>
        </w:rPr>
        <w:t>西番莲</w:t>
      </w:r>
      <w:r>
        <w:rPr>
          <w:rFonts w:ascii="Times New Roman" w:hAnsi="Times New Roman"/>
        </w:rPr>
        <w:t>）种苗生产。</w:t>
      </w:r>
    </w:p>
    <w:p w:rsidR="008F23AC" w:rsidRDefault="005468DF" w:rsidP="00810A2A">
      <w:pPr>
        <w:pStyle w:val="1"/>
        <w:spacing w:before="312" w:after="312"/>
        <w:rPr>
          <w:rFonts w:ascii="Times New Roman" w:hAnsi="Times New Roman"/>
          <w:bCs w:val="0"/>
        </w:rPr>
      </w:pPr>
      <w:bookmarkStart w:id="38" w:name="_Toc310"/>
      <w:bookmarkStart w:id="39" w:name="_Toc124861706"/>
      <w:r>
        <w:rPr>
          <w:rFonts w:ascii="Times New Roman" w:hAnsi="Times New Roman"/>
          <w:bCs w:val="0"/>
        </w:rPr>
        <w:t xml:space="preserve">2  </w:t>
      </w:r>
      <w:r>
        <w:rPr>
          <w:rFonts w:ascii="Times New Roman" w:hAnsi="Times New Roman"/>
          <w:bCs w:val="0"/>
        </w:rPr>
        <w:t>规范性引用文件</w:t>
      </w:r>
      <w:bookmarkEnd w:id="28"/>
      <w:bookmarkEnd w:id="29"/>
      <w:bookmarkEnd w:id="30"/>
      <w:bookmarkEnd w:id="31"/>
      <w:bookmarkEnd w:id="32"/>
      <w:bookmarkEnd w:id="33"/>
      <w:bookmarkEnd w:id="34"/>
      <w:bookmarkEnd w:id="35"/>
      <w:bookmarkEnd w:id="36"/>
      <w:bookmarkEnd w:id="37"/>
      <w:bookmarkEnd w:id="38"/>
      <w:bookmarkEnd w:id="39"/>
    </w:p>
    <w:sdt>
      <w:sdtPr>
        <w:rPr>
          <w:rFonts w:ascii="Times New Roman" w:hAnsi="Times New Roman"/>
        </w:rPr>
        <w:id w:val="715848253"/>
        <w:placeholder>
          <w:docPart w:val="B256228DF7DB41D3B42A3D7CED1B497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F23AC" w:rsidRPr="00EC234F" w:rsidRDefault="005468DF">
          <w:pPr>
            <w:rPr>
              <w:rFonts w:ascii="Times New Roman" w:hAnsi="Times New Roman"/>
            </w:rPr>
          </w:pPr>
          <w:r w:rsidRPr="00EC234F">
            <w:rPr>
              <w:rFonts w:ascii="Times New Roman" w:hAns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F23AC" w:rsidRPr="00EC234F" w:rsidRDefault="005468DF">
      <w:pPr>
        <w:rPr>
          <w:rFonts w:ascii="Times New Roman" w:hAnsi="Times New Roman"/>
        </w:rPr>
      </w:pPr>
      <w:bookmarkStart w:id="40" w:name="_Toc108164049"/>
      <w:bookmarkStart w:id="41" w:name="_Toc97191425"/>
      <w:r w:rsidRPr="00EC234F">
        <w:rPr>
          <w:rFonts w:ascii="Times New Roman" w:hAnsi="Times New Roman"/>
        </w:rPr>
        <w:t xml:space="preserve">GB5084 </w:t>
      </w:r>
      <w:r w:rsidRPr="00EC234F">
        <w:rPr>
          <w:rFonts w:ascii="Times New Roman" w:hAnsi="Times New Roman"/>
        </w:rPr>
        <w:t>农田灌溉水质标准</w:t>
      </w:r>
    </w:p>
    <w:p w:rsidR="008F23AC" w:rsidRPr="00EC234F" w:rsidRDefault="005468DF">
      <w:pPr>
        <w:rPr>
          <w:rFonts w:ascii="Times New Roman" w:hAnsi="Times New Roman"/>
        </w:rPr>
      </w:pPr>
      <w:r w:rsidRPr="00EC234F">
        <w:rPr>
          <w:rFonts w:ascii="Times New Roman" w:hAnsi="Times New Roman"/>
        </w:rPr>
        <w:t xml:space="preserve">GB/T8321 </w:t>
      </w:r>
      <w:r w:rsidRPr="00EC234F">
        <w:rPr>
          <w:rFonts w:ascii="Times New Roman" w:hAnsi="Times New Roman"/>
        </w:rPr>
        <w:t>农药合理使用准则（十）</w:t>
      </w:r>
    </w:p>
    <w:p w:rsidR="00C92870" w:rsidRPr="00EC234F" w:rsidRDefault="00C92870" w:rsidP="00C92870">
      <w:pPr>
        <w:rPr>
          <w:rFonts w:ascii="Times New Roman" w:hAnsi="Times New Roman"/>
        </w:rPr>
      </w:pPr>
      <w:r w:rsidRPr="00EC234F">
        <w:rPr>
          <w:rFonts w:ascii="Times New Roman" w:hAnsi="Times New Roman"/>
        </w:rPr>
        <w:t>GB/T19165</w:t>
      </w:r>
      <w:r w:rsidRPr="00EC234F">
        <w:rPr>
          <w:rFonts w:ascii="Times New Roman" w:hAnsi="Times New Roman"/>
        </w:rPr>
        <w:t>日光温室和塑料大棚结构与性能要求</w:t>
      </w:r>
    </w:p>
    <w:p w:rsidR="008F23AC" w:rsidRPr="00EC234F" w:rsidRDefault="005468DF">
      <w:pPr>
        <w:rPr>
          <w:rFonts w:ascii="Times New Roman" w:hAnsi="Times New Roman"/>
        </w:rPr>
      </w:pPr>
      <w:r w:rsidRPr="00EC234F">
        <w:rPr>
          <w:rFonts w:ascii="Times New Roman" w:hAnsi="Times New Roman"/>
        </w:rPr>
        <w:t>NY/T2118</w:t>
      </w:r>
      <w:r w:rsidRPr="00EC234F">
        <w:rPr>
          <w:rFonts w:ascii="Times New Roman" w:hAnsi="Times New Roman"/>
        </w:rPr>
        <w:t>蔬菜育苗基质</w:t>
      </w:r>
    </w:p>
    <w:p w:rsidR="008F23AC" w:rsidRPr="00EC234F" w:rsidRDefault="005468DF">
      <w:pPr>
        <w:rPr>
          <w:rFonts w:ascii="Times New Roman" w:hAnsi="Times New Roman"/>
        </w:rPr>
      </w:pPr>
      <w:r w:rsidRPr="00EC234F">
        <w:rPr>
          <w:rFonts w:ascii="Times New Roman" w:hAnsi="Times New Roman"/>
        </w:rPr>
        <w:t>NY</w:t>
      </w:r>
      <w:r w:rsidR="000E5D63">
        <w:rPr>
          <w:rFonts w:ascii="Times New Roman" w:hAnsi="Times New Roman" w:hint="eastAsia"/>
        </w:rPr>
        <w:t xml:space="preserve"> </w:t>
      </w:r>
      <w:r w:rsidRPr="00EC234F">
        <w:rPr>
          <w:rFonts w:ascii="Times New Roman" w:hAnsi="Times New Roman"/>
        </w:rPr>
        <w:t xml:space="preserve">5294 </w:t>
      </w:r>
      <w:r w:rsidRPr="00EC234F">
        <w:rPr>
          <w:rFonts w:ascii="Times New Roman" w:hAnsi="Times New Roman"/>
        </w:rPr>
        <w:t>无公害食品设施蔬菜产地环境条件</w:t>
      </w:r>
    </w:p>
    <w:p w:rsidR="008F23AC" w:rsidRDefault="005468DF">
      <w:pPr>
        <w:rPr>
          <w:rFonts w:ascii="Times New Roman" w:hAnsi="Times New Roman"/>
        </w:rPr>
      </w:pPr>
      <w:r w:rsidRPr="00EC234F">
        <w:rPr>
          <w:rFonts w:ascii="Times New Roman" w:hAnsi="Times New Roman"/>
        </w:rPr>
        <w:t>DB46</w:t>
      </w:r>
      <w:r w:rsidR="000E5D63">
        <w:rPr>
          <w:rFonts w:ascii="Times New Roman" w:hAnsi="Times New Roman" w:hint="eastAsia"/>
        </w:rPr>
        <w:t>/</w:t>
      </w:r>
      <w:r w:rsidRPr="00EC234F">
        <w:rPr>
          <w:rFonts w:ascii="Times New Roman" w:hAnsi="Times New Roman"/>
        </w:rPr>
        <w:t>T 536</w:t>
      </w:r>
      <w:r w:rsidRPr="00EC234F">
        <w:rPr>
          <w:rFonts w:ascii="Times New Roman" w:hAnsi="Times New Roman"/>
        </w:rPr>
        <w:t>西番莲</w:t>
      </w:r>
      <w:r w:rsidRPr="00EC234F">
        <w:rPr>
          <w:rFonts w:ascii="Times New Roman" w:hAnsi="Times New Roman"/>
        </w:rPr>
        <w:t>(</w:t>
      </w:r>
      <w:r w:rsidRPr="00EC234F">
        <w:rPr>
          <w:rFonts w:ascii="Times New Roman" w:hAnsi="Times New Roman"/>
        </w:rPr>
        <w:t>百香果</w:t>
      </w:r>
      <w:r w:rsidRPr="00EC234F">
        <w:rPr>
          <w:rFonts w:ascii="Times New Roman" w:hAnsi="Times New Roman"/>
        </w:rPr>
        <w:t>)</w:t>
      </w:r>
      <w:r w:rsidRPr="00EC234F">
        <w:rPr>
          <w:rFonts w:ascii="Times New Roman" w:hAnsi="Times New Roman"/>
        </w:rPr>
        <w:t>种苗病毒检测技术规程</w:t>
      </w:r>
    </w:p>
    <w:p w:rsidR="008F23AC" w:rsidRDefault="005468DF" w:rsidP="00810A2A">
      <w:pPr>
        <w:pStyle w:val="1"/>
        <w:spacing w:before="312" w:after="312"/>
        <w:rPr>
          <w:rFonts w:ascii="Times New Roman" w:hAnsi="Times New Roman"/>
          <w:bCs w:val="0"/>
        </w:rPr>
      </w:pPr>
      <w:bookmarkStart w:id="42" w:name="_Toc17889"/>
      <w:bookmarkStart w:id="43" w:name="_Toc124861707"/>
      <w:r>
        <w:rPr>
          <w:rFonts w:ascii="Times New Roman" w:hAnsi="Times New Roman"/>
        </w:rPr>
        <w:t xml:space="preserve">3  </w:t>
      </w:r>
      <w:r>
        <w:rPr>
          <w:rFonts w:ascii="Times New Roman" w:hAnsi="Times New Roman"/>
          <w:bCs w:val="0"/>
        </w:rPr>
        <w:t>术语和定义</w:t>
      </w:r>
      <w:bookmarkEnd w:id="40"/>
      <w:bookmarkEnd w:id="41"/>
      <w:bookmarkEnd w:id="42"/>
      <w:bookmarkEnd w:id="43"/>
    </w:p>
    <w:p w:rsidR="003565B7" w:rsidRDefault="005468DF" w:rsidP="003565B7">
      <w:pPr>
        <w:rPr>
          <w:rFonts w:ascii="Times New Roman" w:hAnsi="Times New Roman" w:hint="eastAsia"/>
        </w:rPr>
      </w:pPr>
      <w:r>
        <w:rPr>
          <w:rFonts w:ascii="Times New Roman" w:hAnsi="Times New Roman"/>
        </w:rPr>
        <w:t>以下术语和定义适用于本文件</w:t>
      </w:r>
      <w:bookmarkStart w:id="44" w:name="_Toc16826"/>
    </w:p>
    <w:p w:rsidR="003565B7" w:rsidRDefault="005468DF" w:rsidP="003565B7">
      <w:pPr>
        <w:ind w:firstLineChars="0" w:firstLine="0"/>
        <w:rPr>
          <w:rFonts w:ascii="Times New Roman" w:hAnsi="Times New Roman" w:hint="eastAsia"/>
        </w:rPr>
      </w:pPr>
      <w:r>
        <w:rPr>
          <w:rFonts w:ascii="Times New Roman" w:hAnsi="Times New Roman"/>
        </w:rPr>
        <w:t xml:space="preserve">3.1 </w:t>
      </w:r>
    </w:p>
    <w:p w:rsidR="008F23AC" w:rsidRPr="003565B7" w:rsidRDefault="005468DF" w:rsidP="003565B7">
      <w:pPr>
        <w:rPr>
          <w:rFonts w:ascii="Times New Roman" w:hAnsi="Times New Roman"/>
        </w:rPr>
      </w:pPr>
      <w:r w:rsidRPr="003565B7">
        <w:rPr>
          <w:rFonts w:ascii="Times New Roman" w:hAnsi="Times New Roman"/>
        </w:rPr>
        <w:t>百香果</w:t>
      </w:r>
      <w:r w:rsidRPr="003565B7">
        <w:rPr>
          <w:rFonts w:ascii="Times New Roman" w:hAnsi="Times New Roman"/>
        </w:rPr>
        <w:t xml:space="preserve"> Passion fruit</w:t>
      </w:r>
      <w:bookmarkEnd w:id="44"/>
    </w:p>
    <w:p w:rsidR="008F23AC" w:rsidRPr="00EC234F" w:rsidRDefault="005468DF">
      <w:pPr>
        <w:rPr>
          <w:rFonts w:ascii="Times New Roman" w:hAnsi="Times New Roman"/>
        </w:rPr>
      </w:pPr>
      <w:r w:rsidRPr="00EC234F">
        <w:rPr>
          <w:rFonts w:ascii="Times New Roman" w:hAnsi="Times New Roman"/>
        </w:rPr>
        <w:t>百香果为食用西番莲的统称，是西番莲科（</w:t>
      </w:r>
      <w:r w:rsidRPr="00EC234F">
        <w:rPr>
          <w:rFonts w:ascii="Times New Roman" w:hAnsi="Times New Roman"/>
          <w:i/>
          <w:iCs/>
        </w:rPr>
        <w:t>Passifloraceae</w:t>
      </w:r>
      <w:r w:rsidRPr="00EC234F">
        <w:rPr>
          <w:rFonts w:ascii="Times New Roman" w:hAnsi="Times New Roman"/>
        </w:rPr>
        <w:t>）西番莲属（</w:t>
      </w:r>
      <w:r w:rsidRPr="00EC234F">
        <w:rPr>
          <w:rFonts w:ascii="Times New Roman" w:hAnsi="Times New Roman"/>
          <w:i/>
          <w:iCs/>
        </w:rPr>
        <w:t xml:space="preserve">Passiflora </w:t>
      </w:r>
      <w:r w:rsidRPr="00EC234F">
        <w:rPr>
          <w:rFonts w:ascii="Times New Roman" w:hAnsi="Times New Roman"/>
        </w:rPr>
        <w:t>L.</w:t>
      </w:r>
      <w:r w:rsidRPr="00EC234F">
        <w:rPr>
          <w:rFonts w:ascii="Times New Roman" w:hAnsi="Times New Roman"/>
        </w:rPr>
        <w:t>）的多年生常绿攀缘草质或半木质藤本植物，主要指生产上的台农</w:t>
      </w:r>
      <w:r w:rsidRPr="00EC234F">
        <w:rPr>
          <w:rFonts w:ascii="Times New Roman" w:hAnsi="Times New Roman"/>
        </w:rPr>
        <w:t>1</w:t>
      </w:r>
      <w:r w:rsidRPr="00EC234F">
        <w:rPr>
          <w:rFonts w:ascii="Times New Roman" w:hAnsi="Times New Roman"/>
        </w:rPr>
        <w:t>号</w:t>
      </w:r>
      <w:r w:rsidRPr="00EC234F">
        <w:rPr>
          <w:rFonts w:ascii="Times New Roman" w:hAnsi="Times New Roman" w:hint="eastAsia"/>
        </w:rPr>
        <w:t>、</w:t>
      </w:r>
      <w:r w:rsidRPr="00EC234F">
        <w:rPr>
          <w:rFonts w:ascii="Times New Roman" w:hAnsi="Times New Roman"/>
        </w:rPr>
        <w:t>钦蜜</w:t>
      </w:r>
      <w:r w:rsidRPr="00EC234F">
        <w:rPr>
          <w:rFonts w:ascii="Times New Roman" w:hAnsi="Times New Roman"/>
        </w:rPr>
        <w:t>9</w:t>
      </w:r>
      <w:r w:rsidRPr="00EC234F">
        <w:rPr>
          <w:rFonts w:ascii="Times New Roman" w:hAnsi="Times New Roman"/>
        </w:rPr>
        <w:t>号等</w:t>
      </w:r>
      <w:r w:rsidRPr="00EC234F">
        <w:rPr>
          <w:rFonts w:ascii="Times New Roman" w:hAnsi="Times New Roman" w:hint="eastAsia"/>
        </w:rPr>
        <w:t>栽培品种</w:t>
      </w:r>
      <w:r w:rsidRPr="00EC234F">
        <w:rPr>
          <w:rFonts w:ascii="Times New Roman" w:hAnsi="Times New Roman"/>
        </w:rPr>
        <w:t>。</w:t>
      </w:r>
    </w:p>
    <w:p w:rsidR="003565B7" w:rsidRDefault="005468DF" w:rsidP="003565B7">
      <w:pPr>
        <w:ind w:firstLineChars="0" w:firstLine="0"/>
        <w:rPr>
          <w:rFonts w:ascii="Times New Roman" w:hAnsi="Times New Roman" w:hint="eastAsia"/>
        </w:rPr>
      </w:pPr>
      <w:bookmarkStart w:id="45" w:name="_Toc5969"/>
      <w:r>
        <w:rPr>
          <w:rFonts w:ascii="Times New Roman" w:hAnsi="Times New Roman"/>
        </w:rPr>
        <w:t xml:space="preserve">3.2 </w:t>
      </w:r>
    </w:p>
    <w:p w:rsidR="008F23AC" w:rsidRDefault="005468DF" w:rsidP="003565B7">
      <w:pPr>
        <w:rPr>
          <w:rFonts w:ascii="Times New Roman" w:hAnsi="Times New Roman"/>
        </w:rPr>
      </w:pPr>
      <w:r>
        <w:rPr>
          <w:rFonts w:ascii="Times New Roman" w:hAnsi="Times New Roman"/>
        </w:rPr>
        <w:t>采穗圃</w:t>
      </w:r>
      <w:r>
        <w:rPr>
          <w:rFonts w:ascii="Times New Roman" w:hAnsi="Times New Roman"/>
        </w:rPr>
        <w:t>Cutting orchard</w:t>
      </w:r>
      <w:bookmarkEnd w:id="45"/>
    </w:p>
    <w:p w:rsidR="008F23AC" w:rsidRDefault="005468DF">
      <w:pPr>
        <w:rPr>
          <w:rFonts w:ascii="Times New Roman" w:hAnsi="Times New Roman"/>
        </w:rPr>
      </w:pPr>
      <w:r>
        <w:rPr>
          <w:rFonts w:ascii="Times New Roman" w:hAnsi="Times New Roman"/>
        </w:rPr>
        <w:t>经网室或温室隔离用于生产优质穗条的繁殖圃。</w:t>
      </w:r>
    </w:p>
    <w:p w:rsidR="008F23AC" w:rsidRDefault="005468DF" w:rsidP="00810A2A">
      <w:pPr>
        <w:pStyle w:val="1"/>
        <w:spacing w:before="312" w:after="312"/>
        <w:rPr>
          <w:rFonts w:ascii="Times New Roman" w:hAnsi="Times New Roman"/>
          <w:bCs w:val="0"/>
        </w:rPr>
      </w:pPr>
      <w:bookmarkStart w:id="46" w:name="_Toc15537"/>
      <w:bookmarkStart w:id="47" w:name="BookMark6"/>
      <w:bookmarkStart w:id="48" w:name="BookMark5"/>
      <w:bookmarkStart w:id="49" w:name="_Toc124861708"/>
      <w:bookmarkEnd w:id="12"/>
      <w:r>
        <w:rPr>
          <w:rFonts w:ascii="Times New Roman" w:hAnsi="Times New Roman"/>
          <w:bCs w:val="0"/>
        </w:rPr>
        <w:lastRenderedPageBreak/>
        <w:t xml:space="preserve">4  </w:t>
      </w:r>
      <w:r>
        <w:rPr>
          <w:rFonts w:ascii="Times New Roman" w:hAnsi="Times New Roman"/>
          <w:bCs w:val="0"/>
        </w:rPr>
        <w:t>育苗设施</w:t>
      </w:r>
      <w:bookmarkEnd w:id="46"/>
      <w:bookmarkEnd w:id="49"/>
    </w:p>
    <w:p w:rsidR="008F23AC" w:rsidRDefault="005468DF">
      <w:pPr>
        <w:pStyle w:val="afff6"/>
        <w:ind w:firstLineChars="0" w:firstLine="0"/>
        <w:outlineLvl w:val="1"/>
        <w:rPr>
          <w:rStyle w:val="2Char"/>
          <w:rFonts w:ascii="Times New Roman" w:hAnsi="Times New Roman" w:cs="Times New Roman"/>
        </w:rPr>
      </w:pPr>
      <w:bookmarkStart w:id="50" w:name="_Toc11805"/>
      <w:r>
        <w:rPr>
          <w:rStyle w:val="2Char"/>
          <w:rFonts w:ascii="Times New Roman" w:hAnsi="Times New Roman" w:cs="Times New Roman"/>
        </w:rPr>
        <w:t xml:space="preserve">4.1 </w:t>
      </w:r>
      <w:r>
        <w:rPr>
          <w:rStyle w:val="2Char"/>
          <w:rFonts w:ascii="Times New Roman" w:hAnsi="Times New Roman" w:cs="Times New Roman"/>
        </w:rPr>
        <w:t>场地要求</w:t>
      </w:r>
      <w:bookmarkEnd w:id="50"/>
    </w:p>
    <w:p w:rsidR="008F23AC" w:rsidRPr="00EC234F" w:rsidRDefault="005468DF">
      <w:pPr>
        <w:rPr>
          <w:rFonts w:ascii="Times New Roman" w:hAnsi="Times New Roman"/>
        </w:rPr>
      </w:pPr>
      <w:r w:rsidRPr="00EC234F">
        <w:rPr>
          <w:rFonts w:ascii="Times New Roman" w:hAnsi="Times New Roman"/>
        </w:rPr>
        <w:t>育苗场地需远离茄科、葫芦科植物及百香果种植区，地势平坦、水电齐全、光照充足且满足育苗规模需要，相应的水质、环境条件符合</w:t>
      </w:r>
      <w:r w:rsidRPr="00EC234F">
        <w:rPr>
          <w:rFonts w:ascii="Times New Roman" w:hAnsi="Times New Roman"/>
        </w:rPr>
        <w:t>GB5084</w:t>
      </w:r>
      <w:r w:rsidRPr="00EC234F">
        <w:rPr>
          <w:rFonts w:ascii="Times New Roman" w:hAnsi="Times New Roman"/>
        </w:rPr>
        <w:t>、</w:t>
      </w:r>
      <w:r w:rsidRPr="00EC234F">
        <w:rPr>
          <w:rFonts w:ascii="Times New Roman" w:hAnsi="Times New Roman"/>
        </w:rPr>
        <w:t>NY5294</w:t>
      </w:r>
      <w:r w:rsidRPr="00EC234F">
        <w:rPr>
          <w:rFonts w:ascii="Times New Roman" w:hAnsi="Times New Roman"/>
        </w:rPr>
        <w:t>标准。</w:t>
      </w:r>
    </w:p>
    <w:p w:rsidR="008F23AC" w:rsidRDefault="005468DF">
      <w:pPr>
        <w:pStyle w:val="afff6"/>
        <w:ind w:firstLineChars="0" w:firstLine="0"/>
        <w:outlineLvl w:val="1"/>
        <w:rPr>
          <w:rStyle w:val="2Char"/>
          <w:rFonts w:ascii="Times New Roman" w:hAnsi="Times New Roman" w:cs="Times New Roman"/>
        </w:rPr>
      </w:pPr>
      <w:bookmarkStart w:id="51" w:name="_Toc6173"/>
      <w:r>
        <w:rPr>
          <w:rStyle w:val="2Char"/>
          <w:rFonts w:ascii="Times New Roman" w:hAnsi="Times New Roman" w:cs="Times New Roman"/>
        </w:rPr>
        <w:t xml:space="preserve">4.2 </w:t>
      </w:r>
      <w:r>
        <w:rPr>
          <w:rStyle w:val="2Char"/>
          <w:rFonts w:ascii="Times New Roman" w:hAnsi="Times New Roman" w:cs="Times New Roman"/>
        </w:rPr>
        <w:t>温室要求</w:t>
      </w:r>
      <w:bookmarkEnd w:id="51"/>
    </w:p>
    <w:p w:rsidR="008F23AC" w:rsidRPr="00EC234F" w:rsidRDefault="005468DF" w:rsidP="00EC234F">
      <w:pPr>
        <w:pStyle w:val="afff6"/>
        <w:ind w:firstLine="420"/>
        <w:rPr>
          <w:rFonts w:ascii="Times New Roman" w:hAnsi="Times New Roman" w:cs="Times New Roman"/>
          <w:sz w:val="21"/>
        </w:rPr>
      </w:pPr>
      <w:r w:rsidRPr="00EC234F">
        <w:rPr>
          <w:rFonts w:ascii="Times New Roman" w:hAnsi="Times New Roman" w:cs="Times New Roman"/>
          <w:sz w:val="21"/>
        </w:rPr>
        <w:t>按照</w:t>
      </w:r>
      <w:r w:rsidRPr="00EC234F">
        <w:rPr>
          <w:rFonts w:ascii="Times New Roman" w:hAnsi="Times New Roman" w:cs="Times New Roman"/>
          <w:sz w:val="21"/>
        </w:rPr>
        <w:t>GB/T19165</w:t>
      </w:r>
      <w:r w:rsidRPr="00EC234F">
        <w:rPr>
          <w:rFonts w:ascii="Times New Roman" w:hAnsi="Times New Roman" w:cs="Times New Roman"/>
          <w:sz w:val="21"/>
        </w:rPr>
        <w:t>标准修建，满足防雨、防虫、遮阳、增（降）温等基本条件，使用前进行场地的全面消杀。</w:t>
      </w:r>
      <w:r w:rsidRPr="00EC234F">
        <w:rPr>
          <w:rFonts w:ascii="Times New Roman" w:hAnsi="Times New Roman" w:cs="Times New Roman"/>
          <w:sz w:val="21"/>
        </w:rPr>
        <w:t> </w:t>
      </w:r>
    </w:p>
    <w:p w:rsidR="008F23AC" w:rsidRDefault="005468DF">
      <w:pPr>
        <w:pStyle w:val="afff6"/>
        <w:ind w:firstLineChars="0" w:firstLine="0"/>
        <w:outlineLvl w:val="1"/>
        <w:rPr>
          <w:rStyle w:val="2Char"/>
          <w:rFonts w:ascii="Times New Roman" w:hAnsi="Times New Roman" w:cs="Times New Roman"/>
        </w:rPr>
      </w:pPr>
      <w:bookmarkStart w:id="52" w:name="_Toc18815"/>
      <w:r>
        <w:rPr>
          <w:rStyle w:val="2Char"/>
          <w:rFonts w:ascii="Times New Roman" w:hAnsi="Times New Roman" w:cs="Times New Roman"/>
        </w:rPr>
        <w:t xml:space="preserve">4.3 </w:t>
      </w:r>
      <w:r>
        <w:rPr>
          <w:rStyle w:val="2Char"/>
          <w:rFonts w:ascii="Times New Roman" w:hAnsi="Times New Roman" w:cs="Times New Roman"/>
        </w:rPr>
        <w:t>功能</w:t>
      </w:r>
      <w:bookmarkEnd w:id="52"/>
      <w:r>
        <w:rPr>
          <w:rStyle w:val="2Char"/>
          <w:rFonts w:ascii="Times New Roman" w:hAnsi="Times New Roman" w:cs="Times New Roman"/>
        </w:rPr>
        <w:t>分区</w:t>
      </w:r>
    </w:p>
    <w:p w:rsidR="008F23AC" w:rsidRDefault="005468DF">
      <w:pPr>
        <w:rPr>
          <w:rFonts w:ascii="Times New Roman" w:hAnsi="Times New Roman"/>
        </w:rPr>
      </w:pPr>
      <w:r>
        <w:rPr>
          <w:rFonts w:ascii="Times New Roman" w:hAnsi="Times New Roman"/>
        </w:rPr>
        <w:t>分为母本园、采穗圃、砧木区、嫁接（扦插）工作区、愈合区（出苗缓冲区）。</w:t>
      </w:r>
    </w:p>
    <w:p w:rsidR="008F23AC" w:rsidRDefault="005468DF">
      <w:pPr>
        <w:pStyle w:val="afff6"/>
        <w:ind w:firstLineChars="0" w:firstLine="0"/>
        <w:outlineLvl w:val="1"/>
        <w:rPr>
          <w:rStyle w:val="2Char"/>
          <w:rFonts w:ascii="Times New Roman" w:hAnsi="Times New Roman" w:cs="Times New Roman"/>
        </w:rPr>
      </w:pPr>
      <w:bookmarkStart w:id="53" w:name="_Toc10404"/>
      <w:r>
        <w:rPr>
          <w:rStyle w:val="2Char"/>
          <w:rFonts w:ascii="Times New Roman" w:hAnsi="Times New Roman" w:cs="Times New Roman"/>
        </w:rPr>
        <w:t xml:space="preserve">4.4 </w:t>
      </w:r>
      <w:r>
        <w:rPr>
          <w:rStyle w:val="2Char"/>
          <w:rFonts w:ascii="Times New Roman" w:hAnsi="Times New Roman" w:cs="Times New Roman"/>
        </w:rPr>
        <w:t>配套设备</w:t>
      </w:r>
      <w:bookmarkEnd w:id="53"/>
    </w:p>
    <w:p w:rsidR="008F23AC" w:rsidRPr="003565B7" w:rsidRDefault="005468DF" w:rsidP="003565B7">
      <w:pPr>
        <w:ind w:firstLineChars="0" w:firstLine="0"/>
        <w:rPr>
          <w:bCs/>
        </w:rPr>
      </w:pPr>
      <w:bookmarkStart w:id="54" w:name="_Toc11524"/>
      <w:r w:rsidRPr="003565B7">
        <w:rPr>
          <w:bCs/>
        </w:rPr>
        <w:t>4.4.1</w:t>
      </w:r>
      <w:r w:rsidRPr="003565B7">
        <w:rPr>
          <w:bCs/>
        </w:rPr>
        <w:t>穴盘</w:t>
      </w:r>
      <w:bookmarkEnd w:id="54"/>
    </w:p>
    <w:p w:rsidR="008F23AC" w:rsidRDefault="005468DF">
      <w:pPr>
        <w:rPr>
          <w:rFonts w:ascii="Times New Roman" w:hAnsi="Times New Roman"/>
        </w:rPr>
      </w:pPr>
      <w:r>
        <w:rPr>
          <w:rFonts w:ascii="Times New Roman" w:hAnsi="Times New Roman"/>
        </w:rPr>
        <w:t>选用</w:t>
      </w:r>
      <w:r>
        <w:rPr>
          <w:rFonts w:ascii="Times New Roman" w:hAnsi="Times New Roman"/>
        </w:rPr>
        <w:t>32</w:t>
      </w:r>
      <w:r>
        <w:rPr>
          <w:rFonts w:ascii="Times New Roman" w:hAnsi="Times New Roman"/>
        </w:rPr>
        <w:t>孔或</w:t>
      </w:r>
      <w:r>
        <w:rPr>
          <w:rFonts w:ascii="Times New Roman" w:hAnsi="Times New Roman"/>
        </w:rPr>
        <w:t>50</w:t>
      </w:r>
      <w:r>
        <w:rPr>
          <w:rFonts w:ascii="Times New Roman" w:hAnsi="Times New Roman"/>
        </w:rPr>
        <w:t>孔的聚氯乙烯专用育苗穴盘，育苗前用</w:t>
      </w:r>
      <w:r>
        <w:rPr>
          <w:rFonts w:ascii="Times New Roman" w:hAnsi="Times New Roman"/>
        </w:rPr>
        <w:t>800-1000</w:t>
      </w:r>
      <w:r>
        <w:rPr>
          <w:rFonts w:ascii="Times New Roman" w:hAnsi="Times New Roman"/>
        </w:rPr>
        <w:t>倍高锰酸钾溶液浸泡</w:t>
      </w:r>
      <w:r>
        <w:rPr>
          <w:rFonts w:ascii="Times New Roman" w:hAnsi="Times New Roman"/>
        </w:rPr>
        <w:t>5</w:t>
      </w:r>
      <w:r>
        <w:rPr>
          <w:rFonts w:ascii="Times New Roman" w:hAnsi="Times New Roman"/>
        </w:rPr>
        <w:t>分钟，清水漂净并干燥后备用。</w:t>
      </w:r>
    </w:p>
    <w:p w:rsidR="008F23AC" w:rsidRPr="003565B7" w:rsidRDefault="005468DF" w:rsidP="003565B7">
      <w:pPr>
        <w:ind w:firstLineChars="0" w:firstLine="0"/>
        <w:rPr>
          <w:bCs/>
        </w:rPr>
      </w:pPr>
      <w:bookmarkStart w:id="55" w:name="_Toc1896"/>
      <w:r w:rsidRPr="003565B7">
        <w:rPr>
          <w:bCs/>
        </w:rPr>
        <w:t>4.4.2</w:t>
      </w:r>
      <w:r w:rsidRPr="003565B7">
        <w:rPr>
          <w:bCs/>
        </w:rPr>
        <w:t>苗床</w:t>
      </w:r>
    </w:p>
    <w:bookmarkEnd w:id="55"/>
    <w:p w:rsidR="008F23AC" w:rsidRDefault="005468DF">
      <w:pPr>
        <w:rPr>
          <w:rFonts w:ascii="Times New Roman" w:hAnsi="Times New Roman"/>
        </w:rPr>
      </w:pPr>
      <w:r>
        <w:rPr>
          <w:rFonts w:ascii="Times New Roman" w:hAnsi="Times New Roman"/>
        </w:rPr>
        <w:t>育苗床的搭建需通风透光、高度适中、操作方便。</w:t>
      </w:r>
      <w:r>
        <w:rPr>
          <w:rFonts w:ascii="Times New Roman" w:hAnsi="Times New Roman"/>
        </w:rPr>
        <w:t> </w:t>
      </w:r>
    </w:p>
    <w:p w:rsidR="008F23AC" w:rsidRPr="003565B7" w:rsidRDefault="005468DF" w:rsidP="003565B7">
      <w:pPr>
        <w:ind w:firstLineChars="0" w:firstLine="0"/>
        <w:rPr>
          <w:bCs/>
        </w:rPr>
      </w:pPr>
      <w:bookmarkStart w:id="56" w:name="_Toc6878"/>
      <w:r w:rsidRPr="003565B7">
        <w:rPr>
          <w:bCs/>
        </w:rPr>
        <w:t xml:space="preserve">4.4.3 </w:t>
      </w:r>
      <w:r w:rsidRPr="003565B7">
        <w:rPr>
          <w:bCs/>
        </w:rPr>
        <w:t>采穗圃生长架</w:t>
      </w:r>
    </w:p>
    <w:bookmarkEnd w:id="56"/>
    <w:p w:rsidR="003565B7" w:rsidRDefault="005468DF" w:rsidP="003565B7">
      <w:pPr>
        <w:rPr>
          <w:rFonts w:ascii="Times New Roman" w:hAnsi="Times New Roman" w:hint="eastAsia"/>
        </w:rPr>
      </w:pPr>
      <w:r>
        <w:rPr>
          <w:rFonts w:ascii="Times New Roman" w:hAnsi="Times New Roman"/>
        </w:rPr>
        <w:t>穗条生长架高</w:t>
      </w:r>
      <w:r>
        <w:rPr>
          <w:rFonts w:ascii="Times New Roman" w:hAnsi="Times New Roman"/>
        </w:rPr>
        <w:t>0.8m</w:t>
      </w:r>
      <w:r>
        <w:rPr>
          <w:rFonts w:ascii="Times New Roman" w:hAnsi="Times New Roman"/>
        </w:rPr>
        <w:t>，宽</w:t>
      </w:r>
      <w:r>
        <w:rPr>
          <w:rFonts w:ascii="Times New Roman" w:hAnsi="Times New Roman"/>
        </w:rPr>
        <w:t>1.6m</w:t>
      </w:r>
      <w:r>
        <w:rPr>
          <w:rFonts w:ascii="Times New Roman" w:hAnsi="Times New Roman"/>
        </w:rPr>
        <w:t>，每</w:t>
      </w:r>
      <w:r>
        <w:rPr>
          <w:rFonts w:ascii="Times New Roman" w:hAnsi="Times New Roman"/>
        </w:rPr>
        <w:t>2cm</w:t>
      </w:r>
      <w:r>
        <w:rPr>
          <w:rFonts w:ascii="Times New Roman" w:hAnsi="Times New Roman"/>
        </w:rPr>
        <w:t>固定支撑脚。</w:t>
      </w:r>
      <w:bookmarkStart w:id="57" w:name="_Toc11526"/>
    </w:p>
    <w:p w:rsidR="008F23AC" w:rsidRDefault="005468DF" w:rsidP="003565B7">
      <w:pPr>
        <w:ind w:firstLineChars="0" w:firstLine="0"/>
        <w:rPr>
          <w:rFonts w:ascii="Times New Roman" w:hAnsi="Times New Roman"/>
        </w:rPr>
      </w:pPr>
      <w:r>
        <w:rPr>
          <w:rFonts w:ascii="Times New Roman" w:hAnsi="Times New Roman"/>
        </w:rPr>
        <w:t>4.4.3</w:t>
      </w:r>
      <w:r>
        <w:rPr>
          <w:rFonts w:ascii="Times New Roman" w:hAnsi="Times New Roman"/>
        </w:rPr>
        <w:t>嫁接（扦插）操作台及工具</w:t>
      </w:r>
    </w:p>
    <w:bookmarkEnd w:id="57"/>
    <w:p w:rsidR="008F23AC" w:rsidRDefault="005468DF">
      <w:pPr>
        <w:rPr>
          <w:rFonts w:ascii="Times New Roman" w:hAnsi="Times New Roman"/>
        </w:rPr>
      </w:pPr>
      <w:r>
        <w:rPr>
          <w:rFonts w:ascii="Times New Roman" w:hAnsi="Times New Roman"/>
        </w:rPr>
        <w:t>操作台干净整洁，剪刀、刀片、嫁接夹等工具提前酒精消毒。</w:t>
      </w:r>
    </w:p>
    <w:p w:rsidR="008F23AC" w:rsidRDefault="005468DF" w:rsidP="00810A2A">
      <w:pPr>
        <w:pStyle w:val="1"/>
        <w:spacing w:before="312" w:after="312"/>
        <w:rPr>
          <w:rFonts w:ascii="Times New Roman" w:hAnsi="Times New Roman"/>
          <w:bCs w:val="0"/>
        </w:rPr>
      </w:pPr>
      <w:bookmarkStart w:id="58" w:name="_Toc13221"/>
      <w:bookmarkStart w:id="59" w:name="_Toc124861709"/>
      <w:r>
        <w:rPr>
          <w:rFonts w:ascii="Times New Roman" w:hAnsi="Times New Roman"/>
          <w:bCs w:val="0"/>
        </w:rPr>
        <w:t xml:space="preserve">5  </w:t>
      </w:r>
      <w:r>
        <w:rPr>
          <w:rFonts w:ascii="Times New Roman" w:hAnsi="Times New Roman"/>
          <w:bCs w:val="0"/>
        </w:rPr>
        <w:t>基质</w:t>
      </w:r>
      <w:bookmarkEnd w:id="58"/>
      <w:bookmarkEnd w:id="59"/>
    </w:p>
    <w:p w:rsidR="008F23AC" w:rsidRPr="003565B7" w:rsidRDefault="005468DF" w:rsidP="003565B7">
      <w:pPr>
        <w:ind w:firstLineChars="0" w:firstLine="0"/>
        <w:rPr>
          <w:rFonts w:ascii="黑体" w:eastAsia="黑体" w:hAnsi="黑体"/>
        </w:rPr>
      </w:pPr>
      <w:bookmarkStart w:id="60" w:name="_Toc16504"/>
      <w:r w:rsidRPr="003565B7">
        <w:rPr>
          <w:rFonts w:ascii="黑体" w:eastAsia="黑体" w:hAnsi="黑体"/>
        </w:rPr>
        <w:t>5.1 基质选择</w:t>
      </w:r>
      <w:bookmarkEnd w:id="60"/>
    </w:p>
    <w:p w:rsidR="008F23AC" w:rsidRPr="00EC234F" w:rsidRDefault="005468DF" w:rsidP="00EC234F">
      <w:pPr>
        <w:pStyle w:val="afff6"/>
        <w:ind w:firstLine="420"/>
        <w:rPr>
          <w:rFonts w:ascii="Times New Roman" w:hAnsi="Times New Roman" w:cs="Times New Roman"/>
          <w:sz w:val="21"/>
        </w:rPr>
      </w:pPr>
      <w:r w:rsidRPr="00EC234F">
        <w:rPr>
          <w:rFonts w:ascii="Times New Roman" w:hAnsi="Times New Roman" w:cs="Times New Roman" w:hint="eastAsia"/>
          <w:sz w:val="21"/>
        </w:rPr>
        <w:t>选择专用育苗基质或</w:t>
      </w:r>
      <w:r w:rsidRPr="00EC234F">
        <w:rPr>
          <w:rFonts w:ascii="Times New Roman" w:hAnsi="Times New Roman" w:cs="Times New Roman"/>
          <w:sz w:val="21"/>
        </w:rPr>
        <w:t>纯泥炭、珍珠岩、黄心土按</w:t>
      </w:r>
      <w:r w:rsidRPr="00EC234F">
        <w:rPr>
          <w:rFonts w:ascii="Times New Roman" w:hAnsi="Times New Roman" w:cs="Times New Roman"/>
          <w:sz w:val="21"/>
        </w:rPr>
        <w:t>6:2:2</w:t>
      </w:r>
      <w:r w:rsidRPr="00EC234F">
        <w:rPr>
          <w:rFonts w:ascii="Times New Roman" w:hAnsi="Times New Roman" w:cs="Times New Roman"/>
          <w:sz w:val="21"/>
        </w:rPr>
        <w:t>复配</w:t>
      </w:r>
      <w:r w:rsidRPr="00EC234F">
        <w:rPr>
          <w:rFonts w:ascii="Times New Roman" w:hAnsi="Times New Roman" w:cs="Times New Roman" w:hint="eastAsia"/>
          <w:sz w:val="21"/>
        </w:rPr>
        <w:t>基质</w:t>
      </w:r>
      <w:r w:rsidRPr="00EC234F">
        <w:rPr>
          <w:rFonts w:ascii="Times New Roman" w:hAnsi="Times New Roman" w:cs="Times New Roman"/>
          <w:sz w:val="21"/>
        </w:rPr>
        <w:t>，理化性质、虫卵数、病原菌等按照</w:t>
      </w:r>
      <w:r w:rsidRPr="00EC234F">
        <w:rPr>
          <w:rFonts w:ascii="Times New Roman" w:hAnsi="Times New Roman" w:cs="Times New Roman"/>
          <w:sz w:val="21"/>
        </w:rPr>
        <w:t>NY/T2118</w:t>
      </w:r>
      <w:r w:rsidRPr="00EC234F">
        <w:rPr>
          <w:rFonts w:ascii="Times New Roman" w:hAnsi="Times New Roman" w:cs="Times New Roman"/>
          <w:sz w:val="21"/>
        </w:rPr>
        <w:t>要求。</w:t>
      </w:r>
      <w:r w:rsidRPr="00EC234F">
        <w:rPr>
          <w:rFonts w:ascii="Times New Roman" w:hAnsi="Times New Roman" w:cs="Times New Roman"/>
          <w:sz w:val="21"/>
        </w:rPr>
        <w:t> </w:t>
      </w:r>
    </w:p>
    <w:p w:rsidR="008F23AC" w:rsidRPr="003565B7" w:rsidRDefault="005468DF" w:rsidP="003565B7">
      <w:pPr>
        <w:ind w:firstLineChars="0" w:firstLine="0"/>
        <w:rPr>
          <w:rFonts w:ascii="黑体" w:eastAsia="黑体" w:hAnsi="黑体"/>
        </w:rPr>
      </w:pPr>
      <w:bookmarkStart w:id="61" w:name="_Toc28701"/>
      <w:r w:rsidRPr="003565B7">
        <w:rPr>
          <w:rFonts w:ascii="黑体" w:eastAsia="黑体" w:hAnsi="黑体"/>
        </w:rPr>
        <w:t>5.2 基质堆沤</w:t>
      </w:r>
      <w:bookmarkEnd w:id="61"/>
    </w:p>
    <w:p w:rsidR="008F23AC" w:rsidRDefault="005468DF">
      <w:pPr>
        <w:rPr>
          <w:rFonts w:ascii="Times New Roman" w:hAnsi="Times New Roman"/>
        </w:rPr>
      </w:pPr>
      <w:r>
        <w:rPr>
          <w:rFonts w:ascii="Times New Roman" w:hAnsi="Times New Roman"/>
        </w:rPr>
        <w:t>消毒与预湿同步进行。按育苗基质</w:t>
      </w:r>
      <w:r>
        <w:rPr>
          <w:rFonts w:ascii="Times New Roman" w:hAnsi="Times New Roman"/>
        </w:rPr>
        <w:t>1/4-1/3</w:t>
      </w:r>
      <w:r>
        <w:rPr>
          <w:rFonts w:ascii="Times New Roman" w:hAnsi="Times New Roman"/>
        </w:rPr>
        <w:t>的体积配置预湿药液（根腐立克</w:t>
      </w:r>
      <w:r>
        <w:rPr>
          <w:rFonts w:ascii="Times New Roman" w:hAnsi="Times New Roman"/>
        </w:rPr>
        <w:t>300</w:t>
      </w:r>
      <w:r>
        <w:rPr>
          <w:rFonts w:ascii="Times New Roman" w:hAnsi="Times New Roman"/>
        </w:rPr>
        <w:t>倍或枯草芽孢杆菌</w:t>
      </w:r>
      <w:r>
        <w:rPr>
          <w:rFonts w:ascii="Times New Roman" w:hAnsi="Times New Roman"/>
        </w:rPr>
        <w:t>600</w:t>
      </w:r>
      <w:r>
        <w:rPr>
          <w:rFonts w:ascii="Times New Roman" w:hAnsi="Times New Roman"/>
        </w:rPr>
        <w:t>倍或</w:t>
      </w:r>
      <w:r>
        <w:rPr>
          <w:rFonts w:ascii="Times New Roman" w:hAnsi="Times New Roman"/>
        </w:rPr>
        <w:t>50%</w:t>
      </w:r>
      <w:r>
        <w:rPr>
          <w:rFonts w:ascii="Times New Roman" w:hAnsi="Times New Roman"/>
        </w:rPr>
        <w:t>甲硫</w:t>
      </w:r>
      <w:r>
        <w:rPr>
          <w:rFonts w:ascii="Times New Roman" w:hAnsi="Times New Roman"/>
        </w:rPr>
        <w:t>.</w:t>
      </w:r>
      <w:r>
        <w:rPr>
          <w:rFonts w:ascii="Times New Roman" w:hAnsi="Times New Roman"/>
        </w:rPr>
        <w:t>恶霉灵</w:t>
      </w:r>
      <w:r>
        <w:rPr>
          <w:rFonts w:ascii="Times New Roman" w:hAnsi="Times New Roman"/>
        </w:rPr>
        <w:t>500</w:t>
      </w:r>
      <w:r>
        <w:rPr>
          <w:rFonts w:ascii="Times New Roman" w:hAnsi="Times New Roman"/>
        </w:rPr>
        <w:t>倍），加入基质中搅拌均匀，覆膜堆沤</w:t>
      </w:r>
      <w:r>
        <w:rPr>
          <w:rFonts w:ascii="Times New Roman" w:hAnsi="Times New Roman"/>
        </w:rPr>
        <w:t>5-7</w:t>
      </w:r>
      <w:r>
        <w:rPr>
          <w:rFonts w:ascii="Times New Roman" w:hAnsi="Times New Roman"/>
        </w:rPr>
        <w:t>天装盘，保持基质相对湿度</w:t>
      </w:r>
      <w:r>
        <w:rPr>
          <w:rFonts w:ascii="Times New Roman" w:hAnsi="Times New Roman"/>
        </w:rPr>
        <w:t>70%-80%</w:t>
      </w:r>
      <w:r>
        <w:rPr>
          <w:rFonts w:ascii="Times New Roman" w:hAnsi="Times New Roman"/>
        </w:rPr>
        <w:t>为宜。</w:t>
      </w:r>
    </w:p>
    <w:p w:rsidR="008F23AC" w:rsidRDefault="005468DF" w:rsidP="00810A2A">
      <w:pPr>
        <w:pStyle w:val="1"/>
        <w:spacing w:before="312" w:after="312"/>
        <w:rPr>
          <w:rFonts w:ascii="Times New Roman" w:hAnsi="Times New Roman"/>
        </w:rPr>
      </w:pPr>
      <w:bookmarkStart w:id="62" w:name="_Toc30273"/>
      <w:bookmarkStart w:id="63" w:name="_Toc124861710"/>
      <w:r>
        <w:rPr>
          <w:rFonts w:ascii="Times New Roman" w:hAnsi="Times New Roman"/>
        </w:rPr>
        <w:lastRenderedPageBreak/>
        <w:t xml:space="preserve">6  </w:t>
      </w:r>
      <w:r>
        <w:rPr>
          <w:rFonts w:ascii="Times New Roman" w:hAnsi="Times New Roman"/>
        </w:rPr>
        <w:t>采穗圃（母本园）</w:t>
      </w:r>
      <w:bookmarkEnd w:id="62"/>
      <w:bookmarkEnd w:id="63"/>
    </w:p>
    <w:p w:rsidR="008F23AC" w:rsidRPr="003565B7" w:rsidRDefault="005468DF" w:rsidP="003565B7">
      <w:pPr>
        <w:ind w:firstLineChars="0" w:firstLine="0"/>
        <w:rPr>
          <w:rFonts w:ascii="黑体" w:eastAsia="黑体" w:hAnsi="黑体"/>
        </w:rPr>
      </w:pPr>
      <w:bookmarkStart w:id="64" w:name="_Toc7757"/>
      <w:r w:rsidRPr="003565B7">
        <w:rPr>
          <w:rFonts w:ascii="黑体" w:eastAsia="黑体" w:hAnsi="黑体"/>
        </w:rPr>
        <w:t xml:space="preserve">6.1 </w:t>
      </w:r>
      <w:bookmarkEnd w:id="64"/>
      <w:r w:rsidRPr="003565B7">
        <w:rPr>
          <w:rFonts w:ascii="黑体" w:eastAsia="黑体" w:hAnsi="黑体"/>
        </w:rPr>
        <w:t>品种</w:t>
      </w:r>
    </w:p>
    <w:p w:rsidR="008F23AC" w:rsidRDefault="005468DF">
      <w:pPr>
        <w:rPr>
          <w:rFonts w:ascii="Times New Roman" w:hAnsi="Times New Roman"/>
        </w:rPr>
      </w:pPr>
      <w:r>
        <w:rPr>
          <w:rFonts w:ascii="Times New Roman" w:hAnsi="Times New Roman"/>
        </w:rPr>
        <w:t>宜选择长势好、无病斑、无病毒的</w:t>
      </w:r>
      <w:r>
        <w:rPr>
          <w:rFonts w:ascii="Times New Roman" w:hAnsi="Times New Roman"/>
        </w:rPr>
        <w:t>‘</w:t>
      </w:r>
      <w:r>
        <w:rPr>
          <w:rFonts w:ascii="Times New Roman" w:hAnsi="Times New Roman"/>
        </w:rPr>
        <w:t>台农</w:t>
      </w:r>
      <w:r>
        <w:rPr>
          <w:rFonts w:ascii="Times New Roman" w:hAnsi="Times New Roman"/>
        </w:rPr>
        <w:t>1</w:t>
      </w:r>
      <w:r>
        <w:rPr>
          <w:rFonts w:ascii="Times New Roman" w:hAnsi="Times New Roman"/>
        </w:rPr>
        <w:t>号</w:t>
      </w:r>
      <w:r>
        <w:rPr>
          <w:rFonts w:ascii="Times New Roman" w:hAnsi="Times New Roman"/>
        </w:rPr>
        <w:t>’‘</w:t>
      </w:r>
      <w:r>
        <w:rPr>
          <w:rFonts w:ascii="Times New Roman" w:hAnsi="Times New Roman"/>
        </w:rPr>
        <w:t>钦蜜</w:t>
      </w:r>
      <w:r>
        <w:rPr>
          <w:rFonts w:ascii="Times New Roman" w:hAnsi="Times New Roman"/>
        </w:rPr>
        <w:t>9</w:t>
      </w:r>
      <w:r>
        <w:rPr>
          <w:rFonts w:ascii="Times New Roman" w:hAnsi="Times New Roman"/>
        </w:rPr>
        <w:t>号</w:t>
      </w:r>
      <w:r>
        <w:rPr>
          <w:rFonts w:ascii="Times New Roman" w:hAnsi="Times New Roman"/>
        </w:rPr>
        <w:t>’</w:t>
      </w:r>
      <w:r>
        <w:rPr>
          <w:rFonts w:ascii="Times New Roman" w:hAnsi="Times New Roman"/>
        </w:rPr>
        <w:t>或其他优良品种。</w:t>
      </w:r>
    </w:p>
    <w:p w:rsidR="008F23AC" w:rsidRPr="003565B7" w:rsidRDefault="005468DF" w:rsidP="003565B7">
      <w:pPr>
        <w:ind w:firstLineChars="0" w:firstLine="0"/>
        <w:rPr>
          <w:rFonts w:ascii="黑体" w:eastAsia="黑体" w:hAnsi="黑体"/>
        </w:rPr>
      </w:pPr>
      <w:bookmarkStart w:id="65" w:name="_Toc18864"/>
      <w:r w:rsidRPr="003565B7">
        <w:rPr>
          <w:rFonts w:ascii="黑体" w:eastAsia="黑体" w:hAnsi="黑体"/>
        </w:rPr>
        <w:t>6.2 定植</w:t>
      </w:r>
      <w:bookmarkEnd w:id="65"/>
    </w:p>
    <w:p w:rsidR="008F23AC" w:rsidRDefault="005468DF">
      <w:pPr>
        <w:rPr>
          <w:rFonts w:ascii="Times New Roman" w:hAnsi="Times New Roman"/>
        </w:rPr>
      </w:pPr>
      <w:r>
        <w:rPr>
          <w:rFonts w:ascii="Times New Roman" w:hAnsi="Times New Roman"/>
        </w:rPr>
        <w:t>采穗圃种苗定植前需对园地及设施材料充分消毒杀菌，采用直径</w:t>
      </w:r>
      <w:r>
        <w:rPr>
          <w:rFonts w:ascii="Times New Roman" w:hAnsi="Times New Roman"/>
        </w:rPr>
        <w:t>65cm</w:t>
      </w:r>
      <w:r>
        <w:rPr>
          <w:rFonts w:ascii="Times New Roman" w:hAnsi="Times New Roman"/>
        </w:rPr>
        <w:t>，高</w:t>
      </w:r>
      <w:r>
        <w:rPr>
          <w:rFonts w:ascii="Times New Roman" w:hAnsi="Times New Roman"/>
        </w:rPr>
        <w:t>45cm</w:t>
      </w:r>
      <w:r>
        <w:rPr>
          <w:rFonts w:ascii="Times New Roman" w:hAnsi="Times New Roman"/>
        </w:rPr>
        <w:t>的控根器种植，控根器间隔距离</w:t>
      </w:r>
      <w:r>
        <w:rPr>
          <w:rFonts w:ascii="Times New Roman" w:hAnsi="Times New Roman"/>
        </w:rPr>
        <w:t>2m</w:t>
      </w:r>
      <w:r>
        <w:rPr>
          <w:rFonts w:ascii="Times New Roman" w:hAnsi="Times New Roman"/>
        </w:rPr>
        <w:t>，每控根器等距种植</w:t>
      </w:r>
      <w:r>
        <w:rPr>
          <w:rFonts w:ascii="Times New Roman" w:hAnsi="Times New Roman"/>
        </w:rPr>
        <w:t>4</w:t>
      </w:r>
      <w:r>
        <w:rPr>
          <w:rFonts w:ascii="Times New Roman" w:hAnsi="Times New Roman"/>
        </w:rPr>
        <w:t>株，配备滴灌设施；母本区用</w:t>
      </w:r>
      <w:r>
        <w:rPr>
          <w:rFonts w:ascii="Times New Roman" w:hAnsi="Times New Roman"/>
        </w:rPr>
        <w:t>80-100</w:t>
      </w:r>
      <w:r>
        <w:rPr>
          <w:rFonts w:ascii="Times New Roman" w:hAnsi="Times New Roman"/>
        </w:rPr>
        <w:t>目防虫网隔离，专人管理。</w:t>
      </w:r>
    </w:p>
    <w:p w:rsidR="008F23AC" w:rsidRPr="003565B7" w:rsidRDefault="005468DF" w:rsidP="003565B7">
      <w:pPr>
        <w:ind w:firstLineChars="0" w:firstLine="0"/>
        <w:rPr>
          <w:rFonts w:ascii="黑体" w:eastAsia="黑体" w:hAnsi="黑体"/>
        </w:rPr>
      </w:pPr>
      <w:bookmarkStart w:id="66" w:name="_Toc9247"/>
      <w:r w:rsidRPr="003565B7">
        <w:rPr>
          <w:rFonts w:ascii="黑体" w:eastAsia="黑体" w:hAnsi="黑体"/>
        </w:rPr>
        <w:t>6.3 管护</w:t>
      </w:r>
      <w:bookmarkEnd w:id="66"/>
    </w:p>
    <w:p w:rsidR="008F23AC" w:rsidRDefault="005468DF">
      <w:pPr>
        <w:rPr>
          <w:rFonts w:ascii="Times New Roman" w:hAnsi="Times New Roman"/>
        </w:rPr>
      </w:pPr>
      <w:r>
        <w:rPr>
          <w:rFonts w:ascii="Times New Roman" w:hAnsi="Times New Roman"/>
        </w:rPr>
        <w:t>定期修剪架面以下枝条，及时消毒杀菌。水溶性平衡复合肥每</w:t>
      </w:r>
      <w:r>
        <w:rPr>
          <w:rFonts w:ascii="Times New Roman" w:hAnsi="Times New Roman"/>
        </w:rPr>
        <w:t>20-25</w:t>
      </w:r>
      <w:r>
        <w:rPr>
          <w:rFonts w:ascii="Times New Roman" w:hAnsi="Times New Roman"/>
        </w:rPr>
        <w:t>天施用一次，溴氯异氰尿酸喷洒地面每</w:t>
      </w:r>
      <w:r>
        <w:rPr>
          <w:rFonts w:ascii="Times New Roman" w:hAnsi="Times New Roman"/>
        </w:rPr>
        <w:t>15</w:t>
      </w:r>
      <w:r>
        <w:rPr>
          <w:rFonts w:ascii="Times New Roman" w:hAnsi="Times New Roman"/>
        </w:rPr>
        <w:t>天一次。</w:t>
      </w:r>
    </w:p>
    <w:p w:rsidR="008F23AC" w:rsidRPr="003565B7" w:rsidRDefault="005468DF" w:rsidP="003565B7">
      <w:pPr>
        <w:ind w:firstLineChars="0" w:firstLine="0"/>
        <w:rPr>
          <w:rFonts w:ascii="黑体" w:eastAsia="黑体" w:hAnsi="黑体"/>
        </w:rPr>
      </w:pPr>
      <w:bookmarkStart w:id="67" w:name="_Toc27004"/>
      <w:r w:rsidRPr="003565B7">
        <w:rPr>
          <w:rFonts w:ascii="黑体" w:eastAsia="黑体" w:hAnsi="黑体"/>
        </w:rPr>
        <w:t>6.4 病毒检测</w:t>
      </w:r>
      <w:bookmarkEnd w:id="67"/>
    </w:p>
    <w:p w:rsidR="008F23AC" w:rsidRDefault="005468DF">
      <w:pPr>
        <w:rPr>
          <w:rFonts w:ascii="Times New Roman" w:hAnsi="Times New Roman"/>
        </w:rPr>
      </w:pPr>
      <w:r>
        <w:rPr>
          <w:rFonts w:ascii="Times New Roman" w:hAnsi="Times New Roman"/>
        </w:rPr>
        <w:t>采穗圃半年抽检</w:t>
      </w:r>
      <w:r>
        <w:rPr>
          <w:rFonts w:ascii="Times New Roman" w:hAnsi="Times New Roman"/>
        </w:rPr>
        <w:t>1</w:t>
      </w:r>
      <w:r>
        <w:rPr>
          <w:rFonts w:ascii="Times New Roman" w:hAnsi="Times New Roman"/>
        </w:rPr>
        <w:t>次，一年实现检测全覆盖；母本每株必检，每季度完成全面检测</w:t>
      </w:r>
      <w:r>
        <w:rPr>
          <w:rFonts w:ascii="Times New Roman" w:hAnsi="Times New Roman"/>
        </w:rPr>
        <w:t>1</w:t>
      </w:r>
      <w:r>
        <w:rPr>
          <w:rFonts w:ascii="Times New Roman" w:hAnsi="Times New Roman"/>
        </w:rPr>
        <w:t>次；对疑是植株必检，对确诊植株整体清除、消毒。</w:t>
      </w:r>
    </w:p>
    <w:p w:rsidR="008F23AC" w:rsidRDefault="005468DF" w:rsidP="00810A2A">
      <w:pPr>
        <w:pStyle w:val="1"/>
        <w:spacing w:before="312" w:after="312"/>
        <w:rPr>
          <w:rFonts w:ascii="Times New Roman" w:hAnsi="Times New Roman"/>
        </w:rPr>
      </w:pPr>
      <w:bookmarkStart w:id="68" w:name="_Toc17260"/>
      <w:bookmarkStart w:id="69" w:name="_Toc124861711"/>
      <w:r>
        <w:rPr>
          <w:rFonts w:ascii="Times New Roman" w:hAnsi="Times New Roman"/>
        </w:rPr>
        <w:t xml:space="preserve">7  </w:t>
      </w:r>
      <w:r>
        <w:rPr>
          <w:rFonts w:ascii="Times New Roman" w:hAnsi="Times New Roman"/>
        </w:rPr>
        <w:t>砧木</w:t>
      </w:r>
      <w:bookmarkEnd w:id="68"/>
      <w:bookmarkEnd w:id="69"/>
    </w:p>
    <w:p w:rsidR="008F23AC" w:rsidRPr="003565B7" w:rsidRDefault="005468DF" w:rsidP="003565B7">
      <w:pPr>
        <w:ind w:firstLineChars="0" w:firstLine="0"/>
        <w:rPr>
          <w:rFonts w:ascii="黑体" w:eastAsia="黑体" w:hAnsi="黑体"/>
        </w:rPr>
      </w:pPr>
      <w:bookmarkStart w:id="70" w:name="_Toc19386"/>
      <w:r w:rsidRPr="003565B7">
        <w:rPr>
          <w:rFonts w:ascii="黑体" w:eastAsia="黑体" w:hAnsi="黑体"/>
        </w:rPr>
        <w:t>7.1 砧木选择</w:t>
      </w:r>
      <w:bookmarkEnd w:id="70"/>
    </w:p>
    <w:p w:rsidR="008F23AC" w:rsidRDefault="005468DF">
      <w:pPr>
        <w:rPr>
          <w:rFonts w:ascii="Times New Roman" w:hAnsi="Times New Roman"/>
        </w:rPr>
      </w:pPr>
      <w:bookmarkStart w:id="71" w:name="_Toc27725"/>
      <w:r>
        <w:rPr>
          <w:rFonts w:ascii="Times New Roman" w:hAnsi="Times New Roman"/>
        </w:rPr>
        <w:t>筛选具有抗性好、长势强、出芽率高、亲和度高等特性的黄果种为砧木材料。</w:t>
      </w:r>
      <w:bookmarkEnd w:id="71"/>
    </w:p>
    <w:p w:rsidR="008F23AC" w:rsidRPr="003565B7" w:rsidRDefault="005468DF" w:rsidP="003565B7">
      <w:pPr>
        <w:ind w:firstLineChars="0" w:firstLine="0"/>
        <w:rPr>
          <w:rFonts w:ascii="黑体" w:eastAsia="黑体" w:hAnsi="黑体"/>
        </w:rPr>
      </w:pPr>
      <w:bookmarkStart w:id="72" w:name="_Toc16012"/>
      <w:r w:rsidRPr="003565B7">
        <w:rPr>
          <w:rFonts w:ascii="黑体" w:eastAsia="黑体" w:hAnsi="黑体"/>
        </w:rPr>
        <w:t>7.2 种子处理</w:t>
      </w:r>
      <w:bookmarkEnd w:id="72"/>
    </w:p>
    <w:p w:rsidR="008F23AC" w:rsidRDefault="005468DF">
      <w:pPr>
        <w:rPr>
          <w:rFonts w:ascii="Times New Roman" w:hAnsi="Times New Roman"/>
        </w:rPr>
      </w:pPr>
      <w:bookmarkStart w:id="73" w:name="_Toc19095"/>
      <w:r>
        <w:rPr>
          <w:rFonts w:ascii="Times New Roman" w:hAnsi="Times New Roman"/>
        </w:rPr>
        <w:t>种子成熟采收后，经洗涤、消毒、风干后于干燥庇荫的低温环境保存；播种前用</w:t>
      </w:r>
      <w:r>
        <w:rPr>
          <w:rFonts w:ascii="Times New Roman" w:hAnsi="Times New Roman"/>
        </w:rPr>
        <w:t>80%</w:t>
      </w:r>
      <w:r>
        <w:rPr>
          <w:rFonts w:ascii="Times New Roman" w:hAnsi="Times New Roman"/>
        </w:rPr>
        <w:t>的多菌灵可湿性粉剂</w:t>
      </w:r>
      <w:r>
        <w:rPr>
          <w:rFonts w:ascii="Times New Roman" w:hAnsi="Times New Roman"/>
        </w:rPr>
        <w:t>800-1000</w:t>
      </w:r>
      <w:r>
        <w:rPr>
          <w:rFonts w:ascii="Times New Roman" w:hAnsi="Times New Roman"/>
        </w:rPr>
        <w:t>倍液浸泡</w:t>
      </w:r>
      <w:r>
        <w:rPr>
          <w:rFonts w:ascii="Times New Roman" w:hAnsi="Times New Roman"/>
        </w:rPr>
        <w:t>2h</w:t>
      </w:r>
      <w:r>
        <w:rPr>
          <w:rFonts w:ascii="Times New Roman" w:hAnsi="Times New Roman"/>
        </w:rPr>
        <w:t>后清水洗净并</w:t>
      </w:r>
      <w:r>
        <w:rPr>
          <w:rFonts w:ascii="Times New Roman" w:hAnsi="Times New Roman"/>
        </w:rPr>
        <w:t>35℃</w:t>
      </w:r>
      <w:r>
        <w:rPr>
          <w:rFonts w:ascii="Times New Roman" w:hAnsi="Times New Roman"/>
        </w:rPr>
        <w:t>温水催芽</w:t>
      </w:r>
      <w:r>
        <w:rPr>
          <w:rFonts w:ascii="Times New Roman" w:hAnsi="Times New Roman"/>
        </w:rPr>
        <w:t>24h</w:t>
      </w:r>
      <w:r>
        <w:rPr>
          <w:rFonts w:ascii="Times New Roman" w:hAnsi="Times New Roman"/>
        </w:rPr>
        <w:t>。</w:t>
      </w:r>
      <w:bookmarkEnd w:id="73"/>
    </w:p>
    <w:p w:rsidR="008F23AC" w:rsidRPr="003565B7" w:rsidRDefault="005468DF" w:rsidP="003565B7">
      <w:pPr>
        <w:ind w:firstLineChars="0" w:firstLine="0"/>
        <w:rPr>
          <w:rFonts w:ascii="黑体" w:eastAsia="黑体" w:hAnsi="黑体"/>
        </w:rPr>
      </w:pPr>
      <w:bookmarkStart w:id="74" w:name="_Toc527"/>
      <w:r w:rsidRPr="003565B7">
        <w:rPr>
          <w:rFonts w:ascii="黑体" w:eastAsia="黑体" w:hAnsi="黑体"/>
        </w:rPr>
        <w:t>7.3 砧木播种</w:t>
      </w:r>
      <w:bookmarkEnd w:id="74"/>
    </w:p>
    <w:p w:rsidR="008F23AC" w:rsidRDefault="005468DF">
      <w:pPr>
        <w:rPr>
          <w:rFonts w:ascii="Times New Roman" w:hAnsi="Times New Roman"/>
        </w:rPr>
      </w:pPr>
      <w:r>
        <w:rPr>
          <w:rFonts w:ascii="Times New Roman" w:hAnsi="Times New Roman"/>
        </w:rPr>
        <w:t>催芽后播入穴盘（播种深度为</w:t>
      </w:r>
      <w:r>
        <w:rPr>
          <w:rFonts w:ascii="Times New Roman" w:hAnsi="Times New Roman"/>
        </w:rPr>
        <w:t>1-1.2cm</w:t>
      </w:r>
      <w:r>
        <w:rPr>
          <w:rFonts w:ascii="Times New Roman" w:hAnsi="Times New Roman"/>
        </w:rPr>
        <w:t>）并薄膜覆盖；保持基质含水量</w:t>
      </w:r>
      <w:r>
        <w:rPr>
          <w:rFonts w:ascii="Times New Roman" w:hAnsi="Times New Roman"/>
        </w:rPr>
        <w:t>70-80%</w:t>
      </w:r>
      <w:r>
        <w:rPr>
          <w:rFonts w:ascii="Times New Roman" w:hAnsi="Times New Roman"/>
        </w:rPr>
        <w:t>，控制棚内温度</w:t>
      </w:r>
      <w:r>
        <w:rPr>
          <w:rFonts w:ascii="Times New Roman" w:hAnsi="Times New Roman"/>
        </w:rPr>
        <w:t>24-30℃</w:t>
      </w:r>
      <w:r>
        <w:rPr>
          <w:rFonts w:ascii="Times New Roman" w:hAnsi="Times New Roman"/>
        </w:rPr>
        <w:t>，根据实际遮阴补水。</w:t>
      </w:r>
      <w:r>
        <w:rPr>
          <w:rFonts w:ascii="Times New Roman" w:hAnsi="Times New Roman"/>
        </w:rPr>
        <w:t> </w:t>
      </w:r>
    </w:p>
    <w:p w:rsidR="008F23AC" w:rsidRPr="003565B7" w:rsidRDefault="005468DF" w:rsidP="003565B7">
      <w:pPr>
        <w:ind w:firstLineChars="0" w:firstLine="0"/>
        <w:rPr>
          <w:rFonts w:ascii="黑体" w:eastAsia="黑体" w:hAnsi="黑体"/>
        </w:rPr>
      </w:pPr>
      <w:bookmarkStart w:id="75" w:name="_Toc23728"/>
      <w:r w:rsidRPr="003565B7">
        <w:rPr>
          <w:rFonts w:ascii="黑体" w:eastAsia="黑体" w:hAnsi="黑体"/>
        </w:rPr>
        <w:t>7.4 砧木管理</w:t>
      </w:r>
      <w:bookmarkEnd w:id="75"/>
    </w:p>
    <w:p w:rsidR="008F23AC" w:rsidRDefault="005468DF" w:rsidP="00810A2A">
      <w:pPr>
        <w:jc w:val="left"/>
        <w:rPr>
          <w:rFonts w:ascii="Times New Roman" w:hAnsi="Times New Roman"/>
        </w:rPr>
      </w:pPr>
      <w:r>
        <w:rPr>
          <w:rFonts w:ascii="Times New Roman" w:hAnsi="Times New Roman"/>
        </w:rPr>
        <w:t>砧木幼苗</w:t>
      </w:r>
      <w:r>
        <w:rPr>
          <w:rFonts w:ascii="Times New Roman" w:hAnsi="Times New Roman"/>
        </w:rPr>
        <w:t>2-3</w:t>
      </w:r>
      <w:r>
        <w:rPr>
          <w:rFonts w:ascii="Times New Roman" w:hAnsi="Times New Roman"/>
        </w:rPr>
        <w:t>片真叶时移栽至</w:t>
      </w:r>
      <w:r>
        <w:rPr>
          <w:rFonts w:ascii="Times New Roman" w:hAnsi="Times New Roman"/>
        </w:rPr>
        <w:t>10*9cm</w:t>
      </w:r>
      <w:r>
        <w:rPr>
          <w:rFonts w:ascii="Times New Roman" w:hAnsi="Times New Roman"/>
        </w:rPr>
        <w:t>的营养钵中，定期监测苗木生长并及时补苗，每间隔</w:t>
      </w:r>
      <w:r>
        <w:rPr>
          <w:rFonts w:ascii="Times New Roman" w:hAnsi="Times New Roman"/>
        </w:rPr>
        <w:t>20-25</w:t>
      </w:r>
      <w:r>
        <w:rPr>
          <w:rFonts w:ascii="Times New Roman" w:hAnsi="Times New Roman"/>
        </w:rPr>
        <w:t>天喷施高磷钾水溶肥</w:t>
      </w:r>
      <w:r>
        <w:rPr>
          <w:rFonts w:ascii="Times New Roman" w:hAnsi="Times New Roman"/>
        </w:rPr>
        <w:t>1</w:t>
      </w:r>
      <w:r>
        <w:rPr>
          <w:rFonts w:ascii="Times New Roman" w:hAnsi="Times New Roman"/>
        </w:rPr>
        <w:t>次；当苗高</w:t>
      </w:r>
      <w:r>
        <w:rPr>
          <w:rFonts w:ascii="Times New Roman" w:hAnsi="Times New Roman"/>
        </w:rPr>
        <w:t>≥20cm</w:t>
      </w:r>
      <w:r>
        <w:rPr>
          <w:rFonts w:ascii="Times New Roman" w:hAnsi="Times New Roman"/>
        </w:rPr>
        <w:t>、地径</w:t>
      </w:r>
      <w:r>
        <w:rPr>
          <w:rFonts w:ascii="Times New Roman" w:hAnsi="Times New Roman"/>
        </w:rPr>
        <w:t>≥0.3cm</w:t>
      </w:r>
      <w:r>
        <w:rPr>
          <w:rFonts w:ascii="Times New Roman" w:hAnsi="Times New Roman"/>
        </w:rPr>
        <w:t>时可进行嫁接。</w:t>
      </w:r>
    </w:p>
    <w:p w:rsidR="008F23AC" w:rsidRDefault="005468DF" w:rsidP="00810A2A">
      <w:pPr>
        <w:pStyle w:val="1"/>
        <w:spacing w:before="312" w:after="312"/>
        <w:rPr>
          <w:rFonts w:ascii="Times New Roman" w:hAnsi="Times New Roman"/>
        </w:rPr>
      </w:pPr>
      <w:bookmarkStart w:id="76" w:name="_Toc31126"/>
      <w:bookmarkStart w:id="77" w:name="_Toc124861712"/>
      <w:r>
        <w:rPr>
          <w:rFonts w:ascii="Times New Roman" w:hAnsi="Times New Roman"/>
        </w:rPr>
        <w:lastRenderedPageBreak/>
        <w:t xml:space="preserve">8  </w:t>
      </w:r>
      <w:r>
        <w:rPr>
          <w:rFonts w:ascii="Times New Roman" w:hAnsi="Times New Roman"/>
        </w:rPr>
        <w:t>嫁接</w:t>
      </w:r>
      <w:bookmarkEnd w:id="76"/>
      <w:bookmarkEnd w:id="77"/>
    </w:p>
    <w:p w:rsidR="008F23AC" w:rsidRPr="003565B7" w:rsidRDefault="005468DF" w:rsidP="003565B7">
      <w:pPr>
        <w:ind w:firstLineChars="0" w:firstLine="0"/>
        <w:rPr>
          <w:rFonts w:ascii="黑体" w:eastAsia="黑体" w:hAnsi="黑体"/>
        </w:rPr>
      </w:pPr>
      <w:bookmarkStart w:id="78" w:name="_Toc5392"/>
      <w:r w:rsidRPr="003565B7">
        <w:rPr>
          <w:rFonts w:ascii="黑体" w:eastAsia="黑体" w:hAnsi="黑体"/>
        </w:rPr>
        <w:t>8.1 准备工作</w:t>
      </w:r>
      <w:bookmarkEnd w:id="78"/>
    </w:p>
    <w:p w:rsidR="008F23AC" w:rsidRDefault="005468DF">
      <w:pPr>
        <w:rPr>
          <w:rFonts w:ascii="Times New Roman" w:hAnsi="Times New Roman"/>
        </w:rPr>
      </w:pPr>
      <w:r>
        <w:rPr>
          <w:rFonts w:ascii="Times New Roman" w:hAnsi="Times New Roman"/>
        </w:rPr>
        <w:t>嫁接在温度</w:t>
      </w:r>
      <w:r>
        <w:rPr>
          <w:rFonts w:ascii="Times New Roman" w:hAnsi="Times New Roman"/>
        </w:rPr>
        <w:t>25-28℃</w:t>
      </w:r>
      <w:r>
        <w:rPr>
          <w:rFonts w:ascii="Times New Roman" w:hAnsi="Times New Roman"/>
        </w:rPr>
        <w:t>的嫁接工作区进行，提前做好嫁接工具、操作人员的卫生消毒。嫁接前</w:t>
      </w:r>
      <w:r>
        <w:rPr>
          <w:rFonts w:ascii="Times New Roman" w:hAnsi="Times New Roman"/>
        </w:rPr>
        <w:t>1-2</w:t>
      </w:r>
      <w:r>
        <w:rPr>
          <w:rFonts w:ascii="Times New Roman" w:hAnsi="Times New Roman"/>
        </w:rPr>
        <w:t>天摘除砧木基部过密叶片，甲霜</w:t>
      </w:r>
      <w:r w:rsidR="000E5D63">
        <w:rPr>
          <w:rFonts w:ascii="Times New Roman" w:hAnsi="Times New Roman" w:hint="eastAsia"/>
        </w:rPr>
        <w:t>·</w:t>
      </w:r>
      <w:r>
        <w:rPr>
          <w:rFonts w:ascii="Times New Roman" w:hAnsi="Times New Roman"/>
        </w:rPr>
        <w:t>恶霉灵</w:t>
      </w:r>
      <w:r>
        <w:rPr>
          <w:rFonts w:ascii="Times New Roman" w:hAnsi="Times New Roman"/>
        </w:rPr>
        <w:t>+</w:t>
      </w:r>
      <w:r>
        <w:rPr>
          <w:rFonts w:ascii="Times New Roman" w:hAnsi="Times New Roman"/>
        </w:rPr>
        <w:t>硫酸链霉素混合液喷洒灭菌。</w:t>
      </w:r>
      <w:r>
        <w:rPr>
          <w:rFonts w:ascii="Times New Roman" w:hAnsi="Times New Roman"/>
        </w:rPr>
        <w:t> </w:t>
      </w:r>
    </w:p>
    <w:p w:rsidR="008F23AC" w:rsidRPr="003565B7" w:rsidRDefault="005468DF" w:rsidP="003565B7">
      <w:pPr>
        <w:ind w:firstLineChars="0" w:firstLine="0"/>
        <w:rPr>
          <w:rFonts w:ascii="黑体" w:eastAsia="黑体" w:hAnsi="黑体"/>
        </w:rPr>
      </w:pPr>
      <w:bookmarkStart w:id="79" w:name="_Toc19382"/>
      <w:r w:rsidRPr="003565B7">
        <w:rPr>
          <w:rFonts w:ascii="黑体" w:eastAsia="黑体" w:hAnsi="黑体"/>
        </w:rPr>
        <w:t>8.2 接穗处理</w:t>
      </w:r>
      <w:bookmarkEnd w:id="79"/>
    </w:p>
    <w:p w:rsidR="008F23AC" w:rsidRDefault="005468DF">
      <w:pPr>
        <w:rPr>
          <w:rFonts w:ascii="Times New Roman" w:hAnsi="Times New Roman"/>
        </w:rPr>
      </w:pPr>
      <w:r>
        <w:rPr>
          <w:rFonts w:ascii="Times New Roman" w:hAnsi="Times New Roman"/>
        </w:rPr>
        <w:t>将采穗圃发育良好的穗条剪为带</w:t>
      </w:r>
      <w:r>
        <w:rPr>
          <w:rFonts w:ascii="Times New Roman" w:hAnsi="Times New Roman"/>
        </w:rPr>
        <w:t>1</w:t>
      </w:r>
      <w:r>
        <w:rPr>
          <w:rFonts w:ascii="Times New Roman" w:hAnsi="Times New Roman"/>
        </w:rPr>
        <w:t>个芽眼、</w:t>
      </w:r>
      <w:r>
        <w:rPr>
          <w:rFonts w:ascii="Times New Roman" w:hAnsi="Times New Roman"/>
        </w:rPr>
        <w:t>1/3-1/2</w:t>
      </w:r>
      <w:r>
        <w:rPr>
          <w:rFonts w:ascii="Times New Roman" w:hAnsi="Times New Roman"/>
        </w:rPr>
        <w:t>叶片的茎段，在接穗下端</w:t>
      </w:r>
      <w:r>
        <w:rPr>
          <w:rFonts w:ascii="Times New Roman" w:hAnsi="Times New Roman"/>
        </w:rPr>
        <w:t>2-2.5cm</w:t>
      </w:r>
      <w:r>
        <w:rPr>
          <w:rFonts w:ascii="Times New Roman" w:hAnsi="Times New Roman"/>
        </w:rPr>
        <w:t>向下削至木质部，从切面另一端以</w:t>
      </w:r>
      <w:r>
        <w:rPr>
          <w:rFonts w:ascii="Times New Roman" w:hAnsi="Times New Roman"/>
        </w:rPr>
        <w:t>30°</w:t>
      </w:r>
      <w:r>
        <w:rPr>
          <w:rFonts w:ascii="Times New Roman" w:hAnsi="Times New Roman"/>
        </w:rPr>
        <w:t>角削成楔形。</w:t>
      </w:r>
    </w:p>
    <w:p w:rsidR="008F23AC" w:rsidRPr="003565B7" w:rsidRDefault="005468DF" w:rsidP="003565B7">
      <w:pPr>
        <w:ind w:firstLineChars="0" w:firstLine="0"/>
        <w:rPr>
          <w:rFonts w:ascii="黑体" w:eastAsia="黑体" w:hAnsi="黑体"/>
        </w:rPr>
      </w:pPr>
      <w:bookmarkStart w:id="80" w:name="_Toc13395"/>
      <w:r w:rsidRPr="003565B7">
        <w:rPr>
          <w:rFonts w:ascii="黑体" w:eastAsia="黑体" w:hAnsi="黑体"/>
        </w:rPr>
        <w:t>8.3 砧木处理</w:t>
      </w:r>
      <w:bookmarkEnd w:id="80"/>
    </w:p>
    <w:p w:rsidR="008F23AC" w:rsidRDefault="005468DF">
      <w:pPr>
        <w:rPr>
          <w:rFonts w:ascii="Times New Roman" w:hAnsi="Times New Roman"/>
        </w:rPr>
      </w:pPr>
      <w:r>
        <w:rPr>
          <w:rFonts w:ascii="Times New Roman" w:hAnsi="Times New Roman"/>
        </w:rPr>
        <w:t>砧木</w:t>
      </w:r>
      <w:r>
        <w:rPr>
          <w:rFonts w:ascii="Times New Roman" w:hAnsi="Times New Roman"/>
        </w:rPr>
        <w:t>15-20cm</w:t>
      </w:r>
      <w:r>
        <w:rPr>
          <w:rFonts w:ascii="Times New Roman" w:hAnsi="Times New Roman"/>
        </w:rPr>
        <w:t>处用刀片水平截断去顶芽，垂直纵切</w:t>
      </w:r>
      <w:r>
        <w:rPr>
          <w:rFonts w:ascii="Times New Roman" w:hAnsi="Times New Roman"/>
        </w:rPr>
        <w:t>2-3cm</w:t>
      </w:r>
      <w:r>
        <w:rPr>
          <w:rFonts w:ascii="Times New Roman" w:hAnsi="Times New Roman"/>
        </w:rPr>
        <w:t>。</w:t>
      </w:r>
    </w:p>
    <w:p w:rsidR="008F23AC" w:rsidRPr="003565B7" w:rsidRDefault="005468DF" w:rsidP="003565B7">
      <w:pPr>
        <w:ind w:firstLineChars="0" w:firstLine="0"/>
        <w:rPr>
          <w:rFonts w:ascii="黑体" w:eastAsia="黑体" w:hAnsi="黑体"/>
        </w:rPr>
      </w:pPr>
      <w:bookmarkStart w:id="81" w:name="_Toc12149"/>
      <w:r w:rsidRPr="003565B7">
        <w:rPr>
          <w:rFonts w:ascii="黑体" w:eastAsia="黑体" w:hAnsi="黑体"/>
        </w:rPr>
        <w:t>8.4 嫁接方法</w:t>
      </w:r>
      <w:bookmarkEnd w:id="81"/>
    </w:p>
    <w:p w:rsidR="008F23AC" w:rsidRDefault="005468DF">
      <w:pPr>
        <w:rPr>
          <w:rFonts w:ascii="Times New Roman" w:hAnsi="Times New Roman"/>
        </w:rPr>
      </w:pPr>
      <w:r>
        <w:rPr>
          <w:rFonts w:ascii="Times New Roman" w:hAnsi="Times New Roman"/>
        </w:rPr>
        <w:t>采用劈接法，将穗条、砧木韧皮部重合后嫁接夹固定，移入避光拱棚（温度</w:t>
      </w:r>
      <w:r>
        <w:rPr>
          <w:rFonts w:ascii="Times New Roman" w:hAnsi="Times New Roman"/>
        </w:rPr>
        <w:t>16-20℃</w:t>
      </w:r>
      <w:r>
        <w:rPr>
          <w:rFonts w:ascii="Times New Roman" w:hAnsi="Times New Roman"/>
        </w:rPr>
        <w:t>，空气湿度</w:t>
      </w:r>
      <w:r>
        <w:rPr>
          <w:rFonts w:ascii="Times New Roman" w:hAnsi="Times New Roman"/>
        </w:rPr>
        <w:t>≥85%</w:t>
      </w:r>
      <w:r>
        <w:rPr>
          <w:rFonts w:ascii="Times New Roman" w:hAnsi="Times New Roman"/>
        </w:rPr>
        <w:t>）；</w:t>
      </w:r>
      <w:r>
        <w:rPr>
          <w:rFonts w:ascii="Times New Roman" w:hAnsi="Times New Roman"/>
        </w:rPr>
        <w:t>7-10</w:t>
      </w:r>
      <w:r>
        <w:rPr>
          <w:rFonts w:ascii="Times New Roman" w:hAnsi="Times New Roman"/>
        </w:rPr>
        <w:t>天愈合后，转入出苗缓冲区。</w:t>
      </w:r>
    </w:p>
    <w:p w:rsidR="008F23AC" w:rsidRPr="003565B7" w:rsidRDefault="005468DF" w:rsidP="003565B7">
      <w:pPr>
        <w:ind w:firstLineChars="0" w:firstLine="0"/>
        <w:rPr>
          <w:rFonts w:ascii="黑体" w:eastAsia="黑体" w:hAnsi="黑体"/>
        </w:rPr>
      </w:pPr>
      <w:bookmarkStart w:id="82" w:name="_Toc519"/>
      <w:r w:rsidRPr="003565B7">
        <w:rPr>
          <w:rFonts w:ascii="黑体" w:eastAsia="黑体" w:hAnsi="黑体"/>
        </w:rPr>
        <w:t>8.5 嫁接后管理</w:t>
      </w:r>
      <w:bookmarkEnd w:id="82"/>
    </w:p>
    <w:p w:rsidR="008F23AC" w:rsidRDefault="005468DF">
      <w:pPr>
        <w:rPr>
          <w:rFonts w:ascii="Times New Roman" w:hAnsi="Times New Roman"/>
        </w:rPr>
      </w:pPr>
      <w:r>
        <w:rPr>
          <w:rFonts w:ascii="Times New Roman" w:hAnsi="Times New Roman"/>
        </w:rPr>
        <w:t>转入出苗缓冲区后宜尽早、尽快去除多余萌蘖，并及时补接或剔除长势不良植株。每隔</w:t>
      </w:r>
      <w:r>
        <w:rPr>
          <w:rFonts w:ascii="Times New Roman" w:hAnsi="Times New Roman"/>
        </w:rPr>
        <w:t>7-10</w:t>
      </w:r>
      <w:r>
        <w:rPr>
          <w:rFonts w:ascii="Times New Roman" w:hAnsi="Times New Roman"/>
        </w:rPr>
        <w:t>天喷施平衡型速效水溶肥</w:t>
      </w:r>
      <w:r>
        <w:rPr>
          <w:rFonts w:ascii="Times New Roman" w:hAnsi="Times New Roman"/>
        </w:rPr>
        <w:t>1</w:t>
      </w:r>
      <w:r>
        <w:rPr>
          <w:rFonts w:ascii="Times New Roman" w:hAnsi="Times New Roman"/>
        </w:rPr>
        <w:t>次，细竹签牵引绑枝，病虫害防治按照</w:t>
      </w:r>
      <w:r>
        <w:rPr>
          <w:rFonts w:ascii="Times New Roman" w:hAnsi="Times New Roman"/>
        </w:rPr>
        <w:t>GB/T8321</w:t>
      </w:r>
      <w:r>
        <w:rPr>
          <w:rFonts w:ascii="Times New Roman" w:hAnsi="Times New Roman"/>
        </w:rPr>
        <w:t>规定标准执行。</w:t>
      </w:r>
    </w:p>
    <w:p w:rsidR="008F23AC" w:rsidRDefault="005468DF" w:rsidP="00810A2A">
      <w:pPr>
        <w:pStyle w:val="1"/>
        <w:spacing w:before="312" w:after="312"/>
        <w:rPr>
          <w:rFonts w:ascii="Times New Roman" w:hAnsi="Times New Roman"/>
        </w:rPr>
      </w:pPr>
      <w:bookmarkStart w:id="83" w:name="_Toc19706"/>
      <w:bookmarkStart w:id="84" w:name="_Toc124861713"/>
      <w:r>
        <w:rPr>
          <w:rFonts w:ascii="Times New Roman" w:hAnsi="Times New Roman"/>
        </w:rPr>
        <w:t xml:space="preserve">9  </w:t>
      </w:r>
      <w:r>
        <w:rPr>
          <w:rFonts w:ascii="Times New Roman" w:hAnsi="Times New Roman"/>
        </w:rPr>
        <w:t>扦插</w:t>
      </w:r>
      <w:bookmarkEnd w:id="83"/>
      <w:bookmarkEnd w:id="84"/>
    </w:p>
    <w:p w:rsidR="008F23AC" w:rsidRPr="003565B7" w:rsidRDefault="005468DF" w:rsidP="003565B7">
      <w:pPr>
        <w:ind w:firstLineChars="0" w:firstLine="0"/>
        <w:rPr>
          <w:rFonts w:ascii="黑体" w:eastAsia="黑体" w:hAnsi="黑体"/>
        </w:rPr>
      </w:pPr>
      <w:bookmarkStart w:id="85" w:name="_Toc10600"/>
      <w:r w:rsidRPr="003565B7">
        <w:rPr>
          <w:rFonts w:ascii="黑体" w:eastAsia="黑体" w:hAnsi="黑体"/>
        </w:rPr>
        <w:t>9.1 准备工作</w:t>
      </w:r>
      <w:bookmarkEnd w:id="85"/>
    </w:p>
    <w:p w:rsidR="008F23AC" w:rsidRDefault="005468DF">
      <w:pPr>
        <w:widowControl/>
        <w:adjustRightInd/>
        <w:rPr>
          <w:rFonts w:ascii="Times New Roman" w:hAnsi="Times New Roman"/>
        </w:rPr>
      </w:pPr>
      <w:r>
        <w:rPr>
          <w:rFonts w:ascii="Times New Roman" w:hAnsi="Times New Roman"/>
        </w:rPr>
        <w:t>扦插在温度</w:t>
      </w:r>
      <w:r>
        <w:rPr>
          <w:rFonts w:ascii="Times New Roman" w:hAnsi="Times New Roman"/>
        </w:rPr>
        <w:t>25-28℃</w:t>
      </w:r>
      <w:r>
        <w:rPr>
          <w:rFonts w:ascii="Times New Roman" w:hAnsi="Times New Roman"/>
        </w:rPr>
        <w:t>的嫁接工作区进行，提前做好工具、操作人员的卫生消毒。扦插基质或扦插海绵需提前</w:t>
      </w:r>
      <w:r>
        <w:rPr>
          <w:rFonts w:ascii="Times New Roman" w:hAnsi="Times New Roman"/>
        </w:rPr>
        <w:t>1-2</w:t>
      </w:r>
      <w:r>
        <w:rPr>
          <w:rFonts w:ascii="Times New Roman" w:hAnsi="Times New Roman"/>
        </w:rPr>
        <w:t>天多菌灵处理。</w:t>
      </w:r>
    </w:p>
    <w:p w:rsidR="008F23AC" w:rsidRPr="003565B7" w:rsidRDefault="005468DF" w:rsidP="003565B7">
      <w:pPr>
        <w:ind w:firstLineChars="0" w:firstLine="0"/>
        <w:rPr>
          <w:rFonts w:ascii="黑体" w:eastAsia="黑体" w:hAnsi="黑体"/>
        </w:rPr>
      </w:pPr>
      <w:bookmarkStart w:id="86" w:name="_Toc31489"/>
      <w:r w:rsidRPr="003565B7">
        <w:rPr>
          <w:rFonts w:ascii="黑体" w:eastAsia="黑体" w:hAnsi="黑体"/>
        </w:rPr>
        <w:t>9.2 穗条处理</w:t>
      </w:r>
      <w:bookmarkEnd w:id="86"/>
    </w:p>
    <w:p w:rsidR="008F23AC" w:rsidRDefault="005468DF">
      <w:pPr>
        <w:rPr>
          <w:rFonts w:ascii="Times New Roman" w:hAnsi="Times New Roman"/>
        </w:rPr>
      </w:pPr>
      <w:bookmarkStart w:id="87" w:name="_Toc96"/>
      <w:r>
        <w:rPr>
          <w:rFonts w:ascii="Times New Roman" w:hAnsi="Times New Roman"/>
        </w:rPr>
        <w:t>将采穗圃发育良好的穗条剪为带</w:t>
      </w:r>
      <w:r>
        <w:rPr>
          <w:rFonts w:ascii="Times New Roman" w:hAnsi="Times New Roman"/>
        </w:rPr>
        <w:t>1</w:t>
      </w:r>
      <w:r>
        <w:rPr>
          <w:rFonts w:ascii="Times New Roman" w:hAnsi="Times New Roman"/>
        </w:rPr>
        <w:t>个芽眼、</w:t>
      </w:r>
      <w:r>
        <w:rPr>
          <w:rFonts w:ascii="Times New Roman" w:hAnsi="Times New Roman"/>
        </w:rPr>
        <w:t>1/3-1/2</w:t>
      </w:r>
      <w:r>
        <w:rPr>
          <w:rFonts w:ascii="Times New Roman" w:hAnsi="Times New Roman"/>
        </w:rPr>
        <w:t>叶片的茎段，保持下端整齐、平滑。</w:t>
      </w:r>
      <w:bookmarkEnd w:id="87"/>
    </w:p>
    <w:p w:rsidR="008F23AC" w:rsidRPr="003565B7" w:rsidRDefault="005468DF" w:rsidP="003565B7">
      <w:pPr>
        <w:ind w:firstLineChars="0" w:firstLine="0"/>
        <w:rPr>
          <w:rFonts w:ascii="黑体" w:eastAsia="黑体" w:hAnsi="黑体"/>
        </w:rPr>
      </w:pPr>
      <w:bookmarkStart w:id="88" w:name="_Toc32032"/>
      <w:r w:rsidRPr="003565B7">
        <w:rPr>
          <w:rFonts w:ascii="黑体" w:eastAsia="黑体" w:hAnsi="黑体"/>
        </w:rPr>
        <w:t>9.3 扦插方法</w:t>
      </w:r>
      <w:bookmarkEnd w:id="88"/>
    </w:p>
    <w:p w:rsidR="008F23AC" w:rsidRDefault="005468DF">
      <w:pPr>
        <w:rPr>
          <w:rFonts w:ascii="Times New Roman" w:hAnsi="Times New Roman"/>
        </w:rPr>
      </w:pPr>
      <w:r>
        <w:rPr>
          <w:rFonts w:ascii="Times New Roman" w:hAnsi="Times New Roman"/>
        </w:rPr>
        <w:t>将茎段下端放入</w:t>
      </w:r>
      <w:r>
        <w:rPr>
          <w:rFonts w:ascii="Times New Roman" w:hAnsi="Times New Roman"/>
        </w:rPr>
        <w:t>200</w:t>
      </w:r>
      <w:r>
        <w:rPr>
          <w:rFonts w:ascii="Times New Roman" w:hAnsi="Times New Roman"/>
        </w:rPr>
        <w:t>倍液生根粉浸泡</w:t>
      </w:r>
      <w:r>
        <w:rPr>
          <w:rFonts w:ascii="Times New Roman" w:hAnsi="Times New Roman"/>
        </w:rPr>
        <w:t>30s</w:t>
      </w:r>
      <w:r>
        <w:rPr>
          <w:rFonts w:ascii="Times New Roman" w:hAnsi="Times New Roman"/>
        </w:rPr>
        <w:t>，取出后插入基质或海绵，扦插深度</w:t>
      </w:r>
      <w:r>
        <w:rPr>
          <w:rFonts w:ascii="Times New Roman" w:hAnsi="Times New Roman"/>
        </w:rPr>
        <w:t>3-4cm</w:t>
      </w:r>
      <w:r>
        <w:rPr>
          <w:rFonts w:ascii="Times New Roman" w:hAnsi="Times New Roman"/>
        </w:rPr>
        <w:t>。</w:t>
      </w:r>
    </w:p>
    <w:p w:rsidR="008F23AC" w:rsidRPr="003565B7" w:rsidRDefault="005468DF" w:rsidP="003565B7">
      <w:pPr>
        <w:ind w:firstLineChars="0" w:firstLine="0"/>
        <w:rPr>
          <w:rFonts w:ascii="黑体" w:eastAsia="黑体" w:hAnsi="黑体"/>
        </w:rPr>
      </w:pPr>
      <w:bookmarkStart w:id="89" w:name="_Toc21967"/>
      <w:r w:rsidRPr="003565B7">
        <w:rPr>
          <w:rFonts w:ascii="黑体" w:eastAsia="黑体" w:hAnsi="黑体"/>
        </w:rPr>
        <w:t>9.4 扦插后管理</w:t>
      </w:r>
      <w:bookmarkEnd w:id="89"/>
    </w:p>
    <w:p w:rsidR="008F23AC" w:rsidRDefault="005468DF">
      <w:pPr>
        <w:rPr>
          <w:rFonts w:ascii="Times New Roman" w:hAnsi="Times New Roman"/>
        </w:rPr>
      </w:pPr>
      <w:r>
        <w:rPr>
          <w:rFonts w:ascii="Times New Roman" w:hAnsi="Times New Roman"/>
        </w:rPr>
        <w:t>苗木扦插后置于出苗缓冲区，保持基质或海绵湿润，遮阳网覆盖，控制室温</w:t>
      </w:r>
      <w:r>
        <w:rPr>
          <w:rFonts w:ascii="Times New Roman" w:hAnsi="Times New Roman"/>
        </w:rPr>
        <w:t>20-25℃</w:t>
      </w:r>
      <w:r>
        <w:rPr>
          <w:rFonts w:ascii="Times New Roman" w:hAnsi="Times New Roman"/>
        </w:rPr>
        <w:t>，空气湿度</w:t>
      </w:r>
      <w:r>
        <w:rPr>
          <w:rFonts w:ascii="Times New Roman" w:hAnsi="Times New Roman"/>
        </w:rPr>
        <w:t>≥65%</w:t>
      </w:r>
      <w:r>
        <w:rPr>
          <w:rFonts w:ascii="Times New Roman" w:hAnsi="Times New Roman"/>
        </w:rPr>
        <w:t>；</w:t>
      </w:r>
      <w:r>
        <w:rPr>
          <w:rFonts w:ascii="Times New Roman" w:hAnsi="Times New Roman"/>
        </w:rPr>
        <w:t>7-10</w:t>
      </w:r>
      <w:r>
        <w:rPr>
          <w:rFonts w:ascii="Times New Roman" w:hAnsi="Times New Roman"/>
        </w:rPr>
        <w:t>天后转移至</w:t>
      </w:r>
      <w:r>
        <w:rPr>
          <w:rFonts w:ascii="Times New Roman" w:hAnsi="Times New Roman"/>
        </w:rPr>
        <w:t>10*9cm</w:t>
      </w:r>
      <w:r>
        <w:rPr>
          <w:rFonts w:ascii="Times New Roman" w:hAnsi="Times New Roman"/>
        </w:rPr>
        <w:t>的营养钵中，管理同</w:t>
      </w:r>
      <w:r>
        <w:rPr>
          <w:rFonts w:ascii="Times New Roman" w:hAnsi="Times New Roman"/>
        </w:rPr>
        <w:t>8.5</w:t>
      </w:r>
      <w:r>
        <w:rPr>
          <w:rFonts w:ascii="Times New Roman" w:hAnsi="Times New Roman"/>
        </w:rPr>
        <w:t>之规定。</w:t>
      </w:r>
    </w:p>
    <w:p w:rsidR="008F23AC" w:rsidRDefault="005468DF" w:rsidP="00810A2A">
      <w:pPr>
        <w:pStyle w:val="1"/>
        <w:spacing w:before="312" w:after="312"/>
        <w:rPr>
          <w:rFonts w:ascii="Times New Roman" w:hAnsi="Times New Roman"/>
        </w:rPr>
      </w:pPr>
      <w:bookmarkStart w:id="90" w:name="_Toc13340"/>
      <w:bookmarkStart w:id="91" w:name="_Toc124861714"/>
      <w:r>
        <w:rPr>
          <w:rFonts w:ascii="Times New Roman" w:hAnsi="Times New Roman"/>
        </w:rPr>
        <w:lastRenderedPageBreak/>
        <w:t xml:space="preserve">10  </w:t>
      </w:r>
      <w:r>
        <w:rPr>
          <w:rFonts w:ascii="Times New Roman" w:hAnsi="Times New Roman"/>
        </w:rPr>
        <w:t>苗木出圃</w:t>
      </w:r>
      <w:bookmarkEnd w:id="90"/>
      <w:bookmarkEnd w:id="91"/>
    </w:p>
    <w:p w:rsidR="008F23AC" w:rsidRPr="003565B7" w:rsidRDefault="005468DF" w:rsidP="003565B7">
      <w:pPr>
        <w:ind w:firstLineChars="0" w:firstLine="0"/>
        <w:rPr>
          <w:rFonts w:ascii="黑体" w:eastAsia="黑体" w:hAnsi="黑体"/>
        </w:rPr>
      </w:pPr>
      <w:bookmarkStart w:id="92" w:name="_Toc13191"/>
      <w:r w:rsidRPr="003565B7">
        <w:rPr>
          <w:rFonts w:ascii="黑体" w:eastAsia="黑体" w:hAnsi="黑体"/>
        </w:rPr>
        <w:t>10.1 出圃标准</w:t>
      </w:r>
      <w:bookmarkEnd w:id="92"/>
    </w:p>
    <w:p w:rsidR="008F23AC" w:rsidRDefault="005468DF">
      <w:pPr>
        <w:rPr>
          <w:rFonts w:ascii="Times New Roman" w:hAnsi="Times New Roman"/>
        </w:rPr>
      </w:pPr>
      <w:r>
        <w:rPr>
          <w:rFonts w:ascii="Times New Roman" w:hAnsi="Times New Roman"/>
        </w:rPr>
        <w:t>出圃的苗木新梢长度</w:t>
      </w:r>
      <w:r>
        <w:rPr>
          <w:rFonts w:ascii="Times New Roman" w:hAnsi="Times New Roman"/>
        </w:rPr>
        <w:t>≥25cm</w:t>
      </w:r>
      <w:r>
        <w:rPr>
          <w:rFonts w:ascii="Times New Roman" w:hAnsi="Times New Roman"/>
        </w:rPr>
        <w:t>、接穗茎粗</w:t>
      </w:r>
      <w:r>
        <w:rPr>
          <w:rFonts w:ascii="Times New Roman" w:hAnsi="Times New Roman"/>
        </w:rPr>
        <w:t>≥2.5mm</w:t>
      </w:r>
      <w:r>
        <w:rPr>
          <w:rFonts w:ascii="Times New Roman" w:hAnsi="Times New Roman"/>
        </w:rPr>
        <w:t>，有健康功能叶</w:t>
      </w:r>
      <w:r>
        <w:rPr>
          <w:rFonts w:ascii="Times New Roman" w:hAnsi="Times New Roman"/>
        </w:rPr>
        <w:t>5</w:t>
      </w:r>
      <w:r>
        <w:rPr>
          <w:rFonts w:ascii="Times New Roman" w:hAnsi="Times New Roman"/>
        </w:rPr>
        <w:t>片以上，叶色正常，根系发达且幼嫩，无检疫性病虫害，无机械损伤。</w:t>
      </w:r>
    </w:p>
    <w:p w:rsidR="008F23AC" w:rsidRPr="003565B7" w:rsidRDefault="005468DF" w:rsidP="003565B7">
      <w:pPr>
        <w:ind w:firstLineChars="0" w:firstLine="0"/>
        <w:rPr>
          <w:rFonts w:ascii="黑体" w:eastAsia="黑体" w:hAnsi="黑体"/>
        </w:rPr>
      </w:pPr>
      <w:bookmarkStart w:id="93" w:name="_Toc1782"/>
      <w:r w:rsidRPr="003565B7">
        <w:rPr>
          <w:rFonts w:ascii="黑体" w:eastAsia="黑体" w:hAnsi="黑体"/>
        </w:rPr>
        <w:t>10.2 苗木分级</w:t>
      </w:r>
      <w:bookmarkEnd w:id="93"/>
    </w:p>
    <w:p w:rsidR="008F23AC" w:rsidRDefault="005468DF">
      <w:pPr>
        <w:rPr>
          <w:rFonts w:ascii="Times New Roman" w:hAnsi="Times New Roman"/>
        </w:rPr>
      </w:pPr>
      <w:r>
        <w:rPr>
          <w:rFonts w:ascii="Times New Roman" w:hAnsi="Times New Roman"/>
        </w:rPr>
        <w:t>百香果</w:t>
      </w:r>
      <w:r w:rsidR="004D0C24">
        <w:rPr>
          <w:rFonts w:ascii="Times New Roman" w:hAnsi="Times New Roman"/>
        </w:rPr>
        <w:t>种苗</w:t>
      </w:r>
      <w:r>
        <w:rPr>
          <w:rFonts w:ascii="Times New Roman" w:hAnsi="Times New Roman"/>
        </w:rPr>
        <w:t>苗木共分为</w:t>
      </w:r>
      <w:r>
        <w:rPr>
          <w:rFonts w:ascii="Times New Roman" w:hAnsi="Times New Roman"/>
        </w:rPr>
        <w:t>2</w:t>
      </w:r>
      <w:r>
        <w:rPr>
          <w:rFonts w:ascii="Times New Roman" w:hAnsi="Times New Roman"/>
        </w:rPr>
        <w:t>级，等级规格指标如下</w:t>
      </w:r>
      <w:r w:rsidR="00810A2A">
        <w:rPr>
          <w:rFonts w:ascii="Times New Roman" w:hAnsi="Times New Roman"/>
        </w:rPr>
        <w:t>见</w:t>
      </w:r>
      <w:r>
        <w:rPr>
          <w:rFonts w:ascii="Times New Roman" w:hAnsi="Times New Roman"/>
        </w:rPr>
        <w:t>表</w:t>
      </w:r>
      <w:r>
        <w:rPr>
          <w:rFonts w:ascii="Times New Roman" w:hAnsi="Times New Roman"/>
        </w:rPr>
        <w:t>1</w:t>
      </w:r>
      <w:r>
        <w:rPr>
          <w:rFonts w:ascii="Times New Roman" w:hAnsi="Times New Roman"/>
        </w:rPr>
        <w:t>。</w:t>
      </w:r>
    </w:p>
    <w:p w:rsidR="008F23AC" w:rsidRDefault="005468DF" w:rsidP="00810A2A">
      <w:pPr>
        <w:pStyle w:val="afff6"/>
        <w:ind w:firstLine="420"/>
        <w:jc w:val="center"/>
        <w:rPr>
          <w:rFonts w:ascii="Times New Roman" w:hAnsi="Times New Roman" w:cs="Times New Roman"/>
          <w:sz w:val="21"/>
        </w:rPr>
      </w:pPr>
      <w:r>
        <w:rPr>
          <w:rFonts w:ascii="Times New Roman" w:hAnsi="Times New Roman" w:cs="Times New Roman"/>
          <w:sz w:val="21"/>
        </w:rPr>
        <w:t>表</w:t>
      </w:r>
      <w:r>
        <w:rPr>
          <w:rFonts w:ascii="Times New Roman" w:hAnsi="Times New Roman" w:cs="Times New Roman"/>
          <w:sz w:val="21"/>
        </w:rPr>
        <w:t xml:space="preserve">1  </w:t>
      </w:r>
      <w:r>
        <w:rPr>
          <w:rFonts w:ascii="Times New Roman" w:hAnsi="Times New Roman" w:cs="Times New Roman"/>
          <w:sz w:val="21"/>
        </w:rPr>
        <w:t>百香果优质苗木规格指标</w:t>
      </w:r>
    </w:p>
    <w:tbl>
      <w:tblPr>
        <w:tblStyle w:val="affff3"/>
        <w:tblW w:w="9045" w:type="dxa"/>
        <w:jc w:val="center"/>
        <w:tblLayout w:type="fixed"/>
        <w:tblLook w:val="04A0"/>
      </w:tblPr>
      <w:tblGrid>
        <w:gridCol w:w="876"/>
        <w:gridCol w:w="985"/>
        <w:gridCol w:w="875"/>
        <w:gridCol w:w="670"/>
        <w:gridCol w:w="983"/>
        <w:gridCol w:w="944"/>
        <w:gridCol w:w="3712"/>
      </w:tblGrid>
      <w:tr w:rsidR="008F23AC">
        <w:trPr>
          <w:trHeight w:hRule="exact" w:val="680"/>
          <w:jc w:val="center"/>
        </w:trPr>
        <w:tc>
          <w:tcPr>
            <w:tcW w:w="5333" w:type="dxa"/>
            <w:gridSpan w:val="6"/>
            <w:vAlign w:val="center"/>
          </w:tcPr>
          <w:p w:rsidR="008F23AC" w:rsidRDefault="005468DF" w:rsidP="00810A2A">
            <w:pPr>
              <w:pStyle w:val="afff6"/>
              <w:spacing w:line="240" w:lineRule="auto"/>
              <w:ind w:firstLine="300"/>
              <w:jc w:val="center"/>
              <w:rPr>
                <w:rFonts w:ascii="Times New Roman" w:hAnsi="Times New Roman" w:cs="Times New Roman"/>
                <w:sz w:val="15"/>
                <w:szCs w:val="15"/>
              </w:rPr>
            </w:pPr>
            <w:r>
              <w:rPr>
                <w:rFonts w:ascii="Times New Roman" w:hAnsi="Times New Roman" w:cs="Times New Roman"/>
                <w:sz w:val="15"/>
                <w:szCs w:val="15"/>
              </w:rPr>
              <w:t>苗木等级</w:t>
            </w:r>
          </w:p>
        </w:tc>
        <w:tc>
          <w:tcPr>
            <w:tcW w:w="3712" w:type="dxa"/>
            <w:vMerge w:val="restart"/>
            <w:vAlign w:val="center"/>
          </w:tcPr>
          <w:p w:rsidR="008F23AC" w:rsidRDefault="005468DF" w:rsidP="00810A2A">
            <w:pPr>
              <w:pStyle w:val="afff6"/>
              <w:spacing w:line="240" w:lineRule="auto"/>
              <w:ind w:firstLine="300"/>
              <w:jc w:val="center"/>
              <w:rPr>
                <w:rFonts w:ascii="Times New Roman" w:hAnsi="Times New Roman" w:cs="Times New Roman"/>
                <w:sz w:val="15"/>
                <w:szCs w:val="15"/>
              </w:rPr>
            </w:pPr>
            <w:r>
              <w:rPr>
                <w:rFonts w:ascii="Times New Roman" w:hAnsi="Times New Roman" w:cs="Times New Roman"/>
                <w:sz w:val="15"/>
                <w:szCs w:val="15"/>
              </w:rPr>
              <w:t>直观综合指标</w:t>
            </w:r>
          </w:p>
        </w:tc>
      </w:tr>
      <w:tr w:rsidR="008F23AC">
        <w:trPr>
          <w:trHeight w:hRule="exact" w:val="680"/>
          <w:jc w:val="center"/>
        </w:trPr>
        <w:tc>
          <w:tcPr>
            <w:tcW w:w="2736" w:type="dxa"/>
            <w:gridSpan w:val="3"/>
            <w:vAlign w:val="center"/>
          </w:tcPr>
          <w:p w:rsidR="008F23AC" w:rsidRDefault="005468DF" w:rsidP="00810A2A">
            <w:pPr>
              <w:pStyle w:val="afff6"/>
              <w:spacing w:line="240" w:lineRule="auto"/>
              <w:ind w:firstLine="300"/>
              <w:jc w:val="center"/>
              <w:rPr>
                <w:rFonts w:ascii="Times New Roman" w:hAnsi="Times New Roman" w:cs="Times New Roman"/>
                <w:sz w:val="15"/>
                <w:szCs w:val="15"/>
              </w:rPr>
            </w:pPr>
            <w:r>
              <w:rPr>
                <w:rFonts w:ascii="Times New Roman" w:hAnsi="Times New Roman" w:cs="Times New Roman"/>
                <w:sz w:val="15"/>
                <w:szCs w:val="15"/>
              </w:rPr>
              <w:t>I</w:t>
            </w:r>
            <w:r>
              <w:rPr>
                <w:rFonts w:ascii="Times New Roman" w:hAnsi="Times New Roman" w:cs="Times New Roman"/>
                <w:sz w:val="15"/>
                <w:szCs w:val="15"/>
              </w:rPr>
              <w:t>级苗</w:t>
            </w:r>
          </w:p>
        </w:tc>
        <w:tc>
          <w:tcPr>
            <w:tcW w:w="2597" w:type="dxa"/>
            <w:gridSpan w:val="3"/>
            <w:vAlign w:val="center"/>
          </w:tcPr>
          <w:p w:rsidR="008F23AC" w:rsidRDefault="005468DF" w:rsidP="00810A2A">
            <w:pPr>
              <w:pStyle w:val="afff6"/>
              <w:spacing w:line="240" w:lineRule="auto"/>
              <w:ind w:firstLine="300"/>
              <w:jc w:val="center"/>
              <w:rPr>
                <w:rFonts w:ascii="Times New Roman" w:hAnsi="Times New Roman" w:cs="Times New Roman"/>
                <w:sz w:val="15"/>
                <w:szCs w:val="15"/>
              </w:rPr>
            </w:pPr>
            <w:r>
              <w:rPr>
                <w:rFonts w:ascii="Times New Roman" w:hAnsi="Times New Roman" w:cs="Times New Roman"/>
                <w:sz w:val="15"/>
                <w:szCs w:val="15"/>
              </w:rPr>
              <w:t>Ⅱ</w:t>
            </w:r>
            <w:r>
              <w:rPr>
                <w:rFonts w:ascii="Times New Roman" w:hAnsi="Times New Roman" w:cs="Times New Roman"/>
                <w:sz w:val="15"/>
                <w:szCs w:val="15"/>
              </w:rPr>
              <w:t>级苗</w:t>
            </w:r>
          </w:p>
        </w:tc>
        <w:tc>
          <w:tcPr>
            <w:tcW w:w="3712" w:type="dxa"/>
            <w:vMerge/>
            <w:vAlign w:val="center"/>
          </w:tcPr>
          <w:p w:rsidR="008F23AC" w:rsidRDefault="008F23AC" w:rsidP="00810A2A">
            <w:pPr>
              <w:pStyle w:val="afff6"/>
              <w:spacing w:line="240" w:lineRule="auto"/>
              <w:ind w:firstLine="300"/>
              <w:jc w:val="center"/>
              <w:rPr>
                <w:rFonts w:ascii="Times New Roman" w:hAnsi="Times New Roman" w:cs="Times New Roman"/>
                <w:sz w:val="15"/>
                <w:szCs w:val="15"/>
              </w:rPr>
            </w:pPr>
          </w:p>
        </w:tc>
      </w:tr>
      <w:tr w:rsidR="008F23AC">
        <w:trPr>
          <w:trHeight w:hRule="exact" w:val="680"/>
          <w:jc w:val="center"/>
        </w:trPr>
        <w:tc>
          <w:tcPr>
            <w:tcW w:w="876" w:type="dxa"/>
            <w:vAlign w:val="center"/>
          </w:tcPr>
          <w:p w:rsidR="008F23AC" w:rsidRDefault="005468DF">
            <w:pPr>
              <w:pStyle w:val="afff6"/>
              <w:spacing w:line="240" w:lineRule="auto"/>
              <w:ind w:firstLineChars="0" w:firstLine="0"/>
              <w:jc w:val="center"/>
              <w:rPr>
                <w:rFonts w:ascii="Times New Roman" w:hAnsi="Times New Roman" w:cs="Times New Roman"/>
                <w:sz w:val="15"/>
                <w:szCs w:val="15"/>
              </w:rPr>
            </w:pPr>
            <w:r>
              <w:rPr>
                <w:rFonts w:ascii="Times New Roman" w:hAnsi="Times New Roman" w:cs="Times New Roman"/>
                <w:sz w:val="15"/>
                <w:szCs w:val="15"/>
              </w:rPr>
              <w:t>苗龄</w:t>
            </w:r>
          </w:p>
          <w:p w:rsidR="008F23AC" w:rsidRDefault="005468DF">
            <w:pPr>
              <w:pStyle w:val="afff6"/>
              <w:spacing w:line="240" w:lineRule="auto"/>
              <w:ind w:firstLineChars="0" w:firstLine="0"/>
              <w:jc w:val="center"/>
              <w:rPr>
                <w:rFonts w:ascii="Times New Roman" w:hAnsi="Times New Roman" w:cs="Times New Roman"/>
                <w:sz w:val="15"/>
                <w:szCs w:val="15"/>
              </w:rPr>
            </w:pPr>
            <w:r>
              <w:rPr>
                <w:rFonts w:ascii="Times New Roman" w:hAnsi="Times New Roman" w:cs="Times New Roman"/>
                <w:sz w:val="15"/>
                <w:szCs w:val="15"/>
              </w:rPr>
              <w:t>（月）</w:t>
            </w:r>
          </w:p>
        </w:tc>
        <w:tc>
          <w:tcPr>
            <w:tcW w:w="985" w:type="dxa"/>
            <w:vAlign w:val="center"/>
          </w:tcPr>
          <w:p w:rsidR="008F23AC" w:rsidRDefault="005468DF">
            <w:pPr>
              <w:pStyle w:val="afff6"/>
              <w:spacing w:line="240" w:lineRule="auto"/>
              <w:ind w:firstLineChars="0" w:firstLine="0"/>
              <w:jc w:val="center"/>
              <w:rPr>
                <w:rFonts w:ascii="Times New Roman" w:hAnsi="Times New Roman" w:cs="Times New Roman"/>
                <w:sz w:val="15"/>
                <w:szCs w:val="15"/>
              </w:rPr>
            </w:pPr>
            <w:r>
              <w:rPr>
                <w:rFonts w:ascii="Times New Roman" w:hAnsi="Times New Roman" w:cs="Times New Roman"/>
                <w:sz w:val="15"/>
                <w:szCs w:val="15"/>
              </w:rPr>
              <w:t>新梢长度（</w:t>
            </w:r>
            <w:r>
              <w:rPr>
                <w:rFonts w:ascii="Times New Roman" w:hAnsi="Times New Roman" w:cs="Times New Roman"/>
                <w:sz w:val="15"/>
                <w:szCs w:val="15"/>
              </w:rPr>
              <w:t>cm</w:t>
            </w:r>
            <w:r>
              <w:rPr>
                <w:rFonts w:ascii="Times New Roman" w:hAnsi="Times New Roman" w:cs="Times New Roman"/>
                <w:sz w:val="15"/>
                <w:szCs w:val="15"/>
              </w:rPr>
              <w:t>）</w:t>
            </w:r>
          </w:p>
        </w:tc>
        <w:tc>
          <w:tcPr>
            <w:tcW w:w="875" w:type="dxa"/>
            <w:vAlign w:val="center"/>
          </w:tcPr>
          <w:p w:rsidR="008F23AC" w:rsidRDefault="005468DF">
            <w:pPr>
              <w:pStyle w:val="afff6"/>
              <w:spacing w:line="240" w:lineRule="auto"/>
              <w:ind w:firstLineChars="0" w:firstLine="0"/>
              <w:jc w:val="center"/>
              <w:rPr>
                <w:rFonts w:ascii="Times New Roman" w:hAnsi="Times New Roman" w:cs="Times New Roman"/>
                <w:sz w:val="15"/>
                <w:szCs w:val="15"/>
              </w:rPr>
            </w:pPr>
            <w:r>
              <w:rPr>
                <w:rFonts w:ascii="Times New Roman" w:hAnsi="Times New Roman" w:cs="Times New Roman"/>
                <w:sz w:val="15"/>
                <w:szCs w:val="15"/>
              </w:rPr>
              <w:t>新梢茎粗（</w:t>
            </w:r>
            <w:r>
              <w:rPr>
                <w:rFonts w:ascii="Times New Roman" w:hAnsi="Times New Roman" w:cs="Times New Roman"/>
                <w:sz w:val="15"/>
                <w:szCs w:val="15"/>
              </w:rPr>
              <w:t>mm</w:t>
            </w:r>
            <w:r>
              <w:rPr>
                <w:rFonts w:ascii="Times New Roman" w:hAnsi="Times New Roman" w:cs="Times New Roman"/>
                <w:sz w:val="15"/>
                <w:szCs w:val="15"/>
              </w:rPr>
              <w:t>）</w:t>
            </w:r>
          </w:p>
        </w:tc>
        <w:tc>
          <w:tcPr>
            <w:tcW w:w="670" w:type="dxa"/>
            <w:vAlign w:val="center"/>
          </w:tcPr>
          <w:p w:rsidR="008F23AC" w:rsidRDefault="005468DF">
            <w:pPr>
              <w:pStyle w:val="afff6"/>
              <w:spacing w:line="240" w:lineRule="auto"/>
              <w:ind w:firstLineChars="0" w:firstLine="0"/>
              <w:jc w:val="center"/>
              <w:rPr>
                <w:rFonts w:ascii="Times New Roman" w:hAnsi="Times New Roman" w:cs="Times New Roman"/>
                <w:sz w:val="15"/>
                <w:szCs w:val="15"/>
              </w:rPr>
            </w:pPr>
            <w:r>
              <w:rPr>
                <w:rFonts w:ascii="Times New Roman" w:hAnsi="Times New Roman" w:cs="Times New Roman"/>
                <w:sz w:val="15"/>
                <w:szCs w:val="15"/>
              </w:rPr>
              <w:t>苗龄</w:t>
            </w:r>
          </w:p>
          <w:p w:rsidR="008F23AC" w:rsidRDefault="005468DF">
            <w:pPr>
              <w:pStyle w:val="afff6"/>
              <w:spacing w:line="240" w:lineRule="auto"/>
              <w:ind w:firstLineChars="0" w:firstLine="0"/>
              <w:jc w:val="center"/>
              <w:rPr>
                <w:rFonts w:ascii="Times New Roman" w:hAnsi="Times New Roman" w:cs="Times New Roman"/>
                <w:sz w:val="15"/>
                <w:szCs w:val="15"/>
              </w:rPr>
            </w:pPr>
            <w:r>
              <w:rPr>
                <w:rFonts w:ascii="Times New Roman" w:hAnsi="Times New Roman" w:cs="Times New Roman"/>
                <w:sz w:val="15"/>
                <w:szCs w:val="15"/>
              </w:rPr>
              <w:t>（月）</w:t>
            </w:r>
          </w:p>
        </w:tc>
        <w:tc>
          <w:tcPr>
            <w:tcW w:w="983" w:type="dxa"/>
            <w:vAlign w:val="center"/>
          </w:tcPr>
          <w:p w:rsidR="008F23AC" w:rsidRDefault="005468DF">
            <w:pPr>
              <w:pStyle w:val="afff6"/>
              <w:spacing w:line="240" w:lineRule="auto"/>
              <w:ind w:firstLineChars="0" w:firstLine="0"/>
              <w:jc w:val="center"/>
              <w:rPr>
                <w:rFonts w:ascii="Times New Roman" w:hAnsi="Times New Roman" w:cs="Times New Roman"/>
                <w:sz w:val="15"/>
                <w:szCs w:val="15"/>
              </w:rPr>
            </w:pPr>
            <w:r>
              <w:rPr>
                <w:rFonts w:ascii="Times New Roman" w:hAnsi="Times New Roman" w:cs="Times New Roman"/>
                <w:sz w:val="15"/>
                <w:szCs w:val="15"/>
              </w:rPr>
              <w:t>新梢长度（</w:t>
            </w:r>
            <w:r>
              <w:rPr>
                <w:rFonts w:ascii="Times New Roman" w:hAnsi="Times New Roman" w:cs="Times New Roman"/>
                <w:sz w:val="15"/>
                <w:szCs w:val="15"/>
              </w:rPr>
              <w:t>cm</w:t>
            </w:r>
            <w:r>
              <w:rPr>
                <w:rFonts w:ascii="Times New Roman" w:hAnsi="Times New Roman" w:cs="Times New Roman"/>
                <w:sz w:val="15"/>
                <w:szCs w:val="15"/>
              </w:rPr>
              <w:t>）</w:t>
            </w:r>
          </w:p>
        </w:tc>
        <w:tc>
          <w:tcPr>
            <w:tcW w:w="944" w:type="dxa"/>
            <w:vAlign w:val="center"/>
          </w:tcPr>
          <w:p w:rsidR="008F23AC" w:rsidRDefault="005468DF">
            <w:pPr>
              <w:pStyle w:val="afff6"/>
              <w:spacing w:line="240" w:lineRule="auto"/>
              <w:ind w:firstLineChars="0" w:firstLine="0"/>
              <w:jc w:val="center"/>
              <w:rPr>
                <w:rFonts w:ascii="Times New Roman" w:hAnsi="Times New Roman" w:cs="Times New Roman"/>
                <w:sz w:val="15"/>
                <w:szCs w:val="15"/>
              </w:rPr>
            </w:pPr>
            <w:r>
              <w:rPr>
                <w:rFonts w:ascii="Times New Roman" w:hAnsi="Times New Roman" w:cs="Times New Roman"/>
                <w:sz w:val="15"/>
                <w:szCs w:val="15"/>
              </w:rPr>
              <w:t>新梢茎粗（</w:t>
            </w:r>
            <w:r>
              <w:rPr>
                <w:rFonts w:ascii="Times New Roman" w:hAnsi="Times New Roman" w:cs="Times New Roman"/>
                <w:sz w:val="15"/>
                <w:szCs w:val="15"/>
              </w:rPr>
              <w:t>mm</w:t>
            </w:r>
            <w:r>
              <w:rPr>
                <w:rFonts w:ascii="Times New Roman" w:hAnsi="Times New Roman" w:cs="Times New Roman"/>
                <w:sz w:val="15"/>
                <w:szCs w:val="15"/>
              </w:rPr>
              <w:t>）</w:t>
            </w:r>
          </w:p>
        </w:tc>
        <w:tc>
          <w:tcPr>
            <w:tcW w:w="3712" w:type="dxa"/>
            <w:vMerge/>
            <w:vAlign w:val="center"/>
          </w:tcPr>
          <w:p w:rsidR="008F23AC" w:rsidRDefault="008F23AC" w:rsidP="00810A2A">
            <w:pPr>
              <w:pStyle w:val="afff6"/>
              <w:spacing w:line="240" w:lineRule="auto"/>
              <w:ind w:firstLine="300"/>
              <w:jc w:val="center"/>
              <w:rPr>
                <w:rFonts w:ascii="Times New Roman" w:hAnsi="Times New Roman" w:cs="Times New Roman"/>
                <w:sz w:val="15"/>
                <w:szCs w:val="15"/>
              </w:rPr>
            </w:pPr>
          </w:p>
        </w:tc>
      </w:tr>
      <w:tr w:rsidR="008F23AC">
        <w:trPr>
          <w:trHeight w:hRule="exact" w:val="680"/>
          <w:jc w:val="center"/>
        </w:trPr>
        <w:tc>
          <w:tcPr>
            <w:tcW w:w="876" w:type="dxa"/>
            <w:vAlign w:val="center"/>
          </w:tcPr>
          <w:p w:rsidR="008F23AC" w:rsidRDefault="005468DF">
            <w:pPr>
              <w:pStyle w:val="afff6"/>
              <w:spacing w:line="240" w:lineRule="auto"/>
              <w:ind w:firstLineChars="0" w:firstLine="0"/>
              <w:jc w:val="center"/>
              <w:rPr>
                <w:rFonts w:ascii="Times New Roman" w:hAnsi="Times New Roman" w:cs="Times New Roman"/>
                <w:sz w:val="15"/>
                <w:szCs w:val="15"/>
              </w:rPr>
            </w:pPr>
            <w:r>
              <w:rPr>
                <w:rFonts w:ascii="Times New Roman" w:hAnsi="Times New Roman" w:cs="Times New Roman"/>
                <w:sz w:val="15"/>
                <w:szCs w:val="15"/>
              </w:rPr>
              <w:t>5</w:t>
            </w:r>
          </w:p>
        </w:tc>
        <w:tc>
          <w:tcPr>
            <w:tcW w:w="985" w:type="dxa"/>
            <w:vAlign w:val="center"/>
          </w:tcPr>
          <w:p w:rsidR="008F23AC" w:rsidRDefault="005468DF">
            <w:pPr>
              <w:pStyle w:val="afff6"/>
              <w:spacing w:line="240" w:lineRule="auto"/>
              <w:ind w:firstLineChars="0" w:firstLine="0"/>
              <w:jc w:val="center"/>
              <w:rPr>
                <w:rFonts w:ascii="Times New Roman" w:hAnsi="Times New Roman" w:cs="Times New Roman"/>
                <w:sz w:val="15"/>
                <w:szCs w:val="15"/>
              </w:rPr>
            </w:pPr>
            <w:r>
              <w:rPr>
                <w:rFonts w:ascii="Times New Roman" w:hAnsi="Times New Roman" w:cs="Times New Roman"/>
                <w:sz w:val="15"/>
                <w:szCs w:val="15"/>
              </w:rPr>
              <w:t>≥35</w:t>
            </w:r>
          </w:p>
        </w:tc>
        <w:tc>
          <w:tcPr>
            <w:tcW w:w="875" w:type="dxa"/>
            <w:vAlign w:val="center"/>
          </w:tcPr>
          <w:p w:rsidR="008F23AC" w:rsidRDefault="005468DF">
            <w:pPr>
              <w:pStyle w:val="afff6"/>
              <w:spacing w:line="240" w:lineRule="auto"/>
              <w:ind w:firstLineChars="0" w:firstLine="0"/>
              <w:jc w:val="center"/>
              <w:rPr>
                <w:rFonts w:ascii="Times New Roman" w:hAnsi="Times New Roman" w:cs="Times New Roman"/>
                <w:sz w:val="15"/>
                <w:szCs w:val="15"/>
              </w:rPr>
            </w:pPr>
            <w:r>
              <w:rPr>
                <w:rFonts w:ascii="Times New Roman" w:hAnsi="Times New Roman" w:cs="Times New Roman"/>
                <w:sz w:val="15"/>
                <w:szCs w:val="15"/>
              </w:rPr>
              <w:t>&gt;3</w:t>
            </w:r>
            <w:r w:rsidR="00595DBB">
              <w:rPr>
                <w:rFonts w:ascii="Times New Roman" w:hAnsi="Times New Roman" w:cs="Times New Roman" w:hint="eastAsia"/>
                <w:sz w:val="15"/>
                <w:szCs w:val="15"/>
              </w:rPr>
              <w:t>.0</w:t>
            </w:r>
          </w:p>
        </w:tc>
        <w:tc>
          <w:tcPr>
            <w:tcW w:w="670" w:type="dxa"/>
            <w:vAlign w:val="center"/>
          </w:tcPr>
          <w:p w:rsidR="008F23AC" w:rsidRDefault="005468DF">
            <w:pPr>
              <w:pStyle w:val="afff6"/>
              <w:spacing w:line="240" w:lineRule="auto"/>
              <w:ind w:firstLineChars="0" w:firstLine="0"/>
              <w:jc w:val="center"/>
              <w:rPr>
                <w:rFonts w:ascii="Times New Roman" w:hAnsi="Times New Roman" w:cs="Times New Roman"/>
                <w:sz w:val="15"/>
                <w:szCs w:val="15"/>
              </w:rPr>
            </w:pPr>
            <w:r>
              <w:rPr>
                <w:rFonts w:ascii="Times New Roman" w:hAnsi="Times New Roman" w:cs="Times New Roman"/>
                <w:sz w:val="15"/>
                <w:szCs w:val="15"/>
              </w:rPr>
              <w:t>5</w:t>
            </w:r>
          </w:p>
        </w:tc>
        <w:tc>
          <w:tcPr>
            <w:tcW w:w="983" w:type="dxa"/>
            <w:vAlign w:val="center"/>
          </w:tcPr>
          <w:p w:rsidR="008F23AC" w:rsidRDefault="00595DBB">
            <w:pPr>
              <w:pStyle w:val="afff6"/>
              <w:spacing w:line="240" w:lineRule="auto"/>
              <w:ind w:firstLineChars="0" w:firstLine="0"/>
              <w:jc w:val="center"/>
              <w:rPr>
                <w:rFonts w:ascii="Times New Roman" w:hAnsi="Times New Roman" w:cs="Times New Roman"/>
                <w:sz w:val="15"/>
                <w:szCs w:val="15"/>
              </w:rPr>
            </w:pPr>
            <w:r w:rsidRPr="00595DBB">
              <w:rPr>
                <w:rFonts w:ascii="Times New Roman" w:hAnsi="Times New Roman" w:cs="Times New Roman" w:hint="eastAsia"/>
                <w:sz w:val="15"/>
                <w:szCs w:val="15"/>
              </w:rPr>
              <w:t>25</w:t>
            </w:r>
            <w:r w:rsidRPr="00595DBB">
              <w:rPr>
                <w:rFonts w:ascii="Times New Roman" w:hAnsi="Times New Roman" w:cs="Times New Roman" w:hint="eastAsia"/>
                <w:sz w:val="15"/>
                <w:szCs w:val="15"/>
              </w:rPr>
              <w:t>～</w:t>
            </w:r>
            <w:r w:rsidRPr="00595DBB">
              <w:rPr>
                <w:rFonts w:ascii="Times New Roman" w:hAnsi="Times New Roman" w:cs="Times New Roman" w:hint="eastAsia"/>
                <w:sz w:val="15"/>
                <w:szCs w:val="15"/>
              </w:rPr>
              <w:t>35</w:t>
            </w:r>
          </w:p>
        </w:tc>
        <w:tc>
          <w:tcPr>
            <w:tcW w:w="944" w:type="dxa"/>
            <w:vAlign w:val="center"/>
          </w:tcPr>
          <w:p w:rsidR="008F23AC" w:rsidRDefault="00595DBB">
            <w:pPr>
              <w:pStyle w:val="afff6"/>
              <w:spacing w:line="240" w:lineRule="auto"/>
              <w:ind w:firstLineChars="0" w:firstLine="0"/>
              <w:jc w:val="center"/>
              <w:rPr>
                <w:rFonts w:ascii="Times New Roman" w:hAnsi="Times New Roman" w:cs="Times New Roman"/>
                <w:sz w:val="15"/>
                <w:szCs w:val="15"/>
              </w:rPr>
            </w:pPr>
            <w:r w:rsidRPr="00595DBB">
              <w:rPr>
                <w:rFonts w:ascii="Times New Roman" w:hAnsi="Times New Roman" w:cs="Times New Roman" w:hint="eastAsia"/>
                <w:sz w:val="15"/>
                <w:szCs w:val="15"/>
              </w:rPr>
              <w:t>2.5</w:t>
            </w:r>
            <w:r w:rsidRPr="00595DBB">
              <w:rPr>
                <w:rFonts w:ascii="Times New Roman" w:hAnsi="Times New Roman" w:cs="Times New Roman" w:hint="eastAsia"/>
                <w:sz w:val="15"/>
                <w:szCs w:val="15"/>
              </w:rPr>
              <w:t>～</w:t>
            </w:r>
            <w:r w:rsidRPr="00595DBB">
              <w:rPr>
                <w:rFonts w:ascii="Times New Roman" w:hAnsi="Times New Roman" w:cs="Times New Roman" w:hint="eastAsia"/>
                <w:sz w:val="15"/>
                <w:szCs w:val="15"/>
              </w:rPr>
              <w:t>3.0</w:t>
            </w:r>
          </w:p>
        </w:tc>
        <w:tc>
          <w:tcPr>
            <w:tcW w:w="3712" w:type="dxa"/>
            <w:vAlign w:val="center"/>
          </w:tcPr>
          <w:p w:rsidR="008F23AC" w:rsidRDefault="005468DF">
            <w:pPr>
              <w:pStyle w:val="afff6"/>
              <w:spacing w:line="240" w:lineRule="auto"/>
              <w:ind w:firstLineChars="0" w:firstLine="0"/>
              <w:rPr>
                <w:rFonts w:ascii="Times New Roman" w:hAnsi="Times New Roman" w:cs="Times New Roman"/>
                <w:sz w:val="15"/>
                <w:szCs w:val="15"/>
              </w:rPr>
            </w:pPr>
            <w:r>
              <w:rPr>
                <w:rFonts w:ascii="Times New Roman" w:hAnsi="Times New Roman" w:cs="Times New Roman"/>
                <w:sz w:val="15"/>
                <w:szCs w:val="15"/>
              </w:rPr>
              <w:t>苗木长势好，叶色正常，生长健壮，无机械损伤，营养袋完整。</w:t>
            </w:r>
          </w:p>
        </w:tc>
      </w:tr>
    </w:tbl>
    <w:p w:rsidR="003565B7" w:rsidRPr="003565B7" w:rsidRDefault="005468DF" w:rsidP="003565B7">
      <w:pPr>
        <w:ind w:firstLineChars="0" w:firstLine="0"/>
        <w:rPr>
          <w:rFonts w:ascii="黑体" w:eastAsia="黑体" w:hAnsi="黑体" w:hint="eastAsia"/>
        </w:rPr>
      </w:pPr>
      <w:bookmarkStart w:id="94" w:name="_Toc31113"/>
      <w:r w:rsidRPr="003565B7">
        <w:rPr>
          <w:rFonts w:ascii="黑体" w:eastAsia="黑体" w:hAnsi="黑体"/>
        </w:rPr>
        <w:t>10.3苗木检验</w:t>
      </w:r>
      <w:bookmarkStart w:id="95" w:name="_Toc30886"/>
      <w:bookmarkEnd w:id="94"/>
    </w:p>
    <w:p w:rsidR="008F23AC" w:rsidRDefault="005468DF" w:rsidP="003565B7">
      <w:pPr>
        <w:ind w:firstLineChars="0" w:firstLine="0"/>
        <w:rPr>
          <w:rFonts w:ascii="Times New Roman" w:hAnsi="Times New Roman"/>
        </w:rPr>
      </w:pPr>
      <w:r>
        <w:rPr>
          <w:rFonts w:ascii="Times New Roman" w:hAnsi="Times New Roman"/>
        </w:rPr>
        <w:t>10.3.1</w:t>
      </w:r>
      <w:r>
        <w:rPr>
          <w:rFonts w:ascii="Times New Roman" w:hAnsi="Times New Roman"/>
        </w:rPr>
        <w:t>检验规则</w:t>
      </w:r>
      <w:bookmarkEnd w:id="95"/>
    </w:p>
    <w:p w:rsidR="003565B7" w:rsidRDefault="005468DF" w:rsidP="003565B7">
      <w:pPr>
        <w:rPr>
          <w:rFonts w:ascii="Times New Roman" w:hAnsi="Times New Roman" w:hint="eastAsia"/>
        </w:rPr>
      </w:pPr>
      <w:r>
        <w:rPr>
          <w:rFonts w:ascii="Times New Roman" w:hAnsi="Times New Roman"/>
        </w:rPr>
        <w:t>限在原苗圃中进行成批检验，按照同一生产批次不低于</w:t>
      </w:r>
      <w:r>
        <w:rPr>
          <w:rFonts w:ascii="Times New Roman" w:hAnsi="Times New Roman"/>
        </w:rPr>
        <w:t>5%</w:t>
      </w:r>
      <w:r>
        <w:rPr>
          <w:rFonts w:ascii="Times New Roman" w:hAnsi="Times New Roman"/>
        </w:rPr>
        <w:t>的比例进行随机抽样。</w:t>
      </w:r>
      <w:bookmarkStart w:id="96" w:name="_Toc30247"/>
    </w:p>
    <w:p w:rsidR="008F23AC" w:rsidRDefault="005468DF" w:rsidP="003565B7">
      <w:pPr>
        <w:ind w:firstLineChars="0" w:firstLine="0"/>
        <w:rPr>
          <w:rFonts w:ascii="Times New Roman" w:hAnsi="Times New Roman"/>
        </w:rPr>
      </w:pPr>
      <w:r>
        <w:rPr>
          <w:rFonts w:ascii="Times New Roman" w:hAnsi="Times New Roman"/>
        </w:rPr>
        <w:t xml:space="preserve">10.3.2 </w:t>
      </w:r>
      <w:r>
        <w:rPr>
          <w:rFonts w:ascii="Times New Roman" w:hAnsi="Times New Roman"/>
        </w:rPr>
        <w:t>检验方法</w:t>
      </w:r>
      <w:bookmarkEnd w:id="96"/>
    </w:p>
    <w:p w:rsidR="008F23AC" w:rsidRDefault="005468DF">
      <w:pPr>
        <w:rPr>
          <w:rFonts w:ascii="Times New Roman" w:hAnsi="Times New Roman"/>
        </w:rPr>
      </w:pPr>
      <w:r>
        <w:rPr>
          <w:rFonts w:ascii="Times New Roman" w:hAnsi="Times New Roman"/>
        </w:rPr>
        <w:t>采用目测法完成植株生长势、机械损伤、虫口、愈合度和基质松散程度等外观检验；采用游标卡尺测量接穗（穗条）抽出的新梢基部约</w:t>
      </w:r>
      <w:r>
        <w:rPr>
          <w:rFonts w:ascii="Times New Roman" w:hAnsi="Times New Roman"/>
        </w:rPr>
        <w:t>2cm</w:t>
      </w:r>
      <w:r>
        <w:rPr>
          <w:rFonts w:ascii="Times New Roman" w:hAnsi="Times New Roman"/>
        </w:rPr>
        <w:t>处最大直径（精确至</w:t>
      </w:r>
      <w:r>
        <w:rPr>
          <w:rFonts w:ascii="Times New Roman" w:hAnsi="Times New Roman"/>
        </w:rPr>
        <w:t>±0.1 mm</w:t>
      </w:r>
      <w:r>
        <w:rPr>
          <w:rFonts w:ascii="Times New Roman" w:hAnsi="Times New Roman"/>
        </w:rPr>
        <w:t>）；采用卷尺测量接穗（穗条）抽出的新梢基部至顶端的垂直距离（精确至</w:t>
      </w:r>
      <w:r>
        <w:rPr>
          <w:rFonts w:ascii="Times New Roman" w:hAnsi="Times New Roman"/>
        </w:rPr>
        <w:t>±0.1cm</w:t>
      </w:r>
      <w:r>
        <w:rPr>
          <w:rFonts w:ascii="Times New Roman" w:hAnsi="Times New Roman"/>
        </w:rPr>
        <w:t>）；病毒检测由科研院所或具备资质的公司完成并出具检测报告</w:t>
      </w:r>
      <w:r>
        <w:rPr>
          <w:rFonts w:ascii="Times New Roman" w:hAnsi="Times New Roman" w:hint="eastAsia"/>
        </w:rPr>
        <w:t>，参照</w:t>
      </w:r>
      <w:r>
        <w:rPr>
          <w:rFonts w:ascii="Times New Roman" w:hAnsi="Times New Roman" w:hint="eastAsia"/>
        </w:rPr>
        <w:t>DB46</w:t>
      </w:r>
      <w:r w:rsidR="00764682">
        <w:rPr>
          <w:rFonts w:ascii="Times New Roman" w:hAnsi="Times New Roman" w:hint="eastAsia"/>
        </w:rPr>
        <w:t>/</w:t>
      </w:r>
      <w:r>
        <w:rPr>
          <w:rFonts w:ascii="Times New Roman" w:hAnsi="Times New Roman" w:hint="eastAsia"/>
        </w:rPr>
        <w:t>T 536-2021</w:t>
      </w:r>
      <w:r>
        <w:rPr>
          <w:rFonts w:ascii="Times New Roman" w:hAnsi="Times New Roman" w:hint="eastAsia"/>
        </w:rPr>
        <w:t>执行</w:t>
      </w:r>
      <w:r>
        <w:rPr>
          <w:rFonts w:ascii="Times New Roman" w:hAnsi="Times New Roman"/>
        </w:rPr>
        <w:t>。</w:t>
      </w:r>
    </w:p>
    <w:p w:rsidR="008F23AC" w:rsidRDefault="005468DF" w:rsidP="00810A2A">
      <w:pPr>
        <w:pStyle w:val="1"/>
        <w:spacing w:before="312" w:after="312"/>
        <w:rPr>
          <w:rFonts w:ascii="Times New Roman" w:hAnsi="Times New Roman"/>
        </w:rPr>
      </w:pPr>
      <w:bookmarkStart w:id="97" w:name="_Toc25734"/>
      <w:bookmarkStart w:id="98" w:name="_Toc124861715"/>
      <w:r>
        <w:rPr>
          <w:rFonts w:ascii="Times New Roman" w:hAnsi="Times New Roman"/>
        </w:rPr>
        <w:t xml:space="preserve">11  </w:t>
      </w:r>
      <w:r>
        <w:rPr>
          <w:rFonts w:ascii="Times New Roman" w:hAnsi="Times New Roman"/>
        </w:rPr>
        <w:t>炼苗</w:t>
      </w:r>
      <w:bookmarkEnd w:id="97"/>
      <w:bookmarkEnd w:id="98"/>
    </w:p>
    <w:p w:rsidR="008F23AC" w:rsidRDefault="005468DF">
      <w:pPr>
        <w:rPr>
          <w:rFonts w:ascii="Times New Roman" w:hAnsi="Times New Roman"/>
        </w:rPr>
      </w:pPr>
      <w:r>
        <w:rPr>
          <w:rFonts w:ascii="Times New Roman" w:hAnsi="Times New Roman"/>
        </w:rPr>
        <w:t>出圃前</w:t>
      </w:r>
      <w:r>
        <w:rPr>
          <w:rFonts w:ascii="Times New Roman" w:hAnsi="Times New Roman"/>
        </w:rPr>
        <w:t>5-7</w:t>
      </w:r>
      <w:r>
        <w:rPr>
          <w:rFonts w:ascii="Times New Roman" w:hAnsi="Times New Roman"/>
        </w:rPr>
        <w:t>天适度降低棚内温度、加强光照和控水等措施进行炼苗，提高其适应能力；出圃前</w:t>
      </w:r>
      <w:r>
        <w:rPr>
          <w:rFonts w:ascii="Times New Roman" w:hAnsi="Times New Roman"/>
        </w:rPr>
        <w:t>2-3</w:t>
      </w:r>
      <w:r>
        <w:rPr>
          <w:rFonts w:ascii="Times New Roman" w:hAnsi="Times New Roman"/>
        </w:rPr>
        <w:t>天不宜浇水，保持基质湿润即可。</w:t>
      </w:r>
    </w:p>
    <w:p w:rsidR="008F23AC" w:rsidRDefault="005468DF" w:rsidP="00810A2A">
      <w:pPr>
        <w:pStyle w:val="1"/>
        <w:spacing w:before="312" w:after="312"/>
        <w:rPr>
          <w:rFonts w:ascii="Times New Roman" w:hAnsi="Times New Roman"/>
        </w:rPr>
      </w:pPr>
      <w:bookmarkStart w:id="99" w:name="_Toc11766"/>
      <w:bookmarkStart w:id="100" w:name="_Toc124861716"/>
      <w:r>
        <w:rPr>
          <w:rFonts w:ascii="Times New Roman" w:hAnsi="Times New Roman"/>
        </w:rPr>
        <w:t xml:space="preserve">12  </w:t>
      </w:r>
      <w:r>
        <w:rPr>
          <w:rFonts w:ascii="Times New Roman" w:hAnsi="Times New Roman"/>
        </w:rPr>
        <w:t>包装运输</w:t>
      </w:r>
      <w:bookmarkEnd w:id="99"/>
      <w:bookmarkEnd w:id="100"/>
    </w:p>
    <w:p w:rsidR="008F23AC" w:rsidRDefault="005468DF">
      <w:pPr>
        <w:rPr>
          <w:rFonts w:ascii="Times New Roman" w:hAnsi="Times New Roman"/>
        </w:rPr>
      </w:pPr>
      <w:r>
        <w:rPr>
          <w:rFonts w:ascii="Times New Roman" w:hAnsi="Times New Roman"/>
        </w:rPr>
        <w:t>包装容器为定制纸箱、泡沫箱、塑料筐等，按品种、规格、目的地等进行分类；包装时将育苗容器</w:t>
      </w:r>
      <w:r>
        <w:rPr>
          <w:rFonts w:ascii="Times New Roman" w:hAnsi="Times New Roman"/>
        </w:rPr>
        <w:lastRenderedPageBreak/>
        <w:t>进行固定，避免长途运输造成苗木损伤，到达目的地后尽早</w:t>
      </w:r>
      <w:r>
        <w:rPr>
          <w:rFonts w:ascii="Times New Roman" w:hAnsi="Times New Roman" w:hint="eastAsia"/>
        </w:rPr>
        <w:t>定植</w:t>
      </w:r>
      <w:r>
        <w:rPr>
          <w:rFonts w:ascii="Times New Roman" w:hAnsi="Times New Roman"/>
        </w:rPr>
        <w:t>或适当喷水保持基质湿润的情况下庇荫处保存，并及时完成</w:t>
      </w:r>
      <w:r>
        <w:rPr>
          <w:rFonts w:ascii="Times New Roman" w:hAnsi="Times New Roman" w:hint="eastAsia"/>
        </w:rPr>
        <w:t>定植</w:t>
      </w:r>
      <w:r>
        <w:rPr>
          <w:rFonts w:ascii="Times New Roman" w:hAnsi="Times New Roman"/>
        </w:rPr>
        <w:t>作业。</w:t>
      </w:r>
      <w:bookmarkStart w:id="101" w:name="_GoBack"/>
      <w:bookmarkEnd w:id="101"/>
    </w:p>
    <w:bookmarkEnd w:id="5"/>
    <w:bookmarkEnd w:id="47"/>
    <w:bookmarkEnd w:id="48"/>
    <w:p w:rsidR="005A724C" w:rsidRDefault="005A724C" w:rsidP="005A724C">
      <w:pPr>
        <w:pStyle w:val="afffffffffff6"/>
        <w:framePr w:wrap="around" w:hAnchor="page" w:x="4320" w:y="751"/>
      </w:pPr>
      <w:r>
        <w:t>_________________________________</w:t>
      </w:r>
    </w:p>
    <w:p w:rsidR="008F23AC" w:rsidRDefault="008F23AC">
      <w:pPr>
        <w:pStyle w:val="afffff0"/>
        <w:ind w:firstLineChars="0" w:firstLine="0"/>
        <w:rPr>
          <w:rFonts w:ascii="Times New Roman"/>
        </w:rPr>
      </w:pPr>
    </w:p>
    <w:sectPr w:rsidR="008F23AC" w:rsidSect="008F23AC">
      <w:footerReference w:type="default" r:id="rId18"/>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69B" w:rsidRDefault="000C469B" w:rsidP="008F23AC">
      <w:pPr>
        <w:spacing w:line="240" w:lineRule="auto"/>
      </w:pPr>
      <w:r>
        <w:separator/>
      </w:r>
    </w:p>
  </w:endnote>
  <w:endnote w:type="continuationSeparator" w:id="1">
    <w:p w:rsidR="000C469B" w:rsidRDefault="000C469B" w:rsidP="008F23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AC" w:rsidRDefault="00B34D26" w:rsidP="00810A2A">
    <w:pPr>
      <w:pStyle w:val="afffd"/>
      <w:ind w:firstLine="360"/>
    </w:pPr>
    <w:r>
      <w:fldChar w:fldCharType="begin"/>
    </w:r>
    <w:r w:rsidR="005468DF">
      <w:instrText>PAGE   \* MERGEFORMAT</w:instrText>
    </w:r>
    <w:r>
      <w:fldChar w:fldCharType="separate"/>
    </w:r>
    <w:r w:rsidR="005468DF">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A2A" w:rsidRDefault="00810A2A" w:rsidP="00810A2A">
    <w:pPr>
      <w:pStyle w:val="afffd"/>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AC" w:rsidRDefault="008F23AC" w:rsidP="00810A2A">
    <w:pPr>
      <w:pStyle w:val="afffd"/>
      <w:ind w:right="720" w:firstLine="4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AC" w:rsidRDefault="00B34D26">
    <w:pPr>
      <w:pStyle w:val="affffd"/>
    </w:pPr>
    <w:r>
      <w:fldChar w:fldCharType="begin"/>
    </w:r>
    <w:r w:rsidR="005468DF">
      <w:instrText>PAGE   \* MERGEFORMAT</w:instrText>
    </w:r>
    <w:r>
      <w:fldChar w:fldCharType="separate"/>
    </w:r>
    <w:r w:rsidR="00432748" w:rsidRPr="00432748">
      <w:rPr>
        <w:noProof/>
        <w:lang w:val="zh-CN"/>
      </w:rPr>
      <w:t>III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AC" w:rsidRDefault="00B34D26">
    <w:pPr>
      <w:pStyle w:val="affffd"/>
    </w:pPr>
    <w:r>
      <w:pict>
        <v:shapetype id="_x0000_t202" coordsize="21600,21600" o:spt="202" path="m,l,21600r21600,l21600,xe">
          <v:stroke joinstyle="miter"/>
          <v:path gradientshapeok="t" o:connecttype="rect"/>
        </v:shapetype>
        <v:shape id="_x0000_s2049" type="#_x0000_t202" style="position:absolute;left:0;text-align:left;margin-left:832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F23AC" w:rsidRDefault="00B34D26">
                <w:pPr>
                  <w:pStyle w:val="affffd"/>
                </w:pPr>
                <w:r>
                  <w:fldChar w:fldCharType="begin"/>
                </w:r>
                <w:r w:rsidR="005468DF">
                  <w:instrText>PAGE   \* MERGEFORMAT</w:instrText>
                </w:r>
                <w:r>
                  <w:fldChar w:fldCharType="separate"/>
                </w:r>
                <w:r w:rsidR="00432748" w:rsidRPr="00432748">
                  <w:rPr>
                    <w:noProof/>
                    <w:lang w:val="zh-CN"/>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69B" w:rsidRDefault="000C469B" w:rsidP="008F23AC">
      <w:pPr>
        <w:spacing w:line="240" w:lineRule="auto"/>
      </w:pPr>
      <w:r>
        <w:separator/>
      </w:r>
    </w:p>
  </w:footnote>
  <w:footnote w:type="continuationSeparator" w:id="1">
    <w:p w:rsidR="000C469B" w:rsidRDefault="000C469B" w:rsidP="008F23A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AC" w:rsidRDefault="008F23AC" w:rsidP="00810A2A">
    <w:pPr>
      <w:pStyle w:val="afffe"/>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AC" w:rsidRDefault="005468DF" w:rsidP="00810A2A">
    <w:pPr>
      <w:pStyle w:val="afffe"/>
      <w:wordWrap w:val="0"/>
      <w:ind w:firstLine="36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AC" w:rsidRDefault="008F23AC" w:rsidP="00810A2A">
    <w:pPr>
      <w:pStyle w:val="afffe"/>
      <w:ind w:firstLine="40"/>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AC" w:rsidRDefault="00B34D26" w:rsidP="00810A2A">
    <w:pPr>
      <w:pStyle w:val="afffe"/>
      <w:ind w:firstLine="360"/>
      <w:jc w:val="right"/>
      <w:rPr>
        <w:lang w:val="fr-FR"/>
      </w:rPr>
    </w:pPr>
    <w:fldSimple w:instr=" STYLEREF  标准文件_文件编号  \* MERGEFORMAT ">
      <w:r w:rsidR="00C1279B" w:rsidRPr="00C1279B">
        <w:rPr>
          <w:noProof/>
          <w:lang w:val="fr-FR"/>
        </w:rPr>
        <w:t>DBXX/TXXXX—XXXX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AC" w:rsidRDefault="005A724C" w:rsidP="00E455DE">
    <w:pPr>
      <w:pStyle w:val="afffffffffff5"/>
      <w:wordWrap w:val="0"/>
      <w:ind w:firstLine="560"/>
    </w:pPr>
    <w:r>
      <w:rPr>
        <w:rFonts w:hint="eastAsia"/>
      </w:rPr>
      <w:t>T/BSGC 00</w:t>
    </w:r>
    <w:r w:rsidR="00B5741C">
      <w:rPr>
        <w:rFonts w:hint="eastAsia"/>
      </w:rPr>
      <w:t>x</w:t>
    </w:r>
    <w:r>
      <w:rPr>
        <w:rFonts w:hint="eastAsia"/>
      </w:rPr>
      <w:t>-2023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1741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03D9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473"/>
    <w:rsid w:val="00071CC0"/>
    <w:rsid w:val="00073C8C"/>
    <w:rsid w:val="00077B64"/>
    <w:rsid w:val="00080A1C"/>
    <w:rsid w:val="00082317"/>
    <w:rsid w:val="00083D2C"/>
    <w:rsid w:val="0008546A"/>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69B"/>
    <w:rsid w:val="000C4B41"/>
    <w:rsid w:val="000C57D6"/>
    <w:rsid w:val="000C6362"/>
    <w:rsid w:val="000C7666"/>
    <w:rsid w:val="000D0A9C"/>
    <w:rsid w:val="000D1795"/>
    <w:rsid w:val="000D329A"/>
    <w:rsid w:val="000D4B9C"/>
    <w:rsid w:val="000D4EB6"/>
    <w:rsid w:val="000D753B"/>
    <w:rsid w:val="000E4C9E"/>
    <w:rsid w:val="000E5D63"/>
    <w:rsid w:val="000E6FD7"/>
    <w:rsid w:val="000F06E1"/>
    <w:rsid w:val="000F0E3C"/>
    <w:rsid w:val="000F19D5"/>
    <w:rsid w:val="000F4AEA"/>
    <w:rsid w:val="000F633F"/>
    <w:rsid w:val="000F67E9"/>
    <w:rsid w:val="00104926"/>
    <w:rsid w:val="00113B1E"/>
    <w:rsid w:val="00113B48"/>
    <w:rsid w:val="0011711C"/>
    <w:rsid w:val="0012059C"/>
    <w:rsid w:val="0012285F"/>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088"/>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016B"/>
    <w:rsid w:val="0034194F"/>
    <w:rsid w:val="00344605"/>
    <w:rsid w:val="003474AA"/>
    <w:rsid w:val="00350D1D"/>
    <w:rsid w:val="00352C83"/>
    <w:rsid w:val="003565B7"/>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4AF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17E"/>
    <w:rsid w:val="00401400"/>
    <w:rsid w:val="00404869"/>
    <w:rsid w:val="00405884"/>
    <w:rsid w:val="00407D39"/>
    <w:rsid w:val="0041477A"/>
    <w:rsid w:val="004167A3"/>
    <w:rsid w:val="00432748"/>
    <w:rsid w:val="00432DAA"/>
    <w:rsid w:val="00434305"/>
    <w:rsid w:val="00435DF7"/>
    <w:rsid w:val="0044083F"/>
    <w:rsid w:val="00441AE7"/>
    <w:rsid w:val="004432AC"/>
    <w:rsid w:val="00445574"/>
    <w:rsid w:val="004467FB"/>
    <w:rsid w:val="00452D6B"/>
    <w:rsid w:val="00454484"/>
    <w:rsid w:val="0045517B"/>
    <w:rsid w:val="00462BAD"/>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C24"/>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8DF"/>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5DBB"/>
    <w:rsid w:val="00596160"/>
    <w:rsid w:val="005966E2"/>
    <w:rsid w:val="00597007"/>
    <w:rsid w:val="005A0966"/>
    <w:rsid w:val="005A11B7"/>
    <w:rsid w:val="005A260B"/>
    <w:rsid w:val="005A4A1B"/>
    <w:rsid w:val="005A724C"/>
    <w:rsid w:val="005A7830"/>
    <w:rsid w:val="005A7FCE"/>
    <w:rsid w:val="005B0F3F"/>
    <w:rsid w:val="005B4903"/>
    <w:rsid w:val="005B51CE"/>
    <w:rsid w:val="005B5885"/>
    <w:rsid w:val="005B5CD7"/>
    <w:rsid w:val="005B6CF6"/>
    <w:rsid w:val="005B7422"/>
    <w:rsid w:val="005C29B8"/>
    <w:rsid w:val="005C5F21"/>
    <w:rsid w:val="005C7156"/>
    <w:rsid w:val="005D0C75"/>
    <w:rsid w:val="005D0F3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03F2"/>
    <w:rsid w:val="00612952"/>
    <w:rsid w:val="00614CC1"/>
    <w:rsid w:val="00615A9D"/>
    <w:rsid w:val="00617387"/>
    <w:rsid w:val="006205D6"/>
    <w:rsid w:val="006252D8"/>
    <w:rsid w:val="006259BC"/>
    <w:rsid w:val="0062636B"/>
    <w:rsid w:val="0062647F"/>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29FE"/>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682"/>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0A2A"/>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90F"/>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4F"/>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683"/>
    <w:rsid w:val="008E1B3E"/>
    <w:rsid w:val="008E2319"/>
    <w:rsid w:val="008E4BB6"/>
    <w:rsid w:val="008E5518"/>
    <w:rsid w:val="008E6A84"/>
    <w:rsid w:val="008F0CDC"/>
    <w:rsid w:val="008F17A3"/>
    <w:rsid w:val="008F1ED3"/>
    <w:rsid w:val="008F23A5"/>
    <w:rsid w:val="008F23AC"/>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5648"/>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651C"/>
    <w:rsid w:val="009F03B3"/>
    <w:rsid w:val="00A0096C"/>
    <w:rsid w:val="00A01757"/>
    <w:rsid w:val="00A028C0"/>
    <w:rsid w:val="00A02BAE"/>
    <w:rsid w:val="00A06A6B"/>
    <w:rsid w:val="00A07E47"/>
    <w:rsid w:val="00A129D0"/>
    <w:rsid w:val="00A12C33"/>
    <w:rsid w:val="00A138BA"/>
    <w:rsid w:val="00A14C8E"/>
    <w:rsid w:val="00A153D9"/>
    <w:rsid w:val="00A15F09"/>
    <w:rsid w:val="00A16585"/>
    <w:rsid w:val="00A169B6"/>
    <w:rsid w:val="00A2271D"/>
    <w:rsid w:val="00A237D5"/>
    <w:rsid w:val="00A30EFC"/>
    <w:rsid w:val="00A31984"/>
    <w:rsid w:val="00A32D73"/>
    <w:rsid w:val="00A3367B"/>
    <w:rsid w:val="00A3597D"/>
    <w:rsid w:val="00A36DD1"/>
    <w:rsid w:val="00A37A3A"/>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1CC0"/>
    <w:rsid w:val="00B049AF"/>
    <w:rsid w:val="00B07242"/>
    <w:rsid w:val="00B10534"/>
    <w:rsid w:val="00B113DB"/>
    <w:rsid w:val="00B11D8A"/>
    <w:rsid w:val="00B12981"/>
    <w:rsid w:val="00B147DD"/>
    <w:rsid w:val="00B156FD"/>
    <w:rsid w:val="00B21F61"/>
    <w:rsid w:val="00B23FF6"/>
    <w:rsid w:val="00B261F1"/>
    <w:rsid w:val="00B265BC"/>
    <w:rsid w:val="00B31FB1"/>
    <w:rsid w:val="00B33952"/>
    <w:rsid w:val="00B33C5E"/>
    <w:rsid w:val="00B342F4"/>
    <w:rsid w:val="00B34369"/>
    <w:rsid w:val="00B34D26"/>
    <w:rsid w:val="00B34DC2"/>
    <w:rsid w:val="00B378E5"/>
    <w:rsid w:val="00B4346D"/>
    <w:rsid w:val="00B440F4"/>
    <w:rsid w:val="00B447A5"/>
    <w:rsid w:val="00B4654C"/>
    <w:rsid w:val="00B46AF0"/>
    <w:rsid w:val="00B47293"/>
    <w:rsid w:val="00B50E50"/>
    <w:rsid w:val="00B52120"/>
    <w:rsid w:val="00B54ABC"/>
    <w:rsid w:val="00B54DDE"/>
    <w:rsid w:val="00B56FBE"/>
    <w:rsid w:val="00B5741C"/>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3D9B"/>
    <w:rsid w:val="00C04904"/>
    <w:rsid w:val="00C056B3"/>
    <w:rsid w:val="00C103E5"/>
    <w:rsid w:val="00C1279B"/>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870"/>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FC3"/>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D8B"/>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455DE"/>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234F"/>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649"/>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9B7001"/>
    <w:rsid w:val="01EB6018"/>
    <w:rsid w:val="0217440A"/>
    <w:rsid w:val="06377E72"/>
    <w:rsid w:val="0712003E"/>
    <w:rsid w:val="0A42110C"/>
    <w:rsid w:val="0AAB5BA5"/>
    <w:rsid w:val="0AE81448"/>
    <w:rsid w:val="0CC732DC"/>
    <w:rsid w:val="0E8A0C36"/>
    <w:rsid w:val="0F813C81"/>
    <w:rsid w:val="118F61DA"/>
    <w:rsid w:val="12801CF4"/>
    <w:rsid w:val="12FE0B4B"/>
    <w:rsid w:val="14112F54"/>
    <w:rsid w:val="15A10ED9"/>
    <w:rsid w:val="18272D77"/>
    <w:rsid w:val="1AC56F81"/>
    <w:rsid w:val="1B110135"/>
    <w:rsid w:val="1F1C0DAC"/>
    <w:rsid w:val="20E12D69"/>
    <w:rsid w:val="23026C3D"/>
    <w:rsid w:val="294F0695"/>
    <w:rsid w:val="2CAF0EA7"/>
    <w:rsid w:val="2F947FA7"/>
    <w:rsid w:val="30E1462C"/>
    <w:rsid w:val="35824C0B"/>
    <w:rsid w:val="365A129C"/>
    <w:rsid w:val="37461DD8"/>
    <w:rsid w:val="383A571C"/>
    <w:rsid w:val="39BE0CD3"/>
    <w:rsid w:val="3A7553D5"/>
    <w:rsid w:val="3CFB479D"/>
    <w:rsid w:val="3CFD438C"/>
    <w:rsid w:val="3F42241B"/>
    <w:rsid w:val="407752D4"/>
    <w:rsid w:val="40FB5641"/>
    <w:rsid w:val="41265419"/>
    <w:rsid w:val="42D41892"/>
    <w:rsid w:val="43F75E99"/>
    <w:rsid w:val="44355F19"/>
    <w:rsid w:val="47D037FE"/>
    <w:rsid w:val="48A82244"/>
    <w:rsid w:val="4A7F4834"/>
    <w:rsid w:val="4C6E7453"/>
    <w:rsid w:val="4D0F3E5F"/>
    <w:rsid w:val="4D3F73DF"/>
    <w:rsid w:val="4DA0081A"/>
    <w:rsid w:val="4F876B01"/>
    <w:rsid w:val="50071611"/>
    <w:rsid w:val="5235293A"/>
    <w:rsid w:val="54796AEF"/>
    <w:rsid w:val="551C3FC1"/>
    <w:rsid w:val="5A2D3BEA"/>
    <w:rsid w:val="5F7A2420"/>
    <w:rsid w:val="614D60A1"/>
    <w:rsid w:val="61BE27CC"/>
    <w:rsid w:val="67BC3BB0"/>
    <w:rsid w:val="69954032"/>
    <w:rsid w:val="6E4A381E"/>
    <w:rsid w:val="71556640"/>
    <w:rsid w:val="72D83922"/>
    <w:rsid w:val="75165E96"/>
    <w:rsid w:val="761B1F1E"/>
    <w:rsid w:val="782F2BA6"/>
    <w:rsid w:val="789A6DBF"/>
    <w:rsid w:val="7BE259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able of authorities"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next w:val="afff6"/>
    <w:qFormat/>
    <w:rsid w:val="008F23AC"/>
    <w:pPr>
      <w:widowControl w:val="0"/>
      <w:adjustRightInd w:val="0"/>
      <w:spacing w:line="360" w:lineRule="auto"/>
      <w:ind w:firstLineChars="200" w:firstLine="420"/>
      <w:jc w:val="both"/>
    </w:pPr>
    <w:rPr>
      <w:rFonts w:ascii="Calibri" w:hAnsi="Calibri"/>
      <w:kern w:val="2"/>
      <w:sz w:val="21"/>
      <w:szCs w:val="21"/>
    </w:rPr>
  </w:style>
  <w:style w:type="paragraph" w:styleId="1">
    <w:name w:val="heading 1"/>
    <w:basedOn w:val="afff5"/>
    <w:next w:val="afff5"/>
    <w:link w:val="1Char"/>
    <w:qFormat/>
    <w:rsid w:val="008F23AC"/>
    <w:pPr>
      <w:keepNext/>
      <w:keepLines/>
      <w:spacing w:beforeLines="100" w:afterLines="100" w:line="240" w:lineRule="auto"/>
      <w:ind w:firstLineChars="0" w:firstLine="0"/>
      <w:outlineLvl w:val="0"/>
    </w:pPr>
    <w:rPr>
      <w:rFonts w:eastAsia="黑体"/>
      <w:bCs/>
      <w:kern w:val="44"/>
      <w:szCs w:val="44"/>
    </w:rPr>
  </w:style>
  <w:style w:type="paragraph" w:styleId="22">
    <w:name w:val="heading 2"/>
    <w:basedOn w:val="afff5"/>
    <w:next w:val="afff5"/>
    <w:link w:val="2Char"/>
    <w:qFormat/>
    <w:rsid w:val="008F23AC"/>
    <w:pPr>
      <w:keepNext/>
      <w:keepLines/>
      <w:spacing w:beforeLines="50" w:afterLines="50" w:line="240" w:lineRule="auto"/>
      <w:ind w:firstLineChars="0" w:firstLine="0"/>
      <w:outlineLvl w:val="1"/>
    </w:pPr>
    <w:rPr>
      <w:rFonts w:ascii="Arial" w:eastAsia="黑体" w:hAnsi="Arial"/>
      <w:bCs/>
      <w:szCs w:val="32"/>
    </w:rPr>
  </w:style>
  <w:style w:type="paragraph" w:styleId="3">
    <w:name w:val="heading 3"/>
    <w:basedOn w:val="afff5"/>
    <w:next w:val="afff5"/>
    <w:link w:val="3Char"/>
    <w:qFormat/>
    <w:rsid w:val="008F23AC"/>
    <w:pPr>
      <w:keepNext/>
      <w:keepLines/>
      <w:spacing w:beforeLines="50" w:afterLines="50" w:line="240" w:lineRule="auto"/>
      <w:ind w:firstLineChars="0" w:firstLine="0"/>
      <w:outlineLvl w:val="2"/>
    </w:pPr>
    <w:rPr>
      <w:rFonts w:eastAsia="黑体"/>
      <w:bCs/>
      <w:szCs w:val="32"/>
    </w:rPr>
  </w:style>
  <w:style w:type="paragraph" w:styleId="4">
    <w:name w:val="heading 4"/>
    <w:basedOn w:val="afff5"/>
    <w:next w:val="afff5"/>
    <w:link w:val="4Char"/>
    <w:qFormat/>
    <w:rsid w:val="008F23AC"/>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8F23AC"/>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8F23AC"/>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8F23AC"/>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8F23AC"/>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8F23AC"/>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qFormat/>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afff6">
    <w:name w:val="table of authorities"/>
    <w:basedOn w:val="afff5"/>
    <w:next w:val="afff5"/>
    <w:qFormat/>
    <w:rsid w:val="008F23AC"/>
    <w:pPr>
      <w:ind w:firstLine="600"/>
      <w:jc w:val="left"/>
    </w:pPr>
    <w:rPr>
      <w:rFonts w:cs="黑体"/>
      <w:sz w:val="24"/>
    </w:rPr>
  </w:style>
  <w:style w:type="paragraph" w:styleId="70">
    <w:name w:val="toc 7"/>
    <w:basedOn w:val="afff5"/>
    <w:next w:val="afff5"/>
    <w:uiPriority w:val="39"/>
    <w:unhideWhenUsed/>
    <w:qFormat/>
    <w:rsid w:val="008F23AC"/>
    <w:pPr>
      <w:tabs>
        <w:tab w:val="right" w:leader="dot" w:pos="9344"/>
      </w:tabs>
      <w:spacing w:line="300" w:lineRule="exact"/>
      <w:ind w:left="1259"/>
    </w:pPr>
    <w:rPr>
      <w:rFonts w:ascii="宋体"/>
    </w:rPr>
  </w:style>
  <w:style w:type="paragraph" w:styleId="afffa">
    <w:name w:val="Normal Indent"/>
    <w:basedOn w:val="afff5"/>
    <w:qFormat/>
    <w:rsid w:val="008F23AC"/>
  </w:style>
  <w:style w:type="paragraph" w:styleId="afffb">
    <w:name w:val="Body Text"/>
    <w:basedOn w:val="afff5"/>
    <w:link w:val="Char"/>
    <w:qFormat/>
    <w:rsid w:val="008F23AC"/>
    <w:pPr>
      <w:spacing w:after="120"/>
    </w:pPr>
  </w:style>
  <w:style w:type="paragraph" w:styleId="50">
    <w:name w:val="toc 5"/>
    <w:basedOn w:val="afff5"/>
    <w:next w:val="afff5"/>
    <w:uiPriority w:val="39"/>
    <w:unhideWhenUsed/>
    <w:qFormat/>
    <w:rsid w:val="008F23AC"/>
    <w:pPr>
      <w:ind w:left="839"/>
    </w:pPr>
    <w:rPr>
      <w:rFonts w:ascii="宋体"/>
    </w:rPr>
  </w:style>
  <w:style w:type="paragraph" w:styleId="30">
    <w:name w:val="toc 3"/>
    <w:basedOn w:val="afff5"/>
    <w:next w:val="afff5"/>
    <w:uiPriority w:val="39"/>
    <w:unhideWhenUsed/>
    <w:qFormat/>
    <w:rsid w:val="008F23AC"/>
    <w:pPr>
      <w:spacing w:line="300" w:lineRule="exact"/>
      <w:ind w:left="420"/>
    </w:pPr>
    <w:rPr>
      <w:rFonts w:ascii="宋体"/>
    </w:rPr>
  </w:style>
  <w:style w:type="paragraph" w:styleId="afffc">
    <w:name w:val="Balloon Text"/>
    <w:basedOn w:val="afff5"/>
    <w:link w:val="Char0"/>
    <w:uiPriority w:val="99"/>
    <w:semiHidden/>
    <w:unhideWhenUsed/>
    <w:qFormat/>
    <w:rsid w:val="008F23AC"/>
    <w:rPr>
      <w:sz w:val="18"/>
      <w:szCs w:val="18"/>
    </w:rPr>
  </w:style>
  <w:style w:type="paragraph" w:styleId="afffd">
    <w:name w:val="footer"/>
    <w:basedOn w:val="afff5"/>
    <w:link w:val="Char1"/>
    <w:uiPriority w:val="99"/>
    <w:qFormat/>
    <w:rsid w:val="008F23AC"/>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2"/>
    <w:uiPriority w:val="99"/>
    <w:qFormat/>
    <w:rsid w:val="008F23AC"/>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sid w:val="008F23AC"/>
    <w:rPr>
      <w:rFonts w:ascii="宋体"/>
    </w:rPr>
  </w:style>
  <w:style w:type="paragraph" w:styleId="40">
    <w:name w:val="toc 4"/>
    <w:basedOn w:val="afff5"/>
    <w:next w:val="afff5"/>
    <w:uiPriority w:val="39"/>
    <w:unhideWhenUsed/>
    <w:qFormat/>
    <w:rsid w:val="008F23AC"/>
    <w:pPr>
      <w:tabs>
        <w:tab w:val="right" w:leader="dot" w:pos="9344"/>
      </w:tabs>
      <w:spacing w:line="300" w:lineRule="exact"/>
      <w:ind w:left="629"/>
    </w:pPr>
    <w:rPr>
      <w:rFonts w:ascii="宋体"/>
    </w:rPr>
  </w:style>
  <w:style w:type="paragraph" w:styleId="affff">
    <w:name w:val="footnote text"/>
    <w:basedOn w:val="afff5"/>
    <w:next w:val="afff5"/>
    <w:link w:val="Char3"/>
    <w:semiHidden/>
    <w:qFormat/>
    <w:rsid w:val="008F23AC"/>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rsid w:val="008F23AC"/>
    <w:pPr>
      <w:spacing w:line="300" w:lineRule="exact"/>
      <w:ind w:left="1049"/>
    </w:pPr>
    <w:rPr>
      <w:rFonts w:ascii="宋体"/>
    </w:rPr>
  </w:style>
  <w:style w:type="paragraph" w:styleId="affff0">
    <w:name w:val="table of figures"/>
    <w:basedOn w:val="afff5"/>
    <w:next w:val="afff5"/>
    <w:semiHidden/>
    <w:qFormat/>
    <w:rsid w:val="008F23AC"/>
    <w:pPr>
      <w:adjustRightInd/>
      <w:spacing w:line="240" w:lineRule="auto"/>
      <w:jc w:val="left"/>
    </w:pPr>
    <w:rPr>
      <w:szCs w:val="24"/>
    </w:rPr>
  </w:style>
  <w:style w:type="paragraph" w:styleId="23">
    <w:name w:val="toc 2"/>
    <w:basedOn w:val="afff5"/>
    <w:next w:val="afff5"/>
    <w:uiPriority w:val="39"/>
    <w:unhideWhenUsed/>
    <w:qFormat/>
    <w:rsid w:val="008F23AC"/>
    <w:pPr>
      <w:tabs>
        <w:tab w:val="right" w:leader="dot" w:pos="9344"/>
      </w:tabs>
      <w:spacing w:line="300" w:lineRule="exact"/>
      <w:ind w:left="210"/>
    </w:pPr>
    <w:rPr>
      <w:rFonts w:ascii="宋体"/>
    </w:rPr>
  </w:style>
  <w:style w:type="paragraph" w:styleId="affff1">
    <w:name w:val="Normal (Web)"/>
    <w:basedOn w:val="afff5"/>
    <w:uiPriority w:val="99"/>
    <w:semiHidden/>
    <w:unhideWhenUsed/>
    <w:qFormat/>
    <w:rsid w:val="008F23AC"/>
    <w:pPr>
      <w:widowControl/>
      <w:adjustRightInd/>
      <w:spacing w:before="100" w:beforeAutospacing="1" w:after="100" w:afterAutospacing="1" w:line="240" w:lineRule="auto"/>
      <w:jc w:val="left"/>
    </w:pPr>
    <w:rPr>
      <w:rFonts w:ascii="宋体" w:hAnsi="宋体" w:cs="宋体"/>
      <w:kern w:val="0"/>
      <w:sz w:val="24"/>
      <w:szCs w:val="24"/>
    </w:rPr>
  </w:style>
  <w:style w:type="paragraph" w:styleId="affff2">
    <w:name w:val="Title"/>
    <w:basedOn w:val="afff5"/>
    <w:link w:val="Char4"/>
    <w:qFormat/>
    <w:rsid w:val="008F23AC"/>
    <w:pPr>
      <w:spacing w:before="240" w:after="60"/>
      <w:jc w:val="center"/>
      <w:outlineLvl w:val="0"/>
    </w:pPr>
    <w:rPr>
      <w:rFonts w:ascii="Arial" w:hAnsi="Arial" w:cs="Arial"/>
      <w:b/>
      <w:bCs/>
      <w:sz w:val="32"/>
      <w:szCs w:val="32"/>
    </w:rPr>
  </w:style>
  <w:style w:type="table" w:styleId="affff3">
    <w:name w:val="Table Grid"/>
    <w:basedOn w:val="afff8"/>
    <w:uiPriority w:val="39"/>
    <w:qFormat/>
    <w:rsid w:val="008F2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sid w:val="008F23AC"/>
    <w:rPr>
      <w:b/>
      <w:bCs/>
    </w:rPr>
  </w:style>
  <w:style w:type="character" w:styleId="affff5">
    <w:name w:val="page number"/>
    <w:qFormat/>
    <w:rsid w:val="008F23AC"/>
    <w:rPr>
      <w:rFonts w:ascii="宋体" w:eastAsia="宋体" w:hAnsi="Times New Roman"/>
      <w:sz w:val="18"/>
    </w:rPr>
  </w:style>
  <w:style w:type="character" w:styleId="affff6">
    <w:name w:val="Emphasis"/>
    <w:uiPriority w:val="20"/>
    <w:qFormat/>
    <w:rsid w:val="008F23AC"/>
    <w:rPr>
      <w:i/>
      <w:iCs/>
    </w:rPr>
  </w:style>
  <w:style w:type="character" w:styleId="affff7">
    <w:name w:val="Hyperlink"/>
    <w:uiPriority w:val="99"/>
    <w:qFormat/>
    <w:rsid w:val="008F23AC"/>
    <w:rPr>
      <w:rFonts w:ascii="宋体" w:eastAsia="宋体" w:hAnsi="Times New Roman"/>
      <w:color w:val="auto"/>
      <w:spacing w:val="0"/>
      <w:w w:val="100"/>
      <w:position w:val="0"/>
      <w:sz w:val="21"/>
      <w:u w:val="none"/>
      <w:vertAlign w:val="baseline"/>
    </w:rPr>
  </w:style>
  <w:style w:type="character" w:styleId="affff8">
    <w:name w:val="footnote reference"/>
    <w:semiHidden/>
    <w:qFormat/>
    <w:rsid w:val="008F23AC"/>
    <w:rPr>
      <w:rFonts w:ascii="宋体" w:eastAsia="宋体" w:hAnsi="宋体" w:cs="Times New Roman"/>
      <w:spacing w:val="0"/>
      <w:sz w:val="18"/>
      <w:vertAlign w:val="superscript"/>
    </w:rPr>
  </w:style>
  <w:style w:type="character" w:customStyle="1" w:styleId="1Char">
    <w:name w:val="标题 1 Char"/>
    <w:link w:val="1"/>
    <w:qFormat/>
    <w:rsid w:val="008F23AC"/>
    <w:rPr>
      <w:rFonts w:eastAsia="黑体"/>
      <w:bCs/>
      <w:kern w:val="44"/>
      <w:sz w:val="21"/>
      <w:szCs w:val="44"/>
    </w:rPr>
  </w:style>
  <w:style w:type="character" w:customStyle="1" w:styleId="2Char">
    <w:name w:val="标题 2 Char"/>
    <w:link w:val="22"/>
    <w:qFormat/>
    <w:rsid w:val="008F23AC"/>
    <w:rPr>
      <w:rFonts w:ascii="Arial" w:eastAsia="黑体" w:hAnsi="Arial"/>
      <w:bCs/>
      <w:kern w:val="2"/>
      <w:sz w:val="21"/>
      <w:szCs w:val="32"/>
    </w:rPr>
  </w:style>
  <w:style w:type="character" w:customStyle="1" w:styleId="3Char">
    <w:name w:val="标题 3 Char"/>
    <w:link w:val="3"/>
    <w:qFormat/>
    <w:rsid w:val="008F23AC"/>
    <w:rPr>
      <w:rFonts w:eastAsia="黑体"/>
      <w:bCs/>
      <w:kern w:val="2"/>
      <w:sz w:val="21"/>
      <w:szCs w:val="32"/>
    </w:rPr>
  </w:style>
  <w:style w:type="character" w:customStyle="1" w:styleId="4Char">
    <w:name w:val="标题 4 Char"/>
    <w:link w:val="4"/>
    <w:qFormat/>
    <w:rsid w:val="008F23AC"/>
    <w:rPr>
      <w:rFonts w:ascii="Arial" w:eastAsia="黑体" w:hAnsi="Arial"/>
      <w:b/>
      <w:bCs/>
      <w:kern w:val="2"/>
      <w:sz w:val="28"/>
      <w:szCs w:val="28"/>
    </w:rPr>
  </w:style>
  <w:style w:type="character" w:customStyle="1" w:styleId="5Char">
    <w:name w:val="标题 5 Char"/>
    <w:link w:val="5"/>
    <w:qFormat/>
    <w:rsid w:val="008F23AC"/>
    <w:rPr>
      <w:b/>
      <w:bCs/>
      <w:kern w:val="2"/>
      <w:sz w:val="28"/>
      <w:szCs w:val="28"/>
    </w:rPr>
  </w:style>
  <w:style w:type="character" w:customStyle="1" w:styleId="6Char">
    <w:name w:val="标题 6 Char"/>
    <w:link w:val="6"/>
    <w:qFormat/>
    <w:rsid w:val="008F23AC"/>
    <w:rPr>
      <w:rFonts w:ascii="Arial" w:eastAsia="黑体" w:hAnsi="Arial"/>
      <w:b/>
      <w:bCs/>
      <w:kern w:val="2"/>
      <w:sz w:val="24"/>
      <w:szCs w:val="24"/>
    </w:rPr>
  </w:style>
  <w:style w:type="character" w:customStyle="1" w:styleId="7Char">
    <w:name w:val="标题 7 Char"/>
    <w:link w:val="7"/>
    <w:qFormat/>
    <w:rsid w:val="008F23AC"/>
    <w:rPr>
      <w:b/>
      <w:bCs/>
      <w:kern w:val="2"/>
      <w:sz w:val="24"/>
      <w:szCs w:val="24"/>
    </w:rPr>
  </w:style>
  <w:style w:type="character" w:customStyle="1" w:styleId="8Char">
    <w:name w:val="标题 8 Char"/>
    <w:link w:val="8"/>
    <w:qFormat/>
    <w:rsid w:val="008F23AC"/>
    <w:rPr>
      <w:rFonts w:ascii="Arial" w:eastAsia="黑体" w:hAnsi="Arial"/>
      <w:kern w:val="2"/>
      <w:sz w:val="24"/>
      <w:szCs w:val="24"/>
    </w:rPr>
  </w:style>
  <w:style w:type="character" w:customStyle="1" w:styleId="9Char">
    <w:name w:val="标题 9 Char"/>
    <w:link w:val="9"/>
    <w:qFormat/>
    <w:rsid w:val="008F23AC"/>
    <w:rPr>
      <w:rFonts w:ascii="Arial" w:eastAsia="黑体" w:hAnsi="Arial"/>
      <w:kern w:val="2"/>
      <w:sz w:val="21"/>
      <w:szCs w:val="21"/>
    </w:rPr>
  </w:style>
  <w:style w:type="character" w:customStyle="1" w:styleId="Char2">
    <w:name w:val="页眉 Char"/>
    <w:link w:val="afffe"/>
    <w:uiPriority w:val="99"/>
    <w:qFormat/>
    <w:rsid w:val="008F23AC"/>
    <w:rPr>
      <w:kern w:val="2"/>
      <w:sz w:val="18"/>
      <w:szCs w:val="18"/>
    </w:rPr>
  </w:style>
  <w:style w:type="character" w:customStyle="1" w:styleId="Char1">
    <w:name w:val="页脚 Char"/>
    <w:link w:val="afffd"/>
    <w:uiPriority w:val="99"/>
    <w:qFormat/>
    <w:rsid w:val="008F23AC"/>
    <w:rPr>
      <w:rFonts w:ascii="宋体"/>
      <w:kern w:val="2"/>
      <w:sz w:val="18"/>
      <w:szCs w:val="18"/>
    </w:rPr>
  </w:style>
  <w:style w:type="character" w:customStyle="1" w:styleId="Char0">
    <w:name w:val="批注框文本 Char"/>
    <w:link w:val="afffc"/>
    <w:uiPriority w:val="99"/>
    <w:semiHidden/>
    <w:qFormat/>
    <w:rsid w:val="008F23AC"/>
    <w:rPr>
      <w:kern w:val="2"/>
      <w:sz w:val="18"/>
      <w:szCs w:val="18"/>
    </w:rPr>
  </w:style>
  <w:style w:type="paragraph" w:styleId="affff9">
    <w:name w:val="Quote"/>
    <w:basedOn w:val="afff5"/>
    <w:next w:val="afff5"/>
    <w:link w:val="Char5"/>
    <w:uiPriority w:val="29"/>
    <w:qFormat/>
    <w:rsid w:val="008F23AC"/>
    <w:rPr>
      <w:i/>
      <w:iCs/>
      <w:color w:val="000000"/>
    </w:rPr>
  </w:style>
  <w:style w:type="character" w:customStyle="1" w:styleId="Char5">
    <w:name w:val="引用 Char"/>
    <w:link w:val="affff9"/>
    <w:uiPriority w:val="29"/>
    <w:qFormat/>
    <w:rsid w:val="008F23AC"/>
    <w:rPr>
      <w:i/>
      <w:iCs/>
      <w:color w:val="000000"/>
      <w:kern w:val="2"/>
      <w:sz w:val="21"/>
      <w:szCs w:val="21"/>
    </w:rPr>
  </w:style>
  <w:style w:type="character" w:customStyle="1" w:styleId="Char4">
    <w:name w:val="标题 Char"/>
    <w:link w:val="affff2"/>
    <w:qFormat/>
    <w:rsid w:val="008F23AC"/>
    <w:rPr>
      <w:rFonts w:ascii="Arial" w:hAnsi="Arial" w:cs="Arial"/>
      <w:b/>
      <w:bCs/>
      <w:kern w:val="2"/>
      <w:sz w:val="32"/>
      <w:szCs w:val="32"/>
    </w:rPr>
  </w:style>
  <w:style w:type="paragraph" w:customStyle="1" w:styleId="affffa">
    <w:name w:val="标准标志"/>
    <w:next w:val="afff5"/>
    <w:qFormat/>
    <w:rsid w:val="008F23AC"/>
    <w:pPr>
      <w:framePr w:w="2268" w:h="1392" w:hRule="exact" w:wrap="around" w:hAnchor="margin" w:x="6748" w:y="171" w:anchorLock="1"/>
      <w:shd w:val="solid" w:color="FFFFFF" w:fill="FFFFFF"/>
      <w:spacing w:line="0" w:lineRule="atLeast"/>
      <w:jc w:val="right"/>
    </w:pPr>
    <w:rPr>
      <w:b/>
      <w:w w:val="130"/>
      <w:sz w:val="96"/>
    </w:rPr>
  </w:style>
  <w:style w:type="paragraph" w:customStyle="1" w:styleId="affffb">
    <w:name w:val="标准称谓"/>
    <w:next w:val="afff5"/>
    <w:qFormat/>
    <w:rsid w:val="008F23A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c">
    <w:name w:val="标准文件_页脚偶数页"/>
    <w:rsid w:val="008F23AC"/>
    <w:pPr>
      <w:ind w:left="198"/>
    </w:pPr>
    <w:rPr>
      <w:rFonts w:ascii="宋体"/>
      <w:sz w:val="18"/>
    </w:rPr>
  </w:style>
  <w:style w:type="paragraph" w:customStyle="1" w:styleId="affffd">
    <w:name w:val="标准文件_页脚奇数页"/>
    <w:qFormat/>
    <w:rsid w:val="008F23AC"/>
    <w:pPr>
      <w:ind w:right="227"/>
      <w:jc w:val="right"/>
    </w:pPr>
    <w:rPr>
      <w:rFonts w:ascii="宋体"/>
      <w:sz w:val="18"/>
    </w:rPr>
  </w:style>
  <w:style w:type="paragraph" w:customStyle="1" w:styleId="affffe">
    <w:name w:val="标准书眉一"/>
    <w:qFormat/>
    <w:rsid w:val="008F23AC"/>
    <w:pPr>
      <w:jc w:val="both"/>
    </w:pPr>
  </w:style>
  <w:style w:type="paragraph" w:customStyle="1" w:styleId="ICS">
    <w:name w:val="标准文件_ICS"/>
    <w:basedOn w:val="afff5"/>
    <w:qFormat/>
    <w:rsid w:val="008F23AC"/>
    <w:pPr>
      <w:spacing w:line="0" w:lineRule="atLeast"/>
    </w:pPr>
    <w:rPr>
      <w:rFonts w:ascii="黑体" w:eastAsia="黑体" w:hAnsi="宋体"/>
    </w:rPr>
  </w:style>
  <w:style w:type="paragraph" w:customStyle="1" w:styleId="afffff">
    <w:name w:val="标准文件_标准正文"/>
    <w:basedOn w:val="afff5"/>
    <w:next w:val="afffff0"/>
    <w:qFormat/>
    <w:rsid w:val="008F23AC"/>
    <w:pPr>
      <w:snapToGrid w:val="0"/>
      <w:ind w:firstLine="200"/>
    </w:pPr>
    <w:rPr>
      <w:kern w:val="0"/>
    </w:rPr>
  </w:style>
  <w:style w:type="paragraph" w:customStyle="1" w:styleId="afffff0">
    <w:name w:val="标准文件_段"/>
    <w:link w:val="Char6"/>
    <w:qFormat/>
    <w:rsid w:val="008F23AC"/>
    <w:pPr>
      <w:autoSpaceDE w:val="0"/>
      <w:autoSpaceDN w:val="0"/>
      <w:ind w:firstLineChars="200" w:firstLine="200"/>
      <w:jc w:val="both"/>
    </w:pPr>
    <w:rPr>
      <w:rFonts w:ascii="宋体"/>
      <w:sz w:val="21"/>
    </w:rPr>
  </w:style>
  <w:style w:type="paragraph" w:customStyle="1" w:styleId="afffff1">
    <w:name w:val="标准文件_版本"/>
    <w:basedOn w:val="afffff"/>
    <w:rsid w:val="008F23AC"/>
    <w:pPr>
      <w:adjustRightInd/>
      <w:snapToGrid/>
      <w:ind w:firstLineChars="0" w:firstLine="0"/>
    </w:pPr>
    <w:rPr>
      <w:rFonts w:ascii="宋体" w:hAnsi="宋体"/>
      <w:kern w:val="2"/>
    </w:rPr>
  </w:style>
  <w:style w:type="paragraph" w:customStyle="1" w:styleId="afffff2">
    <w:name w:val="标准文件_标准部门"/>
    <w:basedOn w:val="afff5"/>
    <w:qFormat/>
    <w:rsid w:val="008F23AC"/>
    <w:pPr>
      <w:jc w:val="center"/>
    </w:pPr>
    <w:rPr>
      <w:rFonts w:ascii="黑体" w:eastAsia="黑体"/>
      <w:kern w:val="0"/>
      <w:sz w:val="44"/>
    </w:rPr>
  </w:style>
  <w:style w:type="paragraph" w:customStyle="1" w:styleId="afffff3">
    <w:name w:val="标准文件_标准代替"/>
    <w:basedOn w:val="afff5"/>
    <w:next w:val="afff5"/>
    <w:qFormat/>
    <w:rsid w:val="008F23AC"/>
    <w:pPr>
      <w:spacing w:line="310" w:lineRule="exact"/>
      <w:jc w:val="right"/>
    </w:pPr>
    <w:rPr>
      <w:rFonts w:ascii="宋体" w:hAnsi="宋体"/>
      <w:kern w:val="0"/>
    </w:rPr>
  </w:style>
  <w:style w:type="paragraph" w:customStyle="1" w:styleId="afffff4">
    <w:name w:val="标准文件_标准名称标题"/>
    <w:basedOn w:val="afff5"/>
    <w:next w:val="afff5"/>
    <w:qFormat/>
    <w:rsid w:val="008F23AC"/>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5"/>
    <w:qFormat/>
    <w:rsid w:val="008F23AC"/>
    <w:pPr>
      <w:tabs>
        <w:tab w:val="center" w:pos="4154"/>
        <w:tab w:val="right" w:pos="8306"/>
      </w:tabs>
      <w:spacing w:after="120"/>
      <w:jc w:val="right"/>
    </w:pPr>
    <w:rPr>
      <w:rFonts w:ascii="黑体" w:eastAsia="黑体" w:hAnsi="宋体"/>
      <w:sz w:val="21"/>
    </w:rPr>
  </w:style>
  <w:style w:type="paragraph" w:customStyle="1" w:styleId="afffff6">
    <w:name w:val="标准文件_页眉偶数页"/>
    <w:basedOn w:val="afffff5"/>
    <w:next w:val="afff5"/>
    <w:qFormat/>
    <w:rsid w:val="008F23AC"/>
    <w:pPr>
      <w:jc w:val="left"/>
    </w:pPr>
  </w:style>
  <w:style w:type="paragraph" w:customStyle="1" w:styleId="afffff7">
    <w:name w:val="标准文件_参考文献标题"/>
    <w:basedOn w:val="afff5"/>
    <w:next w:val="afff5"/>
    <w:qFormat/>
    <w:rsid w:val="008F23AC"/>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8F23AC"/>
    <w:pPr>
      <w:numPr>
        <w:numId w:val="1"/>
      </w:numPr>
    </w:pPr>
    <w:rPr>
      <w:rFonts w:ascii="宋体"/>
    </w:rPr>
  </w:style>
  <w:style w:type="paragraph" w:customStyle="1" w:styleId="affe">
    <w:name w:val="标准文件_二级条标题"/>
    <w:next w:val="afffff0"/>
    <w:qFormat/>
    <w:rsid w:val="008F23AC"/>
    <w:pPr>
      <w:widowControl w:val="0"/>
      <w:numPr>
        <w:ilvl w:val="3"/>
        <w:numId w:val="2"/>
      </w:numPr>
      <w:spacing w:beforeLines="50" w:afterLines="50"/>
      <w:jc w:val="both"/>
      <w:outlineLvl w:val="2"/>
    </w:pPr>
    <w:rPr>
      <w:rFonts w:ascii="黑体" w:eastAsia="黑体"/>
      <w:sz w:val="21"/>
    </w:rPr>
  </w:style>
  <w:style w:type="character" w:customStyle="1" w:styleId="afffff8">
    <w:name w:val="标准文件_发布"/>
    <w:rsid w:val="008F23AC"/>
    <w:rPr>
      <w:rFonts w:ascii="黑体" w:eastAsia="黑体"/>
      <w:spacing w:val="0"/>
      <w:w w:val="100"/>
      <w:position w:val="3"/>
      <w:sz w:val="28"/>
    </w:rPr>
  </w:style>
  <w:style w:type="paragraph" w:customStyle="1" w:styleId="ad">
    <w:name w:val="标准文件_方框数字列项"/>
    <w:basedOn w:val="afffff0"/>
    <w:qFormat/>
    <w:rsid w:val="008F23AC"/>
    <w:pPr>
      <w:numPr>
        <w:numId w:val="3"/>
      </w:numPr>
      <w:ind w:firstLineChars="0" w:firstLine="0"/>
    </w:pPr>
  </w:style>
  <w:style w:type="paragraph" w:customStyle="1" w:styleId="afffff9">
    <w:name w:val="标准文件_封面标准编号"/>
    <w:basedOn w:val="afff5"/>
    <w:next w:val="afffff3"/>
    <w:qFormat/>
    <w:rsid w:val="008F23AC"/>
    <w:pPr>
      <w:spacing w:line="310" w:lineRule="exact"/>
      <w:jc w:val="right"/>
    </w:pPr>
    <w:rPr>
      <w:rFonts w:ascii="黑体" w:eastAsia="黑体"/>
      <w:kern w:val="0"/>
      <w:sz w:val="28"/>
    </w:rPr>
  </w:style>
  <w:style w:type="paragraph" w:customStyle="1" w:styleId="afffffa">
    <w:name w:val="标准文件_封面标准分类号"/>
    <w:basedOn w:val="afff5"/>
    <w:rsid w:val="008F23AC"/>
    <w:rPr>
      <w:rFonts w:ascii="黑体" w:eastAsia="黑体"/>
      <w:b/>
      <w:kern w:val="0"/>
      <w:sz w:val="28"/>
    </w:rPr>
  </w:style>
  <w:style w:type="paragraph" w:customStyle="1" w:styleId="afffffb">
    <w:name w:val="标准文件_封面标准名称"/>
    <w:basedOn w:val="afff5"/>
    <w:qFormat/>
    <w:rsid w:val="008F23AC"/>
    <w:pPr>
      <w:spacing w:line="240" w:lineRule="auto"/>
      <w:jc w:val="center"/>
    </w:pPr>
    <w:rPr>
      <w:rFonts w:ascii="黑体" w:eastAsia="黑体"/>
      <w:kern w:val="0"/>
      <w:sz w:val="52"/>
    </w:rPr>
  </w:style>
  <w:style w:type="paragraph" w:customStyle="1" w:styleId="afffffc">
    <w:name w:val="标准文件_封面标准英文名称"/>
    <w:basedOn w:val="afff5"/>
    <w:qFormat/>
    <w:rsid w:val="008F23AC"/>
    <w:pPr>
      <w:spacing w:line="240" w:lineRule="auto"/>
      <w:jc w:val="center"/>
    </w:pPr>
    <w:rPr>
      <w:rFonts w:ascii="黑体" w:eastAsia="黑体"/>
      <w:b/>
      <w:sz w:val="28"/>
    </w:rPr>
  </w:style>
  <w:style w:type="paragraph" w:customStyle="1" w:styleId="afffffd">
    <w:name w:val="标准文件_封面发布日期"/>
    <w:basedOn w:val="afff5"/>
    <w:qFormat/>
    <w:rsid w:val="008F23AC"/>
    <w:pPr>
      <w:spacing w:line="310" w:lineRule="exact"/>
    </w:pPr>
    <w:rPr>
      <w:rFonts w:ascii="黑体" w:eastAsia="黑体"/>
      <w:kern w:val="0"/>
      <w:sz w:val="28"/>
    </w:rPr>
  </w:style>
  <w:style w:type="paragraph" w:customStyle="1" w:styleId="afffffe">
    <w:name w:val="标准文件_封面密级"/>
    <w:basedOn w:val="afff5"/>
    <w:qFormat/>
    <w:rsid w:val="008F23AC"/>
    <w:rPr>
      <w:rFonts w:eastAsia="黑体"/>
      <w:sz w:val="32"/>
    </w:rPr>
  </w:style>
  <w:style w:type="paragraph" w:customStyle="1" w:styleId="affffff">
    <w:name w:val="标准文件_封面实施日期"/>
    <w:basedOn w:val="afff5"/>
    <w:qFormat/>
    <w:rsid w:val="008F23AC"/>
    <w:pPr>
      <w:spacing w:line="310" w:lineRule="exact"/>
      <w:jc w:val="right"/>
    </w:pPr>
    <w:rPr>
      <w:rFonts w:ascii="黑体" w:eastAsia="黑体"/>
      <w:sz w:val="28"/>
    </w:rPr>
  </w:style>
  <w:style w:type="paragraph" w:customStyle="1" w:styleId="affffff0">
    <w:name w:val="标准文件_封面抬头"/>
    <w:basedOn w:val="afffff0"/>
    <w:qFormat/>
    <w:rsid w:val="008F23AC"/>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0"/>
    <w:qFormat/>
    <w:rsid w:val="008F23AC"/>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
    <w:name w:val="标准文件_附录表标题"/>
    <w:next w:val="afffff0"/>
    <w:qFormat/>
    <w:rsid w:val="008F23AC"/>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4">
    <w:name w:val="标准文件_附录一级条标题"/>
    <w:next w:val="afffff0"/>
    <w:qFormat/>
    <w:rsid w:val="008F23AC"/>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f0"/>
    <w:qFormat/>
    <w:rsid w:val="008F23AC"/>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qFormat/>
    <w:rsid w:val="008F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0"/>
    <w:rsid w:val="008F23AC"/>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f0"/>
    <w:qFormat/>
    <w:rsid w:val="008F23AC"/>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0"/>
    <w:qFormat/>
    <w:rsid w:val="008F23AC"/>
    <w:pPr>
      <w:numPr>
        <w:ilvl w:val="1"/>
        <w:numId w:val="6"/>
      </w:numPr>
      <w:adjustRightInd w:val="0"/>
      <w:snapToGrid w:val="0"/>
      <w:spacing w:beforeLines="50" w:afterLines="50"/>
      <w:jc w:val="center"/>
    </w:pPr>
    <w:rPr>
      <w:rFonts w:ascii="黑体" w:eastAsia="黑体"/>
      <w:sz w:val="21"/>
    </w:rPr>
  </w:style>
  <w:style w:type="paragraph" w:customStyle="1" w:styleId="aff8">
    <w:name w:val="标准文件_附录五级条标题"/>
    <w:next w:val="afffff0"/>
    <w:qFormat/>
    <w:rsid w:val="008F23AC"/>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b"/>
    <w:qFormat/>
    <w:rsid w:val="008F23AC"/>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b"/>
    <w:qFormat/>
    <w:rsid w:val="008F23AC"/>
    <w:rPr>
      <w:kern w:val="2"/>
      <w:sz w:val="21"/>
      <w:szCs w:val="21"/>
    </w:rPr>
  </w:style>
  <w:style w:type="paragraph" w:customStyle="1" w:styleId="affffff2">
    <w:name w:val="标准文件_附录章标题"/>
    <w:next w:val="afffff0"/>
    <w:qFormat/>
    <w:rsid w:val="008F23AC"/>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3">
    <w:name w:val="标准文件_公式后的破折号"/>
    <w:basedOn w:val="afffff0"/>
    <w:next w:val="afffff0"/>
    <w:qFormat/>
    <w:rsid w:val="008F23AC"/>
    <w:pPr>
      <w:ind w:leftChars="200" w:left="488" w:hangingChars="290" w:hanging="289"/>
    </w:pPr>
  </w:style>
  <w:style w:type="paragraph" w:customStyle="1" w:styleId="a6">
    <w:name w:val="标准文件_前言、引言标题"/>
    <w:next w:val="afff5"/>
    <w:rsid w:val="008F23AC"/>
    <w:pPr>
      <w:numPr>
        <w:numId w:val="8"/>
      </w:numPr>
      <w:shd w:val="clear" w:color="FFFFFF" w:fill="FFFFFF"/>
      <w:spacing w:before="480" w:afterLines="150"/>
      <w:jc w:val="center"/>
      <w:outlineLvl w:val="0"/>
    </w:pPr>
    <w:rPr>
      <w:rFonts w:ascii="黑体" w:eastAsia="黑体"/>
      <w:sz w:val="32"/>
    </w:rPr>
  </w:style>
  <w:style w:type="paragraph" w:customStyle="1" w:styleId="affffff4">
    <w:name w:val="标准文件_目次、标准名称标题"/>
    <w:basedOn w:val="a6"/>
    <w:next w:val="afffff0"/>
    <w:qFormat/>
    <w:rsid w:val="008F23AC"/>
    <w:pPr>
      <w:spacing w:line="460" w:lineRule="exact"/>
      <w:ind w:left="0" w:firstLine="0"/>
    </w:pPr>
  </w:style>
  <w:style w:type="paragraph" w:customStyle="1" w:styleId="affffff5">
    <w:name w:val="标准文件_目录标题"/>
    <w:basedOn w:val="afff5"/>
    <w:qFormat/>
    <w:rsid w:val="008F23AC"/>
    <w:pPr>
      <w:spacing w:before="480" w:afterLines="150" w:line="240" w:lineRule="auto"/>
      <w:jc w:val="center"/>
    </w:pPr>
    <w:rPr>
      <w:rFonts w:ascii="黑体" w:eastAsia="黑体"/>
      <w:sz w:val="32"/>
    </w:rPr>
  </w:style>
  <w:style w:type="paragraph" w:customStyle="1" w:styleId="af1">
    <w:name w:val="标准文件_破折号列项"/>
    <w:qFormat/>
    <w:rsid w:val="008F23AC"/>
    <w:pPr>
      <w:numPr>
        <w:numId w:val="9"/>
      </w:numPr>
      <w:adjustRightInd w:val="0"/>
      <w:snapToGrid w:val="0"/>
      <w:ind w:firstLineChars="200" w:firstLine="200"/>
    </w:pPr>
    <w:rPr>
      <w:sz w:val="21"/>
    </w:rPr>
  </w:style>
  <w:style w:type="paragraph" w:customStyle="1" w:styleId="afc">
    <w:name w:val="标准文件_破折号列项（二级）"/>
    <w:basedOn w:val="af1"/>
    <w:qFormat/>
    <w:rsid w:val="008F23AC"/>
    <w:pPr>
      <w:numPr>
        <w:numId w:val="10"/>
      </w:numPr>
    </w:pPr>
  </w:style>
  <w:style w:type="paragraph" w:customStyle="1" w:styleId="afff">
    <w:name w:val="标准文件_三级条标题"/>
    <w:basedOn w:val="affe"/>
    <w:next w:val="afffff0"/>
    <w:rsid w:val="008F23AC"/>
    <w:pPr>
      <w:widowControl/>
      <w:numPr>
        <w:ilvl w:val="4"/>
      </w:numPr>
      <w:outlineLvl w:val="3"/>
    </w:pPr>
  </w:style>
  <w:style w:type="character" w:customStyle="1" w:styleId="11">
    <w:name w:val="不明显参考1"/>
    <w:uiPriority w:val="31"/>
    <w:qFormat/>
    <w:rsid w:val="008F23AC"/>
    <w:rPr>
      <w:smallCaps/>
      <w:color w:val="C0504D"/>
      <w:u w:val="single"/>
    </w:rPr>
  </w:style>
  <w:style w:type="paragraph" w:customStyle="1" w:styleId="affffff6">
    <w:name w:val="标准文件_示例后续"/>
    <w:basedOn w:val="afff5"/>
    <w:qFormat/>
    <w:rsid w:val="008F23AC"/>
    <w:pPr>
      <w:adjustRightInd/>
      <w:spacing w:line="240" w:lineRule="auto"/>
      <w:ind w:firstLine="200"/>
    </w:pPr>
    <w:rPr>
      <w:sz w:val="18"/>
      <w:szCs w:val="24"/>
    </w:rPr>
  </w:style>
  <w:style w:type="paragraph" w:customStyle="1" w:styleId="aff9">
    <w:name w:val="标准文件_数字编号列项"/>
    <w:qFormat/>
    <w:rsid w:val="008F23AC"/>
    <w:pPr>
      <w:numPr>
        <w:numId w:val="11"/>
      </w:numPr>
      <w:jc w:val="both"/>
    </w:pPr>
    <w:rPr>
      <w:rFonts w:ascii="宋体" w:hAnsi="宋体"/>
      <w:sz w:val="21"/>
    </w:rPr>
  </w:style>
  <w:style w:type="paragraph" w:customStyle="1" w:styleId="afff0">
    <w:name w:val="标准文件_四级条标题"/>
    <w:next w:val="afffff0"/>
    <w:rsid w:val="008F23AC"/>
    <w:pPr>
      <w:widowControl w:val="0"/>
      <w:numPr>
        <w:ilvl w:val="5"/>
        <w:numId w:val="2"/>
      </w:numPr>
      <w:spacing w:beforeLines="50" w:afterLines="50"/>
      <w:jc w:val="both"/>
      <w:outlineLvl w:val="4"/>
    </w:pPr>
    <w:rPr>
      <w:rFonts w:ascii="黑体" w:eastAsia="黑体"/>
      <w:sz w:val="21"/>
    </w:rPr>
  </w:style>
  <w:style w:type="character" w:customStyle="1" w:styleId="Char3">
    <w:name w:val="脚注文本 Char"/>
    <w:link w:val="affff"/>
    <w:semiHidden/>
    <w:qFormat/>
    <w:rsid w:val="008F23AC"/>
    <w:rPr>
      <w:rFonts w:ascii="宋体"/>
      <w:kern w:val="2"/>
      <w:sz w:val="18"/>
      <w:szCs w:val="18"/>
    </w:rPr>
  </w:style>
  <w:style w:type="paragraph" w:customStyle="1" w:styleId="affffff7">
    <w:name w:val="标准文件_条文脚注"/>
    <w:basedOn w:val="affff"/>
    <w:qFormat/>
    <w:rsid w:val="008F23AC"/>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0"/>
    <w:qFormat/>
    <w:rsid w:val="008F23AC"/>
    <w:pPr>
      <w:numPr>
        <w:numId w:val="12"/>
      </w:numPr>
      <w:spacing w:line="240" w:lineRule="auto"/>
      <w:jc w:val="left"/>
    </w:pPr>
    <w:rPr>
      <w:rFonts w:ascii="宋体" w:hAnsi="宋体"/>
      <w:sz w:val="18"/>
    </w:rPr>
  </w:style>
  <w:style w:type="character" w:customStyle="1" w:styleId="affffff8">
    <w:name w:val="标准文件_图表脚注内容"/>
    <w:qFormat/>
    <w:rsid w:val="008F23AC"/>
    <w:rPr>
      <w:rFonts w:ascii="宋体" w:eastAsia="宋体" w:hAnsi="宋体" w:cs="Times New Roman"/>
      <w:spacing w:val="0"/>
      <w:sz w:val="18"/>
      <w:vertAlign w:val="superscript"/>
    </w:rPr>
  </w:style>
  <w:style w:type="paragraph" w:customStyle="1" w:styleId="afff1">
    <w:name w:val="标准文件_五级条标题"/>
    <w:next w:val="afffff0"/>
    <w:qFormat/>
    <w:rsid w:val="008F23AC"/>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f0"/>
    <w:qFormat/>
    <w:rsid w:val="008F23AC"/>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f0"/>
    <w:qFormat/>
    <w:rsid w:val="008F23AC"/>
    <w:pPr>
      <w:numPr>
        <w:ilvl w:val="2"/>
      </w:numPr>
      <w:spacing w:beforeLines="50" w:afterLines="50"/>
      <w:outlineLvl w:val="1"/>
    </w:pPr>
  </w:style>
  <w:style w:type="paragraph" w:customStyle="1" w:styleId="affffff9">
    <w:name w:val="标准文件_一致程度"/>
    <w:basedOn w:val="afff5"/>
    <w:qFormat/>
    <w:rsid w:val="008F23AC"/>
    <w:pPr>
      <w:spacing w:line="440" w:lineRule="exact"/>
      <w:jc w:val="center"/>
    </w:pPr>
    <w:rPr>
      <w:sz w:val="28"/>
    </w:rPr>
  </w:style>
  <w:style w:type="paragraph" w:customStyle="1" w:styleId="affffffa">
    <w:name w:val="标准文件_引言标题"/>
    <w:next w:val="afff5"/>
    <w:rsid w:val="008F23AC"/>
    <w:pPr>
      <w:shd w:val="clear" w:color="FFFFFF" w:fill="FFFFFF"/>
      <w:spacing w:before="540" w:after="600"/>
      <w:jc w:val="center"/>
      <w:outlineLvl w:val="0"/>
    </w:pPr>
    <w:rPr>
      <w:rFonts w:ascii="黑体" w:eastAsia="黑体"/>
      <w:sz w:val="32"/>
    </w:rPr>
  </w:style>
  <w:style w:type="paragraph" w:customStyle="1" w:styleId="affffffb">
    <w:name w:val="标准文件_英文图表脚注"/>
    <w:basedOn w:val="afffff"/>
    <w:qFormat/>
    <w:rsid w:val="008F23AC"/>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8F23AC"/>
    <w:pPr>
      <w:numPr>
        <w:ilvl w:val="1"/>
        <w:numId w:val="13"/>
      </w:numPr>
      <w:jc w:val="both"/>
    </w:pPr>
    <w:rPr>
      <w:rFonts w:ascii="宋体"/>
      <w:sz w:val="21"/>
    </w:rPr>
  </w:style>
  <w:style w:type="paragraph" w:customStyle="1" w:styleId="af">
    <w:name w:val="标准文件_英文注："/>
    <w:basedOn w:val="afff5"/>
    <w:next w:val="afffff0"/>
    <w:qFormat/>
    <w:rsid w:val="008F23AC"/>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8F23AC"/>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0"/>
    <w:qFormat/>
    <w:rsid w:val="008F23AC"/>
    <w:pPr>
      <w:numPr>
        <w:numId w:val="16"/>
      </w:numPr>
      <w:tabs>
        <w:tab w:val="left" w:pos="0"/>
      </w:tabs>
      <w:spacing w:beforeLines="50" w:afterLines="50"/>
      <w:jc w:val="center"/>
    </w:pPr>
    <w:rPr>
      <w:rFonts w:ascii="黑体" w:eastAsia="黑体"/>
      <w:sz w:val="21"/>
    </w:rPr>
  </w:style>
  <w:style w:type="paragraph" w:customStyle="1" w:styleId="affffffc">
    <w:name w:val="标准文件_正文公式"/>
    <w:basedOn w:val="afff5"/>
    <w:next w:val="afffff"/>
    <w:qFormat/>
    <w:rsid w:val="008F23AC"/>
    <w:pPr>
      <w:tabs>
        <w:tab w:val="center" w:pos="4678"/>
        <w:tab w:val="right" w:leader="middleDot" w:pos="9356"/>
      </w:tabs>
      <w:spacing w:line="240" w:lineRule="auto"/>
    </w:pPr>
    <w:rPr>
      <w:rFonts w:ascii="宋体" w:hAnsi="宋体"/>
    </w:rPr>
  </w:style>
  <w:style w:type="paragraph" w:customStyle="1" w:styleId="afd">
    <w:name w:val="标准文件_正文图标题"/>
    <w:next w:val="afffff0"/>
    <w:qFormat/>
    <w:rsid w:val="008F23AC"/>
    <w:pPr>
      <w:numPr>
        <w:numId w:val="17"/>
      </w:numPr>
      <w:spacing w:beforeLines="50" w:afterLines="50"/>
      <w:jc w:val="center"/>
    </w:pPr>
    <w:rPr>
      <w:rFonts w:ascii="黑体" w:eastAsia="黑体"/>
      <w:sz w:val="21"/>
    </w:rPr>
  </w:style>
  <w:style w:type="paragraph" w:customStyle="1" w:styleId="afff3">
    <w:name w:val="标准文件_正文英文表标题"/>
    <w:next w:val="afffff0"/>
    <w:qFormat/>
    <w:rsid w:val="008F23AC"/>
    <w:pPr>
      <w:numPr>
        <w:numId w:val="18"/>
      </w:numPr>
      <w:jc w:val="center"/>
    </w:pPr>
    <w:rPr>
      <w:rFonts w:ascii="黑体" w:eastAsia="黑体"/>
      <w:sz w:val="21"/>
    </w:rPr>
  </w:style>
  <w:style w:type="paragraph" w:customStyle="1" w:styleId="afb">
    <w:name w:val="标准文件_正文英文图标题"/>
    <w:next w:val="afffff0"/>
    <w:qFormat/>
    <w:rsid w:val="008F23AC"/>
    <w:pPr>
      <w:numPr>
        <w:numId w:val="19"/>
      </w:numPr>
      <w:jc w:val="center"/>
    </w:pPr>
    <w:rPr>
      <w:rFonts w:ascii="黑体" w:eastAsia="黑体"/>
      <w:sz w:val="21"/>
    </w:rPr>
  </w:style>
  <w:style w:type="paragraph" w:customStyle="1" w:styleId="af7">
    <w:name w:val="标准文件_编号列项（三级）"/>
    <w:qFormat/>
    <w:rsid w:val="008F23AC"/>
    <w:pPr>
      <w:numPr>
        <w:ilvl w:val="2"/>
        <w:numId w:val="13"/>
      </w:numPr>
    </w:pPr>
    <w:rPr>
      <w:rFonts w:ascii="宋体"/>
      <w:sz w:val="21"/>
    </w:rPr>
  </w:style>
  <w:style w:type="paragraph" w:customStyle="1" w:styleId="a1">
    <w:name w:val="二级无标题条"/>
    <w:basedOn w:val="afff5"/>
    <w:qFormat/>
    <w:rsid w:val="008F23AC"/>
    <w:pPr>
      <w:numPr>
        <w:ilvl w:val="3"/>
        <w:numId w:val="20"/>
      </w:numPr>
      <w:adjustRightInd/>
      <w:spacing w:line="240" w:lineRule="auto"/>
    </w:pPr>
    <w:rPr>
      <w:rFonts w:ascii="宋体" w:hAnsi="宋体"/>
      <w:szCs w:val="24"/>
    </w:rPr>
  </w:style>
  <w:style w:type="paragraph" w:customStyle="1" w:styleId="affffffd">
    <w:name w:val="发布部门"/>
    <w:next w:val="afffff0"/>
    <w:qFormat/>
    <w:rsid w:val="008F23AC"/>
    <w:pPr>
      <w:framePr w:w="7433" w:h="585" w:hRule="exact" w:hSpace="180" w:vSpace="180" w:wrap="around" w:hAnchor="margin" w:xAlign="center" w:y="14401" w:anchorLock="1"/>
      <w:jc w:val="center"/>
    </w:pPr>
    <w:rPr>
      <w:rFonts w:ascii="宋体"/>
      <w:b/>
      <w:w w:val="135"/>
      <w:sz w:val="36"/>
    </w:rPr>
  </w:style>
  <w:style w:type="paragraph" w:customStyle="1" w:styleId="affffffe">
    <w:name w:val="发布日期"/>
    <w:qFormat/>
    <w:rsid w:val="008F23AC"/>
    <w:pPr>
      <w:framePr w:w="4000" w:h="473" w:hRule="exact" w:hSpace="180" w:vSpace="180" w:wrap="around" w:hAnchor="margin" w:y="13511" w:anchorLock="1"/>
    </w:pPr>
    <w:rPr>
      <w:rFonts w:eastAsia="黑体"/>
      <w:sz w:val="28"/>
    </w:rPr>
  </w:style>
  <w:style w:type="paragraph" w:customStyle="1" w:styleId="afffffff">
    <w:name w:val="封面标准代替信息"/>
    <w:basedOn w:val="afff5"/>
    <w:qFormat/>
    <w:rsid w:val="008F23AC"/>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qFormat/>
    <w:rsid w:val="008F23AC"/>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1">
    <w:name w:val="封面标准文稿编辑信息"/>
    <w:rsid w:val="008F23AC"/>
    <w:pPr>
      <w:spacing w:before="180" w:line="180" w:lineRule="exact"/>
      <w:jc w:val="center"/>
    </w:pPr>
    <w:rPr>
      <w:rFonts w:ascii="宋体"/>
      <w:sz w:val="21"/>
    </w:rPr>
  </w:style>
  <w:style w:type="paragraph" w:customStyle="1" w:styleId="afffffff2">
    <w:name w:val="封面标准文稿类别"/>
    <w:qFormat/>
    <w:rsid w:val="008F23AC"/>
    <w:pPr>
      <w:spacing w:before="440" w:line="400" w:lineRule="exact"/>
      <w:jc w:val="center"/>
    </w:pPr>
    <w:rPr>
      <w:rFonts w:ascii="宋体"/>
      <w:sz w:val="24"/>
    </w:rPr>
  </w:style>
  <w:style w:type="paragraph" w:customStyle="1" w:styleId="afffffff3">
    <w:name w:val="封面标准英文名称"/>
    <w:qFormat/>
    <w:rsid w:val="008F23AC"/>
    <w:pPr>
      <w:widowControl w:val="0"/>
      <w:spacing w:line="360" w:lineRule="exact"/>
      <w:jc w:val="center"/>
    </w:pPr>
    <w:rPr>
      <w:sz w:val="28"/>
    </w:rPr>
  </w:style>
  <w:style w:type="paragraph" w:customStyle="1" w:styleId="afffffff4">
    <w:name w:val="封面一致性程度标识"/>
    <w:rsid w:val="008F23AC"/>
    <w:pPr>
      <w:spacing w:before="440" w:line="440" w:lineRule="exact"/>
      <w:jc w:val="center"/>
    </w:pPr>
    <w:rPr>
      <w:sz w:val="28"/>
    </w:rPr>
  </w:style>
  <w:style w:type="paragraph" w:customStyle="1" w:styleId="afffffff5">
    <w:name w:val="封面正文"/>
    <w:rsid w:val="008F23AC"/>
    <w:pPr>
      <w:jc w:val="both"/>
    </w:pPr>
  </w:style>
  <w:style w:type="paragraph" w:customStyle="1" w:styleId="afffffff6">
    <w:name w:val="附录二级无标题条"/>
    <w:basedOn w:val="afff5"/>
    <w:next w:val="afffff0"/>
    <w:qFormat/>
    <w:rsid w:val="008F23AC"/>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f0"/>
    <w:rsid w:val="008F23AC"/>
    <w:pPr>
      <w:outlineLvl w:val="4"/>
    </w:pPr>
  </w:style>
  <w:style w:type="paragraph" w:customStyle="1" w:styleId="afffffff8">
    <w:name w:val="附录四级无标题条"/>
    <w:basedOn w:val="afffffff7"/>
    <w:next w:val="afffff0"/>
    <w:qFormat/>
    <w:rsid w:val="008F23AC"/>
    <w:pPr>
      <w:outlineLvl w:val="5"/>
    </w:pPr>
  </w:style>
  <w:style w:type="paragraph" w:customStyle="1" w:styleId="afffffff9">
    <w:name w:val="附录图"/>
    <w:next w:val="afffff0"/>
    <w:qFormat/>
    <w:rsid w:val="008F23AC"/>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rsid w:val="008F23AC"/>
    <w:pPr>
      <w:numPr>
        <w:numId w:val="21"/>
      </w:numPr>
    </w:pPr>
    <w:rPr>
      <w:rFonts w:ascii="宋体"/>
      <w:sz w:val="21"/>
    </w:rPr>
  </w:style>
  <w:style w:type="paragraph" w:customStyle="1" w:styleId="afffffffa">
    <w:name w:val="附录五级无标题条"/>
    <w:basedOn w:val="afffffff8"/>
    <w:next w:val="afffff0"/>
    <w:qFormat/>
    <w:rsid w:val="008F23AC"/>
    <w:pPr>
      <w:outlineLvl w:val="6"/>
    </w:pPr>
  </w:style>
  <w:style w:type="paragraph" w:customStyle="1" w:styleId="afffffffb">
    <w:name w:val="附录性质"/>
    <w:basedOn w:val="afff5"/>
    <w:qFormat/>
    <w:rsid w:val="008F23AC"/>
    <w:pPr>
      <w:widowControl/>
      <w:adjustRightInd/>
      <w:jc w:val="center"/>
    </w:pPr>
    <w:rPr>
      <w:rFonts w:ascii="黑体" w:eastAsia="黑体"/>
    </w:rPr>
  </w:style>
  <w:style w:type="paragraph" w:customStyle="1" w:styleId="afffffffc">
    <w:name w:val="附录一级无标题条"/>
    <w:basedOn w:val="affffff2"/>
    <w:next w:val="afffff0"/>
    <w:qFormat/>
    <w:rsid w:val="008F23AC"/>
    <w:pPr>
      <w:autoSpaceDN w:val="0"/>
      <w:outlineLvl w:val="2"/>
    </w:pPr>
    <w:rPr>
      <w:rFonts w:ascii="宋体" w:eastAsia="宋体" w:hAnsi="宋体"/>
    </w:rPr>
  </w:style>
  <w:style w:type="character" w:customStyle="1" w:styleId="afffffffd">
    <w:name w:val="个人答复风格"/>
    <w:qFormat/>
    <w:rsid w:val="008F23AC"/>
    <w:rPr>
      <w:rFonts w:ascii="Arial" w:eastAsia="宋体" w:hAnsi="Arial" w:cs="Arial"/>
      <w:color w:val="auto"/>
      <w:spacing w:val="0"/>
      <w:sz w:val="20"/>
    </w:rPr>
  </w:style>
  <w:style w:type="character" w:customStyle="1" w:styleId="afffffffe">
    <w:name w:val="个人撰写风格"/>
    <w:rsid w:val="008F23AC"/>
    <w:rPr>
      <w:rFonts w:ascii="Arial" w:eastAsia="宋体" w:hAnsi="Arial" w:cs="Arial"/>
      <w:color w:val="auto"/>
      <w:spacing w:val="0"/>
      <w:sz w:val="20"/>
    </w:rPr>
  </w:style>
  <w:style w:type="paragraph" w:customStyle="1" w:styleId="affffffff">
    <w:name w:val="脚注后续"/>
    <w:qFormat/>
    <w:rsid w:val="008F23AC"/>
    <w:pPr>
      <w:ind w:leftChars="350" w:left="350"/>
      <w:jc w:val="both"/>
    </w:pPr>
    <w:rPr>
      <w:rFonts w:ascii="宋体"/>
      <w:sz w:val="18"/>
    </w:rPr>
  </w:style>
  <w:style w:type="paragraph" w:customStyle="1" w:styleId="afff4">
    <w:name w:val="列项——"/>
    <w:rsid w:val="008F23AC"/>
    <w:pPr>
      <w:widowControl w:val="0"/>
      <w:numPr>
        <w:numId w:val="22"/>
      </w:numPr>
      <w:jc w:val="both"/>
    </w:pPr>
    <w:rPr>
      <w:rFonts w:ascii="宋体" w:hAnsi="宋体"/>
      <w:sz w:val="21"/>
    </w:rPr>
  </w:style>
  <w:style w:type="paragraph" w:customStyle="1" w:styleId="affffffff0">
    <w:name w:val="列项·"/>
    <w:basedOn w:val="afffff0"/>
    <w:qFormat/>
    <w:rsid w:val="008F23AC"/>
    <w:pPr>
      <w:tabs>
        <w:tab w:val="left" w:pos="840"/>
      </w:tabs>
    </w:pPr>
  </w:style>
  <w:style w:type="paragraph" w:customStyle="1" w:styleId="affffffff1">
    <w:name w:val="目次、索引正文"/>
    <w:qFormat/>
    <w:rsid w:val="008F23AC"/>
    <w:pPr>
      <w:spacing w:line="320" w:lineRule="exact"/>
      <w:jc w:val="both"/>
    </w:pPr>
    <w:rPr>
      <w:rFonts w:ascii="宋体"/>
      <w:sz w:val="21"/>
    </w:rPr>
  </w:style>
  <w:style w:type="paragraph" w:customStyle="1" w:styleId="210">
    <w:name w:val="目录 21"/>
    <w:basedOn w:val="afff5"/>
    <w:next w:val="afff5"/>
    <w:semiHidden/>
    <w:qFormat/>
    <w:rsid w:val="008F23AC"/>
    <w:pPr>
      <w:adjustRightInd/>
      <w:spacing w:line="240" w:lineRule="auto"/>
      <w:jc w:val="left"/>
    </w:pPr>
    <w:rPr>
      <w:bCs/>
      <w:iCs/>
    </w:rPr>
  </w:style>
  <w:style w:type="paragraph" w:customStyle="1" w:styleId="31">
    <w:name w:val="目录 31"/>
    <w:basedOn w:val="afff5"/>
    <w:next w:val="afff5"/>
    <w:semiHidden/>
    <w:qFormat/>
    <w:rsid w:val="008F23AC"/>
    <w:pPr>
      <w:spacing w:line="240" w:lineRule="auto"/>
    </w:pPr>
    <w:rPr>
      <w:rFonts w:ascii="宋体" w:hAnsi="宋体"/>
      <w:iCs/>
    </w:rPr>
  </w:style>
  <w:style w:type="paragraph" w:customStyle="1" w:styleId="41">
    <w:name w:val="目录 41"/>
    <w:basedOn w:val="afff5"/>
    <w:next w:val="afff5"/>
    <w:semiHidden/>
    <w:qFormat/>
    <w:rsid w:val="008F23AC"/>
    <w:pPr>
      <w:adjustRightInd/>
      <w:spacing w:line="240" w:lineRule="auto"/>
      <w:jc w:val="left"/>
    </w:pPr>
  </w:style>
  <w:style w:type="paragraph" w:customStyle="1" w:styleId="51">
    <w:name w:val="目录 51"/>
    <w:basedOn w:val="afff5"/>
    <w:next w:val="afff5"/>
    <w:semiHidden/>
    <w:rsid w:val="008F23AC"/>
    <w:pPr>
      <w:spacing w:line="240" w:lineRule="auto"/>
    </w:pPr>
    <w:rPr>
      <w:rFonts w:ascii="宋体" w:hAnsi="宋体"/>
    </w:rPr>
  </w:style>
  <w:style w:type="paragraph" w:customStyle="1" w:styleId="61">
    <w:name w:val="目录 61"/>
    <w:basedOn w:val="afff5"/>
    <w:next w:val="afff5"/>
    <w:semiHidden/>
    <w:qFormat/>
    <w:rsid w:val="008F23AC"/>
    <w:pPr>
      <w:adjustRightInd/>
      <w:spacing w:line="240" w:lineRule="auto"/>
      <w:jc w:val="left"/>
    </w:pPr>
  </w:style>
  <w:style w:type="paragraph" w:customStyle="1" w:styleId="71">
    <w:name w:val="目录 71"/>
    <w:basedOn w:val="61"/>
    <w:semiHidden/>
    <w:qFormat/>
    <w:rsid w:val="008F23AC"/>
    <w:pPr>
      <w:ind w:left="1260"/>
    </w:pPr>
  </w:style>
  <w:style w:type="paragraph" w:customStyle="1" w:styleId="81">
    <w:name w:val="目录 81"/>
    <w:basedOn w:val="71"/>
    <w:semiHidden/>
    <w:qFormat/>
    <w:rsid w:val="008F23AC"/>
    <w:pPr>
      <w:ind w:left="1470"/>
    </w:pPr>
  </w:style>
  <w:style w:type="paragraph" w:customStyle="1" w:styleId="91">
    <w:name w:val="目录 91"/>
    <w:basedOn w:val="81"/>
    <w:semiHidden/>
    <w:qFormat/>
    <w:rsid w:val="008F23AC"/>
    <w:pPr>
      <w:ind w:left="1680"/>
    </w:pPr>
  </w:style>
  <w:style w:type="paragraph" w:customStyle="1" w:styleId="affffffff2">
    <w:name w:val="其他标准称谓"/>
    <w:qFormat/>
    <w:rsid w:val="008F23AC"/>
    <w:pPr>
      <w:spacing w:line="0" w:lineRule="atLeast"/>
      <w:jc w:val="distribute"/>
    </w:pPr>
    <w:rPr>
      <w:rFonts w:ascii="黑体" w:eastAsia="黑体" w:hAnsi="宋体"/>
      <w:sz w:val="52"/>
    </w:rPr>
  </w:style>
  <w:style w:type="paragraph" w:customStyle="1" w:styleId="affffffff3">
    <w:name w:val="其他发布部门"/>
    <w:basedOn w:val="affffffd"/>
    <w:qFormat/>
    <w:rsid w:val="008F23AC"/>
    <w:pPr>
      <w:framePr w:wrap="around"/>
      <w:spacing w:line="0" w:lineRule="atLeast"/>
    </w:pPr>
    <w:rPr>
      <w:rFonts w:ascii="黑体" w:eastAsia="黑体"/>
      <w:b w:val="0"/>
    </w:rPr>
  </w:style>
  <w:style w:type="paragraph" w:customStyle="1" w:styleId="affb">
    <w:name w:val="前言标题"/>
    <w:next w:val="afff5"/>
    <w:qFormat/>
    <w:rsid w:val="008F23AC"/>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rsid w:val="008F23AC"/>
    <w:pPr>
      <w:numPr>
        <w:ilvl w:val="4"/>
        <w:numId w:val="20"/>
      </w:numPr>
      <w:adjustRightInd/>
      <w:spacing w:line="240" w:lineRule="auto"/>
    </w:pPr>
    <w:rPr>
      <w:rFonts w:ascii="宋体" w:hAnsi="宋体"/>
      <w:szCs w:val="24"/>
    </w:rPr>
  </w:style>
  <w:style w:type="paragraph" w:customStyle="1" w:styleId="affffffff4">
    <w:name w:val="实施日期"/>
    <w:basedOn w:val="affffffe"/>
    <w:qFormat/>
    <w:rsid w:val="008F23AC"/>
    <w:pPr>
      <w:framePr w:hSpace="0" w:wrap="around" w:xAlign="right"/>
      <w:jc w:val="right"/>
    </w:pPr>
  </w:style>
  <w:style w:type="paragraph" w:customStyle="1" w:styleId="a3">
    <w:name w:val="四级无标题条"/>
    <w:basedOn w:val="afff5"/>
    <w:qFormat/>
    <w:rsid w:val="008F23AC"/>
    <w:pPr>
      <w:numPr>
        <w:ilvl w:val="5"/>
        <w:numId w:val="20"/>
      </w:numPr>
      <w:adjustRightInd/>
      <w:spacing w:line="240" w:lineRule="auto"/>
    </w:pPr>
    <w:rPr>
      <w:rFonts w:ascii="宋体" w:hAnsi="宋体"/>
      <w:szCs w:val="24"/>
    </w:rPr>
  </w:style>
  <w:style w:type="paragraph" w:customStyle="1" w:styleId="affffffff5">
    <w:name w:val="文献分类号"/>
    <w:qFormat/>
    <w:rsid w:val="008F23AC"/>
    <w:pPr>
      <w:framePr w:hSpace="180" w:vSpace="180" w:wrap="around" w:hAnchor="margin" w:y="1" w:anchorLock="1"/>
      <w:widowControl w:val="0"/>
      <w:textAlignment w:val="center"/>
    </w:pPr>
    <w:rPr>
      <w:rFonts w:eastAsia="黑体"/>
      <w:sz w:val="21"/>
    </w:rPr>
  </w:style>
  <w:style w:type="paragraph" w:customStyle="1" w:styleId="affffffff6">
    <w:name w:val="无标题条"/>
    <w:next w:val="afffff0"/>
    <w:qFormat/>
    <w:rsid w:val="008F23AC"/>
    <w:pPr>
      <w:jc w:val="both"/>
    </w:pPr>
    <w:rPr>
      <w:rFonts w:ascii="宋体" w:hAnsi="宋体"/>
      <w:sz w:val="21"/>
    </w:rPr>
  </w:style>
  <w:style w:type="paragraph" w:customStyle="1" w:styleId="a4">
    <w:name w:val="五级无标题条"/>
    <w:basedOn w:val="afff5"/>
    <w:qFormat/>
    <w:rsid w:val="008F23AC"/>
    <w:pPr>
      <w:numPr>
        <w:ilvl w:val="6"/>
        <w:numId w:val="20"/>
      </w:numPr>
      <w:adjustRightInd/>
    </w:pPr>
    <w:rPr>
      <w:szCs w:val="24"/>
    </w:rPr>
  </w:style>
  <w:style w:type="paragraph" w:customStyle="1" w:styleId="a0">
    <w:name w:val="一级无标题条"/>
    <w:basedOn w:val="afff5"/>
    <w:qFormat/>
    <w:rsid w:val="008F23AC"/>
    <w:pPr>
      <w:numPr>
        <w:ilvl w:val="2"/>
        <w:numId w:val="20"/>
      </w:numPr>
      <w:adjustRightInd/>
      <w:spacing w:before="10" w:after="10" w:line="240" w:lineRule="auto"/>
    </w:pPr>
    <w:rPr>
      <w:rFonts w:ascii="宋体" w:hAnsi="宋体"/>
      <w:szCs w:val="24"/>
    </w:rPr>
  </w:style>
  <w:style w:type="paragraph" w:customStyle="1" w:styleId="affffffff7">
    <w:name w:val="注:后续"/>
    <w:qFormat/>
    <w:rsid w:val="008F23AC"/>
    <w:pPr>
      <w:spacing w:line="300" w:lineRule="exact"/>
      <w:ind w:leftChars="400" w:left="600" w:hangingChars="200" w:hanging="200"/>
      <w:jc w:val="both"/>
    </w:pPr>
    <w:rPr>
      <w:rFonts w:ascii="宋体"/>
      <w:sz w:val="18"/>
    </w:rPr>
  </w:style>
  <w:style w:type="paragraph" w:customStyle="1" w:styleId="affffffff8">
    <w:name w:val="注×:后续"/>
    <w:basedOn w:val="affffffff7"/>
    <w:qFormat/>
    <w:rsid w:val="008F23AC"/>
    <w:pPr>
      <w:ind w:leftChars="0" w:left="1406" w:firstLineChars="0" w:hanging="499"/>
    </w:pPr>
  </w:style>
  <w:style w:type="paragraph" w:customStyle="1" w:styleId="affffffff9">
    <w:name w:val="标准文件_一级无标题"/>
    <w:basedOn w:val="affd"/>
    <w:qFormat/>
    <w:rsid w:val="008F23AC"/>
    <w:pPr>
      <w:spacing w:beforeLines="0" w:afterLines="0"/>
      <w:outlineLvl w:val="9"/>
    </w:pPr>
    <w:rPr>
      <w:rFonts w:ascii="宋体" w:eastAsia="宋体"/>
    </w:rPr>
  </w:style>
  <w:style w:type="paragraph" w:customStyle="1" w:styleId="affffffffa">
    <w:name w:val="标准文件_五级无标题"/>
    <w:basedOn w:val="afff1"/>
    <w:qFormat/>
    <w:rsid w:val="008F23AC"/>
    <w:pPr>
      <w:spacing w:beforeLines="0" w:afterLines="0"/>
      <w:outlineLvl w:val="9"/>
    </w:pPr>
    <w:rPr>
      <w:rFonts w:ascii="宋体" w:eastAsia="宋体"/>
    </w:rPr>
  </w:style>
  <w:style w:type="paragraph" w:customStyle="1" w:styleId="affffffffb">
    <w:name w:val="标准文件_三级无标题"/>
    <w:basedOn w:val="afff"/>
    <w:qFormat/>
    <w:rsid w:val="008F23AC"/>
    <w:pPr>
      <w:spacing w:beforeLines="0" w:afterLines="0"/>
      <w:outlineLvl w:val="9"/>
    </w:pPr>
    <w:rPr>
      <w:rFonts w:ascii="宋体" w:eastAsia="宋体"/>
    </w:rPr>
  </w:style>
  <w:style w:type="paragraph" w:customStyle="1" w:styleId="affffffffc">
    <w:name w:val="标准文件_二级无标题"/>
    <w:basedOn w:val="affe"/>
    <w:qFormat/>
    <w:rsid w:val="008F23AC"/>
    <w:pPr>
      <w:spacing w:beforeLines="0" w:afterLines="0"/>
      <w:outlineLvl w:val="9"/>
    </w:pPr>
    <w:rPr>
      <w:rFonts w:ascii="宋体" w:eastAsia="宋体"/>
    </w:rPr>
  </w:style>
  <w:style w:type="paragraph" w:customStyle="1" w:styleId="affffffffd">
    <w:name w:val="标准_四级无标题"/>
    <w:basedOn w:val="afff0"/>
    <w:next w:val="afffff0"/>
    <w:qFormat/>
    <w:rsid w:val="008F23AC"/>
    <w:rPr>
      <w:rFonts w:eastAsia="宋体"/>
    </w:rPr>
  </w:style>
  <w:style w:type="paragraph" w:customStyle="1" w:styleId="affffffffe">
    <w:name w:val="标准文件_四级无标题"/>
    <w:basedOn w:val="afff0"/>
    <w:qFormat/>
    <w:rsid w:val="008F23AC"/>
    <w:pPr>
      <w:spacing w:beforeLines="0" w:afterLines="0"/>
      <w:outlineLvl w:val="9"/>
    </w:pPr>
    <w:rPr>
      <w:rFonts w:ascii="宋体" w:eastAsia="宋体" w:hAnsi="黑体"/>
      <w:szCs w:val="52"/>
    </w:rPr>
  </w:style>
  <w:style w:type="paragraph" w:customStyle="1" w:styleId="aff1">
    <w:name w:val="标准文件_大写罗马数字编号列项"/>
    <w:basedOn w:val="afffff0"/>
    <w:qFormat/>
    <w:rsid w:val="008F23AC"/>
    <w:pPr>
      <w:numPr>
        <w:numId w:val="23"/>
      </w:numPr>
      <w:ind w:firstLineChars="0" w:firstLine="0"/>
    </w:pPr>
    <w:rPr>
      <w:rFonts w:ascii="Times New Roman" w:cs="Arial"/>
      <w:szCs w:val="28"/>
    </w:rPr>
  </w:style>
  <w:style w:type="paragraph" w:customStyle="1" w:styleId="ae">
    <w:name w:val="标准文件_小写罗马数字编号列项"/>
    <w:basedOn w:val="afffff0"/>
    <w:qFormat/>
    <w:rsid w:val="008F23AC"/>
    <w:pPr>
      <w:numPr>
        <w:numId w:val="24"/>
      </w:numPr>
      <w:ind w:firstLineChars="0" w:firstLine="0"/>
    </w:pPr>
    <w:rPr>
      <w:rFonts w:cs="Arial"/>
      <w:szCs w:val="28"/>
    </w:rPr>
  </w:style>
  <w:style w:type="paragraph" w:customStyle="1" w:styleId="afffffffff">
    <w:name w:val="标准文件_附录标题"/>
    <w:basedOn w:val="aff3"/>
    <w:qFormat/>
    <w:rsid w:val="008F23AC"/>
    <w:pPr>
      <w:numPr>
        <w:numId w:val="0"/>
      </w:numPr>
      <w:spacing w:after="280"/>
      <w:outlineLvl w:val="9"/>
    </w:pPr>
  </w:style>
  <w:style w:type="paragraph" w:customStyle="1" w:styleId="afffffffff0">
    <w:name w:val="标准文件_二级项"/>
    <w:qFormat/>
    <w:rsid w:val="008F23AC"/>
    <w:rPr>
      <w:rFonts w:ascii="宋体"/>
      <w:sz w:val="21"/>
    </w:rPr>
  </w:style>
  <w:style w:type="paragraph" w:customStyle="1" w:styleId="af3">
    <w:name w:val="标准文件_三级项"/>
    <w:basedOn w:val="afff5"/>
    <w:qFormat/>
    <w:rsid w:val="008F23AC"/>
    <w:pPr>
      <w:numPr>
        <w:ilvl w:val="2"/>
        <w:numId w:val="21"/>
      </w:numPr>
      <w:spacing w:line="-300" w:lineRule="auto"/>
    </w:pPr>
    <w:rPr>
      <w:rFonts w:ascii="Times New Roman" w:hAnsi="Times New Roman"/>
    </w:rPr>
  </w:style>
  <w:style w:type="paragraph" w:customStyle="1" w:styleId="affa">
    <w:name w:val="图表脚注说明"/>
    <w:basedOn w:val="afff5"/>
    <w:next w:val="afffff0"/>
    <w:qFormat/>
    <w:rsid w:val="008F23AC"/>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8F23AC"/>
    <w:pPr>
      <w:numPr>
        <w:numId w:val="13"/>
      </w:numPr>
      <w:jc w:val="both"/>
    </w:pPr>
    <w:rPr>
      <w:rFonts w:ascii="宋体"/>
      <w:sz w:val="21"/>
    </w:rPr>
  </w:style>
  <w:style w:type="paragraph" w:customStyle="1" w:styleId="afffffffff1">
    <w:name w:val="标准文件_索引字母"/>
    <w:next w:val="afffff0"/>
    <w:qFormat/>
    <w:rsid w:val="008F23AC"/>
    <w:pPr>
      <w:jc w:val="center"/>
    </w:pPr>
    <w:rPr>
      <w:rFonts w:ascii="宋体" w:eastAsia="Times New Roman" w:hAnsi="宋体"/>
      <w:b/>
      <w:kern w:val="2"/>
      <w:sz w:val="21"/>
    </w:rPr>
  </w:style>
  <w:style w:type="paragraph" w:customStyle="1" w:styleId="afffffffff2">
    <w:name w:val="标准文件_附录前"/>
    <w:next w:val="afffff0"/>
    <w:qFormat/>
    <w:rsid w:val="008F23AC"/>
    <w:pPr>
      <w:spacing w:line="20" w:lineRule="atLeast"/>
      <w:ind w:firstLine="200"/>
    </w:pPr>
    <w:rPr>
      <w:rFonts w:ascii="宋体" w:hAnsi="宋体"/>
      <w:kern w:val="2"/>
      <w:sz w:val="10"/>
    </w:rPr>
  </w:style>
  <w:style w:type="paragraph" w:customStyle="1" w:styleId="afffffffff3">
    <w:name w:val="标准文件_正文标准名称"/>
    <w:qFormat/>
    <w:rsid w:val="008F23AC"/>
    <w:pPr>
      <w:spacing w:before="560" w:after="640" w:line="400" w:lineRule="exact"/>
      <w:jc w:val="center"/>
    </w:pPr>
    <w:rPr>
      <w:rFonts w:ascii="黑体" w:eastAsia="黑体" w:hAnsi="黑体"/>
      <w:kern w:val="2"/>
      <w:sz w:val="32"/>
      <w:szCs w:val="32"/>
    </w:rPr>
  </w:style>
  <w:style w:type="paragraph" w:customStyle="1" w:styleId="afffffffff4">
    <w:name w:val="标准文件_表格"/>
    <w:basedOn w:val="afffff0"/>
    <w:qFormat/>
    <w:rsid w:val="008F23AC"/>
    <w:pPr>
      <w:ind w:firstLineChars="0" w:firstLine="0"/>
      <w:jc w:val="center"/>
    </w:pPr>
    <w:rPr>
      <w:sz w:val="18"/>
    </w:rPr>
  </w:style>
  <w:style w:type="paragraph" w:customStyle="1" w:styleId="afff2">
    <w:name w:val="标准文件_注："/>
    <w:next w:val="afffff0"/>
    <w:qFormat/>
    <w:rsid w:val="008F23AC"/>
    <w:pPr>
      <w:widowControl w:val="0"/>
      <w:numPr>
        <w:numId w:val="26"/>
      </w:numPr>
      <w:autoSpaceDE w:val="0"/>
      <w:autoSpaceDN w:val="0"/>
      <w:jc w:val="both"/>
    </w:pPr>
    <w:rPr>
      <w:rFonts w:ascii="宋体"/>
      <w:sz w:val="18"/>
      <w:szCs w:val="18"/>
    </w:rPr>
  </w:style>
  <w:style w:type="paragraph" w:customStyle="1" w:styleId="a5">
    <w:name w:val="标准文件_注×："/>
    <w:qFormat/>
    <w:rsid w:val="008F23AC"/>
    <w:pPr>
      <w:widowControl w:val="0"/>
      <w:numPr>
        <w:numId w:val="27"/>
      </w:numPr>
      <w:autoSpaceDE w:val="0"/>
      <w:autoSpaceDN w:val="0"/>
      <w:jc w:val="both"/>
    </w:pPr>
    <w:rPr>
      <w:rFonts w:ascii="宋体"/>
      <w:sz w:val="18"/>
      <w:szCs w:val="18"/>
    </w:rPr>
  </w:style>
  <w:style w:type="paragraph" w:customStyle="1" w:styleId="ac">
    <w:name w:val="标准文件_示例："/>
    <w:next w:val="afffffffff5"/>
    <w:qFormat/>
    <w:rsid w:val="008F23AC"/>
    <w:pPr>
      <w:widowControl w:val="0"/>
      <w:numPr>
        <w:numId w:val="28"/>
      </w:numPr>
      <w:jc w:val="both"/>
    </w:pPr>
    <w:rPr>
      <w:rFonts w:ascii="宋体"/>
      <w:sz w:val="18"/>
      <w:szCs w:val="18"/>
    </w:rPr>
  </w:style>
  <w:style w:type="paragraph" w:customStyle="1" w:styleId="afffffffff5">
    <w:name w:val="标准文件_示例内容"/>
    <w:basedOn w:val="afffff0"/>
    <w:qFormat/>
    <w:rsid w:val="008F23AC"/>
    <w:pPr>
      <w:ind w:firstLine="420"/>
    </w:pPr>
    <w:rPr>
      <w:sz w:val="18"/>
    </w:rPr>
  </w:style>
  <w:style w:type="paragraph" w:customStyle="1" w:styleId="afa">
    <w:name w:val="标准文件_示例×："/>
    <w:basedOn w:val="afff5"/>
    <w:next w:val="afffffffff5"/>
    <w:qFormat/>
    <w:rsid w:val="008F23AC"/>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0"/>
    <w:qFormat/>
    <w:rsid w:val="008F23AC"/>
    <w:rPr>
      <w:rFonts w:ascii="宋体" w:hAnsi="Times New Roman"/>
      <w:sz w:val="21"/>
    </w:rPr>
  </w:style>
  <w:style w:type="paragraph" w:customStyle="1" w:styleId="afffffffff6">
    <w:name w:val="标准文件_表格续"/>
    <w:basedOn w:val="afffff0"/>
    <w:next w:val="afffff0"/>
    <w:qFormat/>
    <w:rsid w:val="008F23AC"/>
    <w:pPr>
      <w:jc w:val="center"/>
    </w:pPr>
    <w:rPr>
      <w:rFonts w:ascii="黑体" w:eastAsia="黑体" w:hAnsi="黑体"/>
    </w:rPr>
  </w:style>
  <w:style w:type="character" w:styleId="afffffffff7">
    <w:name w:val="Placeholder Text"/>
    <w:basedOn w:val="afff7"/>
    <w:uiPriority w:val="99"/>
    <w:semiHidden/>
    <w:qFormat/>
    <w:rsid w:val="008F23AC"/>
    <w:rPr>
      <w:color w:val="808080"/>
    </w:rPr>
  </w:style>
  <w:style w:type="paragraph" w:customStyle="1" w:styleId="2">
    <w:name w:val="标准文件_二级项2"/>
    <w:basedOn w:val="afffff0"/>
    <w:qFormat/>
    <w:rsid w:val="008F23AC"/>
    <w:pPr>
      <w:numPr>
        <w:ilvl w:val="1"/>
        <w:numId w:val="21"/>
      </w:numPr>
      <w:ind w:firstLineChars="0" w:firstLine="0"/>
    </w:pPr>
  </w:style>
  <w:style w:type="paragraph" w:customStyle="1" w:styleId="21">
    <w:name w:val="标准文件_三级项2"/>
    <w:basedOn w:val="afffff0"/>
    <w:qFormat/>
    <w:rsid w:val="008F23AC"/>
    <w:pPr>
      <w:numPr>
        <w:numId w:val="30"/>
      </w:numPr>
      <w:spacing w:line="300" w:lineRule="exact"/>
      <w:ind w:firstLineChars="0"/>
    </w:pPr>
    <w:rPr>
      <w:rFonts w:ascii="Times New Roman"/>
    </w:rPr>
  </w:style>
  <w:style w:type="paragraph" w:customStyle="1" w:styleId="20">
    <w:name w:val="标准文件_一级项2"/>
    <w:basedOn w:val="afffff0"/>
    <w:qFormat/>
    <w:rsid w:val="008F23AC"/>
    <w:pPr>
      <w:numPr>
        <w:numId w:val="31"/>
      </w:numPr>
      <w:spacing w:line="300" w:lineRule="exact"/>
      <w:ind w:firstLineChars="0"/>
    </w:pPr>
    <w:rPr>
      <w:rFonts w:ascii="Times New Roman"/>
    </w:rPr>
  </w:style>
  <w:style w:type="paragraph" w:customStyle="1" w:styleId="afffffffff8">
    <w:name w:val="标准文件_提示"/>
    <w:basedOn w:val="afffff0"/>
    <w:next w:val="afffff0"/>
    <w:qFormat/>
    <w:rsid w:val="008F23AC"/>
    <w:pPr>
      <w:ind w:firstLine="420"/>
    </w:pPr>
    <w:rPr>
      <w:rFonts w:ascii="黑体" w:eastAsia="黑体"/>
    </w:rPr>
  </w:style>
  <w:style w:type="character" w:customStyle="1" w:styleId="afffffffff9">
    <w:name w:val="标准文件_来源"/>
    <w:basedOn w:val="afff7"/>
    <w:uiPriority w:val="1"/>
    <w:qFormat/>
    <w:rsid w:val="008F23AC"/>
    <w:rPr>
      <w:rFonts w:eastAsia="宋体"/>
      <w:sz w:val="21"/>
    </w:rPr>
  </w:style>
  <w:style w:type="paragraph" w:customStyle="1" w:styleId="afffffffffa">
    <w:name w:val="标准文件_图表说明"/>
    <w:qFormat/>
    <w:rsid w:val="008F23AC"/>
    <w:pPr>
      <w:spacing w:line="276" w:lineRule="auto"/>
      <w:ind w:firstLine="420"/>
    </w:pPr>
    <w:rPr>
      <w:rFonts w:ascii="宋体" w:hAnsi="宋体"/>
      <w:kern w:val="2"/>
      <w:sz w:val="18"/>
    </w:rPr>
  </w:style>
  <w:style w:type="paragraph" w:customStyle="1" w:styleId="afffffffffb">
    <w:name w:val="其他发布日期"/>
    <w:basedOn w:val="affffffe"/>
    <w:qFormat/>
    <w:rsid w:val="008F23AC"/>
    <w:pPr>
      <w:framePr w:w="3997" w:h="471" w:hRule="exact" w:hSpace="0" w:vSpace="181" w:wrap="around" w:vAnchor="page" w:hAnchor="page" w:x="1419" w:y="14097"/>
    </w:pPr>
  </w:style>
  <w:style w:type="paragraph" w:customStyle="1" w:styleId="afffffffffc">
    <w:name w:val="其他实施日期"/>
    <w:basedOn w:val="affffffff4"/>
    <w:qFormat/>
    <w:rsid w:val="008F23AC"/>
    <w:pPr>
      <w:framePr w:w="3997" w:h="471" w:hRule="exact" w:vSpace="181" w:wrap="around" w:vAnchor="page" w:hAnchor="page" w:x="7089" w:y="14097"/>
    </w:pPr>
  </w:style>
  <w:style w:type="paragraph" w:customStyle="1" w:styleId="afffffffffd">
    <w:name w:val="标准文件_文件编号"/>
    <w:basedOn w:val="afffff0"/>
    <w:qFormat/>
    <w:rsid w:val="008F23AC"/>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e">
    <w:name w:val="标准文件_替换文件编号"/>
    <w:basedOn w:val="afffffffffd"/>
    <w:qFormat/>
    <w:rsid w:val="008F23AC"/>
    <w:pPr>
      <w:framePr w:wrap="around"/>
      <w:spacing w:before="57"/>
    </w:pPr>
    <w:rPr>
      <w:sz w:val="21"/>
    </w:rPr>
  </w:style>
  <w:style w:type="paragraph" w:customStyle="1" w:styleId="affffffffff">
    <w:name w:val="标准文件_文件名称"/>
    <w:basedOn w:val="afffff0"/>
    <w:next w:val="afffff0"/>
    <w:qFormat/>
    <w:rsid w:val="008F23AC"/>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0"/>
    <w:next w:val="afffff0"/>
    <w:qFormat/>
    <w:rsid w:val="008F23AC"/>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0"/>
    <w:next w:val="afffff0"/>
    <w:qFormat/>
    <w:rsid w:val="008F23AC"/>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0"/>
    <w:next w:val="afffff0"/>
    <w:qFormat/>
    <w:rsid w:val="008F23AC"/>
    <w:pPr>
      <w:numPr>
        <w:ilvl w:val="1"/>
        <w:numId w:val="8"/>
      </w:numPr>
      <w:spacing w:beforeLines="50" w:afterLines="50"/>
      <w:ind w:firstLineChars="0"/>
    </w:pPr>
    <w:rPr>
      <w:rFonts w:ascii="黑体" w:eastAsia="黑体"/>
    </w:rPr>
  </w:style>
  <w:style w:type="paragraph" w:customStyle="1" w:styleId="a8">
    <w:name w:val="标准文件_引言二级条标题"/>
    <w:basedOn w:val="afffff0"/>
    <w:next w:val="afffff0"/>
    <w:qFormat/>
    <w:rsid w:val="008F23AC"/>
    <w:pPr>
      <w:numPr>
        <w:ilvl w:val="2"/>
        <w:numId w:val="8"/>
      </w:numPr>
      <w:spacing w:beforeLines="50" w:afterLines="50"/>
      <w:ind w:firstLineChars="0"/>
    </w:pPr>
    <w:rPr>
      <w:rFonts w:ascii="黑体" w:eastAsia="黑体"/>
    </w:rPr>
  </w:style>
  <w:style w:type="paragraph" w:customStyle="1" w:styleId="a9">
    <w:name w:val="标准文件_引言三级条标题"/>
    <w:basedOn w:val="afffff0"/>
    <w:next w:val="afffff0"/>
    <w:qFormat/>
    <w:rsid w:val="008F23AC"/>
    <w:pPr>
      <w:numPr>
        <w:ilvl w:val="3"/>
        <w:numId w:val="8"/>
      </w:numPr>
      <w:spacing w:beforeLines="50" w:afterLines="50"/>
      <w:ind w:firstLineChars="0"/>
    </w:pPr>
    <w:rPr>
      <w:rFonts w:ascii="黑体" w:eastAsia="黑体"/>
    </w:rPr>
  </w:style>
  <w:style w:type="paragraph" w:customStyle="1" w:styleId="aa">
    <w:name w:val="标准文件_引言四级条标题"/>
    <w:basedOn w:val="afffff0"/>
    <w:next w:val="afffff0"/>
    <w:qFormat/>
    <w:rsid w:val="008F23AC"/>
    <w:pPr>
      <w:numPr>
        <w:ilvl w:val="4"/>
        <w:numId w:val="8"/>
      </w:numPr>
      <w:spacing w:beforeLines="50" w:afterLines="50"/>
      <w:ind w:firstLineChars="0"/>
    </w:pPr>
    <w:rPr>
      <w:rFonts w:ascii="黑体" w:eastAsia="黑体"/>
    </w:rPr>
  </w:style>
  <w:style w:type="paragraph" w:customStyle="1" w:styleId="ab">
    <w:name w:val="标准文件_引言五级条标题"/>
    <w:basedOn w:val="afffff0"/>
    <w:next w:val="afffff0"/>
    <w:qFormat/>
    <w:rsid w:val="008F23AC"/>
    <w:pPr>
      <w:numPr>
        <w:ilvl w:val="5"/>
        <w:numId w:val="8"/>
      </w:numPr>
      <w:spacing w:beforeLines="50" w:afterLines="50"/>
      <w:ind w:firstLineChars="0"/>
    </w:pPr>
    <w:rPr>
      <w:rFonts w:ascii="黑体" w:eastAsia="黑体"/>
    </w:rPr>
  </w:style>
  <w:style w:type="paragraph" w:customStyle="1" w:styleId="affffffffff0">
    <w:name w:val="标准文件_注后"/>
    <w:basedOn w:val="afffff0"/>
    <w:qFormat/>
    <w:rsid w:val="008F23AC"/>
    <w:pPr>
      <w:ind w:left="811" w:firstLineChars="0" w:firstLine="0"/>
    </w:pPr>
    <w:rPr>
      <w:sz w:val="18"/>
    </w:rPr>
  </w:style>
  <w:style w:type="paragraph" w:customStyle="1" w:styleId="X">
    <w:name w:val="标准文件_注X后"/>
    <w:basedOn w:val="afffff0"/>
    <w:qFormat/>
    <w:rsid w:val="008F23AC"/>
    <w:pPr>
      <w:ind w:left="811" w:firstLineChars="0" w:firstLine="0"/>
    </w:pPr>
    <w:rPr>
      <w:sz w:val="18"/>
    </w:rPr>
  </w:style>
  <w:style w:type="paragraph" w:customStyle="1" w:styleId="affffffffff1">
    <w:name w:val="标准文件_示例后"/>
    <w:basedOn w:val="afffff0"/>
    <w:qFormat/>
    <w:rsid w:val="008F23AC"/>
    <w:pPr>
      <w:ind w:left="964" w:firstLineChars="0" w:firstLine="0"/>
    </w:pPr>
    <w:rPr>
      <w:sz w:val="18"/>
    </w:rPr>
  </w:style>
  <w:style w:type="paragraph" w:customStyle="1" w:styleId="X0">
    <w:name w:val="标准文件_示例X后"/>
    <w:basedOn w:val="afffff0"/>
    <w:link w:val="X1"/>
    <w:qFormat/>
    <w:rsid w:val="008F23AC"/>
    <w:pPr>
      <w:ind w:left="1049" w:firstLineChars="0" w:firstLine="0"/>
    </w:pPr>
    <w:rPr>
      <w:sz w:val="18"/>
    </w:rPr>
  </w:style>
  <w:style w:type="character" w:customStyle="1" w:styleId="X1">
    <w:name w:val="标准文件_示例X后 字符"/>
    <w:basedOn w:val="Char6"/>
    <w:link w:val="X0"/>
    <w:qFormat/>
    <w:rsid w:val="008F23AC"/>
    <w:rPr>
      <w:rFonts w:ascii="宋体" w:hAnsi="Times New Roman"/>
      <w:sz w:val="18"/>
    </w:rPr>
  </w:style>
  <w:style w:type="paragraph" w:customStyle="1" w:styleId="affffffffff2">
    <w:name w:val="标准文件_索引项"/>
    <w:basedOn w:val="afffff0"/>
    <w:next w:val="afffff0"/>
    <w:qFormat/>
    <w:rsid w:val="008F23AC"/>
    <w:pPr>
      <w:tabs>
        <w:tab w:val="right" w:leader="dot" w:pos="9356"/>
      </w:tabs>
      <w:ind w:left="210" w:firstLineChars="0" w:hanging="210"/>
      <w:jc w:val="left"/>
    </w:pPr>
  </w:style>
  <w:style w:type="paragraph" w:customStyle="1" w:styleId="affffffffff3">
    <w:name w:val="标准文件_附录一级无标题"/>
    <w:basedOn w:val="aff4"/>
    <w:qFormat/>
    <w:rsid w:val="008F23AC"/>
    <w:pPr>
      <w:spacing w:beforeLines="0" w:afterLines="0" w:line="276" w:lineRule="auto"/>
      <w:outlineLvl w:val="9"/>
    </w:pPr>
    <w:rPr>
      <w:rFonts w:ascii="宋体" w:eastAsia="宋体"/>
    </w:rPr>
  </w:style>
  <w:style w:type="paragraph" w:customStyle="1" w:styleId="affffffffff4">
    <w:name w:val="标准文件_附录二级无标题"/>
    <w:basedOn w:val="aff5"/>
    <w:qFormat/>
    <w:rsid w:val="008F23AC"/>
    <w:pPr>
      <w:spacing w:beforeLines="0" w:afterLines="0" w:line="276" w:lineRule="auto"/>
      <w:outlineLvl w:val="9"/>
    </w:pPr>
    <w:rPr>
      <w:rFonts w:ascii="宋体" w:eastAsia="宋体"/>
    </w:rPr>
  </w:style>
  <w:style w:type="paragraph" w:customStyle="1" w:styleId="affffffffff5">
    <w:name w:val="标准文件_附录三级无标题"/>
    <w:basedOn w:val="aff6"/>
    <w:qFormat/>
    <w:rsid w:val="008F23AC"/>
    <w:pPr>
      <w:spacing w:beforeLines="0" w:afterLines="0" w:line="276" w:lineRule="auto"/>
      <w:outlineLvl w:val="9"/>
    </w:pPr>
    <w:rPr>
      <w:rFonts w:ascii="宋体" w:eastAsia="宋体"/>
    </w:rPr>
  </w:style>
  <w:style w:type="paragraph" w:customStyle="1" w:styleId="affffffffff6">
    <w:name w:val="标准文件_附录四级无标题"/>
    <w:basedOn w:val="aff7"/>
    <w:qFormat/>
    <w:rsid w:val="008F23AC"/>
    <w:pPr>
      <w:spacing w:beforeLines="0" w:afterLines="0" w:line="276" w:lineRule="auto"/>
      <w:outlineLvl w:val="9"/>
    </w:pPr>
    <w:rPr>
      <w:rFonts w:ascii="宋体" w:eastAsia="宋体"/>
    </w:rPr>
  </w:style>
  <w:style w:type="paragraph" w:customStyle="1" w:styleId="affffffffff7">
    <w:name w:val="标准文件_附录五级无标题"/>
    <w:basedOn w:val="aff8"/>
    <w:qFormat/>
    <w:rsid w:val="008F23AC"/>
    <w:pPr>
      <w:spacing w:beforeLines="0" w:afterLines="0" w:line="276" w:lineRule="auto"/>
      <w:outlineLvl w:val="9"/>
    </w:pPr>
    <w:rPr>
      <w:rFonts w:ascii="宋体" w:eastAsia="宋体"/>
    </w:rPr>
  </w:style>
  <w:style w:type="paragraph" w:customStyle="1" w:styleId="affffffffff8">
    <w:name w:val="标准文件_引言一级无标题"/>
    <w:basedOn w:val="a7"/>
    <w:next w:val="afffff0"/>
    <w:qFormat/>
    <w:rsid w:val="008F23AC"/>
    <w:pPr>
      <w:spacing w:beforeLines="0" w:afterLines="0" w:line="276" w:lineRule="auto"/>
    </w:pPr>
    <w:rPr>
      <w:rFonts w:ascii="宋体" w:eastAsia="宋体"/>
    </w:rPr>
  </w:style>
  <w:style w:type="paragraph" w:customStyle="1" w:styleId="affffffffff9">
    <w:name w:val="标准文件_引言二级无标题"/>
    <w:basedOn w:val="a8"/>
    <w:next w:val="afffff0"/>
    <w:qFormat/>
    <w:rsid w:val="008F23AC"/>
    <w:pPr>
      <w:spacing w:beforeLines="0" w:afterLines="0" w:line="276" w:lineRule="auto"/>
    </w:pPr>
    <w:rPr>
      <w:rFonts w:ascii="宋体" w:eastAsia="宋体"/>
    </w:rPr>
  </w:style>
  <w:style w:type="paragraph" w:customStyle="1" w:styleId="affffffffffa">
    <w:name w:val="标准文件_引言三级无标题"/>
    <w:basedOn w:val="a9"/>
    <w:qFormat/>
    <w:rsid w:val="008F23AC"/>
    <w:pPr>
      <w:spacing w:beforeLines="0" w:afterLines="0" w:line="276" w:lineRule="auto"/>
    </w:pPr>
    <w:rPr>
      <w:rFonts w:ascii="宋体" w:eastAsia="宋体"/>
    </w:rPr>
  </w:style>
  <w:style w:type="paragraph" w:customStyle="1" w:styleId="affffffffffb">
    <w:name w:val="标准文件_引言四级无标题"/>
    <w:basedOn w:val="aa"/>
    <w:next w:val="afffff0"/>
    <w:qFormat/>
    <w:rsid w:val="008F23AC"/>
    <w:pPr>
      <w:spacing w:beforeLines="0" w:afterLines="0" w:line="276" w:lineRule="auto"/>
    </w:pPr>
    <w:rPr>
      <w:rFonts w:ascii="宋体" w:eastAsia="宋体"/>
    </w:rPr>
  </w:style>
  <w:style w:type="paragraph" w:customStyle="1" w:styleId="affffffffffc">
    <w:name w:val="标准文件_引言五级无标题"/>
    <w:basedOn w:val="ab"/>
    <w:next w:val="afffff0"/>
    <w:qFormat/>
    <w:rsid w:val="008F23AC"/>
    <w:pPr>
      <w:spacing w:beforeLines="0" w:afterLines="0" w:line="276" w:lineRule="auto"/>
    </w:pPr>
    <w:rPr>
      <w:rFonts w:ascii="宋体" w:eastAsia="宋体"/>
    </w:rPr>
  </w:style>
  <w:style w:type="paragraph" w:customStyle="1" w:styleId="affffffffffd">
    <w:name w:val="标准文件_索引标题"/>
    <w:basedOn w:val="afffff7"/>
    <w:next w:val="afffff0"/>
    <w:qFormat/>
    <w:rsid w:val="008F23AC"/>
    <w:rPr>
      <w:rFonts w:hAnsi="黑体"/>
    </w:rPr>
  </w:style>
  <w:style w:type="paragraph" w:customStyle="1" w:styleId="affffffffffe">
    <w:name w:val="标准文件_脚注内容"/>
    <w:basedOn w:val="afffff0"/>
    <w:qFormat/>
    <w:rsid w:val="008F23AC"/>
    <w:pPr>
      <w:ind w:leftChars="200" w:left="400" w:hangingChars="200" w:hanging="200"/>
    </w:pPr>
    <w:rPr>
      <w:sz w:val="15"/>
    </w:rPr>
  </w:style>
  <w:style w:type="paragraph" w:customStyle="1" w:styleId="afffffffffff">
    <w:name w:val="标准文件_术语条一"/>
    <w:basedOn w:val="affffffff9"/>
    <w:next w:val="afffff0"/>
    <w:qFormat/>
    <w:rsid w:val="008F23AC"/>
  </w:style>
  <w:style w:type="paragraph" w:customStyle="1" w:styleId="afffffffffff0">
    <w:name w:val="标准文件_术语条二"/>
    <w:basedOn w:val="affffffffc"/>
    <w:next w:val="afffff0"/>
    <w:qFormat/>
    <w:rsid w:val="008F23AC"/>
  </w:style>
  <w:style w:type="paragraph" w:customStyle="1" w:styleId="afffffffffff1">
    <w:name w:val="标准文件_术语条三"/>
    <w:basedOn w:val="affffffffb"/>
    <w:next w:val="afffff0"/>
    <w:qFormat/>
    <w:rsid w:val="008F23AC"/>
  </w:style>
  <w:style w:type="paragraph" w:customStyle="1" w:styleId="afffffffffff2">
    <w:name w:val="标准文件_术语条四"/>
    <w:basedOn w:val="affffffffe"/>
    <w:next w:val="afffff0"/>
    <w:qFormat/>
    <w:rsid w:val="008F23AC"/>
  </w:style>
  <w:style w:type="paragraph" w:customStyle="1" w:styleId="afffffffffff3">
    <w:name w:val="标准文件_术语条五"/>
    <w:basedOn w:val="affffffffa"/>
    <w:next w:val="afffff0"/>
    <w:qFormat/>
    <w:rsid w:val="008F23AC"/>
  </w:style>
  <w:style w:type="paragraph" w:customStyle="1" w:styleId="Default">
    <w:name w:val="Default"/>
    <w:rsid w:val="008F23AC"/>
    <w:pPr>
      <w:widowControl w:val="0"/>
      <w:autoSpaceDE w:val="0"/>
      <w:autoSpaceDN w:val="0"/>
      <w:adjustRightInd w:val="0"/>
    </w:pPr>
    <w:rPr>
      <w:rFonts w:ascii="宋体" w:hAnsi="Calibri" w:cs="宋体"/>
      <w:color w:val="000000"/>
      <w:sz w:val="24"/>
      <w:szCs w:val="24"/>
    </w:rPr>
  </w:style>
  <w:style w:type="paragraph" w:customStyle="1" w:styleId="WPSOffice1">
    <w:name w:val="WPSOffice手动目录 1"/>
    <w:rsid w:val="008F23AC"/>
  </w:style>
  <w:style w:type="paragraph" w:customStyle="1" w:styleId="WPSOffice2">
    <w:name w:val="WPSOffice手动目录 2"/>
    <w:rsid w:val="008F23AC"/>
    <w:pPr>
      <w:ind w:leftChars="200" w:left="200"/>
    </w:pPr>
  </w:style>
  <w:style w:type="paragraph" w:customStyle="1" w:styleId="WPSOffice3">
    <w:name w:val="WPSOffice手动目录 3"/>
    <w:rsid w:val="008F23AC"/>
    <w:pPr>
      <w:ind w:leftChars="400" w:left="400"/>
    </w:pPr>
  </w:style>
  <w:style w:type="character" w:customStyle="1" w:styleId="afffffffffff4">
    <w:name w:val="发布"/>
    <w:rsid w:val="005A724C"/>
    <w:rPr>
      <w:rFonts w:ascii="黑体" w:eastAsia="黑体"/>
      <w:spacing w:val="85"/>
      <w:w w:val="100"/>
      <w:position w:val="3"/>
      <w:sz w:val="28"/>
      <w:szCs w:val="28"/>
    </w:rPr>
  </w:style>
  <w:style w:type="paragraph" w:customStyle="1" w:styleId="afffffffffff5">
    <w:name w:val="标准书眉_奇数页"/>
    <w:next w:val="afff5"/>
    <w:rsid w:val="005A724C"/>
    <w:pPr>
      <w:tabs>
        <w:tab w:val="center" w:pos="4154"/>
        <w:tab w:val="right" w:pos="8306"/>
      </w:tabs>
      <w:spacing w:after="220"/>
      <w:jc w:val="right"/>
    </w:pPr>
    <w:rPr>
      <w:rFonts w:ascii="黑体" w:eastAsia="黑体"/>
      <w:sz w:val="21"/>
      <w:szCs w:val="21"/>
    </w:rPr>
  </w:style>
  <w:style w:type="paragraph" w:customStyle="1" w:styleId="afffffffffff6">
    <w:name w:val="终结线"/>
    <w:basedOn w:val="afff5"/>
    <w:rsid w:val="005A724C"/>
    <w:pPr>
      <w:framePr w:hSpace="181" w:vSpace="181" w:wrap="around" w:vAnchor="text" w:hAnchor="margin" w:xAlign="center" w:y="285"/>
      <w:adjustRightInd/>
      <w:spacing w:line="240" w:lineRule="auto"/>
      <w:ind w:firstLineChars="0" w:firstLine="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64F91B7EB0B4354B6AD2763BDEBB275"/>
        <w:category>
          <w:name w:val="常规"/>
          <w:gallery w:val="placeholder"/>
        </w:category>
        <w:types>
          <w:type w:val="bbPlcHdr"/>
        </w:types>
        <w:behaviors>
          <w:behavior w:val="content"/>
        </w:behaviors>
        <w:guid w:val="{C8FA3710-2F8B-4E28-801F-96E1E61D6C5E}"/>
      </w:docPartPr>
      <w:docPartBody>
        <w:p w:rsidR="006A5AD6" w:rsidRDefault="006A5AD6">
          <w:pPr>
            <w:pStyle w:val="864F91B7EB0B4354B6AD2763BDEBB275"/>
          </w:pPr>
          <w:r>
            <w:rPr>
              <w:rStyle w:val="a3"/>
              <w:rFonts w:hint="eastAsia"/>
            </w:rPr>
            <w:t>单击或点击此处输入文字。</w:t>
          </w:r>
        </w:p>
      </w:docPartBody>
    </w:docPart>
    <w:docPart>
      <w:docPartPr>
        <w:name w:val="B256228DF7DB41D3B42A3D7CED1B497C"/>
        <w:category>
          <w:name w:val="常规"/>
          <w:gallery w:val="placeholder"/>
        </w:category>
        <w:types>
          <w:type w:val="bbPlcHdr"/>
        </w:types>
        <w:behaviors>
          <w:behavior w:val="content"/>
        </w:behaviors>
        <w:guid w:val="{43F77934-15B3-49AC-A411-C8E0AF13A701}"/>
      </w:docPartPr>
      <w:docPartBody>
        <w:p w:rsidR="006A5AD6" w:rsidRDefault="006A5AD6">
          <w:pPr>
            <w:pStyle w:val="B256228DF7DB41D3B42A3D7CED1B497C"/>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74C4"/>
    <w:rsid w:val="00080D12"/>
    <w:rsid w:val="000F493F"/>
    <w:rsid w:val="003174C4"/>
    <w:rsid w:val="0039061B"/>
    <w:rsid w:val="003A6750"/>
    <w:rsid w:val="006A5AD6"/>
    <w:rsid w:val="00746EF0"/>
    <w:rsid w:val="00833E26"/>
    <w:rsid w:val="008B64BD"/>
    <w:rsid w:val="008C6EA3"/>
    <w:rsid w:val="00B130C6"/>
    <w:rsid w:val="00FB6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A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6A5AD6"/>
    <w:rPr>
      <w:color w:val="808080"/>
    </w:rPr>
  </w:style>
  <w:style w:type="paragraph" w:customStyle="1" w:styleId="864F91B7EB0B4354B6AD2763BDEBB275">
    <w:name w:val="864F91B7EB0B4354B6AD2763BDEBB275"/>
    <w:qFormat/>
    <w:rsid w:val="006A5AD6"/>
    <w:pPr>
      <w:widowControl w:val="0"/>
      <w:jc w:val="both"/>
    </w:pPr>
    <w:rPr>
      <w:kern w:val="2"/>
      <w:sz w:val="21"/>
      <w:szCs w:val="22"/>
    </w:rPr>
  </w:style>
  <w:style w:type="paragraph" w:customStyle="1" w:styleId="B256228DF7DB41D3B42A3D7CED1B497C">
    <w:name w:val="B256228DF7DB41D3B42A3D7CED1B497C"/>
    <w:qFormat/>
    <w:rsid w:val="006A5AD6"/>
    <w:pPr>
      <w:widowControl w:val="0"/>
      <w:jc w:val="both"/>
    </w:pPr>
    <w:rPr>
      <w:kern w:val="2"/>
      <w:sz w:val="21"/>
      <w:szCs w:val="22"/>
    </w:rPr>
  </w:style>
  <w:style w:type="paragraph" w:customStyle="1" w:styleId="955E116D6930432CBB010870C821F23A">
    <w:name w:val="955E116D6930432CBB010870C821F23A"/>
    <w:qFormat/>
    <w:rsid w:val="006A5AD6"/>
    <w:pPr>
      <w:widowControl w:val="0"/>
      <w:jc w:val="both"/>
    </w:pPr>
    <w:rPr>
      <w:kern w:val="2"/>
      <w:sz w:val="21"/>
      <w:szCs w:val="22"/>
    </w:rPr>
  </w:style>
  <w:style w:type="paragraph" w:customStyle="1" w:styleId="B36DD1E84B4743048D6F4D588EF2D411">
    <w:name w:val="B36DD1E84B4743048D6F4D588EF2D411"/>
    <w:qFormat/>
    <w:rsid w:val="006A5AD6"/>
    <w:pPr>
      <w:widowControl w:val="0"/>
      <w:jc w:val="both"/>
    </w:pPr>
    <w:rPr>
      <w:kern w:val="2"/>
      <w:sz w:val="21"/>
      <w:szCs w:val="22"/>
    </w:rPr>
  </w:style>
  <w:style w:type="paragraph" w:customStyle="1" w:styleId="B3A01B57DE524A179C8B092F37DEC499">
    <w:name w:val="B3A01B57DE524A179C8B092F37DEC499"/>
    <w:qFormat/>
    <w:rsid w:val="006A5AD6"/>
    <w:pPr>
      <w:widowControl w:val="0"/>
      <w:jc w:val="both"/>
    </w:pPr>
    <w:rPr>
      <w:kern w:val="2"/>
      <w:sz w:val="21"/>
      <w:szCs w:val="22"/>
    </w:rPr>
  </w:style>
  <w:style w:type="paragraph" w:customStyle="1" w:styleId="0E55786218A94F7AAA5185E608DF369C">
    <w:name w:val="0E55786218A94F7AAA5185E608DF369C"/>
    <w:qFormat/>
    <w:rsid w:val="006A5AD6"/>
    <w:pPr>
      <w:widowControl w:val="0"/>
      <w:jc w:val="both"/>
    </w:pPr>
    <w:rPr>
      <w:kern w:val="2"/>
      <w:sz w:val="21"/>
      <w:szCs w:val="22"/>
    </w:rPr>
  </w:style>
  <w:style w:type="paragraph" w:customStyle="1" w:styleId="4BADDE7058F84276AD539C763A286C8F">
    <w:name w:val="4BADDE7058F84276AD539C763A286C8F"/>
    <w:qFormat/>
    <w:rsid w:val="006A5AD6"/>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A062C7-30E0-4A73-9C77-A999C6E2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99</TotalTime>
  <Pages>10</Pages>
  <Words>711</Words>
  <Characters>4056</Characters>
  <Application>Microsoft Office Word</Application>
  <DocSecurity>0</DocSecurity>
  <Lines>33</Lines>
  <Paragraphs>9</Paragraphs>
  <ScaleCrop>false</ScaleCrop>
  <Company>PCMI</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刘畅</dc:creator>
  <dc:description>&lt;config cover="true" show_menu="true" version="1.0.0" doctype="SDKXY"&gt;_x000d_
&lt;/config&gt;</dc:description>
  <cp:lastModifiedBy>李荣华</cp:lastModifiedBy>
  <cp:revision>21</cp:revision>
  <cp:lastPrinted>2022-08-30T06:24:00Z</cp:lastPrinted>
  <dcterms:created xsi:type="dcterms:W3CDTF">2022-07-08T00:51:00Z</dcterms:created>
  <dcterms:modified xsi:type="dcterms:W3CDTF">2023-01-17T07:28:00Z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2052-11.1.0.10228</vt:lpwstr>
  </property>
</Properties>
</file>