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深圳市绿色低碳科技促进会</w:t>
      </w:r>
      <w:bookmarkEnd w:id="0"/>
      <w:r>
        <w:rPr>
          <w:rFonts w:hint="eastAsia" w:ascii="仿宋_GB2312" w:eastAsia="仿宋_GB2312"/>
          <w:b/>
          <w:sz w:val="32"/>
          <w:szCs w:val="32"/>
        </w:rPr>
        <w:t>标准立项申请书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87"/>
        <w:gridCol w:w="618"/>
        <w:gridCol w:w="1004"/>
        <w:gridCol w:w="1424"/>
        <w:gridCol w:w="141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4039" w:type="pct"/>
            <w:gridSpan w:val="6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039" w:type="pct"/>
            <w:gridSpan w:val="6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60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申请项目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6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0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367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0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94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835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E-mail</w:t>
            </w:r>
          </w:p>
        </w:tc>
        <w:tc>
          <w:tcPr>
            <w:tcW w:w="839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项目任务的目的、意义或必要性：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适用范围和主要技术内容：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国内外情况简要说明：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9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采用的国际标准编号</w:t>
            </w:r>
          </w:p>
        </w:tc>
        <w:tc>
          <w:tcPr>
            <w:tcW w:w="3460" w:type="pct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注：如本表空间不够，可另附页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0CBE"/>
    <w:rsid w:val="6C72225B"/>
    <w:rsid w:val="6EB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0</TotalTime>
  <ScaleCrop>false</ScaleCrop>
  <LinksUpToDate>false</LinksUpToDate>
  <CharactersWithSpaces>121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Ru </cp:lastModifiedBy>
  <dcterms:modified xsi:type="dcterms:W3CDTF">2022-03-28T06:51:29Z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508D80F0810543AF9685DB6B44C4CAB7</vt:lpwstr>
  </property>
</Properties>
</file>