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方正小标宋简体" w:hAnsi="Times New Roman" w:eastAsia="方正小标宋简体"/>
          <w:sz w:val="44"/>
          <w:szCs w:val="32"/>
        </w:rPr>
      </w:pPr>
    </w:p>
    <w:p>
      <w:pPr>
        <w:pStyle w:val="2"/>
      </w:pPr>
    </w:p>
    <w:p>
      <w:pPr>
        <w:jc w:val="center"/>
        <w:rPr>
          <w:rFonts w:ascii="方正小标宋简体" w:hAnsi="Times New Roman" w:eastAsia="方正小标宋简体"/>
          <w:sz w:val="44"/>
          <w:szCs w:val="32"/>
        </w:rPr>
      </w:pPr>
    </w:p>
    <w:p>
      <w:pPr>
        <w:pStyle w:val="2"/>
        <w:rPr>
          <w:rFonts w:ascii="方正小标宋简体" w:hAnsi="Times New Roman" w:eastAsia="方正小标宋简体"/>
          <w:sz w:val="44"/>
          <w:szCs w:val="32"/>
        </w:rPr>
      </w:pPr>
    </w:p>
    <w:p>
      <w:pPr>
        <w:rPr>
          <w:rFonts w:ascii="方正小标宋简体" w:hAnsi="Times New Roman" w:eastAsia="方正小标宋简体"/>
          <w:sz w:val="44"/>
          <w:szCs w:val="32"/>
        </w:rPr>
      </w:pPr>
    </w:p>
    <w:p>
      <w:pPr>
        <w:pStyle w:val="2"/>
        <w:rPr>
          <w:rFonts w:ascii="方正小标宋简体" w:hAnsi="Times New Roman" w:eastAsia="方正小标宋简体"/>
          <w:sz w:val="44"/>
          <w:szCs w:val="32"/>
        </w:rPr>
      </w:pPr>
    </w:p>
    <w:p>
      <w:bookmarkStart w:id="0" w:name="_GoBack"/>
      <w:bookmarkEnd w:id="0"/>
    </w:p>
    <w:p>
      <w:pPr>
        <w:pStyle w:val="2"/>
      </w:pPr>
    </w:p>
    <w:p>
      <w:pPr>
        <w:pStyle w:val="2"/>
      </w:pPr>
    </w:p>
    <w:p>
      <w:pPr>
        <w:jc w:val="center"/>
        <w:rPr>
          <w:rFonts w:ascii="方正小标宋_GBK" w:eastAsia="方正小标宋_GBK" w:hAnsiTheme="minorHAnsi" w:cstheme="minorBidi"/>
          <w:sz w:val="36"/>
          <w:szCs w:val="36"/>
        </w:rPr>
      </w:pPr>
      <w:r>
        <w:rPr>
          <w:rFonts w:hint="eastAsia" w:ascii="方正小标宋_GBK" w:eastAsia="方正小标宋_GBK" w:hAnsiTheme="minorHAnsi" w:cstheme="minorBidi"/>
          <w:sz w:val="36"/>
          <w:szCs w:val="36"/>
        </w:rPr>
        <w:t>团体标准</w:t>
      </w:r>
    </w:p>
    <w:p>
      <w:pPr>
        <w:jc w:val="center"/>
        <w:rPr>
          <w:rFonts w:ascii="方正小标宋_GBK" w:eastAsia="方正小标宋_GBK" w:hAnsiTheme="minorHAnsi" w:cstheme="minorBidi"/>
          <w:sz w:val="36"/>
          <w:szCs w:val="36"/>
        </w:rPr>
      </w:pPr>
      <w:r>
        <w:rPr>
          <w:rFonts w:hint="eastAsia" w:ascii="方正小标宋_GBK" w:eastAsia="方正小标宋_GBK" w:hAnsiTheme="minorHAnsi" w:cstheme="minorBidi"/>
          <w:sz w:val="36"/>
          <w:szCs w:val="36"/>
        </w:rPr>
        <w:t>《遂宁鲜 庄园黑猪猪肉》</w:t>
      </w:r>
    </w:p>
    <w:p>
      <w:pPr>
        <w:jc w:val="center"/>
        <w:rPr>
          <w:rFonts w:ascii="方正小标宋_GBK" w:eastAsia="方正小标宋_GBK" w:hAnsiTheme="minorHAnsi" w:cstheme="minorBidi"/>
          <w:sz w:val="36"/>
          <w:szCs w:val="36"/>
        </w:rPr>
      </w:pPr>
      <w:r>
        <w:rPr>
          <w:rFonts w:hint="eastAsia" w:ascii="方正小标宋_GBK" w:eastAsia="方正小标宋_GBK" w:hAnsiTheme="minorHAnsi" w:cstheme="minorBidi"/>
          <w:sz w:val="36"/>
          <w:szCs w:val="36"/>
        </w:rPr>
        <w:t>编制说明</w:t>
      </w:r>
    </w:p>
    <w:p>
      <w:pPr>
        <w:pStyle w:val="8"/>
        <w:adjustRightInd w:val="0"/>
        <w:snapToGrid w:val="0"/>
        <w:spacing w:before="120" w:line="0" w:lineRule="atLeast"/>
        <w:ind w:firstLine="0" w:firstLineChars="0"/>
        <w:outlineLvl w:val="0"/>
        <w:rPr>
          <w:rFonts w:ascii="黑体" w:hAnsi="宋体" w:eastAsia="黑体"/>
          <w:b/>
          <w:bCs/>
          <w:sz w:val="48"/>
          <w:szCs w:val="48"/>
        </w:rPr>
      </w:pPr>
    </w:p>
    <w:p>
      <w:pPr>
        <w:pStyle w:val="8"/>
        <w:adjustRightInd w:val="0"/>
        <w:snapToGrid w:val="0"/>
        <w:spacing w:before="120" w:line="0" w:lineRule="atLeast"/>
        <w:ind w:firstLine="0" w:firstLineChars="0"/>
        <w:outlineLvl w:val="0"/>
        <w:rPr>
          <w:rFonts w:ascii="黑体" w:hAnsi="宋体" w:eastAsia="黑体"/>
          <w:b/>
          <w:bCs/>
          <w:sz w:val="48"/>
          <w:szCs w:val="48"/>
        </w:rPr>
      </w:pPr>
    </w:p>
    <w:p>
      <w:pPr>
        <w:rPr>
          <w:b/>
          <w:sz w:val="36"/>
          <w:szCs w:val="36"/>
        </w:rPr>
      </w:pP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</w:p>
    <w:p>
      <w:pPr>
        <w:spacing w:line="360" w:lineRule="auto"/>
        <w:ind w:firstLine="643" w:firstLineChars="200"/>
        <w:jc w:val="center"/>
        <w:rPr>
          <w:rFonts w:ascii="Times New Roman" w:hAnsi="Times New Roman" w:eastAsia="仿宋"/>
          <w:b/>
          <w:bCs/>
          <w:sz w:val="32"/>
          <w:szCs w:val="32"/>
        </w:rPr>
      </w:pPr>
    </w:p>
    <w:p>
      <w:pPr>
        <w:jc w:val="center"/>
        <w:rPr>
          <w:rFonts w:ascii="仿宋_GB2312" w:eastAsia="仿宋_GB2312" w:hAnsiTheme="minorHAnsi" w:cstheme="minorBidi"/>
          <w:sz w:val="32"/>
          <w:szCs w:val="32"/>
        </w:rPr>
      </w:pPr>
      <w:r>
        <w:rPr>
          <w:rFonts w:hint="eastAsia" w:ascii="仿宋_GB2312" w:eastAsia="仿宋_GB2312" w:hAnsiTheme="minorHAnsi" w:cstheme="minorBidi"/>
          <w:sz w:val="32"/>
          <w:szCs w:val="32"/>
        </w:rPr>
        <w:t>标准起草小组</w:t>
      </w:r>
    </w:p>
    <w:p>
      <w:pPr>
        <w:jc w:val="center"/>
        <w:rPr>
          <w:rFonts w:ascii="仿宋_GB2312" w:eastAsia="仿宋_GB2312" w:hAnsiTheme="minorHAnsi" w:cstheme="minorBidi"/>
          <w:sz w:val="32"/>
          <w:szCs w:val="32"/>
        </w:rPr>
      </w:pPr>
      <w:r>
        <w:rPr>
          <w:rFonts w:hint="eastAsia" w:ascii="仿宋_GB2312" w:eastAsia="仿宋_GB2312" w:hAnsiTheme="minorHAnsi" w:cstheme="minorBidi"/>
          <w:sz w:val="32"/>
          <w:szCs w:val="32"/>
        </w:rPr>
        <w:t>2022年12月</w:t>
      </w:r>
    </w:p>
    <w:p>
      <w:pPr>
        <w:spacing w:line="360" w:lineRule="auto"/>
        <w:jc w:val="center"/>
        <w:rPr>
          <w:b/>
          <w:bCs/>
          <w:sz w:val="30"/>
          <w:szCs w:val="30"/>
        </w:rPr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6" w:h="16838"/>
          <w:pgMar w:top="1440" w:right="1701" w:bottom="1440" w:left="1701" w:header="851" w:footer="992" w:gutter="0"/>
          <w:cols w:space="720" w:num="1"/>
          <w:titlePg/>
          <w:docGrid w:type="lines" w:linePitch="312" w:charSpace="0"/>
        </w:sectPr>
      </w:pPr>
    </w:p>
    <w:p>
      <w:pPr>
        <w:pStyle w:val="29"/>
        <w:ind w:firstLine="0" w:firstLineChars="0"/>
        <w:rPr>
          <w:rFonts w:ascii="黑体" w:hAnsi="黑体" w:eastAsia="黑体" w:cstheme="minorBidi"/>
          <w:sz w:val="32"/>
          <w:szCs w:val="32"/>
        </w:rPr>
      </w:pPr>
      <w:r>
        <w:rPr>
          <w:rFonts w:hint="eastAsia" w:ascii="黑体" w:hAnsi="黑体" w:eastAsia="黑体" w:cstheme="minorBidi"/>
          <w:sz w:val="32"/>
          <w:szCs w:val="32"/>
        </w:rPr>
        <w:t>一、工作情况</w:t>
      </w:r>
    </w:p>
    <w:p>
      <w:pPr>
        <w:pStyle w:val="29"/>
        <w:ind w:firstLine="0" w:firstLineChars="0"/>
        <w:rPr>
          <w:rFonts w:ascii="黑体" w:hAnsi="黑体" w:eastAsia="黑体" w:cstheme="minorBidi"/>
          <w:sz w:val="32"/>
          <w:szCs w:val="32"/>
        </w:rPr>
      </w:pPr>
      <w:r>
        <w:rPr>
          <w:rFonts w:hint="eastAsia" w:ascii="黑体" w:hAnsi="黑体" w:eastAsia="黑体" w:cstheme="minorBidi"/>
          <w:sz w:val="32"/>
          <w:szCs w:val="32"/>
        </w:rPr>
        <w:t>（一）任务来源</w:t>
      </w:r>
    </w:p>
    <w:p>
      <w:pPr>
        <w:pStyle w:val="29"/>
        <w:ind w:firstLine="640"/>
        <w:rPr>
          <w:rFonts w:ascii="Times New Roman" w:hAnsi="Times New Roman" w:eastAsia="仿宋"/>
          <w:sz w:val="32"/>
          <w:szCs w:val="32"/>
        </w:rPr>
      </w:pPr>
      <w:r>
        <w:rPr>
          <w:rFonts w:hint="eastAsia" w:ascii="Times New Roman" w:hAnsi="Times New Roman" w:eastAsia="仿宋"/>
          <w:sz w:val="32"/>
          <w:szCs w:val="32"/>
        </w:rPr>
        <w:t>为加快构建“精致农业”体系，着力培育一批市场竞争力强的“遂字号”特色农产品品牌，提升农业发展质量效益。2022年3月，遂宁市人民政府印发《遂宁市加快推进特色农产品品牌建设实施方案》。指出，坚持“政府引领、市场主导、企业主体、协调联动”原则，按照“一个品种、一个龙头、一个标准、一个链条、一个机制、一个品牌”思路，聚焦蔬菜、水果、畜禽三类优势产业，每类产业精选三大特色品种，打造三大特色品牌，重点培育遂宁白萝卜、遂宁莲藕、遂宁食用菌、遂宁晚熟柑橘、遂宁柠檬、遂宁鲜桃、遂宁无抗猪肉、遂宁庄园黑猪、遂宁土鸡9个特色农产品品牌，构建形成“3+3+3”特色优势农产品体系，加快推进“遂字号”特色农产品品牌建设。建立健全农产品品牌培育、传承和保护机制，形成标准化生产、产业化经营、品牌化营销的现代农业发展新格局，大幅增加品牌农业经济总量，构建以“遂宁鲜”农产品区域公用品牌为龙头、“遂字号”特色农产品品牌为支撑、农业企业品牌为主体的农产品品牌体系。</w:t>
      </w:r>
    </w:p>
    <w:p>
      <w:pPr>
        <w:pStyle w:val="29"/>
        <w:ind w:firstLine="640"/>
        <w:rPr>
          <w:rFonts w:ascii="Times New Roman" w:hAnsi="Times New Roman" w:eastAsia="仿宋"/>
          <w:sz w:val="32"/>
          <w:szCs w:val="32"/>
        </w:rPr>
      </w:pPr>
      <w:r>
        <w:rPr>
          <w:rFonts w:hint="eastAsia" w:ascii="Times New Roman" w:hAnsi="Times New Roman" w:eastAsia="仿宋"/>
          <w:sz w:val="32"/>
          <w:szCs w:val="32"/>
        </w:rPr>
        <w:t xml:space="preserve">庄园黑猪，是引入云南高品质乌金黑猪为母本，川乡黑猪为父本，经过严格的人工选育选配，进行杂交培育而成，是遂宁市具有极致尊崇的高端优质黑猪品牌。庄园黑猪诞生以来，先后获得“生态原产地产品保护证书”、“畜禽新品种（配套系）证书”、“猪种检化测试数据证明”、“无抗产品认证证书”。基于26年自宰自研发品质保障，庄园黑猪在无菌精细分割车间生产加工，全程冷链运输，每一步高标准工艺。 </w:t>
      </w:r>
    </w:p>
    <w:p>
      <w:pPr>
        <w:pStyle w:val="29"/>
        <w:ind w:firstLine="640"/>
        <w:rPr>
          <w:rFonts w:ascii="Times New Roman" w:hAnsi="Times New Roman" w:eastAsia="仿宋"/>
          <w:sz w:val="32"/>
          <w:szCs w:val="32"/>
        </w:rPr>
      </w:pPr>
      <w:r>
        <w:rPr>
          <w:rFonts w:hint="eastAsia" w:ascii="Times New Roman" w:hAnsi="Times New Roman" w:eastAsia="仿宋"/>
          <w:sz w:val="32"/>
          <w:szCs w:val="32"/>
        </w:rPr>
        <w:t>近年来，遂宁市以射洪市金华镇为核心，重点研发推广黑猪优良品种，依托绿色生态资源，开发独具地方特色的猪肉高端食品，包括肉类、骨类、副产品三大品系，根据市场、 消费者不同需求，可精细加工成片、块、丝等， 满足不同消费阶层，打造“遂宁庄园黑猪”区域特色农产品品牌。</w:t>
      </w:r>
    </w:p>
    <w:p>
      <w:pPr>
        <w:pStyle w:val="29"/>
        <w:ind w:firstLine="640"/>
        <w:rPr>
          <w:rFonts w:ascii="Times New Roman" w:hAnsi="Times New Roman" w:eastAsia="仿宋"/>
          <w:sz w:val="32"/>
          <w:szCs w:val="32"/>
        </w:rPr>
      </w:pPr>
      <w:r>
        <w:rPr>
          <w:rFonts w:hint="eastAsia" w:ascii="Times New Roman" w:hAnsi="Times New Roman" w:eastAsia="仿宋"/>
          <w:sz w:val="32"/>
          <w:szCs w:val="32"/>
        </w:rPr>
        <w:t>随着品牌影响力的扩大，推行标准化生产，有效提高和保障产品质量，成了目前亟需重点解决的问题。 通过《遂宁鲜 庄园黑猪猪肉》标准的制定，应用国内一系列先进的科学技术，建设一批全产业链标准集成应用基地和示范企业，推进标准化生产，加强绿色生产和质量安全管控，构建产品品质核心指标体系，加强庄园黑猪猪肉绿色生产能力和质量安全管控，推进遂宁市特色农产品品牌建设。</w:t>
      </w:r>
    </w:p>
    <w:p>
      <w:pPr>
        <w:pStyle w:val="29"/>
        <w:ind w:firstLine="0" w:firstLineChars="0"/>
        <w:rPr>
          <w:rFonts w:ascii="黑体" w:hAnsi="黑体" w:eastAsia="黑体" w:cstheme="minorBidi"/>
          <w:sz w:val="32"/>
          <w:szCs w:val="32"/>
        </w:rPr>
      </w:pPr>
      <w:r>
        <w:rPr>
          <w:rFonts w:hint="eastAsia" w:ascii="黑体" w:hAnsi="黑体" w:eastAsia="黑体" w:cstheme="minorBidi"/>
          <w:sz w:val="32"/>
          <w:szCs w:val="32"/>
        </w:rPr>
        <w:t>（二）协作单位</w:t>
      </w:r>
    </w:p>
    <w:p>
      <w:pPr>
        <w:ind w:firstLine="640" w:firstLineChars="200"/>
        <w:rPr>
          <w:rFonts w:ascii="黑体" w:hAnsi="黑体" w:eastAsia="黑体" w:cstheme="minorBidi"/>
          <w:color w:val="FF0000"/>
          <w:sz w:val="32"/>
          <w:szCs w:val="32"/>
        </w:rPr>
      </w:pPr>
      <w:r>
        <w:rPr>
          <w:rFonts w:hint="eastAsia" w:ascii="仿宋_GB2312" w:eastAsia="仿宋_GB2312"/>
          <w:color w:val="FF0000"/>
          <w:sz w:val="32"/>
          <w:szCs w:val="32"/>
        </w:rPr>
        <w:t>遂宁市遂宁鲜农业公用品牌发展协会、遂宁市农业农村局、</w:t>
      </w:r>
      <w:r>
        <w:rPr>
          <w:rFonts w:hint="eastAsia" w:ascii="仿宋_GB2312" w:eastAsia="仿宋_GB2312"/>
          <w:sz w:val="32"/>
          <w:szCs w:val="32"/>
        </w:rPr>
        <w:t>高金食品有限公司</w:t>
      </w:r>
      <w:r>
        <w:rPr>
          <w:rFonts w:hint="eastAsia" w:ascii="仿宋_GB2312" w:eastAsia="仿宋_GB2312"/>
          <w:color w:val="FF0000"/>
          <w:sz w:val="32"/>
          <w:szCs w:val="32"/>
        </w:rPr>
        <w:t>、成都市农林科学院、成都市标准化研究院。</w:t>
      </w:r>
    </w:p>
    <w:p>
      <w:pPr>
        <w:pStyle w:val="29"/>
        <w:ind w:firstLine="0" w:firstLineChars="0"/>
        <w:rPr>
          <w:rFonts w:ascii="黑体" w:hAnsi="黑体" w:eastAsia="黑体" w:cstheme="minorBidi"/>
          <w:sz w:val="32"/>
          <w:szCs w:val="32"/>
        </w:rPr>
      </w:pPr>
      <w:r>
        <w:rPr>
          <w:rFonts w:hint="eastAsia" w:ascii="黑体" w:hAnsi="黑体" w:eastAsia="黑体" w:cstheme="minorBidi"/>
          <w:sz w:val="32"/>
          <w:szCs w:val="32"/>
        </w:rPr>
        <w:t>（三）工作过程</w:t>
      </w:r>
    </w:p>
    <w:p>
      <w:pPr>
        <w:ind w:firstLine="643" w:firstLineChars="200"/>
        <w:rPr>
          <w:rFonts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1</w:t>
      </w:r>
      <w:r>
        <w:rPr>
          <w:rFonts w:ascii="仿宋_GB2312" w:eastAsia="仿宋_GB2312"/>
          <w:b/>
          <w:bCs/>
          <w:sz w:val="32"/>
          <w:szCs w:val="32"/>
        </w:rPr>
        <w:t>.</w:t>
      </w:r>
      <w:r>
        <w:rPr>
          <w:rFonts w:hint="eastAsia" w:ascii="仿宋_GB2312" w:eastAsia="仿宋_GB2312"/>
          <w:b/>
          <w:bCs/>
          <w:sz w:val="32"/>
          <w:szCs w:val="32"/>
        </w:rPr>
        <w:t>成立标准编制小组（2</w:t>
      </w:r>
      <w:r>
        <w:rPr>
          <w:rFonts w:ascii="仿宋_GB2312" w:eastAsia="仿宋_GB2312"/>
          <w:b/>
          <w:bCs/>
          <w:sz w:val="32"/>
          <w:szCs w:val="32"/>
        </w:rPr>
        <w:t>022</w:t>
      </w:r>
      <w:r>
        <w:rPr>
          <w:rFonts w:hint="eastAsia" w:ascii="仿宋_GB2312" w:eastAsia="仿宋_GB2312"/>
          <w:b/>
          <w:bCs/>
          <w:sz w:val="32"/>
          <w:szCs w:val="32"/>
        </w:rPr>
        <w:t>年1</w:t>
      </w:r>
      <w:r>
        <w:rPr>
          <w:rFonts w:ascii="仿宋_GB2312" w:eastAsia="仿宋_GB2312"/>
          <w:b/>
          <w:bCs/>
          <w:sz w:val="32"/>
          <w:szCs w:val="32"/>
        </w:rPr>
        <w:t>0</w:t>
      </w:r>
      <w:r>
        <w:rPr>
          <w:rFonts w:hint="eastAsia" w:ascii="仿宋_GB2312" w:eastAsia="仿宋_GB2312"/>
          <w:b/>
          <w:bCs/>
          <w:sz w:val="32"/>
          <w:szCs w:val="32"/>
        </w:rPr>
        <w:t>月）</w:t>
      </w:r>
    </w:p>
    <w:p>
      <w:pPr>
        <w:ind w:firstLine="640" w:firstLineChars="200"/>
        <w:rPr>
          <w:rFonts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成立由畜牧兽医行业专家、标准化专家和相关生产经营主体构成的标准编制组，确定标准编制组组长，同意协调本标准制定推进过程中的各项事宜。</w:t>
      </w:r>
    </w:p>
    <w:p>
      <w:pPr>
        <w:ind w:firstLine="643" w:firstLineChars="200"/>
        <w:rPr>
          <w:rFonts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2</w:t>
      </w:r>
      <w:r>
        <w:rPr>
          <w:rFonts w:ascii="仿宋_GB2312" w:eastAsia="仿宋_GB2312"/>
          <w:b/>
          <w:bCs/>
          <w:sz w:val="32"/>
          <w:szCs w:val="32"/>
        </w:rPr>
        <w:t>.</w:t>
      </w:r>
      <w:r>
        <w:rPr>
          <w:rFonts w:hint="eastAsia" w:ascii="仿宋_GB2312" w:eastAsia="仿宋_GB2312"/>
          <w:b/>
          <w:bCs/>
          <w:sz w:val="32"/>
          <w:szCs w:val="32"/>
        </w:rPr>
        <w:t>前期调研（2</w:t>
      </w:r>
      <w:r>
        <w:rPr>
          <w:rFonts w:ascii="仿宋_GB2312" w:eastAsia="仿宋_GB2312"/>
          <w:b/>
          <w:bCs/>
          <w:sz w:val="32"/>
          <w:szCs w:val="32"/>
        </w:rPr>
        <w:t>022</w:t>
      </w:r>
      <w:r>
        <w:rPr>
          <w:rFonts w:hint="eastAsia" w:ascii="仿宋_GB2312" w:eastAsia="仿宋_GB2312"/>
          <w:b/>
          <w:bCs/>
          <w:sz w:val="32"/>
          <w:szCs w:val="32"/>
        </w:rPr>
        <w:t>年1</w:t>
      </w:r>
      <w:r>
        <w:rPr>
          <w:rFonts w:ascii="仿宋_GB2312" w:eastAsia="仿宋_GB2312"/>
          <w:b/>
          <w:bCs/>
          <w:sz w:val="32"/>
          <w:szCs w:val="32"/>
        </w:rPr>
        <w:t>0</w:t>
      </w:r>
      <w:r>
        <w:rPr>
          <w:rFonts w:hint="eastAsia" w:ascii="仿宋_GB2312" w:eastAsia="仿宋_GB2312"/>
          <w:b/>
          <w:bCs/>
          <w:sz w:val="32"/>
          <w:szCs w:val="32"/>
        </w:rPr>
        <w:t>月-1</w:t>
      </w:r>
      <w:r>
        <w:rPr>
          <w:rFonts w:ascii="仿宋_GB2312" w:eastAsia="仿宋_GB2312"/>
          <w:b/>
          <w:bCs/>
          <w:sz w:val="32"/>
          <w:szCs w:val="32"/>
        </w:rPr>
        <w:t>1</w:t>
      </w:r>
      <w:r>
        <w:rPr>
          <w:rFonts w:hint="eastAsia" w:ascii="仿宋_GB2312" w:eastAsia="仿宋_GB2312"/>
          <w:b/>
          <w:bCs/>
          <w:sz w:val="32"/>
          <w:szCs w:val="32"/>
        </w:rPr>
        <w:t>月）</w:t>
      </w:r>
    </w:p>
    <w:p>
      <w:pPr>
        <w:ind w:firstLine="640" w:firstLineChars="200"/>
        <w:rPr>
          <w:rFonts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标准编制小组多次开展实地走访调研工作，对遂宁市高金食品有限公司等多家生产经营主体进行考察，深入了解遂宁市庄园黑猪猪肉生产过程中的等情况</w:t>
      </w:r>
      <w:r>
        <w:rPr>
          <w:rFonts w:hint="eastAsia" w:ascii="Times New Roman" w:hAnsi="Times New Roman" w:eastAsia="仿宋"/>
          <w:sz w:val="32"/>
          <w:szCs w:val="32"/>
        </w:rPr>
        <w:t>，查阅了全国各地有关技术资料，拟定框架，</w:t>
      </w:r>
      <w:r>
        <w:rPr>
          <w:rFonts w:hint="eastAsia" w:ascii="仿宋_GB2312" w:eastAsia="仿宋_GB2312"/>
          <w:sz w:val="32"/>
          <w:szCs w:val="32"/>
        </w:rPr>
        <w:t>提出</w:t>
      </w:r>
      <w:r>
        <w:rPr>
          <w:rFonts w:hint="eastAsia" w:ascii="仿宋_GB2312" w:eastAsia="仿宋_GB2312"/>
          <w:color w:val="FF0000"/>
          <w:sz w:val="32"/>
          <w:szCs w:val="32"/>
        </w:rPr>
        <w:t>《遂宁鲜 庄园黑猪猪肉》</w:t>
      </w:r>
      <w:r>
        <w:rPr>
          <w:rFonts w:hint="eastAsia" w:ascii="仿宋_GB2312" w:eastAsia="仿宋_GB2312"/>
          <w:sz w:val="32"/>
          <w:szCs w:val="32"/>
        </w:rPr>
        <w:t>的立项申请。</w:t>
      </w:r>
    </w:p>
    <w:p>
      <w:pPr>
        <w:ind w:firstLine="640"/>
        <w:rPr>
          <w:rFonts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3.标准立项</w:t>
      </w:r>
      <w:r>
        <w:rPr>
          <w:rFonts w:hint="eastAsia" w:ascii="仿宋_GB2312" w:eastAsia="仿宋_GB2312"/>
          <w:b/>
          <w:bCs/>
          <w:color w:val="FF0000"/>
          <w:sz w:val="32"/>
          <w:szCs w:val="32"/>
        </w:rPr>
        <w:t>（2022年12月）</w:t>
      </w:r>
    </w:p>
    <w:p>
      <w:pPr>
        <w:ind w:firstLine="640"/>
        <w:rPr>
          <w:rFonts w:ascii="仿宋_GB2312" w:eastAsia="仿宋_GB2312"/>
          <w:color w:val="FF0000"/>
          <w:sz w:val="32"/>
          <w:szCs w:val="32"/>
        </w:rPr>
      </w:pPr>
      <w:r>
        <w:rPr>
          <w:rFonts w:ascii="仿宋_GB2312" w:eastAsia="仿宋_GB2312"/>
          <w:color w:val="FF0000"/>
          <w:sz w:val="32"/>
          <w:szCs w:val="32"/>
        </w:rPr>
        <w:t>202</w:t>
      </w:r>
      <w:r>
        <w:rPr>
          <w:rFonts w:hint="eastAsia" w:ascii="仿宋_GB2312" w:eastAsia="仿宋_GB2312"/>
          <w:color w:val="FF0000"/>
          <w:sz w:val="32"/>
          <w:szCs w:val="32"/>
        </w:rPr>
        <w:t>x年xx月，遂宁市xxx印发了《关于</w:t>
      </w:r>
      <w:r>
        <w:rPr>
          <w:rFonts w:ascii="仿宋_GB2312" w:eastAsia="仿宋_GB2312"/>
          <w:color w:val="FF0000"/>
          <w:sz w:val="32"/>
          <w:szCs w:val="32"/>
        </w:rPr>
        <w:t>&lt;</w:t>
      </w:r>
      <w:r>
        <w:rPr>
          <w:rFonts w:hint="eastAsia" w:ascii="仿宋_GB2312" w:eastAsia="仿宋_GB2312"/>
          <w:color w:val="FF0000"/>
          <w:sz w:val="32"/>
          <w:szCs w:val="32"/>
        </w:rPr>
        <w:t>xxx</w:t>
      </w:r>
      <w:r>
        <w:rPr>
          <w:rFonts w:ascii="仿宋_GB2312" w:eastAsia="仿宋_GB2312"/>
          <w:color w:val="FF0000"/>
          <w:sz w:val="32"/>
          <w:szCs w:val="32"/>
        </w:rPr>
        <w:t>&gt;</w:t>
      </w:r>
      <w:r>
        <w:rPr>
          <w:rFonts w:hint="eastAsia" w:ascii="仿宋_GB2312" w:eastAsia="仿宋_GB2312"/>
          <w:color w:val="FF0000"/>
          <w:sz w:val="32"/>
          <w:szCs w:val="32"/>
        </w:rPr>
        <w:t>团体标准的立项公告》，并在“全国团体标准信息平台”上发布。</w:t>
      </w:r>
    </w:p>
    <w:p>
      <w:pPr>
        <w:ind w:firstLine="640"/>
        <w:rPr>
          <w:rFonts w:ascii="仿宋_GB2312" w:eastAsia="仿宋_GB2312"/>
          <w:b/>
          <w:bCs/>
          <w:sz w:val="32"/>
          <w:szCs w:val="32"/>
        </w:rPr>
      </w:pPr>
      <w:r>
        <w:rPr>
          <w:rFonts w:ascii="仿宋_GB2312" w:eastAsia="仿宋_GB2312"/>
          <w:b/>
          <w:bCs/>
          <w:sz w:val="32"/>
          <w:szCs w:val="32"/>
        </w:rPr>
        <w:t>4.</w:t>
      </w:r>
      <w:r>
        <w:rPr>
          <w:rFonts w:hint="eastAsia" w:ascii="仿宋_GB2312" w:eastAsia="仿宋_GB2312"/>
          <w:b/>
          <w:bCs/>
          <w:sz w:val="32"/>
          <w:szCs w:val="32"/>
        </w:rPr>
        <w:t>标准起草</w:t>
      </w:r>
      <w:r>
        <w:rPr>
          <w:rFonts w:hint="eastAsia" w:ascii="仿宋_GB2312" w:eastAsia="仿宋_GB2312"/>
          <w:b/>
          <w:bCs/>
          <w:color w:val="FF0000"/>
          <w:sz w:val="32"/>
          <w:szCs w:val="32"/>
        </w:rPr>
        <w:t>（2</w:t>
      </w:r>
      <w:r>
        <w:rPr>
          <w:rFonts w:ascii="仿宋_GB2312" w:eastAsia="仿宋_GB2312"/>
          <w:b/>
          <w:bCs/>
          <w:color w:val="FF0000"/>
          <w:sz w:val="32"/>
          <w:szCs w:val="32"/>
        </w:rPr>
        <w:t>022</w:t>
      </w:r>
      <w:r>
        <w:rPr>
          <w:rFonts w:hint="eastAsia" w:ascii="仿宋_GB2312" w:eastAsia="仿宋_GB2312"/>
          <w:b/>
          <w:bCs/>
          <w:color w:val="FF0000"/>
          <w:sz w:val="32"/>
          <w:szCs w:val="32"/>
        </w:rPr>
        <w:t>年1</w:t>
      </w:r>
      <w:r>
        <w:rPr>
          <w:rFonts w:ascii="仿宋_GB2312" w:eastAsia="仿宋_GB2312"/>
          <w:b/>
          <w:bCs/>
          <w:color w:val="FF0000"/>
          <w:sz w:val="32"/>
          <w:szCs w:val="32"/>
        </w:rPr>
        <w:t>1</w:t>
      </w:r>
      <w:r>
        <w:rPr>
          <w:rFonts w:hint="eastAsia" w:ascii="仿宋_GB2312" w:eastAsia="仿宋_GB2312"/>
          <w:b/>
          <w:bCs/>
          <w:color w:val="FF0000"/>
          <w:sz w:val="32"/>
          <w:szCs w:val="32"/>
        </w:rPr>
        <w:t>月-</w:t>
      </w:r>
      <w:r>
        <w:rPr>
          <w:rFonts w:ascii="仿宋_GB2312" w:eastAsia="仿宋_GB2312"/>
          <w:b/>
          <w:bCs/>
          <w:color w:val="FF0000"/>
          <w:sz w:val="32"/>
          <w:szCs w:val="32"/>
        </w:rPr>
        <w:t>12</w:t>
      </w:r>
      <w:r>
        <w:rPr>
          <w:rFonts w:hint="eastAsia" w:ascii="仿宋_GB2312" w:eastAsia="仿宋_GB2312"/>
          <w:b/>
          <w:bCs/>
          <w:color w:val="FF0000"/>
          <w:sz w:val="32"/>
          <w:szCs w:val="32"/>
        </w:rPr>
        <w:t>月）</w:t>
      </w:r>
    </w:p>
    <w:p>
      <w:pPr>
        <w:ind w:firstLine="640"/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立项公告发布后，标准编制小组以国家标准和行业标准为依托，通过实地走访起草制定《遂宁鲜 庄园黑猪猪肉》，并在标准编制小组内部对草案内容、结构，尤其是生产过程中的关键指标，进行初步审查和反复论证，对《遂宁鲜 庄园黑猪猪肉》内容进行多次修改和完善。</w:t>
      </w:r>
    </w:p>
    <w:p>
      <w:pPr>
        <w:ind w:firstLine="640"/>
        <w:rPr>
          <w:rFonts w:ascii="仿宋_GB2312" w:eastAsia="仿宋_GB2312"/>
          <w:b/>
          <w:bCs/>
          <w:color w:val="FF0000"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5</w:t>
      </w:r>
      <w:r>
        <w:rPr>
          <w:rFonts w:ascii="仿宋_GB2312" w:eastAsia="仿宋_GB2312"/>
          <w:b/>
          <w:bCs/>
          <w:sz w:val="32"/>
          <w:szCs w:val="32"/>
        </w:rPr>
        <w:t>.</w:t>
      </w:r>
      <w:r>
        <w:rPr>
          <w:rFonts w:hint="eastAsia" w:ascii="仿宋_GB2312" w:eastAsia="仿宋_GB2312"/>
          <w:b/>
          <w:bCs/>
          <w:sz w:val="32"/>
          <w:szCs w:val="32"/>
        </w:rPr>
        <w:t>形成标准征求意见稿</w:t>
      </w:r>
      <w:r>
        <w:rPr>
          <w:rFonts w:hint="eastAsia" w:ascii="仿宋_GB2312" w:eastAsia="仿宋_GB2312"/>
          <w:b/>
          <w:bCs/>
          <w:color w:val="FF0000"/>
          <w:sz w:val="32"/>
          <w:szCs w:val="32"/>
        </w:rPr>
        <w:t>（2</w:t>
      </w:r>
      <w:r>
        <w:rPr>
          <w:rFonts w:ascii="仿宋_GB2312" w:eastAsia="仿宋_GB2312"/>
          <w:b/>
          <w:bCs/>
          <w:color w:val="FF0000"/>
          <w:sz w:val="32"/>
          <w:szCs w:val="32"/>
        </w:rPr>
        <w:t>02</w:t>
      </w:r>
      <w:r>
        <w:rPr>
          <w:rFonts w:hint="eastAsia" w:ascii="仿宋_GB2312" w:eastAsia="仿宋_GB2312"/>
          <w:b/>
          <w:bCs/>
          <w:color w:val="FF0000"/>
          <w:sz w:val="32"/>
          <w:szCs w:val="32"/>
        </w:rPr>
        <w:t>x年x月）</w:t>
      </w:r>
    </w:p>
    <w:p>
      <w:pPr>
        <w:pStyle w:val="2"/>
      </w:pPr>
    </w:p>
    <w:p>
      <w:pPr>
        <w:pStyle w:val="29"/>
        <w:ind w:firstLine="0" w:firstLineChars="0"/>
        <w:rPr>
          <w:rFonts w:ascii="方正楷体_GBK" w:eastAsia="方正楷体_GBK" w:hAnsiTheme="minorHAnsi" w:cstheme="minorBidi"/>
          <w:color w:val="FF0000"/>
          <w:sz w:val="32"/>
          <w:szCs w:val="32"/>
        </w:rPr>
      </w:pPr>
      <w:r>
        <w:rPr>
          <w:rFonts w:hint="eastAsia" w:ascii="方正楷体_GBK" w:eastAsia="方正楷体_GBK" w:hAnsiTheme="minorHAnsi" w:cstheme="minorBidi"/>
          <w:color w:val="FF0000"/>
          <w:sz w:val="32"/>
          <w:szCs w:val="32"/>
        </w:rPr>
        <w:t>（四）主要起草人</w:t>
      </w:r>
    </w:p>
    <w:p>
      <w:pPr>
        <w:pStyle w:val="29"/>
        <w:ind w:firstLine="0" w:firstLineChars="0"/>
        <w:rPr>
          <w:rFonts w:ascii="方正楷体_GBK" w:eastAsia="方正楷体_GBK" w:hAnsiTheme="minorHAnsi" w:cstheme="minorBidi"/>
          <w:sz w:val="32"/>
          <w:szCs w:val="32"/>
        </w:rPr>
      </w:pPr>
    </w:p>
    <w:p>
      <w:pPr>
        <w:pStyle w:val="29"/>
        <w:ind w:firstLine="0" w:firstLineChars="0"/>
        <w:rPr>
          <w:rFonts w:ascii="黑体" w:hAnsi="黑体" w:eastAsia="黑体" w:cstheme="minorBidi"/>
          <w:sz w:val="32"/>
          <w:szCs w:val="32"/>
        </w:rPr>
      </w:pPr>
      <w:r>
        <w:rPr>
          <w:rFonts w:hint="eastAsia" w:ascii="黑体" w:hAnsi="黑体" w:eastAsia="黑体" w:cstheme="minorBidi"/>
          <w:sz w:val="32"/>
          <w:szCs w:val="32"/>
        </w:rPr>
        <w:t>二、标准编制原则</w:t>
      </w:r>
    </w:p>
    <w:p>
      <w:pPr>
        <w:ind w:firstLine="64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1.本标准按照GB/T 1.1-2020 《标准化工作导则  第1部分：标准化文件的结构和起草规则》中的有关规定，注重总体的合理性和系统性。</w:t>
      </w:r>
    </w:p>
    <w:p>
      <w:pPr>
        <w:ind w:firstLine="64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</w:t>
      </w:r>
      <w:r>
        <w:rPr>
          <w:rFonts w:ascii="仿宋_GB2312" w:eastAsia="仿宋_GB2312"/>
          <w:sz w:val="32"/>
          <w:szCs w:val="32"/>
        </w:rPr>
        <w:t>.</w:t>
      </w:r>
      <w:r>
        <w:rPr>
          <w:rFonts w:hint="eastAsia" w:ascii="仿宋_GB2312" w:eastAsia="仿宋_GB2312"/>
          <w:sz w:val="32"/>
          <w:szCs w:val="32"/>
        </w:rPr>
        <w:t>标准应符合国家有关法律法规、强制性标准及相关产业政策要求。</w:t>
      </w:r>
    </w:p>
    <w:p>
      <w:pPr>
        <w:pStyle w:val="29"/>
        <w:ind w:firstLine="64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</w:t>
      </w:r>
      <w:r>
        <w:rPr>
          <w:rFonts w:ascii="仿宋_GB2312" w:eastAsia="仿宋_GB2312"/>
          <w:sz w:val="32"/>
          <w:szCs w:val="32"/>
        </w:rPr>
        <w:t>.</w:t>
      </w:r>
      <w:r>
        <w:rPr>
          <w:rFonts w:hint="eastAsia" w:ascii="仿宋_GB2312" w:eastAsia="仿宋_GB2312"/>
          <w:sz w:val="32"/>
          <w:szCs w:val="32"/>
        </w:rPr>
        <w:t>标准应具有科学性、先进性、经济性，切实可行。</w:t>
      </w:r>
    </w:p>
    <w:p>
      <w:pPr>
        <w:pStyle w:val="29"/>
        <w:ind w:firstLine="0" w:firstLineChars="0"/>
        <w:rPr>
          <w:rFonts w:ascii="黑体" w:hAnsi="黑体" w:eastAsia="黑体" w:cstheme="minorBidi"/>
          <w:sz w:val="32"/>
          <w:szCs w:val="32"/>
        </w:rPr>
      </w:pPr>
      <w:r>
        <w:rPr>
          <w:rFonts w:hint="eastAsia" w:ascii="黑体" w:hAnsi="黑体" w:eastAsia="黑体" w:cstheme="minorBidi"/>
          <w:sz w:val="32"/>
          <w:szCs w:val="32"/>
        </w:rPr>
        <w:t>三、标准的主要内容</w:t>
      </w:r>
    </w:p>
    <w:p>
      <w:pPr>
        <w:pStyle w:val="29"/>
        <w:ind w:firstLine="0" w:firstLineChars="0"/>
        <w:rPr>
          <w:rFonts w:ascii="黑体" w:hAnsi="黑体" w:eastAsia="黑体" w:cstheme="minorBidi"/>
          <w:sz w:val="32"/>
          <w:szCs w:val="32"/>
        </w:rPr>
      </w:pPr>
      <w:r>
        <w:rPr>
          <w:rFonts w:hint="eastAsia" w:ascii="黑体" w:hAnsi="黑体" w:eastAsia="黑体" w:cstheme="minorBidi"/>
          <w:sz w:val="32"/>
          <w:szCs w:val="32"/>
        </w:rPr>
        <w:t>（一）本标准范围</w:t>
      </w:r>
    </w:p>
    <w:p>
      <w:pPr>
        <w:pStyle w:val="12"/>
        <w:tabs>
          <w:tab w:val="right" w:leader="dot" w:pos="9354"/>
        </w:tabs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本标准规定了遂宁市庄园黑猪猪肉生产过程中的种猪、屠宰加工、技术要求、检验方法、检验规则、标识、包装、储存、运输和保质期十个方面 的技术要求。庄园黑猪猪肉生产技术关键点如图1所示。</w:t>
      </w:r>
    </w:p>
    <w:p>
      <w:pPr>
        <w:pStyle w:val="2"/>
        <w:jc w:val="center"/>
        <w:rPr>
          <w:rFonts w:ascii="方正仿宋简体" w:eastAsia="方正仿宋简体"/>
          <w:sz w:val="32"/>
        </w:rPr>
      </w:pPr>
      <w:r>
        <w:rPr>
          <w:rFonts w:ascii="方正仿宋简体" w:eastAsia="方正仿宋简体"/>
          <w:sz w:val="32"/>
        </w:rPr>
        <w:drawing>
          <wp:inline distT="0" distB="0" distL="0" distR="0">
            <wp:extent cx="4091940" cy="3048635"/>
            <wp:effectExtent l="0" t="0" r="3810" b="0"/>
            <wp:docPr id="3" name="图片 3" descr="C:\Users\Q\Documents\WeChat Files\wxid_enhoc4i0fc1912\FileStorage\Temp\167082972233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:\Users\Q\Documents\WeChat Files\wxid_enhoc4i0fc1912\FileStorage\Temp\1670829722336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92508" cy="30496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jc w:val="center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图1庄园黑猪猪肉生产技术关键点</w:t>
      </w:r>
    </w:p>
    <w:p>
      <w:pPr>
        <w:pStyle w:val="29"/>
        <w:ind w:firstLine="0" w:firstLineChars="0"/>
        <w:rPr>
          <w:rFonts w:ascii="黑体" w:hAnsi="黑体" w:eastAsia="黑体" w:cstheme="minorBidi"/>
          <w:sz w:val="32"/>
          <w:szCs w:val="32"/>
        </w:rPr>
      </w:pPr>
      <w:r>
        <w:rPr>
          <w:rFonts w:hint="eastAsia" w:ascii="黑体" w:hAnsi="黑体" w:eastAsia="黑体" w:cstheme="minorBidi"/>
          <w:sz w:val="32"/>
          <w:szCs w:val="32"/>
        </w:rPr>
        <w:t>（二）确定标准的主要依据</w:t>
      </w:r>
    </w:p>
    <w:p>
      <w:pPr>
        <w:pStyle w:val="12"/>
        <w:tabs>
          <w:tab w:val="right" w:leader="dot" w:pos="9354"/>
        </w:tabs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GB 2707 食品安全国家标准 鲜（冻）畜、禽产品</w:t>
      </w:r>
    </w:p>
    <w:p>
      <w:pPr>
        <w:pStyle w:val="12"/>
        <w:tabs>
          <w:tab w:val="right" w:leader="dot" w:pos="9354"/>
        </w:tabs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GB 2763 食品安全国家标准 食品中农药最大残留限量</w:t>
      </w:r>
    </w:p>
    <w:p>
      <w:pPr>
        <w:pStyle w:val="12"/>
        <w:tabs>
          <w:tab w:val="right" w:leader="dot" w:pos="9354"/>
        </w:tabs>
        <w:ind w:firstLine="640" w:firstLineChars="200"/>
        <w:rPr>
          <w:rFonts w:hint="default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GB 4789.2 食品安全国家标准 食品微生物学检验 菌落总数测定</w:t>
      </w:r>
    </w:p>
    <w:p>
      <w:pPr>
        <w:pStyle w:val="12"/>
        <w:tabs>
          <w:tab w:val="right" w:leader="dot" w:pos="9354"/>
        </w:tabs>
        <w:ind w:firstLine="640" w:firstLineChars="200"/>
        <w:rPr>
          <w:rFonts w:hint="default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GB 4789.3 食品安全国家标准 食品微生物学检验 大肠菌群计数</w:t>
      </w:r>
    </w:p>
    <w:p>
      <w:pPr>
        <w:pStyle w:val="12"/>
        <w:tabs>
          <w:tab w:val="right" w:leader="dot" w:pos="9354"/>
        </w:tabs>
        <w:ind w:firstLine="640" w:firstLineChars="200"/>
        <w:rPr>
          <w:rFonts w:hint="default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GB 4789.4 食品安全国家标准 食品微生物学检验 沙门氏菌检验</w:t>
      </w:r>
    </w:p>
    <w:p>
      <w:pPr>
        <w:pStyle w:val="12"/>
        <w:tabs>
          <w:tab w:val="right" w:leader="dot" w:pos="9354"/>
        </w:tabs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GB 4789.10 食品安全国家标准 食品微生物学检验 金黄色葡萄球菌检验.</w:t>
      </w:r>
    </w:p>
    <w:p>
      <w:pPr>
        <w:pStyle w:val="12"/>
        <w:tabs>
          <w:tab w:val="right" w:leader="dot" w:pos="9354"/>
        </w:tabs>
        <w:ind w:firstLine="640" w:firstLineChars="200"/>
        <w:rPr>
          <w:rFonts w:hint="default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GB 5009.3 </w:t>
      </w:r>
      <w:r>
        <w:rPr>
          <w:rFonts w:hint="eastAsia" w:ascii="仿宋_GB2312" w:eastAsia="仿宋_GB2312"/>
          <w:sz w:val="32"/>
          <w:szCs w:val="32"/>
        </w:rPr>
        <w:fldChar w:fldCharType="begin"/>
      </w:r>
      <w:r>
        <w:rPr>
          <w:rFonts w:hint="eastAsia" w:ascii="仿宋_GB2312" w:eastAsia="仿宋_GB2312"/>
          <w:sz w:val="32"/>
          <w:szCs w:val="32"/>
        </w:rPr>
        <w:instrText xml:space="preserve"> HYPERLINK "https://www.baidu.com/link?url=XyfwcrJCBm1O5NNYTEGdwDF9SotnWWZRqyxRyBe1vajptFbFyJOH-vnc6xI9_o3gGQUHKoqIKwf40a18lnzBtK&amp;wd=&amp;eqid=f0434e8c0011603100000002637c844d" \t "https://www.baidu.com/_blank" </w:instrText>
      </w:r>
      <w:r>
        <w:rPr>
          <w:rFonts w:hint="eastAsia" w:ascii="仿宋_GB2312" w:eastAsia="仿宋_GB2312"/>
          <w:sz w:val="32"/>
          <w:szCs w:val="32"/>
        </w:rPr>
        <w:fldChar w:fldCharType="separate"/>
      </w:r>
      <w:r>
        <w:rPr>
          <w:rFonts w:hint="eastAsia" w:ascii="仿宋_GB2312" w:eastAsia="仿宋_GB2312"/>
          <w:sz w:val="32"/>
          <w:szCs w:val="32"/>
        </w:rPr>
        <w:t>食品安全国家标准 食品中水分的测定</w:t>
      </w:r>
      <w:r>
        <w:rPr>
          <w:rFonts w:hint="eastAsia" w:ascii="仿宋_GB2312" w:eastAsia="仿宋_GB2312"/>
          <w:sz w:val="32"/>
          <w:szCs w:val="32"/>
        </w:rPr>
        <w:fldChar w:fldCharType="end"/>
      </w:r>
    </w:p>
    <w:p>
      <w:pPr>
        <w:pStyle w:val="12"/>
        <w:tabs>
          <w:tab w:val="right" w:leader="dot" w:pos="9354"/>
        </w:tabs>
        <w:ind w:firstLine="640" w:firstLineChars="200"/>
        <w:rPr>
          <w:rFonts w:hint="default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GB 5009.11食品安全国家标准 食品中总砷及无机砷的测定</w:t>
      </w:r>
    </w:p>
    <w:p>
      <w:pPr>
        <w:pStyle w:val="12"/>
        <w:tabs>
          <w:tab w:val="right" w:leader="dot" w:pos="9354"/>
        </w:tabs>
        <w:ind w:firstLine="640" w:firstLineChars="200"/>
        <w:rPr>
          <w:rFonts w:hint="default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GB 5009.12 食品安全国家标准 食品中铅的测定</w:t>
      </w:r>
    </w:p>
    <w:p>
      <w:pPr>
        <w:pStyle w:val="12"/>
        <w:tabs>
          <w:tab w:val="right" w:leader="dot" w:pos="9354"/>
        </w:tabs>
        <w:ind w:firstLine="640" w:firstLineChars="200"/>
        <w:rPr>
          <w:rFonts w:hint="default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GB 5009.15 食品安全国家标准 食品中镉的测定\</w:t>
      </w:r>
    </w:p>
    <w:p>
      <w:pPr>
        <w:pStyle w:val="12"/>
        <w:tabs>
          <w:tab w:val="right" w:leader="dot" w:pos="9354"/>
        </w:tabs>
        <w:ind w:firstLine="640" w:firstLineChars="200"/>
        <w:rPr>
          <w:rFonts w:hint="default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GB 5009.17 食品安全国家标准 食品中总汞及有机汞的测定</w:t>
      </w:r>
    </w:p>
    <w:p>
      <w:pPr>
        <w:pStyle w:val="12"/>
        <w:tabs>
          <w:tab w:val="right" w:leader="dot" w:pos="9354"/>
        </w:tabs>
        <w:ind w:firstLine="640" w:firstLineChars="200"/>
        <w:rPr>
          <w:rFonts w:hint="default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GB 5009.44 食品安全国家标准 食品中氯化物的测定</w:t>
      </w:r>
    </w:p>
    <w:p>
      <w:pPr>
        <w:pStyle w:val="12"/>
        <w:tabs>
          <w:tab w:val="right" w:leader="dot" w:pos="9354"/>
        </w:tabs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GB 7718 预包装食品标签通则</w:t>
      </w:r>
    </w:p>
    <w:p>
      <w:pPr>
        <w:pStyle w:val="12"/>
        <w:tabs>
          <w:tab w:val="right" w:leader="dot" w:pos="9354"/>
        </w:tabs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GB 12694 食品安全国家标准 畜禽屠宰加工卫生规范</w:t>
      </w:r>
    </w:p>
    <w:p>
      <w:pPr>
        <w:pStyle w:val="12"/>
        <w:tabs>
          <w:tab w:val="right" w:leader="dot" w:pos="9354"/>
        </w:tabs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GB 31650 食品安全国家标准 食品中兽药最大残留限量</w:t>
      </w:r>
    </w:p>
    <w:p>
      <w:pPr>
        <w:pStyle w:val="12"/>
        <w:tabs>
          <w:tab w:val="right" w:leader="dot" w:pos="9354"/>
        </w:tabs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GB/T 191 包装储运图示标志</w:t>
      </w:r>
    </w:p>
    <w:p>
      <w:pPr>
        <w:pStyle w:val="12"/>
        <w:tabs>
          <w:tab w:val="right" w:leader="dot" w:pos="9354"/>
        </w:tabs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GB/T 6543 </w:t>
      </w:r>
      <w:r>
        <w:rPr>
          <w:rFonts w:hint="eastAsia" w:ascii="仿宋_GB2312" w:eastAsia="仿宋_GB2312"/>
          <w:sz w:val="32"/>
          <w:szCs w:val="32"/>
        </w:rPr>
        <w:fldChar w:fldCharType="begin"/>
      </w:r>
      <w:r>
        <w:rPr>
          <w:rFonts w:hint="eastAsia" w:ascii="仿宋_GB2312" w:eastAsia="仿宋_GB2312"/>
          <w:sz w:val="32"/>
          <w:szCs w:val="32"/>
        </w:rPr>
        <w:instrText xml:space="preserve"> HYPERLINK "javascript:void(0)" </w:instrText>
      </w:r>
      <w:r>
        <w:rPr>
          <w:rFonts w:hint="eastAsia" w:ascii="仿宋_GB2312" w:eastAsia="仿宋_GB2312"/>
          <w:sz w:val="32"/>
          <w:szCs w:val="32"/>
        </w:rPr>
        <w:fldChar w:fldCharType="separate"/>
      </w:r>
      <w:r>
        <w:rPr>
          <w:rFonts w:hint="eastAsia" w:ascii="仿宋_GB2312" w:eastAsia="仿宋_GB2312"/>
          <w:sz w:val="32"/>
          <w:szCs w:val="32"/>
        </w:rPr>
        <w:t>运输包装用单瓦楞纸箱和双瓦楞纸箱</w:t>
      </w:r>
      <w:r>
        <w:rPr>
          <w:rFonts w:hint="eastAsia" w:ascii="仿宋_GB2312" w:eastAsia="仿宋_GB2312"/>
          <w:sz w:val="32"/>
          <w:szCs w:val="32"/>
        </w:rPr>
        <w:fldChar w:fldCharType="end"/>
      </w:r>
    </w:p>
    <w:p>
      <w:pPr>
        <w:pStyle w:val="12"/>
        <w:tabs>
          <w:tab w:val="right" w:leader="dot" w:pos="9354"/>
        </w:tabs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GB/T 20799 食品安全国家标准 肉和肉制品经营卫生规范</w:t>
      </w:r>
    </w:p>
    <w:p>
      <w:pPr>
        <w:pStyle w:val="12"/>
        <w:tabs>
          <w:tab w:val="right" w:leader="dot" w:pos="9354"/>
        </w:tabs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GB/T 30768 </w:t>
      </w:r>
      <w:r>
        <w:rPr>
          <w:rFonts w:hint="eastAsia" w:ascii="仿宋_GB2312" w:eastAsia="仿宋_GB2312"/>
          <w:sz w:val="32"/>
          <w:szCs w:val="32"/>
        </w:rPr>
        <w:fldChar w:fldCharType="begin"/>
      </w:r>
      <w:r>
        <w:rPr>
          <w:rFonts w:hint="eastAsia" w:ascii="仿宋_GB2312" w:eastAsia="仿宋_GB2312"/>
          <w:sz w:val="32"/>
          <w:szCs w:val="32"/>
        </w:rPr>
        <w:instrText xml:space="preserve"> HYPERLINK "javascript:void(0)" </w:instrText>
      </w:r>
      <w:r>
        <w:rPr>
          <w:rFonts w:hint="eastAsia" w:ascii="仿宋_GB2312" w:eastAsia="仿宋_GB2312"/>
          <w:sz w:val="32"/>
          <w:szCs w:val="32"/>
        </w:rPr>
        <w:fldChar w:fldCharType="separate"/>
      </w:r>
      <w:r>
        <w:rPr>
          <w:rFonts w:hint="eastAsia" w:ascii="仿宋_GB2312" w:eastAsia="仿宋_GB2312"/>
          <w:sz w:val="32"/>
          <w:szCs w:val="32"/>
        </w:rPr>
        <w:t>食品包装用纸与塑料复合膜、袋</w:t>
      </w:r>
      <w:r>
        <w:rPr>
          <w:rFonts w:hint="eastAsia" w:ascii="仿宋_GB2312" w:eastAsia="仿宋_GB2312"/>
          <w:sz w:val="32"/>
          <w:szCs w:val="32"/>
        </w:rPr>
        <w:fldChar w:fldCharType="end"/>
      </w:r>
    </w:p>
    <w:p>
      <w:pPr>
        <w:pStyle w:val="12"/>
        <w:tabs>
          <w:tab w:val="right" w:leader="dot" w:pos="9354"/>
        </w:tabs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农业部第2061号公告 国家级畜禽遗传资源保护名录</w:t>
      </w:r>
    </w:p>
    <w:p>
      <w:pPr>
        <w:pStyle w:val="12"/>
        <w:tabs>
          <w:tab w:val="right" w:leader="dot" w:pos="9354"/>
        </w:tabs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《猪志-中国畜禽遗传资源志》</w:t>
      </w:r>
    </w:p>
    <w:p>
      <w:pPr>
        <w:pStyle w:val="29"/>
        <w:ind w:firstLine="0" w:firstLineChars="0"/>
        <w:rPr>
          <w:rFonts w:ascii="黑体" w:hAnsi="黑体" w:eastAsia="黑体" w:cstheme="minorBidi"/>
          <w:sz w:val="32"/>
          <w:szCs w:val="32"/>
        </w:rPr>
      </w:pPr>
      <w:r>
        <w:rPr>
          <w:rFonts w:hint="eastAsia" w:ascii="黑体" w:hAnsi="黑体" w:eastAsia="黑体" w:cstheme="minorBidi"/>
          <w:sz w:val="32"/>
          <w:szCs w:val="32"/>
        </w:rPr>
        <w:t>（三）关于术语和定义</w:t>
      </w:r>
    </w:p>
    <w:p>
      <w:pPr>
        <w:widowControl/>
        <w:ind w:firstLine="640" w:firstLineChars="200"/>
        <w:rPr>
          <w:rFonts w:ascii="黑体" w:hAnsi="黑体" w:eastAsia="黑体" w:cstheme="minorBidi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标准中3.1 “庄园黑猪”、“庄园黑猪猪肉”参考“遂宁市高金食品有限公司猪场生产管理流程”。</w:t>
      </w:r>
    </w:p>
    <w:p>
      <w:pPr>
        <w:pStyle w:val="29"/>
        <w:ind w:firstLine="0" w:firstLineChars="0"/>
        <w:rPr>
          <w:rFonts w:ascii="黑体" w:hAnsi="黑体" w:eastAsia="黑体" w:cstheme="minorBidi"/>
          <w:sz w:val="32"/>
          <w:szCs w:val="32"/>
        </w:rPr>
      </w:pPr>
      <w:r>
        <w:rPr>
          <w:rFonts w:hint="eastAsia" w:ascii="黑体" w:hAnsi="黑体" w:eastAsia="黑体" w:cstheme="minorBidi"/>
          <w:sz w:val="32"/>
          <w:szCs w:val="32"/>
        </w:rPr>
        <w:t>（四）关于猪源</w:t>
      </w:r>
    </w:p>
    <w:p>
      <w:pPr>
        <w:pStyle w:val="29"/>
        <w:ind w:left="0" w:leftChars="0"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根据遂宁市庄园黑猪猪肉生产的实际情况，猪源符合《种畜禽管理条例》、NY/T 820的要求和规定。</w:t>
      </w:r>
    </w:p>
    <w:p>
      <w:pPr>
        <w:pStyle w:val="29"/>
        <w:ind w:firstLine="0" w:firstLineChars="0"/>
        <w:rPr>
          <w:rFonts w:ascii="黑体" w:hAnsi="黑体" w:eastAsia="黑体" w:cstheme="minorBidi"/>
          <w:sz w:val="32"/>
          <w:szCs w:val="32"/>
        </w:rPr>
      </w:pPr>
      <w:r>
        <w:rPr>
          <w:rFonts w:hint="eastAsia" w:ascii="黑体" w:hAnsi="黑体" w:eastAsia="黑体" w:cstheme="minorBidi"/>
          <w:sz w:val="32"/>
          <w:szCs w:val="32"/>
        </w:rPr>
        <w:t>（六）关于屠宰加工</w:t>
      </w:r>
    </w:p>
    <w:p>
      <w:pPr>
        <w:widowControl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根据遂宁市庄园黑猪猪肉生产的实际情况，符合</w:t>
      </w:r>
      <w:r>
        <w:rPr>
          <w:rFonts w:ascii="仿宋_GB2312" w:eastAsia="仿宋_GB2312"/>
          <w:sz w:val="32"/>
          <w:szCs w:val="32"/>
        </w:rPr>
        <w:t>GB 12694的规定。</w:t>
      </w:r>
    </w:p>
    <w:p>
      <w:pPr>
        <w:pStyle w:val="29"/>
        <w:ind w:firstLine="0" w:firstLineChars="0"/>
        <w:rPr>
          <w:rFonts w:ascii="黑体" w:hAnsi="黑体" w:eastAsia="黑体" w:cstheme="minorBidi"/>
          <w:sz w:val="32"/>
          <w:szCs w:val="32"/>
        </w:rPr>
      </w:pPr>
      <w:r>
        <w:rPr>
          <w:rFonts w:hint="eastAsia" w:ascii="黑体" w:hAnsi="黑体" w:eastAsia="黑体" w:cstheme="minorBidi"/>
          <w:sz w:val="32"/>
          <w:szCs w:val="32"/>
        </w:rPr>
        <w:t>（七）关于技术要求</w:t>
      </w:r>
    </w:p>
    <w:p>
      <w:pPr>
        <w:pStyle w:val="29"/>
        <w:ind w:firstLine="640"/>
        <w:rPr>
          <w:rFonts w:ascii="黑体" w:hAnsi="黑体" w:eastAsia="黑体" w:cstheme="minorBidi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根据遂宁市庄园黑猪猪肉生产的实际情况，养殖场符合《畜禽养殖标准化示范创建活动工作方案》的要求，饲料符合《饲料添加剂安全使用规范》的要求，品质指标符合GB 2707的规定；理化指标符合GB 2707的规定，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水分和重金属符合按照GB 5009的规定；微生物指标符合GB/T</w:t>
      </w:r>
      <w:r>
        <w:rPr>
          <w:rFonts w:hint="eastAsia" w:ascii="仿宋_GB2312" w:eastAsia="仿宋_GB2312"/>
          <w:sz w:val="32"/>
          <w:szCs w:val="32"/>
        </w:rPr>
        <w:t xml:space="preserve"> 4789.17的规定，兽药残留限量符合GB 31650的相关规定；农药残留限量符合GB 2763的相关规定；净含量指标符合《定量包装商品计量监督管理办法》的规定。</w:t>
      </w:r>
    </w:p>
    <w:p>
      <w:pPr>
        <w:pStyle w:val="29"/>
        <w:ind w:firstLine="0" w:firstLineChars="0"/>
        <w:rPr>
          <w:rFonts w:ascii="黑体" w:hAnsi="黑体" w:eastAsia="黑体" w:cstheme="minorBidi"/>
          <w:sz w:val="32"/>
          <w:szCs w:val="32"/>
        </w:rPr>
      </w:pPr>
      <w:r>
        <w:rPr>
          <w:rFonts w:hint="eastAsia" w:ascii="黑体" w:hAnsi="黑体" w:eastAsia="黑体" w:cstheme="minorBidi"/>
          <w:sz w:val="32"/>
          <w:szCs w:val="32"/>
        </w:rPr>
        <w:t>（八）关于检验方法</w:t>
      </w:r>
    </w:p>
    <w:p>
      <w:pPr>
        <w:pStyle w:val="29"/>
        <w:ind w:firstLine="64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根据遂宁市庄园黑猪猪肉生产的实际情况，品质鉴定符合 NY/T 1759、GB 5009.6、NY/T 2793相关规定，；挥发性盐基氮检测符合GB 5009.228的规定；水分和重金属检测符合GB 5009的规定；微生物指标检测GB/T 4789.17的规定，兽药残留检测符合GB 31650的相关规定；农药残留检测符合GB 2763的相关规定；净含量检测符合《定量包装商品计量监督管理办法》的规定。</w:t>
      </w:r>
    </w:p>
    <w:p>
      <w:pPr>
        <w:pStyle w:val="29"/>
        <w:ind w:firstLine="0" w:firstLineChars="0"/>
        <w:rPr>
          <w:rFonts w:ascii="黑体" w:hAnsi="黑体" w:eastAsia="黑体" w:cstheme="minorBidi"/>
          <w:sz w:val="32"/>
          <w:szCs w:val="32"/>
        </w:rPr>
      </w:pPr>
      <w:r>
        <w:rPr>
          <w:rFonts w:hint="eastAsia" w:ascii="黑体" w:hAnsi="黑体" w:eastAsia="黑体" w:cstheme="minorBidi"/>
          <w:sz w:val="32"/>
          <w:szCs w:val="32"/>
        </w:rPr>
        <w:t>（九）关于检验规则</w:t>
      </w:r>
    </w:p>
    <w:p>
      <w:pPr>
        <w:widowControl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根据遂宁市庄园黑猪猪肉生产的实际情况，符和GB/T 9965.1的要求。</w:t>
      </w:r>
    </w:p>
    <w:p>
      <w:pPr>
        <w:pStyle w:val="29"/>
        <w:ind w:firstLine="0" w:firstLineChars="0"/>
        <w:rPr>
          <w:rFonts w:ascii="黑体" w:hAnsi="黑体" w:eastAsia="黑体" w:cstheme="minorBidi"/>
          <w:sz w:val="32"/>
          <w:szCs w:val="32"/>
        </w:rPr>
      </w:pPr>
      <w:r>
        <w:rPr>
          <w:rFonts w:hint="eastAsia" w:ascii="黑体" w:hAnsi="黑体" w:eastAsia="黑体" w:cstheme="minorBidi"/>
          <w:sz w:val="32"/>
          <w:szCs w:val="32"/>
        </w:rPr>
        <w:t>（十）关于标识、包装、运输、贮存</w:t>
      </w:r>
    </w:p>
    <w:p>
      <w:pPr>
        <w:widowControl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根据遂宁市庄园黑猪猪肉生产的实际情况，符合GB 7718、GB/T 191、GB/T 20799、</w:t>
      </w:r>
      <w:r>
        <w:rPr>
          <w:rFonts w:ascii="仿宋_GB2312" w:eastAsia="仿宋_GB2312"/>
          <w:sz w:val="32"/>
          <w:szCs w:val="32"/>
        </w:rPr>
        <w:t>GB/T 30768、GB/T 6543</w:t>
      </w:r>
      <w:r>
        <w:rPr>
          <w:rFonts w:hint="eastAsia" w:ascii="仿宋_GB2312" w:eastAsia="仿宋_GB2312"/>
          <w:sz w:val="32"/>
          <w:szCs w:val="32"/>
        </w:rPr>
        <w:t>的规定。</w:t>
      </w:r>
    </w:p>
    <w:p>
      <w:pPr>
        <w:pStyle w:val="29"/>
        <w:ind w:firstLine="0" w:firstLineChars="0"/>
        <w:rPr>
          <w:rFonts w:ascii="黑体" w:hAnsi="黑体" w:eastAsia="黑体" w:cstheme="minorBidi"/>
          <w:sz w:val="32"/>
          <w:szCs w:val="32"/>
        </w:rPr>
      </w:pPr>
      <w:r>
        <w:rPr>
          <w:rFonts w:hint="eastAsia" w:ascii="黑体" w:hAnsi="黑体" w:eastAsia="黑体" w:cstheme="minorBidi"/>
          <w:sz w:val="32"/>
          <w:szCs w:val="32"/>
        </w:rPr>
        <w:t>四、采用国际、国外先进标准的程度</w:t>
      </w:r>
    </w:p>
    <w:p>
      <w:pPr>
        <w:ind w:firstLine="64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目前本标准未采用相关的国际、国外标准。</w:t>
      </w:r>
    </w:p>
    <w:p>
      <w:pPr>
        <w:pStyle w:val="29"/>
        <w:ind w:firstLine="0" w:firstLineChars="0"/>
        <w:rPr>
          <w:rFonts w:ascii="黑体" w:hAnsi="黑体" w:eastAsia="黑体" w:cstheme="minorBidi"/>
          <w:sz w:val="32"/>
          <w:szCs w:val="32"/>
        </w:rPr>
      </w:pPr>
      <w:r>
        <w:rPr>
          <w:rFonts w:hint="eastAsia" w:ascii="黑体" w:hAnsi="黑体" w:eastAsia="黑体" w:cstheme="minorBidi"/>
          <w:sz w:val="32"/>
          <w:szCs w:val="32"/>
        </w:rPr>
        <w:t>五、本标准与现行法律法规和</w:t>
      </w:r>
      <w:r>
        <w:rPr>
          <w:rFonts w:hint="eastAsia" w:ascii="黑体" w:hAnsi="黑体" w:eastAsia="黑体" w:cstheme="minorBidi"/>
          <w:color w:val="FF0000"/>
          <w:sz w:val="32"/>
          <w:szCs w:val="32"/>
        </w:rPr>
        <w:t>其他</w:t>
      </w:r>
      <w:r>
        <w:rPr>
          <w:rFonts w:hint="eastAsia" w:ascii="黑体" w:hAnsi="黑体" w:eastAsia="黑体" w:cstheme="minorBidi"/>
          <w:sz w:val="32"/>
          <w:szCs w:val="32"/>
        </w:rPr>
        <w:t>标准的关系</w:t>
      </w:r>
    </w:p>
    <w:p>
      <w:pPr>
        <w:ind w:firstLine="64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经查询，目前国内已发布GB/T 42069《瘦肉型猪肉质量分级》、GB/T 4155《片猪肉激光灼刻标识码、印应用规范》、GB/T 40466《畜禽肉分割技术规程 猪肉》、《鲜、冻猪肉及猪副产品 第1部分：片猪肉》、《鲜、冻猪肉及猪副产品 第3部分：分部位分割猪肉》。但关于黑猪肉生产技术的标准并没有查询到国家标准和行业标准。</w:t>
      </w:r>
      <w:r>
        <w:rPr>
          <w:rFonts w:ascii="仿宋_GB2312" w:eastAsia="仿宋_GB2312"/>
          <w:sz w:val="32"/>
          <w:szCs w:val="32"/>
        </w:rPr>
        <w:t>DB42/T 929《</w:t>
      </w:r>
      <w:r>
        <w:rPr>
          <w:rFonts w:hint="eastAsia" w:ascii="仿宋_GB2312" w:eastAsia="仿宋_GB2312"/>
          <w:sz w:val="32"/>
          <w:szCs w:val="32"/>
        </w:rPr>
        <w:t>地理标志产品 恩施黑猪肉》为湖北省地标产品。</w:t>
      </w:r>
    </w:p>
    <w:p>
      <w:pPr>
        <w:ind w:firstLine="64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本标准的编制遵循了GB/T 1.1-2020《标准化工作导则 第1部分：标准化文件的结构和起草规则》，并参考部分国家标准，严格切合遂宁庄园黑猪猪肉生产技术的实际情况制定，编制符合国家标准结构、内容的要求，符合未来猪肉产品发展趋势，</w:t>
      </w:r>
      <w:r>
        <w:rPr>
          <w:rFonts w:ascii="仿宋_GB2312" w:eastAsia="仿宋_GB2312"/>
          <w:sz w:val="32"/>
          <w:szCs w:val="32"/>
        </w:rPr>
        <w:t>有效提升庄园黑猪猪肉的品质和标准化生产能力。</w:t>
      </w:r>
    </w:p>
    <w:p>
      <w:pPr>
        <w:pStyle w:val="29"/>
        <w:ind w:firstLine="0" w:firstLineChars="0"/>
        <w:rPr>
          <w:rFonts w:ascii="黑体" w:hAnsi="黑体" w:eastAsia="黑体" w:cstheme="minorBidi"/>
          <w:sz w:val="32"/>
          <w:szCs w:val="32"/>
        </w:rPr>
      </w:pPr>
      <w:r>
        <w:rPr>
          <w:rFonts w:hint="eastAsia" w:ascii="黑体" w:hAnsi="黑体" w:eastAsia="黑体" w:cstheme="minorBidi"/>
          <w:sz w:val="32"/>
          <w:szCs w:val="32"/>
        </w:rPr>
        <w:t>六、重大分歧意见的处理经过和依据</w:t>
      </w:r>
    </w:p>
    <w:p>
      <w:pPr>
        <w:ind w:firstLine="64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本标准的编写过程无重大分歧意见产生。</w:t>
      </w:r>
    </w:p>
    <w:p>
      <w:pPr>
        <w:pStyle w:val="29"/>
        <w:ind w:firstLine="0" w:firstLineChars="0"/>
        <w:rPr>
          <w:rFonts w:ascii="黑体" w:hAnsi="黑体" w:eastAsia="黑体" w:cstheme="minorBidi"/>
          <w:sz w:val="32"/>
          <w:szCs w:val="32"/>
        </w:rPr>
      </w:pPr>
      <w:r>
        <w:rPr>
          <w:rFonts w:hint="eastAsia" w:ascii="黑体" w:hAnsi="黑体" w:eastAsia="黑体" w:cstheme="minorBidi"/>
          <w:sz w:val="32"/>
          <w:szCs w:val="32"/>
        </w:rPr>
        <w:t>七、本标准性质建议</w:t>
      </w:r>
    </w:p>
    <w:p>
      <w:pPr>
        <w:ind w:firstLine="64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建议制定为团体标准</w:t>
      </w:r>
    </w:p>
    <w:p>
      <w:pPr>
        <w:pStyle w:val="29"/>
        <w:ind w:firstLine="0" w:firstLineChars="0"/>
        <w:rPr>
          <w:rFonts w:ascii="黑体" w:hAnsi="黑体" w:eastAsia="黑体" w:cstheme="minorBidi"/>
          <w:sz w:val="32"/>
          <w:szCs w:val="32"/>
        </w:rPr>
      </w:pPr>
      <w:r>
        <w:rPr>
          <w:rFonts w:hint="eastAsia" w:ascii="黑体" w:hAnsi="黑体" w:eastAsia="黑体" w:cstheme="minorBidi"/>
          <w:sz w:val="32"/>
          <w:szCs w:val="32"/>
        </w:rPr>
        <w:t>八、贯彻标准的要求和措施建议</w:t>
      </w:r>
    </w:p>
    <w:p>
      <w:pPr>
        <w:ind w:firstLine="64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一）标准发布后，可制作相关手册、操作指南等标准宣贯材料发放给遂宁庄园黑猪猪肉生产经营主体，加强生产者对标准的认识；组织开展培训、一对一标准指导等形式，使市场经营主体理解标准、执行标准，不断提升广大生产经营者对标准应用的积极性。</w:t>
      </w:r>
    </w:p>
    <w:p>
      <w:pPr>
        <w:ind w:firstLine="64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（二）标准一经发布，应当立即责令相关生产经营主体必须遵守标准，应用标准；定期开展监督检查，对应用标准、遵守标准相关情况进行监督检查，对于其中执行不认真的限期责令整改，使标准真正落到实处。</w:t>
      </w:r>
    </w:p>
    <w:p>
      <w:pPr>
        <w:ind w:firstLine="64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三）对标准推广落地实施全过程实行严格的标准化管理，总结标准化建设过程中的经验；定期对标准执行过程中出现的问题进行讨论、分析，依据当地发展情况，因地制宜，随时修订标准中与实际操作相冲突的内容，确保标准能够与生产经营主体紧密贴合，助力遂宁无抗生猪养殖产业的高质量发展。</w:t>
      </w:r>
    </w:p>
    <w:p>
      <w:pPr>
        <w:pStyle w:val="29"/>
        <w:ind w:firstLine="0" w:firstLineChars="0"/>
        <w:rPr>
          <w:rFonts w:ascii="黑体" w:hAnsi="黑体" w:eastAsia="黑体" w:cstheme="minorBidi"/>
          <w:sz w:val="32"/>
          <w:szCs w:val="32"/>
        </w:rPr>
      </w:pPr>
      <w:r>
        <w:rPr>
          <w:rFonts w:hint="eastAsia" w:ascii="黑体" w:hAnsi="黑体" w:eastAsia="黑体" w:cstheme="minorBidi"/>
          <w:sz w:val="32"/>
          <w:szCs w:val="32"/>
        </w:rPr>
        <w:t>九、废止现行有关标准的建议</w:t>
      </w:r>
    </w:p>
    <w:p>
      <w:pPr>
        <w:ind w:firstLine="64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本标准为新制定的标准。</w:t>
      </w:r>
    </w:p>
    <w:p>
      <w:pPr>
        <w:pStyle w:val="29"/>
        <w:ind w:firstLine="0" w:firstLineChars="0"/>
        <w:rPr>
          <w:rFonts w:ascii="黑体" w:hAnsi="黑体" w:eastAsia="黑体" w:cstheme="minorBidi"/>
          <w:sz w:val="32"/>
          <w:szCs w:val="32"/>
        </w:rPr>
      </w:pPr>
      <w:r>
        <w:rPr>
          <w:rFonts w:hint="eastAsia" w:ascii="黑体" w:hAnsi="黑体" w:eastAsia="黑体" w:cstheme="minorBidi"/>
          <w:sz w:val="32"/>
          <w:szCs w:val="32"/>
        </w:rPr>
        <w:t>十、其他说明事项</w:t>
      </w:r>
    </w:p>
    <w:p>
      <w:pPr>
        <w:ind w:firstLine="64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无。</w:t>
      </w:r>
    </w:p>
    <w:p>
      <w:pPr>
        <w:ind w:firstLine="640"/>
        <w:rPr>
          <w:rFonts w:ascii="仿宋_GB2312" w:eastAsia="仿宋_GB2312"/>
          <w:sz w:val="32"/>
          <w:szCs w:val="32"/>
        </w:rPr>
      </w:pPr>
    </w:p>
    <w:p>
      <w:pPr>
        <w:ind w:firstLine="640"/>
        <w:jc w:val="righ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标准编制小组</w:t>
      </w:r>
    </w:p>
    <w:p>
      <w:pPr>
        <w:ind w:firstLine="640"/>
        <w:jc w:val="right"/>
      </w:pPr>
      <w:r>
        <w:rPr>
          <w:rFonts w:hint="eastAsia" w:ascii="仿宋_GB2312" w:eastAsia="仿宋_GB2312"/>
          <w:sz w:val="32"/>
          <w:szCs w:val="32"/>
        </w:rPr>
        <w:t>2</w:t>
      </w:r>
      <w:r>
        <w:rPr>
          <w:rFonts w:ascii="仿宋_GB2312" w:eastAsia="仿宋_GB2312"/>
          <w:sz w:val="32"/>
          <w:szCs w:val="32"/>
        </w:rPr>
        <w:t>022</w:t>
      </w:r>
      <w:r>
        <w:rPr>
          <w:rFonts w:hint="eastAsia" w:ascii="仿宋_GB2312" w:eastAsia="仿宋_GB2312"/>
          <w:sz w:val="32"/>
          <w:szCs w:val="32"/>
        </w:rPr>
        <w:t>年1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月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楷体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framePr w:wrap="around" w:vAnchor="text" w:hAnchor="margin" w:xAlign="right" w:y="1"/>
      <w:rPr>
        <w:rStyle w:val="19"/>
      </w:rPr>
    </w:pPr>
    <w:r>
      <w:fldChar w:fldCharType="begin"/>
    </w:r>
    <w:r>
      <w:rPr>
        <w:rStyle w:val="19"/>
      </w:rPr>
      <w:instrText xml:space="preserve">PAGE  </w:instrText>
    </w:r>
    <w:r>
      <w:fldChar w:fldCharType="separate"/>
    </w:r>
    <w:r>
      <w:rPr>
        <w:rStyle w:val="19"/>
      </w:rPr>
      <w:t>10</w:t>
    </w:r>
    <w:r>
      <w:fldChar w:fldCharType="end"/>
    </w:r>
  </w:p>
  <w:p>
    <w:pPr>
      <w:pStyle w:val="10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framePr w:wrap="around" w:vAnchor="text" w:hAnchor="margin" w:xAlign="right" w:y="1"/>
      <w:rPr>
        <w:rStyle w:val="19"/>
      </w:rPr>
    </w:pPr>
    <w:r>
      <w:fldChar w:fldCharType="begin"/>
    </w:r>
    <w:r>
      <w:rPr>
        <w:rStyle w:val="19"/>
      </w:rPr>
      <w:instrText xml:space="preserve">PAGE  </w:instrText>
    </w:r>
    <w:r>
      <w:fldChar w:fldCharType="end"/>
    </w:r>
  </w:p>
  <w:p>
    <w:pPr>
      <w:pStyle w:val="10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NlMDdjYjA1MzVkZWI4MTYzZGMxZDY4MTk4ZTBjNmEifQ=="/>
  </w:docVars>
  <w:rsids>
    <w:rsidRoot w:val="00684DB9"/>
    <w:rsid w:val="00024C55"/>
    <w:rsid w:val="0003313A"/>
    <w:rsid w:val="00051F0C"/>
    <w:rsid w:val="00073E5E"/>
    <w:rsid w:val="000749DE"/>
    <w:rsid w:val="00077923"/>
    <w:rsid w:val="00083A86"/>
    <w:rsid w:val="00097C3D"/>
    <w:rsid w:val="000B343B"/>
    <w:rsid w:val="000C0CCC"/>
    <w:rsid w:val="000C7E2D"/>
    <w:rsid w:val="000E18E7"/>
    <w:rsid w:val="00120AB3"/>
    <w:rsid w:val="00127A66"/>
    <w:rsid w:val="00130EE7"/>
    <w:rsid w:val="00133739"/>
    <w:rsid w:val="00141EDA"/>
    <w:rsid w:val="001555EE"/>
    <w:rsid w:val="00157185"/>
    <w:rsid w:val="00166956"/>
    <w:rsid w:val="00191EA6"/>
    <w:rsid w:val="00192FAB"/>
    <w:rsid w:val="001957BE"/>
    <w:rsid w:val="001C17D1"/>
    <w:rsid w:val="001C6C45"/>
    <w:rsid w:val="001D6EF0"/>
    <w:rsid w:val="001E488D"/>
    <w:rsid w:val="001F731D"/>
    <w:rsid w:val="0021108B"/>
    <w:rsid w:val="00214A9E"/>
    <w:rsid w:val="00214B82"/>
    <w:rsid w:val="00220C08"/>
    <w:rsid w:val="00223923"/>
    <w:rsid w:val="00247ED4"/>
    <w:rsid w:val="002806A0"/>
    <w:rsid w:val="00285E27"/>
    <w:rsid w:val="0029563D"/>
    <w:rsid w:val="002D6B4C"/>
    <w:rsid w:val="002E62A5"/>
    <w:rsid w:val="002F13B4"/>
    <w:rsid w:val="00332F57"/>
    <w:rsid w:val="00337D45"/>
    <w:rsid w:val="00344696"/>
    <w:rsid w:val="0035206F"/>
    <w:rsid w:val="003566A1"/>
    <w:rsid w:val="003742B6"/>
    <w:rsid w:val="003A735F"/>
    <w:rsid w:val="003B57C5"/>
    <w:rsid w:val="003C6ACE"/>
    <w:rsid w:val="003F490B"/>
    <w:rsid w:val="004227D7"/>
    <w:rsid w:val="00443FB3"/>
    <w:rsid w:val="004469AD"/>
    <w:rsid w:val="00466180"/>
    <w:rsid w:val="00476156"/>
    <w:rsid w:val="00476D55"/>
    <w:rsid w:val="0048646B"/>
    <w:rsid w:val="004B25B7"/>
    <w:rsid w:val="004B68AC"/>
    <w:rsid w:val="004C3C67"/>
    <w:rsid w:val="004C59DB"/>
    <w:rsid w:val="004D7669"/>
    <w:rsid w:val="004E7DEF"/>
    <w:rsid w:val="004F04FA"/>
    <w:rsid w:val="0050601B"/>
    <w:rsid w:val="00530EFF"/>
    <w:rsid w:val="005504B6"/>
    <w:rsid w:val="00560A44"/>
    <w:rsid w:val="00566F03"/>
    <w:rsid w:val="00570F25"/>
    <w:rsid w:val="00581C91"/>
    <w:rsid w:val="00597C91"/>
    <w:rsid w:val="005B1D2F"/>
    <w:rsid w:val="005E050E"/>
    <w:rsid w:val="00613041"/>
    <w:rsid w:val="00615BB1"/>
    <w:rsid w:val="00625EBB"/>
    <w:rsid w:val="00641D21"/>
    <w:rsid w:val="006627EA"/>
    <w:rsid w:val="00665AD4"/>
    <w:rsid w:val="006724DE"/>
    <w:rsid w:val="00684DB9"/>
    <w:rsid w:val="00696B0F"/>
    <w:rsid w:val="006B02C2"/>
    <w:rsid w:val="006E3A2E"/>
    <w:rsid w:val="00713C73"/>
    <w:rsid w:val="0071573C"/>
    <w:rsid w:val="00716F98"/>
    <w:rsid w:val="00732918"/>
    <w:rsid w:val="007451E5"/>
    <w:rsid w:val="00746F0E"/>
    <w:rsid w:val="00761EFA"/>
    <w:rsid w:val="007A327F"/>
    <w:rsid w:val="007C02CA"/>
    <w:rsid w:val="007E543B"/>
    <w:rsid w:val="007F1C85"/>
    <w:rsid w:val="008008BA"/>
    <w:rsid w:val="00807E8E"/>
    <w:rsid w:val="00810191"/>
    <w:rsid w:val="008165C9"/>
    <w:rsid w:val="008249FF"/>
    <w:rsid w:val="00832002"/>
    <w:rsid w:val="00837768"/>
    <w:rsid w:val="008436C1"/>
    <w:rsid w:val="00853D81"/>
    <w:rsid w:val="0086079C"/>
    <w:rsid w:val="00866A24"/>
    <w:rsid w:val="00883D37"/>
    <w:rsid w:val="008968F0"/>
    <w:rsid w:val="008C122A"/>
    <w:rsid w:val="008C5139"/>
    <w:rsid w:val="008D15CA"/>
    <w:rsid w:val="008D590F"/>
    <w:rsid w:val="008E21AD"/>
    <w:rsid w:val="008F2037"/>
    <w:rsid w:val="00902AAA"/>
    <w:rsid w:val="0093034C"/>
    <w:rsid w:val="00934DBE"/>
    <w:rsid w:val="009415C3"/>
    <w:rsid w:val="00941F1F"/>
    <w:rsid w:val="00953446"/>
    <w:rsid w:val="00973913"/>
    <w:rsid w:val="00974E52"/>
    <w:rsid w:val="009F5318"/>
    <w:rsid w:val="00A05C7F"/>
    <w:rsid w:val="00A23CF3"/>
    <w:rsid w:val="00A34016"/>
    <w:rsid w:val="00A5174F"/>
    <w:rsid w:val="00A522D0"/>
    <w:rsid w:val="00A563A2"/>
    <w:rsid w:val="00A60FA2"/>
    <w:rsid w:val="00A631CF"/>
    <w:rsid w:val="00A6727D"/>
    <w:rsid w:val="00A730FA"/>
    <w:rsid w:val="00A824DE"/>
    <w:rsid w:val="00A959F1"/>
    <w:rsid w:val="00AF4762"/>
    <w:rsid w:val="00AF624C"/>
    <w:rsid w:val="00B8763D"/>
    <w:rsid w:val="00BB24DA"/>
    <w:rsid w:val="00BB6DB3"/>
    <w:rsid w:val="00BD6C0C"/>
    <w:rsid w:val="00BE5B44"/>
    <w:rsid w:val="00BE6F60"/>
    <w:rsid w:val="00BF6ACC"/>
    <w:rsid w:val="00C057DB"/>
    <w:rsid w:val="00C068FE"/>
    <w:rsid w:val="00C227D9"/>
    <w:rsid w:val="00C2681B"/>
    <w:rsid w:val="00C421A7"/>
    <w:rsid w:val="00C843BC"/>
    <w:rsid w:val="00C975D1"/>
    <w:rsid w:val="00CA240A"/>
    <w:rsid w:val="00CC615B"/>
    <w:rsid w:val="00CC6F36"/>
    <w:rsid w:val="00CE2FFE"/>
    <w:rsid w:val="00CE4C19"/>
    <w:rsid w:val="00D062A8"/>
    <w:rsid w:val="00D22CA4"/>
    <w:rsid w:val="00D30F5B"/>
    <w:rsid w:val="00D4417B"/>
    <w:rsid w:val="00D47089"/>
    <w:rsid w:val="00D52E04"/>
    <w:rsid w:val="00D961D4"/>
    <w:rsid w:val="00DA082B"/>
    <w:rsid w:val="00DA71ED"/>
    <w:rsid w:val="00DB3B49"/>
    <w:rsid w:val="00DD10EB"/>
    <w:rsid w:val="00DD25E2"/>
    <w:rsid w:val="00E03B75"/>
    <w:rsid w:val="00E23252"/>
    <w:rsid w:val="00E2547C"/>
    <w:rsid w:val="00E37B16"/>
    <w:rsid w:val="00E6667C"/>
    <w:rsid w:val="00E80ECB"/>
    <w:rsid w:val="00EA124E"/>
    <w:rsid w:val="00EC1E53"/>
    <w:rsid w:val="00EC3251"/>
    <w:rsid w:val="00EC7E8E"/>
    <w:rsid w:val="00F03B46"/>
    <w:rsid w:val="00F125D8"/>
    <w:rsid w:val="00F238A2"/>
    <w:rsid w:val="00F242A8"/>
    <w:rsid w:val="00F63864"/>
    <w:rsid w:val="00F979E3"/>
    <w:rsid w:val="00FB3ACF"/>
    <w:rsid w:val="00FB4FF6"/>
    <w:rsid w:val="00FD47B6"/>
    <w:rsid w:val="00FD67BE"/>
    <w:rsid w:val="00FE251C"/>
    <w:rsid w:val="018B0777"/>
    <w:rsid w:val="025263E9"/>
    <w:rsid w:val="026E6CC3"/>
    <w:rsid w:val="02E13E52"/>
    <w:rsid w:val="02F5745D"/>
    <w:rsid w:val="03097F29"/>
    <w:rsid w:val="045C1A3B"/>
    <w:rsid w:val="06DB71F7"/>
    <w:rsid w:val="072F7AFC"/>
    <w:rsid w:val="088707DC"/>
    <w:rsid w:val="09C14A2B"/>
    <w:rsid w:val="0A024E07"/>
    <w:rsid w:val="0A4F496D"/>
    <w:rsid w:val="0A6937F7"/>
    <w:rsid w:val="0A7F05F4"/>
    <w:rsid w:val="0ACC2958"/>
    <w:rsid w:val="0AFF6B42"/>
    <w:rsid w:val="0B7402F4"/>
    <w:rsid w:val="0BEE16F4"/>
    <w:rsid w:val="0D0C6C6B"/>
    <w:rsid w:val="0E4C08B1"/>
    <w:rsid w:val="0F182768"/>
    <w:rsid w:val="0F20717A"/>
    <w:rsid w:val="0F650406"/>
    <w:rsid w:val="0FCF1D58"/>
    <w:rsid w:val="108B36A8"/>
    <w:rsid w:val="10A17382"/>
    <w:rsid w:val="115C2CF7"/>
    <w:rsid w:val="11E24A0B"/>
    <w:rsid w:val="120E3DC8"/>
    <w:rsid w:val="152C5381"/>
    <w:rsid w:val="15A510D5"/>
    <w:rsid w:val="17787877"/>
    <w:rsid w:val="17AD43A0"/>
    <w:rsid w:val="17B740FD"/>
    <w:rsid w:val="17D86039"/>
    <w:rsid w:val="18BD7EDC"/>
    <w:rsid w:val="19AE61A3"/>
    <w:rsid w:val="19DA4E06"/>
    <w:rsid w:val="19E27BC1"/>
    <w:rsid w:val="19FE0E5E"/>
    <w:rsid w:val="1A2850FB"/>
    <w:rsid w:val="1B4E67F4"/>
    <w:rsid w:val="1B6C3E33"/>
    <w:rsid w:val="1BBB33D8"/>
    <w:rsid w:val="1C6E4FA2"/>
    <w:rsid w:val="1C713C88"/>
    <w:rsid w:val="1CFF6AA9"/>
    <w:rsid w:val="1D1327C1"/>
    <w:rsid w:val="1D466FFF"/>
    <w:rsid w:val="1D94745E"/>
    <w:rsid w:val="1DB47B00"/>
    <w:rsid w:val="1DC057DB"/>
    <w:rsid w:val="1F27700B"/>
    <w:rsid w:val="1F4E4346"/>
    <w:rsid w:val="200339A1"/>
    <w:rsid w:val="20191ACD"/>
    <w:rsid w:val="205A7065"/>
    <w:rsid w:val="209333C2"/>
    <w:rsid w:val="212F576A"/>
    <w:rsid w:val="21B46D3A"/>
    <w:rsid w:val="22B24E39"/>
    <w:rsid w:val="23E56F43"/>
    <w:rsid w:val="24097621"/>
    <w:rsid w:val="24187C59"/>
    <w:rsid w:val="242364B5"/>
    <w:rsid w:val="246854C0"/>
    <w:rsid w:val="24771F5E"/>
    <w:rsid w:val="2501521C"/>
    <w:rsid w:val="253277F1"/>
    <w:rsid w:val="258260BB"/>
    <w:rsid w:val="261E020C"/>
    <w:rsid w:val="26347402"/>
    <w:rsid w:val="269F005D"/>
    <w:rsid w:val="26A12C8C"/>
    <w:rsid w:val="27256F7F"/>
    <w:rsid w:val="287D4C62"/>
    <w:rsid w:val="28AD3ACA"/>
    <w:rsid w:val="28DB6B25"/>
    <w:rsid w:val="28F85C3E"/>
    <w:rsid w:val="2B08715B"/>
    <w:rsid w:val="2C8D1C48"/>
    <w:rsid w:val="2CBB4833"/>
    <w:rsid w:val="2CF04554"/>
    <w:rsid w:val="2DC32B2E"/>
    <w:rsid w:val="2DE11B75"/>
    <w:rsid w:val="2E555BD0"/>
    <w:rsid w:val="2E705FC1"/>
    <w:rsid w:val="2EAD533F"/>
    <w:rsid w:val="2F211564"/>
    <w:rsid w:val="2F480F0F"/>
    <w:rsid w:val="30226048"/>
    <w:rsid w:val="30397ECF"/>
    <w:rsid w:val="307E79DE"/>
    <w:rsid w:val="30890F6E"/>
    <w:rsid w:val="313C61FC"/>
    <w:rsid w:val="318E1C04"/>
    <w:rsid w:val="31A50E6D"/>
    <w:rsid w:val="32011F47"/>
    <w:rsid w:val="339958F4"/>
    <w:rsid w:val="33AA3073"/>
    <w:rsid w:val="33B43B98"/>
    <w:rsid w:val="33B60663"/>
    <w:rsid w:val="33D40A75"/>
    <w:rsid w:val="348C2513"/>
    <w:rsid w:val="35140430"/>
    <w:rsid w:val="3529715B"/>
    <w:rsid w:val="354E5004"/>
    <w:rsid w:val="356222E2"/>
    <w:rsid w:val="35893DB2"/>
    <w:rsid w:val="35BC7482"/>
    <w:rsid w:val="364A12C6"/>
    <w:rsid w:val="36861071"/>
    <w:rsid w:val="36C65BB9"/>
    <w:rsid w:val="36CD3D60"/>
    <w:rsid w:val="37054AD1"/>
    <w:rsid w:val="37B471FD"/>
    <w:rsid w:val="3810734C"/>
    <w:rsid w:val="387A2417"/>
    <w:rsid w:val="391244B0"/>
    <w:rsid w:val="3A1F3E3B"/>
    <w:rsid w:val="3AA32C70"/>
    <w:rsid w:val="3B491430"/>
    <w:rsid w:val="3BE64547"/>
    <w:rsid w:val="3E4F2D58"/>
    <w:rsid w:val="3E652129"/>
    <w:rsid w:val="3E816A37"/>
    <w:rsid w:val="3F311DFB"/>
    <w:rsid w:val="3F527E3A"/>
    <w:rsid w:val="3FF227BD"/>
    <w:rsid w:val="42565461"/>
    <w:rsid w:val="432975B5"/>
    <w:rsid w:val="434347A0"/>
    <w:rsid w:val="44010D9C"/>
    <w:rsid w:val="44305870"/>
    <w:rsid w:val="45321187"/>
    <w:rsid w:val="46223AE5"/>
    <w:rsid w:val="46830F01"/>
    <w:rsid w:val="46AF58A4"/>
    <w:rsid w:val="46EF106D"/>
    <w:rsid w:val="47911C80"/>
    <w:rsid w:val="49191CAE"/>
    <w:rsid w:val="49CF5A44"/>
    <w:rsid w:val="4A4248DE"/>
    <w:rsid w:val="4A846562"/>
    <w:rsid w:val="4B920BD1"/>
    <w:rsid w:val="4C463F88"/>
    <w:rsid w:val="4C6D5134"/>
    <w:rsid w:val="4DC71274"/>
    <w:rsid w:val="4F0111EA"/>
    <w:rsid w:val="4F7B2A3B"/>
    <w:rsid w:val="4FB90774"/>
    <w:rsid w:val="50BD1728"/>
    <w:rsid w:val="51043273"/>
    <w:rsid w:val="51281690"/>
    <w:rsid w:val="52344112"/>
    <w:rsid w:val="532A56BF"/>
    <w:rsid w:val="54290784"/>
    <w:rsid w:val="55601F0C"/>
    <w:rsid w:val="55674DDF"/>
    <w:rsid w:val="558716C7"/>
    <w:rsid w:val="55B80D07"/>
    <w:rsid w:val="55F04B11"/>
    <w:rsid w:val="564C5841"/>
    <w:rsid w:val="57186CF8"/>
    <w:rsid w:val="57BC1FC7"/>
    <w:rsid w:val="5821210B"/>
    <w:rsid w:val="58E5308B"/>
    <w:rsid w:val="590D743B"/>
    <w:rsid w:val="592F0905"/>
    <w:rsid w:val="5BC765E2"/>
    <w:rsid w:val="5BF52127"/>
    <w:rsid w:val="5C443719"/>
    <w:rsid w:val="5C531077"/>
    <w:rsid w:val="5CDA2A34"/>
    <w:rsid w:val="5E302281"/>
    <w:rsid w:val="5E4D2FBE"/>
    <w:rsid w:val="5E7E0FE9"/>
    <w:rsid w:val="5EA75962"/>
    <w:rsid w:val="5F03101B"/>
    <w:rsid w:val="5F7567B5"/>
    <w:rsid w:val="5F84662B"/>
    <w:rsid w:val="5FC62F1C"/>
    <w:rsid w:val="63022912"/>
    <w:rsid w:val="63B53C68"/>
    <w:rsid w:val="64254DE2"/>
    <w:rsid w:val="64521DC3"/>
    <w:rsid w:val="64811C7D"/>
    <w:rsid w:val="6541453A"/>
    <w:rsid w:val="65BD73A5"/>
    <w:rsid w:val="65C037C9"/>
    <w:rsid w:val="661175E5"/>
    <w:rsid w:val="66226882"/>
    <w:rsid w:val="670D45AD"/>
    <w:rsid w:val="684E5A28"/>
    <w:rsid w:val="68EC1253"/>
    <w:rsid w:val="6912299F"/>
    <w:rsid w:val="696D64F9"/>
    <w:rsid w:val="69E341C3"/>
    <w:rsid w:val="6ACC6695"/>
    <w:rsid w:val="6B677937"/>
    <w:rsid w:val="6BB71A46"/>
    <w:rsid w:val="6BBD66B2"/>
    <w:rsid w:val="6BBD7835"/>
    <w:rsid w:val="6BC71231"/>
    <w:rsid w:val="6BE05B03"/>
    <w:rsid w:val="6C1A20B9"/>
    <w:rsid w:val="6D3660DE"/>
    <w:rsid w:val="6D9528B5"/>
    <w:rsid w:val="6E472A13"/>
    <w:rsid w:val="6EF26947"/>
    <w:rsid w:val="6F1119BE"/>
    <w:rsid w:val="6F1D6944"/>
    <w:rsid w:val="70324670"/>
    <w:rsid w:val="708E16AE"/>
    <w:rsid w:val="713F03DD"/>
    <w:rsid w:val="71B61C57"/>
    <w:rsid w:val="71DB032D"/>
    <w:rsid w:val="72C37799"/>
    <w:rsid w:val="732E1937"/>
    <w:rsid w:val="7370313B"/>
    <w:rsid w:val="73A93354"/>
    <w:rsid w:val="73AC210D"/>
    <w:rsid w:val="743668E1"/>
    <w:rsid w:val="747C4DB2"/>
    <w:rsid w:val="753E4E52"/>
    <w:rsid w:val="76B372F7"/>
    <w:rsid w:val="77EC0C58"/>
    <w:rsid w:val="77F45D20"/>
    <w:rsid w:val="78724B2B"/>
    <w:rsid w:val="792F5D2F"/>
    <w:rsid w:val="799E4BE2"/>
    <w:rsid w:val="7A4F3196"/>
    <w:rsid w:val="7B5D3757"/>
    <w:rsid w:val="7BCC3D6F"/>
    <w:rsid w:val="7D367D75"/>
    <w:rsid w:val="7E23145D"/>
    <w:rsid w:val="7E7208B8"/>
    <w:rsid w:val="7F414CF5"/>
    <w:rsid w:val="7FAB3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9" w:semiHidden="0" w:name="heading 3"/>
    <w:lsdException w:qFormat="1" w:unhideWhenUsed="0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link w:val="22"/>
    <w:qFormat/>
    <w:uiPriority w:val="0"/>
    <w:pPr>
      <w:keepNext/>
      <w:keepLines/>
      <w:spacing w:before="340" w:after="330" w:line="576" w:lineRule="auto"/>
      <w:outlineLvl w:val="0"/>
    </w:pPr>
    <w:rPr>
      <w:rFonts w:ascii="Times New Roman" w:hAnsi="Times New Roman"/>
      <w:b/>
      <w:bCs/>
      <w:kern w:val="44"/>
      <w:sz w:val="44"/>
      <w:szCs w:val="44"/>
    </w:rPr>
  </w:style>
  <w:style w:type="paragraph" w:styleId="4">
    <w:name w:val="heading 2"/>
    <w:basedOn w:val="1"/>
    <w:next w:val="1"/>
    <w:link w:val="25"/>
    <w:unhideWhenUsed/>
    <w:qFormat/>
    <w:uiPriority w:val="9"/>
    <w:pPr>
      <w:spacing w:beforeAutospacing="1" w:afterAutospacing="1"/>
      <w:jc w:val="left"/>
      <w:outlineLvl w:val="1"/>
    </w:pPr>
    <w:rPr>
      <w:rFonts w:hint="eastAsia" w:ascii="宋体" w:hAnsi="宋体"/>
      <w:b/>
      <w:kern w:val="0"/>
      <w:sz w:val="36"/>
      <w:szCs w:val="36"/>
    </w:rPr>
  </w:style>
  <w:style w:type="paragraph" w:styleId="5">
    <w:name w:val="heading 3"/>
    <w:basedOn w:val="1"/>
    <w:next w:val="1"/>
    <w:link w:val="26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6">
    <w:name w:val="heading 4"/>
    <w:basedOn w:val="1"/>
    <w:next w:val="1"/>
    <w:link w:val="23"/>
    <w:qFormat/>
    <w:uiPriority w:val="0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character" w:default="1" w:styleId="17">
    <w:name w:val="Default Paragraph Font"/>
    <w:semiHidden/>
    <w:unhideWhenUsed/>
    <w:uiPriority w:val="1"/>
  </w:style>
  <w:style w:type="table" w:default="1" w:styleId="1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link w:val="32"/>
    <w:qFormat/>
    <w:uiPriority w:val="0"/>
    <w:pPr>
      <w:spacing w:after="120"/>
    </w:pPr>
  </w:style>
  <w:style w:type="paragraph" w:styleId="7">
    <w:name w:val="Normal Indent"/>
    <w:basedOn w:val="1"/>
    <w:qFormat/>
    <w:uiPriority w:val="0"/>
    <w:pPr>
      <w:tabs>
        <w:tab w:val="left" w:pos="0"/>
      </w:tabs>
      <w:ind w:firstLine="420" w:firstLineChars="200"/>
    </w:pPr>
    <w:rPr>
      <w:rFonts w:ascii="宋体" w:hAnsi="宋体" w:cstheme="minorBidi"/>
      <w:lang w:eastAsia="en-US"/>
    </w:rPr>
  </w:style>
  <w:style w:type="paragraph" w:styleId="8">
    <w:name w:val="Body Text Indent"/>
    <w:basedOn w:val="1"/>
    <w:qFormat/>
    <w:uiPriority w:val="0"/>
    <w:pPr>
      <w:ind w:firstLine="640" w:firstLineChars="200"/>
    </w:pPr>
    <w:rPr>
      <w:rFonts w:ascii="仿宋_GB2312" w:eastAsia="仿宋_GB2312"/>
      <w:sz w:val="32"/>
    </w:rPr>
  </w:style>
  <w:style w:type="paragraph" w:styleId="9">
    <w:name w:val="Balloon Text"/>
    <w:basedOn w:val="1"/>
    <w:link w:val="31"/>
    <w:semiHidden/>
    <w:unhideWhenUsed/>
    <w:uiPriority w:val="99"/>
    <w:rPr>
      <w:sz w:val="18"/>
      <w:szCs w:val="18"/>
    </w:rPr>
  </w:style>
  <w:style w:type="paragraph" w:styleId="10">
    <w:name w:val="footer"/>
    <w:basedOn w:val="1"/>
    <w:link w:val="2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11">
    <w:name w:val="header"/>
    <w:basedOn w:val="1"/>
    <w:link w:val="2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12">
    <w:name w:val="toc 1"/>
    <w:basedOn w:val="1"/>
    <w:next w:val="1"/>
    <w:unhideWhenUsed/>
    <w:qFormat/>
    <w:uiPriority w:val="39"/>
    <w:rPr>
      <w:rFonts w:ascii="宋体"/>
    </w:rPr>
  </w:style>
  <w:style w:type="paragraph" w:styleId="13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kern w:val="0"/>
      <w:sz w:val="24"/>
    </w:rPr>
  </w:style>
  <w:style w:type="paragraph" w:styleId="14">
    <w:name w:val="Title"/>
    <w:basedOn w:val="1"/>
    <w:next w:val="1"/>
    <w:link w:val="24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table" w:styleId="16">
    <w:name w:val="Table Grid"/>
    <w:basedOn w:val="1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8">
    <w:name w:val="Strong"/>
    <w:basedOn w:val="17"/>
    <w:qFormat/>
    <w:uiPriority w:val="0"/>
    <w:rPr>
      <w:b/>
      <w:bCs/>
    </w:rPr>
  </w:style>
  <w:style w:type="character" w:styleId="19">
    <w:name w:val="page number"/>
    <w:qFormat/>
    <w:uiPriority w:val="0"/>
    <w:rPr>
      <w:rFonts w:ascii="Times New Roman" w:hAnsi="Times New Roman" w:eastAsia="宋体"/>
      <w:sz w:val="18"/>
    </w:rPr>
  </w:style>
  <w:style w:type="character" w:customStyle="1" w:styleId="20">
    <w:name w:val="页眉 Char"/>
    <w:basedOn w:val="17"/>
    <w:link w:val="11"/>
    <w:qFormat/>
    <w:uiPriority w:val="99"/>
    <w:rPr>
      <w:sz w:val="18"/>
      <w:szCs w:val="18"/>
    </w:rPr>
  </w:style>
  <w:style w:type="character" w:customStyle="1" w:styleId="21">
    <w:name w:val="页脚 Char"/>
    <w:basedOn w:val="17"/>
    <w:link w:val="10"/>
    <w:qFormat/>
    <w:uiPriority w:val="99"/>
    <w:rPr>
      <w:sz w:val="18"/>
      <w:szCs w:val="18"/>
    </w:rPr>
  </w:style>
  <w:style w:type="character" w:customStyle="1" w:styleId="22">
    <w:name w:val="标题 1 Char"/>
    <w:basedOn w:val="17"/>
    <w:link w:val="3"/>
    <w:qFormat/>
    <w:uiPriority w:val="0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23">
    <w:name w:val="标题 4 Char"/>
    <w:basedOn w:val="17"/>
    <w:link w:val="6"/>
    <w:qFormat/>
    <w:uiPriority w:val="0"/>
    <w:rPr>
      <w:rFonts w:ascii="Cambria" w:hAnsi="Cambria" w:eastAsia="宋体" w:cs="Times New Roman"/>
      <w:b/>
      <w:bCs/>
      <w:sz w:val="28"/>
      <w:szCs w:val="28"/>
    </w:rPr>
  </w:style>
  <w:style w:type="character" w:customStyle="1" w:styleId="24">
    <w:name w:val="标题 Char"/>
    <w:basedOn w:val="17"/>
    <w:link w:val="14"/>
    <w:qFormat/>
    <w:uiPriority w:val="0"/>
    <w:rPr>
      <w:rFonts w:ascii="Cambria" w:hAnsi="Cambria" w:eastAsia="宋体" w:cs="Times New Roman"/>
      <w:b/>
      <w:bCs/>
      <w:sz w:val="32"/>
      <w:szCs w:val="32"/>
    </w:rPr>
  </w:style>
  <w:style w:type="character" w:customStyle="1" w:styleId="25">
    <w:name w:val="标题 2 Char"/>
    <w:basedOn w:val="17"/>
    <w:link w:val="4"/>
    <w:qFormat/>
    <w:uiPriority w:val="9"/>
    <w:rPr>
      <w:rFonts w:ascii="宋体" w:hAnsi="宋体" w:eastAsia="宋体" w:cs="Times New Roman"/>
      <w:b/>
      <w:kern w:val="0"/>
      <w:sz w:val="36"/>
      <w:szCs w:val="36"/>
    </w:rPr>
  </w:style>
  <w:style w:type="character" w:customStyle="1" w:styleId="26">
    <w:name w:val="标题 3 Char"/>
    <w:basedOn w:val="17"/>
    <w:link w:val="5"/>
    <w:qFormat/>
    <w:uiPriority w:val="9"/>
    <w:rPr>
      <w:rFonts w:ascii="Calibri" w:hAnsi="Calibri" w:eastAsia="宋体" w:cs="Times New Roman"/>
      <w:b/>
      <w:bCs/>
      <w:sz w:val="32"/>
      <w:szCs w:val="32"/>
    </w:rPr>
  </w:style>
  <w:style w:type="paragraph" w:customStyle="1" w:styleId="27">
    <w:name w:val="段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28">
    <w:name w:val="二级无"/>
    <w:basedOn w:val="1"/>
    <w:qFormat/>
    <w:uiPriority w:val="0"/>
    <w:pPr>
      <w:widowControl/>
      <w:jc w:val="left"/>
      <w:outlineLvl w:val="3"/>
    </w:pPr>
    <w:rPr>
      <w:rFonts w:ascii="宋体"/>
      <w:kern w:val="0"/>
    </w:rPr>
  </w:style>
  <w:style w:type="paragraph" w:styleId="29">
    <w:name w:val="List Paragraph"/>
    <w:basedOn w:val="1"/>
    <w:qFormat/>
    <w:uiPriority w:val="34"/>
    <w:pPr>
      <w:ind w:firstLine="420" w:firstLineChars="200"/>
    </w:pPr>
  </w:style>
  <w:style w:type="paragraph" w:customStyle="1" w:styleId="30">
    <w:name w:val="一级条标题"/>
    <w:next w:val="27"/>
    <w:qFormat/>
    <w:uiPriority w:val="0"/>
    <w:pPr>
      <w:spacing w:before="156" w:beforeLines="50" w:after="156" w:afterLines="50"/>
      <w:outlineLvl w:val="2"/>
    </w:pPr>
    <w:rPr>
      <w:rFonts w:ascii="黑体" w:hAnsi="Times New Roman" w:eastAsia="黑体" w:cs="Times New Roman"/>
      <w:sz w:val="21"/>
      <w:szCs w:val="21"/>
      <w:lang w:val="en-US" w:eastAsia="zh-CN" w:bidi="ar-SA"/>
    </w:rPr>
  </w:style>
  <w:style w:type="character" w:customStyle="1" w:styleId="31">
    <w:name w:val="批注框文本 Char"/>
    <w:basedOn w:val="17"/>
    <w:link w:val="9"/>
    <w:semiHidden/>
    <w:uiPriority w:val="99"/>
    <w:rPr>
      <w:rFonts w:ascii="Calibri" w:hAnsi="Calibri"/>
      <w:kern w:val="2"/>
      <w:sz w:val="18"/>
      <w:szCs w:val="18"/>
    </w:rPr>
  </w:style>
  <w:style w:type="character" w:customStyle="1" w:styleId="32">
    <w:name w:val="正文文本 Char"/>
    <w:basedOn w:val="17"/>
    <w:link w:val="2"/>
    <w:uiPriority w:val="0"/>
    <w:rPr>
      <w:rFonts w:ascii="Calibri" w:hAnsi="Calibri"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1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B35628-EC58-43D6-A985-2CAC18FD93B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SysCeo.com</Company>
  <Pages>10</Pages>
  <Words>3434</Words>
  <Characters>3781</Characters>
  <Lines>28</Lines>
  <Paragraphs>7</Paragraphs>
  <TotalTime>1</TotalTime>
  <ScaleCrop>false</ScaleCrop>
  <LinksUpToDate>false</LinksUpToDate>
  <CharactersWithSpaces>3886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2022-12-12T00:20:00Z</dcterms:created>
  <dc:creator>zhangping</dc:creator>
  <cp:lastModifiedBy>绿色眼珠珠</cp:lastModifiedBy>
  <cp:lastPrinted>2020-11-03T01:31:00Z</cp:lastPrinted>
  <dcterms:modified xsi:type="dcterms:W3CDTF">2022-12-12T09:21:41Z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SaveFontToCloudKey">
    <vt:lpwstr>506950217_btnclosed</vt:lpwstr>
  </property>
  <property fmtid="{D5CDD505-2E9C-101B-9397-08002B2CF9AE}" pid="3" name="KSOProductBuildVer">
    <vt:lpwstr>2052-11.1.0.12980</vt:lpwstr>
  </property>
  <property fmtid="{D5CDD505-2E9C-101B-9397-08002B2CF9AE}" pid="4" name="ICV">
    <vt:lpwstr>4374BCF5DC50443A8B263C9A7E796EDD</vt:lpwstr>
  </property>
</Properties>
</file>