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9E" w:rsidRDefault="00C35289" w:rsidP="00FA3F9E">
      <w:pPr>
        <w:jc w:val="center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团体</w:t>
      </w:r>
      <w:r w:rsidR="00FA3F9E" w:rsidRPr="00FA3F9E">
        <w:rPr>
          <w:rFonts w:hint="eastAsia"/>
          <w:b/>
          <w:sz w:val="50"/>
          <w:szCs w:val="50"/>
        </w:rPr>
        <w:t>标准编制说明</w:t>
      </w:r>
    </w:p>
    <w:p w:rsidR="00062DC8" w:rsidRPr="00FA3F9E" w:rsidRDefault="00062DC8" w:rsidP="00FA3F9E">
      <w:pPr>
        <w:jc w:val="center"/>
        <w:rPr>
          <w:b/>
          <w:sz w:val="50"/>
          <w:szCs w:val="50"/>
        </w:rPr>
      </w:pPr>
    </w:p>
    <w:p w:rsidR="00FA3F9E" w:rsidRDefault="00FA3F9E" w:rsidP="00422A32">
      <w:pPr>
        <w:ind w:firstLine="69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我</w:t>
      </w:r>
      <w:r w:rsidR="001D2DB6">
        <w:rPr>
          <w:rFonts w:hint="eastAsia"/>
          <w:sz w:val="30"/>
          <w:szCs w:val="30"/>
        </w:rPr>
        <w:t>会与相关单位在开展</w:t>
      </w:r>
      <w:r w:rsidR="00B80066">
        <w:rPr>
          <w:rFonts w:hint="eastAsia"/>
          <w:sz w:val="30"/>
          <w:szCs w:val="30"/>
        </w:rPr>
        <w:t>在</w:t>
      </w:r>
      <w:r w:rsidR="0025781E" w:rsidRPr="0025781E">
        <w:rPr>
          <w:rFonts w:hint="eastAsia"/>
          <w:sz w:val="30"/>
          <w:szCs w:val="30"/>
        </w:rPr>
        <w:t>机电产品现场检测服务</w:t>
      </w:r>
      <w:r w:rsidR="00B80066">
        <w:rPr>
          <w:rFonts w:hint="eastAsia"/>
          <w:sz w:val="30"/>
          <w:szCs w:val="30"/>
        </w:rPr>
        <w:t>时，发现</w:t>
      </w:r>
      <w:r w:rsidR="0025781E">
        <w:rPr>
          <w:rFonts w:hint="eastAsia"/>
          <w:sz w:val="30"/>
          <w:szCs w:val="30"/>
        </w:rPr>
        <w:t>除《</w:t>
      </w:r>
      <w:r w:rsidR="0025781E" w:rsidRPr="0025781E">
        <w:rPr>
          <w:rFonts w:hint="eastAsia"/>
          <w:sz w:val="30"/>
          <w:szCs w:val="30"/>
        </w:rPr>
        <w:t>防雷装置检测服务规范</w:t>
      </w:r>
      <w:r w:rsidR="0025781E">
        <w:rPr>
          <w:rFonts w:hint="eastAsia"/>
          <w:sz w:val="30"/>
          <w:szCs w:val="30"/>
        </w:rPr>
        <w:t>》（</w:t>
      </w:r>
      <w:r w:rsidR="0025781E" w:rsidRPr="0025781E">
        <w:rPr>
          <w:rFonts w:hint="eastAsia"/>
          <w:sz w:val="30"/>
          <w:szCs w:val="30"/>
        </w:rPr>
        <w:t>GB</w:t>
      </w:r>
      <w:r w:rsidR="0025781E">
        <w:rPr>
          <w:rFonts w:hint="eastAsia"/>
          <w:sz w:val="30"/>
          <w:szCs w:val="30"/>
        </w:rPr>
        <w:t>/</w:t>
      </w:r>
      <w:r w:rsidR="0025781E" w:rsidRPr="0025781E">
        <w:rPr>
          <w:rFonts w:hint="eastAsia"/>
          <w:sz w:val="30"/>
          <w:szCs w:val="30"/>
        </w:rPr>
        <w:t>T 32938-2016</w:t>
      </w:r>
      <w:r w:rsidR="0025781E">
        <w:rPr>
          <w:rFonts w:hint="eastAsia"/>
          <w:sz w:val="30"/>
          <w:szCs w:val="30"/>
        </w:rPr>
        <w:t>）</w:t>
      </w:r>
      <w:r w:rsidR="00C9352E">
        <w:rPr>
          <w:rFonts w:hint="eastAsia"/>
          <w:sz w:val="30"/>
          <w:szCs w:val="30"/>
        </w:rPr>
        <w:t>外</w:t>
      </w:r>
      <w:r w:rsidR="0025781E">
        <w:rPr>
          <w:rFonts w:hint="eastAsia"/>
          <w:sz w:val="30"/>
          <w:szCs w:val="30"/>
        </w:rPr>
        <w:t>，其他</w:t>
      </w:r>
      <w:r w:rsidR="0025781E" w:rsidRPr="0025781E">
        <w:rPr>
          <w:rFonts w:hint="eastAsia"/>
          <w:sz w:val="30"/>
          <w:szCs w:val="30"/>
        </w:rPr>
        <w:t>机电</w:t>
      </w:r>
      <w:bookmarkStart w:id="0" w:name="_GoBack"/>
      <w:bookmarkEnd w:id="0"/>
      <w:r w:rsidR="0025781E" w:rsidRPr="0025781E">
        <w:rPr>
          <w:rFonts w:hint="eastAsia"/>
          <w:sz w:val="30"/>
          <w:szCs w:val="30"/>
        </w:rPr>
        <w:t>产品</w:t>
      </w:r>
      <w:r w:rsidR="0025781E">
        <w:rPr>
          <w:rFonts w:hint="eastAsia"/>
          <w:sz w:val="30"/>
          <w:szCs w:val="30"/>
        </w:rPr>
        <w:t>大都</w:t>
      </w:r>
      <w:r w:rsidRPr="00FA3F9E">
        <w:rPr>
          <w:rFonts w:hint="eastAsia"/>
          <w:sz w:val="30"/>
          <w:szCs w:val="30"/>
        </w:rPr>
        <w:t>没有国家标准</w:t>
      </w:r>
      <w:r w:rsidR="0025781E">
        <w:rPr>
          <w:rFonts w:hint="eastAsia"/>
          <w:sz w:val="30"/>
          <w:szCs w:val="30"/>
        </w:rPr>
        <w:t>，行业和地方标准也非常少，主要有《</w:t>
      </w:r>
      <w:r w:rsidR="0025781E" w:rsidRPr="0025781E">
        <w:rPr>
          <w:rFonts w:hint="eastAsia"/>
          <w:sz w:val="30"/>
          <w:szCs w:val="30"/>
        </w:rPr>
        <w:t>现场检测服务规范</w:t>
      </w:r>
      <w:r w:rsidR="0025781E">
        <w:rPr>
          <w:rFonts w:hint="eastAsia"/>
          <w:sz w:val="30"/>
          <w:szCs w:val="30"/>
        </w:rPr>
        <w:t>》（</w:t>
      </w:r>
      <w:r w:rsidR="0025781E" w:rsidRPr="0025781E">
        <w:rPr>
          <w:rFonts w:hint="eastAsia"/>
          <w:sz w:val="30"/>
          <w:szCs w:val="30"/>
        </w:rPr>
        <w:t>DB22</w:t>
      </w:r>
      <w:r w:rsidR="0025781E">
        <w:rPr>
          <w:rFonts w:hint="eastAsia"/>
          <w:sz w:val="30"/>
          <w:szCs w:val="30"/>
        </w:rPr>
        <w:t>/</w:t>
      </w:r>
      <w:r w:rsidR="0025781E" w:rsidRPr="0025781E">
        <w:rPr>
          <w:rFonts w:hint="eastAsia"/>
          <w:sz w:val="30"/>
          <w:szCs w:val="30"/>
        </w:rPr>
        <w:t>T 1841-2013</w:t>
      </w:r>
      <w:r w:rsidR="0025781E">
        <w:rPr>
          <w:rFonts w:hint="eastAsia"/>
          <w:sz w:val="30"/>
          <w:szCs w:val="30"/>
        </w:rPr>
        <w:t>）</w:t>
      </w:r>
      <w:r w:rsidR="00585A9F">
        <w:rPr>
          <w:rFonts w:hint="eastAsia"/>
          <w:sz w:val="30"/>
          <w:szCs w:val="30"/>
        </w:rPr>
        <w:t>、《</w:t>
      </w:r>
      <w:r w:rsidR="00585A9F" w:rsidRPr="00585A9F">
        <w:rPr>
          <w:rFonts w:hint="eastAsia"/>
          <w:sz w:val="30"/>
          <w:szCs w:val="30"/>
        </w:rPr>
        <w:t>产品质量检验检测机构服务规范</w:t>
      </w:r>
      <w:r w:rsidR="00585A9F">
        <w:rPr>
          <w:rFonts w:hint="eastAsia"/>
          <w:sz w:val="30"/>
          <w:szCs w:val="30"/>
        </w:rPr>
        <w:t>》（</w:t>
      </w:r>
      <w:r w:rsidR="00585A9F" w:rsidRPr="00585A9F">
        <w:rPr>
          <w:rFonts w:hint="eastAsia"/>
          <w:sz w:val="30"/>
          <w:szCs w:val="30"/>
        </w:rPr>
        <w:t>DB22</w:t>
      </w:r>
      <w:r w:rsidR="00585A9F">
        <w:rPr>
          <w:rFonts w:hint="eastAsia"/>
          <w:sz w:val="30"/>
          <w:szCs w:val="30"/>
        </w:rPr>
        <w:t>/</w:t>
      </w:r>
      <w:r w:rsidR="00585A9F" w:rsidRPr="00585A9F">
        <w:rPr>
          <w:rFonts w:hint="eastAsia"/>
          <w:sz w:val="30"/>
          <w:szCs w:val="30"/>
        </w:rPr>
        <w:t>T 2696-2017</w:t>
      </w:r>
      <w:r w:rsidR="00585A9F">
        <w:rPr>
          <w:rFonts w:hint="eastAsia"/>
          <w:sz w:val="30"/>
          <w:szCs w:val="30"/>
        </w:rPr>
        <w:t>），不利于开展</w:t>
      </w:r>
      <w:r w:rsidR="00585A9F" w:rsidRPr="0025781E">
        <w:rPr>
          <w:rFonts w:hint="eastAsia"/>
          <w:sz w:val="30"/>
          <w:szCs w:val="30"/>
        </w:rPr>
        <w:t>机电产品现场检测服务</w:t>
      </w:r>
      <w:r w:rsidR="00483DD6">
        <w:rPr>
          <w:rFonts w:hint="eastAsia"/>
          <w:sz w:val="30"/>
          <w:szCs w:val="30"/>
        </w:rPr>
        <w:t>。</w:t>
      </w:r>
      <w:r w:rsidR="00585A9F">
        <w:rPr>
          <w:rFonts w:hint="eastAsia"/>
          <w:sz w:val="30"/>
          <w:szCs w:val="30"/>
        </w:rPr>
        <w:t>为此，</w:t>
      </w:r>
      <w:r w:rsidRPr="00FA3F9E">
        <w:rPr>
          <w:rFonts w:hint="eastAsia"/>
          <w:sz w:val="30"/>
          <w:szCs w:val="30"/>
        </w:rPr>
        <w:t>我</w:t>
      </w:r>
      <w:r w:rsidR="00585A9F">
        <w:rPr>
          <w:rFonts w:hint="eastAsia"/>
          <w:sz w:val="30"/>
          <w:szCs w:val="30"/>
        </w:rPr>
        <w:t>会与相关单位</w:t>
      </w:r>
      <w:r w:rsidRPr="00FA3F9E">
        <w:rPr>
          <w:rFonts w:hint="eastAsia"/>
          <w:sz w:val="30"/>
          <w:szCs w:val="30"/>
        </w:rPr>
        <w:t>依据相关标准</w:t>
      </w:r>
      <w:r w:rsidR="00585A9F">
        <w:rPr>
          <w:rFonts w:hint="eastAsia"/>
          <w:sz w:val="30"/>
          <w:szCs w:val="30"/>
        </w:rPr>
        <w:t>，</w:t>
      </w:r>
      <w:r w:rsidRPr="00FA3F9E">
        <w:rPr>
          <w:rFonts w:hint="eastAsia"/>
          <w:sz w:val="30"/>
          <w:szCs w:val="30"/>
        </w:rPr>
        <w:t>制订了</w:t>
      </w:r>
      <w:r w:rsidR="00585A9F" w:rsidRPr="0025781E">
        <w:rPr>
          <w:rFonts w:hint="eastAsia"/>
          <w:sz w:val="30"/>
          <w:szCs w:val="30"/>
        </w:rPr>
        <w:t>机电产品现场检测服务</w:t>
      </w:r>
      <w:r w:rsidR="00B80066">
        <w:rPr>
          <w:rFonts w:hint="eastAsia"/>
          <w:sz w:val="30"/>
          <w:szCs w:val="30"/>
        </w:rPr>
        <w:t>团体</w:t>
      </w:r>
      <w:r w:rsidRPr="00FA3F9E">
        <w:rPr>
          <w:rFonts w:hint="eastAsia"/>
          <w:sz w:val="30"/>
          <w:szCs w:val="30"/>
        </w:rPr>
        <w:t>标准。该标准的编制过程情况如下</w:t>
      </w:r>
      <w:r>
        <w:rPr>
          <w:rFonts w:hint="eastAsia"/>
          <w:sz w:val="30"/>
          <w:szCs w:val="30"/>
        </w:rPr>
        <w:t>：</w:t>
      </w:r>
    </w:p>
    <w:p w:rsidR="00FA3F9E" w:rsidRPr="00FA3F9E" w:rsidRDefault="00FA3F9E" w:rsidP="00422A32">
      <w:pPr>
        <w:ind w:firstLine="69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此次编制依据</w:t>
      </w:r>
      <w:r w:rsidR="00585A9F" w:rsidRPr="00585A9F">
        <w:rPr>
          <w:rFonts w:hint="eastAsia"/>
          <w:sz w:val="30"/>
          <w:szCs w:val="30"/>
        </w:rPr>
        <w:t>《标准化工作导则</w:t>
      </w:r>
      <w:r w:rsidR="00585A9F" w:rsidRPr="00585A9F">
        <w:rPr>
          <w:rFonts w:hint="eastAsia"/>
          <w:sz w:val="30"/>
          <w:szCs w:val="30"/>
        </w:rPr>
        <w:t xml:space="preserve"> </w:t>
      </w:r>
      <w:r w:rsidR="00585A9F" w:rsidRPr="00585A9F">
        <w:rPr>
          <w:rFonts w:hint="eastAsia"/>
          <w:sz w:val="30"/>
          <w:szCs w:val="30"/>
        </w:rPr>
        <w:t>第</w:t>
      </w:r>
      <w:r w:rsidR="00585A9F" w:rsidRPr="00585A9F">
        <w:rPr>
          <w:rFonts w:hint="eastAsia"/>
          <w:sz w:val="30"/>
          <w:szCs w:val="30"/>
        </w:rPr>
        <w:t xml:space="preserve"> 1 </w:t>
      </w:r>
      <w:r w:rsidR="00585A9F" w:rsidRPr="00585A9F">
        <w:rPr>
          <w:rFonts w:hint="eastAsia"/>
          <w:sz w:val="30"/>
          <w:szCs w:val="30"/>
        </w:rPr>
        <w:t>部分：标准化文件的结构和起草规则》</w:t>
      </w:r>
      <w:r w:rsidR="00585A9F">
        <w:rPr>
          <w:rFonts w:hint="eastAsia"/>
          <w:sz w:val="30"/>
          <w:szCs w:val="30"/>
        </w:rPr>
        <w:t>（</w:t>
      </w:r>
      <w:r w:rsidR="00585A9F" w:rsidRPr="00585A9F">
        <w:rPr>
          <w:rFonts w:hint="eastAsia"/>
          <w:sz w:val="30"/>
          <w:szCs w:val="30"/>
        </w:rPr>
        <w:t>GB/T 1.1</w:t>
      </w:r>
      <w:r w:rsidR="00585A9F" w:rsidRPr="00585A9F">
        <w:rPr>
          <w:rFonts w:hint="eastAsia"/>
          <w:sz w:val="30"/>
          <w:szCs w:val="30"/>
        </w:rPr>
        <w:t>—</w:t>
      </w:r>
      <w:r w:rsidR="00585A9F" w:rsidRPr="00585A9F">
        <w:rPr>
          <w:rFonts w:hint="eastAsia"/>
          <w:sz w:val="30"/>
          <w:szCs w:val="30"/>
        </w:rPr>
        <w:t>2020</w:t>
      </w:r>
      <w:r w:rsidR="00585A9F">
        <w:rPr>
          <w:rFonts w:hint="eastAsia"/>
          <w:sz w:val="30"/>
          <w:szCs w:val="30"/>
        </w:rPr>
        <w:t>）</w:t>
      </w:r>
      <w:r w:rsidRPr="00FA3F9E">
        <w:rPr>
          <w:rFonts w:hint="eastAsia"/>
          <w:sz w:val="30"/>
          <w:szCs w:val="30"/>
        </w:rPr>
        <w:t>的要求</w:t>
      </w:r>
      <w:r>
        <w:rPr>
          <w:rFonts w:hint="eastAsia"/>
          <w:sz w:val="30"/>
          <w:szCs w:val="30"/>
        </w:rPr>
        <w:t>，</w:t>
      </w:r>
      <w:r w:rsidRPr="00FA3F9E">
        <w:rPr>
          <w:rFonts w:hint="eastAsia"/>
          <w:sz w:val="30"/>
          <w:szCs w:val="30"/>
        </w:rPr>
        <w:t>在</w:t>
      </w:r>
      <w:r w:rsidR="00585A9F">
        <w:rPr>
          <w:rFonts w:hint="eastAsia"/>
          <w:sz w:val="30"/>
          <w:szCs w:val="30"/>
        </w:rPr>
        <w:t>高校及相关专家</w:t>
      </w:r>
      <w:r w:rsidRPr="00FA3F9E">
        <w:rPr>
          <w:rFonts w:hint="eastAsia"/>
          <w:sz w:val="30"/>
          <w:szCs w:val="30"/>
        </w:rPr>
        <w:t>的指导下，对</w:t>
      </w:r>
      <w:r w:rsidR="00585A9F" w:rsidRPr="00585A9F">
        <w:rPr>
          <w:rFonts w:hint="eastAsia"/>
          <w:sz w:val="30"/>
          <w:szCs w:val="30"/>
        </w:rPr>
        <w:t>机电产品现场检测的服务流程、服务质量，以及安全、环境、设备、档案等方面的服务要求</w:t>
      </w:r>
      <w:r w:rsidRPr="00FA3F9E">
        <w:rPr>
          <w:rFonts w:hint="eastAsia"/>
          <w:sz w:val="30"/>
          <w:szCs w:val="30"/>
        </w:rPr>
        <w:t>均作出严格的规定</w:t>
      </w:r>
      <w:r w:rsidR="00585A9F">
        <w:rPr>
          <w:rFonts w:hint="eastAsia"/>
          <w:sz w:val="30"/>
          <w:szCs w:val="30"/>
        </w:rPr>
        <w:t>，</w:t>
      </w:r>
      <w:r w:rsidR="00585A9F" w:rsidRPr="00585A9F">
        <w:rPr>
          <w:rFonts w:hint="eastAsia"/>
          <w:sz w:val="30"/>
          <w:szCs w:val="30"/>
        </w:rPr>
        <w:t>计数抽样检验程序</w:t>
      </w:r>
      <w:r w:rsidR="00585A9F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数据修约规则与极限数值的表示和判定</w:t>
      </w:r>
      <w:r w:rsidR="00585A9F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随机数的产生及其在产品质量抽样检验中的应用程序</w:t>
      </w:r>
      <w:r w:rsidR="00585A9F">
        <w:rPr>
          <w:rFonts w:hint="eastAsia"/>
          <w:sz w:val="30"/>
          <w:szCs w:val="30"/>
        </w:rPr>
        <w:t>等方面执行相关</w:t>
      </w:r>
      <w:r w:rsidRPr="00FA3F9E">
        <w:rPr>
          <w:rFonts w:hint="eastAsia"/>
          <w:sz w:val="30"/>
          <w:szCs w:val="30"/>
        </w:rPr>
        <w:t>国家标准</w:t>
      </w:r>
      <w:r w:rsidR="00585A9F">
        <w:rPr>
          <w:rFonts w:hint="eastAsia"/>
          <w:sz w:val="30"/>
          <w:szCs w:val="30"/>
        </w:rPr>
        <w:t>，</w:t>
      </w:r>
      <w:r w:rsidRPr="00FA3F9E">
        <w:rPr>
          <w:rFonts w:hint="eastAsia"/>
          <w:sz w:val="30"/>
          <w:szCs w:val="30"/>
        </w:rPr>
        <w:t>编写</w:t>
      </w:r>
      <w:r>
        <w:rPr>
          <w:rFonts w:hint="eastAsia"/>
          <w:sz w:val="30"/>
          <w:szCs w:val="30"/>
        </w:rPr>
        <w:t>格式参照</w:t>
      </w:r>
      <w:r>
        <w:rPr>
          <w:rFonts w:hint="eastAsia"/>
          <w:sz w:val="30"/>
          <w:szCs w:val="30"/>
        </w:rPr>
        <w:t>GB/T</w:t>
      </w:r>
      <w:r w:rsidR="00585A9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1.1</w:t>
      </w:r>
      <w:r>
        <w:rPr>
          <w:rFonts w:hint="eastAsia"/>
          <w:sz w:val="30"/>
          <w:szCs w:val="30"/>
        </w:rPr>
        <w:t>的规定</w:t>
      </w:r>
      <w:r w:rsidRPr="00FA3F9E">
        <w:rPr>
          <w:rFonts w:hint="eastAsia"/>
          <w:sz w:val="30"/>
          <w:szCs w:val="30"/>
        </w:rPr>
        <w:t>。此标准共分范围</w:t>
      </w:r>
      <w:r w:rsidR="00585A9F">
        <w:rPr>
          <w:rFonts w:hint="eastAsia"/>
          <w:sz w:val="30"/>
          <w:szCs w:val="30"/>
        </w:rPr>
        <w:t>、</w:t>
      </w:r>
      <w:r w:rsidRPr="00FA3F9E">
        <w:rPr>
          <w:rFonts w:hint="eastAsia"/>
          <w:sz w:val="30"/>
          <w:szCs w:val="30"/>
        </w:rPr>
        <w:t>规范性引用文件</w:t>
      </w:r>
      <w:r w:rsidR="00483DD6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术语和定义</w:t>
      </w:r>
      <w:r w:rsidR="00585A9F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基本原则</w:t>
      </w:r>
      <w:r w:rsidR="00585A9F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服务流程、服务</w:t>
      </w:r>
      <w:r w:rsidR="00585A9F">
        <w:rPr>
          <w:rFonts w:hint="eastAsia"/>
          <w:sz w:val="30"/>
          <w:szCs w:val="30"/>
        </w:rPr>
        <w:t>要求</w:t>
      </w:r>
      <w:r w:rsidR="00585A9F" w:rsidRPr="00585A9F">
        <w:rPr>
          <w:rFonts w:hint="eastAsia"/>
          <w:sz w:val="30"/>
          <w:szCs w:val="30"/>
        </w:rPr>
        <w:t>、服务质量</w:t>
      </w:r>
      <w:r w:rsidRPr="00FA3F9E">
        <w:rPr>
          <w:rFonts w:hint="eastAsia"/>
          <w:sz w:val="30"/>
          <w:szCs w:val="30"/>
        </w:rPr>
        <w:t>等章。</w:t>
      </w:r>
    </w:p>
    <w:p w:rsidR="00585A9F" w:rsidRDefault="00FA3F9E" w:rsidP="00422A32">
      <w:pPr>
        <w:ind w:firstLineChars="200" w:firstLine="60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标准中“</w:t>
      </w:r>
      <w:r w:rsidR="00585A9F" w:rsidRPr="00585A9F">
        <w:rPr>
          <w:rFonts w:hint="eastAsia"/>
          <w:sz w:val="30"/>
          <w:szCs w:val="30"/>
        </w:rPr>
        <w:t>基本原则</w:t>
      </w:r>
      <w:r w:rsidRPr="00FA3F9E">
        <w:rPr>
          <w:rFonts w:hint="eastAsia"/>
          <w:sz w:val="30"/>
          <w:szCs w:val="30"/>
        </w:rPr>
        <w:t>”要求</w:t>
      </w:r>
      <w:r w:rsidR="00585A9F">
        <w:rPr>
          <w:rFonts w:hint="eastAsia"/>
          <w:sz w:val="30"/>
          <w:szCs w:val="30"/>
        </w:rPr>
        <w:t>遵守</w:t>
      </w:r>
      <w:r w:rsidR="00585A9F" w:rsidRPr="00585A9F">
        <w:rPr>
          <w:rFonts w:hint="eastAsia"/>
          <w:sz w:val="30"/>
          <w:szCs w:val="30"/>
        </w:rPr>
        <w:t>业务原则</w:t>
      </w:r>
      <w:r w:rsidR="00585A9F">
        <w:rPr>
          <w:rFonts w:hint="eastAsia"/>
          <w:sz w:val="30"/>
          <w:szCs w:val="30"/>
        </w:rPr>
        <w:t>、安全原则、保密原则等对</w:t>
      </w:r>
      <w:r w:rsidR="00585A9F" w:rsidRPr="0025781E">
        <w:rPr>
          <w:rFonts w:hint="eastAsia"/>
          <w:sz w:val="30"/>
          <w:szCs w:val="30"/>
        </w:rPr>
        <w:t>机电产品现场检测</w:t>
      </w:r>
      <w:r w:rsidR="00585A9F">
        <w:rPr>
          <w:rFonts w:hint="eastAsia"/>
          <w:sz w:val="30"/>
          <w:szCs w:val="30"/>
        </w:rPr>
        <w:t>管理和服务质量影响较大的原则。</w:t>
      </w:r>
      <w:r w:rsidR="00585A9F" w:rsidRPr="00FA3F9E">
        <w:rPr>
          <w:rFonts w:hint="eastAsia"/>
          <w:sz w:val="30"/>
          <w:szCs w:val="30"/>
        </w:rPr>
        <w:t>标准中“</w:t>
      </w:r>
      <w:r w:rsidR="00585A9F" w:rsidRPr="00585A9F">
        <w:rPr>
          <w:rFonts w:hint="eastAsia"/>
          <w:sz w:val="30"/>
          <w:szCs w:val="30"/>
        </w:rPr>
        <w:t>服务流程</w:t>
      </w:r>
      <w:r w:rsidR="00585A9F" w:rsidRPr="00FA3F9E">
        <w:rPr>
          <w:rFonts w:hint="eastAsia"/>
          <w:sz w:val="30"/>
          <w:szCs w:val="30"/>
        </w:rPr>
        <w:t>”</w:t>
      </w:r>
      <w:r w:rsidR="00585A9F">
        <w:rPr>
          <w:rFonts w:hint="eastAsia"/>
          <w:sz w:val="30"/>
          <w:szCs w:val="30"/>
        </w:rPr>
        <w:t>章节，要求</w:t>
      </w:r>
      <w:r w:rsidR="00585A9F" w:rsidRPr="00585A9F">
        <w:rPr>
          <w:rFonts w:hint="eastAsia"/>
          <w:sz w:val="30"/>
          <w:szCs w:val="30"/>
        </w:rPr>
        <w:t>建立签收制度</w:t>
      </w:r>
      <w:r w:rsidR="00585A9F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限时完成制度</w:t>
      </w:r>
      <w:r w:rsidR="00585A9F">
        <w:rPr>
          <w:rFonts w:hint="eastAsia"/>
          <w:sz w:val="30"/>
          <w:szCs w:val="30"/>
        </w:rPr>
        <w:t>及</w:t>
      </w:r>
      <w:r w:rsidR="00585A9F" w:rsidRPr="00585A9F">
        <w:rPr>
          <w:rFonts w:hint="eastAsia"/>
          <w:sz w:val="30"/>
          <w:szCs w:val="30"/>
        </w:rPr>
        <w:t>改进机制</w:t>
      </w:r>
      <w:r w:rsidR="00585A9F">
        <w:rPr>
          <w:rFonts w:hint="eastAsia"/>
          <w:sz w:val="30"/>
          <w:szCs w:val="30"/>
        </w:rPr>
        <w:t>，明确了业务受理、业务联系、现场检测、综合分析等环节的具体流程和要求。</w:t>
      </w:r>
      <w:r w:rsidR="00585A9F" w:rsidRPr="00FA3F9E">
        <w:rPr>
          <w:rFonts w:hint="eastAsia"/>
          <w:sz w:val="30"/>
          <w:szCs w:val="30"/>
        </w:rPr>
        <w:t>标准中“</w:t>
      </w:r>
      <w:r w:rsidR="00585A9F" w:rsidRPr="00585A9F">
        <w:rPr>
          <w:rFonts w:hint="eastAsia"/>
          <w:sz w:val="30"/>
          <w:szCs w:val="30"/>
        </w:rPr>
        <w:t>服务</w:t>
      </w:r>
      <w:r w:rsidR="00585A9F">
        <w:rPr>
          <w:rFonts w:hint="eastAsia"/>
          <w:sz w:val="30"/>
          <w:szCs w:val="30"/>
        </w:rPr>
        <w:t>要求</w:t>
      </w:r>
      <w:r w:rsidR="00585A9F" w:rsidRPr="00FA3F9E">
        <w:rPr>
          <w:rFonts w:hint="eastAsia"/>
          <w:sz w:val="30"/>
          <w:szCs w:val="30"/>
        </w:rPr>
        <w:t>”</w:t>
      </w:r>
      <w:r w:rsidR="00585A9F">
        <w:rPr>
          <w:rFonts w:hint="eastAsia"/>
          <w:sz w:val="30"/>
          <w:szCs w:val="30"/>
        </w:rPr>
        <w:t>章节，从安全、环境、设备、档案等方面提出了具体详细的</w:t>
      </w:r>
      <w:r w:rsidR="00585A9F" w:rsidRPr="00FA3F9E">
        <w:rPr>
          <w:rFonts w:hint="eastAsia"/>
          <w:sz w:val="30"/>
          <w:szCs w:val="30"/>
        </w:rPr>
        <w:t>要求</w:t>
      </w:r>
      <w:r w:rsidR="00585A9F">
        <w:rPr>
          <w:rFonts w:hint="eastAsia"/>
          <w:sz w:val="30"/>
          <w:szCs w:val="30"/>
        </w:rPr>
        <w:t>。</w:t>
      </w:r>
      <w:r w:rsidR="00585A9F" w:rsidRPr="00FA3F9E">
        <w:rPr>
          <w:rFonts w:hint="eastAsia"/>
          <w:sz w:val="30"/>
          <w:szCs w:val="30"/>
        </w:rPr>
        <w:t>标准中“</w:t>
      </w:r>
      <w:r w:rsidR="00585A9F" w:rsidRPr="00585A9F">
        <w:rPr>
          <w:rFonts w:hint="eastAsia"/>
          <w:sz w:val="30"/>
          <w:szCs w:val="30"/>
        </w:rPr>
        <w:t>服务质量</w:t>
      </w:r>
      <w:r w:rsidR="00585A9F" w:rsidRPr="00FA3F9E">
        <w:rPr>
          <w:rFonts w:hint="eastAsia"/>
          <w:sz w:val="30"/>
          <w:szCs w:val="30"/>
        </w:rPr>
        <w:t>”</w:t>
      </w:r>
      <w:r w:rsidR="00585A9F">
        <w:rPr>
          <w:rFonts w:hint="eastAsia"/>
          <w:sz w:val="30"/>
          <w:szCs w:val="30"/>
        </w:rPr>
        <w:t>章节，从总体要求、质量监督、服务质量回访、</w:t>
      </w:r>
      <w:r w:rsidR="00585A9F" w:rsidRPr="00585A9F">
        <w:rPr>
          <w:rFonts w:hint="eastAsia"/>
          <w:sz w:val="30"/>
          <w:szCs w:val="30"/>
        </w:rPr>
        <w:t>投诉处</w:t>
      </w:r>
      <w:r w:rsidR="00585A9F" w:rsidRPr="00585A9F">
        <w:rPr>
          <w:rFonts w:hint="eastAsia"/>
          <w:sz w:val="30"/>
          <w:szCs w:val="30"/>
        </w:rPr>
        <w:lastRenderedPageBreak/>
        <w:t>理</w:t>
      </w:r>
      <w:r w:rsidR="00585A9F">
        <w:rPr>
          <w:rFonts w:hint="eastAsia"/>
          <w:sz w:val="30"/>
          <w:szCs w:val="30"/>
        </w:rPr>
        <w:t>、服务质量改进等方面提出了具体详细的</w:t>
      </w:r>
      <w:r w:rsidR="00585A9F" w:rsidRPr="00FA3F9E">
        <w:rPr>
          <w:rFonts w:hint="eastAsia"/>
          <w:sz w:val="30"/>
          <w:szCs w:val="30"/>
        </w:rPr>
        <w:t>要求</w:t>
      </w:r>
      <w:r w:rsidR="00585A9F">
        <w:rPr>
          <w:rFonts w:hint="eastAsia"/>
          <w:sz w:val="30"/>
          <w:szCs w:val="30"/>
        </w:rPr>
        <w:t>，并提出了</w:t>
      </w:r>
      <w:r w:rsidR="00585A9F" w:rsidRPr="00585A9F">
        <w:rPr>
          <w:rFonts w:hint="eastAsia"/>
          <w:sz w:val="30"/>
          <w:szCs w:val="30"/>
        </w:rPr>
        <w:t>现场检测的服务质量管理目标建议：按时办结率</w:t>
      </w:r>
      <w:r w:rsidR="00585A9F" w:rsidRPr="00585A9F">
        <w:rPr>
          <w:rFonts w:hint="eastAsia"/>
          <w:sz w:val="30"/>
          <w:szCs w:val="30"/>
        </w:rPr>
        <w:t>100%</w:t>
      </w:r>
      <w:r w:rsidR="00585A9F" w:rsidRPr="00585A9F">
        <w:rPr>
          <w:rFonts w:hint="eastAsia"/>
          <w:sz w:val="30"/>
          <w:szCs w:val="30"/>
        </w:rPr>
        <w:t>；承诺时限办结率</w:t>
      </w:r>
      <w:r w:rsidR="00585A9F" w:rsidRPr="00585A9F">
        <w:rPr>
          <w:rFonts w:hint="eastAsia"/>
          <w:sz w:val="30"/>
          <w:szCs w:val="30"/>
        </w:rPr>
        <w:t>100%</w:t>
      </w:r>
      <w:r w:rsidR="00585A9F" w:rsidRPr="00585A9F">
        <w:rPr>
          <w:rFonts w:hint="eastAsia"/>
          <w:sz w:val="30"/>
          <w:szCs w:val="30"/>
        </w:rPr>
        <w:t>；用户满意率≥</w:t>
      </w:r>
      <w:r w:rsidR="00585A9F" w:rsidRPr="00585A9F">
        <w:rPr>
          <w:rFonts w:hint="eastAsia"/>
          <w:sz w:val="30"/>
          <w:szCs w:val="30"/>
        </w:rPr>
        <w:t>90%</w:t>
      </w:r>
      <w:r w:rsidR="00585A9F" w:rsidRPr="00585A9F">
        <w:rPr>
          <w:rFonts w:hint="eastAsia"/>
          <w:sz w:val="30"/>
          <w:szCs w:val="30"/>
        </w:rPr>
        <w:t>；综合满意指数≥</w:t>
      </w:r>
      <w:r w:rsidR="00585A9F" w:rsidRPr="00585A9F">
        <w:rPr>
          <w:rFonts w:hint="eastAsia"/>
          <w:sz w:val="30"/>
          <w:szCs w:val="30"/>
        </w:rPr>
        <w:t>90</w:t>
      </w:r>
      <w:r w:rsidR="00585A9F">
        <w:rPr>
          <w:rFonts w:hint="eastAsia"/>
          <w:sz w:val="30"/>
          <w:szCs w:val="30"/>
        </w:rPr>
        <w:t>分。</w:t>
      </w:r>
    </w:p>
    <w:p w:rsidR="004F21A4" w:rsidRDefault="00FA3F9E" w:rsidP="00422A32">
      <w:pPr>
        <w:ind w:firstLineChars="200" w:firstLine="60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本标准的</w:t>
      </w:r>
      <w:r w:rsidR="00585A9F" w:rsidRPr="00585A9F">
        <w:rPr>
          <w:rFonts w:hint="eastAsia"/>
          <w:sz w:val="30"/>
          <w:szCs w:val="30"/>
        </w:rPr>
        <w:t>计数抽样检验程序</w:t>
      </w:r>
      <w:r w:rsidR="00585A9F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数据修约规则与极限数值的表示和判定</w:t>
      </w:r>
      <w:r w:rsidR="00585A9F">
        <w:rPr>
          <w:rFonts w:hint="eastAsia"/>
          <w:sz w:val="30"/>
          <w:szCs w:val="30"/>
        </w:rPr>
        <w:t>、</w:t>
      </w:r>
      <w:r w:rsidR="00585A9F" w:rsidRPr="00585A9F">
        <w:rPr>
          <w:rFonts w:hint="eastAsia"/>
          <w:sz w:val="30"/>
          <w:szCs w:val="30"/>
        </w:rPr>
        <w:t>随机数的产生及其在产品质量抽样检验中的应用程序</w:t>
      </w:r>
      <w:r w:rsidRPr="00FA3F9E">
        <w:rPr>
          <w:rFonts w:hint="eastAsia"/>
          <w:sz w:val="30"/>
          <w:szCs w:val="30"/>
        </w:rPr>
        <w:t>，直接引用了国家标准的相关规定。各项要求及</w:t>
      </w:r>
      <w:r w:rsidR="00585A9F">
        <w:rPr>
          <w:rFonts w:hint="eastAsia"/>
          <w:sz w:val="30"/>
          <w:szCs w:val="30"/>
        </w:rPr>
        <w:t>服务质量</w:t>
      </w:r>
      <w:r w:rsidRPr="00FA3F9E">
        <w:rPr>
          <w:rFonts w:hint="eastAsia"/>
          <w:sz w:val="30"/>
          <w:szCs w:val="30"/>
        </w:rPr>
        <w:t>均能通过</w:t>
      </w:r>
      <w:r w:rsidR="00585A9F">
        <w:rPr>
          <w:rFonts w:hint="eastAsia"/>
          <w:sz w:val="30"/>
          <w:szCs w:val="30"/>
        </w:rPr>
        <w:t>相关方法</w:t>
      </w:r>
      <w:r w:rsidRPr="00FA3F9E">
        <w:rPr>
          <w:rFonts w:hint="eastAsia"/>
          <w:sz w:val="30"/>
          <w:szCs w:val="30"/>
        </w:rPr>
        <w:t>进行</w:t>
      </w:r>
      <w:r w:rsidR="00585A9F">
        <w:rPr>
          <w:rFonts w:hint="eastAsia"/>
          <w:sz w:val="30"/>
          <w:szCs w:val="30"/>
        </w:rPr>
        <w:t>评价</w:t>
      </w:r>
      <w:r w:rsidRPr="00FA3F9E">
        <w:rPr>
          <w:rFonts w:hint="eastAsia"/>
          <w:sz w:val="30"/>
          <w:szCs w:val="30"/>
        </w:rPr>
        <w:t>。</w:t>
      </w:r>
    </w:p>
    <w:p w:rsidR="00B80066" w:rsidRDefault="00062DC8" w:rsidP="00422A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 w:rsidR="00914AF8">
        <w:rPr>
          <w:rFonts w:hint="eastAsia"/>
          <w:sz w:val="30"/>
          <w:szCs w:val="30"/>
        </w:rPr>
        <w:t xml:space="preserve">                               </w:t>
      </w:r>
    </w:p>
    <w:p w:rsidR="00062DC8" w:rsidRDefault="001D2DB6" w:rsidP="00422A32">
      <w:pPr>
        <w:ind w:firstLineChars="1700" w:firstLine="5100"/>
        <w:jc w:val="right"/>
        <w:rPr>
          <w:sz w:val="30"/>
          <w:szCs w:val="30"/>
        </w:rPr>
      </w:pPr>
      <w:r w:rsidRPr="001D2DB6">
        <w:rPr>
          <w:rFonts w:hint="eastAsia"/>
          <w:sz w:val="30"/>
          <w:szCs w:val="30"/>
        </w:rPr>
        <w:t>茂名市机电工程学会</w:t>
      </w:r>
    </w:p>
    <w:p w:rsidR="00062DC8" w:rsidRPr="00FA3F9E" w:rsidRDefault="00062DC8" w:rsidP="00422A32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20</w:t>
      </w:r>
      <w:r w:rsidR="00B80066">
        <w:rPr>
          <w:rFonts w:hint="eastAsia"/>
          <w:sz w:val="30"/>
          <w:szCs w:val="30"/>
        </w:rPr>
        <w:t>2</w:t>
      </w:r>
      <w:r w:rsidR="001D2DB6">
        <w:rPr>
          <w:sz w:val="30"/>
          <w:szCs w:val="30"/>
        </w:rPr>
        <w:t>2</w:t>
      </w:r>
      <w:r>
        <w:rPr>
          <w:sz w:val="30"/>
          <w:szCs w:val="30"/>
        </w:rPr>
        <w:t>-</w:t>
      </w:r>
      <w:r w:rsidR="00483DD6">
        <w:rPr>
          <w:rFonts w:hint="eastAsia"/>
          <w:sz w:val="30"/>
          <w:szCs w:val="30"/>
        </w:rPr>
        <w:t>1</w:t>
      </w:r>
      <w:r w:rsidR="001D2DB6">
        <w:rPr>
          <w:sz w:val="30"/>
          <w:szCs w:val="30"/>
        </w:rPr>
        <w:t>1</w:t>
      </w:r>
      <w:r>
        <w:rPr>
          <w:sz w:val="30"/>
          <w:szCs w:val="30"/>
        </w:rPr>
        <w:t>-</w:t>
      </w:r>
      <w:r w:rsidR="001D2DB6">
        <w:rPr>
          <w:sz w:val="30"/>
          <w:szCs w:val="30"/>
        </w:rPr>
        <w:t>20</w:t>
      </w:r>
    </w:p>
    <w:sectPr w:rsidR="00062DC8" w:rsidRPr="00FA3F9E" w:rsidSect="00FA3F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8F" w:rsidRDefault="0079408F" w:rsidP="001F0CD8">
      <w:r>
        <w:separator/>
      </w:r>
    </w:p>
  </w:endnote>
  <w:endnote w:type="continuationSeparator" w:id="0">
    <w:p w:rsidR="0079408F" w:rsidRDefault="0079408F" w:rsidP="001F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8F" w:rsidRDefault="0079408F" w:rsidP="001F0CD8">
      <w:r>
        <w:separator/>
      </w:r>
    </w:p>
  </w:footnote>
  <w:footnote w:type="continuationSeparator" w:id="0">
    <w:p w:rsidR="0079408F" w:rsidRDefault="0079408F" w:rsidP="001F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F9E"/>
    <w:rsid w:val="00062DC8"/>
    <w:rsid w:val="00140636"/>
    <w:rsid w:val="001D2DB6"/>
    <w:rsid w:val="001F0CD8"/>
    <w:rsid w:val="001F402D"/>
    <w:rsid w:val="0025781E"/>
    <w:rsid w:val="00422A32"/>
    <w:rsid w:val="00483DD6"/>
    <w:rsid w:val="004F21A4"/>
    <w:rsid w:val="00585A9F"/>
    <w:rsid w:val="006A7986"/>
    <w:rsid w:val="006C0438"/>
    <w:rsid w:val="006D5BA1"/>
    <w:rsid w:val="0079408F"/>
    <w:rsid w:val="00914AF8"/>
    <w:rsid w:val="00AB419E"/>
    <w:rsid w:val="00B80066"/>
    <w:rsid w:val="00BE6CF3"/>
    <w:rsid w:val="00C35289"/>
    <w:rsid w:val="00C9352E"/>
    <w:rsid w:val="00DA40DB"/>
    <w:rsid w:val="00DA660E"/>
    <w:rsid w:val="00F0623A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90B833-6FCA-479C-B3CF-84768A76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0C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F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F0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朱冠华</cp:lastModifiedBy>
  <cp:revision>9</cp:revision>
  <dcterms:created xsi:type="dcterms:W3CDTF">2018-06-21T05:49:00Z</dcterms:created>
  <dcterms:modified xsi:type="dcterms:W3CDTF">2022-11-29T09:09:00Z</dcterms:modified>
</cp:coreProperties>
</file>