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"/>
        <w:ind w:firstLine="1470" w:firstLineChars="700"/>
        <w:rPr>
          <w:b/>
          <w:color w:val="FF0000"/>
          <w:sz w:val="56"/>
          <w:szCs w:val="56"/>
        </w:rPr>
      </w:pPr>
      <w:r>
        <w:rPr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39370</wp:posOffset>
            </wp:positionV>
            <wp:extent cx="666750" cy="666750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  <w:sz w:val="56"/>
          <w:szCs w:val="56"/>
        </w:rPr>
        <w:t>上海市</w:t>
      </w:r>
      <w:r>
        <w:rPr>
          <w:rFonts w:hint="eastAsia"/>
          <w:b/>
          <w:color w:val="FF0000"/>
          <w:sz w:val="56"/>
          <w:szCs w:val="56"/>
        </w:rPr>
        <w:t>食品接触材料</w:t>
      </w:r>
      <w:r>
        <w:rPr>
          <w:b/>
          <w:color w:val="FF0000"/>
          <w:sz w:val="56"/>
          <w:szCs w:val="56"/>
        </w:rPr>
        <w:t>协会</w:t>
      </w:r>
    </w:p>
    <w:p>
      <w:pPr>
        <w:spacing w:line="210" w:lineRule="auto"/>
        <w:jc w:val="center"/>
        <w:rPr>
          <w:rFonts w:ascii="仿宋_GB2312" w:hAnsi="楷体" w:eastAsia="仿宋_GB2312"/>
          <w:b/>
          <w:color w:val="FF0000"/>
          <w:sz w:val="32"/>
          <w:szCs w:val="32"/>
        </w:rPr>
      </w:pPr>
      <w:bookmarkStart w:id="0" w:name="dengjihao"/>
      <w:r>
        <w:rPr>
          <w:rFonts w:hint="eastAsia" w:ascii="仿宋_GB2312" w:hAnsi="楷体" w:eastAsia="仿宋_GB2312"/>
          <w:b/>
          <w:color w:val="FF0000"/>
          <w:sz w:val="32"/>
          <w:szCs w:val="32"/>
        </w:rPr>
        <w:t>沪食接协字〔</w:t>
      </w:r>
      <w:r>
        <w:rPr>
          <w:rFonts w:ascii="仿宋_GB2312" w:hAnsi="楷体" w:eastAsia="仿宋_GB2312"/>
          <w:b/>
          <w:color w:val="FF0000"/>
          <w:sz w:val="32"/>
          <w:szCs w:val="32"/>
        </w:rPr>
        <w:t>20</w:t>
      </w:r>
      <w:r>
        <w:rPr>
          <w:rFonts w:hint="eastAsia" w:ascii="仿宋_GB2312" w:hAnsi="楷体" w:eastAsia="仿宋_GB2312"/>
          <w:b/>
          <w:color w:val="FF0000"/>
          <w:sz w:val="32"/>
          <w:szCs w:val="32"/>
        </w:rPr>
        <w:t>2</w:t>
      </w:r>
      <w:r>
        <w:rPr>
          <w:rFonts w:hint="eastAsia" w:ascii="仿宋_GB2312" w:hAnsi="楷体" w:eastAsia="仿宋_GB2312"/>
          <w:b/>
          <w:color w:val="FF0000"/>
          <w:sz w:val="32"/>
          <w:szCs w:val="32"/>
          <w:lang w:val="en-US" w:eastAsia="zh-CN"/>
        </w:rPr>
        <w:t>2</w:t>
      </w:r>
      <w:r>
        <w:rPr>
          <w:rFonts w:ascii="仿宋_GB2312" w:hAnsi="楷体" w:eastAsia="仿宋_GB2312"/>
          <w:b/>
          <w:color w:val="FF0000"/>
          <w:sz w:val="32"/>
          <w:szCs w:val="32"/>
        </w:rPr>
        <w:t>〕</w:t>
      </w:r>
      <w:bookmarkEnd w:id="0"/>
      <w:r>
        <w:rPr>
          <w:rFonts w:hint="eastAsia" w:ascii="仿宋_GB2312" w:hAnsi="楷体" w:eastAsia="仿宋_GB2312"/>
          <w:b/>
          <w:color w:val="FF0000"/>
          <w:sz w:val="32"/>
          <w:szCs w:val="32"/>
        </w:rPr>
        <w:t>第0</w:t>
      </w:r>
      <w:r>
        <w:rPr>
          <w:rFonts w:hint="eastAsia" w:ascii="仿宋_GB2312" w:hAnsi="楷体" w:eastAsia="仿宋_GB2312"/>
          <w:b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_GB2312" w:hAnsi="楷体" w:eastAsia="仿宋_GB2312"/>
          <w:b/>
          <w:color w:val="FF0000"/>
          <w:sz w:val="32"/>
          <w:szCs w:val="32"/>
        </w:rPr>
        <w:t>号</w:t>
      </w:r>
    </w:p>
    <w:p>
      <w:pPr>
        <w:pStyle w:val="2"/>
        <w:spacing w:before="11" w:line="200" w:lineRule="exact"/>
        <w:rPr>
          <w:b/>
          <w:sz w:val="21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213360</wp:posOffset>
                </wp:positionV>
                <wp:extent cx="5782310" cy="0"/>
                <wp:effectExtent l="0" t="10795" r="8890" b="17780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0"/>
                        </a:xfrm>
                        <a:prstGeom prst="line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68.3pt;margin-top:16.8pt;height:0pt;width:455.3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UDDLY&#10;AAAACgEAAA8AAAAAAAAAAQAgAAAAIgAAAGRycy9kb3ducmV2LnhtbFBLAQIUABQAAAAIAIdO4kDd&#10;lMXc5wEAAN4DAAAOAAAAAAAAAAEAIAAAACcBAABkcnMvZTJvRG9jLnhtbFBLBQYAAAAABgAGAFkB&#10;AACABQAAAAA=&#10;">
                <v:fill on="f" focussize="0,0"/>
                <v:stroke weight="1.7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widowControl/>
        <w:wordWrap w:val="0"/>
        <w:spacing w:line="320" w:lineRule="exact"/>
        <w:rPr>
          <w:rFonts w:ascii="Arial" w:hAnsi="Arial" w:eastAsia="宋体" w:cs="Arial"/>
          <w:b/>
          <w:bCs/>
          <w:kern w:val="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600" w:lineRule="exact"/>
        <w:jc w:val="center"/>
        <w:rPr>
          <w:rFonts w:ascii="微软雅黑" w:hAnsi="微软雅黑" w:eastAsia="微软雅黑" w:cs="微软雅黑"/>
          <w:b/>
          <w:spacing w:val="2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spacing w:val="23"/>
          <w:sz w:val="36"/>
          <w:szCs w:val="36"/>
          <w:shd w:val="clear" w:color="auto" w:fill="FFFFFF"/>
        </w:rPr>
        <w:t>上海市食品接触材料协会关于批准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left="141" w:leftChars="67" w:right="225" w:rightChars="107"/>
        <w:jc w:val="center"/>
        <w:rPr>
          <w:rFonts w:ascii="微软雅黑" w:hAnsi="微软雅黑" w:eastAsia="微软雅黑" w:cs="微软雅黑"/>
          <w:b/>
          <w:spacing w:val="2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spacing w:val="23"/>
          <w:sz w:val="36"/>
          <w:szCs w:val="36"/>
          <w:shd w:val="clear" w:color="auto" w:fill="FFFFFF"/>
        </w:rPr>
        <w:t>《婴幼儿家用电器 调奶器》团体标准的立项公告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jc w:val="center"/>
        <w:rPr>
          <w:rFonts w:ascii="微软雅黑" w:hAnsi="微软雅黑" w:eastAsia="微软雅黑" w:cs="微软雅黑"/>
          <w:b/>
          <w:sz w:val="36"/>
          <w:szCs w:val="36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各有关单位：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hint="eastAsia" w:eastAsia="宋体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sz w:val="28"/>
          <w:szCs w:val="28"/>
          <w:shd w:val="clear" w:color="auto" w:fill="FFFFFF"/>
        </w:rPr>
        <w:t>根据《</w:t>
      </w:r>
      <w:r>
        <w:rPr>
          <w:rFonts w:hint="eastAsia"/>
          <w:sz w:val="28"/>
          <w:szCs w:val="28"/>
        </w:rPr>
        <w:t>上海市食品接触材料协会团体标准管理办法</w:t>
      </w:r>
      <w:r>
        <w:rPr>
          <w:rFonts w:hint="eastAsia"/>
          <w:sz w:val="28"/>
          <w:szCs w:val="28"/>
          <w:shd w:val="clear" w:color="auto" w:fill="FFFFFF"/>
        </w:rPr>
        <w:t>》的相关规定，经协会对</w:t>
      </w:r>
      <w:r>
        <w:rPr>
          <w:rFonts w:hint="eastAsia" w:asciiTheme="minorEastAsia" w:hAnsiTheme="minorEastAsia" w:eastAsiaTheme="minorEastAsia"/>
          <w:sz w:val="28"/>
          <w:szCs w:val="28"/>
        </w:rPr>
        <w:t>《婴幼儿家用电器 调奶器》</w:t>
      </w:r>
      <w:r>
        <w:rPr>
          <w:rFonts w:hint="eastAsia"/>
          <w:sz w:val="28"/>
          <w:szCs w:val="28"/>
        </w:rPr>
        <w:t>团体标准</w:t>
      </w:r>
      <w:r>
        <w:rPr>
          <w:rFonts w:hint="eastAsia"/>
          <w:sz w:val="28"/>
          <w:szCs w:val="28"/>
          <w:shd w:val="clear" w:color="auto" w:fill="FFFFFF"/>
        </w:rPr>
        <w:t>的立项审查，符合立项条件</w:t>
      </w:r>
      <w:r>
        <w:rPr>
          <w:rFonts w:hint="eastAsia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/>
          <w:sz w:val="28"/>
          <w:szCs w:val="28"/>
        </w:rPr>
        <w:t>批准立项。</w:t>
      </w:r>
      <w:r>
        <w:rPr>
          <w:rFonts w:hint="eastAsia"/>
          <w:sz w:val="28"/>
          <w:szCs w:val="28"/>
          <w:shd w:val="clear" w:color="auto" w:fill="FFFFFF"/>
        </w:rPr>
        <w:t>现对</w:t>
      </w:r>
      <w:r>
        <w:rPr>
          <w:rFonts w:hint="eastAsia"/>
          <w:sz w:val="28"/>
          <w:szCs w:val="28"/>
          <w:shd w:val="clear" w:color="auto" w:fill="FFFFFF"/>
          <w:lang w:eastAsia="zh-CN"/>
        </w:rPr>
        <w:t>此</w:t>
      </w:r>
      <w:r>
        <w:rPr>
          <w:rFonts w:hint="eastAsia"/>
          <w:sz w:val="28"/>
          <w:szCs w:val="28"/>
          <w:shd w:val="clear" w:color="auto" w:fill="FFFFFF"/>
        </w:rPr>
        <w:t>团体标准立项进行公示</w:t>
      </w:r>
      <w:r>
        <w:rPr>
          <w:rFonts w:hint="eastAsia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请编制单位按照协会工作要求，严把标准质量关，增强标准的适用性和时效性，加强组织协调，确保按期完成标准编制任务。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如有单位或个人对上述立项标准存在异议，请在公告之日起10个工作日内以书面、邮件等形式向上海市食品接触材料协会秘书处反馈，未在公示期内回复的视为无异议。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sz w:val="28"/>
          <w:szCs w:val="28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联 系 人：黄  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联系电话：021-64372212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邮    箱：safcmxh@163.com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通信地址：上海市徐汇区永嘉路627号301室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2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8"/>
          <w:szCs w:val="28"/>
          <w:shd w:val="clear" w:color="auto" w:fill="FFFFFF"/>
        </w:rPr>
        <w:t>邮    编：200031</w:t>
      </w:r>
    </w:p>
    <w:p>
      <w:pPr>
        <w:pStyle w:val="14"/>
        <w:widowControl/>
        <w:wordWrap w:val="0"/>
        <w:spacing w:line="800" w:lineRule="exact"/>
        <w:ind w:firstLine="0"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3618230</wp:posOffset>
            </wp:positionH>
            <wp:positionV relativeFrom="paragraph">
              <wp:posOffset>6985</wp:posOffset>
            </wp:positionV>
            <wp:extent cx="1583055" cy="1583055"/>
            <wp:effectExtent l="0" t="0" r="0" b="0"/>
            <wp:wrapNone/>
            <wp:docPr id="1" name="图片 1" descr="电子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子公章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LineDrawing trans="25000"/>
                              </a14:imgEffect>
                              <a14:imgEffect>
                                <a14:brightnessContrast bright="18000" contrast="1000"/>
                              </a14:imgEffect>
                              <a14:imgEffect>
                                <a14:sharpenSoften amount="-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583055"/>
                    </a:xfrm>
                    <a:prstGeom prst="rect">
                      <a:avLst/>
                    </a:prstGeom>
                    <a:effectLst>
                      <a:glow>
                        <a:schemeClr val="accent1"/>
                      </a:glow>
                      <a:softEdge rad="0"/>
                    </a:effectLst>
                  </pic:spPr>
                </pic:pic>
              </a:graphicData>
            </a:graphic>
          </wp:anchor>
        </w:drawing>
      </w:r>
    </w:p>
    <w:p>
      <w:pPr>
        <w:pStyle w:val="14"/>
        <w:widowControl/>
        <w:wordWrap w:val="0"/>
        <w:spacing w:line="520" w:lineRule="exact"/>
        <w:ind w:firstLine="0" w:firstLineChars="0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上海市食品接触材料协会</w:t>
      </w:r>
    </w:p>
    <w:p>
      <w:pPr>
        <w:widowControl/>
        <w:wordWrap w:val="0"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日</w:t>
      </w:r>
    </w:p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N2I1NGQ4Yjc0OTA5MjljNGE0ZDQ1ZTBhNWE2MDQifQ=="/>
  </w:docVars>
  <w:rsids>
    <w:rsidRoot w:val="008A57E1"/>
    <w:rsid w:val="00023271"/>
    <w:rsid w:val="00045A47"/>
    <w:rsid w:val="000B49FC"/>
    <w:rsid w:val="000B4C00"/>
    <w:rsid w:val="000C4D5C"/>
    <w:rsid w:val="000E1094"/>
    <w:rsid w:val="000E4F2B"/>
    <w:rsid w:val="000E5E7F"/>
    <w:rsid w:val="00100022"/>
    <w:rsid w:val="001129C4"/>
    <w:rsid w:val="00156D2A"/>
    <w:rsid w:val="002B7A98"/>
    <w:rsid w:val="00313B0F"/>
    <w:rsid w:val="00325584"/>
    <w:rsid w:val="00343A89"/>
    <w:rsid w:val="00345FDF"/>
    <w:rsid w:val="003622CD"/>
    <w:rsid w:val="0036462C"/>
    <w:rsid w:val="00367CD0"/>
    <w:rsid w:val="00372F69"/>
    <w:rsid w:val="003A2FCE"/>
    <w:rsid w:val="003A7CF2"/>
    <w:rsid w:val="003C2385"/>
    <w:rsid w:val="003D4325"/>
    <w:rsid w:val="003D62DC"/>
    <w:rsid w:val="003E4A04"/>
    <w:rsid w:val="00435C8F"/>
    <w:rsid w:val="0044250E"/>
    <w:rsid w:val="0045543B"/>
    <w:rsid w:val="00481EA9"/>
    <w:rsid w:val="00544392"/>
    <w:rsid w:val="005D0940"/>
    <w:rsid w:val="00634304"/>
    <w:rsid w:val="006368AB"/>
    <w:rsid w:val="00672CE8"/>
    <w:rsid w:val="006B1F58"/>
    <w:rsid w:val="00725009"/>
    <w:rsid w:val="00771980"/>
    <w:rsid w:val="007D2B92"/>
    <w:rsid w:val="00857F14"/>
    <w:rsid w:val="008A57E1"/>
    <w:rsid w:val="008D7A8E"/>
    <w:rsid w:val="008E7B5D"/>
    <w:rsid w:val="00902F0B"/>
    <w:rsid w:val="00940E83"/>
    <w:rsid w:val="00946802"/>
    <w:rsid w:val="0099528D"/>
    <w:rsid w:val="009A1817"/>
    <w:rsid w:val="009C1174"/>
    <w:rsid w:val="00A054E1"/>
    <w:rsid w:val="00A27275"/>
    <w:rsid w:val="00AC550C"/>
    <w:rsid w:val="00AF78AB"/>
    <w:rsid w:val="00BD1EDB"/>
    <w:rsid w:val="00C40EDC"/>
    <w:rsid w:val="00CA7687"/>
    <w:rsid w:val="00D020C1"/>
    <w:rsid w:val="00DA3846"/>
    <w:rsid w:val="00E03794"/>
    <w:rsid w:val="00E04C97"/>
    <w:rsid w:val="00E17C5F"/>
    <w:rsid w:val="00ED1417"/>
    <w:rsid w:val="00F15A7F"/>
    <w:rsid w:val="00F4099A"/>
    <w:rsid w:val="00F9634A"/>
    <w:rsid w:val="00FD165D"/>
    <w:rsid w:val="00FE5345"/>
    <w:rsid w:val="00FF0EB7"/>
    <w:rsid w:val="01AD72F9"/>
    <w:rsid w:val="01D111EF"/>
    <w:rsid w:val="02024FFA"/>
    <w:rsid w:val="02F936F5"/>
    <w:rsid w:val="034579FB"/>
    <w:rsid w:val="04767231"/>
    <w:rsid w:val="049929FB"/>
    <w:rsid w:val="04AC5023"/>
    <w:rsid w:val="053B6147"/>
    <w:rsid w:val="054A0DCC"/>
    <w:rsid w:val="060C111D"/>
    <w:rsid w:val="063C04C1"/>
    <w:rsid w:val="073271BC"/>
    <w:rsid w:val="07E34421"/>
    <w:rsid w:val="08955AD0"/>
    <w:rsid w:val="08CF1148"/>
    <w:rsid w:val="095C7F79"/>
    <w:rsid w:val="0A5945B3"/>
    <w:rsid w:val="0B0D2348"/>
    <w:rsid w:val="0BD56E8D"/>
    <w:rsid w:val="0C0077A4"/>
    <w:rsid w:val="0C2D03E0"/>
    <w:rsid w:val="0D1E0724"/>
    <w:rsid w:val="0D4F11CF"/>
    <w:rsid w:val="0DB404CD"/>
    <w:rsid w:val="0EE43852"/>
    <w:rsid w:val="0FAD51A8"/>
    <w:rsid w:val="0FDC4CD9"/>
    <w:rsid w:val="101D514C"/>
    <w:rsid w:val="10702576"/>
    <w:rsid w:val="111E5C22"/>
    <w:rsid w:val="11230D27"/>
    <w:rsid w:val="11405FB1"/>
    <w:rsid w:val="11A7318D"/>
    <w:rsid w:val="121019E0"/>
    <w:rsid w:val="12A64F2B"/>
    <w:rsid w:val="12E00F9E"/>
    <w:rsid w:val="132D72D5"/>
    <w:rsid w:val="13B62ED4"/>
    <w:rsid w:val="142472A7"/>
    <w:rsid w:val="14F53EEE"/>
    <w:rsid w:val="1548799C"/>
    <w:rsid w:val="159C246A"/>
    <w:rsid w:val="162D3AF5"/>
    <w:rsid w:val="175C1021"/>
    <w:rsid w:val="17686D91"/>
    <w:rsid w:val="17C75D4D"/>
    <w:rsid w:val="180F530D"/>
    <w:rsid w:val="186925BC"/>
    <w:rsid w:val="18A76DF9"/>
    <w:rsid w:val="18BC6C80"/>
    <w:rsid w:val="19591DDD"/>
    <w:rsid w:val="19C60AEF"/>
    <w:rsid w:val="1A48447F"/>
    <w:rsid w:val="1A630091"/>
    <w:rsid w:val="1B4B2490"/>
    <w:rsid w:val="1CD55A62"/>
    <w:rsid w:val="1D600C0A"/>
    <w:rsid w:val="1D88172E"/>
    <w:rsid w:val="1DED0CA6"/>
    <w:rsid w:val="1E3F732D"/>
    <w:rsid w:val="1E7F2527"/>
    <w:rsid w:val="1F326AA9"/>
    <w:rsid w:val="20131050"/>
    <w:rsid w:val="202E24F9"/>
    <w:rsid w:val="20CE6142"/>
    <w:rsid w:val="220B1871"/>
    <w:rsid w:val="23D00D21"/>
    <w:rsid w:val="24F4589E"/>
    <w:rsid w:val="26494B85"/>
    <w:rsid w:val="266037E3"/>
    <w:rsid w:val="276240C8"/>
    <w:rsid w:val="29885A29"/>
    <w:rsid w:val="2A17058C"/>
    <w:rsid w:val="2A3E6251"/>
    <w:rsid w:val="2ADE0C90"/>
    <w:rsid w:val="2ADE33CC"/>
    <w:rsid w:val="2B423EF3"/>
    <w:rsid w:val="2B584EA4"/>
    <w:rsid w:val="2C0F1F77"/>
    <w:rsid w:val="2D0534EE"/>
    <w:rsid w:val="2E2211B4"/>
    <w:rsid w:val="2E2230EE"/>
    <w:rsid w:val="301223C0"/>
    <w:rsid w:val="30420A69"/>
    <w:rsid w:val="315C0607"/>
    <w:rsid w:val="32491F3E"/>
    <w:rsid w:val="328F3285"/>
    <w:rsid w:val="32AF126B"/>
    <w:rsid w:val="32B67699"/>
    <w:rsid w:val="33265ABB"/>
    <w:rsid w:val="33DC4E56"/>
    <w:rsid w:val="345F0175"/>
    <w:rsid w:val="34661574"/>
    <w:rsid w:val="357801A3"/>
    <w:rsid w:val="36152EB6"/>
    <w:rsid w:val="36467804"/>
    <w:rsid w:val="36954AAC"/>
    <w:rsid w:val="36D1233E"/>
    <w:rsid w:val="37AC02B8"/>
    <w:rsid w:val="37DA0BE9"/>
    <w:rsid w:val="38A764FD"/>
    <w:rsid w:val="38CD6591"/>
    <w:rsid w:val="39715CCA"/>
    <w:rsid w:val="39D33CDF"/>
    <w:rsid w:val="3A264D47"/>
    <w:rsid w:val="3A586696"/>
    <w:rsid w:val="3A65505F"/>
    <w:rsid w:val="3AC32A70"/>
    <w:rsid w:val="3B8E195E"/>
    <w:rsid w:val="3D7A7E3B"/>
    <w:rsid w:val="409F3829"/>
    <w:rsid w:val="40C6321A"/>
    <w:rsid w:val="411A5E46"/>
    <w:rsid w:val="417E62D3"/>
    <w:rsid w:val="418023DF"/>
    <w:rsid w:val="41867DEB"/>
    <w:rsid w:val="41F70301"/>
    <w:rsid w:val="42937F69"/>
    <w:rsid w:val="43216E4E"/>
    <w:rsid w:val="43494142"/>
    <w:rsid w:val="4377435B"/>
    <w:rsid w:val="437B0D51"/>
    <w:rsid w:val="43EB5A38"/>
    <w:rsid w:val="44153B9A"/>
    <w:rsid w:val="44157A15"/>
    <w:rsid w:val="442E25E1"/>
    <w:rsid w:val="44AE40DE"/>
    <w:rsid w:val="451751B9"/>
    <w:rsid w:val="45192D8A"/>
    <w:rsid w:val="46B126D8"/>
    <w:rsid w:val="46B643C0"/>
    <w:rsid w:val="46BC0FE2"/>
    <w:rsid w:val="47665516"/>
    <w:rsid w:val="47F77170"/>
    <w:rsid w:val="48A434A7"/>
    <w:rsid w:val="48C217D2"/>
    <w:rsid w:val="48C87240"/>
    <w:rsid w:val="48FA4FF2"/>
    <w:rsid w:val="4A27168D"/>
    <w:rsid w:val="4A294AD8"/>
    <w:rsid w:val="4A9324AE"/>
    <w:rsid w:val="4B4A42F2"/>
    <w:rsid w:val="4B6C2892"/>
    <w:rsid w:val="4C1700CA"/>
    <w:rsid w:val="4C5E166E"/>
    <w:rsid w:val="4CD12601"/>
    <w:rsid w:val="4D1817F1"/>
    <w:rsid w:val="4D2A17C9"/>
    <w:rsid w:val="4D702981"/>
    <w:rsid w:val="4E3256F4"/>
    <w:rsid w:val="4E545EAA"/>
    <w:rsid w:val="4EB86F64"/>
    <w:rsid w:val="4F29736B"/>
    <w:rsid w:val="4F7F71B3"/>
    <w:rsid w:val="4FA72C3E"/>
    <w:rsid w:val="4FB54310"/>
    <w:rsid w:val="4FF630D8"/>
    <w:rsid w:val="5007732E"/>
    <w:rsid w:val="50103EC6"/>
    <w:rsid w:val="50F96C29"/>
    <w:rsid w:val="510F07ED"/>
    <w:rsid w:val="51E6263A"/>
    <w:rsid w:val="520B021B"/>
    <w:rsid w:val="52DD55C6"/>
    <w:rsid w:val="52EF3BE6"/>
    <w:rsid w:val="531C5762"/>
    <w:rsid w:val="54BE0EE9"/>
    <w:rsid w:val="55225EE3"/>
    <w:rsid w:val="564C517B"/>
    <w:rsid w:val="568178CF"/>
    <w:rsid w:val="56DD6168"/>
    <w:rsid w:val="574126EF"/>
    <w:rsid w:val="582F1BBC"/>
    <w:rsid w:val="58412EC6"/>
    <w:rsid w:val="587E1E9D"/>
    <w:rsid w:val="595F297C"/>
    <w:rsid w:val="599E5CD7"/>
    <w:rsid w:val="59C25B0A"/>
    <w:rsid w:val="5A2B3F62"/>
    <w:rsid w:val="5A834820"/>
    <w:rsid w:val="5AB5278A"/>
    <w:rsid w:val="5B871F3A"/>
    <w:rsid w:val="5BBC7778"/>
    <w:rsid w:val="5BED7AD3"/>
    <w:rsid w:val="5CC14F68"/>
    <w:rsid w:val="5D1C14E4"/>
    <w:rsid w:val="5D524D50"/>
    <w:rsid w:val="5D91160D"/>
    <w:rsid w:val="5DA02C40"/>
    <w:rsid w:val="5DBC7A3D"/>
    <w:rsid w:val="5F8751D6"/>
    <w:rsid w:val="61045637"/>
    <w:rsid w:val="622A5F81"/>
    <w:rsid w:val="63EB7874"/>
    <w:rsid w:val="644176ED"/>
    <w:rsid w:val="657363F3"/>
    <w:rsid w:val="659417F6"/>
    <w:rsid w:val="66A63C0C"/>
    <w:rsid w:val="66D4297D"/>
    <w:rsid w:val="66DF6269"/>
    <w:rsid w:val="69987A5C"/>
    <w:rsid w:val="69CE008B"/>
    <w:rsid w:val="6AA55537"/>
    <w:rsid w:val="6AA876D1"/>
    <w:rsid w:val="6B1A79F3"/>
    <w:rsid w:val="6B295A89"/>
    <w:rsid w:val="6BFE12C4"/>
    <w:rsid w:val="6E6D09B3"/>
    <w:rsid w:val="70284564"/>
    <w:rsid w:val="73040960"/>
    <w:rsid w:val="73091063"/>
    <w:rsid w:val="73A93036"/>
    <w:rsid w:val="751B21FA"/>
    <w:rsid w:val="759F574A"/>
    <w:rsid w:val="76A11E33"/>
    <w:rsid w:val="770B4AD9"/>
    <w:rsid w:val="77A005E1"/>
    <w:rsid w:val="78C838AF"/>
    <w:rsid w:val="78E537E8"/>
    <w:rsid w:val="7978741D"/>
    <w:rsid w:val="7A2A1494"/>
    <w:rsid w:val="7A45140E"/>
    <w:rsid w:val="7ABD6C43"/>
    <w:rsid w:val="7AF24068"/>
    <w:rsid w:val="7B65230F"/>
    <w:rsid w:val="7BFC101E"/>
    <w:rsid w:val="7C56771A"/>
    <w:rsid w:val="7C7A076F"/>
    <w:rsid w:val="7C9F6DC6"/>
    <w:rsid w:val="7CE93D11"/>
    <w:rsid w:val="7D183309"/>
    <w:rsid w:val="7DBD08EE"/>
    <w:rsid w:val="7E304FA9"/>
    <w:rsid w:val="7EE64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microsoft.com/office/2007/relationships/hdphoto" Target="media/image3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373</Characters>
  <Lines>5</Lines>
  <Paragraphs>1</Paragraphs>
  <TotalTime>3</TotalTime>
  <ScaleCrop>false</ScaleCrop>
  <LinksUpToDate>false</LinksUpToDate>
  <CharactersWithSpaces>417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2021-04-07T07:12:00Z</dcterms:created>
  <dc:creator>PC</dc:creator>
  <cp:lastModifiedBy>游子吟</cp:lastModifiedBy>
  <cp:lastPrinted>2021-04-09T00:57:00Z</cp:lastPrinted>
  <dcterms:modified xsi:type="dcterms:W3CDTF">2022-10-20T01:22:12Z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997B5892CCFD4D459888B7B699E9E9F0</vt:lpwstr>
  </property>
</Properties>
</file>