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安图县长白山天然矿泉水行业协会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团体标准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征求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意见反馈表</w:t>
      </w:r>
    </w:p>
    <w:p>
      <w:pPr>
        <w:widowControl/>
        <w:shd w:val="clear" w:color="auto" w:fill="FFFFFF"/>
        <w:spacing w:line="300" w:lineRule="atLeast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标准名称：《安图长白山饮用天然矿泉水》</w:t>
      </w:r>
    </w:p>
    <w:p>
      <w:pPr>
        <w:widowControl/>
        <w:shd w:val="clear" w:color="auto" w:fill="FFFFFF"/>
        <w:spacing w:line="300" w:lineRule="atLeast"/>
        <w:rPr>
          <w:rFonts w:ascii="微软雅黑" w:hAnsi="微软雅黑" w:eastAsia="微软雅黑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提出单位或个人：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spacing w:line="390" w:lineRule="atLeast"/>
        <w:rPr>
          <w:rFonts w:ascii="宋体" w:hAnsi="宋体" w:eastAsia="宋体" w:cs="宋体"/>
          <w:color w:val="auto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eastAsia="宋体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32"/>
          <w:szCs w:val="32"/>
          <w:u w:val="single"/>
        </w:rPr>
        <w:t xml:space="preserve">              </w:t>
      </w:r>
    </w:p>
    <w:tbl>
      <w:tblPr>
        <w:tblStyle w:val="3"/>
        <w:tblW w:w="900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95"/>
        <w:gridCol w:w="2070"/>
        <w:gridCol w:w="210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5" w:type="dxa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2070" w:type="dxa"/>
          </w:tcPr>
          <w:p>
            <w:pPr>
              <w:widowControl/>
              <w:spacing w:line="390" w:lineRule="atLeast"/>
              <w:ind w:firstLine="280" w:firstLineChars="100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原文内容</w:t>
            </w:r>
          </w:p>
        </w:tc>
        <w:tc>
          <w:tcPr>
            <w:tcW w:w="2100" w:type="dxa"/>
          </w:tcPr>
          <w:p>
            <w:pPr>
              <w:widowControl/>
              <w:spacing w:line="390" w:lineRule="atLeast"/>
              <w:ind w:firstLine="280" w:firstLineChars="100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2310" w:type="dxa"/>
          </w:tcPr>
          <w:p>
            <w:pPr>
              <w:widowControl/>
              <w:spacing w:line="390" w:lineRule="atLeast"/>
              <w:ind w:firstLine="560" w:firstLineChars="200"/>
              <w:jc w:val="both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825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90" w:lineRule="atLeas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825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25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25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25" w:type="dxa"/>
          </w:tcPr>
          <w:p>
            <w:pPr>
              <w:widowControl/>
              <w:spacing w:line="390" w:lineRule="atLeas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25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所提意见篇幅不够，可增加附页。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xNzkzOWJlY2I1NjI3YTMwM2EyZjRmODkzN2E3NzgifQ=="/>
  </w:docVars>
  <w:rsids>
    <w:rsidRoot w:val="00232325"/>
    <w:rsid w:val="00232325"/>
    <w:rsid w:val="003F445A"/>
    <w:rsid w:val="004F03A1"/>
    <w:rsid w:val="0050512A"/>
    <w:rsid w:val="005E7A87"/>
    <w:rsid w:val="00752C83"/>
    <w:rsid w:val="007A4943"/>
    <w:rsid w:val="007A5AE5"/>
    <w:rsid w:val="009C0737"/>
    <w:rsid w:val="00A25025"/>
    <w:rsid w:val="00B623BD"/>
    <w:rsid w:val="00CA128D"/>
    <w:rsid w:val="00CD080A"/>
    <w:rsid w:val="00DD5CE9"/>
    <w:rsid w:val="00E76FB7"/>
    <w:rsid w:val="031C38CE"/>
    <w:rsid w:val="15F22EBA"/>
    <w:rsid w:val="30874C00"/>
    <w:rsid w:val="737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1</Lines>
  <Paragraphs>1</Paragraphs>
  <TotalTime>1</TotalTime>
  <ScaleCrop>false</ScaleCrop>
  <LinksUpToDate>false</LinksUpToDate>
  <CharactersWithSpaces>148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2022-07-09T08:15:00Z</dcterms:created>
  <dc:creator>china</dc:creator>
  <cp:lastModifiedBy>WPS_1657699835</cp:lastModifiedBy>
  <dcterms:modified xsi:type="dcterms:W3CDTF">2022-09-06T01:58:59Z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BE092D7048EB40799A3468BEBE135C35</vt:lpwstr>
  </property>
</Properties>
</file>