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84"/>
          <w:szCs w:val="84"/>
        </w:rPr>
      </w:pPr>
      <w:r>
        <w:rPr>
          <w:rFonts w:hint="eastAsia" w:ascii="Times New Roman" w:hAnsi="Times New Roman" w:cs="Times New Roman"/>
          <w:sz w:val="84"/>
          <w:szCs w:val="84"/>
          <w:lang w:val="en-US" w:eastAsia="zh-CN"/>
        </w:rPr>
        <w:t>团体</w:t>
      </w:r>
      <w:r>
        <w:rPr>
          <w:rFonts w:hint="default" w:ascii="Times New Roman" w:hAnsi="Times New Roman" w:cs="Times New Roman"/>
          <w:sz w:val="84"/>
          <w:szCs w:val="84"/>
        </w:rPr>
        <w:t>标准</w:t>
      </w:r>
    </w:p>
    <w:p>
      <w:pPr>
        <w:pStyle w:val="19"/>
        <w:rPr>
          <w:rFonts w:hint="default" w:ascii="Times New Roman" w:hAnsi="Times New Roman" w:eastAsia="黑体" w:cs="Times New Roman"/>
          <w:lang w:val="en-US" w:eastAsia="zh-CN"/>
        </w:rPr>
      </w:pPr>
      <w:r>
        <w:rPr>
          <w:rFonts w:hint="eastAsia" w:ascii="Times New Roman" w:cs="Times New Roman"/>
          <w:lang w:val="en-US" w:eastAsia="zh-CN"/>
        </w:rPr>
        <w:t>T/ZJGFTRxx-xxxx</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20"/>
              <w:rPr>
                <w:rFonts w:hint="default" w:ascii="Times New Roman" w:hAnsi="Times New Roman" w:cs="Times New Roman"/>
              </w:rPr>
            </w:pPr>
            <w:bookmarkStart w:id="0" w:name="DT"/>
            <w:r>
              <w:rPr>
                <w:rFonts w:hint="default" w:ascii="Times New Roman" w:hAnsi="Times New Roman" w:cs="Times New Roman"/>
              </w:rPr>
              <w:fldChar w:fldCharType="begin">
                <w:ffData>
                  <w:name w:val="DT"/>
                  <w:enabled/>
                  <w:calcOnExit w:val="0"/>
                  <w:entryMacro w:val="ShowHelp4"/>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0"/>
          </w:p>
        </w:tc>
      </w:tr>
    </w:tbl>
    <w:p>
      <w:pPr>
        <w:pStyle w:val="19"/>
        <w:rPr>
          <w:rFonts w:hint="default" w:ascii="Times New Roman" w:hAnsi="Times New Roman" w:cs="Times New Roman"/>
        </w:rPr>
      </w:pPr>
    </w:p>
    <w:p>
      <w:pPr>
        <w:pStyle w:val="19"/>
        <w:rPr>
          <w:rFonts w:hint="default" w:ascii="Times New Roman" w:hAnsi="Times New Roman" w:cs="Times New Roman"/>
        </w:rPr>
      </w:pPr>
    </w:p>
    <w:p>
      <w:pPr>
        <w:pStyle w:val="21"/>
        <w:keepNext w:val="0"/>
        <w:keepLines w:val="0"/>
        <w:pageBreakBefore w:val="0"/>
        <w:widowControl w:val="0"/>
        <w:kinsoku/>
        <w:wordWrap/>
        <w:overflowPunct/>
        <w:topLinePunct w:val="0"/>
        <w:autoSpaceDE/>
        <w:autoSpaceDN/>
        <w:bidi w:val="0"/>
        <w:adjustRightInd/>
        <w:snapToGrid w:val="0"/>
        <w:textAlignment w:val="center"/>
        <w:rPr>
          <w:rFonts w:hint="default" w:ascii="Times New Roman" w:hAnsi="Times New Roman" w:cs="Times New Roman"/>
          <w:lang w:eastAsia="zh-CN"/>
        </w:rPr>
      </w:pPr>
      <w:r>
        <w:rPr>
          <w:rFonts w:hint="eastAsia" w:ascii="Times New Roman" w:cs="Times New Roman"/>
          <w:lang w:val="en-US" w:eastAsia="zh-CN"/>
        </w:rPr>
        <w:t>回收</w:t>
      </w:r>
      <w:r>
        <w:rPr>
          <w:rFonts w:hint="default" w:ascii="Times New Roman" w:hAnsi="Times New Roman" w:cs="Times New Roman"/>
          <w:lang w:eastAsia="zh-CN"/>
        </w:rPr>
        <w:t>氢氧化锡</w:t>
      </w:r>
      <w:r>
        <w:rPr>
          <w:rFonts w:hint="eastAsia" w:ascii="Times New Roman" w:cs="Times New Roman"/>
          <w:lang w:eastAsia="zh-CN"/>
        </w:rPr>
        <w:t>（</w:t>
      </w:r>
      <w:r>
        <w:rPr>
          <w:rFonts w:hint="eastAsia" w:ascii="Times New Roman" w:cs="Times New Roman"/>
          <w:lang w:val="en-US" w:eastAsia="zh-CN"/>
        </w:rPr>
        <w:t>征求意见稿</w:t>
      </w:r>
      <w:r>
        <w:rPr>
          <w:rFonts w:hint="eastAsia" w:ascii="Times New Roman" w:cs="Times New Roman"/>
          <w:lang w:eastAsia="zh-CN"/>
        </w:rPr>
        <w:t>）</w:t>
      </w:r>
    </w:p>
    <w:p>
      <w:pPr>
        <w:pStyle w:val="21"/>
        <w:keepNext w:val="0"/>
        <w:keepLines w:val="0"/>
        <w:pageBreakBefore w:val="0"/>
        <w:widowControl w:val="0"/>
        <w:kinsoku/>
        <w:wordWrap/>
        <w:overflowPunct/>
        <w:topLinePunct w:val="0"/>
        <w:autoSpaceDE/>
        <w:autoSpaceDN/>
        <w:bidi w:val="0"/>
        <w:adjustRightInd/>
        <w:snapToGrid w:val="0"/>
        <w:textAlignment w:val="center"/>
        <w:rPr>
          <w:rFonts w:hint="default" w:ascii="Times New Roman" w:hAnsi="Times New Roman" w:cs="Times New Roman"/>
          <w:sz w:val="28"/>
          <w:szCs w:val="28"/>
          <w:vertAlign w:val="subscript"/>
          <w:lang w:val="en-US" w:eastAsia="zh-CN"/>
        </w:rPr>
      </w:pPr>
      <w:r>
        <w:rPr>
          <w:rFonts w:hint="eastAsia" w:ascii="Times New Roman" w:cs="Times New Roman"/>
          <w:sz w:val="28"/>
          <w:szCs w:val="28"/>
          <w:lang w:val="en-US" w:eastAsia="zh-CN"/>
        </w:rPr>
        <w:t>Recovery Sn(OH)</w:t>
      </w:r>
      <w:r>
        <w:rPr>
          <w:rFonts w:hint="eastAsia" w:ascii="Times New Roman" w:cs="Times New Roman"/>
          <w:sz w:val="28"/>
          <w:szCs w:val="28"/>
          <w:vertAlign w:val="subscript"/>
          <w:lang w:val="en-US" w:eastAsia="zh-CN"/>
        </w:rPr>
        <w:t>4</w:t>
      </w:r>
    </w:p>
    <w:p>
      <w:pPr>
        <w:pStyle w:val="22"/>
        <w:keepNext w:val="0"/>
        <w:keepLines w:val="0"/>
        <w:pageBreakBefore w:val="0"/>
        <w:widowControl w:val="0"/>
        <w:kinsoku/>
        <w:wordWrap/>
        <w:overflowPunct/>
        <w:topLinePunct w:val="0"/>
        <w:autoSpaceDE/>
        <w:autoSpaceDN/>
        <w:bidi w:val="0"/>
        <w:adjustRightInd/>
        <w:snapToGrid w:val="0"/>
        <w:textAlignment w:val="center"/>
        <w:rPr>
          <w:rFonts w:hint="default" w:ascii="Times New Roman" w:hAnsi="Times New Roman" w:cs="Times New Roman"/>
        </w:rPr>
      </w:pPr>
      <w:bookmarkStart w:id="8" w:name="_GoBack"/>
      <w:bookmarkEnd w:id="8"/>
    </w:p>
    <w:p>
      <w:pPr>
        <w:pStyle w:val="23"/>
        <w:rPr>
          <w:rFonts w:hint="default" w:ascii="Times New Roman" w:hAnsi="Times New Roman" w:cs="Times New Roman"/>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4"/>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1/fg1wAAAAsB&#10;AAAPAAAAAAAAAAEAIAAAACIAAABkcnMvZG93bnJldi54bWxQSwECFAAUAAAACACHTuJAjWJ5laoB&#10;AABnAwAADgAAAAAAAAABACAAAAAmAQAAZHJzL2Uyb0RvYy54bWxQSwUGAAAAAAYABgBZAQAAQgUA&#10;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5"/>
              <w:rPr>
                <w:rFonts w:hint="default" w:ascii="Times New Roman" w:hAnsi="Times New Roman" w:cs="Times New Roman"/>
              </w:rPr>
            </w:pPr>
          </w:p>
        </w:tc>
      </w:tr>
    </w:tbl>
    <w:p>
      <w:pPr>
        <w:pStyle w:val="26"/>
        <w:rPr>
          <w:rFonts w:hint="default" w:ascii="Times New Roman" w:hAnsi="Times New Roman" w:cs="Times New Roman"/>
        </w:rPr>
      </w:pPr>
      <w:r>
        <w:rPr>
          <w:rFonts w:hint="default" w:ascii="Times New Roman" w:hAnsi="Times New Roman" w:cs="Times New Roman"/>
        </w:rPr>
        <w:fldChar w:fldCharType="begin">
          <w:ffData>
            <w:name w:val="FY"/>
            <w:enabled/>
            <w:calcOnExit w:val="0"/>
            <w:entryMacro w:val="ShowHelp8"/>
            <w:textInput>
              <w:default w:val="2015"/>
              <w:maxLength w:val="4"/>
            </w:textInput>
          </w:ffData>
        </w:fldChar>
      </w:r>
      <w:bookmarkStart w:id="1" w:name="F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lang w:val="en-US" w:eastAsia="zh-CN"/>
        </w:rPr>
        <w:t>XX</w:t>
      </w:r>
      <w:r>
        <w:rPr>
          <w:rFonts w:hint="default" w:ascii="Times New Roman" w:hAnsi="Times New Roman" w:cs="Times New Roman"/>
        </w:rPr>
        <w:fldChar w:fldCharType="end"/>
      </w:r>
      <w:bookmarkEnd w:id="1"/>
      <w:r>
        <w:rPr>
          <w:rFonts w:hint="default" w:ascii="Times New Roman" w:hAnsi="Times New Roman" w:cs="Times New Roman"/>
        </w:rPr>
        <w:t xml:space="preserve"> - </w:t>
      </w:r>
      <w:r>
        <w:rPr>
          <w:rFonts w:hint="default" w:ascii="Times New Roman" w:hAnsi="Times New Roman" w:cs="Times New Roman"/>
        </w:rPr>
        <w:fldChar w:fldCharType="begin">
          <w:ffData>
            <w:enabled/>
            <w:calcOnExit w:val="0"/>
            <w:entryMacro w:val="ShowHelp8"/>
            <w:textInput>
              <w:default w:val="05"/>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eastAsia="zh-CN"/>
        </w:rPr>
        <w:t>X</w:t>
      </w:r>
      <w:r>
        <w:rPr>
          <w:rFonts w:hint="default" w:ascii="Times New Roman" w:hAnsi="Times New Roman" w:cs="Times New Roman"/>
          <w:lang w:val="en-US" w:eastAsia="zh-CN"/>
        </w:rPr>
        <w:t>X</w:t>
      </w:r>
      <w:r>
        <w:rPr>
          <w:rFonts w:hint="default" w:ascii="Times New Roman" w:hAnsi="Times New Roman" w:cs="Times New Roman"/>
        </w:rPr>
        <w:fldChar w:fldCharType="end"/>
      </w:r>
      <w:r>
        <w:rPr>
          <w:rFonts w:hint="default" w:ascii="Times New Roman" w:hAnsi="Times New Roman" w:cs="Times New Roman"/>
        </w:rPr>
        <w:t xml:space="preserve"> - </w:t>
      </w:r>
      <w:r>
        <w:rPr>
          <w:rFonts w:hint="default" w:ascii="Times New Roman" w:hAnsi="Times New Roman" w:cs="Times New Roman"/>
        </w:rPr>
        <w:fldChar w:fldCharType="begin">
          <w:ffData>
            <w:name w:val="FD"/>
            <w:enabled/>
            <w:calcOnExit w:val="0"/>
            <w:entryMacro w:val="ShowHelp8"/>
            <w:textInput>
              <w:default w:val="26"/>
              <w:maxLength w:val="2"/>
            </w:textInput>
          </w:ffData>
        </w:fldChar>
      </w:r>
      <w:bookmarkStart w:id="2" w:name="F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eastAsia="zh-CN"/>
        </w:rPr>
        <w:t>X</w:t>
      </w:r>
      <w:r>
        <w:rPr>
          <w:rFonts w:hint="default" w:ascii="Times New Roman" w:hAnsi="Times New Roman" w:cs="Times New Roman"/>
          <w:lang w:val="en-US" w:eastAsia="zh-CN"/>
        </w:rPr>
        <w:t>X</w:t>
      </w:r>
      <w:r>
        <w:rPr>
          <w:rFonts w:hint="default" w:ascii="Times New Roman" w:hAnsi="Times New Roman" w:cs="Times New Roman"/>
        </w:rPr>
        <w:fldChar w:fldCharType="end"/>
      </w:r>
      <w:bookmarkEnd w:id="2"/>
      <w:r>
        <w:rPr>
          <w:rFonts w:hint="default" w:ascii="Times New Roman" w:hAnsi="Times New Roman" w:cs="Times New Roman"/>
        </w:rPr>
        <w:t>发布</w: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438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e0wwb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t+w5kDSw1/+v7j6ecv&#10;VhdxxoANxdy7TSSp8g7DJmamhy7a/CcO7FAEPZ4FVYfEBB3e1sTqLWktnn3V5WKImD4qb1k2Wm60&#10;y1yhgf0nTJSMQp9D8rFxbGz5+5sFFSq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3tMMG&#10;5gEAANwDAAAOAAAAAAAAAAEAIAAAACUBAABkcnMvZTJvRG9jLnhtbFBLBQYAAAAABgAGAFkBAAB9&#10;BQAAAAA=&#10;">
                <v:fill on="f" focussize="0,0"/>
                <v:stroke color="#000000" joinstyle="round"/>
                <v:imagedata o:title=""/>
                <o:lock v:ext="edit" aspectratio="f"/>
                <w10:anchorlock/>
              </v:line>
            </w:pict>
          </mc:Fallback>
        </mc:AlternateContent>
      </w:r>
    </w:p>
    <w:p>
      <w:pPr>
        <w:pStyle w:val="28"/>
        <w:rPr>
          <w:rFonts w:hint="default" w:ascii="Times New Roman" w:hAnsi="Times New Roman" w:cs="Times New Roman"/>
        </w:rPr>
      </w:pPr>
      <w:r>
        <w:rPr>
          <w:rFonts w:hint="default" w:ascii="Times New Roman" w:hAnsi="Times New Roman" w:cs="Times New Roman"/>
        </w:rPr>
        <w:fldChar w:fldCharType="begin">
          <w:ffData>
            <w:name w:val="SY"/>
            <w:enabled/>
            <w:calcOnExit w:val="0"/>
            <w:entryMacro w:val="ShowHelp9"/>
            <w:textInput>
              <w:default w:val="2015"/>
              <w:maxLength w:val="4"/>
            </w:textInput>
          </w:ffData>
        </w:fldChar>
      </w:r>
      <w:bookmarkStart w:id="3" w:name="S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lang w:val="en-US" w:eastAsia="zh-CN"/>
        </w:rPr>
        <w:t>XX</w:t>
      </w:r>
      <w:r>
        <w:rPr>
          <w:rFonts w:hint="default" w:ascii="Times New Roman" w:hAnsi="Times New Roman" w:cs="Times New Roman"/>
        </w:rPr>
        <w:fldChar w:fldCharType="end"/>
      </w:r>
      <w:bookmarkEnd w:id="3"/>
      <w:r>
        <w:rPr>
          <w:rFonts w:hint="default" w:ascii="Times New Roman" w:hAnsi="Times New Roman" w:cs="Times New Roman"/>
        </w:rPr>
        <w:t xml:space="preserve"> - </w:t>
      </w:r>
      <w:r>
        <w:rPr>
          <w:rFonts w:hint="default" w:ascii="Times New Roman" w:hAnsi="Times New Roman" w:cs="Times New Roman"/>
        </w:rPr>
        <w:fldChar w:fldCharType="begin">
          <w:ffData>
            <w:name w:val="SM"/>
            <w:enabled/>
            <w:calcOnExit w:val="0"/>
            <w:entryMacro w:val="ShowHelp9"/>
            <w:textInput>
              <w:default w:val="05"/>
              <w:maxLength w:val="2"/>
            </w:textInput>
          </w:ffData>
        </w:fldChar>
      </w:r>
      <w:bookmarkStart w:id="4" w:name="S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eastAsia="zh-CN"/>
        </w:rPr>
        <w:t>X</w:t>
      </w:r>
      <w:r>
        <w:rPr>
          <w:rFonts w:hint="default" w:ascii="Times New Roman" w:hAnsi="Times New Roman" w:cs="Times New Roman"/>
          <w:lang w:val="en-US" w:eastAsia="zh-CN"/>
        </w:rPr>
        <w:t>X</w:t>
      </w:r>
      <w:r>
        <w:rPr>
          <w:rFonts w:hint="default" w:ascii="Times New Roman" w:hAnsi="Times New Roman" w:cs="Times New Roman"/>
        </w:rPr>
        <w:fldChar w:fldCharType="end"/>
      </w:r>
      <w:bookmarkEnd w:id="4"/>
      <w:r>
        <w:rPr>
          <w:rFonts w:hint="default" w:ascii="Times New Roman" w:hAnsi="Times New Roman" w:cs="Times New Roman"/>
        </w:rPr>
        <w:t xml:space="preserve"> - </w:t>
      </w:r>
      <w:bookmarkStart w:id="5" w:name="SD"/>
      <w:r>
        <w:rPr>
          <w:rFonts w:hint="default" w:ascii="Times New Roman" w:hAnsi="Times New Roman" w:cs="Times New Roman"/>
        </w:rPr>
        <w:fldChar w:fldCharType="begin">
          <w:ffData>
            <w:name w:val="SD"/>
            <w:enabled/>
            <w:calcOnExit w:val="0"/>
            <w:entryMacro w:val="ShowHelp9"/>
            <w:textInput>
              <w:default w:val="26"/>
              <w:maxLength w:val="1000"/>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eastAsia="zh-CN"/>
        </w:rPr>
        <w:t>X</w:t>
      </w:r>
      <w:r>
        <w:rPr>
          <w:rFonts w:hint="default" w:ascii="Times New Roman" w:hAnsi="Times New Roman" w:cs="Times New Roman"/>
          <w:lang w:val="en-US" w:eastAsia="zh-CN"/>
        </w:rPr>
        <w:t>X</w:t>
      </w:r>
      <w:r>
        <w:rPr>
          <w:rFonts w:hint="default" w:ascii="Times New Roman" w:hAnsi="Times New Roman" w:cs="Times New Roman"/>
        </w:rPr>
        <w:fldChar w:fldCharType="end"/>
      </w:r>
      <w:bookmarkEnd w:id="5"/>
      <w:r>
        <w:rPr>
          <w:rFonts w:hint="default" w:ascii="Times New Roman" w:hAnsi="Times New Roman" w:cs="Times New Roman"/>
        </w:rPr>
        <w:t>实施</w:t>
      </w:r>
    </w:p>
    <w:p>
      <w:pPr>
        <w:pStyle w:val="30"/>
        <w:rPr>
          <w:rFonts w:hint="default" w:ascii="Times New Roman" w:hAnsi="Times New Roman" w:cs="Times New Roman"/>
        </w:rPr>
      </w:pPr>
      <w:bookmarkStart w:id="6" w:name="fm"/>
      <w:r>
        <w:rPr>
          <w:rFonts w:hint="default" w:ascii="Times New Roman" w:hAnsi="Times New Roman" w:cs="Times New Roman"/>
          <w:w w:val="10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rFonts w:hint="default" w:ascii="Times New Roman" w:hAnsi="Times New Roman" w:cs="Times New Roman"/>
          <w:w w:val="10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1S+2&#10;VqoBAABnAwAADgAAAAAAAAABACAAAAApAQAAZHJzL2Uyb0RvYy54bWxQSwUGAAAAAAYABgBZAQAA&#10;RQUAAAAA&#10;">
                <v:fill on="t" focussize="0,0"/>
                <v:stroke on="f"/>
                <v:imagedata o:title=""/>
                <o:lock v:ext="edit" aspectratio="f"/>
              </v:rect>
            </w:pict>
          </mc:Fallback>
        </mc:AlternateContent>
      </w:r>
      <w:r>
        <w:rPr>
          <w:rFonts w:hint="default" w:ascii="Times New Roman" w:hAnsi="Times New Roman" w:cs="Times New Roman"/>
          <w:w w:val="100"/>
        </w:rPr>
        <mc:AlternateContent>
          <mc:Choice Requires="wps">
            <w:drawing>
              <wp:anchor distT="0" distB="0" distL="114300" distR="114300" simplePos="0" relativeHeight="251665408"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6.6pt;margin-top:-552.85pt;height:0pt;width:481.9pt;z-index:25166540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lkaDY&#10;AAAADwEAAA8AAAAAAAAAAQAgAAAAIgAAAGRycy9kb3ducmV2LnhtbFBLAQIUABQAAAAIAIdO4kAB&#10;DqeS5wEAANwDAAAOAAAAAAAAAAEAIAAAACcBAABkcnMvZTJvRG9jLnhtbFBLBQYAAAAABgAGAFkB&#10;AACABQAAAAA=&#10;">
                <v:fill on="f" focussize="0,0"/>
                <v:stroke color="#000000" joinstyle="round"/>
                <v:imagedata o:title=""/>
                <o:lock v:ext="edit" aspectratio="f"/>
              </v:line>
            </w:pict>
          </mc:Fallback>
        </mc:AlternateContent>
      </w:r>
      <w:bookmarkEnd w:id="6"/>
      <w:r>
        <w:rPr>
          <w:rFonts w:hint="eastAsia" w:ascii="Times New Roman" w:cs="Times New Roman"/>
          <w:w w:val="100"/>
          <w:lang w:val="en-US" w:eastAsia="zh-CN"/>
        </w:rPr>
        <w:t>浙江省固废利用处置与化工土壤修复行业协会</w:t>
      </w:r>
      <w:r>
        <w:rPr>
          <w:rFonts w:hint="default" w:ascii="Times New Roman" w:hAnsi="Times New Roman" w:cs="Times New Roman"/>
        </w:rPr>
        <w:t> </w:t>
      </w:r>
      <w:r>
        <w:rPr>
          <w:rStyle w:val="32"/>
          <w:rFonts w:hint="default" w:ascii="Times New Roman" w:hAnsi="Times New Roman" w:cs="Times New Roman"/>
        </w:rPr>
        <w:t>发布</w:t>
      </w:r>
    </w:p>
    <w:p>
      <w:pPr>
        <w:pStyle w:val="12"/>
        <w:rPr>
          <w:rFonts w:hint="default" w:ascii="Times New Roman" w:hAnsi="Times New Roman" w:cs="Times New Roman"/>
        </w:rPr>
        <w:sectPr>
          <w:pgSz w:w="11906" w:h="16838"/>
          <w:pgMar w:top="567" w:right="850" w:bottom="1134" w:left="1418" w:header="0" w:footer="0" w:gutter="0"/>
          <w:pgBorders>
            <w:top w:val="none" w:sz="0" w:space="0"/>
            <w:left w:val="none" w:sz="0" w:space="0"/>
            <w:bottom w:val="none" w:sz="0" w:space="0"/>
            <w:right w:val="none" w:sz="0" w:space="0"/>
          </w:pgBorders>
          <w:pgNumType w:start="1"/>
          <w:cols w:space="720" w:num="1"/>
          <w:docGrid w:type="lines" w:linePitch="312" w:charSpace="0"/>
        </w:sectPr>
      </w:pPr>
    </w:p>
    <w:p>
      <w:pPr>
        <w:pStyle w:val="33"/>
        <w:rPr>
          <w:rFonts w:hint="default" w:ascii="Times New Roman" w:hAnsi="Times New Roman" w:cs="Times New Roman"/>
          <w:b/>
          <w:bCs/>
        </w:rPr>
      </w:pPr>
      <w:r>
        <w:rPr>
          <w:rFonts w:hint="default" w:ascii="Times New Roman" w:hAnsi="Times New Roman" w:cs="Times New Roman"/>
          <w:b/>
          <w:bCs/>
        </w:rPr>
        <w:t>前</w:t>
      </w:r>
      <w:bookmarkStart w:id="7" w:name="BKQY"/>
      <w:r>
        <w:rPr>
          <w:rFonts w:hint="default" w:ascii="Times New Roman" w:hAnsi="Times New Roman" w:cs="Times New Roman"/>
          <w:b/>
          <w:bCs/>
        </w:rPr>
        <w:t>  言</w:t>
      </w:r>
      <w:bookmarkEnd w:id="7"/>
    </w:p>
    <w:p>
      <w:pPr>
        <w:bidi w:val="0"/>
        <w:rPr>
          <w:rFonts w:hint="default"/>
          <w:lang w:val="en-US" w:eastAsia="zh-CN"/>
        </w:rPr>
      </w:pPr>
      <w:r>
        <w:rPr>
          <w:rFonts w:hint="default"/>
        </w:rPr>
        <w:t>本标准</w:t>
      </w:r>
      <w:r>
        <w:rPr>
          <w:rFonts w:hint="default"/>
          <w:lang w:eastAsia="zh-CN"/>
        </w:rPr>
        <w:t>由</w:t>
      </w:r>
      <w:r>
        <w:rPr>
          <w:rFonts w:hint="eastAsia"/>
          <w:lang w:val="en-US" w:eastAsia="zh-CN"/>
        </w:rPr>
        <w:t>浙江省固废利用处置与土壤修复行业协会</w:t>
      </w:r>
      <w:r>
        <w:rPr>
          <w:rFonts w:hint="default"/>
          <w:lang w:eastAsia="zh-CN"/>
        </w:rPr>
        <w:t>提出</w:t>
      </w:r>
    </w:p>
    <w:p>
      <w:pPr>
        <w:bidi w:val="0"/>
        <w:rPr>
          <w:rFonts w:hint="default"/>
          <w:lang w:val="en-US" w:eastAsia="zh-CN"/>
        </w:rPr>
      </w:pPr>
      <w:r>
        <w:rPr>
          <w:rFonts w:hint="default"/>
        </w:rPr>
        <w:t>本标准</w:t>
      </w:r>
      <w:r>
        <w:rPr>
          <w:rFonts w:hint="default"/>
          <w:lang w:eastAsia="zh-CN"/>
        </w:rPr>
        <w:t>起草单位：</w:t>
      </w:r>
      <w:r>
        <w:rPr>
          <w:rFonts w:hint="eastAsia"/>
          <w:lang w:val="en-US" w:eastAsia="zh-CN"/>
        </w:rPr>
        <w:t>嘉兴职业技术学院、</w:t>
      </w:r>
      <w:r>
        <w:rPr>
          <w:rFonts w:hint="default"/>
          <w:lang w:eastAsia="zh-CN"/>
        </w:rPr>
        <w:t>嘉兴市环科环保新材料科技有限公司</w:t>
      </w:r>
      <w:r>
        <w:rPr>
          <w:rFonts w:hint="eastAsia"/>
          <w:lang w:eastAsia="zh-CN"/>
        </w:rPr>
        <w:t>、</w:t>
      </w:r>
      <w:r>
        <w:rPr>
          <w:rFonts w:hint="eastAsia"/>
          <w:lang w:val="en-US" w:eastAsia="zh-CN"/>
        </w:rPr>
        <w:t>浙江正大新材料科技有限公司、浙江省固废利用处置与土壤修复行业协会、嘉兴市科源环境工程有限公司、嘉兴欣岑环保有限公司</w:t>
      </w:r>
    </w:p>
    <w:p>
      <w:pPr>
        <w:bidi w:val="0"/>
        <w:rPr>
          <w:rFonts w:hint="default"/>
          <w:lang w:val="en-US" w:eastAsia="zh-CN"/>
        </w:rPr>
        <w:sectPr>
          <w:headerReference r:id="rId5" w:type="default"/>
          <w:footerReference r:id="rId6"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default"/>
        </w:rPr>
        <w:t>本标准主要起草人：</w:t>
      </w:r>
      <w:r>
        <w:rPr>
          <w:rFonts w:hint="eastAsia"/>
          <w:lang w:val="en-US" w:eastAsia="zh-CN"/>
        </w:rPr>
        <w:t>金佳媛、朱佳伟、李海娥、楼平、金月平、陈波、倪康、吴荣明、刘勇</w:t>
      </w:r>
    </w:p>
    <w:p>
      <w:pPr>
        <w:pStyle w:val="34"/>
        <w:rPr>
          <w:rFonts w:hint="default" w:ascii="Times New Roman" w:hAnsi="Times New Roman" w:eastAsia="黑体" w:cs="Times New Roman"/>
          <w:b/>
          <w:bCs/>
          <w:lang w:eastAsia="zh-CN"/>
        </w:rPr>
      </w:pPr>
      <w:r>
        <w:rPr>
          <w:rFonts w:hint="eastAsia" w:ascii="Times New Roman" w:cs="Times New Roman"/>
          <w:b/>
          <w:bCs/>
          <w:lang w:val="en-US" w:eastAsia="zh-CN"/>
        </w:rPr>
        <w:t>回收</w:t>
      </w:r>
      <w:r>
        <w:rPr>
          <w:rFonts w:hint="default" w:ascii="Times New Roman" w:hAnsi="Times New Roman" w:cs="Times New Roman"/>
          <w:b/>
          <w:bCs/>
          <w:lang w:eastAsia="zh-CN"/>
        </w:rPr>
        <w:t>氢氧化锡</w:t>
      </w:r>
    </w:p>
    <w:p>
      <w:pPr>
        <w:pStyle w:val="10"/>
        <w:bidi w:val="0"/>
        <w:rPr>
          <w:rFonts w:hint="default"/>
        </w:rPr>
      </w:pPr>
      <w:r>
        <w:rPr>
          <w:rFonts w:hint="default"/>
        </w:rPr>
        <w:t>范围</w:t>
      </w:r>
    </w:p>
    <w:p>
      <w:pPr>
        <w:pStyle w:val="12"/>
        <w:bidi w:val="0"/>
        <w:rPr>
          <w:rFonts w:hint="default"/>
          <w:lang w:eastAsia="zh-CN"/>
        </w:rPr>
      </w:pPr>
      <w:r>
        <w:rPr>
          <w:rFonts w:hint="default"/>
        </w:rPr>
        <w:t>本</w:t>
      </w:r>
      <w:r>
        <w:rPr>
          <w:rFonts w:hint="default"/>
          <w:lang w:eastAsia="zh-CN"/>
        </w:rPr>
        <w:t>标准规定了氢氧化锡的技术指标、检测方法以及标志、</w:t>
      </w:r>
      <w:r>
        <w:rPr>
          <w:rFonts w:hint="eastAsia"/>
          <w:lang w:val="en-US" w:eastAsia="zh-CN"/>
        </w:rPr>
        <w:t>标签和</w:t>
      </w:r>
      <w:r>
        <w:rPr>
          <w:rFonts w:hint="default"/>
          <w:lang w:eastAsia="zh-CN"/>
        </w:rPr>
        <w:t>包装。</w:t>
      </w:r>
    </w:p>
    <w:p>
      <w:pPr>
        <w:pStyle w:val="12"/>
        <w:bidi w:val="0"/>
        <w:rPr>
          <w:rFonts w:hint="default"/>
          <w:lang w:val="en-US" w:eastAsia="zh-CN"/>
        </w:rPr>
      </w:pPr>
      <w:r>
        <w:rPr>
          <w:rFonts w:hint="default"/>
          <w:lang w:eastAsia="zh-CN"/>
        </w:rPr>
        <w:t>本标准</w:t>
      </w:r>
      <w:r>
        <w:rPr>
          <w:rFonts w:hint="eastAsia"/>
          <w:lang w:val="en-US" w:eastAsia="zh-CN"/>
        </w:rPr>
        <w:t>须要取得危险废物经营许可证，</w:t>
      </w:r>
      <w:r>
        <w:rPr>
          <w:rFonts w:hint="default"/>
          <w:lang w:eastAsia="zh-CN"/>
        </w:rPr>
        <w:t>适用于含锡的废酸和污泥经综合回收所得的</w:t>
      </w:r>
      <w:r>
        <w:rPr>
          <w:rFonts w:hint="eastAsia"/>
          <w:lang w:val="en-US" w:eastAsia="zh-CN"/>
        </w:rPr>
        <w:t>回收</w:t>
      </w:r>
      <w:r>
        <w:rPr>
          <w:rFonts w:hint="default"/>
          <w:lang w:eastAsia="zh-CN"/>
        </w:rPr>
        <w:t>氢氧化锡</w:t>
      </w:r>
      <w:r>
        <w:rPr>
          <w:rFonts w:hint="eastAsia"/>
          <w:lang w:val="en-US" w:eastAsia="zh-CN"/>
        </w:rPr>
        <w:t>。废酸污泥的主要来源为镀锡、酸洗等行业。</w:t>
      </w:r>
    </w:p>
    <w:p>
      <w:pPr>
        <w:pStyle w:val="12"/>
        <w:bidi w:val="0"/>
        <w:rPr>
          <w:rFonts w:hint="default"/>
          <w:lang w:val="en-US" w:eastAsia="zh-CN"/>
        </w:rPr>
      </w:pPr>
      <w:r>
        <w:rPr>
          <w:rFonts w:hint="eastAsia"/>
          <w:lang w:val="en-US" w:eastAsia="zh-CN"/>
        </w:rPr>
        <w:t>本产品的用途适用于火法冶炼的再生原料。</w:t>
      </w:r>
    </w:p>
    <w:p>
      <w:pPr>
        <w:pStyle w:val="10"/>
        <w:bidi w:val="0"/>
        <w:rPr>
          <w:rFonts w:hint="default"/>
        </w:rPr>
      </w:pPr>
      <w:r>
        <w:rPr>
          <w:rFonts w:hint="default"/>
        </w:rPr>
        <w:t>规范性引用文件</w:t>
      </w:r>
    </w:p>
    <w:p>
      <w:pPr>
        <w:pStyle w:val="12"/>
        <w:bidi w:val="0"/>
        <w:rPr>
          <w:rFonts w:hint="default"/>
          <w:lang w:val="en-US" w:eastAsia="zh-CN"/>
        </w:rPr>
      </w:pPr>
      <w:r>
        <w:rPr>
          <w:rFonts w:hint="default"/>
          <w:lang w:val="en-US" w:eastAsia="zh-CN"/>
        </w:rPr>
        <w:t>下列文件</w:t>
      </w:r>
      <w:r>
        <w:rPr>
          <w:rFonts w:hint="eastAsia"/>
          <w:lang w:val="en-US" w:eastAsia="zh-CN"/>
        </w:rPr>
        <w:t>中的条款通过本标准的引用而成为本标准的条款。凡是注日期的引用文件，其随后所有的修改单（不包括勘误的内容）或修订版均不适用于本标准，然而，鼓励根据本标准达成协议的各方面研究是否可使用这些文件的最新版本。</w:t>
      </w:r>
      <w:r>
        <w:rPr>
          <w:rFonts w:hint="default"/>
          <w:lang w:val="en-US" w:eastAsia="zh-CN"/>
        </w:rPr>
        <w:t>凡是不注日期的引用文件，其最新版本适用于本文件。</w:t>
      </w:r>
    </w:p>
    <w:p>
      <w:pPr>
        <w:pStyle w:val="12"/>
        <w:bidi w:val="0"/>
        <w:rPr>
          <w:rFonts w:hint="default"/>
          <w:lang w:val="en-US" w:eastAsia="zh-CN"/>
        </w:rPr>
      </w:pPr>
      <w:r>
        <w:rPr>
          <w:rFonts w:hint="default"/>
          <w:lang w:val="en-US" w:eastAsia="zh-CN"/>
        </w:rPr>
        <w:t>GB/T 601-2002 化学试剂 标准滴定溶液的制备</w:t>
      </w:r>
    </w:p>
    <w:p>
      <w:pPr>
        <w:pStyle w:val="12"/>
        <w:bidi w:val="0"/>
        <w:rPr>
          <w:rFonts w:hint="default"/>
          <w:lang w:val="en-US" w:eastAsia="zh-CN"/>
        </w:rPr>
      </w:pPr>
      <w:r>
        <w:rPr>
          <w:rFonts w:hint="default"/>
          <w:lang w:val="en-US" w:eastAsia="zh-CN"/>
        </w:rPr>
        <w:t>GB/T 602-2002 化学试剂 杂质测定用标准溶液的制备</w:t>
      </w:r>
    </w:p>
    <w:p>
      <w:pPr>
        <w:pStyle w:val="12"/>
        <w:bidi w:val="0"/>
        <w:rPr>
          <w:rFonts w:hint="default"/>
          <w:lang w:val="en-US" w:eastAsia="zh-CN"/>
        </w:rPr>
      </w:pPr>
      <w:r>
        <w:rPr>
          <w:rFonts w:hint="default"/>
          <w:lang w:val="en-US" w:eastAsia="zh-CN"/>
        </w:rPr>
        <w:t>GB/T 603-2002 化学试剂 试验方法中所用制剂及制品的制备</w:t>
      </w:r>
    </w:p>
    <w:p>
      <w:pPr>
        <w:pStyle w:val="12"/>
        <w:bidi w:val="0"/>
        <w:rPr>
          <w:rFonts w:hint="default"/>
          <w:lang w:val="en-US" w:eastAsia="zh-CN"/>
        </w:rPr>
      </w:pPr>
      <w:r>
        <w:rPr>
          <w:rFonts w:hint="default"/>
          <w:lang w:val="en-US" w:eastAsia="zh-CN"/>
        </w:rPr>
        <w:t>JJF</w:t>
      </w:r>
      <w:r>
        <w:rPr>
          <w:rFonts w:hint="eastAsia"/>
          <w:lang w:val="en-US" w:eastAsia="zh-CN"/>
        </w:rPr>
        <w:t xml:space="preserve"> </w:t>
      </w:r>
      <w:r>
        <w:rPr>
          <w:rFonts w:hint="default"/>
          <w:lang w:val="en-US" w:eastAsia="zh-CN"/>
        </w:rPr>
        <w:t>1070</w:t>
      </w:r>
      <w:r>
        <w:rPr>
          <w:rFonts w:hint="eastAsia"/>
          <w:lang w:val="en-US" w:eastAsia="zh-CN"/>
        </w:rPr>
        <w:t xml:space="preserve"> </w:t>
      </w:r>
      <w:r>
        <w:rPr>
          <w:rFonts w:hint="default"/>
          <w:lang w:val="en-US" w:eastAsia="zh-CN"/>
        </w:rPr>
        <w:t>定量包装商品净含量计量检验规则</w:t>
      </w:r>
    </w:p>
    <w:p>
      <w:pPr>
        <w:pStyle w:val="10"/>
        <w:bidi w:val="0"/>
        <w:rPr>
          <w:rFonts w:hint="default"/>
        </w:rPr>
      </w:pPr>
      <w:r>
        <w:rPr>
          <w:rFonts w:hint="eastAsia"/>
          <w:lang w:val="en-US" w:eastAsia="zh-CN"/>
        </w:rPr>
        <w:t>术语和定义</w:t>
      </w:r>
    </w:p>
    <w:p>
      <w:pPr>
        <w:pStyle w:val="11"/>
        <w:bidi w:val="0"/>
        <w:rPr>
          <w:rFonts w:hint="eastAsia"/>
          <w:b w:val="0"/>
          <w:bCs/>
          <w:lang w:val="en-US" w:eastAsia="zh-CN"/>
        </w:rPr>
      </w:pPr>
      <w:r>
        <w:rPr>
          <w:rFonts w:hint="eastAsia"/>
          <w:b w:val="0"/>
          <w:bCs/>
          <w:lang w:val="en-US" w:eastAsia="zh-CN"/>
        </w:rPr>
        <w:t>含锡废酸指在镀锡或酸洗锡件过程中产生的含锡废酸。</w:t>
      </w:r>
    </w:p>
    <w:p>
      <w:pPr>
        <w:pStyle w:val="11"/>
        <w:bidi w:val="0"/>
        <w:rPr>
          <w:rFonts w:hint="default"/>
          <w:b w:val="0"/>
          <w:bCs/>
          <w:lang w:val="en-US" w:eastAsia="zh-CN"/>
        </w:rPr>
      </w:pPr>
      <w:r>
        <w:rPr>
          <w:rFonts w:hint="eastAsia"/>
          <w:b w:val="0"/>
          <w:bCs/>
          <w:lang w:val="en-US" w:eastAsia="zh-CN"/>
        </w:rPr>
        <w:t>含锡污泥指在镀锡或中和过程中产生的含锡污泥和沉淀污泥。</w:t>
      </w:r>
    </w:p>
    <w:p>
      <w:pPr>
        <w:pStyle w:val="10"/>
        <w:bidi w:val="0"/>
        <w:rPr>
          <w:rFonts w:hint="default"/>
        </w:rPr>
      </w:pPr>
      <w:r>
        <w:rPr>
          <w:rFonts w:hint="eastAsia"/>
          <w:lang w:val="en-US" w:eastAsia="zh-CN"/>
        </w:rPr>
        <w:t>回收工艺</w:t>
      </w:r>
    </w:p>
    <w:p>
      <w:pPr>
        <w:pStyle w:val="12"/>
        <w:rPr>
          <w:rFonts w:hint="eastAsia" w:ascii="Times New Roman" w:cs="Times New Roman"/>
          <w:b w:val="0"/>
          <w:bCs w:val="0"/>
          <w:lang w:val="en-US" w:eastAsia="zh-CN"/>
        </w:rPr>
      </w:pPr>
      <w:r>
        <w:rPr>
          <w:color w:val="auto"/>
        </w:rPr>
        <mc:AlternateContent>
          <mc:Choice Requires="wpc">
            <w:drawing>
              <wp:inline distT="0" distB="0" distL="114300" distR="114300">
                <wp:extent cx="5050790" cy="2585720"/>
                <wp:effectExtent l="0" t="0" r="0" b="0"/>
                <wp:docPr id="229" name="画布 229"/>
                <wp:cNvGraphicFramePr/>
                <a:graphic xmlns:a="http://schemas.openxmlformats.org/drawingml/2006/main">
                  <a:graphicData uri="http://schemas.microsoft.com/office/word/2010/wordprocessingCanvas">
                    <wpc:wpc>
                      <wpc:bg/>
                      <wpc:whole/>
                      <wps:wsp>
                        <wps:cNvPr id="30" name="矩形 644"/>
                        <wps:cNvSpPr/>
                        <wps:spPr>
                          <a:xfrm>
                            <a:off x="675640" y="809625"/>
                            <a:ext cx="42672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锡泥</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1" name="直接箭头连接符 651"/>
                        <wps:cNvCnPr/>
                        <wps:spPr>
                          <a:xfrm flipV="1">
                            <a:off x="1105535" y="935990"/>
                            <a:ext cx="180340" cy="19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矩形 644"/>
                        <wps:cNvSpPr/>
                        <wps:spPr>
                          <a:xfrm>
                            <a:off x="410210" y="351790"/>
                            <a:ext cx="7010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default" w:eastAsia="宋体"/>
                                  <w:sz w:val="18"/>
                                  <w:szCs w:val="18"/>
                                  <w:lang w:val="en-US" w:eastAsia="zh-CN"/>
                                </w:rPr>
                              </w:pPr>
                              <w:r>
                                <w:rPr>
                                  <w:rFonts w:hint="eastAsia"/>
                                  <w:sz w:val="18"/>
                                  <w:szCs w:val="18"/>
                                  <w:lang w:val="en-US" w:eastAsia="zh-CN"/>
                                </w:rPr>
                                <w:t>含锡废酸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3" name="矩形 644"/>
                        <wps:cNvSpPr/>
                        <wps:spPr>
                          <a:xfrm>
                            <a:off x="1285875" y="793115"/>
                            <a:ext cx="7010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default" w:eastAsia="宋体"/>
                                  <w:sz w:val="18"/>
                                  <w:szCs w:val="18"/>
                                  <w:lang w:val="en-US" w:eastAsia="zh-CN"/>
                                </w:rPr>
                              </w:pPr>
                              <w:r>
                                <w:rPr>
                                  <w:rFonts w:hint="eastAsia"/>
                                  <w:sz w:val="18"/>
                                  <w:szCs w:val="18"/>
                                  <w:lang w:val="en-US" w:eastAsia="zh-CN"/>
                                </w:rPr>
                                <w:t>搅拌打浆</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4" name="直接箭头连接符 651"/>
                        <wps:cNvCnPr/>
                        <wps:spPr>
                          <a:xfrm flipV="1">
                            <a:off x="2001520" y="937260"/>
                            <a:ext cx="180340" cy="19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矩形 644"/>
                        <wps:cNvSpPr/>
                        <wps:spPr>
                          <a:xfrm>
                            <a:off x="2185670" y="812165"/>
                            <a:ext cx="42672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压滤</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6" name="直接箭头连接符 651"/>
                        <wps:cNvCnPr/>
                        <wps:spPr>
                          <a:xfrm flipV="1">
                            <a:off x="2625725" y="950595"/>
                            <a:ext cx="180340" cy="19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矩形 644"/>
                        <wps:cNvSpPr/>
                        <wps:spPr>
                          <a:xfrm>
                            <a:off x="2816225" y="819150"/>
                            <a:ext cx="42672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滤液</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8" name="矩形 644"/>
                        <wps:cNvSpPr/>
                        <wps:spPr>
                          <a:xfrm>
                            <a:off x="3427730" y="818515"/>
                            <a:ext cx="577215"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反应釜</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9" name="直接箭头连接符 651"/>
                        <wps:cNvCnPr/>
                        <wps:spPr>
                          <a:xfrm flipV="1">
                            <a:off x="3249930" y="950595"/>
                            <a:ext cx="180340" cy="19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651"/>
                        <wps:cNvCnPr/>
                        <wps:spPr>
                          <a:xfrm>
                            <a:off x="3729355" y="1116330"/>
                            <a:ext cx="0" cy="25273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矩形 644"/>
                        <wps:cNvSpPr/>
                        <wps:spPr>
                          <a:xfrm>
                            <a:off x="3519170" y="1364615"/>
                            <a:ext cx="42672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压滤</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42" name="直接箭头连接符 651"/>
                        <wps:cNvCnPr>
                          <a:stCxn id="15" idx="1"/>
                          <a:endCxn id="17" idx="3"/>
                        </wps:cNvCnPr>
                        <wps:spPr>
                          <a:xfrm flipH="1">
                            <a:off x="3020695" y="1501140"/>
                            <a:ext cx="498475" cy="444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矩形 644"/>
                        <wps:cNvSpPr/>
                        <wps:spPr>
                          <a:xfrm>
                            <a:off x="2593975" y="1369060"/>
                            <a:ext cx="42672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滤液</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44" name="直接箭头连接符 651"/>
                        <wps:cNvCnPr/>
                        <wps:spPr>
                          <a:xfrm flipH="1" flipV="1">
                            <a:off x="2395855" y="589915"/>
                            <a:ext cx="5080" cy="20891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肘形连接符 19"/>
                        <wps:cNvCnPr>
                          <a:stCxn id="17" idx="1"/>
                          <a:endCxn id="4" idx="2"/>
                        </wps:cNvCnPr>
                        <wps:spPr>
                          <a:xfrm rot="10800000">
                            <a:off x="1636395" y="1085215"/>
                            <a:ext cx="957580" cy="420370"/>
                          </a:xfrm>
                          <a:prstGeom prst="bentConnector2">
                            <a:avLst/>
                          </a:prstGeom>
                          <a:ln w="635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6" name="矩形 644"/>
                        <wps:cNvSpPr/>
                        <wps:spPr>
                          <a:xfrm>
                            <a:off x="2185670" y="313055"/>
                            <a:ext cx="42672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污泥</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47" name="肘形连接符 21"/>
                        <wps:cNvCnPr/>
                        <wps:spPr>
                          <a:xfrm>
                            <a:off x="1104900" y="490855"/>
                            <a:ext cx="419735" cy="308610"/>
                          </a:xfrm>
                          <a:prstGeom prst="bentConnector3">
                            <a:avLst>
                              <a:gd name="adj1" fmla="val 99848"/>
                            </a:avLst>
                          </a:prstGeom>
                          <a:ln w="635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8" name="矩形 644"/>
                        <wps:cNvSpPr/>
                        <wps:spPr>
                          <a:xfrm>
                            <a:off x="1572895" y="244475"/>
                            <a:ext cx="42672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硫酸</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49" name="直接箭头连接符 651"/>
                        <wps:cNvCnPr/>
                        <wps:spPr>
                          <a:xfrm>
                            <a:off x="1781810" y="535940"/>
                            <a:ext cx="0" cy="25273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矩形 644"/>
                        <wps:cNvSpPr/>
                        <wps:spPr>
                          <a:xfrm>
                            <a:off x="2454910" y="1906905"/>
                            <a:ext cx="7010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default" w:eastAsia="宋体"/>
                                  <w:sz w:val="18"/>
                                  <w:szCs w:val="18"/>
                                  <w:lang w:val="en-US" w:eastAsia="zh-CN"/>
                                </w:rPr>
                              </w:pPr>
                              <w:r>
                                <w:rPr>
                                  <w:rFonts w:hint="eastAsia"/>
                                  <w:sz w:val="18"/>
                                  <w:szCs w:val="18"/>
                                  <w:lang w:val="en-US" w:eastAsia="zh-CN"/>
                                </w:rPr>
                                <w:t>污水处理</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51" name="直接箭头连接符 651"/>
                        <wps:cNvCnPr/>
                        <wps:spPr>
                          <a:xfrm>
                            <a:off x="2813050" y="1655445"/>
                            <a:ext cx="0" cy="25273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矩形 644"/>
                        <wps:cNvSpPr/>
                        <wps:spPr>
                          <a:xfrm>
                            <a:off x="3319780" y="1913890"/>
                            <a:ext cx="929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default" w:eastAsia="宋体"/>
                                  <w:sz w:val="18"/>
                                  <w:szCs w:val="18"/>
                                  <w:lang w:val="en-US" w:eastAsia="zh-CN"/>
                                </w:rPr>
                              </w:pPr>
                              <w:r>
                                <w:rPr>
                                  <w:rFonts w:hint="eastAsia"/>
                                  <w:sz w:val="18"/>
                                  <w:szCs w:val="18"/>
                                  <w:lang w:val="en-US" w:eastAsia="zh-CN"/>
                                </w:rPr>
                                <w:t>回收氢氧化锡</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53" name="直接箭头连接符 651"/>
                        <wps:cNvCnPr/>
                        <wps:spPr>
                          <a:xfrm>
                            <a:off x="3740785" y="1659255"/>
                            <a:ext cx="0" cy="25273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直接箭头连接符 651"/>
                        <wps:cNvCnPr/>
                        <wps:spPr>
                          <a:xfrm>
                            <a:off x="3721100" y="555625"/>
                            <a:ext cx="0" cy="25273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矩形 644"/>
                        <wps:cNvSpPr/>
                        <wps:spPr>
                          <a:xfrm>
                            <a:off x="3423285" y="277495"/>
                            <a:ext cx="601980" cy="272415"/>
                          </a:xfrm>
                          <a:prstGeom prst="rect">
                            <a:avLst/>
                          </a:prstGeom>
                          <a:noFill/>
                          <a:ln w="9525" cap="flat" cmpd="sng">
                            <a:solidFill>
                              <a:schemeClr val="tx1"/>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NaOH</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c:wpc>
                  </a:graphicData>
                </a:graphic>
              </wp:inline>
            </w:drawing>
          </mc:Choice>
          <mc:Fallback>
            <w:pict>
              <v:group id="_x0000_s1026" o:spid="_x0000_s1026" o:spt="203" style="height:203.6pt;width:397.7pt;" coordsize="5050790,2585720" editas="canvas" o:gfxdata="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">
                <o:lock v:ext="edit" aspectratio="f"/>
                <v:shape id="_x0000_s1026" o:spid="_x0000_s1026" style="position:absolute;left:0;top:0;height:2585720;width:5050790;" filled="f" stroked="f" coordsize="21600,21600" o:gfxdata="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">
                  <v:fill on="f" focussize="0,0"/>
                  <v:stroke on="f"/>
                  <v:imagedata o:title=""/>
                  <o:lock v:ext="edit" aspectratio="f"/>
                </v:shape>
                <v:rect id="矩形 644" o:spid="_x0000_s1026" o:spt="1" style="position:absolute;left:675640;top:809625;height:272415;width:426720;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dWOWq1wAAAAUBAAAPAAAAAAAAAAEAIAAAACIAAABkcnMvZG93bnJldi54bWxQSwECFAAU&#10;AAAACACHTuJA/DjYv50CAABSBQAADgAAAAAAAAABACAAAAAmAQAAZHJzL2Uyb0RvYy54bWxQSwUG&#10;AAAAAAYABgBZAQAANQY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锡泥</w:t>
                        </w:r>
                      </w:p>
                    </w:txbxContent>
                  </v:textbox>
                </v:rect>
                <v:shape id="直接箭头连接符 651" o:spid="_x0000_s1026" o:spt="32" type="#_x0000_t32" style="position:absolute;left:1105535;top:935990;flip:y;height:1905;width:180340;" filled="f" stroked="t" coordsize="21600,21600" o:gfxdata="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0cZyfWAAAABQEA&#10;AA8AAAAAAAAAAQAgAAAAIgAAAGRycy9kb3ducmV2LnhtbFBLAQIUABQAAAAIAIdO4kCoU1ZlHAIA&#10;APsDAAAOAAAAAAAAAAEAIAAAACUBAABkcnMvZTJvRG9jLnhtbFBLBQYAAAAABgAGAFkBAACzBQAA&#10;AAA=&#10;">
                  <v:fill on="f" focussize="0,0"/>
                  <v:stroke weight="0.5pt" color="#000000 [3213]" miterlimit="8" joinstyle="miter" endarrow="block"/>
                  <v:imagedata o:title=""/>
                  <o:lock v:ext="edit" aspectratio="f"/>
                </v:shape>
                <v:rect id="矩形 644" o:spid="_x0000_s1026" o:spt="1" style="position:absolute;left:410210;top:351790;height:292100;width:701040;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XVjlqtcAAAAFAQAADwAAAAAAAAABACAAAAAiAAAAZHJzL2Rvd25yZXYueG1sUEsBAhQAFAAA&#10;AAgAh07iQLR/5eWbAgAAUgUAAA4AAAAAAAAAAQAgAAAAJgEAAGRycy9lMm9Eb2MueG1sUEsFBgAA&#10;AAAGAAYAWQEAADMGAAAAAA==&#10;">
                  <v:fill on="t" focussize="0,0"/>
                  <v:stroke color="#000000" joinstyle="miter"/>
                  <v:imagedata o:title=""/>
                  <o:lock v:ext="edit" aspectratio="f"/>
                  <v:textbox>
                    <w:txbxContent>
                      <w:p>
                        <w:pPr>
                          <w:ind w:left="0" w:leftChars="0" w:firstLine="0" w:firstLineChars="0"/>
                          <w:jc w:val="both"/>
                          <w:rPr>
                            <w:rFonts w:hint="default" w:eastAsia="宋体"/>
                            <w:sz w:val="18"/>
                            <w:szCs w:val="18"/>
                            <w:lang w:val="en-US" w:eastAsia="zh-CN"/>
                          </w:rPr>
                        </w:pPr>
                        <w:r>
                          <w:rPr>
                            <w:rFonts w:hint="eastAsia"/>
                            <w:sz w:val="18"/>
                            <w:szCs w:val="18"/>
                            <w:lang w:val="en-US" w:eastAsia="zh-CN"/>
                          </w:rPr>
                          <w:t>含锡废酸</w:t>
                        </w:r>
                      </w:p>
                    </w:txbxContent>
                  </v:textbox>
                </v:rect>
                <v:rect id="矩形 644" o:spid="_x0000_s1026" o:spt="1" style="position:absolute;left:1285875;top:793115;height:292100;width:701040;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F1Y5arXAAAABQEAAA8AAAAAAAAAAQAgAAAAIgAAAGRycy9kb3ducmV2LnhtbFBLAQIU&#10;ABQAAAAIAIdO4kDbWUWWnwIAAFMFAAAOAAAAAAAAAAEAIAAAACYBAABkcnMvZTJvRG9jLnhtbFBL&#10;BQYAAAAABgAGAFkBAAA3BgAAAAA=&#10;">
                  <v:fill on="t" focussize="0,0"/>
                  <v:stroke color="#000000" joinstyle="miter"/>
                  <v:imagedata o:title=""/>
                  <o:lock v:ext="edit" aspectratio="f"/>
                  <v:textbox>
                    <w:txbxContent>
                      <w:p>
                        <w:pPr>
                          <w:ind w:left="0" w:leftChars="0" w:firstLine="0" w:firstLineChars="0"/>
                          <w:jc w:val="both"/>
                          <w:rPr>
                            <w:rFonts w:hint="default" w:eastAsia="宋体"/>
                            <w:sz w:val="18"/>
                            <w:szCs w:val="18"/>
                            <w:lang w:val="en-US" w:eastAsia="zh-CN"/>
                          </w:rPr>
                        </w:pPr>
                        <w:r>
                          <w:rPr>
                            <w:rFonts w:hint="eastAsia"/>
                            <w:sz w:val="18"/>
                            <w:szCs w:val="18"/>
                            <w:lang w:val="en-US" w:eastAsia="zh-CN"/>
                          </w:rPr>
                          <w:t>搅拌打浆</w:t>
                        </w:r>
                      </w:p>
                    </w:txbxContent>
                  </v:textbox>
                </v:rect>
                <v:shape id="直接箭头连接符 651" o:spid="_x0000_s1026" o:spt="32" type="#_x0000_t32" style="position:absolute;left:2001520;top:937260;flip:y;height:1905;width:180340;" filled="f" stroked="t" coordsize="21600,21600" o:gfxdata="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9HGcn1gAAAAUB&#10;AAAPAAAAAAAAAAEAIAAAACIAAABkcnMvZG93bnJldi54bWxQSwECFAAUAAAACACHTuJABNGH/h0C&#10;AAD7AwAADgAAAAAAAAABACAAAAAlAQAAZHJzL2Uyb0RvYy54bWxQSwUGAAAAAAYABgBZAQAAtAUA&#10;AAAA&#10;">
                  <v:fill on="f" focussize="0,0"/>
                  <v:stroke weight="0.5pt" color="#000000 [3213]" miterlimit="8" joinstyle="miter" endarrow="block"/>
                  <v:imagedata o:title=""/>
                  <o:lock v:ext="edit" aspectratio="f"/>
                </v:shape>
                <v:rect id="矩形 644" o:spid="_x0000_s1026" o:spt="1" style="position:absolute;left:2185670;top:812165;height:272415;width:426720;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VjlqtcAAAAFAQAADwAAAAAAAAABACAAAAAiAAAAZHJzL2Rvd25yZXYueG1sUEsBAhQA&#10;FAAAAAgAh07iQOBKhmOeAgAAUwUAAA4AAAAAAAAAAQAgAAAAJgEAAGRycy9lMm9Eb2MueG1sUEsF&#10;BgAAAAAGAAYAWQEAADYG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压滤</w:t>
                        </w:r>
                      </w:p>
                    </w:txbxContent>
                  </v:textbox>
                </v:rect>
                <v:shape id="直接箭头连接符 651" o:spid="_x0000_s1026" o:spt="32" type="#_x0000_t32" style="position:absolute;left:2625725;top:950595;flip:y;height:1905;width:180340;" filled="f" stroked="t" coordsize="21600,21600" o:gfxdata="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RxnJ9YAAAAF&#10;AQAADwAAAAAAAAABACAAAAAiAAAAZHJzL2Rvd25yZXYueG1sUEsBAhQAFAAAAAgAh07iQBqHNqce&#10;AgAA+wMAAA4AAAAAAAAAAQAgAAAAJQEAAGRycy9lMm9Eb2MueG1sUEsFBgAAAAAGAAYAWQEAALUF&#10;AAAAAA==&#10;">
                  <v:fill on="f" focussize="0,0"/>
                  <v:stroke weight="0.5pt" color="#000000 [3213]" miterlimit="8" joinstyle="miter" endarrow="block"/>
                  <v:imagedata o:title=""/>
                  <o:lock v:ext="edit" aspectratio="f"/>
                </v:shape>
                <v:rect id="矩形 644" o:spid="_x0000_s1026" o:spt="1" style="position:absolute;left:2816225;top:819150;height:272415;width:426720;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XVjlqtcAAAAFAQAADwAAAAAAAAABACAAAAAiAAAAZHJzL2Rvd25yZXYueG1sUEsBAhQAFAAA&#10;AAgAh07iQAcvezSbAgAAUwUAAA4AAAAAAAAAAQAgAAAAJgEAAGRycy9lMm9Eb2MueG1sUEsFBgAA&#10;AAAGAAYAWQEAADMG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滤液</w:t>
                        </w:r>
                      </w:p>
                    </w:txbxContent>
                  </v:textbox>
                </v:rect>
                <v:rect id="矩形 644" o:spid="_x0000_s1026" o:spt="1" style="position:absolute;left:3427730;top:818515;height:285115;width:577215;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1Y5arXAAAABQEAAA8AAAAAAAAAAQAgAAAAIgAAAGRycy9kb3ducmV2LnhtbFBLAQIUABQA&#10;AAAIAIdO4kBXMhyFnAIAAFMFAAAOAAAAAAAAAAEAIAAAACYBAABkcnMvZTJvRG9jLnhtbFBLBQYA&#10;AAAABgAGAFkBAAA0Bg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反应釜</w:t>
                        </w:r>
                      </w:p>
                    </w:txbxContent>
                  </v:textbox>
                </v:rect>
                <v:shape id="直接箭头连接符 651" o:spid="_x0000_s1026" o:spt="32" type="#_x0000_t32" style="position:absolute;left:3249930;top:950595;flip:y;height:1905;width:180340;" filled="f" stroked="t" coordsize="21600,21600" o:gfxdata="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9HGcn1gAAAAUB&#10;AAAPAAAAAAAAAAEAIAAAACIAAABkcnMvZG93bnJldi54bWxQSwECFAAUAAAACACHTuJASjEX3B0C&#10;AAD7AwAADgAAAAAAAAABACAAAAAlAQAAZHJzL2Uyb0RvYy54bWxQSwUGAAAAAAYABgBZAQAAtAUA&#10;AAAA&#10;">
                  <v:fill on="f" focussize="0,0"/>
                  <v:stroke weight="0.5pt" color="#000000 [3213]" miterlimit="8" joinstyle="miter" endarrow="block"/>
                  <v:imagedata o:title=""/>
                  <o:lock v:ext="edit" aspectratio="f"/>
                </v:shape>
                <v:shape id="直接箭头连接符 651" o:spid="_x0000_s1026" o:spt="32" type="#_x0000_t32" style="position:absolute;left:3729355;top:1116330;height:252730;width:0;" filled="f" stroked="t" coordsize="21600,21600" o:gfxdata="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v4vjzVAAAABQEAAA8AAAAAAAAA&#10;AQAgAAAAIgAAAGRycy9kb3ducmV2LnhtbFBLAQIUABQAAAAIAIdO4kCj2s5GFAIAAO8DAAAOAAAA&#10;AAAAAAEAIAAAACQBAABkcnMvZTJvRG9jLnhtbFBLBQYAAAAABgAGAFkBAACqBQAAAAA=&#10;">
                  <v:fill on="f" focussize="0,0"/>
                  <v:stroke weight="0.5pt" color="#000000 [3213]" miterlimit="8" joinstyle="miter" endarrow="block"/>
                  <v:imagedata o:title=""/>
                  <o:lock v:ext="edit" aspectratio="f"/>
                </v:shape>
                <v:rect id="矩形 644" o:spid="_x0000_s1026" o:spt="1" style="position:absolute;left:3519170;top:1364615;height:272415;width:426720;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VjlqtcAAAAFAQAADwAAAAAAAAABACAAAAAiAAAAZHJzL2Rvd25yZXYueG1sUEsBAhQA&#10;FAAAAAgAh07iQE06v/aeAgAAVAUAAA4AAAAAAAAAAQAgAAAAJgEAAGRycy9lMm9Eb2MueG1sUEsF&#10;BgAAAAAGAAYAWQEAADYG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压滤</w:t>
                        </w:r>
                      </w:p>
                    </w:txbxContent>
                  </v:textbox>
                </v:rect>
                <v:shape id="直接箭头连接符 651" o:spid="_x0000_s1026" o:spt="32" type="#_x0000_t32" style="position:absolute;left:3020695;top:1501140;flip:x;height:4445;width:498475;" filled="f" stroked="t" coordsize="21600,21600" o:gfxdata="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RxnJ9YAAAAFAQAADwAAAAAAAAABACAAAAAiAAAAZHJzL2Rvd25yZXYu&#10;eG1sUEsBAhQAFAAAAAgAh07iQNu3c1M2AgAAPgQAAA4AAAAAAAAAAQAgAAAAJQEAAGRycy9lMm9E&#10;b2MueG1sUEsFBgAAAAAGAAYAWQEAAM0FAAAAAA==&#10;">
                  <v:fill on="f" focussize="0,0"/>
                  <v:stroke weight="0.5pt" color="#000000 [3213]" miterlimit="8" joinstyle="miter" endarrow="block"/>
                  <v:imagedata o:title=""/>
                  <o:lock v:ext="edit" aspectratio="f"/>
                </v:shape>
                <v:rect id="矩形 644" o:spid="_x0000_s1026" o:spt="1" style="position:absolute;left:2593975;top:1369060;height:272415;width:426720;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dWOWq1wAAAAUBAAAPAAAAAAAAAAEAIAAAACIAAABkcnMvZG93bnJldi54bWxQSwECFAAU&#10;AAAACACHTuJA1sJPtZ0CAABUBQAADgAAAAAAAAABACAAAAAmAQAAZHJzL2Uyb0RvYy54bWxQSwUG&#10;AAAAAAYABgBZAQAANQY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滤液</w:t>
                        </w:r>
                      </w:p>
                    </w:txbxContent>
                  </v:textbox>
                </v:rect>
                <v:shape id="直接箭头连接符 651" o:spid="_x0000_s1026" o:spt="32" type="#_x0000_t32" style="position:absolute;left:2395855;top:589915;flip:x y;height:208915;width:5080;" filled="f" stroked="t" coordsize="21600,21600" o:gfxdata="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xJ0dHW&#10;AAAABQEAAA8AAAAAAAAAAQAgAAAAIgAAAGRycy9kb3ducmV2LnhtbFBLAQIUABQAAAAIAIdO4kAL&#10;pk3IIgIAAAUEAAAOAAAAAAAAAAEAIAAAACUBAABkcnMvZTJvRG9jLnhtbFBLBQYAAAAABgAGAFkB&#10;AAC5BQAAAAA=&#10;">
                  <v:fill on="f" focussize="0,0"/>
                  <v:stroke weight="0.5pt" color="#000000 [3213]" miterlimit="8" joinstyle="miter" endarrow="block"/>
                  <v:imagedata o:title=""/>
                  <o:lock v:ext="edit" aspectratio="f"/>
                </v:shape>
                <v:shape id="肘形连接符 19" o:spid="_x0000_s1026" o:spt="33" type="#_x0000_t33" style="position:absolute;left:1636395;top:1085215;height:420370;width:957580;rotation:11796480f;" filled="f" stroked="t" coordsize="21600,21600" o:gfxdata="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LH7ENUAAAAFAQAADwAAAAAAAAABACAAAAAiAAAAZHJzL2Rvd25yZXYueG1s&#10;UEsBAhQAFAAAAAgAh07iQL2APJE0AgAAOQQAAA4AAAAAAAAAAQAgAAAAJAEAAGRycy9lMm9Eb2Mu&#10;eG1sUEsFBgAAAAAGAAYAWQEAAMoFAAAAAA==&#10;">
                  <v:fill on="f" focussize="0,0"/>
                  <v:stroke weight="0.5pt" color="#000000 [3213]" miterlimit="8" joinstyle="miter" endarrow="block"/>
                  <v:imagedata o:title=""/>
                  <o:lock v:ext="edit" aspectratio="f"/>
                </v:shape>
                <v:rect id="矩形 644" o:spid="_x0000_s1026" o:spt="1" style="position:absolute;left:2185670;top:313055;height:272415;width:426720;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F1Y5arXAAAABQEAAA8AAAAAAAAAAQAgAAAAIgAAAGRycy9kb3ducmV2LnhtbFBLAQIU&#10;ABQAAAAIAIdO4kBDgZionwIAAFMFAAAOAAAAAAAAAAEAIAAAACYBAABkcnMvZTJvRG9jLnhtbFBL&#10;BQYAAAAABgAGAFkBAAA3Bg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污泥</w:t>
                        </w:r>
                      </w:p>
                    </w:txbxContent>
                  </v:textbox>
                </v:rect>
                <v:shape id="肘形连接符 21" o:spid="_x0000_s1026" o:spt="34" type="#_x0000_t34" style="position:absolute;left:1104900;top:490855;height:308610;width:419735;" filled="f" stroked="t" coordsize="21600,21600" o:gfxdata="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mwOHNcAAAAFAQAADwAAAAAAAAABACAAAAAiAAAAZHJzL2Rvd25yZXYueG1sUEsBAhQAFAAA&#10;AAgAh07iQJT/JLQpAgAAFQQAAA4AAAAAAAAAAQAgAAAAJgEAAGRycy9lMm9Eb2MueG1sUEsFBgAA&#10;AAAGAAYAWQEAAMEFAAAAAA==&#10;" adj="21567">
                  <v:fill on="f" focussize="0,0"/>
                  <v:stroke weight="0.5pt" color="#000000 [3213]" miterlimit="8" joinstyle="miter" endarrow="block"/>
                  <v:imagedata o:title=""/>
                  <o:lock v:ext="edit" aspectratio="f"/>
                </v:shape>
                <v:rect id="矩形 644" o:spid="_x0000_s1026" o:spt="1" style="position:absolute;left:1572895;top:244475;height:272415;width:426720;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dWOWq1wAAAAUBAAAPAAAAAAAAAAEAIAAAACIAAABkcnMvZG93bnJldi54bWxQSwECFAAU&#10;AAAACACHTuJA0aQCvp0CAABTBQAADgAAAAAAAAABACAAAAAmAQAAZHJzL2Uyb0RvYy54bWxQSwUG&#10;AAAAAAYABgBZAQAANQY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硫酸</w:t>
                        </w:r>
                      </w:p>
                    </w:txbxContent>
                  </v:textbox>
                </v:rect>
                <v:shape id="直接箭头连接符 651" o:spid="_x0000_s1026" o:spt="32" type="#_x0000_t32" style="position:absolute;left:1781810;top:535940;height:252730;width:0;" filled="f" stroked="t" coordsize="21600,21600" o:gfxdata="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v4vjzVAAAABQEAAA8AAAAAAAAA&#10;AQAgAAAAIgAAAGRycy9kb3ducmV2LnhtbFBLAQIUABQAAAAIAIdO4kAD152XFAIAAO4DAAAOAAAA&#10;AAAAAAEAIAAAACQBAABkcnMvZTJvRG9jLnhtbFBLBQYAAAAABgAGAFkBAACqBQAAAAA=&#10;">
                  <v:fill on="f" focussize="0,0"/>
                  <v:stroke weight="0.5pt" color="#000000 [3213]" miterlimit="8" joinstyle="miter" endarrow="block"/>
                  <v:imagedata o:title=""/>
                  <o:lock v:ext="edit" aspectratio="f"/>
                </v:shape>
                <v:rect id="矩形 644" o:spid="_x0000_s1026" o:spt="1" style="position:absolute;left:2454910;top:1906905;height:292100;width:701040;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dWOWq1wAAAAUBAAAPAAAAAAAAAAEAIAAAACIAAABkcnMvZG93bnJldi54bWxQSwECFAAU&#10;AAAACACHTuJAF9TW150CAABUBQAADgAAAAAAAAABACAAAAAmAQAAZHJzL2Uyb0RvYy54bWxQSwUG&#10;AAAAAAYABgBZAQAANQYAAAAA&#10;">
                  <v:fill on="t" focussize="0,0"/>
                  <v:stroke color="#000000" joinstyle="miter"/>
                  <v:imagedata o:title=""/>
                  <o:lock v:ext="edit" aspectratio="f"/>
                  <v:textbox>
                    <w:txbxContent>
                      <w:p>
                        <w:pPr>
                          <w:ind w:left="0" w:leftChars="0" w:firstLine="0" w:firstLineChars="0"/>
                          <w:jc w:val="both"/>
                          <w:rPr>
                            <w:rFonts w:hint="default" w:eastAsia="宋体"/>
                            <w:sz w:val="18"/>
                            <w:szCs w:val="18"/>
                            <w:lang w:val="en-US" w:eastAsia="zh-CN"/>
                          </w:rPr>
                        </w:pPr>
                        <w:r>
                          <w:rPr>
                            <w:rFonts w:hint="eastAsia"/>
                            <w:sz w:val="18"/>
                            <w:szCs w:val="18"/>
                            <w:lang w:val="en-US" w:eastAsia="zh-CN"/>
                          </w:rPr>
                          <w:t>污水处理</w:t>
                        </w:r>
                      </w:p>
                    </w:txbxContent>
                  </v:textbox>
                </v:rect>
                <v:shape id="直接箭头连接符 651" o:spid="_x0000_s1026" o:spt="32" type="#_x0000_t32" style="position:absolute;left:2813050;top:1655445;height:252730;width:0;" filled="f" stroked="t" coordsize="21600,21600" o:gfxdata="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L481QAAAAUBAAAPAAAAAAAA&#10;AAEAIAAAACIAAABkcnMvZG93bnJldi54bWxQSwECFAAUAAAACACHTuJAHo/FQRUCAADvAwAADgAA&#10;AAAAAAABACAAAAAkAQAAZHJzL2Uyb0RvYy54bWxQSwUGAAAAAAYABgBZAQAAqwUAAAAA&#10;">
                  <v:fill on="f" focussize="0,0"/>
                  <v:stroke weight="0.5pt" color="#000000 [3213]" miterlimit="8" joinstyle="miter" endarrow="block"/>
                  <v:imagedata o:title=""/>
                  <o:lock v:ext="edit" aspectratio="f"/>
                </v:shape>
                <v:rect id="矩形 644" o:spid="_x0000_s1026" o:spt="1" style="position:absolute;left:3319780;top:1913890;height:292100;width:929640;v-text-anchor:middle;" fillcolor="#FFFFFF" filled="t" stroked="t" coordsize="21600,21600" o:gfxdata="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dWOWq1wAAAAUBAAAPAAAAAAAAAAEAIAAAACIAAABkcnMvZG93bnJldi54bWxQSwEC&#10;FAAUAAAACACHTuJAROG2zqACAABUBQAADgAAAAAAAAABACAAAAAmAQAAZHJzL2Uyb0RvYy54bWxQ&#10;SwUGAAAAAAYABgBZAQAAOAYAAAAA&#10;">
                  <v:fill on="t" focussize="0,0"/>
                  <v:stroke color="#000000" joinstyle="miter"/>
                  <v:imagedata o:title=""/>
                  <o:lock v:ext="edit" aspectratio="f"/>
                  <v:textbox>
                    <w:txbxContent>
                      <w:p>
                        <w:pPr>
                          <w:ind w:left="0" w:leftChars="0" w:firstLine="0" w:firstLineChars="0"/>
                          <w:jc w:val="both"/>
                          <w:rPr>
                            <w:rFonts w:hint="default" w:eastAsia="宋体"/>
                            <w:sz w:val="18"/>
                            <w:szCs w:val="18"/>
                            <w:lang w:val="en-US" w:eastAsia="zh-CN"/>
                          </w:rPr>
                        </w:pPr>
                        <w:r>
                          <w:rPr>
                            <w:rFonts w:hint="eastAsia"/>
                            <w:sz w:val="18"/>
                            <w:szCs w:val="18"/>
                            <w:lang w:val="en-US" w:eastAsia="zh-CN"/>
                          </w:rPr>
                          <w:t>回收氢氧化锡</w:t>
                        </w:r>
                      </w:p>
                    </w:txbxContent>
                  </v:textbox>
                </v:rect>
                <v:shape id="直接箭头连接符 651" o:spid="_x0000_s1026" o:spt="32" type="#_x0000_t32" style="position:absolute;left:3740785;top:1659255;height:252730;width:0;" filled="f" stroked="t" coordsize="21600,21600" o:gfxdata="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PNUAAAAFAQAADwAAAAAA&#10;AAABACAAAAAiAAAAZHJzL2Rvd25yZXYueG1sUEsBAhQAFAAAAAgAh07iQOSimUwWAgAA7wMAAA4A&#10;AAAAAAAAAQAgAAAAJAEAAGRycy9lMm9Eb2MueG1sUEsFBgAAAAAGAAYAWQEAAKwFAAAAAA==&#10;">
                  <v:fill on="f" focussize="0,0"/>
                  <v:stroke weight="0.5pt" color="#000000 [3213]" miterlimit="8" joinstyle="miter" endarrow="block"/>
                  <v:imagedata o:title=""/>
                  <o:lock v:ext="edit" aspectratio="f"/>
                </v:shape>
                <v:shape id="直接箭头连接符 651" o:spid="_x0000_s1026" o:spt="32" type="#_x0000_t32" style="position:absolute;left:3721100;top:555625;height:252730;width:0;" filled="f" stroked="t" coordsize="21600,21600" o:gfxdata="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i+PNUAAAAFAQAADwAAAAAAAAAB&#10;ACAAAAAiAAAAZHJzL2Rvd25yZXYueG1sUEsBAhQAFAAAAAgAh07iQIUtZh8TAgAA7gMAAA4AAAAA&#10;AAAAAQAgAAAAJAEAAGRycy9lMm9Eb2MueG1sUEsFBgAAAAAGAAYAWQEAAKkFAAAAAA==&#10;">
                  <v:fill on="f" focussize="0,0"/>
                  <v:stroke weight="0.5pt" color="#000000 [3213]" miterlimit="8" joinstyle="miter" endarrow="block"/>
                  <v:imagedata o:title=""/>
                  <o:lock v:ext="edit" aspectratio="f"/>
                </v:shape>
                <v:rect id="矩形 644" o:spid="_x0000_s1026" o:spt="1" style="position:absolute;left:3423285;top:277495;height:272415;width:601980;v-text-anchor:middle;" filled="f" stroked="t" coordsize="21600,21600" o:gfxdata="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4l&#10;vUrXAAAABQEAAA8AAAAAAAAAAQAgAAAAIgAAAGRycy9kb3ducmV2LnhtbFBLAQIUABQAAAAIAIdO&#10;4kDqjGLrlgIAACoFAAAOAAAAAAAAAAEAIAAAACYBAABkcnMvZTJvRG9jLnhtbFBLBQYAAAAABgAG&#10;AFkBAAAuBgAAAAA=&#10;">
                  <v:fill on="f" focussize="0,0"/>
                  <v:stroke color="#000000 [321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eastAsia="宋体"/>
                            <w:sz w:val="18"/>
                            <w:szCs w:val="18"/>
                            <w:lang w:val="en-US" w:eastAsia="zh-CN"/>
                          </w:rPr>
                        </w:pPr>
                        <w:r>
                          <w:rPr>
                            <w:rFonts w:hint="eastAsia"/>
                            <w:sz w:val="18"/>
                            <w:szCs w:val="18"/>
                            <w:lang w:val="en-US" w:eastAsia="zh-CN"/>
                          </w:rPr>
                          <w:t>NaOH</w:t>
                        </w:r>
                      </w:p>
                    </w:txbxContent>
                  </v:textbox>
                </v:rect>
                <w10:wrap type="none"/>
                <w10:anchorlock/>
              </v:group>
            </w:pict>
          </mc:Fallback>
        </mc:AlternateContent>
      </w:r>
    </w:p>
    <w:p>
      <w:pPr>
        <w:pStyle w:val="11"/>
        <w:bidi w:val="0"/>
        <w:rPr>
          <w:rFonts w:hint="eastAsia" w:ascii="Times New Roman" w:cs="Times New Roman"/>
          <w:b/>
          <w:bCs/>
          <w:lang w:val="en-US" w:eastAsia="zh-CN"/>
        </w:rPr>
      </w:pPr>
      <w:r>
        <w:rPr>
          <w:rFonts w:hint="eastAsia" w:ascii="Times New Roman" w:cs="Times New Roman"/>
          <w:b/>
          <w:bCs/>
          <w:lang w:val="en-US" w:eastAsia="zh-CN"/>
        </w:rPr>
        <w:t>工艺简述</w:t>
      </w:r>
      <w:r>
        <w:rPr>
          <w:rFonts w:hint="eastAsia" w:ascii="Times New Roman" w:cs="Times New Roman"/>
          <w:b w:val="0"/>
          <w:bCs w:val="0"/>
          <w:lang w:val="en-US" w:eastAsia="zh-CN"/>
        </w:rPr>
        <w:t>：</w:t>
      </w:r>
    </w:p>
    <w:p>
      <w:pPr>
        <w:pStyle w:val="1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含锡污泥进入搅拌打浆装置，加入含锡废酸或硫酸，然后进入压滤机压滤，产生的压干污泥委托有资质单位处理。滤液进入反应釜，在反应釜内加入液体NaOH，并调pH9-11，待产生沉淀后进入压滤机压滤回收氢氧化锡，滤液重新回入搅拌打浆装置，剩余滤液进入污水处理站进行处置。</w:t>
      </w:r>
    </w:p>
    <w:p>
      <w:pPr>
        <w:pStyle w:val="10"/>
        <w:bidi w:val="0"/>
        <w:rPr>
          <w:rFonts w:hint="default"/>
        </w:rPr>
      </w:pPr>
      <w:r>
        <w:rPr>
          <w:rFonts w:hint="default"/>
          <w:lang w:eastAsia="zh-CN"/>
        </w:rPr>
        <w:t>要求</w:t>
      </w:r>
    </w:p>
    <w:p>
      <w:pPr>
        <w:pStyle w:val="11"/>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外观：</w:t>
      </w:r>
      <w:r>
        <w:rPr>
          <w:rFonts w:hint="eastAsia" w:ascii="Times New Roman" w:cs="Times New Roman"/>
          <w:b w:val="0"/>
          <w:bCs w:val="0"/>
          <w:lang w:val="en-US" w:eastAsia="zh-CN"/>
        </w:rPr>
        <w:t>固体、</w:t>
      </w:r>
      <w:r>
        <w:rPr>
          <w:rFonts w:hint="default" w:ascii="Times New Roman" w:hAnsi="Times New Roman" w:cs="Times New Roman"/>
          <w:b w:val="0"/>
          <w:bCs w:val="0"/>
          <w:lang w:val="en-US" w:eastAsia="zh-CN"/>
        </w:rPr>
        <w:t>微黄色</w:t>
      </w:r>
      <w:r>
        <w:rPr>
          <w:rFonts w:hint="eastAsia" w:ascii="Times New Roman" w:cs="Times New Roman"/>
          <w:b w:val="0"/>
          <w:bCs w:val="0"/>
          <w:lang w:val="en-US" w:eastAsia="zh-CN"/>
        </w:rPr>
        <w:t>或灰色</w:t>
      </w:r>
    </w:p>
    <w:p>
      <w:pPr>
        <w:pStyle w:val="11"/>
        <w:bidi w:val="0"/>
        <w:rPr>
          <w:rFonts w:hint="default" w:ascii="Times New Roman" w:hAnsi="Times New Roman" w:cs="Times New Roman"/>
          <w:b/>
          <w:bCs/>
          <w:lang w:val="en-US" w:eastAsia="zh-CN"/>
        </w:rPr>
      </w:pPr>
      <w:r>
        <w:rPr>
          <w:rFonts w:hint="default" w:ascii="Times New Roman" w:hAnsi="Times New Roman" w:cs="Times New Roman"/>
          <w:b w:val="0"/>
          <w:bCs w:val="0"/>
          <w:lang w:val="en-US" w:eastAsia="zh-CN"/>
        </w:rPr>
        <w:t>氢氧化锡的技术指标应符合表1的规定</w:t>
      </w:r>
    </w:p>
    <w:p>
      <w:pPr>
        <w:pStyle w:val="12"/>
        <w:jc w:val="center"/>
        <w:rPr>
          <w:rFonts w:hint="default" w:ascii="Times New Roman" w:hAnsi="Times New Roman" w:cs="Times New Roman"/>
          <w:b/>
          <w:bCs/>
          <w:lang w:val="en-US"/>
        </w:rPr>
      </w:pPr>
      <w:r>
        <w:rPr>
          <w:rFonts w:hint="default" w:ascii="Times New Roman" w:hAnsi="Times New Roman" w:cs="Times New Roman"/>
          <w:lang w:val="en-US" w:eastAsia="zh-CN"/>
        </w:rPr>
        <w:t>表1</w:t>
      </w:r>
    </w:p>
    <w:tbl>
      <w:tblPr>
        <w:tblStyle w:val="8"/>
        <w:tblW w:w="47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5"/>
        <w:gridCol w:w="449"/>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pct"/>
            <w:gridSpan w:val="2"/>
            <w:noWrap w:val="0"/>
            <w:vAlign w:val="center"/>
          </w:tcPr>
          <w:p>
            <w:pPr>
              <w:jc w:val="center"/>
              <w:rPr>
                <w:rFonts w:hint="default" w:cs="Times New Roman"/>
                <w:lang w:val="en-US" w:eastAsia="zh-CN"/>
              </w:rPr>
            </w:pPr>
            <w:r>
              <w:rPr>
                <w:rFonts w:hint="eastAsia" w:cs="Times New Roman"/>
                <w:b/>
                <w:bCs/>
                <w:lang w:val="en-US" w:eastAsia="zh-CN"/>
              </w:rPr>
              <w:t>项目</w:t>
            </w:r>
          </w:p>
        </w:tc>
        <w:tc>
          <w:tcPr>
            <w:tcW w:w="2462" w:type="pct"/>
            <w:noWrap w:val="0"/>
            <w:vAlign w:val="center"/>
          </w:tcPr>
          <w:p>
            <w:pPr>
              <w:ind w:firstLine="422" w:firstLineChars="200"/>
              <w:jc w:val="center"/>
              <w:rPr>
                <w:rFonts w:hint="eastAsia" w:ascii="Times New Roman" w:hAnsi="Times New Roman" w:eastAsia="宋体" w:cs="Times New Roman"/>
                <w:kern w:val="2"/>
                <w:sz w:val="21"/>
                <w:szCs w:val="24"/>
                <w:lang w:val="en-US" w:eastAsia="zh-CN" w:bidi="ar-SA"/>
              </w:rPr>
            </w:pPr>
            <w:r>
              <w:rPr>
                <w:rFonts w:hint="eastAsia" w:cs="Times New Roman"/>
                <w:b/>
                <w:bCs/>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lang w:val="en-US" w:eastAsia="zh-CN"/>
              </w:rPr>
            </w:pPr>
            <w:r>
              <w:rPr>
                <w:rFonts w:hint="default" w:ascii="Times New Roman" w:hAnsi="Times New Roman" w:cs="Times New Roman"/>
                <w:lang w:eastAsia="zh-CN"/>
              </w:rPr>
              <w:t>氢氧化锡含量</w:t>
            </w:r>
            <w:r>
              <w:rPr>
                <w:rFonts w:hint="default" w:ascii="Times New Roman" w:hAnsi="Times New Roman" w:cs="Times New Roman"/>
                <w:lang w:val="en-US" w:eastAsia="zh-CN"/>
              </w:rPr>
              <w:t>/%</w:t>
            </w:r>
          </w:p>
        </w:tc>
        <w:tc>
          <w:tcPr>
            <w:tcW w:w="311" w:type="pct"/>
            <w:tcBorders>
              <w:left w:val="nil"/>
            </w:tcBorders>
            <w:noWrap w:val="0"/>
            <w:vAlign w:val="center"/>
          </w:tcPr>
          <w:p>
            <w:pPr>
              <w:ind w:left="0" w:leftChars="0" w:firstLine="0" w:firstLineChars="0"/>
              <w:jc w:val="both"/>
              <w:rPr>
                <w:rFonts w:hint="default" w:ascii="Times New Roman" w:hAnsi="Times New Roman" w:eastAsia="宋体" w:cs="Times New Roman"/>
                <w:lang w:val="en-US" w:eastAsia="zh-CN"/>
              </w:rPr>
            </w:pPr>
            <w:r>
              <w:rPr>
                <w:rFonts w:hint="eastAsia" w:cs="Times New Roman"/>
                <w:lang w:val="en-US" w:eastAsia="zh-CN"/>
              </w:rPr>
              <w:t>≥</w:t>
            </w:r>
          </w:p>
        </w:tc>
        <w:tc>
          <w:tcPr>
            <w:tcW w:w="2462" w:type="pct"/>
            <w:noWrap w:val="0"/>
            <w:vAlign w:val="center"/>
          </w:tcPr>
          <w:p>
            <w:pPr>
              <w:ind w:firstLine="420" w:firstLineChars="20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eastAsia="zh-CN"/>
              </w:rPr>
              <w:t>铜</w:t>
            </w:r>
            <w:r>
              <w:rPr>
                <w:rFonts w:hint="default" w:ascii="Times New Roman" w:hAnsi="Times New Roman" w:cs="Times New Roman"/>
                <w:lang w:val="en-US" w:eastAsia="zh-CN"/>
              </w:rPr>
              <w:t>/%</w:t>
            </w:r>
          </w:p>
        </w:tc>
        <w:tc>
          <w:tcPr>
            <w:tcW w:w="311" w:type="pct"/>
            <w:tcBorders>
              <w:left w:val="nil"/>
            </w:tcBorders>
            <w:noWrap w:val="0"/>
            <w:vAlign w:val="center"/>
          </w:tcPr>
          <w:p>
            <w:pPr>
              <w:ind w:left="0" w:leftChars="0" w:firstLine="0" w:firstLineChars="0"/>
              <w:jc w:val="both"/>
              <w:rPr>
                <w:rFonts w:hint="default" w:ascii="Times New Roman" w:hAnsi="Times New Roman" w:eastAsia="宋体" w:cs="Times New Roman"/>
                <w:lang w:val="en-US" w:eastAsia="zh-CN"/>
              </w:rPr>
            </w:pPr>
            <w:r>
              <w:rPr>
                <w:rFonts w:hint="eastAsia" w:cs="Times New Roman"/>
                <w:lang w:val="en-US" w:eastAsia="zh-CN"/>
              </w:rPr>
              <w:t>≤</w:t>
            </w:r>
          </w:p>
        </w:tc>
        <w:tc>
          <w:tcPr>
            <w:tcW w:w="2462" w:type="pct"/>
            <w:noWrap w:val="0"/>
            <w:vAlign w:val="center"/>
          </w:tcPr>
          <w:p>
            <w:pPr>
              <w:ind w:firstLine="420" w:firstLineChars="20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eastAsia="zh-CN"/>
              </w:rPr>
              <w:t>水分</w:t>
            </w:r>
            <w:r>
              <w:rPr>
                <w:rFonts w:hint="default" w:ascii="Times New Roman" w:hAnsi="Times New Roman" w:cs="Times New Roman"/>
                <w:lang w:val="en-US" w:eastAsia="zh-CN"/>
              </w:rPr>
              <w:t>/%</w:t>
            </w:r>
          </w:p>
        </w:tc>
        <w:tc>
          <w:tcPr>
            <w:tcW w:w="311" w:type="pct"/>
            <w:tcBorders>
              <w:left w:val="nil"/>
            </w:tcBorders>
            <w:noWrap w:val="0"/>
            <w:vAlign w:val="center"/>
          </w:tcPr>
          <w:p>
            <w:pPr>
              <w:ind w:left="0" w:leftChars="0" w:firstLine="0" w:firstLineChars="0"/>
              <w:jc w:val="both"/>
              <w:rPr>
                <w:rFonts w:hint="default" w:ascii="Times New Roman" w:hAnsi="Times New Roman" w:eastAsia="宋体" w:cs="Times New Roman"/>
                <w:lang w:val="en-US" w:eastAsia="zh-CN"/>
              </w:rPr>
            </w:pPr>
            <w:r>
              <w:rPr>
                <w:rFonts w:hint="eastAsia" w:cs="Times New Roman"/>
                <w:lang w:val="en-US" w:eastAsia="zh-CN"/>
              </w:rPr>
              <w:t>≤</w:t>
            </w:r>
          </w:p>
        </w:tc>
        <w:tc>
          <w:tcPr>
            <w:tcW w:w="2462" w:type="pct"/>
            <w:noWrap w:val="0"/>
            <w:vAlign w:val="center"/>
          </w:tcPr>
          <w:p>
            <w:pPr>
              <w:ind w:firstLine="420" w:firstLineChars="200"/>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62</w:t>
            </w:r>
          </w:p>
        </w:tc>
      </w:tr>
    </w:tbl>
    <w:p>
      <w:pPr>
        <w:pStyle w:val="10"/>
        <w:bidi w:val="0"/>
        <w:rPr>
          <w:rFonts w:hint="default"/>
        </w:rPr>
      </w:pPr>
      <w:r>
        <w:rPr>
          <w:rFonts w:hint="default"/>
          <w:lang w:eastAsia="zh-CN"/>
        </w:rPr>
        <w:t>检测方法</w:t>
      </w:r>
    </w:p>
    <w:p>
      <w:pPr>
        <w:pStyle w:val="1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Times New Roman" w:hAnsi="Times New Roman" w:cs="Times New Roman"/>
          <w:b w:val="0"/>
          <w:bCs w:val="0"/>
          <w:lang w:eastAsia="zh-CN"/>
        </w:rPr>
      </w:pPr>
      <w:r>
        <w:rPr>
          <w:rFonts w:hint="default" w:ascii="Times New Roman" w:hAnsi="Times New Roman" w:cs="Times New Roman"/>
          <w:b w:val="0"/>
          <w:bCs w:val="0"/>
          <w:lang w:eastAsia="zh-CN"/>
        </w:rPr>
        <w:t>本标准所用试剂和水，在没有注明其他要求时，均指分析纯试剂和蒸馏水或相应纯度的水。</w:t>
      </w:r>
    </w:p>
    <w:p>
      <w:pPr>
        <w:pStyle w:val="1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eastAsia="zh-CN"/>
        </w:rPr>
        <w:t>实验中所需标准溶液、杂质标准溶液、制剂及制品，在没有注明其他规定时，均按</w:t>
      </w:r>
      <w:r>
        <w:rPr>
          <w:rFonts w:hint="default" w:ascii="Times New Roman" w:hAnsi="Times New Roman" w:cs="Times New Roman"/>
          <w:b w:val="0"/>
          <w:bCs w:val="0"/>
          <w:lang w:val="en-US" w:eastAsia="zh-CN"/>
        </w:rPr>
        <w:t>GB601、GB602、GB603、之规定制备。</w:t>
      </w:r>
    </w:p>
    <w:p>
      <w:pPr>
        <w:pStyle w:val="11"/>
        <w:bidi w:val="0"/>
        <w:rPr>
          <w:rFonts w:hint="default"/>
          <w:lang w:val="en-US" w:eastAsia="zh-CN"/>
        </w:rPr>
      </w:pPr>
      <w:r>
        <w:rPr>
          <w:rFonts w:hint="default"/>
          <w:lang w:val="en-US" w:eastAsia="zh-CN"/>
        </w:rPr>
        <w:t>氢氧化锡含量的测定</w:t>
      </w:r>
    </w:p>
    <w:p>
      <w:pPr>
        <w:pStyle w:val="13"/>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原理</w:t>
      </w:r>
    </w:p>
    <w:p>
      <w:pPr>
        <w:pStyle w:val="12"/>
        <w:bidi w:val="0"/>
        <w:rPr>
          <w:rFonts w:hint="default"/>
          <w:lang w:val="en-US" w:eastAsia="zh-CN"/>
        </w:rPr>
      </w:pPr>
      <w:r>
        <w:rPr>
          <w:rFonts w:hint="default"/>
          <w:lang w:val="en-US" w:eastAsia="zh-CN"/>
        </w:rPr>
        <w:t>在盐酸溶液中，锡</w:t>
      </w:r>
      <w:r>
        <w:rPr>
          <w:rFonts w:hint="eastAsia"/>
          <w:lang w:val="en-US" w:eastAsia="zh-CN"/>
        </w:rPr>
        <w:t>（Ⅳ）</w:t>
      </w:r>
      <w:r>
        <w:rPr>
          <w:rFonts w:hint="default"/>
          <w:lang w:val="en-US" w:eastAsia="zh-CN"/>
        </w:rPr>
        <w:t>被铝片还原为锡</w:t>
      </w:r>
      <w:r>
        <w:rPr>
          <w:rFonts w:hint="eastAsia"/>
          <w:lang w:val="en-US" w:eastAsia="zh-CN"/>
        </w:rPr>
        <w:t>（Ⅱ）</w:t>
      </w:r>
      <w:r>
        <w:rPr>
          <w:rFonts w:hint="default"/>
          <w:lang w:val="en-US" w:eastAsia="zh-CN"/>
        </w:rPr>
        <w:t>，以淀粉为指示剂，用碘酸钾标准溶液滴定。在盐酸溶液中，碘酸根氧化碘离子析出碘，碘又氧化锡</w:t>
      </w:r>
      <w:r>
        <w:rPr>
          <w:rFonts w:hint="eastAsia"/>
          <w:lang w:val="en-US" w:eastAsia="zh-CN"/>
        </w:rPr>
        <w:t>（Ⅱ）</w:t>
      </w:r>
      <w:r>
        <w:rPr>
          <w:rFonts w:hint="default"/>
          <w:lang w:val="en-US" w:eastAsia="zh-CN"/>
        </w:rPr>
        <w:t>，当锡</w:t>
      </w:r>
      <w:r>
        <w:rPr>
          <w:rFonts w:hint="eastAsia"/>
          <w:lang w:val="en-US" w:eastAsia="zh-CN"/>
        </w:rPr>
        <w:t>（Ⅱ）</w:t>
      </w:r>
      <w:r>
        <w:rPr>
          <w:rFonts w:hint="default"/>
          <w:lang w:val="en-US" w:eastAsia="zh-CN"/>
        </w:rPr>
        <w:t>被定量氧化后，过量的碘酸根又继续氧化碘离子析出碘，与淀粉形成蓝色吸附物而指示终点。</w:t>
      </w:r>
    </w:p>
    <w:p>
      <w:pPr>
        <w:pStyle w:val="13"/>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试剂和溶液</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a.盐酸</w:t>
      </w:r>
      <w:r>
        <w:rPr>
          <w:rFonts w:hint="default" w:ascii="Times New Roman" w:hAnsi="Times New Roman" w:cs="Times New Roman"/>
          <w:lang w:val="en-US" w:eastAsia="zh-CN"/>
        </w:rPr>
        <w:tab/>
      </w:r>
      <w:r>
        <w:rPr>
          <w:rFonts w:hint="default" w:ascii="Times New Roman" w:hAnsi="Times New Roman" w:cs="Times New Roman"/>
          <w:lang w:val="en-US" w:eastAsia="zh-CN"/>
        </w:rPr>
        <w:tab/>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b.过氧化钠</w:t>
      </w:r>
      <w:r>
        <w:rPr>
          <w:rFonts w:hint="default" w:ascii="Times New Roman" w:hAnsi="Times New Roman" w:cs="Times New Roman"/>
          <w:lang w:val="en-US" w:eastAsia="zh-CN"/>
        </w:rPr>
        <w:tab/>
      </w:r>
      <w:r>
        <w:rPr>
          <w:rFonts w:hint="default" w:ascii="Times New Roman" w:hAnsi="Times New Roman" w:cs="Times New Roman"/>
          <w:lang w:val="en-US" w:eastAsia="zh-CN"/>
        </w:rPr>
        <w:tab/>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c.铝片</w:t>
      </w:r>
      <w:r>
        <w:rPr>
          <w:rFonts w:hint="default" w:ascii="Times New Roman" w:hAnsi="Times New Roman" w:cs="Times New Roman"/>
          <w:lang w:val="en-US" w:eastAsia="zh-CN"/>
        </w:rPr>
        <w:tab/>
      </w:r>
      <w:r>
        <w:rPr>
          <w:rFonts w:hint="default" w:ascii="Times New Roman" w:hAnsi="Times New Roman" w:cs="Times New Roman"/>
          <w:lang w:val="en-US" w:eastAsia="zh-CN"/>
        </w:rPr>
        <w:tab/>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d.淀粉指示剂</w:t>
      </w:r>
      <w:r>
        <w:rPr>
          <w:rFonts w:hint="default" w:ascii="Times New Roman" w:hAnsi="Times New Roman" w:cs="Times New Roman"/>
          <w:lang w:val="en-US" w:eastAsia="zh-CN"/>
        </w:rPr>
        <w:tab/>
      </w:r>
      <w:r>
        <w:rPr>
          <w:rFonts w:hint="default" w:ascii="Times New Roman" w:hAnsi="Times New Roman" w:cs="Times New Roman"/>
          <w:lang w:val="en-US" w:eastAsia="zh-CN"/>
        </w:rPr>
        <w:tab/>
      </w:r>
      <w:r>
        <w:rPr>
          <w:rFonts w:hint="default" w:ascii="Times New Roman" w:hAnsi="Times New Roman" w:cs="Times New Roman"/>
          <w:lang w:val="en-US" w:eastAsia="zh-CN"/>
        </w:rPr>
        <w:tab/>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e.碘酸钾标准溶液</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8" w:leftChars="200" w:hanging="638" w:hangingChars="304"/>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配制：依次称取10.1 g KIO</w:t>
      </w:r>
      <w:r>
        <w:rPr>
          <w:rFonts w:hint="default" w:ascii="Times New Roman" w:hAnsi="Times New Roman" w:cs="Times New Roman"/>
          <w:vertAlign w:val="subscript"/>
          <w:lang w:val="en-US" w:eastAsia="zh-CN"/>
        </w:rPr>
        <w:t>3</w:t>
      </w:r>
      <w:r>
        <w:rPr>
          <w:rFonts w:hint="default" w:ascii="Times New Roman" w:hAnsi="Times New Roman" w:cs="Times New Roman"/>
          <w:lang w:val="en-US" w:eastAsia="zh-CN"/>
        </w:rPr>
        <w:t>，50.5 g Al，1.7 g NaOH于1L烧杯中，加适量水，加热并搅拌至完全溶解，冷却后稀释至2500 mL，混匀，一周后标定。</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6" w:leftChars="200" w:hanging="636" w:hangingChars="303"/>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标定： 称取2 g锡粉，加HCl加热溶解定容1000 mL，吸取50 mL锡标于锥形瓶中，加入100 mL HCl，加100 mL铁粉，加3.5 g左右铝片，盖上盖世漏斗（漏斗中加入饱和NaHCO</w:t>
      </w:r>
      <w:r>
        <w:rPr>
          <w:rFonts w:hint="default" w:ascii="Times New Roman" w:hAnsi="Times New Roman" w:cs="Times New Roman"/>
          <w:vertAlign w:val="subscript"/>
          <w:lang w:val="en-US" w:eastAsia="zh-CN"/>
        </w:rPr>
        <w:t>3</w:t>
      </w:r>
      <w:r>
        <w:rPr>
          <w:rFonts w:hint="default" w:ascii="Times New Roman" w:hAnsi="Times New Roman" w:cs="Times New Roman"/>
          <w:lang w:val="en-US" w:eastAsia="zh-CN"/>
        </w:rPr>
        <w:t>），反应完后，加热至锥形瓶中冒出大气泡为止，冷却后，加入5 %的淀粉指示剂，开始标定至紫色为终点。同时做空白试验。（平行样≥3次）。</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9" w:leftChars="200" w:hanging="639" w:hangingChars="303"/>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碘酸钾标准溶液的滴定度</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6" w:leftChars="200" w:hanging="636" w:hangingChars="303"/>
        <w:jc w:val="both"/>
        <w:textAlignment w:val="auto"/>
        <w:rPr>
          <w:rFonts w:hint="default" w:ascii="Times New Roman" w:hAnsi="Times New Roman" w:cs="Times New Roman"/>
          <w:i w:val="0"/>
          <w:sz w:val="21"/>
          <w:szCs w:val="21"/>
          <w:lang w:val="en-US" w:bidi="ar-SA"/>
        </w:rPr>
      </w:pPr>
      <w:r>
        <w:rPr>
          <w:rFonts w:hint="default" w:ascii="Times New Roman" w:hAnsi="Times New Roman" w:cs="Times New Roman"/>
          <w:lang w:val="en-US" w:eastAsia="zh-CN"/>
        </w:rPr>
        <w:t>滴定度</w:t>
      </w:r>
      <m:oMath>
        <m:r>
          <m:rPr>
            <m:sty m:val="p"/>
          </m:rPr>
          <w:rPr>
            <w:rFonts w:hint="default" w:ascii="Cambria Math" w:hAnsi="Cambria Math" w:cs="Times New Roman"/>
            <w:sz w:val="21"/>
            <w:szCs w:val="21"/>
            <w:lang w:val="en-US" w:eastAsia="zh-CN" w:bidi="ar-SA"/>
          </w:rPr>
          <m:t>T</m:t>
        </m:r>
        <m:r>
          <m:rPr>
            <m:sty m:val="p"/>
          </m:rPr>
          <w:rPr>
            <w:rFonts w:hint="default" w:ascii="Cambria Math" w:hAnsi="Cambria Math" w:cs="Times New Roman"/>
            <w:sz w:val="21"/>
            <w:szCs w:val="21"/>
            <w:lang w:val="en-US" w:bidi="ar-SA"/>
          </w:rPr>
          <m:t>=</m:t>
        </m:r>
        <m:f>
          <m:fPr>
            <m:ctrlPr>
              <w:rPr>
                <w:rFonts w:hint="default" w:ascii="Cambria Math" w:hAnsi="Cambria Math" w:cs="Times New Roman"/>
                <w:sz w:val="21"/>
                <w:szCs w:val="21"/>
                <w:lang w:val="en-US" w:bidi="ar-SA"/>
              </w:rPr>
            </m:ctrlPr>
          </m:fPr>
          <m:num>
            <m:r>
              <m:rPr>
                <m:sty m:val="p"/>
              </m:rPr>
              <w:rPr>
                <w:rFonts w:hint="default" w:ascii="Cambria Math" w:hAnsi="Cambria Math" w:cs="Times New Roman"/>
                <w:sz w:val="21"/>
                <w:szCs w:val="21"/>
                <w:lang w:val="en-US" w:eastAsia="zh-CN" w:bidi="ar-SA"/>
              </w:rPr>
              <m:t>m</m:t>
            </m:r>
            <m:ctrlPr>
              <w:rPr>
                <w:rFonts w:hint="default" w:ascii="Cambria Math" w:hAnsi="Cambria Math" w:cs="Times New Roman"/>
                <w:sz w:val="21"/>
                <w:szCs w:val="21"/>
                <w:lang w:val="en-US" w:bidi="ar-SA"/>
              </w:rPr>
            </m:ctrlPr>
          </m:num>
          <m:den>
            <m:sSub>
              <m:sSubPr>
                <m:ctrlPr>
                  <w:rPr>
                    <w:rFonts w:hint="default" w:ascii="Cambria Math" w:hAnsi="Cambria Math" w:cs="Times New Roman"/>
                    <w:sz w:val="21"/>
                    <w:szCs w:val="21"/>
                    <w:lang w:val="en-US" w:bidi="ar-SA"/>
                  </w:rPr>
                </m:ctrlPr>
              </m:sSubPr>
              <m:e>
                <m:r>
                  <m:rPr>
                    <m:sty m:val="p"/>
                  </m:rPr>
                  <w:rPr>
                    <w:rFonts w:hint="default" w:ascii="Cambria Math" w:hAnsi="Cambria Math" w:cs="Times New Roman"/>
                    <w:sz w:val="21"/>
                    <w:szCs w:val="21"/>
                    <w:lang w:val="en-US" w:eastAsia="zh-CN" w:bidi="ar-SA"/>
                  </w:rPr>
                  <m:t>V</m:t>
                </m:r>
                <m:ctrlPr>
                  <w:rPr>
                    <w:rFonts w:hint="default" w:ascii="Cambria Math" w:hAnsi="Cambria Math" w:cs="Times New Roman"/>
                    <w:sz w:val="21"/>
                    <w:szCs w:val="21"/>
                    <w:lang w:val="en-US" w:bidi="ar-SA"/>
                  </w:rPr>
                </m:ctrlPr>
              </m:e>
              <m:sub>
                <m:r>
                  <m:rPr>
                    <m:sty m:val="p"/>
                  </m:rPr>
                  <w:rPr>
                    <w:rFonts w:hint="default" w:ascii="Cambria Math" w:hAnsi="Cambria Math" w:cs="Times New Roman"/>
                    <w:sz w:val="21"/>
                    <w:szCs w:val="21"/>
                    <w:lang w:val="en-US" w:eastAsia="zh-CN" w:bidi="ar-SA"/>
                  </w:rPr>
                  <m:t>1</m:t>
                </m:r>
                <m:ctrlPr>
                  <w:rPr>
                    <w:rFonts w:hint="default" w:ascii="Cambria Math" w:hAnsi="Cambria Math" w:cs="Times New Roman"/>
                    <w:sz w:val="21"/>
                    <w:szCs w:val="21"/>
                    <w:lang w:val="en-US" w:bidi="ar-SA"/>
                  </w:rPr>
                </m:ctrlPr>
              </m:sub>
            </m:sSub>
            <m:r>
              <m:rPr>
                <m:sty m:val="p"/>
              </m:rPr>
              <w:rPr>
                <w:rFonts w:hint="default" w:ascii="Cambria Math" w:hAnsi="Cambria Math" w:cs="Times New Roman"/>
                <w:sz w:val="21"/>
                <w:szCs w:val="21"/>
                <w:lang w:val="en-US" w:eastAsia="zh-CN" w:bidi="ar-SA"/>
              </w:rPr>
              <m:t>−</m:t>
            </m:r>
            <m:sSub>
              <m:sSubPr>
                <m:ctrlPr>
                  <w:rPr>
                    <w:rFonts w:hint="default" w:ascii="Cambria Math" w:hAnsi="Cambria Math" w:cs="Times New Roman"/>
                    <w:sz w:val="21"/>
                    <w:szCs w:val="21"/>
                    <w:lang w:val="en-US" w:eastAsia="zh-CN" w:bidi="ar-SA"/>
                  </w:rPr>
                </m:ctrlPr>
              </m:sSubPr>
              <m:e>
                <m:r>
                  <m:rPr>
                    <m:sty m:val="p"/>
                  </m:rPr>
                  <w:rPr>
                    <w:rFonts w:hint="default" w:ascii="Cambria Math" w:hAnsi="Cambria Math" w:cs="Times New Roman"/>
                    <w:sz w:val="21"/>
                    <w:szCs w:val="21"/>
                    <w:lang w:val="en-US" w:eastAsia="zh-CN" w:bidi="ar-SA"/>
                  </w:rPr>
                  <m:t>V</m:t>
                </m:r>
                <m:ctrlPr>
                  <w:rPr>
                    <w:rFonts w:hint="default" w:ascii="Cambria Math" w:hAnsi="Cambria Math" w:cs="Times New Roman"/>
                    <w:sz w:val="21"/>
                    <w:szCs w:val="21"/>
                    <w:lang w:val="en-US" w:eastAsia="zh-CN" w:bidi="ar-SA"/>
                  </w:rPr>
                </m:ctrlPr>
              </m:e>
              <m:sub>
                <m:r>
                  <m:rPr>
                    <m:sty m:val="p"/>
                  </m:rPr>
                  <w:rPr>
                    <w:rFonts w:hint="default" w:ascii="Cambria Math" w:hAnsi="Cambria Math" w:cs="Times New Roman"/>
                    <w:sz w:val="21"/>
                    <w:szCs w:val="21"/>
                    <w:lang w:val="en-US" w:eastAsia="zh-CN" w:bidi="ar-SA"/>
                  </w:rPr>
                  <m:t>2</m:t>
                </m:r>
                <m:ctrlPr>
                  <w:rPr>
                    <w:rFonts w:hint="default" w:ascii="Cambria Math" w:hAnsi="Cambria Math" w:cs="Times New Roman"/>
                    <w:sz w:val="21"/>
                    <w:szCs w:val="21"/>
                    <w:lang w:val="en-US" w:eastAsia="zh-CN" w:bidi="ar-SA"/>
                  </w:rPr>
                </m:ctrlPr>
              </m:sub>
            </m:sSub>
            <m:ctrlPr>
              <w:rPr>
                <w:rFonts w:hint="default" w:ascii="Cambria Math" w:hAnsi="Cambria Math" w:cs="Times New Roman"/>
                <w:sz w:val="21"/>
                <w:szCs w:val="21"/>
                <w:lang w:val="en-US" w:bidi="ar-SA"/>
              </w:rPr>
            </m:ctrlPr>
          </m:den>
        </m:f>
      </m:oMath>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6" w:leftChars="200" w:hanging="636" w:hangingChars="303"/>
        <w:jc w:val="both"/>
        <w:textAlignment w:val="auto"/>
        <w:rPr>
          <w:rFonts w:hint="default" w:ascii="Times New Roman" w:hAnsi="Times New Roman" w:cs="Times New Roman"/>
          <w:i w:val="0"/>
          <w:sz w:val="21"/>
          <w:szCs w:val="21"/>
          <w:lang w:val="en-US" w:eastAsia="zh-CN" w:bidi="ar-SA"/>
        </w:rPr>
      </w:pPr>
      <w:r>
        <w:rPr>
          <w:rFonts w:hint="default" w:ascii="Times New Roman" w:hAnsi="Times New Roman" w:cs="Times New Roman"/>
          <w:i w:val="0"/>
          <w:sz w:val="21"/>
          <w:szCs w:val="21"/>
          <w:lang w:val="en-US" w:eastAsia="zh-CN" w:bidi="ar-SA"/>
        </w:rPr>
        <w:t>式中：T——滴定度1mL碘酸钾标准溶液相当的锡的质量，g/mL；</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2" w:leftChars="501" w:firstLine="6" w:firstLineChars="0"/>
        <w:jc w:val="both"/>
        <w:textAlignment w:val="auto"/>
        <w:rPr>
          <w:rFonts w:hint="default" w:ascii="Times New Roman" w:hAnsi="Times New Roman" w:cs="Times New Roman"/>
          <w:i w:val="0"/>
          <w:sz w:val="21"/>
          <w:szCs w:val="21"/>
          <w:lang w:val="en-US" w:eastAsia="zh-CN" w:bidi="ar-SA"/>
        </w:rPr>
      </w:pPr>
      <w:r>
        <w:rPr>
          <w:rFonts w:hint="default" w:ascii="Times New Roman" w:hAnsi="Times New Roman" w:cs="Times New Roman"/>
          <w:i w:val="0"/>
          <w:sz w:val="21"/>
          <w:szCs w:val="21"/>
          <w:lang w:val="en-US" w:eastAsia="zh-CN" w:bidi="ar-SA"/>
        </w:rPr>
        <w:t>m——锡粉的质量，g；</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2" w:leftChars="501" w:firstLine="6" w:firstLineChars="0"/>
        <w:jc w:val="both"/>
        <w:textAlignment w:val="auto"/>
        <w:rPr>
          <w:rFonts w:hint="default" w:ascii="Times New Roman" w:hAnsi="Times New Roman" w:cs="Times New Roman"/>
          <w:i w:val="0"/>
          <w:sz w:val="21"/>
          <w:szCs w:val="21"/>
          <w:lang w:val="en-US" w:eastAsia="zh-CN" w:bidi="ar-SA"/>
        </w:rPr>
      </w:pPr>
      <w:r>
        <w:rPr>
          <w:rFonts w:hint="default" w:ascii="Times New Roman" w:hAnsi="Times New Roman" w:cs="Times New Roman"/>
          <w:i w:val="0"/>
          <w:sz w:val="21"/>
          <w:szCs w:val="21"/>
          <w:lang w:val="en-US" w:eastAsia="zh-CN" w:bidi="ar-SA"/>
        </w:rPr>
        <w:t>V</w:t>
      </w:r>
      <w:r>
        <w:rPr>
          <w:rFonts w:hint="default" w:ascii="Times New Roman" w:hAnsi="Times New Roman" w:cs="Times New Roman"/>
          <w:i w:val="0"/>
          <w:sz w:val="21"/>
          <w:szCs w:val="21"/>
          <w:vertAlign w:val="subscript"/>
          <w:lang w:val="en-US" w:eastAsia="zh-CN" w:bidi="ar-SA"/>
        </w:rPr>
        <w:t>1</w:t>
      </w:r>
      <w:r>
        <w:rPr>
          <w:rFonts w:hint="default" w:ascii="Times New Roman" w:hAnsi="Times New Roman" w:cs="Times New Roman"/>
          <w:i w:val="0"/>
          <w:sz w:val="21"/>
          <w:szCs w:val="21"/>
          <w:lang w:val="en-US" w:eastAsia="zh-CN" w:bidi="ar-SA"/>
        </w:rPr>
        <w:t>——滴定锡所消耗碘酸钾标准溶液的体积，mL；</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2" w:leftChars="501" w:firstLine="6" w:firstLineChars="0"/>
        <w:jc w:val="both"/>
        <w:textAlignment w:val="auto"/>
        <w:rPr>
          <w:rFonts w:hint="default" w:ascii="Times New Roman" w:hAnsi="Times New Roman" w:cs="Times New Roman"/>
          <w:i w:val="0"/>
          <w:sz w:val="21"/>
          <w:szCs w:val="21"/>
          <w:lang w:val="en-US" w:eastAsia="zh-CN" w:bidi="ar-SA"/>
        </w:rPr>
      </w:pPr>
      <w:r>
        <w:rPr>
          <w:rFonts w:hint="default" w:ascii="Times New Roman" w:hAnsi="Times New Roman" w:cs="Times New Roman"/>
          <w:i w:val="0"/>
          <w:sz w:val="21"/>
          <w:szCs w:val="21"/>
          <w:lang w:val="en-US" w:eastAsia="zh-CN" w:bidi="ar-SA"/>
        </w:rPr>
        <w:t>V</w:t>
      </w:r>
      <w:r>
        <w:rPr>
          <w:rFonts w:hint="default" w:ascii="Times New Roman" w:hAnsi="Times New Roman" w:cs="Times New Roman"/>
          <w:i w:val="0"/>
          <w:sz w:val="21"/>
          <w:szCs w:val="21"/>
          <w:vertAlign w:val="subscript"/>
          <w:lang w:val="en-US" w:eastAsia="zh-CN" w:bidi="ar-SA"/>
        </w:rPr>
        <w:t>2</w:t>
      </w:r>
      <w:r>
        <w:rPr>
          <w:rFonts w:hint="default" w:ascii="Times New Roman" w:hAnsi="Times New Roman" w:cs="Times New Roman"/>
          <w:i w:val="0"/>
          <w:sz w:val="21"/>
          <w:szCs w:val="21"/>
          <w:lang w:val="en-US" w:eastAsia="zh-CN" w:bidi="ar-SA"/>
        </w:rPr>
        <w:t>——滴定空白所消耗碘酸钾标准溶液的体积，mL。</w:t>
      </w:r>
    </w:p>
    <w:p>
      <w:pPr>
        <w:pStyle w:val="13"/>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检测过程</w:t>
      </w:r>
    </w:p>
    <w:p>
      <w:pPr>
        <w:pStyle w:val="12"/>
        <w:bidi w:val="0"/>
        <w:rPr>
          <w:rFonts w:hint="default"/>
          <w:lang w:val="en-US" w:eastAsia="zh-CN"/>
        </w:rPr>
      </w:pPr>
      <w:r>
        <w:rPr>
          <w:rFonts w:hint="default"/>
          <w:lang w:val="en-US" w:eastAsia="zh-CN"/>
        </w:rPr>
        <w:t>准确称取试样0.3g于铁坩埚中，加入2 g过氧化钠，再覆盖一层</w:t>
      </w:r>
      <w:r>
        <w:rPr>
          <w:rFonts w:hint="eastAsia"/>
          <w:lang w:val="en-US" w:eastAsia="zh-CN"/>
        </w:rPr>
        <w:t>1</w:t>
      </w:r>
      <w:r>
        <w:rPr>
          <w:rFonts w:hint="default"/>
          <w:lang w:val="en-US" w:eastAsia="zh-CN"/>
        </w:rPr>
        <w:t>g左右的过氧化钠。放入预先升温至700℃的马弗炉中熔融，取出后冷却。将坩埚放入250 mL烧杯中，用（1+1）的HCl洗净坩埚，过滤于500 mL锥形瓶中。加入1 g铁粉和3.</w:t>
      </w:r>
      <w:r>
        <w:rPr>
          <w:rFonts w:hint="eastAsia"/>
          <w:lang w:val="en-US" w:eastAsia="zh-CN"/>
        </w:rPr>
        <w:t>5</w:t>
      </w:r>
      <w:r>
        <w:rPr>
          <w:rFonts w:hint="default"/>
          <w:lang w:val="en-US" w:eastAsia="zh-CN"/>
        </w:rPr>
        <w:t>g铝片，立即盖上盖世漏斗。漏斗中加入饱和碳酸氢钠溶液。铝片完全溶解后，将锥形瓶置于电炉上加热，直至出现大量气泡为止。在流水中冷却至室温，加入5 %的淀粉指示剂，用碘酸钾标准溶液滴定至蓝色即为终点，同时做空白试验。</w:t>
      </w:r>
    </w:p>
    <w:p>
      <w:pPr>
        <w:pStyle w:val="12"/>
        <w:bidi w:val="0"/>
        <w:rPr>
          <w:rFonts w:hint="default"/>
          <w:lang w:val="en-US" w:eastAsia="zh-CN"/>
        </w:rPr>
      </w:pPr>
      <w:r>
        <w:rPr>
          <w:rFonts w:hint="default"/>
          <w:lang w:val="en-US" w:eastAsia="zh-CN"/>
        </w:rPr>
        <w:t>氢氧化锡的含量计算公式</w:t>
      </w:r>
    </w:p>
    <w:p>
      <w:pPr>
        <w:pStyle w:val="12"/>
        <w:bidi w:val="0"/>
        <w:jc w:val="center"/>
        <w:rPr>
          <w:rFonts w:hint="default"/>
          <w:lang w:val="en-US" w:eastAsia="zh-CN"/>
        </w:rPr>
      </w:pPr>
      <w:r>
        <w:rPr>
          <w:rFonts w:hint="default"/>
          <w:lang w:val="en-US" w:eastAsia="zh-CN"/>
        </w:rPr>
        <w:t>Sn(OH)4 %</w:t>
      </w:r>
      <m:oMath>
        <m:r>
          <m:rPr>
            <m:sty m:val="p"/>
          </m:rPr>
          <w:rPr>
            <w:rFonts w:hint="default" w:ascii="Cambria Math" w:hAnsi="Cambria Math"/>
            <w:lang w:val="en-US"/>
          </w:rPr>
          <m:t>=</m:t>
        </m:r>
        <m:f>
          <m:fPr>
            <m:ctrlPr>
              <w:rPr>
                <w:rFonts w:hint="default" w:ascii="Cambria Math" w:hAnsi="Cambria Math"/>
                <w:lang w:val="en-US"/>
              </w:rPr>
            </m:ctrlPr>
          </m:fPr>
          <m:num>
            <m:d>
              <m:dPr>
                <m:ctrlPr>
                  <w:rPr>
                    <w:rFonts w:hint="default" w:ascii="Cambria Math" w:hAnsi="Cambria Math"/>
                    <w:lang w:val="en-US"/>
                  </w:rPr>
                </m:ctrlPr>
              </m:dPr>
              <m:e>
                <m:sSub>
                  <m:sSubPr>
                    <m:ctrlPr>
                      <w:rPr>
                        <w:rFonts w:hint="default" w:ascii="Cambria Math" w:hAnsi="Cambria Math"/>
                        <w:lang w:val="en-US"/>
                      </w:rPr>
                    </m:ctrlPr>
                  </m:sSubPr>
                  <m:e>
                    <m:r>
                      <m:rPr>
                        <m:sty m:val="p"/>
                      </m:rPr>
                      <w:rPr>
                        <w:rFonts w:hint="default" w:ascii="Cambria Math" w:hAnsi="Cambria Math"/>
                        <w:lang w:val="en-US" w:eastAsia="zh-CN"/>
                      </w:rPr>
                      <m:t>V</m:t>
                    </m:r>
                    <m:ctrlPr>
                      <w:rPr>
                        <w:rFonts w:hint="default" w:ascii="Cambria Math" w:hAnsi="Cambria Math"/>
                        <w:lang w:val="en-US"/>
                      </w:rPr>
                    </m:ctrlPr>
                  </m:e>
                  <m:sub>
                    <m:r>
                      <m:rPr>
                        <m:sty m:val="p"/>
                      </m:rPr>
                      <w:rPr>
                        <w:rFonts w:hint="default" w:ascii="Cambria Math" w:hAnsi="Cambria Math"/>
                        <w:lang w:val="en-US" w:eastAsia="zh-CN"/>
                      </w:rPr>
                      <m:t>1</m:t>
                    </m:r>
                    <m:ctrlPr>
                      <w:rPr>
                        <w:rFonts w:hint="default" w:ascii="Cambria Math" w:hAnsi="Cambria Math"/>
                        <w:lang w:val="en-US"/>
                      </w:rPr>
                    </m:ctrlPr>
                  </m:sub>
                </m:sSub>
                <m:r>
                  <m:rPr>
                    <m:sty m:val="p"/>
                  </m:rPr>
                  <w:rPr>
                    <w:rFonts w:hint="default" w:ascii="Cambria Math" w:hAnsi="Cambria Math"/>
                    <w:lang w:val="en-US" w:eastAsia="zh-CN"/>
                  </w:rPr>
                  <m:t>−</m:t>
                </m:r>
                <m:sSub>
                  <m:sSubPr>
                    <m:ctrlPr>
                      <w:rPr>
                        <w:rFonts w:hint="default" w:ascii="Cambria Math" w:hAnsi="Cambria Math"/>
                        <w:lang w:val="en-US" w:eastAsia="zh-CN"/>
                      </w:rPr>
                    </m:ctrlPr>
                  </m:sSubPr>
                  <m:e>
                    <m:r>
                      <m:rPr>
                        <m:sty m:val="p"/>
                      </m:rPr>
                      <w:rPr>
                        <w:rFonts w:hint="default" w:ascii="Cambria Math" w:hAnsi="Cambria Math"/>
                        <w:lang w:val="en-US" w:eastAsia="zh-CN"/>
                      </w:rPr>
                      <m:t>V</m:t>
                    </m:r>
                    <m:ctrlPr>
                      <w:rPr>
                        <w:rFonts w:hint="default" w:ascii="Cambria Math" w:hAnsi="Cambria Math"/>
                        <w:lang w:val="en-US" w:eastAsia="zh-CN"/>
                      </w:rPr>
                    </m:ctrlPr>
                  </m:e>
                  <m:sub>
                    <m:r>
                      <m:rPr>
                        <m:sty m:val="p"/>
                      </m:rPr>
                      <w:rPr>
                        <w:rFonts w:hint="default" w:ascii="Cambria Math" w:hAnsi="Cambria Math"/>
                        <w:lang w:val="en-US" w:eastAsia="zh-CN"/>
                      </w:rPr>
                      <m:t>0</m:t>
                    </m:r>
                    <m:ctrlPr>
                      <w:rPr>
                        <w:rFonts w:hint="default" w:ascii="Cambria Math" w:hAnsi="Cambria Math"/>
                        <w:lang w:val="en-US" w:eastAsia="zh-CN"/>
                      </w:rPr>
                    </m:ctrlPr>
                  </m:sub>
                </m:sSub>
                <m:ctrlPr>
                  <w:rPr>
                    <w:rFonts w:hint="default" w:ascii="Cambria Math" w:hAnsi="Cambria Math"/>
                    <w:lang w:val="en-US"/>
                  </w:rPr>
                </m:ctrlPr>
              </m:e>
            </m:d>
            <m:r>
              <m:rPr>
                <m:sty m:val="p"/>
              </m:rPr>
              <w:rPr>
                <w:rFonts w:hint="default" w:ascii="Cambria Math" w:hAnsi="Cambria Math"/>
                <w:lang w:val="en-US"/>
              </w:rPr>
              <m:t>×</m:t>
            </m:r>
            <m:r>
              <m:rPr>
                <m:sty m:val="p"/>
              </m:rPr>
              <w:rPr>
                <w:rFonts w:hint="default" w:ascii="Cambria Math" w:hAnsi="Cambria Math"/>
                <w:lang w:val="en-US" w:eastAsia="zh-CN"/>
              </w:rPr>
              <m:t>T</m:t>
            </m:r>
            <m:r>
              <m:rPr>
                <m:sty m:val="p"/>
              </m:rPr>
              <w:rPr>
                <w:rFonts w:hint="default" w:ascii="Cambria Math" w:hAnsi="Cambria Math"/>
                <w:lang w:val="en-US"/>
              </w:rPr>
              <m:t>×</m:t>
            </m:r>
            <m:r>
              <m:rPr>
                <m:sty m:val="p"/>
              </m:rPr>
              <w:rPr>
                <w:rFonts w:hint="default" w:ascii="Cambria Math" w:hAnsi="Cambria Math"/>
                <w:lang w:val="en-US" w:eastAsia="zh-CN"/>
              </w:rPr>
              <m:t>1.5728</m:t>
            </m:r>
            <m:ctrlPr>
              <w:rPr>
                <w:rFonts w:hint="default" w:ascii="Cambria Math" w:hAnsi="Cambria Math"/>
                <w:lang w:val="en-US"/>
              </w:rPr>
            </m:ctrlPr>
          </m:num>
          <m:den>
            <m:r>
              <m:rPr>
                <m:sty m:val="p"/>
              </m:rPr>
              <w:rPr>
                <w:rFonts w:hint="default" w:ascii="Cambria Math" w:hAnsi="Cambria Math"/>
                <w:lang w:val="en-US" w:eastAsia="zh-CN"/>
              </w:rPr>
              <m:t>m</m:t>
            </m:r>
            <m:ctrlPr>
              <w:rPr>
                <w:rFonts w:hint="default" w:ascii="Cambria Math" w:hAnsi="Cambria Math"/>
                <w:lang w:val="en-US"/>
              </w:rPr>
            </m:ctrlPr>
          </m:den>
        </m:f>
        <m:r>
          <m:rPr>
            <m:sty m:val="p"/>
          </m:rPr>
          <w:rPr>
            <w:rFonts w:hint="default" w:ascii="Cambria Math" w:hAnsi="Cambria Math"/>
            <w:lang w:val="en-US"/>
          </w:rPr>
          <m:t>×</m:t>
        </m:r>
        <m:r>
          <m:rPr>
            <m:sty m:val="p"/>
          </m:rPr>
          <w:rPr>
            <w:rFonts w:hint="default" w:ascii="Cambria Math" w:hAnsi="Cambria Math"/>
            <w:lang w:val="en-US" w:eastAsia="zh-CN"/>
          </w:rPr>
          <m:t>100</m:t>
        </m:r>
      </m:oMath>
    </w:p>
    <w:p>
      <w:pPr>
        <w:pStyle w:val="12"/>
        <w:bidi w:val="0"/>
        <w:rPr>
          <w:rFonts w:hint="default"/>
          <w:lang w:val="en-US" w:eastAsia="zh-CN"/>
        </w:rPr>
      </w:pPr>
      <w:r>
        <w:rPr>
          <w:rFonts w:hint="default"/>
          <w:lang w:val="en-US" w:eastAsia="zh-CN"/>
        </w:rPr>
        <w:t>式中：m——称取试样的质量，g；</w:t>
      </w:r>
    </w:p>
    <w:p>
      <w:pPr>
        <w:pStyle w:val="12"/>
        <w:bidi w:val="0"/>
        <w:ind w:firstLine="1050" w:firstLineChars="500"/>
        <w:rPr>
          <w:rFonts w:hint="default"/>
          <w:lang w:val="en-US" w:eastAsia="zh-CN"/>
        </w:rPr>
      </w:pPr>
      <w:r>
        <w:rPr>
          <w:rFonts w:hint="default"/>
          <w:lang w:val="en-US" w:eastAsia="zh-CN"/>
        </w:rPr>
        <w:t>V1——滴定试样所消耗碘酸钾标准溶液的体积，mL；</w:t>
      </w:r>
    </w:p>
    <w:p>
      <w:pPr>
        <w:pStyle w:val="12"/>
        <w:bidi w:val="0"/>
        <w:ind w:firstLine="1050" w:firstLineChars="500"/>
        <w:rPr>
          <w:rFonts w:hint="default"/>
          <w:lang w:val="en-US" w:eastAsia="zh-CN"/>
        </w:rPr>
      </w:pPr>
      <w:r>
        <w:rPr>
          <w:rFonts w:hint="default"/>
          <w:lang w:val="en-US" w:eastAsia="zh-CN"/>
        </w:rPr>
        <w:t>V0——滴定空白所消耗碘酸钾标准溶液的体积，mL；</w:t>
      </w:r>
    </w:p>
    <w:p>
      <w:pPr>
        <w:pStyle w:val="12"/>
        <w:bidi w:val="0"/>
        <w:ind w:firstLine="1050" w:firstLineChars="500"/>
        <w:rPr>
          <w:rFonts w:hint="default"/>
          <w:lang w:val="en-US" w:eastAsia="zh-CN"/>
        </w:rPr>
      </w:pPr>
      <w:r>
        <w:rPr>
          <w:rFonts w:hint="default"/>
          <w:lang w:val="en-US" w:eastAsia="zh-CN"/>
        </w:rPr>
        <w:t>1.5728——锡转换为氢氧化锡的转换系数。</w:t>
      </w:r>
    </w:p>
    <w:p>
      <w:pPr>
        <w:pStyle w:val="11"/>
        <w:bidi w:val="0"/>
        <w:rPr>
          <w:rFonts w:hint="default"/>
          <w:lang w:val="en-US" w:eastAsia="zh-CN"/>
        </w:rPr>
      </w:pPr>
      <w:r>
        <w:rPr>
          <w:rFonts w:hint="default"/>
          <w:lang w:val="en-US" w:eastAsia="zh-CN"/>
        </w:rPr>
        <w:t>铜含量的测定</w:t>
      </w:r>
    </w:p>
    <w:p>
      <w:pPr>
        <w:pStyle w:val="13"/>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原理</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试样经酸分解后能用乙酸铵调节酸度，以氟化氢铵掩蔽铁，在pH3.0~4.0的微酸性溶液中，铜</w:t>
      </w:r>
      <w:r>
        <w:rPr>
          <w:rFonts w:hint="eastAsia" w:ascii="Times New Roman" w:cs="Times New Roman"/>
          <w:lang w:val="en-US" w:eastAsia="zh-CN"/>
        </w:rPr>
        <w:t>（Ⅱ）</w:t>
      </w:r>
      <w:r>
        <w:rPr>
          <w:rFonts w:hint="default" w:ascii="Times New Roman" w:hAnsi="Times New Roman" w:cs="Times New Roman"/>
          <w:lang w:val="en-US" w:eastAsia="zh-CN"/>
        </w:rPr>
        <w:t>与碘化钾作用游离出碘。以淀粉为指示剂，用硫代硫酸钠标准溶液滴定。</w:t>
      </w:r>
    </w:p>
    <w:p>
      <w:pPr>
        <w:pStyle w:val="13"/>
        <w:bidi w:val="0"/>
        <w:rPr>
          <w:rFonts w:hint="default"/>
          <w:lang w:val="en-US" w:eastAsia="zh-CN"/>
        </w:rPr>
      </w:pPr>
      <w:r>
        <w:rPr>
          <w:rFonts w:hint="default"/>
          <w:lang w:val="en-US" w:eastAsia="zh-CN"/>
        </w:rPr>
        <w:t xml:space="preserve"> 试剂和溶液</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a.乙酸钠溶液，300 g/L</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称取90 g乙酸铵置于400 mL烧杯中，加入150 mL水和100 mL冰乙酸，待溶解后，用水稀释至300mL，混匀。</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eastAsia" w:ascii="Times New Roman" w:cs="Times New Roman"/>
          <w:lang w:val="en-US" w:eastAsia="zh-CN"/>
        </w:rPr>
        <w:t>b.</w:t>
      </w:r>
      <w:r>
        <w:rPr>
          <w:rFonts w:hint="default" w:ascii="Times New Roman" w:hAnsi="Times New Roman" w:cs="Times New Roman"/>
          <w:lang w:val="en-US" w:eastAsia="zh-CN"/>
        </w:rPr>
        <w:t>三氯化铁溶液，100 mL</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称取10 g三氯化铁于100 mL烧杯中，加入100mL盐酸，溶解，转移于100 mL容量瓶中，加水定容到刻度线，摇匀。</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c.硝酸</w:t>
      </w:r>
      <w:r>
        <w:rPr>
          <w:rFonts w:hint="default" w:ascii="Times New Roman" w:hAnsi="Times New Roman" w:cs="Times New Roman"/>
          <w:lang w:val="en-US" w:eastAsia="zh-CN"/>
        </w:rPr>
        <w:tab/>
      </w:r>
      <w:r>
        <w:rPr>
          <w:rFonts w:hint="default" w:ascii="Times New Roman" w:hAnsi="Times New Roman" w:cs="Times New Roman"/>
          <w:lang w:val="en-US" w:eastAsia="zh-CN"/>
        </w:rPr>
        <w:tab/>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d.硫酸</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e.淀粉指示剂</w:t>
      </w:r>
      <w:r>
        <w:rPr>
          <w:rFonts w:hint="default" w:ascii="Times New Roman" w:hAnsi="Times New Roman" w:cs="Times New Roman"/>
          <w:lang w:val="en-US" w:eastAsia="zh-CN"/>
        </w:rPr>
        <w:tab/>
      </w:r>
      <w:r>
        <w:rPr>
          <w:rFonts w:hint="default" w:ascii="Times New Roman" w:hAnsi="Times New Roman" w:cs="Times New Roman"/>
          <w:lang w:val="en-US" w:eastAsia="zh-CN"/>
        </w:rPr>
        <w:tab/>
      </w:r>
      <w:r>
        <w:rPr>
          <w:rFonts w:hint="default" w:ascii="Times New Roman" w:hAnsi="Times New Roman" w:cs="Times New Roman"/>
          <w:lang w:val="en-US" w:eastAsia="zh-CN"/>
        </w:rPr>
        <w:tab/>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f.硫代硫酸钠标准溶液</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8" w:leftChars="200" w:hanging="638" w:hangingChars="304"/>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配制：称取26 g Na</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S</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O</w:t>
      </w:r>
      <w:r>
        <w:rPr>
          <w:rFonts w:hint="default" w:ascii="Times New Roman" w:hAnsi="Times New Roman" w:cs="Times New Roman"/>
          <w:vertAlign w:val="subscript"/>
          <w:lang w:val="en-US" w:eastAsia="zh-CN"/>
        </w:rPr>
        <w:t>3</w:t>
      </w:r>
      <w:r>
        <w:rPr>
          <w:rFonts w:hint="default" w:ascii="Times New Roman" w:hAnsi="Times New Roman" w:cs="Times New Roman"/>
          <w:vertAlign w:val="baseline"/>
          <w:lang w:val="en-US" w:eastAsia="zh-CN"/>
        </w:rPr>
        <w:t>·</w:t>
      </w:r>
      <w:r>
        <w:rPr>
          <w:rFonts w:hint="default" w:ascii="Times New Roman" w:hAnsi="Times New Roman" w:cs="Times New Roman"/>
          <w:lang w:val="en-US" w:eastAsia="zh-CN"/>
        </w:rPr>
        <w:t>5H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O于烧杯中，加入0.2 g Na</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3</w:t>
      </w:r>
      <w:r>
        <w:rPr>
          <w:rFonts w:hint="default" w:ascii="Times New Roman" w:hAnsi="Times New Roman" w:cs="Times New Roman"/>
          <w:vertAlign w:val="baseline"/>
          <w:lang w:val="en-US" w:eastAsia="zh-CN"/>
        </w:rPr>
        <w:t>溶于1000 mL水中，缓慢煮沸10 min，冷却。放置两周后过滤。</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6" w:leftChars="200" w:hanging="636" w:hangingChars="303"/>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标定：准确称取0.18</w:t>
      </w:r>
      <w:r>
        <w:rPr>
          <w:rFonts w:hint="eastAsia" w:ascii="Times New Roman" w:cs="Times New Roman"/>
          <w:lang w:val="en-US" w:eastAsia="zh-CN"/>
        </w:rPr>
        <w:t>00</w:t>
      </w:r>
      <w:r>
        <w:rPr>
          <w:rFonts w:hint="default" w:ascii="Times New Roman" w:hAnsi="Times New Roman" w:cs="Times New Roman"/>
          <w:lang w:val="en-US" w:eastAsia="zh-CN"/>
        </w:rPr>
        <w:t xml:space="preserve"> g于120℃±2℃电烘箱中干燥至恒重的K</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Cr</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O</w:t>
      </w:r>
      <w:r>
        <w:rPr>
          <w:rFonts w:hint="default" w:ascii="Times New Roman" w:hAnsi="Times New Roman" w:cs="Times New Roman"/>
          <w:vertAlign w:val="subscript"/>
          <w:lang w:val="en-US" w:eastAsia="zh-CN"/>
        </w:rPr>
        <w:t>7</w:t>
      </w:r>
      <w:r>
        <w:rPr>
          <w:rFonts w:hint="default" w:ascii="Times New Roman" w:hAnsi="Times New Roman" w:cs="Times New Roman"/>
          <w:lang w:val="en-US" w:eastAsia="zh-CN"/>
        </w:rPr>
        <w:t>（GR），于250 mL碘量瓶中，加入25 mL水使其溶解，加2 g碘化钾和20 mL 20 %的硫酸溶液，轻轻摇匀，盖好瓶塞，于暗处放置10min，然后加入150mL水，立即用Na</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S</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O</w:t>
      </w:r>
      <w:r>
        <w:rPr>
          <w:rFonts w:hint="default" w:ascii="Times New Roman" w:hAnsi="Times New Roman" w:cs="Times New Roman"/>
          <w:vertAlign w:val="subscript"/>
          <w:lang w:val="en-US" w:eastAsia="zh-CN"/>
        </w:rPr>
        <w:t>3</w:t>
      </w:r>
      <w:r>
        <w:rPr>
          <w:rFonts w:hint="default" w:ascii="Times New Roman" w:hAnsi="Times New Roman" w:cs="Times New Roman"/>
          <w:vertAlign w:val="baseline"/>
          <w:lang w:val="en-US" w:eastAsia="zh-CN"/>
        </w:rPr>
        <w:t>标准溶液滴定至溶液呈草黄色，加入2mL 10g/L的淀粉溶液，继续滴定至溶液由蓝色变为亮绿色，即为终点。同时做空白实验，平行实验3次。</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9" w:leftChars="200" w:hanging="639" w:hangingChars="303"/>
        <w:jc w:val="both"/>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lang w:val="en-US" w:eastAsia="zh-CN"/>
        </w:rPr>
        <w:t>Na</w:t>
      </w:r>
      <w:r>
        <w:rPr>
          <w:rFonts w:hint="default" w:ascii="Times New Roman" w:hAnsi="Times New Roman" w:cs="Times New Roman"/>
          <w:b/>
          <w:bCs/>
          <w:vertAlign w:val="subscript"/>
          <w:lang w:val="en-US" w:eastAsia="zh-CN"/>
        </w:rPr>
        <w:t>2</w:t>
      </w:r>
      <w:r>
        <w:rPr>
          <w:rFonts w:hint="default" w:ascii="Times New Roman" w:hAnsi="Times New Roman" w:cs="Times New Roman"/>
          <w:b/>
          <w:bCs/>
          <w:lang w:val="en-US" w:eastAsia="zh-CN"/>
        </w:rPr>
        <w:t>S</w:t>
      </w:r>
      <w:r>
        <w:rPr>
          <w:rFonts w:hint="default" w:ascii="Times New Roman" w:hAnsi="Times New Roman" w:cs="Times New Roman"/>
          <w:b/>
          <w:bCs/>
          <w:vertAlign w:val="subscript"/>
          <w:lang w:val="en-US" w:eastAsia="zh-CN"/>
        </w:rPr>
        <w:t>2</w:t>
      </w:r>
      <w:r>
        <w:rPr>
          <w:rFonts w:hint="default" w:ascii="Times New Roman" w:hAnsi="Times New Roman" w:cs="Times New Roman"/>
          <w:b/>
          <w:bCs/>
          <w:lang w:val="en-US" w:eastAsia="zh-CN"/>
        </w:rPr>
        <w:t>O</w:t>
      </w:r>
      <w:r>
        <w:rPr>
          <w:rFonts w:hint="default" w:ascii="Times New Roman" w:hAnsi="Times New Roman" w:cs="Times New Roman"/>
          <w:b/>
          <w:bCs/>
          <w:vertAlign w:val="subscript"/>
          <w:lang w:val="en-US" w:eastAsia="zh-CN"/>
        </w:rPr>
        <w:t>3</w:t>
      </w:r>
      <w:r>
        <w:rPr>
          <w:rFonts w:hint="default" w:ascii="Times New Roman" w:hAnsi="Times New Roman" w:cs="Times New Roman"/>
          <w:b/>
          <w:bCs/>
          <w:vertAlign w:val="baseline"/>
          <w:lang w:val="en-US" w:eastAsia="zh-CN"/>
        </w:rPr>
        <w:t>标准滴定溶液的浓度</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6" w:leftChars="200" w:hanging="636" w:hangingChars="303"/>
        <w:jc w:val="both"/>
        <w:textAlignment w:val="auto"/>
        <w:rPr>
          <w:rFonts w:hint="default" w:ascii="Times New Roman" w:hAnsi="Times New Roman" w:cs="Times New Roman"/>
          <w:i w:val="0"/>
          <w:vertAlign w:val="baseline"/>
          <w:lang w:val="en-US" w:eastAsia="zh-CN"/>
        </w:rPr>
      </w:pPr>
      <w:r>
        <w:rPr>
          <w:rFonts w:hint="default" w:ascii="Times New Roman" w:hAnsi="Times New Roman" w:cs="Times New Roman"/>
          <w:vertAlign w:val="baseline"/>
          <w:lang w:val="en-US" w:eastAsia="zh-CN"/>
        </w:rPr>
        <w:t>C（</w:t>
      </w:r>
      <w:r>
        <w:rPr>
          <w:rFonts w:hint="default" w:ascii="Times New Roman" w:hAnsi="Times New Roman" w:cs="Times New Roman"/>
          <w:lang w:val="en-US" w:eastAsia="zh-CN"/>
        </w:rPr>
        <w:t>Na</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S</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O</w:t>
      </w:r>
      <w:r>
        <w:rPr>
          <w:rFonts w:hint="default" w:ascii="Times New Roman" w:hAnsi="Times New Roman" w:cs="Times New Roman"/>
          <w:vertAlign w:val="subscript"/>
          <w:lang w:val="en-US" w:eastAsia="zh-CN"/>
        </w:rPr>
        <w:t>3</w:t>
      </w:r>
      <w:r>
        <w:rPr>
          <w:rFonts w:hint="default" w:ascii="Times New Roman" w:hAnsi="Times New Roman" w:cs="Times New Roman"/>
          <w:vertAlign w:val="baseline"/>
          <w:lang w:val="en-US" w:eastAsia="zh-CN"/>
        </w:rPr>
        <w:t>）</w:t>
      </w:r>
      <m:oMath>
        <m:r>
          <m:rPr>
            <m:sty m:val="p"/>
          </m:rPr>
          <w:rPr>
            <w:rFonts w:hint="default" w:ascii="Cambria Math" w:hAnsi="Cambria Math" w:cs="Times New Roman"/>
            <w:vertAlign w:val="baseline"/>
            <w:lang w:val="en-US"/>
          </w:rPr>
          <m:t>=</m:t>
        </m:r>
        <m:f>
          <m:fPr>
            <m:ctrlPr>
              <w:rPr>
                <w:rFonts w:hint="default" w:ascii="Cambria Math" w:hAnsi="Cambria Math" w:cs="Times New Roman"/>
                <w:vertAlign w:val="baseline"/>
                <w:lang w:val="en-US"/>
              </w:rPr>
            </m:ctrlPr>
          </m:fPr>
          <m:num>
            <m:r>
              <m:rPr>
                <m:sty m:val="p"/>
              </m:rPr>
              <w:rPr>
                <w:rFonts w:hint="default" w:ascii="Cambria Math" w:hAnsi="Cambria Math" w:cs="Times New Roman"/>
                <w:vertAlign w:val="baseline"/>
                <w:lang w:val="en-US" w:eastAsia="zh-CN"/>
              </w:rPr>
              <m:t>1000m</m:t>
            </m:r>
            <m:ctrlPr>
              <w:rPr>
                <w:rFonts w:hint="default" w:ascii="Cambria Math" w:hAnsi="Cambria Math" w:cs="Times New Roman"/>
                <w:vertAlign w:val="baseline"/>
                <w:lang w:val="en-US"/>
              </w:rPr>
            </m:ctrlPr>
          </m:num>
          <m:den>
            <m:r>
              <m:rPr>
                <m:sty m:val="p"/>
              </m:rPr>
              <w:rPr>
                <w:rFonts w:hint="default" w:ascii="Cambria Math" w:hAnsi="Cambria Math" w:cs="Times New Roman"/>
                <w:vertAlign w:val="baseline"/>
                <w:lang w:val="en-US" w:eastAsia="zh-CN"/>
              </w:rPr>
              <m:t>49.031</m:t>
            </m:r>
            <m:r>
              <m:rPr>
                <m:sty m:val="p"/>
              </m:rPr>
              <w:rPr>
                <w:rFonts w:hint="default" w:ascii="Cambria Math" w:hAnsi="Cambria Math" w:cs="Times New Roman"/>
                <w:vertAlign w:val="baseline"/>
                <w:lang w:val="en-US"/>
              </w:rPr>
              <m:t>×</m:t>
            </m:r>
            <m:d>
              <m:dPr>
                <m:ctrlPr>
                  <w:rPr>
                    <w:rFonts w:hint="default" w:ascii="Cambria Math" w:hAnsi="Cambria Math" w:cs="Times New Roman"/>
                    <w:vertAlign w:val="baseline"/>
                    <w:lang w:val="en-US"/>
                  </w:rPr>
                </m:ctrlPr>
              </m:dPr>
              <m:e>
                <m:sSub>
                  <m:sSubPr>
                    <m:ctrlPr>
                      <w:rPr>
                        <w:rFonts w:hint="default" w:ascii="Cambria Math" w:hAnsi="Cambria Math" w:cs="Times New Roman"/>
                        <w:vertAlign w:val="baseline"/>
                        <w:lang w:val="en-US"/>
                      </w:rPr>
                    </m:ctrlPr>
                  </m:sSubPr>
                  <m:e>
                    <m:r>
                      <m:rPr>
                        <m:sty m:val="p"/>
                      </m:rPr>
                      <w:rPr>
                        <w:rFonts w:hint="default" w:ascii="Cambria Math" w:hAnsi="Cambria Math" w:cs="Times New Roman"/>
                        <w:vertAlign w:val="baseline"/>
                        <w:lang w:val="en-US" w:eastAsia="zh-CN"/>
                      </w:rPr>
                      <m:t>V</m:t>
                    </m:r>
                    <m:ctrlPr>
                      <w:rPr>
                        <w:rFonts w:hint="default" w:ascii="Cambria Math" w:hAnsi="Cambria Math" w:cs="Times New Roman"/>
                        <w:vertAlign w:val="baseline"/>
                        <w:lang w:val="en-US"/>
                      </w:rPr>
                    </m:ctrlPr>
                  </m:e>
                  <m:sub>
                    <m:r>
                      <m:rPr>
                        <m:sty m:val="p"/>
                      </m:rPr>
                      <w:rPr>
                        <w:rFonts w:hint="default" w:ascii="Cambria Math" w:hAnsi="Cambria Math" w:cs="Times New Roman"/>
                        <w:vertAlign w:val="baseline"/>
                        <w:lang w:val="en-US" w:eastAsia="zh-CN"/>
                      </w:rPr>
                      <m:t>1</m:t>
                    </m:r>
                    <m:ctrlPr>
                      <w:rPr>
                        <w:rFonts w:hint="default" w:ascii="Cambria Math" w:hAnsi="Cambria Math" w:cs="Times New Roman"/>
                        <w:vertAlign w:val="baseline"/>
                        <w:lang w:val="en-US"/>
                      </w:rPr>
                    </m:ctrlPr>
                  </m:sub>
                </m:sSub>
                <m:r>
                  <m:rPr>
                    <m:sty m:val="p"/>
                  </m:rPr>
                  <w:rPr>
                    <w:rFonts w:hint="default" w:ascii="Cambria Math" w:hAnsi="Cambria Math" w:cs="Times New Roman"/>
                    <w:vertAlign w:val="baseline"/>
                    <w:lang w:val="en-US" w:eastAsia="zh-CN"/>
                  </w:rPr>
                  <m:t>−</m:t>
                </m:r>
                <m:sSub>
                  <m:sSubPr>
                    <m:ctrlPr>
                      <w:rPr>
                        <w:rFonts w:hint="default" w:ascii="Cambria Math" w:hAnsi="Cambria Math" w:cs="Times New Roman"/>
                        <w:vertAlign w:val="baseline"/>
                        <w:lang w:val="en-US" w:eastAsia="zh-CN"/>
                      </w:rPr>
                    </m:ctrlPr>
                  </m:sSubPr>
                  <m:e>
                    <m:r>
                      <m:rPr>
                        <m:sty m:val="p"/>
                      </m:rPr>
                      <w:rPr>
                        <w:rFonts w:hint="default" w:ascii="Cambria Math" w:hAnsi="Cambria Math" w:cs="Times New Roman"/>
                        <w:vertAlign w:val="baseline"/>
                        <w:lang w:val="en-US" w:eastAsia="zh-CN"/>
                      </w:rPr>
                      <m:t>V</m:t>
                    </m:r>
                    <m:ctrlPr>
                      <w:rPr>
                        <w:rFonts w:hint="default" w:ascii="Cambria Math" w:hAnsi="Cambria Math" w:cs="Times New Roman"/>
                        <w:vertAlign w:val="baseline"/>
                        <w:lang w:val="en-US" w:eastAsia="zh-CN"/>
                      </w:rPr>
                    </m:ctrlPr>
                  </m:e>
                  <m:sub>
                    <m:r>
                      <m:rPr>
                        <m:sty m:val="p"/>
                      </m:rPr>
                      <w:rPr>
                        <w:rFonts w:hint="default" w:ascii="Cambria Math" w:hAnsi="Cambria Math" w:cs="Times New Roman"/>
                        <w:vertAlign w:val="baseline"/>
                        <w:lang w:val="en-US" w:eastAsia="zh-CN"/>
                      </w:rPr>
                      <m:t>0</m:t>
                    </m:r>
                    <m:ctrlPr>
                      <w:rPr>
                        <w:rFonts w:hint="default" w:ascii="Cambria Math" w:hAnsi="Cambria Math" w:cs="Times New Roman"/>
                        <w:vertAlign w:val="baseline"/>
                        <w:lang w:val="en-US" w:eastAsia="zh-CN"/>
                      </w:rPr>
                    </m:ctrlPr>
                  </m:sub>
                </m:sSub>
                <m:ctrlPr>
                  <w:rPr>
                    <w:rFonts w:hint="default" w:ascii="Cambria Math" w:hAnsi="Cambria Math" w:cs="Times New Roman"/>
                    <w:vertAlign w:val="baseline"/>
                    <w:lang w:val="en-US"/>
                  </w:rPr>
                </m:ctrlPr>
              </m:e>
            </m:d>
            <m:ctrlPr>
              <w:rPr>
                <w:rFonts w:hint="default" w:ascii="Cambria Math" w:hAnsi="Cambria Math" w:cs="Times New Roman"/>
                <w:vertAlign w:val="baseline"/>
                <w:lang w:val="en-US"/>
              </w:rPr>
            </m:ctrlPr>
          </m:den>
        </m:f>
      </m:oMath>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6" w:leftChars="200" w:hanging="636" w:hangingChars="303"/>
        <w:jc w:val="both"/>
        <w:textAlignment w:val="auto"/>
        <w:rPr>
          <w:rFonts w:hint="default" w:ascii="Times New Roman" w:hAnsi="Times New Roman" w:cs="Times New Roman"/>
          <w:i w:val="0"/>
          <w:sz w:val="21"/>
          <w:szCs w:val="21"/>
          <w:lang w:val="en-US" w:eastAsia="zh-CN" w:bidi="ar-SA"/>
        </w:rPr>
      </w:pPr>
      <w:r>
        <w:rPr>
          <w:rFonts w:hint="default" w:ascii="Times New Roman" w:hAnsi="Times New Roman" w:cs="Times New Roman"/>
          <w:i w:val="0"/>
          <w:sz w:val="21"/>
          <w:szCs w:val="21"/>
          <w:lang w:val="en-US" w:eastAsia="zh-CN" w:bidi="ar-SA"/>
        </w:rPr>
        <w:t>式中：m——称取基准试剂重铬酸钾的质量，g；</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2" w:leftChars="501" w:firstLine="6" w:firstLineChars="0"/>
        <w:jc w:val="both"/>
        <w:textAlignment w:val="auto"/>
        <w:rPr>
          <w:rFonts w:hint="default" w:ascii="Times New Roman" w:hAnsi="Times New Roman" w:cs="Times New Roman"/>
          <w:i w:val="0"/>
          <w:sz w:val="21"/>
          <w:szCs w:val="21"/>
          <w:lang w:val="en-US" w:eastAsia="zh-CN" w:bidi="ar-SA"/>
        </w:rPr>
      </w:pPr>
      <w:r>
        <w:rPr>
          <w:rFonts w:hint="default" w:ascii="Times New Roman" w:hAnsi="Times New Roman" w:cs="Times New Roman"/>
          <w:i w:val="0"/>
          <w:sz w:val="21"/>
          <w:szCs w:val="21"/>
          <w:lang w:val="en-US" w:eastAsia="zh-CN" w:bidi="ar-SA"/>
        </w:rPr>
        <w:t>V</w:t>
      </w:r>
      <w:r>
        <w:rPr>
          <w:rFonts w:hint="default" w:ascii="Times New Roman" w:hAnsi="Times New Roman" w:cs="Times New Roman"/>
          <w:i w:val="0"/>
          <w:sz w:val="21"/>
          <w:szCs w:val="21"/>
          <w:vertAlign w:val="subscript"/>
          <w:lang w:val="en-US" w:eastAsia="zh-CN" w:bidi="ar-SA"/>
        </w:rPr>
        <w:t>1</w:t>
      </w:r>
      <w:r>
        <w:rPr>
          <w:rFonts w:hint="default" w:ascii="Times New Roman" w:hAnsi="Times New Roman" w:cs="Times New Roman"/>
          <w:i w:val="0"/>
          <w:sz w:val="21"/>
          <w:szCs w:val="21"/>
          <w:lang w:val="en-US" w:eastAsia="zh-CN" w:bidi="ar-SA"/>
        </w:rPr>
        <w:t>——滴定重铬酸钾所消耗硫代硫酸钾标准溶液的体积，mL；</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2" w:leftChars="501" w:firstLine="6" w:firstLineChars="0"/>
        <w:jc w:val="both"/>
        <w:textAlignment w:val="auto"/>
        <w:rPr>
          <w:rFonts w:hint="default" w:ascii="Times New Roman" w:hAnsi="Times New Roman" w:cs="Times New Roman"/>
          <w:i w:val="0"/>
          <w:sz w:val="21"/>
          <w:szCs w:val="21"/>
          <w:lang w:val="en-US" w:eastAsia="zh-CN" w:bidi="ar-SA"/>
        </w:rPr>
      </w:pPr>
      <w:r>
        <w:rPr>
          <w:rFonts w:hint="default" w:ascii="Times New Roman" w:hAnsi="Times New Roman" w:cs="Times New Roman"/>
          <w:i w:val="0"/>
          <w:sz w:val="21"/>
          <w:szCs w:val="21"/>
          <w:lang w:val="en-US" w:eastAsia="zh-CN" w:bidi="ar-SA"/>
        </w:rPr>
        <w:t>V</w:t>
      </w:r>
      <w:r>
        <w:rPr>
          <w:rFonts w:hint="default" w:ascii="Times New Roman" w:hAnsi="Times New Roman" w:cs="Times New Roman"/>
          <w:i w:val="0"/>
          <w:sz w:val="21"/>
          <w:szCs w:val="21"/>
          <w:vertAlign w:val="subscript"/>
          <w:lang w:val="en-US" w:eastAsia="zh-CN" w:bidi="ar-SA"/>
        </w:rPr>
        <w:t>0</w:t>
      </w:r>
      <w:r>
        <w:rPr>
          <w:rFonts w:hint="default" w:ascii="Times New Roman" w:hAnsi="Times New Roman" w:cs="Times New Roman"/>
          <w:i w:val="0"/>
          <w:sz w:val="21"/>
          <w:szCs w:val="21"/>
          <w:lang w:val="en-US" w:eastAsia="zh-CN" w:bidi="ar-SA"/>
        </w:rPr>
        <w:t>——滴定空白消耗硫代硫酸钾标准溶液的体积，mL；</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1052" w:leftChars="501" w:firstLine="6" w:firstLineChars="0"/>
        <w:jc w:val="both"/>
        <w:textAlignment w:val="auto"/>
        <w:rPr>
          <w:rFonts w:hint="default" w:ascii="Times New Roman" w:hAnsi="Times New Roman" w:cs="Times New Roman"/>
          <w:i w:val="0"/>
          <w:sz w:val="21"/>
          <w:szCs w:val="21"/>
          <w:vertAlign w:val="baseline"/>
          <w:lang w:val="en-US" w:eastAsia="zh-CN" w:bidi="ar-SA"/>
        </w:rPr>
      </w:pPr>
      <w:r>
        <w:rPr>
          <w:rFonts w:hint="default" w:ascii="Times New Roman" w:hAnsi="Times New Roman" w:cs="Times New Roman"/>
          <w:i w:val="0"/>
          <w:sz w:val="21"/>
          <w:szCs w:val="21"/>
          <w:lang w:val="en-US" w:eastAsia="zh-CN" w:bidi="ar-SA"/>
        </w:rPr>
        <w:t>49.031——1/6</w:t>
      </w:r>
      <w:r>
        <w:rPr>
          <w:rFonts w:hint="default" w:ascii="Times New Roman" w:hAnsi="Times New Roman" w:cs="Times New Roman"/>
          <w:lang w:val="en-US" w:eastAsia="zh-CN"/>
        </w:rPr>
        <w:t>K</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Cr</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O</w:t>
      </w:r>
      <w:r>
        <w:rPr>
          <w:rFonts w:hint="default" w:ascii="Times New Roman" w:hAnsi="Times New Roman" w:cs="Times New Roman"/>
          <w:vertAlign w:val="subscript"/>
          <w:lang w:val="en-US" w:eastAsia="zh-CN"/>
        </w:rPr>
        <w:t>7</w:t>
      </w:r>
      <w:r>
        <w:rPr>
          <w:rFonts w:hint="default" w:ascii="Times New Roman" w:hAnsi="Times New Roman" w:cs="Times New Roman"/>
          <w:vertAlign w:val="baseline"/>
          <w:lang w:val="en-US" w:eastAsia="zh-CN"/>
        </w:rPr>
        <w:t>摩尔质量，g/mol.</w:t>
      </w:r>
    </w:p>
    <w:p>
      <w:pPr>
        <w:pStyle w:val="13"/>
        <w:bidi w:val="0"/>
        <w:rPr>
          <w:rFonts w:hint="default"/>
          <w:lang w:val="en-US" w:eastAsia="zh-CN"/>
        </w:rPr>
      </w:pPr>
      <w:r>
        <w:rPr>
          <w:rFonts w:hint="default"/>
          <w:lang w:val="en-US" w:eastAsia="zh-CN"/>
        </w:rPr>
        <w:t>检测过程</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称取0.5~1.0g试样于250 mL烧杯中，加入少量水润湿，</w:t>
      </w:r>
      <w:r>
        <w:rPr>
          <w:rFonts w:hint="eastAsia" w:ascii="Times New Roman" w:cs="Times New Roman"/>
          <w:b w:val="0"/>
          <w:bCs w:val="0"/>
          <w:lang w:val="en-US" w:eastAsia="zh-CN"/>
        </w:rPr>
        <w:t>加10~15mL盐酸</w:t>
      </w:r>
      <w:r>
        <w:rPr>
          <w:rFonts w:hint="default" w:ascii="Times New Roman" w:hAnsi="Times New Roman" w:cs="Times New Roman"/>
          <w:b w:val="0"/>
          <w:bCs w:val="0"/>
          <w:lang w:val="en-US" w:eastAsia="zh-CN"/>
        </w:rPr>
        <w:t>低温加热3~5 min，取下稍冷。加10~15 mL硝</w:t>
      </w:r>
      <w:r>
        <w:rPr>
          <w:rFonts w:hint="default" w:ascii="Times New Roman" w:hAnsi="Times New Roman" w:cs="Times New Roman"/>
          <w:i w:val="0"/>
          <w:lang w:val="en-US" w:eastAsia="zh-CN"/>
        </w:rPr>
        <w:t>—</w:t>
      </w:r>
      <w:r>
        <w:rPr>
          <w:rFonts w:hint="default" w:ascii="Times New Roman" w:hAnsi="Times New Roman" w:cs="Times New Roman"/>
          <w:b w:val="0"/>
          <w:bCs w:val="0"/>
          <w:lang w:val="en-US" w:eastAsia="zh-CN"/>
        </w:rPr>
        <w:t>硫混酸（3+7），盖上表面皿，摇匀，低温加热，待试样完全分解后，取下冷却，用少量水洗涤表面皿。继续加热蒸发至干，冷却。用20 mL水冲洗表面皿及杯壁，盖上表面皿，置于电炉上煮沸，使盐类溶解，取下冷却至室温。</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向溶液中滴加1 mL100 g/L三氯化铁溶液，加300 g/L乙酸铵溶液，至红色不在加深并过量3~5 min，然后滴加氟化氢铵饱和溶液至红色消失并过量1mL，摇匀。迅速用硫代硫酸钠标准溶液滴定至淡黄色。加入2 mL1010 g/L淀粉溶液，继续滴定至蓝色消失，即为终点。随同试样做空白试验。</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铜含量的计算公式：</w:t>
      </w:r>
    </w:p>
    <w:p>
      <w:pPr>
        <w:spacing w:line="360" w:lineRule="auto"/>
        <w:ind w:firstLine="420" w:firstLineChars="200"/>
        <w:rPr>
          <w:rFonts w:hint="default" w:ascii="Times New Roman" w:hAnsi="Times New Roman" w:cs="Times New Roman"/>
          <w:i w:val="0"/>
          <w:lang w:val="en-US" w:eastAsia="zh-CN"/>
        </w:rPr>
      </w:pPr>
      <w:r>
        <w:rPr>
          <w:rFonts w:hint="default" w:ascii="Times New Roman" w:hAnsi="Times New Roman" w:cs="Times New Roman"/>
          <w:i w:val="0"/>
          <w:lang w:val="en-US" w:eastAsia="zh-CN"/>
        </w:rPr>
        <w:t>Cu%</w:t>
      </w:r>
      <m:oMath>
        <m:r>
          <m:rPr/>
          <w:rPr>
            <w:rFonts w:hint="default" w:ascii="Cambria Math" w:hAnsi="Cambria Math" w:cs="Times New Roman"/>
            <w:lang w:val="en-US"/>
          </w:rPr>
          <m:t>=</m:t>
        </m:r>
        <m:f>
          <m:fPr>
            <m:ctrlPr>
              <w:rPr>
                <w:rFonts w:hint="default" w:ascii="Cambria Math" w:hAnsi="Cambria Math" w:cs="Times New Roman"/>
                <w:i/>
                <w:lang w:val="en-US"/>
              </w:rPr>
            </m:ctrlPr>
          </m:fPr>
          <m:num>
            <m:r>
              <m:rPr/>
              <w:rPr>
                <w:rFonts w:hint="default" w:ascii="Cambria Math" w:hAnsi="Cambria Math" w:cs="Times New Roman"/>
                <w:lang w:val="en-US" w:eastAsia="zh-CN"/>
              </w:rPr>
              <m:t>63.54</m:t>
            </m:r>
            <m:r>
              <m:rPr/>
              <w:rPr>
                <w:rFonts w:hint="default" w:ascii="Cambria Math" w:hAnsi="Cambria Math" w:cs="Times New Roman"/>
                <w:lang w:val="en-US"/>
              </w:rPr>
              <m:t>×</m:t>
            </m:r>
            <m:r>
              <m:rPr/>
              <w:rPr>
                <w:rFonts w:hint="default" w:ascii="Cambria Math" w:hAnsi="Cambria Math" w:cs="Times New Roman"/>
                <w:lang w:val="en-US" w:eastAsia="zh-CN"/>
              </w:rPr>
              <m:t>C</m:t>
            </m:r>
            <m:r>
              <m:rPr/>
              <w:rPr>
                <w:rFonts w:hint="default" w:ascii="Cambria Math" w:hAnsi="Cambria Math" w:cs="Times New Roman"/>
                <w:lang w:val="en-US"/>
              </w:rPr>
              <m:t>×</m:t>
            </m:r>
            <m:d>
              <m:dPr>
                <m:ctrlPr>
                  <w:rPr>
                    <w:rFonts w:hint="default" w:ascii="Cambria Math" w:hAnsi="Cambria Math" w:cs="Times New Roman"/>
                    <w:vertAlign w:val="baseline"/>
                    <w:lang w:val="en-US"/>
                  </w:rPr>
                </m:ctrlPr>
              </m:dPr>
              <m:e>
                <m:sSub>
                  <m:sSubPr>
                    <m:ctrlPr>
                      <w:rPr>
                        <w:rFonts w:hint="default" w:ascii="Cambria Math" w:hAnsi="Cambria Math" w:cs="Times New Roman"/>
                        <w:vertAlign w:val="baseline"/>
                        <w:lang w:val="en-US"/>
                      </w:rPr>
                    </m:ctrlPr>
                  </m:sSubPr>
                  <m:e>
                    <m:r>
                      <m:rPr>
                        <m:sty m:val="p"/>
                      </m:rPr>
                      <w:rPr>
                        <w:rFonts w:hint="default" w:ascii="Cambria Math" w:hAnsi="Cambria Math" w:cs="Times New Roman"/>
                        <w:vertAlign w:val="baseline"/>
                        <w:lang w:val="en-US" w:eastAsia="zh-CN"/>
                      </w:rPr>
                      <m:t>V</m:t>
                    </m:r>
                    <m:ctrlPr>
                      <w:rPr>
                        <w:rFonts w:hint="default" w:ascii="Cambria Math" w:hAnsi="Cambria Math" w:cs="Times New Roman"/>
                        <w:vertAlign w:val="baseline"/>
                        <w:lang w:val="en-US"/>
                      </w:rPr>
                    </m:ctrlPr>
                  </m:e>
                  <m:sub>
                    <m:r>
                      <m:rPr>
                        <m:sty m:val="p"/>
                      </m:rPr>
                      <w:rPr>
                        <w:rFonts w:hint="default" w:ascii="Cambria Math" w:hAnsi="Cambria Math" w:cs="Times New Roman"/>
                        <w:vertAlign w:val="baseline"/>
                        <w:lang w:val="en-US" w:eastAsia="zh-CN"/>
                      </w:rPr>
                      <m:t>1</m:t>
                    </m:r>
                    <m:ctrlPr>
                      <w:rPr>
                        <w:rFonts w:hint="default" w:ascii="Cambria Math" w:hAnsi="Cambria Math" w:cs="Times New Roman"/>
                        <w:vertAlign w:val="baseline"/>
                        <w:lang w:val="en-US"/>
                      </w:rPr>
                    </m:ctrlPr>
                  </m:sub>
                </m:sSub>
                <m:r>
                  <m:rPr>
                    <m:sty m:val="p"/>
                  </m:rPr>
                  <w:rPr>
                    <w:rFonts w:hint="default" w:ascii="Cambria Math" w:hAnsi="Cambria Math" w:cs="Times New Roman"/>
                    <w:vertAlign w:val="baseline"/>
                    <w:lang w:val="en-US" w:eastAsia="zh-CN"/>
                  </w:rPr>
                  <m:t>−</m:t>
                </m:r>
                <m:sSub>
                  <m:sSubPr>
                    <m:ctrlPr>
                      <w:rPr>
                        <w:rFonts w:hint="default" w:ascii="Cambria Math" w:hAnsi="Cambria Math" w:cs="Times New Roman"/>
                        <w:vertAlign w:val="baseline"/>
                        <w:lang w:val="en-US" w:eastAsia="zh-CN"/>
                      </w:rPr>
                    </m:ctrlPr>
                  </m:sSubPr>
                  <m:e>
                    <m:r>
                      <m:rPr>
                        <m:sty m:val="p"/>
                      </m:rPr>
                      <w:rPr>
                        <w:rFonts w:hint="default" w:ascii="Cambria Math" w:hAnsi="Cambria Math" w:cs="Times New Roman"/>
                        <w:vertAlign w:val="baseline"/>
                        <w:lang w:val="en-US" w:eastAsia="zh-CN"/>
                      </w:rPr>
                      <m:t>V</m:t>
                    </m:r>
                    <m:ctrlPr>
                      <w:rPr>
                        <w:rFonts w:hint="default" w:ascii="Cambria Math" w:hAnsi="Cambria Math" w:cs="Times New Roman"/>
                        <w:vertAlign w:val="baseline"/>
                        <w:lang w:val="en-US" w:eastAsia="zh-CN"/>
                      </w:rPr>
                    </m:ctrlPr>
                  </m:e>
                  <m:sub>
                    <m:r>
                      <m:rPr>
                        <m:sty m:val="p"/>
                      </m:rPr>
                      <w:rPr>
                        <w:rFonts w:hint="default" w:ascii="Cambria Math" w:hAnsi="Cambria Math" w:cs="Times New Roman"/>
                        <w:vertAlign w:val="baseline"/>
                        <w:lang w:val="en-US" w:eastAsia="zh-CN"/>
                      </w:rPr>
                      <m:t>0</m:t>
                    </m:r>
                    <m:ctrlPr>
                      <w:rPr>
                        <w:rFonts w:hint="default" w:ascii="Cambria Math" w:hAnsi="Cambria Math" w:cs="Times New Roman"/>
                        <w:vertAlign w:val="baseline"/>
                        <w:lang w:val="en-US" w:eastAsia="zh-CN"/>
                      </w:rPr>
                    </m:ctrlPr>
                  </m:sub>
                </m:sSub>
                <m:ctrlPr>
                  <w:rPr>
                    <w:rFonts w:hint="default" w:ascii="Cambria Math" w:hAnsi="Cambria Math" w:cs="Times New Roman"/>
                    <w:vertAlign w:val="baseline"/>
                    <w:lang w:val="en-US"/>
                  </w:rPr>
                </m:ctrlPr>
              </m:e>
            </m:d>
            <m:ctrlPr>
              <w:rPr>
                <w:rFonts w:hint="default" w:ascii="Cambria Math" w:hAnsi="Cambria Math" w:cs="Times New Roman"/>
                <w:i/>
                <w:lang w:val="en-US"/>
              </w:rPr>
            </m:ctrlPr>
          </m:num>
          <m:den>
            <m:r>
              <m:rPr/>
              <w:rPr>
                <w:rFonts w:hint="default" w:ascii="Cambria Math" w:hAnsi="Cambria Math" w:cs="Times New Roman"/>
                <w:lang w:val="en-US" w:eastAsia="zh-CN"/>
              </w:rPr>
              <m:t>m</m:t>
            </m:r>
            <m:ctrlPr>
              <w:rPr>
                <w:rFonts w:hint="default" w:ascii="Cambria Math" w:hAnsi="Cambria Math" w:cs="Times New Roman"/>
                <w:i/>
                <w:lang w:val="en-US"/>
              </w:rPr>
            </m:ctrlPr>
          </m:den>
        </m:f>
      </m:oMath>
      <w:r>
        <w:rPr>
          <w:rFonts w:hint="default" w:ascii="Times New Roman" w:hAnsi="Times New Roman" w:cs="Times New Roman"/>
          <w:i w:val="0"/>
          <w:lang w:val="en-US"/>
        </w:rPr>
        <w:t>×</w:t>
      </w:r>
      <w:r>
        <w:rPr>
          <w:rFonts w:hint="default" w:ascii="Times New Roman" w:hAnsi="Times New Roman" w:cs="Times New Roman"/>
          <w:i w:val="0"/>
          <w:lang w:val="en-US" w:eastAsia="zh-CN"/>
        </w:rPr>
        <w:t>100%</w:t>
      </w:r>
    </w:p>
    <w:p>
      <w:pPr>
        <w:spacing w:line="360" w:lineRule="auto"/>
        <w:ind w:firstLine="420" w:firstLineChars="200"/>
        <w:rPr>
          <w:rFonts w:hint="default" w:ascii="Times New Roman" w:hAnsi="Times New Roman" w:cs="Times New Roman"/>
          <w:i w:val="0"/>
          <w:lang w:val="en-US" w:eastAsia="zh-CN"/>
        </w:rPr>
      </w:pPr>
      <w:r>
        <w:rPr>
          <w:rFonts w:hint="default" w:ascii="Times New Roman" w:hAnsi="Times New Roman" w:cs="Times New Roman"/>
          <w:i w:val="0"/>
          <w:lang w:val="en-US" w:eastAsia="zh-CN"/>
        </w:rPr>
        <w:t>式中：m——称取试样的质量，g；</w:t>
      </w:r>
    </w:p>
    <w:p>
      <w:pPr>
        <w:spacing w:line="360" w:lineRule="auto"/>
        <w:ind w:left="1056" w:leftChars="503" w:firstLine="0" w:firstLineChars="0"/>
        <w:rPr>
          <w:rFonts w:hint="default" w:ascii="Times New Roman" w:hAnsi="Times New Roman" w:cs="Times New Roman"/>
          <w:i w:val="0"/>
          <w:lang w:val="en-US" w:eastAsia="zh-CN"/>
        </w:rPr>
      </w:pPr>
      <w:r>
        <w:rPr>
          <w:rFonts w:hint="default" w:ascii="Times New Roman" w:hAnsi="Times New Roman" w:cs="Times New Roman"/>
          <w:i w:val="0"/>
          <w:lang w:val="en-US" w:eastAsia="zh-CN"/>
        </w:rPr>
        <w:t>C——滴定试样所消耗碘酸钾标准溶液的体积，mL；</w:t>
      </w:r>
    </w:p>
    <w:p>
      <w:pPr>
        <w:spacing w:line="360" w:lineRule="auto"/>
        <w:ind w:left="1056" w:leftChars="503" w:firstLine="0" w:firstLineChars="0"/>
        <w:rPr>
          <w:rFonts w:hint="default" w:ascii="Times New Roman" w:hAnsi="Times New Roman" w:cs="Times New Roman"/>
          <w:i w:val="0"/>
          <w:lang w:val="en-US" w:eastAsia="zh-CN"/>
        </w:rPr>
      </w:pPr>
      <w:r>
        <w:rPr>
          <w:rFonts w:hint="default" w:ascii="Times New Roman" w:hAnsi="Times New Roman" w:cs="Times New Roman"/>
          <w:i w:val="0"/>
          <w:lang w:val="en-US" w:eastAsia="zh-CN"/>
        </w:rPr>
        <w:t>V</w:t>
      </w:r>
      <w:r>
        <w:rPr>
          <w:rFonts w:hint="default" w:ascii="Times New Roman" w:hAnsi="Times New Roman" w:cs="Times New Roman"/>
          <w:i w:val="0"/>
          <w:vertAlign w:val="subscript"/>
          <w:lang w:val="en-US" w:eastAsia="zh-CN"/>
        </w:rPr>
        <w:t>1</w:t>
      </w:r>
      <w:r>
        <w:rPr>
          <w:rFonts w:hint="default" w:ascii="Times New Roman" w:hAnsi="Times New Roman" w:cs="Times New Roman"/>
          <w:i w:val="0"/>
          <w:lang w:val="en-US" w:eastAsia="zh-CN"/>
        </w:rPr>
        <w:t>——滴定空白所消耗碘酸钾标准溶液的体积，mL；</w:t>
      </w:r>
    </w:p>
    <w:p>
      <w:pPr>
        <w:spacing w:line="360" w:lineRule="auto"/>
        <w:ind w:left="1056" w:leftChars="503" w:firstLine="0" w:firstLineChars="0"/>
        <w:rPr>
          <w:rFonts w:hint="default" w:ascii="Times New Roman" w:hAnsi="Times New Roman" w:cs="Times New Roman"/>
          <w:i w:val="0"/>
          <w:lang w:val="en-US" w:eastAsia="zh-CN"/>
        </w:rPr>
      </w:pPr>
      <w:r>
        <w:rPr>
          <w:rFonts w:hint="default" w:ascii="Times New Roman" w:hAnsi="Times New Roman" w:cs="Times New Roman"/>
          <w:i w:val="0"/>
          <w:lang w:val="en-US" w:eastAsia="zh-CN"/>
        </w:rPr>
        <w:t>V</w:t>
      </w:r>
      <w:r>
        <w:rPr>
          <w:rFonts w:hint="default" w:ascii="Times New Roman" w:hAnsi="Times New Roman" w:cs="Times New Roman"/>
          <w:i w:val="0"/>
          <w:vertAlign w:val="subscript"/>
          <w:lang w:val="en-US" w:eastAsia="zh-CN"/>
        </w:rPr>
        <w:t>0</w:t>
      </w:r>
      <w:r>
        <w:rPr>
          <w:rFonts w:hint="default" w:ascii="Times New Roman" w:hAnsi="Times New Roman" w:cs="Times New Roman"/>
          <w:i w:val="0"/>
          <w:lang w:val="en-US" w:eastAsia="zh-CN"/>
        </w:rPr>
        <w:t>——滴定空白所消耗碘酸钾标准溶液的体积，mL；</w:t>
      </w:r>
    </w:p>
    <w:p>
      <w:pPr>
        <w:spacing w:line="360" w:lineRule="auto"/>
        <w:ind w:left="1056" w:leftChars="503" w:firstLine="0" w:firstLineChars="0"/>
        <w:rPr>
          <w:rFonts w:hint="default" w:ascii="Times New Roman" w:hAnsi="Times New Roman" w:cs="Times New Roman"/>
          <w:i w:val="0"/>
          <w:lang w:val="en-US" w:eastAsia="zh-CN"/>
        </w:rPr>
      </w:pPr>
      <w:r>
        <w:rPr>
          <w:rFonts w:hint="default" w:ascii="Times New Roman" w:hAnsi="Times New Roman" w:cs="Times New Roman"/>
          <w:i w:val="0"/>
          <w:lang w:val="en-US" w:eastAsia="zh-CN"/>
        </w:rPr>
        <w:t>63.54——铜的摩尔质量g/mol。</w:t>
      </w:r>
    </w:p>
    <w:p>
      <w:pPr>
        <w:pStyle w:val="11"/>
        <w:bidi w:val="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水分（H</w:t>
      </w:r>
      <w:r>
        <w:rPr>
          <w:rFonts w:hint="default" w:ascii="Times New Roman" w:hAnsi="Times New Roman" w:eastAsia="宋体" w:cs="Times New Roman"/>
          <w:b/>
          <w:bCs/>
          <w:vertAlign w:val="subscript"/>
          <w:lang w:val="en-US" w:eastAsia="zh-CN"/>
        </w:rPr>
        <w:t>2</w:t>
      </w:r>
      <w:r>
        <w:rPr>
          <w:rFonts w:hint="default" w:ascii="Times New Roman" w:hAnsi="Times New Roman" w:eastAsia="宋体" w:cs="Times New Roman"/>
          <w:b/>
          <w:bCs/>
          <w:lang w:val="en-US" w:eastAsia="zh-CN"/>
        </w:rPr>
        <w:t>O）的测定</w:t>
      </w:r>
    </w:p>
    <w:p>
      <w:pPr>
        <w:pStyle w:val="16"/>
        <w:numPr>
          <w:ilvl w:val="0"/>
          <w:numId w:val="0"/>
        </w:numPr>
        <w:spacing w:line="360" w:lineRule="auto"/>
        <w:ind w:firstLine="420" w:firstLineChars="200"/>
        <w:rPr>
          <w:rFonts w:hint="default" w:ascii="Times New Roman" w:hAnsi="Times New Roman" w:cs="Times New Roman"/>
          <w:i w:val="0"/>
          <w:lang w:val="en-US" w:eastAsia="zh-CN"/>
        </w:rPr>
      </w:pPr>
      <w:r>
        <w:rPr>
          <w:rFonts w:hint="default" w:ascii="Times New Roman" w:hAnsi="Times New Roman" w:cs="Times New Roman"/>
          <w:i w:val="0"/>
          <w:lang w:val="en-US" w:eastAsia="zh-CN"/>
        </w:rPr>
        <w:t xml:space="preserve">先恒重称取玻璃盘的重量，在称取200 g左右的试样于玻璃盘中，称量玻璃盘和试样的总重量。放入105 </w:t>
      </w:r>
      <w:r>
        <w:rPr>
          <w:rFonts w:hint="default" w:ascii="Times New Roman" w:hAnsi="Times New Roman" w:eastAsia="宋体" w:cs="Times New Roman"/>
          <w:i w:val="0"/>
          <w:lang w:val="en-US" w:eastAsia="zh-CN"/>
        </w:rPr>
        <w:t>℃</w:t>
      </w:r>
      <w:r>
        <w:rPr>
          <w:rFonts w:hint="default" w:ascii="Times New Roman" w:hAnsi="Times New Roman" w:cs="Times New Roman"/>
          <w:i w:val="0"/>
          <w:lang w:val="en-US" w:eastAsia="zh-CN"/>
        </w:rPr>
        <w:t>烘箱内烘6至8小时使水分蒸发除去，取出冷至室温，称重。在烘半小时称一次，直至称重恒重。</w:t>
      </w:r>
    </w:p>
    <w:p>
      <w:pPr>
        <w:pStyle w:val="16"/>
        <w:numPr>
          <w:ilvl w:val="0"/>
          <w:numId w:val="0"/>
        </w:numPr>
        <w:spacing w:line="360" w:lineRule="auto"/>
        <w:ind w:firstLine="420" w:firstLineChars="200"/>
        <w:rPr>
          <w:rFonts w:hint="default" w:ascii="Times New Roman" w:hAnsi="Times New Roman" w:cs="Times New Roman"/>
          <w:i w:val="0"/>
          <w:lang w:val="en-US" w:eastAsia="zh-CN"/>
        </w:rPr>
      </w:pPr>
      <w:r>
        <w:rPr>
          <w:rFonts w:hint="default" w:ascii="Times New Roman" w:hAnsi="Times New Roman" w:cs="Times New Roman"/>
          <w:i w:val="0"/>
          <w:lang w:val="en-US" w:eastAsia="zh-CN"/>
        </w:rPr>
        <w:t>水分的计算公式：</w:t>
      </w:r>
    </w:p>
    <w:p>
      <w:pPr>
        <w:pStyle w:val="16"/>
        <w:numPr>
          <w:ilvl w:val="0"/>
          <w:numId w:val="0"/>
        </w:numPr>
        <w:spacing w:line="360" w:lineRule="auto"/>
        <w:ind w:firstLine="420" w:firstLineChars="200"/>
        <w:jc w:val="center"/>
        <w:rPr>
          <w:rFonts w:hint="default" w:ascii="Times New Roman" w:hAnsi="Times New Roman" w:eastAsia="宋体" w:cs="Times New Roman"/>
          <w:i w:val="0"/>
          <w:lang w:val="en-US" w:eastAsia="zh-CN"/>
        </w:rPr>
      </w:pPr>
      <w:r>
        <w:rPr>
          <w:rFonts w:hint="default" w:ascii="Times New Roman" w:hAnsi="Times New Roman" w:cs="Times New Roman"/>
          <w:i w:val="0"/>
          <w:lang w:val="en-US" w:eastAsia="zh-CN"/>
        </w:rPr>
        <w:t>H</w:t>
      </w:r>
      <w:r>
        <w:rPr>
          <w:rFonts w:hint="default" w:ascii="Times New Roman" w:hAnsi="Times New Roman" w:cs="Times New Roman"/>
          <w:i w:val="0"/>
          <w:vertAlign w:val="subscript"/>
          <w:lang w:val="en-US" w:eastAsia="zh-CN"/>
        </w:rPr>
        <w:t>2</w:t>
      </w:r>
      <w:r>
        <w:rPr>
          <w:rFonts w:hint="default" w:ascii="Times New Roman" w:hAnsi="Times New Roman" w:cs="Times New Roman"/>
          <w:i w:val="0"/>
          <w:lang w:val="en-US" w:eastAsia="zh-CN"/>
        </w:rPr>
        <w:t>O%</w:t>
      </w:r>
      <m:oMath>
        <m:r>
          <m:rPr/>
          <w:rPr>
            <w:rFonts w:hint="default" w:ascii="Cambria Math" w:hAnsi="Cambria Math" w:cs="Times New Roman"/>
            <w:lang w:val="en-US"/>
          </w:rPr>
          <m:t>=</m:t>
        </m:r>
        <m:f>
          <m:fPr>
            <m:ctrlPr>
              <w:rPr>
                <w:rFonts w:hint="default" w:ascii="Cambria Math" w:hAnsi="Cambria Math" w:cs="Times New Roman"/>
                <w:i/>
                <w:lang w:val="en-US"/>
              </w:rPr>
            </m:ctrlPr>
          </m:fPr>
          <m:num>
            <m:sSub>
              <m:sSubPr>
                <m:ctrlPr>
                  <w:rPr>
                    <w:rFonts w:hint="default" w:ascii="Cambria Math" w:hAnsi="Cambria Math" w:cs="Times New Roman"/>
                    <w:i/>
                    <w:lang w:val="en-US"/>
                  </w:rPr>
                </m:ctrlPr>
              </m:sSubPr>
              <m:e>
                <m:r>
                  <m:rPr/>
                  <w:rPr>
                    <w:rFonts w:hint="default" w:ascii="Cambria Math" w:hAnsi="Cambria Math" w:cs="Times New Roman"/>
                    <w:lang w:val="en-US" w:eastAsia="zh-CN"/>
                  </w:rPr>
                  <m:t>W</m:t>
                </m:r>
                <m:ctrlPr>
                  <w:rPr>
                    <w:rFonts w:hint="default" w:ascii="Cambria Math" w:hAnsi="Cambria Math" w:cs="Times New Roman"/>
                    <w:i/>
                    <w:lang w:val="en-US"/>
                  </w:rPr>
                </m:ctrlPr>
              </m:e>
              <m:sub>
                <m:r>
                  <m:rPr/>
                  <w:rPr>
                    <w:rFonts w:hint="default" w:ascii="Cambria Math" w:hAnsi="Cambria Math" w:cs="Times New Roman"/>
                    <w:lang w:val="en-US" w:eastAsia="zh-CN"/>
                  </w:rPr>
                  <m:t>2</m:t>
                </m:r>
                <m:ctrlPr>
                  <w:rPr>
                    <w:rFonts w:hint="default" w:ascii="Cambria Math" w:hAnsi="Cambria Math" w:cs="Times New Roman"/>
                    <w:i/>
                    <w:lang w:val="en-US"/>
                  </w:rPr>
                </m:ctrlPr>
              </m:sub>
            </m:sSub>
            <m:r>
              <m:rPr/>
              <w:rPr>
                <w:rFonts w:hint="default" w:ascii="Cambria Math" w:hAnsi="Cambria Math" w:cs="Times New Roman"/>
                <w:lang w:val="en-US" w:eastAsia="zh-CN"/>
              </w:rPr>
              <m:t>−</m:t>
            </m:r>
            <m:sSub>
              <m:sSubPr>
                <m:ctrlPr>
                  <w:rPr>
                    <w:rFonts w:hint="default" w:ascii="Cambria Math" w:hAnsi="Cambria Math" w:cs="Times New Roman"/>
                    <w:i/>
                    <w:lang w:val="en-US" w:eastAsia="zh-CN"/>
                  </w:rPr>
                </m:ctrlPr>
              </m:sSubPr>
              <m:e>
                <m:r>
                  <m:rPr/>
                  <w:rPr>
                    <w:rFonts w:hint="default" w:ascii="Cambria Math" w:hAnsi="Cambria Math" w:cs="Times New Roman"/>
                    <w:lang w:val="en-US" w:eastAsia="zh-CN"/>
                  </w:rPr>
                  <m:t>W</m:t>
                </m:r>
                <m:ctrlPr>
                  <w:rPr>
                    <w:rFonts w:hint="default" w:ascii="Cambria Math" w:hAnsi="Cambria Math" w:cs="Times New Roman"/>
                    <w:i/>
                    <w:lang w:val="en-US" w:eastAsia="zh-CN"/>
                  </w:rPr>
                </m:ctrlPr>
              </m:e>
              <m:sub>
                <m:r>
                  <m:rPr/>
                  <w:rPr>
                    <w:rFonts w:hint="default" w:ascii="Cambria Math" w:hAnsi="Cambria Math" w:cs="Times New Roman"/>
                    <w:lang w:val="en-US" w:eastAsia="zh-CN"/>
                  </w:rPr>
                  <m:t>3</m:t>
                </m:r>
                <m:ctrlPr>
                  <w:rPr>
                    <w:rFonts w:hint="default" w:ascii="Cambria Math" w:hAnsi="Cambria Math" w:cs="Times New Roman"/>
                    <w:i/>
                    <w:lang w:val="en-US" w:eastAsia="zh-CN"/>
                  </w:rPr>
                </m:ctrlPr>
              </m:sub>
            </m:sSub>
            <m:ctrlPr>
              <w:rPr>
                <w:rFonts w:hint="default" w:ascii="Cambria Math" w:hAnsi="Cambria Math" w:cs="Times New Roman"/>
                <w:i/>
                <w:lang w:val="en-US"/>
              </w:rPr>
            </m:ctrlPr>
          </m:num>
          <m:den>
            <m:sSub>
              <m:sSubPr>
                <m:ctrlPr>
                  <w:rPr>
                    <w:rFonts w:hint="default" w:ascii="Cambria Math" w:hAnsi="Cambria Math" w:cs="Times New Roman"/>
                    <w:i/>
                    <w:lang w:val="en-US"/>
                  </w:rPr>
                </m:ctrlPr>
              </m:sSubPr>
              <m:e>
                <m:r>
                  <m:rPr/>
                  <w:rPr>
                    <w:rFonts w:hint="default" w:ascii="Cambria Math" w:hAnsi="Cambria Math" w:cs="Times New Roman"/>
                    <w:lang w:val="en-US" w:eastAsia="zh-CN"/>
                  </w:rPr>
                  <m:t>W</m:t>
                </m:r>
                <m:ctrlPr>
                  <w:rPr>
                    <w:rFonts w:hint="default" w:ascii="Cambria Math" w:hAnsi="Cambria Math" w:cs="Times New Roman"/>
                    <w:i/>
                    <w:lang w:val="en-US"/>
                  </w:rPr>
                </m:ctrlPr>
              </m:e>
              <m:sub>
                <m:r>
                  <m:rPr/>
                  <w:rPr>
                    <w:rFonts w:hint="default" w:ascii="Cambria Math" w:hAnsi="Cambria Math" w:cs="Times New Roman"/>
                    <w:lang w:val="en-US" w:eastAsia="zh-CN"/>
                  </w:rPr>
                  <m:t>2</m:t>
                </m:r>
                <m:ctrlPr>
                  <w:rPr>
                    <w:rFonts w:hint="default" w:ascii="Cambria Math" w:hAnsi="Cambria Math" w:cs="Times New Roman"/>
                    <w:i/>
                    <w:lang w:val="en-US"/>
                  </w:rPr>
                </m:ctrlPr>
              </m:sub>
            </m:sSub>
            <m:r>
              <m:rPr/>
              <w:rPr>
                <w:rFonts w:hint="default" w:ascii="Cambria Math" w:hAnsi="Cambria Math" w:cs="Times New Roman"/>
                <w:lang w:val="en-US" w:eastAsia="zh-CN"/>
              </w:rPr>
              <m:t>−</m:t>
            </m:r>
            <m:sSub>
              <m:sSubPr>
                <m:ctrlPr>
                  <w:rPr>
                    <w:rFonts w:hint="default" w:ascii="Cambria Math" w:hAnsi="Cambria Math" w:cs="Times New Roman"/>
                    <w:i/>
                    <w:lang w:val="en-US" w:eastAsia="zh-CN"/>
                  </w:rPr>
                </m:ctrlPr>
              </m:sSubPr>
              <m:e>
                <m:r>
                  <m:rPr/>
                  <w:rPr>
                    <w:rFonts w:hint="default" w:ascii="Cambria Math" w:hAnsi="Cambria Math" w:cs="Times New Roman"/>
                    <w:lang w:val="en-US" w:eastAsia="zh-CN"/>
                  </w:rPr>
                  <m:t>W</m:t>
                </m:r>
                <m:ctrlPr>
                  <w:rPr>
                    <w:rFonts w:hint="default" w:ascii="Cambria Math" w:hAnsi="Cambria Math" w:cs="Times New Roman"/>
                    <w:i/>
                    <w:lang w:val="en-US" w:eastAsia="zh-CN"/>
                  </w:rPr>
                </m:ctrlPr>
              </m:e>
              <m:sub>
                <m:r>
                  <m:rPr/>
                  <w:rPr>
                    <w:rFonts w:hint="default" w:ascii="Cambria Math" w:hAnsi="Cambria Math" w:cs="Times New Roman"/>
                    <w:lang w:val="en-US" w:eastAsia="zh-CN"/>
                  </w:rPr>
                  <m:t>1</m:t>
                </m:r>
                <m:ctrlPr>
                  <w:rPr>
                    <w:rFonts w:hint="default" w:ascii="Cambria Math" w:hAnsi="Cambria Math" w:cs="Times New Roman"/>
                    <w:i/>
                    <w:lang w:val="en-US" w:eastAsia="zh-CN"/>
                  </w:rPr>
                </m:ctrlPr>
              </m:sub>
            </m:sSub>
            <m:ctrlPr>
              <w:rPr>
                <w:rFonts w:hint="default" w:ascii="Cambria Math" w:hAnsi="Cambria Math" w:cs="Times New Roman"/>
                <w:i/>
                <w:lang w:val="en-US"/>
              </w:rPr>
            </m:ctrlPr>
          </m:den>
        </m:f>
        <m:r>
          <m:rPr/>
          <w:rPr>
            <w:rFonts w:hint="default" w:ascii="Cambria Math" w:hAnsi="Cambria Math" w:cs="Times New Roman"/>
            <w:lang w:val="en-US"/>
          </w:rPr>
          <m:t>×</m:t>
        </m:r>
        <m:r>
          <m:rPr/>
          <w:rPr>
            <w:rFonts w:hint="default" w:ascii="Cambria Math" w:hAnsi="Cambria Math" w:cs="Times New Roman"/>
            <w:lang w:val="en-US" w:eastAsia="zh-CN"/>
          </w:rPr>
          <m:t>100</m:t>
        </m:r>
        <m:r>
          <m:rPr/>
          <w:rPr>
            <w:rFonts w:hint="default" w:ascii="Cambria Math" w:hAnsi="Cambria Math" w:cs="Times New Roman"/>
            <w:lang w:val="en-US"/>
          </w:rPr>
          <m:t>%</m:t>
        </m:r>
      </m:oMath>
    </w:p>
    <w:p>
      <w:pPr>
        <w:pStyle w:val="16"/>
        <w:numPr>
          <w:ilvl w:val="0"/>
          <w:numId w:val="0"/>
        </w:numPr>
        <w:spacing w:line="360" w:lineRule="auto"/>
        <w:ind w:firstLine="420" w:firstLineChars="200"/>
        <w:rPr>
          <w:rFonts w:hint="default" w:ascii="Times New Roman" w:hAnsi="Times New Roman" w:cs="Times New Roman"/>
          <w:i w:val="0"/>
          <w:lang w:val="en-US" w:eastAsia="zh-CN"/>
        </w:rPr>
      </w:pPr>
      <w:r>
        <w:rPr>
          <w:rFonts w:hint="default" w:ascii="Times New Roman" w:hAnsi="Times New Roman" w:cs="Times New Roman"/>
          <w:i w:val="0"/>
          <w:lang w:val="en-US" w:eastAsia="zh-CN"/>
        </w:rPr>
        <w:t>式中:W</w:t>
      </w:r>
      <w:r>
        <w:rPr>
          <w:rFonts w:hint="default" w:ascii="Times New Roman" w:hAnsi="Times New Roman" w:cs="Times New Roman"/>
          <w:i w:val="0"/>
          <w:vertAlign w:val="subscript"/>
          <w:lang w:val="en-US" w:eastAsia="zh-CN"/>
        </w:rPr>
        <w:t>1</w:t>
      </w:r>
      <w:r>
        <w:rPr>
          <w:rFonts w:hint="default" w:ascii="Times New Roman" w:hAnsi="Times New Roman" w:cs="Times New Roman"/>
          <w:i w:val="0"/>
          <w:lang w:val="en-US" w:eastAsia="zh-CN"/>
        </w:rPr>
        <w:t>——恒重称取的玻璃盘的重量，g；</w:t>
      </w:r>
    </w:p>
    <w:p>
      <w:pPr>
        <w:pStyle w:val="16"/>
        <w:numPr>
          <w:ilvl w:val="0"/>
          <w:numId w:val="0"/>
        </w:numPr>
        <w:spacing w:line="360" w:lineRule="auto"/>
        <w:ind w:firstLine="1050" w:firstLineChars="500"/>
        <w:rPr>
          <w:rFonts w:hint="default" w:ascii="Times New Roman" w:hAnsi="Times New Roman" w:cs="Times New Roman"/>
          <w:i w:val="0"/>
          <w:lang w:val="en-US" w:eastAsia="zh-CN"/>
        </w:rPr>
      </w:pPr>
      <w:r>
        <w:rPr>
          <w:rFonts w:hint="default" w:ascii="Times New Roman" w:hAnsi="Times New Roman" w:cs="Times New Roman"/>
          <w:i w:val="0"/>
          <w:lang w:val="en-US" w:eastAsia="zh-CN"/>
        </w:rPr>
        <w:t>W</w:t>
      </w:r>
      <w:r>
        <w:rPr>
          <w:rFonts w:hint="default" w:ascii="Times New Roman" w:hAnsi="Times New Roman" w:cs="Times New Roman"/>
          <w:i w:val="0"/>
          <w:vertAlign w:val="subscript"/>
          <w:lang w:val="en-US" w:eastAsia="zh-CN"/>
        </w:rPr>
        <w:t>2</w:t>
      </w:r>
      <w:r>
        <w:rPr>
          <w:rFonts w:hint="default" w:ascii="Times New Roman" w:hAnsi="Times New Roman" w:cs="Times New Roman"/>
          <w:i w:val="0"/>
          <w:lang w:val="en-US" w:eastAsia="zh-CN"/>
        </w:rPr>
        <w:t>——未进烘箱前，恒重称取玻璃盘和试样的总重量，g；</w:t>
      </w:r>
    </w:p>
    <w:p>
      <w:pPr>
        <w:pStyle w:val="16"/>
        <w:numPr>
          <w:ilvl w:val="0"/>
          <w:numId w:val="0"/>
        </w:numPr>
        <w:spacing w:line="360" w:lineRule="auto"/>
        <w:ind w:firstLine="1050" w:firstLineChars="500"/>
        <w:rPr>
          <w:rFonts w:hint="default" w:ascii="Times New Roman" w:hAnsi="Times New Roman" w:cs="Times New Roman"/>
          <w:i w:val="0"/>
          <w:lang w:val="en-US" w:eastAsia="zh-CN"/>
        </w:rPr>
      </w:pPr>
      <w:r>
        <w:rPr>
          <w:rFonts w:hint="default" w:ascii="Times New Roman" w:hAnsi="Times New Roman" w:cs="Times New Roman"/>
          <w:i w:val="0"/>
          <w:lang w:val="en-US" w:eastAsia="zh-CN"/>
        </w:rPr>
        <w:t>W</w:t>
      </w:r>
      <w:r>
        <w:rPr>
          <w:rFonts w:hint="default" w:ascii="Times New Roman" w:hAnsi="Times New Roman" w:cs="Times New Roman"/>
          <w:i w:val="0"/>
          <w:vertAlign w:val="subscript"/>
          <w:lang w:val="en-US" w:eastAsia="zh-CN"/>
        </w:rPr>
        <w:t>3</w:t>
      </w:r>
      <w:r>
        <w:rPr>
          <w:rFonts w:hint="default" w:ascii="Times New Roman" w:hAnsi="Times New Roman" w:cs="Times New Roman"/>
          <w:i w:val="0"/>
          <w:lang w:val="en-US" w:eastAsia="zh-CN"/>
        </w:rPr>
        <w:t>——烘干后，恒重称取玻璃盘和试样的中重量，g。</w:t>
      </w:r>
    </w:p>
    <w:p>
      <w:pPr>
        <w:pStyle w:val="10"/>
        <w:bidi w:val="0"/>
        <w:rPr>
          <w:rFonts w:hint="default"/>
          <w:lang w:val="en-US" w:eastAsia="zh-CN"/>
        </w:rPr>
      </w:pPr>
      <w:r>
        <w:rPr>
          <w:rFonts w:hint="default"/>
          <w:lang w:val="en-US" w:eastAsia="zh-CN"/>
        </w:rPr>
        <w:t>检验规则</w:t>
      </w:r>
    </w:p>
    <w:p>
      <w:pPr>
        <w:pStyle w:val="11"/>
        <w:bidi w:val="0"/>
        <w:rPr>
          <w:rFonts w:hint="default"/>
          <w:lang w:val="en-US" w:eastAsia="zh-CN"/>
        </w:rPr>
      </w:pPr>
      <w:r>
        <w:rPr>
          <w:rFonts w:hint="default"/>
          <w:lang w:val="en-US" w:eastAsia="zh-CN"/>
        </w:rPr>
        <w:t>取样方法和取样量</w:t>
      </w:r>
    </w:p>
    <w:p>
      <w:pPr>
        <w:rPr>
          <w:rFonts w:hint="default"/>
          <w:lang w:val="en-US" w:eastAsia="zh-CN"/>
        </w:rPr>
      </w:pPr>
      <w:r>
        <w:rPr>
          <w:rFonts w:hint="default"/>
          <w:lang w:val="en-US" w:eastAsia="zh-CN"/>
        </w:rPr>
        <w:t>在每批产品中随机抽取样品，每批按包装件数的3%抽取小样，每批不得少于3个包装，每个包装样品不得少于100g，将抽取样品迅速混合均匀，分装与两个洁净、干燥的容器或包装袋中，注明产品名称、批号、数量及取样日期，一份做检验，一份密封留备查。</w:t>
      </w:r>
    </w:p>
    <w:p>
      <w:pPr>
        <w:pStyle w:val="11"/>
        <w:bidi w:val="0"/>
        <w:rPr>
          <w:rFonts w:hint="default"/>
          <w:lang w:val="en-US" w:eastAsia="zh-CN"/>
        </w:rPr>
      </w:pPr>
      <w:r>
        <w:rPr>
          <w:rFonts w:hint="default"/>
          <w:lang w:val="en-US" w:eastAsia="zh-CN"/>
        </w:rPr>
        <w:t>出厂检验</w:t>
      </w:r>
    </w:p>
    <w:p>
      <w:pPr>
        <w:rPr>
          <w:rFonts w:hint="default"/>
          <w:lang w:val="en-US" w:eastAsia="zh-CN"/>
        </w:rPr>
      </w:pPr>
      <w:r>
        <w:rPr>
          <w:rFonts w:hint="default"/>
          <w:lang w:val="en-US" w:eastAsia="zh-CN"/>
        </w:rPr>
        <w:t>出厂检验项目包括含量、水分，每批产品需经质检部门按本标准的方法检验，并出具产品合格检验单后方可出厂。</w:t>
      </w:r>
    </w:p>
    <w:p>
      <w:pPr>
        <w:pStyle w:val="11"/>
        <w:bidi w:val="0"/>
        <w:rPr>
          <w:rFonts w:hint="default"/>
          <w:lang w:val="en-US" w:eastAsia="zh-CN"/>
        </w:rPr>
      </w:pPr>
      <w:r>
        <w:rPr>
          <w:rFonts w:hint="default"/>
          <w:lang w:val="en-US" w:eastAsia="zh-CN"/>
        </w:rPr>
        <w:t>型式检验</w:t>
      </w:r>
    </w:p>
    <w:p>
      <w:pPr>
        <w:pStyle w:val="13"/>
        <w:bidi w:val="0"/>
        <w:rPr>
          <w:rFonts w:hint="default"/>
          <w:b w:val="0"/>
          <w:bCs/>
          <w:lang w:val="en-US" w:eastAsia="zh-CN"/>
        </w:rPr>
      </w:pPr>
      <w:r>
        <w:rPr>
          <w:rFonts w:hint="default"/>
          <w:b w:val="0"/>
          <w:bCs/>
          <w:lang w:val="en-US" w:eastAsia="zh-CN"/>
        </w:rPr>
        <w:t>正常生产时每半年一次型式检验，有下列情况之一时，亦进行型式检验;</w:t>
      </w:r>
    </w:p>
    <w:p>
      <w:pPr>
        <w:rPr>
          <w:rFonts w:hint="default"/>
          <w:lang w:val="en-US" w:eastAsia="zh-CN"/>
        </w:rPr>
      </w:pPr>
      <w:r>
        <w:rPr>
          <w:rFonts w:hint="default"/>
          <w:lang w:val="en-US" w:eastAsia="zh-CN"/>
        </w:rPr>
        <w:t xml:space="preserve">a.设备或工艺发生较大改变，可能影响产品质量时; </w:t>
      </w:r>
    </w:p>
    <w:p>
      <w:pPr>
        <w:rPr>
          <w:rFonts w:hint="default"/>
          <w:lang w:val="en-US" w:eastAsia="zh-CN"/>
        </w:rPr>
      </w:pPr>
      <w:r>
        <w:rPr>
          <w:rFonts w:hint="default"/>
          <w:lang w:val="en-US" w:eastAsia="zh-CN"/>
        </w:rPr>
        <w:t>b.长期停产，重新恢复生产时</w:t>
      </w:r>
    </w:p>
    <w:p>
      <w:pPr>
        <w:rPr>
          <w:rFonts w:hint="default"/>
          <w:lang w:val="en-US" w:eastAsia="zh-CN"/>
        </w:rPr>
      </w:pPr>
      <w:r>
        <w:rPr>
          <w:rFonts w:hint="default"/>
          <w:lang w:val="en-US" w:eastAsia="zh-CN"/>
        </w:rPr>
        <w:t>c.国家质量监督部门提出进行型式检验要求时。</w:t>
      </w:r>
    </w:p>
    <w:p>
      <w:pPr>
        <w:pStyle w:val="13"/>
        <w:bidi w:val="0"/>
        <w:rPr>
          <w:rFonts w:hint="default"/>
          <w:b w:val="0"/>
          <w:bCs/>
          <w:lang w:val="en-US" w:eastAsia="zh-CN"/>
        </w:rPr>
      </w:pPr>
      <w:r>
        <w:rPr>
          <w:rFonts w:hint="default"/>
          <w:b w:val="0"/>
          <w:bCs/>
          <w:lang w:val="en-US" w:eastAsia="zh-CN"/>
        </w:rPr>
        <w:t>型式检验项目包括本标准技术要求规定的全部项目。</w:t>
      </w:r>
    </w:p>
    <w:p>
      <w:pPr>
        <w:pStyle w:val="11"/>
        <w:bidi w:val="0"/>
        <w:rPr>
          <w:rFonts w:hint="default"/>
          <w:lang w:val="en-US" w:eastAsia="zh-CN"/>
        </w:rPr>
      </w:pPr>
      <w:r>
        <w:rPr>
          <w:rFonts w:hint="default"/>
          <w:lang w:val="en-US" w:eastAsia="zh-CN"/>
        </w:rPr>
        <w:t>判定规则</w:t>
      </w:r>
    </w:p>
    <w:p>
      <w:pPr>
        <w:rPr>
          <w:rFonts w:hint="default"/>
          <w:lang w:val="en-US" w:eastAsia="zh-CN"/>
        </w:rPr>
      </w:pPr>
      <w:r>
        <w:rPr>
          <w:rFonts w:hint="default"/>
          <w:lang w:val="en-US" w:eastAsia="zh-CN"/>
        </w:rPr>
        <w:t>对全部技术要求进行检验，检验结果中若有一项指标不符合本标准要求时，应重新双倍取样进行复检。复检结果即使有一项不符合标准，整批产品判定为不合格品。。</w:t>
      </w:r>
    </w:p>
    <w:p>
      <w:pPr>
        <w:pStyle w:val="10"/>
        <w:bidi w:val="0"/>
        <w:rPr>
          <w:rFonts w:hint="default"/>
          <w:lang w:val="en-US" w:eastAsia="zh-CN"/>
        </w:rPr>
      </w:pPr>
      <w:r>
        <w:rPr>
          <w:rFonts w:hint="default"/>
          <w:lang w:val="en-US" w:eastAsia="zh-CN"/>
        </w:rPr>
        <w:t>标志、包装</w:t>
      </w:r>
    </w:p>
    <w:p>
      <w:pPr>
        <w:pStyle w:val="11"/>
        <w:bidi w:val="0"/>
        <w:rPr>
          <w:rFonts w:hint="default"/>
          <w:lang w:val="en-US" w:eastAsia="zh-CN"/>
        </w:rPr>
      </w:pPr>
      <w:r>
        <w:rPr>
          <w:rFonts w:hint="default"/>
          <w:lang w:val="en-US" w:eastAsia="zh-CN"/>
        </w:rPr>
        <w:t>标志</w:t>
      </w:r>
    </w:p>
    <w:p>
      <w:pPr>
        <w:rPr>
          <w:rFonts w:hint="default"/>
          <w:lang w:val="en-US" w:eastAsia="zh-CN"/>
        </w:rPr>
      </w:pPr>
      <w:r>
        <w:rPr>
          <w:rFonts w:hint="default"/>
          <w:lang w:val="en-US" w:eastAsia="zh-CN"/>
        </w:rPr>
        <w:t>产品的包装上明显部位应标注：产品名称、用途、</w:t>
      </w:r>
      <w:r>
        <w:rPr>
          <w:rFonts w:hint="eastAsia"/>
          <w:lang w:val="en-US" w:eastAsia="zh-CN"/>
        </w:rPr>
        <w:t>重量</w:t>
      </w:r>
      <w:r>
        <w:rPr>
          <w:rFonts w:hint="default"/>
          <w:lang w:val="en-US" w:eastAsia="zh-CN"/>
        </w:rPr>
        <w:t>、生产日期、生产厂家、标准编号。</w:t>
      </w:r>
    </w:p>
    <w:p>
      <w:pPr>
        <w:pStyle w:val="11"/>
        <w:bidi w:val="0"/>
        <w:rPr>
          <w:rFonts w:hint="default"/>
          <w:lang w:val="en-US" w:eastAsia="zh-CN"/>
        </w:rPr>
      </w:pPr>
      <w:r>
        <w:rPr>
          <w:rFonts w:hint="default"/>
          <w:lang w:val="en-US" w:eastAsia="zh-CN"/>
        </w:rPr>
        <w:t>包装</w:t>
      </w:r>
    </w:p>
    <w:p>
      <w:pPr>
        <w:rPr>
          <w:rFonts w:hint="default"/>
          <w:lang w:val="en-US" w:eastAsia="zh-CN"/>
        </w:rPr>
      </w:pPr>
      <w:r>
        <w:rPr>
          <w:rFonts w:hint="default"/>
          <w:lang w:val="en-US" w:eastAsia="zh-CN"/>
        </w:rPr>
        <w:t>产品用编织袋或根据客户要求包装。要求封口严密，包装牢固。</w:t>
      </w:r>
    </w:p>
    <w:sectPr>
      <w:footerReference r:id="rId7" w:type="default"/>
      <w:pgSz w:w="11906" w:h="16838"/>
      <w:pgMar w:top="1440" w:right="2313" w:bottom="1440" w:left="2268"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5DB7B"/>
    <w:multiLevelType w:val="multilevel"/>
    <w:tmpl w:val="1545DB7B"/>
    <w:lvl w:ilvl="0" w:tentative="0">
      <w:start w:val="1"/>
      <w:numFmt w:val="decimal"/>
      <w:pStyle w:val="10"/>
      <w:suff w:val="space"/>
      <w:lvlText w:val="%1."/>
      <w:lvlJc w:val="left"/>
      <w:pPr>
        <w:tabs>
          <w:tab w:val="left" w:pos="0"/>
        </w:tabs>
        <w:ind w:left="0" w:leftChars="0" w:firstLine="40" w:firstLineChars="0"/>
      </w:pPr>
      <w:rPr>
        <w:rFonts w:hint="default" w:ascii="Times New Roman" w:hAnsi="Times New Roman" w:eastAsia="宋体" w:cs="宋体"/>
      </w:rPr>
    </w:lvl>
    <w:lvl w:ilvl="1" w:tentative="0">
      <w:start w:val="1"/>
      <w:numFmt w:val="decimal"/>
      <w:pStyle w:val="11"/>
      <w:lvlText w:val="%1.%2"/>
      <w:lvlJc w:val="left"/>
      <w:pPr>
        <w:tabs>
          <w:tab w:val="left" w:pos="420"/>
        </w:tabs>
        <w:ind w:left="420" w:leftChars="0" w:hanging="420" w:firstLineChars="0"/>
      </w:pPr>
      <w:rPr>
        <w:rFonts w:hint="default" w:ascii="Times New Roman" w:hAnsi="Times New Roman" w:eastAsia="宋体" w:cs="宋体"/>
      </w:rPr>
    </w:lvl>
    <w:lvl w:ilvl="2" w:tentative="0">
      <w:start w:val="1"/>
      <w:numFmt w:val="decimal"/>
      <w:pStyle w:val="13"/>
      <w:suff w:val="space"/>
      <w:lvlText w:val="%1.%2.%3"/>
      <w:lvlJc w:val="left"/>
      <w:pPr>
        <w:tabs>
          <w:tab w:val="left" w:pos="0"/>
        </w:tabs>
        <w:ind w:left="420" w:leftChars="0" w:hanging="420" w:firstLineChars="0"/>
      </w:pPr>
      <w:rPr>
        <w:rFonts w:hint="default" w:ascii="Times New Roman" w:hAnsi="Times New Roman"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1FC91163"/>
    <w:multiLevelType w:val="multilevel"/>
    <w:tmpl w:val="1FC91163"/>
    <w:lvl w:ilvl="0" w:tentative="0">
      <w:start w:val="1"/>
      <w:numFmt w:val="decimal"/>
      <w:pStyle w:val="15"/>
      <w:suff w:val="nothing"/>
      <w:lvlText w:val="%1　"/>
      <w:lvlJc w:val="left"/>
      <w:pPr>
        <w:ind w:left="0" w:firstLine="0"/>
      </w:pPr>
      <w:rPr>
        <w:rFonts w:hint="default" w:ascii="黑体" w:hAnsi="Times New Roman" w:eastAsia="黑体"/>
        <w:b/>
        <w:bCs/>
        <w:i w:val="0"/>
        <w:sz w:val="21"/>
        <w:szCs w:val="21"/>
      </w:rPr>
    </w:lvl>
    <w:lvl w:ilvl="1" w:tentative="0">
      <w:start w:val="1"/>
      <w:numFmt w:val="decimal"/>
      <w:pStyle w:val="17"/>
      <w:suff w:val="nothing"/>
      <w:lvlText w:val="%1.%2　"/>
      <w:lvlJc w:val="left"/>
      <w:pPr>
        <w:ind w:left="0" w:firstLine="0"/>
      </w:pPr>
      <w:rPr>
        <w:rFonts w:hint="default" w:ascii="黑体" w:hAnsi="Times New Roman" w:eastAsia="黑体" w:cs="Times New Roman"/>
        <w:b/>
        <w:bCs/>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NGRhYmQ4NjQxOGM1MmJjYjMzNDM4NzVhYjUzMWUifQ=="/>
  </w:docVars>
  <w:rsids>
    <w:rsidRoot w:val="38456CFA"/>
    <w:rsid w:val="0140613F"/>
    <w:rsid w:val="05D569CA"/>
    <w:rsid w:val="121F2018"/>
    <w:rsid w:val="19DA1254"/>
    <w:rsid w:val="2DD94063"/>
    <w:rsid w:val="375461E1"/>
    <w:rsid w:val="38456CFA"/>
    <w:rsid w:val="3FFB290D"/>
    <w:rsid w:val="435B0554"/>
    <w:rsid w:val="456A0F58"/>
    <w:rsid w:val="46A332AC"/>
    <w:rsid w:val="61981694"/>
    <w:rsid w:val="658277C7"/>
    <w:rsid w:val="75E6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val="0"/>
      <w:topLinePunct/>
      <w:spacing w:line="240" w:lineRule="auto"/>
      <w:ind w:firstLine="420" w:firstLineChars="200"/>
      <w:jc w:val="both"/>
    </w:pPr>
    <w:rPr>
      <w:rFonts w:ascii="Times New Roman" w:hAnsi="Times New Roman" w:eastAsia="宋体"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jc w:val="center"/>
    </w:pPr>
    <w:rPr>
      <w:b/>
      <w:snapToGrid w:val="0"/>
      <w:kern w:val="0"/>
      <w:sz w:val="20"/>
      <w:szCs w:val="20"/>
    </w:rPr>
  </w:style>
  <w:style w:type="paragraph" w:styleId="3">
    <w:name w:val="toc 1"/>
    <w:basedOn w:val="1"/>
    <w:next w:val="1"/>
    <w:qFormat/>
    <w:uiPriority w:val="39"/>
    <w:pPr>
      <w:spacing w:line="440" w:lineRule="exact"/>
    </w:pPr>
    <w:rPr>
      <w:rFonts w:ascii="Times New Roman" w:hAnsi="Times New Roman"/>
      <w:snapToGrid w:val="0"/>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一级标题"/>
    <w:next w:val="1"/>
    <w:qFormat/>
    <w:uiPriority w:val="0"/>
    <w:pPr>
      <w:numPr>
        <w:ilvl w:val="0"/>
        <w:numId w:val="1"/>
      </w:numPr>
      <w:tabs>
        <w:tab w:val="left" w:pos="420"/>
        <w:tab w:val="clear" w:pos="0"/>
      </w:tabs>
      <w:spacing w:line="600" w:lineRule="auto"/>
      <w:ind w:firstLine="0"/>
    </w:pPr>
    <w:rPr>
      <w:rFonts w:ascii="Times New Roman" w:hAnsi="Times New Roman" w:eastAsia="宋体" w:cstheme="minorBidi"/>
      <w:b/>
      <w:sz w:val="21"/>
    </w:rPr>
  </w:style>
  <w:style w:type="paragraph" w:customStyle="1" w:styleId="11">
    <w:name w:val="二级标题"/>
    <w:next w:val="1"/>
    <w:qFormat/>
    <w:uiPriority w:val="0"/>
    <w:pPr>
      <w:numPr>
        <w:ilvl w:val="1"/>
        <w:numId w:val="1"/>
      </w:numPr>
      <w:tabs>
        <w:tab w:val="left" w:pos="0"/>
      </w:tabs>
      <w:spacing w:line="360" w:lineRule="auto"/>
      <w:ind w:left="0" w:firstLine="0" w:firstLineChars="0"/>
    </w:pPr>
    <w:rPr>
      <w:rFonts w:ascii="Times New Roman" w:hAnsi="Times New Roman" w:eastAsia="宋体" w:cstheme="minorBidi"/>
      <w:b/>
      <w:sz w:val="21"/>
      <w:szCs w:val="18"/>
    </w:rPr>
  </w:style>
  <w:style w:type="paragraph" w:customStyle="1" w:styleId="12">
    <w:name w:val="段"/>
    <w:qFormat/>
    <w:uiPriority w:val="0"/>
    <w:pPr>
      <w:tabs>
        <w:tab w:val="center" w:pos="4201"/>
        <w:tab w:val="right" w:leader="dot" w:pos="9298"/>
      </w:tabs>
      <w:autoSpaceDE w:val="0"/>
      <w:autoSpaceDN w:val="0"/>
      <w:spacing w:line="360" w:lineRule="auto"/>
      <w:ind w:firstLine="420" w:firstLineChars="200"/>
      <w:jc w:val="both"/>
    </w:pPr>
    <w:rPr>
      <w:rFonts w:ascii="Times New Roman" w:hAnsi="Times New Roman" w:eastAsia="宋体" w:cs="Times New Roman"/>
      <w:sz w:val="21"/>
      <w:lang w:val="en-US" w:eastAsia="zh-CN" w:bidi="ar-SA"/>
    </w:rPr>
  </w:style>
  <w:style w:type="paragraph" w:customStyle="1" w:styleId="13">
    <w:name w:val="三级标题"/>
    <w:next w:val="1"/>
    <w:link w:val="14"/>
    <w:qFormat/>
    <w:uiPriority w:val="0"/>
    <w:pPr>
      <w:numPr>
        <w:ilvl w:val="2"/>
        <w:numId w:val="1"/>
      </w:numPr>
      <w:tabs>
        <w:tab w:val="left" w:pos="420"/>
      </w:tabs>
      <w:spacing w:line="360" w:lineRule="auto"/>
      <w:ind w:left="420" w:hanging="420" w:firstLineChars="0"/>
    </w:pPr>
    <w:rPr>
      <w:rFonts w:hint="eastAsia" w:ascii="Times New Roman" w:hAnsi="Times New Roman" w:eastAsia="宋体" w:cs="Times New Roman"/>
      <w:b/>
      <w:sz w:val="21"/>
    </w:rPr>
  </w:style>
  <w:style w:type="character" w:customStyle="1" w:styleId="14">
    <w:name w:val="三级标题 Char"/>
    <w:link w:val="13"/>
    <w:qFormat/>
    <w:uiPriority w:val="0"/>
    <w:rPr>
      <w:rFonts w:hint="eastAsia" w:ascii="Times New Roman" w:hAnsi="Times New Roman" w:eastAsia="宋体"/>
      <w:b/>
      <w:sz w:val="21"/>
    </w:rPr>
  </w:style>
  <w:style w:type="paragraph" w:customStyle="1" w:styleId="15">
    <w:name w:val="章标题"/>
    <w:next w:val="1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
    <w:name w:val="一级无"/>
    <w:basedOn w:val="17"/>
    <w:qFormat/>
    <w:uiPriority w:val="0"/>
    <w:pPr>
      <w:spacing w:before="0" w:beforeLines="0" w:after="0" w:afterLines="0"/>
    </w:pPr>
    <w:rPr>
      <w:rFonts w:ascii="宋体" w:eastAsia="宋体"/>
    </w:rPr>
  </w:style>
  <w:style w:type="paragraph" w:customStyle="1" w:styleId="17">
    <w:name w:val="一级条标题"/>
    <w:next w:val="1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封面标准英文名称"/>
    <w:basedOn w:val="21"/>
    <w:qFormat/>
    <w:uiPriority w:val="0"/>
    <w:pPr>
      <w:spacing w:before="370" w:line="400" w:lineRule="exact"/>
    </w:pPr>
    <w:rPr>
      <w:rFonts w:ascii="Times New Roman"/>
      <w:sz w:val="28"/>
      <w:szCs w:val="28"/>
    </w:rPr>
  </w:style>
  <w:style w:type="paragraph" w:customStyle="1" w:styleId="23">
    <w:name w:val="封面一致性程度标识"/>
    <w:basedOn w:val="22"/>
    <w:qFormat/>
    <w:uiPriority w:val="0"/>
    <w:pPr>
      <w:spacing w:before="440"/>
    </w:pPr>
    <w:rPr>
      <w:rFonts w:ascii="宋体" w:eastAsia="宋体"/>
    </w:rPr>
  </w:style>
  <w:style w:type="paragraph" w:customStyle="1" w:styleId="24">
    <w:name w:val="封面标准文稿类别"/>
    <w:basedOn w:val="23"/>
    <w:qFormat/>
    <w:uiPriority w:val="0"/>
    <w:pPr>
      <w:spacing w:after="160" w:line="240" w:lineRule="auto"/>
    </w:pPr>
    <w:rPr>
      <w:sz w:val="24"/>
    </w:rPr>
  </w:style>
  <w:style w:type="paragraph" w:customStyle="1" w:styleId="25">
    <w:name w:val="封面标准文稿编辑信息"/>
    <w:basedOn w:val="24"/>
    <w:qFormat/>
    <w:uiPriority w:val="0"/>
    <w:pPr>
      <w:spacing w:before="180" w:line="180" w:lineRule="exact"/>
    </w:pPr>
    <w:rPr>
      <w:sz w:val="21"/>
    </w:rPr>
  </w:style>
  <w:style w:type="paragraph" w:customStyle="1" w:styleId="26">
    <w:name w:val="其他发布日期"/>
    <w:basedOn w:val="27"/>
    <w:qFormat/>
    <w:uiPriority w:val="0"/>
    <w:pPr>
      <w:framePr w:vAnchor="page" w:hAnchor="page" w:x="1419"/>
    </w:pPr>
  </w:style>
  <w:style w:type="paragraph" w:customStyle="1" w:styleId="2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8">
    <w:name w:val="其他实施日期"/>
    <w:basedOn w:val="29"/>
    <w:qFormat/>
    <w:uiPriority w:val="0"/>
  </w:style>
  <w:style w:type="paragraph" w:customStyle="1" w:styleId="29">
    <w:name w:val="实施日期"/>
    <w:basedOn w:val="27"/>
    <w:qFormat/>
    <w:uiPriority w:val="0"/>
    <w:pPr>
      <w:framePr w:vAnchor="page" w:hAnchor="page"/>
      <w:jc w:val="right"/>
    </w:pPr>
  </w:style>
  <w:style w:type="paragraph" w:customStyle="1" w:styleId="30">
    <w:name w:val="其他发布部门"/>
    <w:basedOn w:val="31"/>
    <w:qFormat/>
    <w:uiPriority w:val="0"/>
    <w:pPr>
      <w:framePr w:y="15310"/>
      <w:spacing w:line="0" w:lineRule="atLeast"/>
    </w:pPr>
    <w:rPr>
      <w:rFonts w:ascii="黑体" w:eastAsia="黑体"/>
      <w:b w:val="0"/>
    </w:rPr>
  </w:style>
  <w:style w:type="paragraph" w:customStyle="1" w:styleId="31">
    <w:name w:val="发布部门"/>
    <w:next w:val="1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2">
    <w:name w:val="发布"/>
    <w:basedOn w:val="9"/>
    <w:qFormat/>
    <w:uiPriority w:val="0"/>
    <w:rPr>
      <w:rFonts w:ascii="黑体" w:eastAsia="黑体"/>
      <w:spacing w:val="85"/>
      <w:w w:val="100"/>
      <w:position w:val="3"/>
      <w:sz w:val="28"/>
      <w:szCs w:val="28"/>
    </w:rPr>
  </w:style>
  <w:style w:type="paragraph" w:customStyle="1" w:styleId="33">
    <w:name w:val="前言、引言标题"/>
    <w:next w:val="1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
    <w:name w:val="目次、标准名称标题"/>
    <w:basedOn w:val="1"/>
    <w:next w:val="1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3081</Words>
  <Characters>3625</Characters>
  <Lines>0</Lines>
  <Paragraphs>0</Paragraphs>
  <TotalTime>1</TotalTime>
  <ScaleCrop>false</ScaleCrop>
  <LinksUpToDate>false</LinksUpToDate>
  <CharactersWithSpaces>3718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2022-06-20T07:40:00Z</dcterms:created>
  <dc:creator>刘</dc:creator>
  <cp:lastModifiedBy>何伟</cp:lastModifiedBy>
  <cp:lastPrinted>2022-07-06T05:35:00Z</cp:lastPrinted>
  <dcterms:modified xsi:type="dcterms:W3CDTF">2022-07-11T00:46:00Z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9572FD425B0F4EA19D3E345A1687BB5C</vt:lpwstr>
  </property>
</Properties>
</file>