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3313" w14:textId="77777777" w:rsidR="00157789" w:rsidRDefault="00157789">
      <w:pPr>
        <w:pStyle w:val="a3"/>
        <w:spacing w:before="22"/>
        <w:ind w:right="8331"/>
        <w:jc w:val="both"/>
      </w:pPr>
    </w:p>
    <w:p w14:paraId="1DCA3314" w14:textId="77777777" w:rsidR="00157789" w:rsidRDefault="004B0637">
      <w:pPr>
        <w:pStyle w:val="a3"/>
        <w:spacing w:before="162"/>
        <w:ind w:right="50"/>
      </w:pPr>
      <w:r>
        <w:t>团体标准意见反馈表</w:t>
      </w:r>
    </w:p>
    <w:p w14:paraId="1DCA3315" w14:textId="77777777" w:rsidR="00157789" w:rsidRDefault="00157789">
      <w:pPr>
        <w:pStyle w:val="a3"/>
        <w:ind w:left="0"/>
        <w:jc w:val="left"/>
        <w:rPr>
          <w:sz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40"/>
        <w:gridCol w:w="1702"/>
        <w:gridCol w:w="3119"/>
      </w:tblGrid>
      <w:tr w:rsidR="00157789" w14:paraId="1DCA3318" w14:textId="77777777">
        <w:trPr>
          <w:trHeight w:val="623"/>
        </w:trPr>
        <w:tc>
          <w:tcPr>
            <w:tcW w:w="1980" w:type="dxa"/>
          </w:tcPr>
          <w:p w14:paraId="1DCA3316" w14:textId="77777777" w:rsidR="00157789" w:rsidRDefault="004B0637">
            <w:pPr>
              <w:pStyle w:val="TableParagraph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 w14:paraId="1DCA3317" w14:textId="25695846" w:rsidR="00157789" w:rsidRDefault="001C1774">
            <w:pPr>
              <w:pStyle w:val="TableParagraph"/>
              <w:jc w:val="both"/>
              <w:rPr>
                <w:rFonts w:ascii="Times New Roman"/>
                <w:sz w:val="30"/>
                <w:lang w:val="en-US"/>
              </w:rPr>
            </w:pPr>
            <w:r w:rsidRPr="001C1774">
              <w:rPr>
                <w:rFonts w:ascii="Times New Roman" w:hint="eastAsia"/>
                <w:sz w:val="30"/>
                <w:lang w:val="en-US"/>
              </w:rPr>
              <w:t>热风粘合法非织造材料</w:t>
            </w:r>
          </w:p>
        </w:tc>
      </w:tr>
      <w:tr w:rsidR="00157789" w14:paraId="1DCA331D" w14:textId="77777777">
        <w:trPr>
          <w:trHeight w:val="623"/>
        </w:trPr>
        <w:tc>
          <w:tcPr>
            <w:tcW w:w="1980" w:type="dxa"/>
          </w:tcPr>
          <w:p w14:paraId="1DCA3319" w14:textId="77777777" w:rsidR="00157789" w:rsidRDefault="004B0637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1DCA331A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1DCA331B" w14:textId="77777777" w:rsidR="00157789" w:rsidRDefault="004B0637">
            <w:pPr>
              <w:pStyle w:val="TableParagraph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职称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14:paraId="1DCA331C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57789" w14:paraId="1DCA3322" w14:textId="77777777">
        <w:trPr>
          <w:trHeight w:val="623"/>
        </w:trPr>
        <w:tc>
          <w:tcPr>
            <w:tcW w:w="1980" w:type="dxa"/>
          </w:tcPr>
          <w:p w14:paraId="1DCA331E" w14:textId="77777777" w:rsidR="00157789" w:rsidRDefault="004B0637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手机</w:t>
            </w:r>
          </w:p>
        </w:tc>
        <w:tc>
          <w:tcPr>
            <w:tcW w:w="2840" w:type="dxa"/>
          </w:tcPr>
          <w:p w14:paraId="1DCA331F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1DCA3320" w14:textId="77777777" w:rsidR="00157789" w:rsidRDefault="004B0637">
            <w:pPr>
              <w:pStyle w:val="TableParagraph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14:paraId="1DCA3321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57789" w14:paraId="1DCA3325" w14:textId="77777777">
        <w:trPr>
          <w:trHeight w:val="624"/>
        </w:trPr>
        <w:tc>
          <w:tcPr>
            <w:tcW w:w="1980" w:type="dxa"/>
          </w:tcPr>
          <w:p w14:paraId="1DCA3323" w14:textId="77777777" w:rsidR="00157789" w:rsidRDefault="004B0637">
            <w:pPr>
              <w:pStyle w:val="TableParagraph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1DCA3324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57789" w14:paraId="1DCA333F" w14:textId="77777777">
        <w:trPr>
          <w:trHeight w:val="9363"/>
        </w:trPr>
        <w:tc>
          <w:tcPr>
            <w:tcW w:w="9641" w:type="dxa"/>
            <w:gridSpan w:val="4"/>
          </w:tcPr>
          <w:p w14:paraId="1DCA3326" w14:textId="77777777" w:rsidR="00157789" w:rsidRDefault="004B0637">
            <w:pPr>
              <w:pStyle w:val="TableParagraph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1DCA3327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8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9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A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B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C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D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E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F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0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1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2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3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4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5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6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7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8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9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A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B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C" w14:textId="77777777" w:rsidR="00157789" w:rsidRDefault="004B0637">
            <w:pPr>
              <w:pStyle w:val="TableParagraph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1DCA333D" w14:textId="77777777" w:rsidR="00157789" w:rsidRDefault="00157789">
            <w:pPr>
              <w:pStyle w:val="TableParagraph"/>
              <w:spacing w:before="9"/>
              <w:rPr>
                <w:rFonts w:ascii="SimHei"/>
                <w:b/>
                <w:sz w:val="20"/>
              </w:rPr>
            </w:pPr>
          </w:p>
          <w:p w14:paraId="1DCA333E" w14:textId="77777777" w:rsidR="00157789" w:rsidRDefault="004B0637">
            <w:pPr>
              <w:pStyle w:val="TableParagraph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1DCA3340" w14:textId="77777777" w:rsidR="00157789" w:rsidRDefault="00157789"/>
    <w:sectPr w:rsidR="00157789">
      <w:type w:val="continuous"/>
      <w:pgSz w:w="11910" w:h="16840"/>
      <w:pgMar w:top="14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3343" w14:textId="77777777" w:rsidR="00157789" w:rsidRDefault="004B0637">
      <w:r>
        <w:separator/>
      </w:r>
    </w:p>
  </w:endnote>
  <w:endnote w:type="continuationSeparator" w:id="0">
    <w:p w14:paraId="1DCA3344" w14:textId="77777777" w:rsidR="00157789" w:rsidRDefault="004B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3341" w14:textId="77777777" w:rsidR="00157789" w:rsidRDefault="004B0637">
      <w:r>
        <w:separator/>
      </w:r>
    </w:p>
  </w:footnote>
  <w:footnote w:type="continuationSeparator" w:id="0">
    <w:p w14:paraId="1DCA3342" w14:textId="77777777" w:rsidR="00157789" w:rsidRDefault="004B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789"/>
    <w:rsid w:val="00157789"/>
    <w:rsid w:val="001C1774"/>
    <w:rsid w:val="004B0637"/>
    <w:rsid w:val="02436E12"/>
    <w:rsid w:val="07C6366B"/>
    <w:rsid w:val="0EE315A2"/>
    <w:rsid w:val="10B808B4"/>
    <w:rsid w:val="145F408E"/>
    <w:rsid w:val="1FA548F6"/>
    <w:rsid w:val="22C33E81"/>
    <w:rsid w:val="419B382D"/>
    <w:rsid w:val="4BA455F6"/>
    <w:rsid w:val="4F0645D9"/>
    <w:rsid w:val="54E81EEC"/>
    <w:rsid w:val="602033D2"/>
    <w:rsid w:val="65D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A3313"/>
  <w15:docId w15:val="{0A84D757-CA41-4DA2-858F-E9CB6CB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FangSong" w:eastAsia="FangSong" w:hAnsi="FangSong" w:cs="FangSong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  <w:ind w:left="50"/>
      <w:jc w:val="center"/>
    </w:pPr>
    <w:rPr>
      <w:rFonts w:ascii="SimHei" w:eastAsia="SimHei" w:hAnsi="SimHei" w:cs="SimHe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Huang, Changjun</cp:lastModifiedBy>
  <cp:revision>3</cp:revision>
  <dcterms:created xsi:type="dcterms:W3CDTF">2021-03-12T03:15:00Z</dcterms:created>
  <dcterms:modified xsi:type="dcterms:W3CDTF">2022-04-27T10:08:00Z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62BA42C495304C6E88DB81020D4742A7</vt:lpwstr>
  </property>
</Properties>
</file>