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964" w:leftChars="0" w:hanging="964" w:hangingChars="300"/>
        <w:jc w:val="center"/>
        <w:textAlignment w:val="auto"/>
        <w:rPr>
          <w:rFonts w:hint="eastAsia"/>
          <w:b/>
          <w:sz w:val="32"/>
          <w:szCs w:val="32"/>
        </w:rPr>
      </w:pPr>
      <w:r>
        <w:rPr>
          <w:rFonts w:hint="eastAsia"/>
          <w:b/>
          <w:sz w:val="32"/>
          <w:szCs w:val="32"/>
        </w:rPr>
        <w:t>《尤溪绿茶》《尤溪红茶》《尤溪绿茶生产技术规范》</w:t>
      </w:r>
    </w:p>
    <w:p>
      <w:pPr>
        <w:keepNext w:val="0"/>
        <w:keepLines w:val="0"/>
        <w:pageBreakBefore w:val="0"/>
        <w:widowControl w:val="0"/>
        <w:kinsoku/>
        <w:wordWrap/>
        <w:overflowPunct/>
        <w:topLinePunct w:val="0"/>
        <w:autoSpaceDE/>
        <w:autoSpaceDN/>
        <w:bidi w:val="0"/>
        <w:adjustRightInd/>
        <w:snapToGrid/>
        <w:ind w:left="964" w:leftChars="0" w:hanging="964" w:hangingChars="300"/>
        <w:jc w:val="center"/>
        <w:textAlignment w:val="auto"/>
        <w:rPr>
          <w:b/>
          <w:sz w:val="32"/>
          <w:szCs w:val="32"/>
        </w:rPr>
      </w:pPr>
      <w:r>
        <w:rPr>
          <w:rFonts w:hint="eastAsia"/>
          <w:b/>
          <w:sz w:val="32"/>
          <w:szCs w:val="32"/>
        </w:rPr>
        <w:t>《尤溪红茶生产技术规范》</w:t>
      </w:r>
      <w:bookmarkStart w:id="0" w:name="_GoBack"/>
      <w:bookmarkEnd w:id="0"/>
      <w:r>
        <w:rPr>
          <w:rFonts w:hint="eastAsia"/>
          <w:b/>
          <w:sz w:val="32"/>
          <w:szCs w:val="32"/>
        </w:rPr>
        <w:t>团体标准编制说明</w:t>
      </w:r>
    </w:p>
    <w:p>
      <w:pPr>
        <w:ind w:firstLine="560" w:firstLineChars="200"/>
        <w:jc w:val="left"/>
        <w:rPr>
          <w:rFonts w:hint="eastAsia" w:ascii="宋体" w:hAnsi="宋体" w:cs="宋体"/>
          <w:sz w:val="28"/>
          <w:szCs w:val="28"/>
        </w:rPr>
      </w:pPr>
    </w:p>
    <w:p>
      <w:pPr>
        <w:spacing w:line="240" w:lineRule="auto"/>
        <w:ind w:firstLine="562" w:firstLineChars="200"/>
        <w:jc w:val="left"/>
        <w:rPr>
          <w:rFonts w:ascii="宋体" w:hAnsi="宋体" w:cs="宋体"/>
          <w:b/>
          <w:bCs/>
          <w:sz w:val="28"/>
          <w:szCs w:val="28"/>
        </w:rPr>
      </w:pPr>
      <w:r>
        <w:rPr>
          <w:rFonts w:hint="eastAsia" w:ascii="宋体" w:hAnsi="宋体" w:cs="宋体"/>
          <w:b/>
          <w:bCs/>
          <w:sz w:val="28"/>
          <w:szCs w:val="28"/>
        </w:rPr>
        <w:t>一、制订标准的意义和必要性</w:t>
      </w:r>
    </w:p>
    <w:p>
      <w:pPr>
        <w:spacing w:line="240" w:lineRule="auto"/>
        <w:ind w:firstLine="560" w:firstLineChars="200"/>
        <w:rPr>
          <w:rFonts w:asciiTheme="minorEastAsia" w:hAnsiTheme="minorEastAsia"/>
          <w:sz w:val="28"/>
          <w:szCs w:val="28"/>
        </w:rPr>
      </w:pPr>
      <w:r>
        <w:rPr>
          <w:rFonts w:hint="eastAsia" w:asciiTheme="minorEastAsia" w:hAnsiTheme="minorEastAsia"/>
          <w:sz w:val="28"/>
          <w:szCs w:val="28"/>
        </w:rPr>
        <w:t>尤溪有一千多年的产茶历史，2021年茶园面积达8.38万亩，产量1.39万吨，约占三明全市的三分之一。尤溪绿茶是全省典型的名优绿茶产区，各类造型名优茶品种齐全，品质优异，在省内外市场具较高的影响力和知名度；尤溪红茶</w:t>
      </w:r>
      <w:r>
        <w:rPr>
          <w:rFonts w:hint="eastAsia" w:asciiTheme="minorEastAsia" w:hAnsiTheme="minorEastAsia"/>
          <w:sz w:val="28"/>
          <w:szCs w:val="28"/>
          <w:lang w:eastAsia="zh-CN"/>
        </w:rPr>
        <w:t>近些年来</w:t>
      </w:r>
      <w:r>
        <w:rPr>
          <w:rFonts w:hint="eastAsia" w:asciiTheme="minorEastAsia" w:hAnsiTheme="minorEastAsia"/>
          <w:sz w:val="28"/>
          <w:szCs w:val="28"/>
        </w:rPr>
        <w:t>异军突起，目前已成为闽中红茶新秀，有沈云、沈梅、沈奇三类系列品类，香味独具特色，已成为福建新兴的红茶集散地，</w:t>
      </w:r>
      <w:r>
        <w:rPr>
          <w:rFonts w:hint="eastAsia" w:asciiTheme="minorEastAsia" w:hAnsiTheme="minorEastAsia"/>
          <w:sz w:val="28"/>
          <w:szCs w:val="28"/>
          <w:lang w:eastAsia="zh-CN"/>
        </w:rPr>
        <w:t>吸引</w:t>
      </w:r>
      <w:r>
        <w:rPr>
          <w:rFonts w:hint="eastAsia" w:asciiTheme="minorEastAsia" w:hAnsiTheme="minorEastAsia"/>
          <w:sz w:val="28"/>
          <w:szCs w:val="28"/>
        </w:rPr>
        <w:t>省内外茶商纷至沓来。2010、2016年“尤溪绿茶”“尤溪红”分别注册</w:t>
      </w:r>
      <w:r>
        <w:rPr>
          <w:rFonts w:hint="eastAsia" w:asciiTheme="minorEastAsia" w:hAnsiTheme="minorEastAsia"/>
          <w:sz w:val="28"/>
          <w:szCs w:val="28"/>
          <w:lang w:eastAsia="zh-CN"/>
        </w:rPr>
        <w:t>了</w:t>
      </w:r>
      <w:r>
        <w:rPr>
          <w:rFonts w:hint="eastAsia" w:asciiTheme="minorEastAsia" w:hAnsiTheme="minorEastAsia"/>
          <w:sz w:val="28"/>
          <w:szCs w:val="28"/>
        </w:rPr>
        <w:t>地理标志集体商标和地理标志证明商标。但尤溪茶企业生产众多，标准化、规范化</w:t>
      </w:r>
      <w:r>
        <w:rPr>
          <w:rFonts w:hint="eastAsia" w:asciiTheme="minorEastAsia" w:hAnsiTheme="minorEastAsia"/>
          <w:sz w:val="28"/>
          <w:szCs w:val="28"/>
          <w:lang w:eastAsia="zh-CN"/>
        </w:rPr>
        <w:t>生产</w:t>
      </w:r>
      <w:r>
        <w:rPr>
          <w:rFonts w:hint="eastAsia" w:asciiTheme="minorEastAsia" w:hAnsiTheme="minorEastAsia"/>
          <w:sz w:val="28"/>
          <w:szCs w:val="28"/>
        </w:rPr>
        <w:t>水平</w:t>
      </w:r>
      <w:r>
        <w:rPr>
          <w:rFonts w:hint="eastAsia" w:asciiTheme="minorEastAsia" w:hAnsiTheme="minorEastAsia"/>
          <w:sz w:val="28"/>
          <w:szCs w:val="28"/>
          <w:lang w:eastAsia="zh-CN"/>
        </w:rPr>
        <w:t>较</w:t>
      </w:r>
      <w:r>
        <w:rPr>
          <w:rFonts w:hint="eastAsia" w:asciiTheme="minorEastAsia" w:hAnsiTheme="minorEastAsia"/>
          <w:sz w:val="28"/>
          <w:szCs w:val="28"/>
        </w:rPr>
        <w:t>低，品质良莠不齐，成了尤溪县茶产业发展的瓶颈。研究制定《尤溪绿茶》、《尤溪绿茶生产技术规范》、《尤溪红茶》、《尤溪红茶生产技术规范》等四项团体标准（以下简称</w:t>
      </w:r>
      <w:r>
        <w:rPr>
          <w:rFonts w:hint="eastAsia" w:asciiTheme="minorEastAsia" w:hAnsiTheme="minorEastAsia"/>
          <w:sz w:val="28"/>
          <w:szCs w:val="28"/>
          <w:lang w:eastAsia="zh-CN"/>
        </w:rPr>
        <w:t>《</w:t>
      </w:r>
      <w:r>
        <w:rPr>
          <w:rFonts w:hint="eastAsia" w:asciiTheme="minorEastAsia" w:hAnsiTheme="minorEastAsia"/>
          <w:sz w:val="28"/>
          <w:szCs w:val="28"/>
        </w:rPr>
        <w:t>尤溪茶叶4项标准</w:t>
      </w:r>
      <w:r>
        <w:rPr>
          <w:rFonts w:hint="eastAsia" w:asciiTheme="minorEastAsia" w:hAnsiTheme="minorEastAsia"/>
          <w:sz w:val="28"/>
          <w:szCs w:val="28"/>
          <w:lang w:eastAsia="zh-CN"/>
        </w:rPr>
        <w:t>》</w:t>
      </w:r>
      <w:r>
        <w:rPr>
          <w:rFonts w:hint="eastAsia" w:asciiTheme="minorEastAsia" w:hAnsiTheme="minorEastAsia"/>
          <w:sz w:val="28"/>
          <w:szCs w:val="28"/>
        </w:rPr>
        <w:t>），可为推进尤溪茶产业的可持续健康发展提供保障，通过标准的实施，有利</w:t>
      </w:r>
      <w:r>
        <w:rPr>
          <w:rFonts w:hint="eastAsia" w:asciiTheme="minorEastAsia" w:hAnsiTheme="minorEastAsia"/>
          <w:sz w:val="28"/>
          <w:szCs w:val="28"/>
          <w:lang w:eastAsia="zh-CN"/>
        </w:rPr>
        <w:t>于</w:t>
      </w:r>
      <w:r>
        <w:rPr>
          <w:rFonts w:hint="eastAsia" w:asciiTheme="minorEastAsia" w:hAnsiTheme="minorEastAsia"/>
          <w:sz w:val="28"/>
          <w:szCs w:val="28"/>
        </w:rPr>
        <w:t>产品的规模化标准化生产，统一产品质量的规格等级，保证产品卫生安全，</w:t>
      </w:r>
      <w:r>
        <w:rPr>
          <w:rFonts w:hint="eastAsia" w:asciiTheme="minorEastAsia" w:hAnsiTheme="minorEastAsia"/>
          <w:sz w:val="28"/>
          <w:szCs w:val="28"/>
          <w:lang w:eastAsia="zh-CN"/>
        </w:rPr>
        <w:t>使</w:t>
      </w:r>
      <w:r>
        <w:rPr>
          <w:rFonts w:hint="eastAsia" w:asciiTheme="minorEastAsia" w:hAnsiTheme="minorEastAsia"/>
          <w:sz w:val="28"/>
          <w:szCs w:val="28"/>
        </w:rPr>
        <w:t>市场监管有法可依，从而进一步提升尤溪茶业的品牌效益，提高茶业整体效益</w:t>
      </w:r>
      <w:r>
        <w:rPr>
          <w:rFonts w:hint="eastAsia" w:asciiTheme="minorEastAsia" w:hAnsiTheme="minorEastAsia"/>
          <w:sz w:val="28"/>
          <w:szCs w:val="28"/>
          <w:lang w:val="en-US" w:eastAsia="zh-CN"/>
        </w:rPr>
        <w:t>,</w:t>
      </w:r>
      <w:r>
        <w:rPr>
          <w:rFonts w:hint="eastAsia" w:asciiTheme="minorEastAsia" w:hAnsiTheme="minorEastAsia"/>
          <w:sz w:val="28"/>
          <w:szCs w:val="28"/>
        </w:rPr>
        <w:t>为农业增收、农民致富、乡村振兴作出</w:t>
      </w:r>
      <w:r>
        <w:rPr>
          <w:rFonts w:hint="eastAsia" w:asciiTheme="minorEastAsia" w:hAnsiTheme="minorEastAsia"/>
          <w:sz w:val="28"/>
          <w:szCs w:val="28"/>
          <w:lang w:eastAsia="zh-CN"/>
        </w:rPr>
        <w:t>更大</w:t>
      </w:r>
      <w:r>
        <w:rPr>
          <w:rFonts w:hint="eastAsia" w:asciiTheme="minorEastAsia" w:hAnsiTheme="minorEastAsia"/>
          <w:sz w:val="28"/>
          <w:szCs w:val="28"/>
        </w:rPr>
        <w:t>贡献。</w:t>
      </w:r>
    </w:p>
    <w:p>
      <w:pPr>
        <w:spacing w:line="240" w:lineRule="auto"/>
        <w:ind w:firstLine="703" w:firstLineChars="250"/>
        <w:jc w:val="left"/>
        <w:rPr>
          <w:rFonts w:asciiTheme="minorEastAsia" w:hAnsiTheme="minorEastAsia"/>
          <w:sz w:val="28"/>
          <w:szCs w:val="28"/>
        </w:rPr>
      </w:pPr>
      <w:r>
        <w:rPr>
          <w:rFonts w:hint="eastAsia" w:asciiTheme="minorEastAsia" w:hAnsiTheme="minorEastAsia"/>
          <w:b/>
          <w:bCs/>
          <w:sz w:val="28"/>
          <w:szCs w:val="28"/>
        </w:rPr>
        <w:t>二、标准起草过程</w:t>
      </w:r>
    </w:p>
    <w:p>
      <w:pPr>
        <w:spacing w:line="240" w:lineRule="auto"/>
        <w:ind w:firstLine="700" w:firstLineChars="250"/>
        <w:jc w:val="left"/>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rPr>
        <w:t>尤溪茶叶4项标准</w:t>
      </w:r>
      <w:r>
        <w:rPr>
          <w:rFonts w:hint="eastAsia" w:asciiTheme="minorEastAsia" w:hAnsiTheme="minorEastAsia"/>
          <w:sz w:val="28"/>
          <w:szCs w:val="28"/>
          <w:lang w:eastAsia="zh-CN"/>
        </w:rPr>
        <w:t>》</w:t>
      </w:r>
      <w:r>
        <w:rPr>
          <w:rFonts w:hint="eastAsia" w:asciiTheme="minorEastAsia" w:hAnsiTheme="minorEastAsia"/>
          <w:sz w:val="28"/>
          <w:szCs w:val="28"/>
        </w:rPr>
        <w:t>由尤溪农业农村局</w:t>
      </w:r>
      <w:r>
        <w:rPr>
          <w:rFonts w:hint="eastAsia" w:asciiTheme="minorEastAsia" w:hAnsiTheme="minorEastAsia"/>
          <w:sz w:val="28"/>
          <w:szCs w:val="28"/>
          <w:lang w:val="en-US" w:eastAsia="zh-CN"/>
        </w:rPr>
        <w:t>2021年</w:t>
      </w:r>
      <w:r>
        <w:rPr>
          <w:rFonts w:hint="eastAsia" w:asciiTheme="minorEastAsia" w:hAnsiTheme="minorEastAsia"/>
          <w:sz w:val="28"/>
          <w:szCs w:val="28"/>
        </w:rPr>
        <w:t>提出，</w:t>
      </w:r>
      <w:r>
        <w:rPr>
          <w:rFonts w:hint="eastAsia" w:asciiTheme="minorEastAsia" w:hAnsiTheme="minorEastAsia"/>
          <w:sz w:val="28"/>
          <w:szCs w:val="28"/>
          <w:lang w:val="en-US" w:eastAsia="zh-CN"/>
        </w:rPr>
        <w:t>2022年3月初经</w:t>
      </w:r>
      <w:r>
        <w:rPr>
          <w:rFonts w:hint="eastAsia" w:asciiTheme="minorEastAsia" w:hAnsiTheme="minorEastAsia"/>
          <w:sz w:val="28"/>
          <w:szCs w:val="28"/>
        </w:rPr>
        <w:t>海峡两岸茶业交流协会立项</w:t>
      </w:r>
      <w:r>
        <w:rPr>
          <w:rFonts w:hint="eastAsia" w:asciiTheme="minorEastAsia" w:hAnsiTheme="minorEastAsia"/>
          <w:sz w:val="28"/>
          <w:szCs w:val="28"/>
          <w:lang w:eastAsia="zh-CN"/>
        </w:rPr>
        <w:t>。</w:t>
      </w:r>
      <w:r>
        <w:rPr>
          <w:rFonts w:hint="eastAsia" w:asciiTheme="minorEastAsia" w:hAnsiTheme="minorEastAsia"/>
          <w:sz w:val="28"/>
          <w:szCs w:val="28"/>
        </w:rPr>
        <w:t>尤溪县农业农村局牵头组织了尤溪县茶叶协会、三明市茶叶学会、尤溪县海峡两岸茶业协会、尤溪县台溪乡茶叶加工行业协会、</w:t>
      </w:r>
      <w:r>
        <w:rPr>
          <w:rFonts w:hint="eastAsia" w:asciiTheme="minorEastAsia" w:hAnsiTheme="minorEastAsia"/>
          <w:sz w:val="28"/>
          <w:szCs w:val="28"/>
          <w:lang w:val="en-US" w:eastAsia="zh-CN"/>
        </w:rPr>
        <w:t>以及</w:t>
      </w:r>
      <w:r>
        <w:rPr>
          <w:rFonts w:hint="eastAsia" w:asciiTheme="minorEastAsia" w:hAnsiTheme="minorEastAsia"/>
          <w:sz w:val="28"/>
          <w:szCs w:val="28"/>
        </w:rPr>
        <w:t>尤溪光兴茶业有限公司</w:t>
      </w:r>
      <w:r>
        <w:rPr>
          <w:rFonts w:hint="eastAsia" w:asciiTheme="minorEastAsia" w:hAnsiTheme="minorEastAsia"/>
          <w:sz w:val="28"/>
          <w:szCs w:val="28"/>
          <w:lang w:eastAsia="zh-CN"/>
        </w:rPr>
        <w:t>等</w:t>
      </w:r>
      <w:r>
        <w:rPr>
          <w:rFonts w:hint="eastAsia" w:asciiTheme="minorEastAsia" w:hAnsiTheme="minorEastAsia"/>
          <w:sz w:val="28"/>
          <w:szCs w:val="28"/>
        </w:rPr>
        <w:t>10</w:t>
      </w:r>
      <w:r>
        <w:rPr>
          <w:rFonts w:hint="eastAsia" w:asciiTheme="minorEastAsia" w:hAnsiTheme="minorEastAsia"/>
          <w:sz w:val="28"/>
          <w:szCs w:val="28"/>
          <w:lang w:eastAsia="zh-CN"/>
        </w:rPr>
        <w:t>多</w:t>
      </w:r>
      <w:r>
        <w:rPr>
          <w:rFonts w:hint="eastAsia" w:asciiTheme="minorEastAsia" w:hAnsiTheme="minorEastAsia"/>
          <w:sz w:val="28"/>
          <w:szCs w:val="28"/>
        </w:rPr>
        <w:t>家市县</w:t>
      </w:r>
      <w:r>
        <w:rPr>
          <w:rFonts w:hint="eastAsia" w:asciiTheme="minorEastAsia" w:hAnsiTheme="minorEastAsia"/>
          <w:sz w:val="28"/>
          <w:szCs w:val="28"/>
          <w:lang w:eastAsia="zh-CN"/>
        </w:rPr>
        <w:t>级</w:t>
      </w:r>
      <w:r>
        <w:rPr>
          <w:rFonts w:hint="eastAsia" w:asciiTheme="minorEastAsia" w:hAnsiTheme="minorEastAsia"/>
          <w:sz w:val="28"/>
          <w:szCs w:val="28"/>
        </w:rPr>
        <w:t>茶企业龙头</w:t>
      </w:r>
      <w:r>
        <w:rPr>
          <w:rFonts w:hint="eastAsia" w:asciiTheme="minorEastAsia" w:hAnsiTheme="minorEastAsia"/>
          <w:sz w:val="28"/>
          <w:szCs w:val="28"/>
          <w:lang w:eastAsia="zh-CN"/>
        </w:rPr>
        <w:t>成立了标准起草组</w:t>
      </w:r>
      <w:r>
        <w:rPr>
          <w:rFonts w:hint="eastAsia" w:asciiTheme="minorEastAsia" w:hAnsiTheme="minorEastAsia"/>
          <w:sz w:val="28"/>
          <w:szCs w:val="28"/>
        </w:rPr>
        <w:t>，</w:t>
      </w:r>
      <w:r>
        <w:rPr>
          <w:rFonts w:hint="eastAsia" w:asciiTheme="minorEastAsia" w:hAnsiTheme="minorEastAsia"/>
          <w:sz w:val="28"/>
          <w:szCs w:val="28"/>
          <w:lang w:eastAsia="zh-CN"/>
        </w:rPr>
        <w:t>在</w:t>
      </w:r>
      <w:r>
        <w:rPr>
          <w:rFonts w:hint="eastAsia" w:asciiTheme="minorEastAsia" w:hAnsiTheme="minorEastAsia"/>
          <w:sz w:val="28"/>
          <w:szCs w:val="28"/>
          <w:lang w:val="en-US" w:eastAsia="zh-CN"/>
        </w:rPr>
        <w:t>2021年</w:t>
      </w:r>
      <w:r>
        <w:rPr>
          <w:rFonts w:hint="eastAsia" w:asciiTheme="minorEastAsia" w:hAnsiTheme="minorEastAsia"/>
          <w:sz w:val="28"/>
          <w:szCs w:val="28"/>
          <w:lang w:eastAsia="zh-CN"/>
        </w:rPr>
        <w:t>调研的基础上，今年又组织有关制标单位</w:t>
      </w:r>
      <w:r>
        <w:rPr>
          <w:rFonts w:hint="eastAsia" w:asciiTheme="minorEastAsia" w:hAnsiTheme="minorEastAsia"/>
          <w:sz w:val="28"/>
          <w:szCs w:val="28"/>
        </w:rPr>
        <w:t>先后深入</w:t>
      </w:r>
      <w:r>
        <w:rPr>
          <w:rFonts w:hint="eastAsia" w:asciiTheme="minorEastAsia" w:hAnsiTheme="minorEastAsia"/>
          <w:sz w:val="28"/>
          <w:szCs w:val="28"/>
          <w:lang w:eastAsia="zh-CN"/>
        </w:rPr>
        <w:t>台溪、坂面、新阳、梅仙、洋中等茶叶主产区再次复合性调研，同时查阅了本县近</w:t>
      </w:r>
      <w:r>
        <w:rPr>
          <w:rFonts w:hint="eastAsia" w:asciiTheme="minorEastAsia" w:hAnsiTheme="minorEastAsia"/>
          <w:sz w:val="28"/>
          <w:szCs w:val="28"/>
          <w:lang w:val="en-US" w:eastAsia="zh-CN"/>
        </w:rPr>
        <w:t>10余年来开展</w:t>
      </w:r>
      <w:r>
        <w:rPr>
          <w:rFonts w:hint="eastAsia" w:asciiTheme="minorEastAsia" w:hAnsiTheme="minorEastAsia"/>
          <w:sz w:val="28"/>
          <w:szCs w:val="28"/>
        </w:rPr>
        <w:t>多次茶赛</w:t>
      </w:r>
      <w:r>
        <w:rPr>
          <w:rFonts w:hint="eastAsia" w:asciiTheme="minorEastAsia" w:hAnsiTheme="minorEastAsia"/>
          <w:sz w:val="28"/>
          <w:szCs w:val="28"/>
          <w:lang w:eastAsia="zh-CN"/>
        </w:rPr>
        <w:t>、参加省内外茶展会等情况，汇集征求各方的反馈意见</w:t>
      </w:r>
      <w:r>
        <w:rPr>
          <w:rFonts w:hint="eastAsia" w:asciiTheme="minorEastAsia" w:hAnsiTheme="minorEastAsia"/>
          <w:sz w:val="28"/>
          <w:szCs w:val="28"/>
        </w:rPr>
        <w:t>，</w:t>
      </w:r>
      <w:r>
        <w:rPr>
          <w:rFonts w:hint="eastAsia" w:asciiTheme="minorEastAsia" w:hAnsiTheme="minorEastAsia"/>
          <w:sz w:val="28"/>
          <w:szCs w:val="28"/>
          <w:lang w:eastAsia="zh-CN"/>
        </w:rPr>
        <w:t>对</w:t>
      </w:r>
      <w:r>
        <w:rPr>
          <w:rFonts w:hint="eastAsia" w:asciiTheme="minorEastAsia" w:hAnsiTheme="minorEastAsia"/>
          <w:sz w:val="28"/>
          <w:szCs w:val="28"/>
        </w:rPr>
        <w:t>本县绿茶和红茶的</w:t>
      </w:r>
      <w:r>
        <w:rPr>
          <w:rFonts w:hint="eastAsia" w:asciiTheme="minorEastAsia" w:hAnsiTheme="minorEastAsia"/>
          <w:sz w:val="28"/>
          <w:szCs w:val="28"/>
          <w:lang w:eastAsia="zh-CN"/>
        </w:rPr>
        <w:t>生产及</w:t>
      </w:r>
      <w:r>
        <w:rPr>
          <w:rFonts w:hint="eastAsia" w:asciiTheme="minorEastAsia" w:hAnsiTheme="minorEastAsia"/>
          <w:sz w:val="28"/>
          <w:szCs w:val="28"/>
        </w:rPr>
        <w:t>品质特征</w:t>
      </w:r>
      <w:r>
        <w:rPr>
          <w:rFonts w:hint="eastAsia" w:asciiTheme="minorEastAsia" w:hAnsiTheme="minorEastAsia"/>
          <w:sz w:val="28"/>
          <w:szCs w:val="28"/>
          <w:lang w:eastAsia="zh-CN"/>
        </w:rPr>
        <w:t>达</w:t>
      </w:r>
      <w:r>
        <w:rPr>
          <w:rFonts w:hint="eastAsia" w:asciiTheme="minorEastAsia" w:hAnsiTheme="minorEastAsia"/>
          <w:sz w:val="28"/>
          <w:szCs w:val="28"/>
        </w:rPr>
        <w:t>成共识，并参照国家</w:t>
      </w:r>
      <w:r>
        <w:rPr>
          <w:rFonts w:hint="eastAsia" w:asciiTheme="minorEastAsia" w:hAnsiTheme="minorEastAsia"/>
          <w:sz w:val="28"/>
          <w:szCs w:val="28"/>
          <w:lang w:eastAsia="zh-CN"/>
        </w:rPr>
        <w:t>、行业</w:t>
      </w:r>
      <w:r>
        <w:rPr>
          <w:rFonts w:hint="eastAsia" w:asciiTheme="minorEastAsia" w:hAnsiTheme="minorEastAsia"/>
          <w:sz w:val="28"/>
          <w:szCs w:val="28"/>
        </w:rPr>
        <w:t>和有关地方标准，从</w:t>
      </w:r>
      <w:r>
        <w:rPr>
          <w:rFonts w:hint="eastAsia" w:asciiTheme="minorEastAsia" w:hAnsiTheme="minorEastAsia"/>
          <w:sz w:val="28"/>
          <w:szCs w:val="28"/>
          <w:lang w:eastAsia="zh-CN"/>
        </w:rPr>
        <w:t>本县生产</w:t>
      </w:r>
      <w:r>
        <w:rPr>
          <w:rFonts w:hint="eastAsia" w:asciiTheme="minorEastAsia" w:hAnsiTheme="minorEastAsia"/>
          <w:sz w:val="28"/>
          <w:szCs w:val="28"/>
        </w:rPr>
        <w:t>实际需要出发，制定了</w:t>
      </w:r>
      <w:r>
        <w:rPr>
          <w:rFonts w:hint="eastAsia" w:asciiTheme="minorEastAsia" w:hAnsiTheme="minorEastAsia"/>
          <w:sz w:val="28"/>
          <w:szCs w:val="28"/>
          <w:lang w:eastAsia="zh-CN"/>
        </w:rPr>
        <w:t>《</w:t>
      </w:r>
      <w:r>
        <w:rPr>
          <w:rFonts w:hint="eastAsia" w:asciiTheme="minorEastAsia" w:hAnsiTheme="minorEastAsia"/>
          <w:sz w:val="28"/>
          <w:szCs w:val="28"/>
        </w:rPr>
        <w:t>尤溪茶叶4项标准</w:t>
      </w:r>
      <w:r>
        <w:rPr>
          <w:rFonts w:hint="eastAsia" w:asciiTheme="minorEastAsia" w:hAnsiTheme="minorEastAsia"/>
          <w:sz w:val="28"/>
          <w:szCs w:val="28"/>
          <w:lang w:eastAsia="zh-CN"/>
        </w:rPr>
        <w:t>》</w:t>
      </w:r>
      <w:r>
        <w:rPr>
          <w:rFonts w:hint="eastAsia" w:asciiTheme="minorEastAsia" w:hAnsiTheme="minorEastAsia"/>
          <w:sz w:val="28"/>
          <w:szCs w:val="28"/>
        </w:rPr>
        <w:t>征求意见稿。</w:t>
      </w:r>
    </w:p>
    <w:p>
      <w:pPr>
        <w:spacing w:line="240" w:lineRule="auto"/>
        <w:ind w:firstLine="703" w:firstLineChars="250"/>
        <w:jc w:val="left"/>
        <w:rPr>
          <w:rFonts w:asciiTheme="minorEastAsia" w:hAnsiTheme="minorEastAsia"/>
          <w:b/>
          <w:bCs/>
          <w:sz w:val="28"/>
          <w:szCs w:val="28"/>
        </w:rPr>
      </w:pPr>
      <w:r>
        <w:rPr>
          <w:rFonts w:hint="eastAsia" w:asciiTheme="minorEastAsia" w:hAnsiTheme="minorEastAsia"/>
          <w:b/>
          <w:bCs/>
          <w:sz w:val="28"/>
          <w:szCs w:val="28"/>
        </w:rPr>
        <w:t>三、有关技术要求和参数指标的说明</w:t>
      </w:r>
    </w:p>
    <w:p>
      <w:pPr>
        <w:pStyle w:val="7"/>
        <w:spacing w:line="240" w:lineRule="auto"/>
        <w:ind w:firstLine="840" w:firstLineChars="3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eastAsia" w:asciiTheme="minorEastAsia" w:hAnsiTheme="minorEastAsia"/>
          <w:sz w:val="28"/>
          <w:szCs w:val="28"/>
        </w:rPr>
        <w:t>、《尤溪绿茶》</w:t>
      </w:r>
      <w:r>
        <w:rPr>
          <w:rFonts w:hint="eastAsia" w:asciiTheme="minorEastAsia" w:hAnsiTheme="minorEastAsia"/>
          <w:sz w:val="28"/>
          <w:szCs w:val="28"/>
          <w:lang w:eastAsia="zh-CN"/>
        </w:rPr>
        <w:t>团体标准界定为尤溪境域内生产的各类绿茶，主要包括毛峰茶、扁形茶、卷曲（螺）形茶、尖形茶、炒青茶等五个花色类型，在归纳总结本县茶企业现行生产的绿茶品质特征的基础上，站位于《绿色食品</w:t>
      </w:r>
      <w:r>
        <w:rPr>
          <w:rFonts w:hint="eastAsia" w:asciiTheme="minorEastAsia" w:hAnsiTheme="minorEastAsia"/>
          <w:sz w:val="28"/>
          <w:szCs w:val="28"/>
          <w:lang w:val="en-US" w:eastAsia="zh-CN"/>
        </w:rPr>
        <w:t xml:space="preserve"> 茶叶</w:t>
      </w:r>
      <w:r>
        <w:rPr>
          <w:rFonts w:hint="eastAsia" w:asciiTheme="minorEastAsia" w:hAnsiTheme="minorEastAsia"/>
          <w:sz w:val="28"/>
          <w:szCs w:val="28"/>
          <w:lang w:eastAsia="zh-CN"/>
        </w:rPr>
        <w:t>》的生产质量安全要求，参照GBT14456.1-2017绿茶 第1部分 基本要求；GBT14456.2-2018 绿茶 第2部分 大叶种绿茶；GBT14456.3-2016 绿茶 第3部分 中小叶种绿茶；GB/T 23776  茶叶感官审评方法等</w:t>
      </w:r>
      <w:r>
        <w:rPr>
          <w:rFonts w:hint="eastAsia" w:asciiTheme="minorEastAsia" w:hAnsiTheme="minorEastAsia"/>
          <w:sz w:val="28"/>
          <w:szCs w:val="28"/>
          <w:lang w:val="en-US" w:eastAsia="zh-CN"/>
        </w:rPr>
        <w:t>10余项国家、行业、地方有关标准，</w:t>
      </w:r>
      <w:r>
        <w:rPr>
          <w:rFonts w:hint="eastAsia" w:asciiTheme="minorEastAsia" w:hAnsiTheme="minorEastAsia"/>
          <w:sz w:val="28"/>
          <w:szCs w:val="28"/>
          <w:lang w:eastAsia="zh-CN"/>
        </w:rPr>
        <w:t>涉及食品安全、环境质量、理化指标、检验检测、包装贮存、感官审评等技术要求的内容。</w:t>
      </w:r>
    </w:p>
    <w:p>
      <w:pPr>
        <w:spacing w:line="240" w:lineRule="auto"/>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w:t>
      </w:r>
      <w:r>
        <w:rPr>
          <w:rFonts w:hint="eastAsia" w:asciiTheme="minorEastAsia" w:hAnsiTheme="minorEastAsia"/>
          <w:sz w:val="28"/>
          <w:szCs w:val="28"/>
        </w:rPr>
        <w:t>《尤溪红茶》</w:t>
      </w:r>
      <w:r>
        <w:rPr>
          <w:rFonts w:hint="eastAsia" w:asciiTheme="minorEastAsia" w:hAnsiTheme="minorEastAsia"/>
          <w:sz w:val="28"/>
          <w:szCs w:val="28"/>
          <w:lang w:eastAsia="zh-CN"/>
        </w:rPr>
        <w:t>团体标准界定为尤溪境域内生产的工夫红茶，主要包括沈云（采制多毫品种）、沈梅（采制梅占品种）、沈奇（采制少毫和无毫品种）等</w:t>
      </w:r>
      <w:r>
        <w:rPr>
          <w:rFonts w:hint="eastAsia" w:asciiTheme="minorEastAsia" w:hAnsiTheme="minorEastAsia"/>
          <w:sz w:val="28"/>
          <w:szCs w:val="28"/>
          <w:lang w:val="en-US" w:eastAsia="zh-CN"/>
        </w:rPr>
        <w:t>3大花色品类，同样</w:t>
      </w:r>
      <w:r>
        <w:rPr>
          <w:rFonts w:hint="eastAsia" w:asciiTheme="minorEastAsia" w:hAnsiTheme="minorEastAsia"/>
          <w:sz w:val="28"/>
          <w:szCs w:val="28"/>
          <w:lang w:eastAsia="zh-CN"/>
        </w:rPr>
        <w:t>站位于《绿色食品</w:t>
      </w:r>
      <w:r>
        <w:rPr>
          <w:rFonts w:hint="eastAsia" w:asciiTheme="minorEastAsia" w:hAnsiTheme="minorEastAsia"/>
          <w:sz w:val="28"/>
          <w:szCs w:val="28"/>
          <w:lang w:val="en-US" w:eastAsia="zh-CN"/>
        </w:rPr>
        <w:t xml:space="preserve"> 茶叶</w:t>
      </w:r>
      <w:r>
        <w:rPr>
          <w:rFonts w:hint="eastAsia" w:asciiTheme="minorEastAsia" w:hAnsiTheme="minorEastAsia"/>
          <w:sz w:val="28"/>
          <w:szCs w:val="28"/>
          <w:lang w:eastAsia="zh-CN"/>
        </w:rPr>
        <w:t xml:space="preserve">》的产品质量要求，以尤溪茶叶协会企业标准Q/YXCY </w:t>
      </w:r>
      <w:r>
        <w:rPr>
          <w:rFonts w:hint="eastAsia" w:asciiTheme="minorEastAsia" w:hAnsiTheme="minorEastAsia"/>
          <w:sz w:val="28"/>
          <w:szCs w:val="28"/>
          <w:lang w:val="en-US" w:eastAsia="zh-CN"/>
        </w:rPr>
        <w:t>0001S</w:t>
      </w:r>
      <w:r>
        <w:rPr>
          <w:rFonts w:hint="eastAsia" w:asciiTheme="minorEastAsia" w:hAnsiTheme="minorEastAsia"/>
          <w:sz w:val="28"/>
          <w:szCs w:val="28"/>
          <w:lang w:eastAsia="zh-CN"/>
        </w:rPr>
        <w:t>—201</w:t>
      </w:r>
      <w:r>
        <w:rPr>
          <w:rFonts w:hint="eastAsia" w:asciiTheme="minorEastAsia" w:hAnsiTheme="minorEastAsia"/>
          <w:sz w:val="28"/>
          <w:szCs w:val="28"/>
          <w:lang w:val="en-US" w:eastAsia="zh-CN"/>
        </w:rPr>
        <w:t>4</w:t>
      </w:r>
      <w:r>
        <w:rPr>
          <w:rFonts w:hint="eastAsia" w:asciiTheme="minorEastAsia" w:hAnsiTheme="minorEastAsia"/>
          <w:sz w:val="28"/>
          <w:szCs w:val="28"/>
          <w:lang w:eastAsia="zh-CN"/>
        </w:rPr>
        <w:t>《尤溪红茶》</w:t>
      </w:r>
      <w:r>
        <w:rPr>
          <w:rFonts w:hint="eastAsia" w:asciiTheme="minorEastAsia" w:hAnsiTheme="minorEastAsia"/>
          <w:sz w:val="28"/>
          <w:szCs w:val="28"/>
          <w:lang w:val="en-US" w:eastAsia="zh-CN"/>
        </w:rPr>
        <w:t>[</w:t>
      </w:r>
      <w:r>
        <w:rPr>
          <w:rFonts w:hint="eastAsia"/>
        </w:rPr>
        <w:t>福建省卫生厅备案号：350406S--（2014）</w:t>
      </w:r>
      <w:r>
        <w:rPr>
          <w:rFonts w:hint="eastAsia"/>
          <w:sz w:val="28"/>
          <w:szCs w:val="28"/>
          <w:lang w:val="en-US" w:eastAsia="zh-CN"/>
        </w:rPr>
        <w:t>]</w:t>
      </w:r>
      <w:r>
        <w:rPr>
          <w:rFonts w:hint="eastAsia" w:asciiTheme="minorEastAsia" w:hAnsiTheme="minorEastAsia"/>
          <w:sz w:val="28"/>
          <w:szCs w:val="28"/>
          <w:lang w:val="en-US" w:eastAsia="zh-CN"/>
        </w:rPr>
        <w:t xml:space="preserve"> 为蓝本，结合近几年来本县红茶产品品质的新特征，修正完善尤溪</w:t>
      </w:r>
      <w:r>
        <w:rPr>
          <w:rFonts w:hint="eastAsia" w:asciiTheme="minorEastAsia" w:hAnsiTheme="minorEastAsia"/>
          <w:sz w:val="28"/>
          <w:szCs w:val="28"/>
          <w:lang w:eastAsia="zh-CN"/>
        </w:rPr>
        <w:t>红茶品质特征的感官表述，本标准参照了GBT 13738.2-2008 红茶 第2部分：工夫红茶；GB/T 23776 茶叶感官审评方法等国标、行标</w:t>
      </w:r>
      <w:r>
        <w:rPr>
          <w:rFonts w:hint="eastAsia" w:asciiTheme="minorEastAsia" w:hAnsiTheme="minorEastAsia"/>
          <w:sz w:val="28"/>
          <w:szCs w:val="28"/>
          <w:lang w:val="en-US" w:eastAsia="zh-CN"/>
        </w:rPr>
        <w:t>10余项，</w:t>
      </w:r>
      <w:r>
        <w:rPr>
          <w:rFonts w:hint="eastAsia" w:asciiTheme="minorEastAsia" w:hAnsiTheme="minorEastAsia"/>
          <w:sz w:val="28"/>
          <w:szCs w:val="28"/>
        </w:rPr>
        <w:t>所涉</w:t>
      </w:r>
      <w:r>
        <w:rPr>
          <w:rFonts w:hint="eastAsia" w:asciiTheme="minorEastAsia" w:hAnsiTheme="minorEastAsia"/>
          <w:sz w:val="28"/>
          <w:szCs w:val="28"/>
          <w:lang w:eastAsia="zh-CN"/>
        </w:rPr>
        <w:t>内容包括</w:t>
      </w:r>
      <w:r>
        <w:rPr>
          <w:rFonts w:hint="eastAsia" w:asciiTheme="minorEastAsia" w:hAnsiTheme="minorEastAsia"/>
          <w:sz w:val="28"/>
          <w:szCs w:val="28"/>
        </w:rPr>
        <w:t>食品安全、环境质量、理化指标、检验检测、包装贮存、感官审评等技术要求</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 xml:space="preserve">   </w:t>
      </w:r>
    </w:p>
    <w:p>
      <w:pPr>
        <w:spacing w:line="240" w:lineRule="auto"/>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val="en-US" w:eastAsia="zh-CN"/>
        </w:rPr>
        <w:t xml:space="preserve"> 3</w:t>
      </w:r>
      <w:r>
        <w:rPr>
          <w:rFonts w:hint="eastAsia" w:asciiTheme="minorEastAsia" w:hAnsiTheme="minorEastAsia"/>
          <w:sz w:val="28"/>
          <w:szCs w:val="28"/>
        </w:rPr>
        <w:t>、《尤溪绿茶生产技术规范》</w:t>
      </w:r>
      <w:r>
        <w:rPr>
          <w:rFonts w:hint="eastAsia" w:asciiTheme="minorEastAsia" w:hAnsiTheme="minorEastAsia"/>
          <w:sz w:val="28"/>
          <w:szCs w:val="28"/>
          <w:lang w:eastAsia="zh-CN"/>
        </w:rPr>
        <w:t>团体标准的有关技术要求、技术参数其在种苗繁育、茶园建设、栽培管理等部分内容与《尤溪红茶生产技术规范》相同，加工方面对在本县各类型茶（毛峰、扁形、卷曲、尖形、炒青）的加工技术进行系统总结，并</w:t>
      </w:r>
      <w:r>
        <w:rPr>
          <w:rFonts w:hint="eastAsia" w:asciiTheme="minorEastAsia" w:hAnsiTheme="minorEastAsia"/>
          <w:sz w:val="28"/>
          <w:szCs w:val="28"/>
        </w:rPr>
        <w:t>引用</w:t>
      </w:r>
      <w:r>
        <w:rPr>
          <w:rFonts w:hint="eastAsia" w:asciiTheme="minorEastAsia" w:hAnsiTheme="minorEastAsia"/>
          <w:sz w:val="28"/>
          <w:szCs w:val="28"/>
          <w:lang w:eastAsia="zh-CN"/>
        </w:rPr>
        <w:t>参照了</w:t>
      </w:r>
      <w:r>
        <w:rPr>
          <w:rFonts w:hint="eastAsia" w:asciiTheme="minorEastAsia" w:hAnsiTheme="minorEastAsia"/>
          <w:sz w:val="28"/>
          <w:szCs w:val="28"/>
        </w:rPr>
        <w:t>DB35/T 1322《生态茶园建设与管理技术规范》、</w:t>
      </w:r>
      <w:r>
        <w:rPr>
          <w:rFonts w:asciiTheme="minorEastAsia" w:hAnsiTheme="minorEastAsia"/>
          <w:sz w:val="28"/>
          <w:szCs w:val="28"/>
        </w:rPr>
        <w:t>NY</w:t>
      </w:r>
      <w:r>
        <w:rPr>
          <w:rFonts w:hint="eastAsia" w:asciiTheme="minorEastAsia" w:hAnsiTheme="minorEastAsia"/>
          <w:sz w:val="28"/>
          <w:szCs w:val="28"/>
        </w:rPr>
        <w:t>/</w:t>
      </w:r>
      <w:r>
        <w:rPr>
          <w:rFonts w:asciiTheme="minorEastAsia" w:hAnsiTheme="minorEastAsia"/>
          <w:sz w:val="28"/>
          <w:szCs w:val="28"/>
        </w:rPr>
        <w:t>T 391</w:t>
      </w:r>
      <w:r>
        <w:rPr>
          <w:rFonts w:hint="eastAsia" w:asciiTheme="minorEastAsia" w:hAnsiTheme="minorEastAsia"/>
          <w:sz w:val="28"/>
          <w:szCs w:val="28"/>
        </w:rPr>
        <w:t>《绿色食品 产地环境质量》</w:t>
      </w:r>
      <w:r>
        <w:rPr>
          <w:rFonts w:hint="eastAsia" w:asciiTheme="minorEastAsia" w:hAnsiTheme="minorEastAsia"/>
          <w:sz w:val="28"/>
          <w:szCs w:val="28"/>
          <w:lang w:eastAsia="zh-CN"/>
        </w:rPr>
        <w:t>、茶树种苗标准（GB11767-2003）、</w:t>
      </w:r>
      <w:r>
        <w:rPr>
          <w:rFonts w:hint="eastAsia" w:ascii="宋体" w:hAnsi="宋体"/>
        </w:rPr>
        <w:t xml:space="preserve"> </w:t>
      </w:r>
      <w:r>
        <w:rPr>
          <w:rFonts w:hint="eastAsia" w:asciiTheme="minorEastAsia" w:hAnsiTheme="minorEastAsia"/>
          <w:sz w:val="28"/>
          <w:szCs w:val="28"/>
          <w:lang w:eastAsia="zh-CN"/>
        </w:rPr>
        <w:t>初制茶厂清洁化生产规范（DB35/T 1988）等</w:t>
      </w:r>
      <w:r>
        <w:rPr>
          <w:rFonts w:hint="eastAsia" w:asciiTheme="minorEastAsia" w:hAnsiTheme="minorEastAsia"/>
          <w:sz w:val="28"/>
          <w:szCs w:val="28"/>
          <w:lang w:val="en-US" w:eastAsia="zh-CN"/>
        </w:rPr>
        <w:t>20余项国家、行业、地方有关的标准，内容涉及</w:t>
      </w:r>
      <w:r>
        <w:rPr>
          <w:rFonts w:hint="eastAsia" w:asciiTheme="minorEastAsia" w:hAnsiTheme="minorEastAsia"/>
          <w:sz w:val="28"/>
          <w:szCs w:val="28"/>
        </w:rPr>
        <w:t>食品安全</w:t>
      </w:r>
      <w:r>
        <w:rPr>
          <w:rFonts w:hint="eastAsia" w:asciiTheme="minorEastAsia" w:hAnsiTheme="minorEastAsia"/>
          <w:sz w:val="28"/>
          <w:szCs w:val="28"/>
          <w:lang w:eastAsia="zh-CN"/>
        </w:rPr>
        <w:t>、环境空气质量、农残限量、水土保持、清洁化加工、生活用水、农药肥料使用、包装贮藏等等。</w:t>
      </w:r>
    </w:p>
    <w:p>
      <w:pPr>
        <w:spacing w:line="240" w:lineRule="auto"/>
        <w:ind w:firstLine="700" w:firstLineChars="250"/>
        <w:jc w:val="left"/>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4</w:t>
      </w:r>
      <w:r>
        <w:rPr>
          <w:rFonts w:hint="eastAsia" w:asciiTheme="minorEastAsia" w:hAnsiTheme="minorEastAsia"/>
          <w:sz w:val="28"/>
          <w:szCs w:val="28"/>
        </w:rPr>
        <w:t>、《尤溪红茶生产技术规范》</w:t>
      </w:r>
      <w:r>
        <w:rPr>
          <w:rFonts w:hint="eastAsia" w:asciiTheme="minorEastAsia" w:hAnsiTheme="minorEastAsia"/>
          <w:sz w:val="28"/>
          <w:szCs w:val="28"/>
          <w:lang w:eastAsia="zh-CN"/>
        </w:rPr>
        <w:t>团体标准的有关技术要求、技术参数是在总结了本县茶企业在种苗繁育、茶园建设、栽培管理、鲜叶管理以及尤溪红茶（三个品类工夫红茶）加工的通用技术的同时，</w:t>
      </w:r>
      <w:r>
        <w:rPr>
          <w:rFonts w:hint="eastAsia" w:asciiTheme="minorEastAsia" w:hAnsiTheme="minorEastAsia"/>
          <w:sz w:val="28"/>
          <w:szCs w:val="28"/>
        </w:rPr>
        <w:t>引用</w:t>
      </w:r>
      <w:r>
        <w:rPr>
          <w:rFonts w:hint="eastAsia" w:asciiTheme="minorEastAsia" w:hAnsiTheme="minorEastAsia"/>
          <w:sz w:val="28"/>
          <w:szCs w:val="28"/>
          <w:lang w:eastAsia="zh-CN"/>
        </w:rPr>
        <w:t>和参照了</w:t>
      </w:r>
      <w:r>
        <w:rPr>
          <w:rFonts w:hint="eastAsia" w:asciiTheme="minorEastAsia" w:hAnsiTheme="minorEastAsia"/>
          <w:sz w:val="28"/>
          <w:szCs w:val="28"/>
        </w:rPr>
        <w:t>DB35/T 1322《生态茶园建设与管理技术规范》、</w:t>
      </w:r>
      <w:r>
        <w:rPr>
          <w:rFonts w:asciiTheme="minorEastAsia" w:hAnsiTheme="minorEastAsia"/>
          <w:sz w:val="28"/>
          <w:szCs w:val="28"/>
        </w:rPr>
        <w:t>NY</w:t>
      </w:r>
      <w:r>
        <w:rPr>
          <w:rFonts w:hint="eastAsia" w:asciiTheme="minorEastAsia" w:hAnsiTheme="minorEastAsia"/>
          <w:sz w:val="28"/>
          <w:szCs w:val="28"/>
        </w:rPr>
        <w:t>/</w:t>
      </w:r>
      <w:r>
        <w:rPr>
          <w:rFonts w:asciiTheme="minorEastAsia" w:hAnsiTheme="minorEastAsia"/>
          <w:sz w:val="28"/>
          <w:szCs w:val="28"/>
        </w:rPr>
        <w:t>T 391</w:t>
      </w:r>
      <w:r>
        <w:rPr>
          <w:rFonts w:hint="eastAsia" w:asciiTheme="minorEastAsia" w:hAnsiTheme="minorEastAsia"/>
          <w:sz w:val="28"/>
          <w:szCs w:val="28"/>
        </w:rPr>
        <w:t>《绿色食品 产地环境质量》</w:t>
      </w:r>
      <w:r>
        <w:rPr>
          <w:rFonts w:hint="eastAsia" w:asciiTheme="minorEastAsia" w:hAnsiTheme="minorEastAsia"/>
          <w:sz w:val="28"/>
          <w:szCs w:val="28"/>
          <w:lang w:eastAsia="zh-CN"/>
        </w:rPr>
        <w:t>、《茶树栽培学》（第三版）、茶树种苗标准（GB11767-2003）、</w:t>
      </w:r>
      <w:r>
        <w:rPr>
          <w:rFonts w:hint="eastAsia" w:ascii="宋体" w:hAnsi="宋体"/>
        </w:rPr>
        <w:t xml:space="preserve"> </w:t>
      </w:r>
      <w:r>
        <w:rPr>
          <w:rFonts w:hint="eastAsia" w:asciiTheme="minorEastAsia" w:hAnsiTheme="minorEastAsia"/>
          <w:sz w:val="28"/>
          <w:szCs w:val="28"/>
          <w:lang w:eastAsia="zh-CN"/>
        </w:rPr>
        <w:t>初制茶厂清洁化生产规范（DB35/T 1988） 等</w:t>
      </w:r>
      <w:r>
        <w:rPr>
          <w:rFonts w:hint="eastAsia" w:asciiTheme="minorEastAsia" w:hAnsiTheme="minorEastAsia"/>
          <w:sz w:val="28"/>
          <w:szCs w:val="28"/>
          <w:lang w:val="en-US" w:eastAsia="zh-CN"/>
        </w:rPr>
        <w:t>20余项国家、行业、地方有关的标准，内容涉及</w:t>
      </w:r>
      <w:r>
        <w:rPr>
          <w:rFonts w:hint="eastAsia" w:ascii="宋体" w:hAnsi="宋体"/>
          <w:sz w:val="28"/>
          <w:szCs w:val="28"/>
        </w:rPr>
        <w:t>食</w:t>
      </w:r>
      <w:r>
        <w:rPr>
          <w:rFonts w:hint="eastAsia" w:asciiTheme="minorEastAsia" w:hAnsiTheme="minorEastAsia"/>
          <w:sz w:val="28"/>
          <w:szCs w:val="28"/>
          <w:lang w:eastAsia="zh-CN"/>
        </w:rPr>
        <w:t>品安全、环境空气质量、农残限量、水土保持、农药肥料使用、清洁化加工、生活用水、包装贮藏等等。</w:t>
      </w:r>
    </w:p>
    <w:p>
      <w:pPr>
        <w:spacing w:line="240" w:lineRule="auto"/>
        <w:ind w:firstLine="703" w:firstLineChars="250"/>
        <w:jc w:val="left"/>
        <w:rPr>
          <w:rFonts w:asciiTheme="minorEastAsia" w:hAnsiTheme="minorEastAsia"/>
          <w:b/>
          <w:bCs/>
          <w:sz w:val="28"/>
          <w:szCs w:val="28"/>
        </w:rPr>
      </w:pPr>
      <w:r>
        <w:rPr>
          <w:rFonts w:hint="eastAsia" w:asciiTheme="minorEastAsia" w:hAnsiTheme="minorEastAsia"/>
          <w:b/>
          <w:bCs/>
          <w:sz w:val="28"/>
          <w:szCs w:val="28"/>
        </w:rPr>
        <w:t>四、标准的适用范围和主要技术内容</w:t>
      </w:r>
    </w:p>
    <w:p>
      <w:pPr>
        <w:pStyle w:val="7"/>
        <w:spacing w:line="240" w:lineRule="auto"/>
        <w:ind w:firstLine="560"/>
        <w:rPr>
          <w:rFonts w:asciiTheme="minorEastAsia" w:hAnsiTheme="minorEastAsia"/>
          <w:b/>
          <w:bCs/>
          <w:sz w:val="28"/>
          <w:szCs w:val="28"/>
        </w:rPr>
      </w:pPr>
      <w:r>
        <w:rPr>
          <w:rFonts w:hint="eastAsia" w:asciiTheme="minorEastAsia" w:hAnsiTheme="minorEastAsia"/>
          <w:b/>
          <w:bCs/>
          <w:sz w:val="28"/>
          <w:szCs w:val="28"/>
        </w:rPr>
        <w:t>1、适用范围</w:t>
      </w:r>
    </w:p>
    <w:p>
      <w:pPr>
        <w:pStyle w:val="7"/>
        <w:spacing w:line="240" w:lineRule="auto"/>
        <w:ind w:firstLine="560"/>
        <w:rPr>
          <w:rFonts w:hAnsi="宋体"/>
          <w:sz w:val="28"/>
          <w:szCs w:val="28"/>
        </w:rPr>
      </w:pPr>
      <w:r>
        <w:rPr>
          <w:rFonts w:hint="eastAsia" w:asciiTheme="minorEastAsia" w:hAnsiTheme="minorEastAsia"/>
          <w:sz w:val="28"/>
          <w:szCs w:val="28"/>
          <w:lang w:eastAsia="zh-CN"/>
        </w:rPr>
        <w:t>《尤溪茶叶</w:t>
      </w:r>
      <w:r>
        <w:rPr>
          <w:rFonts w:hint="eastAsia" w:asciiTheme="minorEastAsia" w:hAnsiTheme="minorEastAsia"/>
          <w:sz w:val="28"/>
          <w:szCs w:val="28"/>
          <w:lang w:val="en-US" w:eastAsia="zh-CN"/>
        </w:rPr>
        <w:t>4项标准》</w:t>
      </w:r>
      <w:r>
        <w:rPr>
          <w:rFonts w:hint="eastAsia" w:asciiTheme="minorEastAsia" w:hAnsiTheme="minorEastAsia"/>
          <w:sz w:val="28"/>
          <w:szCs w:val="28"/>
        </w:rPr>
        <w:t>团体</w:t>
      </w:r>
      <w:r>
        <w:rPr>
          <w:rFonts w:hint="eastAsia" w:hAnsi="宋体" w:eastAsia="宋体" w:cs="宋体"/>
          <w:sz w:val="28"/>
          <w:szCs w:val="28"/>
        </w:rPr>
        <w:t>标准规定了</w:t>
      </w:r>
      <w:r>
        <w:rPr>
          <w:rFonts w:hint="eastAsia" w:hAnsi="宋体" w:cs="宋体"/>
          <w:sz w:val="28"/>
          <w:szCs w:val="28"/>
          <w:lang w:eastAsia="zh-CN"/>
        </w:rPr>
        <w:t>在尤溪境域生产的三个品类的红茶和五个类型的绿茶产品感官品质特征和规格等级要求，以及生产相对应的</w:t>
      </w:r>
      <w:r>
        <w:rPr>
          <w:rStyle w:val="8"/>
          <w:rFonts w:hint="eastAsia" w:hAnsi="宋体" w:cs="宋体"/>
          <w:sz w:val="28"/>
          <w:szCs w:val="28"/>
        </w:rPr>
        <w:t>栽培</w:t>
      </w:r>
      <w:r>
        <w:rPr>
          <w:rStyle w:val="8"/>
          <w:rFonts w:hint="eastAsia" w:hAnsi="宋体" w:cs="宋体"/>
          <w:sz w:val="28"/>
          <w:szCs w:val="28"/>
          <w:lang w:eastAsia="zh-CN"/>
        </w:rPr>
        <w:t>（苗木繁育、茶园建设、栽培管理、绿色防控等）</w:t>
      </w:r>
      <w:r>
        <w:rPr>
          <w:rStyle w:val="8"/>
          <w:rFonts w:hint="eastAsia" w:hAnsi="宋体" w:cs="宋体"/>
          <w:sz w:val="28"/>
          <w:szCs w:val="28"/>
        </w:rPr>
        <w:t>、加工</w:t>
      </w:r>
      <w:r>
        <w:rPr>
          <w:rStyle w:val="8"/>
          <w:rFonts w:hint="eastAsia" w:hAnsi="宋体" w:cs="宋体"/>
          <w:sz w:val="28"/>
          <w:szCs w:val="28"/>
          <w:lang w:eastAsia="zh-CN"/>
        </w:rPr>
        <w:t>（加工条件、加工工艺等）</w:t>
      </w:r>
      <w:r>
        <w:rPr>
          <w:rStyle w:val="8"/>
          <w:rFonts w:hint="eastAsia" w:hAnsi="宋体" w:cs="宋体"/>
          <w:sz w:val="28"/>
          <w:szCs w:val="28"/>
        </w:rPr>
        <w:t>、</w:t>
      </w:r>
      <w:r>
        <w:rPr>
          <w:rStyle w:val="8"/>
          <w:rFonts w:hint="eastAsia" w:hAnsi="宋体" w:cs="宋体"/>
          <w:sz w:val="28"/>
          <w:szCs w:val="28"/>
          <w:lang w:eastAsia="zh-CN"/>
        </w:rPr>
        <w:t>检验检测（感官审评、理化检测、包装贮藏等）</w:t>
      </w:r>
      <w:r>
        <w:rPr>
          <w:rStyle w:val="8"/>
          <w:rFonts w:hint="eastAsia" w:hAnsi="宋体" w:cs="宋体"/>
          <w:sz w:val="28"/>
          <w:szCs w:val="28"/>
        </w:rPr>
        <w:t>等技术</w:t>
      </w:r>
      <w:r>
        <w:rPr>
          <w:rStyle w:val="8"/>
          <w:rFonts w:hint="eastAsia" w:hAnsi="宋体" w:cs="宋体"/>
          <w:sz w:val="28"/>
          <w:szCs w:val="28"/>
          <w:lang w:eastAsia="zh-CN"/>
        </w:rPr>
        <w:t>，</w:t>
      </w:r>
      <w:r>
        <w:rPr>
          <w:rFonts w:hint="eastAsia" w:hAnsi="宋体" w:cs="宋体"/>
          <w:sz w:val="28"/>
          <w:szCs w:val="28"/>
          <w:lang w:eastAsia="zh-CN"/>
        </w:rPr>
        <w:t>不仅</w:t>
      </w:r>
      <w:r>
        <w:rPr>
          <w:rFonts w:hint="eastAsia" w:hAnsi="宋体"/>
          <w:sz w:val="28"/>
          <w:szCs w:val="28"/>
        </w:rPr>
        <w:t>适用于</w:t>
      </w:r>
      <w:r>
        <w:rPr>
          <w:rFonts w:hint="eastAsia" w:hAnsi="宋体"/>
          <w:sz w:val="28"/>
          <w:szCs w:val="28"/>
          <w:lang w:eastAsia="zh-CN"/>
        </w:rPr>
        <w:t>尤溪</w:t>
      </w:r>
      <w:r>
        <w:rPr>
          <w:rFonts w:hint="eastAsia" w:hAnsi="宋体"/>
          <w:sz w:val="28"/>
          <w:szCs w:val="28"/>
        </w:rPr>
        <w:t>县茶</w:t>
      </w:r>
      <w:r>
        <w:rPr>
          <w:rFonts w:hint="eastAsia" w:hAnsi="宋体"/>
          <w:sz w:val="28"/>
          <w:szCs w:val="28"/>
          <w:lang w:eastAsia="zh-CN"/>
        </w:rPr>
        <w:t>企业在生产、品质鉴定、产品销售参考，也适用</w:t>
      </w:r>
      <w:r>
        <w:rPr>
          <w:rFonts w:hint="eastAsia" w:hAnsi="宋体"/>
          <w:sz w:val="28"/>
          <w:szCs w:val="28"/>
        </w:rPr>
        <w:t>消费</w:t>
      </w:r>
      <w:r>
        <w:rPr>
          <w:rFonts w:hint="eastAsia" w:hAnsi="宋体"/>
          <w:sz w:val="28"/>
          <w:szCs w:val="28"/>
          <w:lang w:eastAsia="zh-CN"/>
        </w:rPr>
        <w:t>市场品质监管和等级判定</w:t>
      </w:r>
      <w:r>
        <w:rPr>
          <w:rFonts w:hint="eastAsia" w:hAnsi="宋体"/>
          <w:sz w:val="28"/>
          <w:szCs w:val="28"/>
        </w:rPr>
        <w:t>。</w:t>
      </w:r>
    </w:p>
    <w:p>
      <w:pPr>
        <w:pStyle w:val="7"/>
        <w:spacing w:line="240" w:lineRule="auto"/>
        <w:ind w:firstLine="560"/>
        <w:rPr>
          <w:rFonts w:hint="eastAsia" w:hAnsi="宋体" w:eastAsia="宋体"/>
          <w:b/>
          <w:bCs/>
          <w:sz w:val="28"/>
          <w:szCs w:val="28"/>
          <w:lang w:val="en-US" w:eastAsia="zh-CN"/>
        </w:rPr>
      </w:pPr>
      <w:r>
        <w:rPr>
          <w:rFonts w:hint="eastAsia" w:hAnsi="宋体"/>
          <w:b/>
          <w:bCs/>
          <w:sz w:val="28"/>
          <w:szCs w:val="28"/>
          <w:lang w:val="en-US" w:eastAsia="zh-CN"/>
        </w:rPr>
        <w:t>2、技术内容</w:t>
      </w:r>
    </w:p>
    <w:p>
      <w:pPr>
        <w:pStyle w:val="7"/>
        <w:spacing w:line="240" w:lineRule="auto"/>
        <w:ind w:firstLine="560"/>
        <w:rPr>
          <w:rFonts w:hint="eastAsia" w:hAnsi="宋体"/>
          <w:sz w:val="28"/>
          <w:szCs w:val="28"/>
          <w:lang w:eastAsia="zh-CN"/>
        </w:rPr>
      </w:pPr>
      <w:r>
        <w:rPr>
          <w:rFonts w:hint="eastAsia" w:hAnsi="宋体"/>
          <w:sz w:val="28"/>
          <w:szCs w:val="28"/>
        </w:rPr>
        <w:t>⑴在《</w:t>
      </w:r>
      <w:r>
        <w:rPr>
          <w:rFonts w:hint="eastAsia" w:hAnsi="宋体"/>
          <w:sz w:val="28"/>
          <w:szCs w:val="28"/>
          <w:lang w:eastAsia="zh-CN"/>
        </w:rPr>
        <w:t>尤溪绿茶</w:t>
      </w:r>
      <w:r>
        <w:rPr>
          <w:rFonts w:hint="eastAsia" w:hAnsi="宋体"/>
          <w:sz w:val="28"/>
          <w:szCs w:val="28"/>
        </w:rPr>
        <w:t>》</w:t>
      </w:r>
      <w:r>
        <w:rPr>
          <w:rFonts w:hint="eastAsia" w:hAnsi="宋体"/>
          <w:sz w:val="28"/>
          <w:szCs w:val="28"/>
          <w:lang w:eastAsia="zh-CN"/>
        </w:rPr>
        <w:t>团体标准</w:t>
      </w:r>
      <w:r>
        <w:rPr>
          <w:rFonts w:hint="eastAsia" w:hAnsi="宋体"/>
          <w:sz w:val="28"/>
          <w:szCs w:val="28"/>
        </w:rPr>
        <w:t>中，</w:t>
      </w:r>
      <w:r>
        <w:rPr>
          <w:rFonts w:hint="eastAsia" w:hAnsi="宋体"/>
          <w:sz w:val="28"/>
          <w:szCs w:val="28"/>
          <w:lang w:eastAsia="zh-CN"/>
        </w:rPr>
        <w:t>规定了尤溪绿茶的产品分类、品质技术要求、试验方法、检验规则、标签和标志、包装、运输、贮存和保质期，其中核心是不同类型茶（毛峰茶、扁形、尖形茶、卷曲（螺）形茶、炒青茶）不同等级的感官界定（要求）、理化指标要求。</w:t>
      </w:r>
    </w:p>
    <w:p>
      <w:pPr>
        <w:spacing w:line="240" w:lineRule="auto"/>
        <w:ind w:firstLine="560" w:firstLineChars="200"/>
        <w:rPr>
          <w:rFonts w:hint="eastAsia" w:ascii="宋体" w:hAnsi="宋体" w:eastAsia="宋体" w:cs="Times New Roman"/>
          <w:kern w:val="0"/>
          <w:sz w:val="28"/>
          <w:szCs w:val="28"/>
          <w:lang w:val="en-US" w:eastAsia="zh-CN" w:bidi="ar-SA"/>
        </w:rPr>
      </w:pPr>
      <w:r>
        <w:rPr>
          <w:rFonts w:hint="eastAsia" w:hAnsi="宋体"/>
          <w:sz w:val="28"/>
          <w:szCs w:val="28"/>
        </w:rPr>
        <w:t>⑵</w:t>
      </w:r>
      <w:r>
        <w:rPr>
          <w:rFonts w:hint="eastAsia" w:hAnsi="宋体"/>
          <w:sz w:val="28"/>
          <w:szCs w:val="28"/>
          <w:lang w:eastAsia="zh-CN"/>
        </w:rPr>
        <w:t>在《尤溪红茶》团体标准中，规定了</w:t>
      </w:r>
      <w:r>
        <w:rPr>
          <w:rFonts w:hint="eastAsia" w:ascii="宋体" w:hAnsi="宋体" w:eastAsia="宋体" w:cs="Times New Roman"/>
          <w:kern w:val="0"/>
          <w:sz w:val="28"/>
          <w:szCs w:val="28"/>
          <w:lang w:val="en-US" w:eastAsia="zh-CN" w:bidi="ar-SA"/>
        </w:rPr>
        <w:t>尤溪红茶的类别、品质要求、试验方法、检验规则、标签标志、包装运输、贮存和保质期等技术内容。其中，核心是尤溪红茶三个品类（沈云、沈梅、沈奇）适制品种要求、不同等级的感官质量要求、理化指标要求。</w:t>
      </w:r>
    </w:p>
    <w:p>
      <w:pPr>
        <w:pStyle w:val="7"/>
        <w:spacing w:line="240" w:lineRule="auto"/>
        <w:ind w:firstLine="560"/>
        <w:rPr>
          <w:rFonts w:asciiTheme="minorEastAsia" w:hAnsiTheme="minorEastAsia"/>
          <w:sz w:val="28"/>
          <w:szCs w:val="28"/>
        </w:rPr>
      </w:pPr>
      <w:r>
        <w:rPr>
          <w:rFonts w:hint="eastAsia" w:hAnsi="宋体"/>
          <w:sz w:val="28"/>
          <w:szCs w:val="28"/>
        </w:rPr>
        <w:t>⑶</w:t>
      </w:r>
      <w:r>
        <w:rPr>
          <w:rFonts w:hint="eastAsia" w:asciiTheme="minorEastAsia" w:hAnsiTheme="minorEastAsia"/>
          <w:sz w:val="28"/>
          <w:szCs w:val="28"/>
        </w:rPr>
        <w:t>在《</w:t>
      </w:r>
      <w:r>
        <w:rPr>
          <w:rFonts w:hint="eastAsia" w:asciiTheme="minorEastAsia" w:hAnsiTheme="minorEastAsia"/>
          <w:sz w:val="28"/>
          <w:szCs w:val="28"/>
          <w:lang w:val="en-US" w:eastAsia="zh-CN"/>
        </w:rPr>
        <w:t xml:space="preserve"> 尤溪绿茶生产技术规范</w:t>
      </w:r>
      <w:r>
        <w:rPr>
          <w:rFonts w:hint="eastAsia" w:asciiTheme="minorEastAsia" w:hAnsiTheme="minorEastAsia"/>
          <w:sz w:val="28"/>
          <w:szCs w:val="28"/>
        </w:rPr>
        <w:t>》中</w:t>
      </w:r>
      <w:r>
        <w:rPr>
          <w:rFonts w:hint="eastAsia" w:hAnsi="宋体"/>
          <w:sz w:val="28"/>
          <w:szCs w:val="28"/>
        </w:rPr>
        <w:t>，除定义外，</w:t>
      </w:r>
      <w:r>
        <w:rPr>
          <w:rFonts w:hint="eastAsia" w:ascii="宋体" w:hAnsi="宋体" w:eastAsia="宋体" w:cs="Times New Roman"/>
          <w:kern w:val="0"/>
          <w:sz w:val="28"/>
          <w:szCs w:val="28"/>
          <w:lang w:val="en-US" w:eastAsia="zh-CN" w:bidi="ar-SA"/>
        </w:rPr>
        <w:t>规定了尤溪绿茶</w:t>
      </w:r>
      <w:r>
        <w:rPr>
          <w:rFonts w:hint="eastAsia" w:ascii="宋体" w:hAnsi="宋体" w:eastAsia="宋体" w:cs="Times New Roman"/>
          <w:color w:val="000000" w:themeColor="text1"/>
          <w:kern w:val="0"/>
          <w:sz w:val="28"/>
          <w:szCs w:val="28"/>
          <w:lang w:val="en-US" w:eastAsia="zh-CN" w:bidi="ar-SA"/>
        </w:rPr>
        <w:t>生产的种苗繁育、茶园建设、主栽管理和各类绿茶加工工艺技术等内容。其中，种苗繁育、茶园建设、栽培管理</w:t>
      </w:r>
      <w:r>
        <w:rPr>
          <w:rFonts w:hint="eastAsia" w:ascii="宋体" w:hAnsi="宋体" w:eastAsia="宋体" w:cs="Times New Roman"/>
          <w:kern w:val="0"/>
          <w:sz w:val="28"/>
          <w:szCs w:val="28"/>
          <w:lang w:val="en-US" w:eastAsia="zh-CN" w:bidi="ar-SA"/>
        </w:rPr>
        <w:t>与尤溪红茶生产技术规范相同，</w:t>
      </w:r>
      <w:r>
        <w:rPr>
          <w:rFonts w:hint="eastAsia" w:hAnsi="宋体" w:cs="Times New Roman"/>
          <w:kern w:val="0"/>
          <w:sz w:val="28"/>
          <w:szCs w:val="28"/>
          <w:lang w:val="en-US" w:eastAsia="zh-CN" w:bidi="ar-SA"/>
        </w:rPr>
        <w:t>栽培管理仍是</w:t>
      </w:r>
      <w:r>
        <w:rPr>
          <w:rFonts w:hint="eastAsia" w:ascii="宋体" w:hAnsi="宋体" w:eastAsia="宋体" w:cs="Times New Roman"/>
          <w:kern w:val="0"/>
          <w:sz w:val="28"/>
          <w:szCs w:val="28"/>
          <w:lang w:val="en-US" w:eastAsia="zh-CN" w:bidi="ar-SA"/>
        </w:rPr>
        <w:t>核心</w:t>
      </w:r>
      <w:r>
        <w:rPr>
          <w:rFonts w:hint="eastAsia" w:hAnsi="宋体" w:cs="Times New Roman"/>
          <w:kern w:val="0"/>
          <w:sz w:val="28"/>
          <w:szCs w:val="28"/>
          <w:lang w:val="en-US" w:eastAsia="zh-CN" w:bidi="ar-SA"/>
        </w:rPr>
        <w:t>，加工工艺的核心为</w:t>
      </w:r>
      <w:r>
        <w:rPr>
          <w:rFonts w:hint="eastAsia" w:ascii="宋体" w:hAnsi="宋体" w:eastAsia="宋体" w:cs="Times New Roman"/>
          <w:kern w:val="0"/>
          <w:sz w:val="28"/>
          <w:szCs w:val="28"/>
          <w:lang w:val="en-US" w:eastAsia="zh-CN" w:bidi="ar-SA"/>
        </w:rPr>
        <w:t>制作不同类型</w:t>
      </w:r>
      <w:r>
        <w:rPr>
          <w:rFonts w:hint="eastAsia" w:hAnsi="宋体" w:cs="Times New Roman"/>
          <w:kern w:val="0"/>
          <w:sz w:val="28"/>
          <w:szCs w:val="28"/>
          <w:lang w:val="en-US" w:eastAsia="zh-CN" w:bidi="ar-SA"/>
        </w:rPr>
        <w:t>绿</w:t>
      </w:r>
      <w:r>
        <w:rPr>
          <w:rFonts w:hint="eastAsia" w:ascii="宋体" w:hAnsi="宋体" w:eastAsia="宋体" w:cs="Times New Roman"/>
          <w:kern w:val="0"/>
          <w:sz w:val="28"/>
          <w:szCs w:val="28"/>
          <w:lang w:val="en-US" w:eastAsia="zh-CN" w:bidi="ar-SA"/>
        </w:rPr>
        <w:t>茶</w:t>
      </w:r>
      <w:r>
        <w:rPr>
          <w:rFonts w:hint="eastAsia" w:hAnsi="宋体" w:cs="Times New Roman"/>
          <w:kern w:val="0"/>
          <w:sz w:val="28"/>
          <w:szCs w:val="28"/>
          <w:lang w:val="en-US" w:eastAsia="zh-CN" w:bidi="ar-SA"/>
        </w:rPr>
        <w:t>的</w:t>
      </w:r>
      <w:r>
        <w:rPr>
          <w:rFonts w:hint="eastAsia" w:ascii="宋体" w:hAnsi="宋体" w:eastAsia="宋体" w:cs="Times New Roman"/>
          <w:kern w:val="0"/>
          <w:sz w:val="28"/>
          <w:szCs w:val="28"/>
          <w:lang w:val="en-US" w:eastAsia="zh-CN" w:bidi="ar-SA"/>
        </w:rPr>
        <w:t>不同等级鲜叶质量</w:t>
      </w:r>
      <w:r>
        <w:rPr>
          <w:rFonts w:hint="eastAsia" w:hAnsi="宋体" w:cs="Times New Roman"/>
          <w:kern w:val="0"/>
          <w:sz w:val="28"/>
          <w:szCs w:val="28"/>
          <w:lang w:val="en-US" w:eastAsia="zh-CN" w:bidi="ar-SA"/>
        </w:rPr>
        <w:t>确定和</w:t>
      </w:r>
      <w:r>
        <w:rPr>
          <w:rFonts w:hint="eastAsia" w:ascii="宋体" w:hAnsi="宋体" w:eastAsia="宋体" w:cs="Times New Roman"/>
          <w:kern w:val="0"/>
          <w:sz w:val="28"/>
          <w:szCs w:val="28"/>
          <w:lang w:val="en-US" w:eastAsia="zh-CN" w:bidi="ar-SA"/>
        </w:rPr>
        <w:t>加工不同类型茶叶的加工工艺与技术要求。</w:t>
      </w:r>
    </w:p>
    <w:p>
      <w:pPr>
        <w:pStyle w:val="7"/>
        <w:spacing w:line="240" w:lineRule="auto"/>
        <w:ind w:left="0" w:leftChars="0" w:firstLine="560" w:firstLineChars="200"/>
        <w:rPr>
          <w:rFonts w:hint="eastAsia" w:ascii="宋体" w:hAnsi="宋体" w:eastAsia="宋体" w:cs="Times New Roman"/>
          <w:kern w:val="0"/>
          <w:sz w:val="28"/>
          <w:szCs w:val="28"/>
          <w:lang w:val="en-US" w:eastAsia="zh-CN" w:bidi="ar-SA"/>
        </w:rPr>
      </w:pPr>
      <w:r>
        <w:rPr>
          <w:rFonts w:hint="eastAsia" w:asciiTheme="minorEastAsia" w:hAnsiTheme="minorEastAsia"/>
          <w:sz w:val="28"/>
          <w:szCs w:val="28"/>
        </w:rPr>
        <w:t>⑷</w:t>
      </w:r>
      <w:r>
        <w:rPr>
          <w:rFonts w:hint="eastAsia" w:hAnsi="宋体"/>
          <w:sz w:val="28"/>
          <w:szCs w:val="28"/>
          <w:lang w:eastAsia="zh-CN"/>
        </w:rPr>
        <w:t>在《尤溪红茶生产技术规范》中，</w:t>
      </w:r>
      <w:r>
        <w:rPr>
          <w:rFonts w:hint="eastAsia" w:hAnsi="宋体"/>
          <w:sz w:val="28"/>
          <w:szCs w:val="28"/>
        </w:rPr>
        <w:t>除定义外，</w:t>
      </w:r>
      <w:r>
        <w:rPr>
          <w:rFonts w:hint="eastAsia" w:ascii="宋体" w:hAnsi="宋体" w:eastAsia="宋体" w:cs="Times New Roman"/>
          <w:kern w:val="0"/>
          <w:sz w:val="28"/>
          <w:szCs w:val="28"/>
          <w:lang w:val="en-US" w:eastAsia="zh-CN" w:bidi="ar-SA"/>
        </w:rPr>
        <w:t>规定了尤溪红茶生产中的种苗繁育、茶园建设、栽培管理、加工技术等</w:t>
      </w:r>
      <w:r>
        <w:rPr>
          <w:rFonts w:hint="eastAsia" w:hAnsi="宋体" w:cs="Times New Roman"/>
          <w:kern w:val="0"/>
          <w:sz w:val="28"/>
          <w:szCs w:val="28"/>
          <w:lang w:val="en-US" w:eastAsia="zh-CN" w:bidi="ar-SA"/>
        </w:rPr>
        <w:t>技术</w:t>
      </w:r>
      <w:r>
        <w:rPr>
          <w:rFonts w:hint="eastAsia" w:ascii="宋体" w:hAnsi="宋体" w:eastAsia="宋体" w:cs="Times New Roman"/>
          <w:kern w:val="0"/>
          <w:sz w:val="28"/>
          <w:szCs w:val="28"/>
          <w:lang w:val="en-US" w:eastAsia="zh-CN" w:bidi="ar-SA"/>
        </w:rPr>
        <w:t>内容</w:t>
      </w:r>
      <w:r>
        <w:rPr>
          <w:rFonts w:hint="eastAsia" w:hAnsi="宋体" w:cs="Times New Roman"/>
          <w:kern w:val="0"/>
          <w:sz w:val="28"/>
          <w:szCs w:val="28"/>
          <w:lang w:val="en-US" w:eastAsia="zh-CN" w:bidi="ar-SA"/>
        </w:rPr>
        <w:t>。</w:t>
      </w:r>
      <w:r>
        <w:rPr>
          <w:rFonts w:hint="eastAsia" w:ascii="宋体" w:hAnsi="宋体" w:eastAsia="宋体" w:cs="Times New Roman"/>
          <w:kern w:val="0"/>
          <w:sz w:val="28"/>
          <w:szCs w:val="28"/>
          <w:lang w:val="en-US" w:eastAsia="zh-CN" w:bidi="ar-SA"/>
        </w:rPr>
        <w:t>其中</w:t>
      </w:r>
      <w:r>
        <w:rPr>
          <w:rFonts w:hint="eastAsia" w:hAnsi="宋体" w:cs="Times New Roman"/>
          <w:kern w:val="0"/>
          <w:sz w:val="28"/>
          <w:szCs w:val="28"/>
          <w:lang w:val="en-US" w:eastAsia="zh-CN" w:bidi="ar-SA"/>
        </w:rPr>
        <w:t>核心在</w:t>
      </w:r>
      <w:r>
        <w:rPr>
          <w:rFonts w:hint="eastAsia" w:ascii="宋体" w:hAnsi="宋体" w:eastAsia="宋体" w:cs="Times New Roman"/>
          <w:kern w:val="0"/>
          <w:sz w:val="28"/>
          <w:szCs w:val="28"/>
          <w:lang w:val="en-US" w:eastAsia="zh-CN" w:bidi="ar-SA"/>
        </w:rPr>
        <w:t>栽培管理中的树冠培育、肥培管理、病虫害防治</w:t>
      </w:r>
      <w:r>
        <w:rPr>
          <w:rFonts w:hint="eastAsia" w:hAnsi="宋体" w:cs="Times New Roman"/>
          <w:kern w:val="0"/>
          <w:sz w:val="28"/>
          <w:szCs w:val="28"/>
          <w:lang w:val="en-US" w:eastAsia="zh-CN" w:bidi="ar-SA"/>
        </w:rPr>
        <w:t>和</w:t>
      </w:r>
      <w:r>
        <w:rPr>
          <w:rFonts w:hint="eastAsia" w:ascii="宋体" w:hAnsi="宋体" w:eastAsia="宋体" w:cs="Times New Roman"/>
          <w:kern w:val="0"/>
          <w:sz w:val="28"/>
          <w:szCs w:val="28"/>
          <w:lang w:val="en-US" w:eastAsia="zh-CN" w:bidi="ar-SA"/>
        </w:rPr>
        <w:t>加工技术中鲜叶原料要求、加工条件、加工工艺与技术参数。</w:t>
      </w:r>
    </w:p>
    <w:p>
      <w:pPr>
        <w:spacing w:line="240" w:lineRule="auto"/>
        <w:ind w:firstLine="703" w:firstLineChars="250"/>
        <w:jc w:val="left"/>
        <w:rPr>
          <w:rFonts w:asciiTheme="minorEastAsia" w:hAnsiTheme="minorEastAsia"/>
          <w:b/>
          <w:bCs/>
          <w:sz w:val="28"/>
          <w:szCs w:val="28"/>
        </w:rPr>
      </w:pPr>
      <w:r>
        <w:rPr>
          <w:rFonts w:hint="eastAsia" w:asciiTheme="minorEastAsia" w:hAnsiTheme="minorEastAsia"/>
          <w:b/>
          <w:bCs/>
          <w:sz w:val="28"/>
          <w:szCs w:val="28"/>
        </w:rPr>
        <w:t>五、与现行法律、法规、标准的关系</w:t>
      </w:r>
    </w:p>
    <w:p>
      <w:pPr>
        <w:pStyle w:val="7"/>
        <w:spacing w:line="240" w:lineRule="auto"/>
        <w:ind w:firstLine="560"/>
        <w:rPr>
          <w:rFonts w:hint="eastAsia" w:hAnsi="宋体" w:eastAsia="宋体" w:cs="宋体"/>
          <w:sz w:val="28"/>
          <w:szCs w:val="28"/>
        </w:rPr>
      </w:pPr>
      <w:r>
        <w:rPr>
          <w:rFonts w:hint="eastAsia" w:hAnsi="宋体" w:cs="宋体"/>
          <w:sz w:val="28"/>
          <w:szCs w:val="28"/>
          <w:lang w:eastAsia="zh-CN"/>
        </w:rPr>
        <w:t>《尤溪茶叶</w:t>
      </w:r>
      <w:r>
        <w:rPr>
          <w:rFonts w:hint="eastAsia" w:hAnsi="宋体" w:cs="宋体"/>
          <w:sz w:val="28"/>
          <w:szCs w:val="28"/>
          <w:lang w:val="en-US" w:eastAsia="zh-CN"/>
        </w:rPr>
        <w:t>4项标准</w:t>
      </w:r>
      <w:r>
        <w:rPr>
          <w:rFonts w:hint="eastAsia" w:hAnsi="宋体" w:cs="宋体"/>
          <w:sz w:val="28"/>
          <w:szCs w:val="28"/>
          <w:lang w:eastAsia="zh-CN"/>
        </w:rPr>
        <w:t>》标准是</w:t>
      </w:r>
      <w:r>
        <w:rPr>
          <w:rFonts w:hint="eastAsia" w:hAnsi="宋体" w:eastAsia="宋体" w:cs="宋体"/>
          <w:sz w:val="28"/>
          <w:szCs w:val="28"/>
        </w:rPr>
        <w:t>按照GB/T 1.1-2020《标准化工作导则</w:t>
      </w:r>
      <w:r>
        <w:rPr>
          <w:rFonts w:hAnsi="宋体" w:eastAsia="宋体" w:cs="宋体"/>
          <w:sz w:val="28"/>
          <w:szCs w:val="28"/>
        </w:rPr>
        <w:t xml:space="preserve"> </w:t>
      </w:r>
      <w:r>
        <w:rPr>
          <w:rFonts w:hint="eastAsia" w:hAnsi="宋体" w:eastAsia="宋体" w:cs="宋体"/>
          <w:sz w:val="28"/>
          <w:szCs w:val="28"/>
        </w:rPr>
        <w:t>第</w:t>
      </w:r>
      <w:r>
        <w:rPr>
          <w:rFonts w:hAnsi="宋体" w:eastAsia="宋体" w:cs="宋体"/>
          <w:sz w:val="28"/>
          <w:szCs w:val="28"/>
        </w:rPr>
        <w:t>1</w:t>
      </w:r>
      <w:r>
        <w:rPr>
          <w:rFonts w:hint="eastAsia" w:hAnsi="宋体" w:eastAsia="宋体" w:cs="宋体"/>
          <w:sz w:val="28"/>
          <w:szCs w:val="28"/>
        </w:rPr>
        <w:t>部分：标准化文件的结构和起草规则》要求编写。</w:t>
      </w:r>
      <w:r>
        <w:rPr>
          <w:rFonts w:hint="eastAsia" w:hAnsi="宋体" w:cs="宋体"/>
          <w:sz w:val="28"/>
          <w:szCs w:val="28"/>
          <w:lang w:eastAsia="zh-CN"/>
        </w:rPr>
        <w:t>四项团体</w:t>
      </w:r>
      <w:r>
        <w:rPr>
          <w:rFonts w:hint="eastAsia" w:hAnsi="宋体" w:eastAsia="宋体" w:cs="Arial"/>
          <w:bCs/>
          <w:kern w:val="0"/>
          <w:sz w:val="28"/>
          <w:szCs w:val="28"/>
        </w:rPr>
        <w:t>标准的内容包括</w:t>
      </w:r>
      <w:r>
        <w:rPr>
          <w:rFonts w:hint="eastAsia" w:hAnsi="宋体" w:cs="Arial"/>
          <w:bCs/>
          <w:kern w:val="0"/>
          <w:sz w:val="28"/>
          <w:szCs w:val="28"/>
          <w:lang w:eastAsia="zh-CN"/>
        </w:rPr>
        <w:t>种苗繁育、茶园建设、栽培管理、鲜叶质量、加工工艺与加工技术要求、产品感官品质、理化指标要求以及检验检测、包装贮藏</w:t>
      </w:r>
      <w:r>
        <w:rPr>
          <w:rFonts w:hint="eastAsia" w:hAnsi="宋体" w:eastAsia="宋体" w:cs="Arial"/>
          <w:bCs/>
          <w:kern w:val="0"/>
          <w:sz w:val="28"/>
          <w:szCs w:val="28"/>
        </w:rPr>
        <w:t>等，各项标准内容符合</w:t>
      </w:r>
      <w:r>
        <w:rPr>
          <w:rFonts w:hint="eastAsia" w:hAnsi="宋体" w:eastAsia="宋体" w:cs="宋体"/>
          <w:sz w:val="28"/>
          <w:szCs w:val="28"/>
        </w:rPr>
        <w:t>《标准化法》、</w:t>
      </w:r>
      <w:r>
        <w:rPr>
          <w:rFonts w:hint="eastAsia" w:hAnsi="宋体" w:eastAsia="宋体" w:cs="Arial"/>
          <w:bCs/>
          <w:kern w:val="0"/>
          <w:sz w:val="28"/>
          <w:szCs w:val="28"/>
        </w:rPr>
        <w:t>《食品安全法》</w:t>
      </w:r>
      <w:r>
        <w:rPr>
          <w:rFonts w:hint="eastAsia" w:hAnsi="宋体" w:eastAsia="宋体" w:cs="宋体"/>
          <w:sz w:val="28"/>
          <w:szCs w:val="28"/>
        </w:rPr>
        <w:t>等法律法规，</w:t>
      </w:r>
      <w:r>
        <w:rPr>
          <w:rFonts w:hint="eastAsia" w:hAnsi="宋体" w:cs="宋体"/>
          <w:sz w:val="28"/>
          <w:szCs w:val="28"/>
          <w:lang w:eastAsia="zh-CN"/>
        </w:rPr>
        <w:t>符合质量安全性要求及有关强制性标准要求，</w:t>
      </w:r>
      <w:r>
        <w:rPr>
          <w:rFonts w:hint="eastAsia" w:hAnsi="宋体" w:eastAsia="宋体" w:cs="Arial"/>
          <w:bCs/>
          <w:kern w:val="0"/>
          <w:sz w:val="28"/>
          <w:szCs w:val="28"/>
        </w:rPr>
        <w:t>并与</w:t>
      </w:r>
      <w:r>
        <w:rPr>
          <w:rFonts w:hint="eastAsia" w:asciiTheme="minorEastAsia" w:hAnsiTheme="minorEastAsia"/>
          <w:sz w:val="28"/>
          <w:szCs w:val="28"/>
        </w:rPr>
        <w:t>“尤溪绿茶”、地理标志集体商标</w:t>
      </w:r>
      <w:r>
        <w:rPr>
          <w:rFonts w:hint="eastAsia" w:asciiTheme="minorEastAsia" w:hAnsiTheme="minorEastAsia"/>
          <w:sz w:val="28"/>
          <w:szCs w:val="28"/>
          <w:lang w:eastAsia="zh-CN"/>
        </w:rPr>
        <w:t>和</w:t>
      </w:r>
      <w:r>
        <w:rPr>
          <w:rFonts w:hint="eastAsia" w:asciiTheme="minorEastAsia" w:hAnsiTheme="minorEastAsia"/>
          <w:sz w:val="28"/>
          <w:szCs w:val="28"/>
        </w:rPr>
        <w:t>“尤溪红”地理标志证明商标的使用管理要求相衔接，</w:t>
      </w:r>
      <w:r>
        <w:rPr>
          <w:rFonts w:hint="eastAsia" w:hAnsi="宋体" w:eastAsia="宋体" w:cs="宋体"/>
          <w:sz w:val="28"/>
          <w:szCs w:val="28"/>
        </w:rPr>
        <w:t>引用文件</w:t>
      </w:r>
      <w:r>
        <w:rPr>
          <w:rFonts w:hint="eastAsia" w:hAnsi="宋体" w:cs="宋体"/>
          <w:sz w:val="28"/>
          <w:szCs w:val="28"/>
          <w:lang w:eastAsia="zh-CN"/>
        </w:rPr>
        <w:t>（标准）</w:t>
      </w:r>
      <w:r>
        <w:rPr>
          <w:rFonts w:hint="eastAsia" w:hAnsi="宋体" w:eastAsia="宋体" w:cs="宋体"/>
          <w:sz w:val="28"/>
          <w:szCs w:val="28"/>
        </w:rPr>
        <w:t>现行有效，</w:t>
      </w:r>
      <w:r>
        <w:rPr>
          <w:rFonts w:hint="eastAsia" w:hAnsi="宋体" w:cs="宋体"/>
          <w:sz w:val="28"/>
          <w:szCs w:val="28"/>
          <w:lang w:eastAsia="zh-CN"/>
        </w:rPr>
        <w:t>四项团体</w:t>
      </w:r>
      <w:r>
        <w:rPr>
          <w:rFonts w:hint="eastAsia" w:hAnsi="宋体" w:eastAsia="宋体" w:cs="Times New Roman"/>
          <w:sz w:val="28"/>
          <w:szCs w:val="28"/>
        </w:rPr>
        <w:t>标准共</w:t>
      </w:r>
      <w:r>
        <w:rPr>
          <w:rFonts w:hint="eastAsia" w:hAnsi="宋体" w:eastAsia="宋体" w:cs="宋体"/>
          <w:sz w:val="28"/>
          <w:szCs w:val="28"/>
        </w:rPr>
        <w:t>引用标准</w:t>
      </w:r>
      <w:r>
        <w:rPr>
          <w:rFonts w:hint="eastAsia" w:hAnsi="宋体" w:cs="宋体"/>
          <w:sz w:val="28"/>
          <w:szCs w:val="28"/>
          <w:lang w:val="en-US" w:eastAsia="zh-CN"/>
        </w:rPr>
        <w:t>20</w:t>
      </w:r>
      <w:r>
        <w:rPr>
          <w:rFonts w:hint="eastAsia" w:hAnsi="宋体" w:eastAsia="宋体" w:cs="宋体"/>
          <w:sz w:val="28"/>
          <w:szCs w:val="28"/>
        </w:rPr>
        <w:t>余项</w:t>
      </w:r>
      <w:r>
        <w:rPr>
          <w:rFonts w:hint="eastAsia" w:hAnsi="宋体" w:cs="宋体"/>
          <w:sz w:val="28"/>
          <w:szCs w:val="28"/>
          <w:lang w:eastAsia="zh-CN"/>
        </w:rPr>
        <w:t>国家、行业、地方有关的标准</w:t>
      </w:r>
      <w:r>
        <w:rPr>
          <w:rFonts w:hint="eastAsia" w:hAnsi="宋体" w:eastAsia="宋体" w:cs="宋体"/>
          <w:sz w:val="28"/>
          <w:szCs w:val="28"/>
        </w:rPr>
        <w:t>，除了内含物质的理化检测方法的引用标准外，其他引用标准的标准号和标准名称如下：</w:t>
      </w:r>
    </w:p>
    <w:p>
      <w:pPr>
        <w:pStyle w:val="7"/>
        <w:spacing w:line="240" w:lineRule="auto"/>
        <w:ind w:firstLine="560"/>
        <w:rPr>
          <w:rFonts w:hAnsi="宋体" w:eastAsia="宋体" w:cs="宋体"/>
          <w:sz w:val="28"/>
          <w:szCs w:val="28"/>
        </w:rPr>
      </w:pPr>
      <w:r>
        <w:rPr>
          <w:rFonts w:hint="eastAsia" w:hAnsi="宋体" w:eastAsia="宋体" w:cs="宋体"/>
          <w:sz w:val="28"/>
          <w:szCs w:val="28"/>
        </w:rPr>
        <w:t xml:space="preserve">GB 2763  食品安全国家标准 </w:t>
      </w:r>
      <w:r>
        <w:rPr>
          <w:rFonts w:hAnsi="宋体" w:eastAsia="宋体" w:cs="宋体"/>
          <w:sz w:val="28"/>
          <w:szCs w:val="28"/>
        </w:rPr>
        <w:t xml:space="preserve"> </w:t>
      </w:r>
      <w:r>
        <w:rPr>
          <w:rFonts w:hint="eastAsia" w:hAnsi="宋体" w:eastAsia="宋体" w:cs="宋体"/>
          <w:sz w:val="28"/>
          <w:szCs w:val="28"/>
        </w:rPr>
        <w:t>食品中农药最大残留限量</w:t>
      </w:r>
    </w:p>
    <w:p>
      <w:pPr>
        <w:pStyle w:val="7"/>
        <w:spacing w:line="240" w:lineRule="auto"/>
        <w:ind w:firstLine="560"/>
        <w:rPr>
          <w:rFonts w:hAnsi="宋体" w:eastAsia="宋体" w:cs="宋体"/>
          <w:sz w:val="28"/>
          <w:szCs w:val="28"/>
        </w:rPr>
      </w:pPr>
      <w:r>
        <w:rPr>
          <w:rFonts w:hint="eastAsia" w:hAnsi="宋体" w:eastAsia="宋体" w:cs="Times New Roman"/>
          <w:sz w:val="28"/>
          <w:szCs w:val="28"/>
          <w:shd w:val="clear" w:color="auto" w:fill="FFFFFF"/>
        </w:rPr>
        <w:t>G</w:t>
      </w:r>
      <w:r>
        <w:rPr>
          <w:rFonts w:hint="eastAsia" w:hAnsi="宋体" w:eastAsia="宋体" w:cs="宋体"/>
          <w:sz w:val="28"/>
          <w:szCs w:val="28"/>
        </w:rPr>
        <w:t>B 2762</w:t>
      </w:r>
      <w:r>
        <w:rPr>
          <w:rFonts w:hAnsi="宋体" w:eastAsia="宋体" w:cs="宋体"/>
          <w:sz w:val="28"/>
          <w:szCs w:val="28"/>
        </w:rPr>
        <w:t xml:space="preserve">  </w:t>
      </w:r>
      <w:r>
        <w:rPr>
          <w:rFonts w:hint="eastAsia" w:hAnsi="宋体" w:eastAsia="宋体" w:cs="宋体"/>
          <w:sz w:val="28"/>
          <w:szCs w:val="28"/>
        </w:rPr>
        <w:t xml:space="preserve">食品安全国家标准 </w:t>
      </w:r>
      <w:r>
        <w:rPr>
          <w:rFonts w:hAnsi="宋体" w:eastAsia="宋体" w:cs="宋体"/>
          <w:sz w:val="28"/>
          <w:szCs w:val="28"/>
        </w:rPr>
        <w:t xml:space="preserve"> </w:t>
      </w:r>
      <w:r>
        <w:rPr>
          <w:rFonts w:hint="eastAsia" w:hAnsi="宋体" w:eastAsia="宋体" w:cs="宋体"/>
          <w:sz w:val="28"/>
          <w:szCs w:val="28"/>
        </w:rPr>
        <w:t xml:space="preserve">食品中污染物限量 </w:t>
      </w:r>
    </w:p>
    <w:p>
      <w:pPr>
        <w:pStyle w:val="7"/>
        <w:spacing w:line="240" w:lineRule="auto"/>
        <w:ind w:firstLine="560"/>
        <w:rPr>
          <w:rFonts w:hAnsi="宋体" w:eastAsia="宋体" w:cs="宋体"/>
          <w:sz w:val="28"/>
          <w:szCs w:val="28"/>
        </w:rPr>
      </w:pPr>
      <w:r>
        <w:rPr>
          <w:rFonts w:hint="eastAsia" w:hAnsi="宋体" w:eastAsia="宋体" w:cs="宋体"/>
          <w:sz w:val="28"/>
          <w:szCs w:val="28"/>
        </w:rPr>
        <w:t>GB 3095　环境空气质量标准</w:t>
      </w:r>
    </w:p>
    <w:p>
      <w:pPr>
        <w:pStyle w:val="7"/>
        <w:spacing w:line="240" w:lineRule="auto"/>
        <w:ind w:firstLine="560"/>
        <w:rPr>
          <w:rFonts w:hAnsi="宋体" w:eastAsia="宋体" w:cs="宋体"/>
          <w:sz w:val="28"/>
          <w:szCs w:val="28"/>
        </w:rPr>
      </w:pPr>
      <w:r>
        <w:rPr>
          <w:rFonts w:hint="eastAsia" w:hAnsi="宋体" w:eastAsia="宋体" w:cs="宋体"/>
          <w:sz w:val="28"/>
          <w:szCs w:val="28"/>
        </w:rPr>
        <w:t>GB 5749　生活饮用水卫生标准</w:t>
      </w:r>
    </w:p>
    <w:p>
      <w:pPr>
        <w:pStyle w:val="7"/>
        <w:spacing w:line="240" w:lineRule="auto"/>
        <w:ind w:firstLine="560"/>
        <w:rPr>
          <w:rFonts w:hAnsi="宋体" w:eastAsia="宋体" w:cs="宋体"/>
          <w:sz w:val="28"/>
          <w:szCs w:val="28"/>
        </w:rPr>
      </w:pPr>
      <w:r>
        <w:rPr>
          <w:rFonts w:hint="eastAsia" w:hAnsi="宋体" w:eastAsia="宋体" w:cs="宋体"/>
          <w:sz w:val="28"/>
          <w:szCs w:val="28"/>
        </w:rPr>
        <w:t xml:space="preserve">GB 7718  食品安全国家标准 </w:t>
      </w:r>
      <w:r>
        <w:rPr>
          <w:rFonts w:hAnsi="宋体" w:eastAsia="宋体" w:cs="宋体"/>
          <w:sz w:val="28"/>
          <w:szCs w:val="28"/>
        </w:rPr>
        <w:t xml:space="preserve"> </w:t>
      </w:r>
      <w:r>
        <w:rPr>
          <w:rFonts w:hint="eastAsia" w:hAnsi="宋体" w:eastAsia="宋体" w:cs="宋体"/>
          <w:sz w:val="28"/>
          <w:szCs w:val="28"/>
        </w:rPr>
        <w:t>预包装食品标签通则</w:t>
      </w:r>
    </w:p>
    <w:p>
      <w:pPr>
        <w:pStyle w:val="7"/>
        <w:spacing w:line="240" w:lineRule="auto"/>
        <w:ind w:firstLine="560"/>
        <w:rPr>
          <w:rFonts w:hAnsi="宋体" w:eastAsia="宋体" w:cs="宋体"/>
          <w:sz w:val="28"/>
          <w:szCs w:val="28"/>
        </w:rPr>
      </w:pPr>
      <w:r>
        <w:rPr>
          <w:rFonts w:hint="eastAsia" w:hAnsi="宋体" w:eastAsia="宋体" w:cs="宋体"/>
          <w:sz w:val="28"/>
          <w:szCs w:val="28"/>
        </w:rPr>
        <w:t>GB 11767  茶树种苗</w:t>
      </w:r>
    </w:p>
    <w:p>
      <w:pPr>
        <w:pStyle w:val="7"/>
        <w:spacing w:line="240" w:lineRule="auto"/>
        <w:ind w:firstLine="560"/>
        <w:rPr>
          <w:rFonts w:hAnsi="宋体" w:eastAsia="宋体" w:cs="宋体"/>
          <w:sz w:val="28"/>
          <w:szCs w:val="28"/>
        </w:rPr>
      </w:pPr>
      <w:r>
        <w:rPr>
          <w:rFonts w:hint="eastAsia" w:hAnsi="宋体" w:eastAsia="宋体" w:cs="宋体"/>
          <w:sz w:val="28"/>
          <w:szCs w:val="28"/>
        </w:rPr>
        <w:t>GB 12348  工业企业厂界环境噪声排放标准</w:t>
      </w:r>
    </w:p>
    <w:p>
      <w:pPr>
        <w:pStyle w:val="7"/>
        <w:spacing w:line="240" w:lineRule="auto"/>
        <w:ind w:firstLine="560"/>
        <w:rPr>
          <w:rFonts w:hAnsi="宋体" w:eastAsia="宋体" w:cs="宋体"/>
          <w:sz w:val="28"/>
          <w:szCs w:val="28"/>
        </w:rPr>
      </w:pPr>
      <w:r>
        <w:rPr>
          <w:rFonts w:hint="eastAsia" w:hAnsi="宋体" w:eastAsia="宋体" w:cs="宋体"/>
          <w:sz w:val="28"/>
          <w:szCs w:val="28"/>
        </w:rPr>
        <w:t>GB 14881  食品安全国家标准  食品生产通用卫生规范</w:t>
      </w:r>
    </w:p>
    <w:p>
      <w:pPr>
        <w:pStyle w:val="7"/>
        <w:spacing w:line="240" w:lineRule="auto"/>
        <w:ind w:firstLine="560"/>
        <w:rPr>
          <w:rFonts w:hAnsi="宋体" w:eastAsia="宋体" w:cs="宋体"/>
          <w:sz w:val="28"/>
          <w:szCs w:val="28"/>
        </w:rPr>
      </w:pPr>
      <w:r>
        <w:rPr>
          <w:rFonts w:hint="eastAsia" w:hAnsi="宋体" w:eastAsia="宋体" w:cs="宋体"/>
          <w:sz w:val="28"/>
          <w:szCs w:val="28"/>
        </w:rPr>
        <w:t>GB 17762  耐热玻璃器具的安全与卫生要求</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GB 50433  开发建设项目水土保持技术规范</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GB 50434  开发建设项目水土流失防治标准</w:t>
      </w:r>
    </w:p>
    <w:p>
      <w:pPr>
        <w:pStyle w:val="7"/>
        <w:spacing w:line="240" w:lineRule="auto"/>
        <w:ind w:firstLine="560"/>
        <w:rPr>
          <w:rFonts w:hAnsi="宋体" w:eastAsia="宋体" w:cs="宋体"/>
          <w:sz w:val="28"/>
          <w:szCs w:val="28"/>
        </w:rPr>
      </w:pPr>
      <w:r>
        <w:rPr>
          <w:rFonts w:hint="eastAsia" w:hAnsi="宋体" w:eastAsia="宋体" w:cs="宋体"/>
          <w:sz w:val="28"/>
          <w:szCs w:val="28"/>
        </w:rPr>
        <w:t>GB/T 191  包装储运图示标志</w:t>
      </w:r>
    </w:p>
    <w:p>
      <w:pPr>
        <w:pStyle w:val="7"/>
        <w:spacing w:line="240" w:lineRule="auto"/>
        <w:ind w:firstLine="560"/>
        <w:rPr>
          <w:rFonts w:hAnsi="宋体" w:eastAsia="宋体" w:cs="宋体"/>
          <w:sz w:val="28"/>
          <w:szCs w:val="28"/>
        </w:rPr>
      </w:pPr>
      <w:r>
        <w:rPr>
          <w:rFonts w:hAnsi="宋体" w:eastAsia="宋体" w:cs="宋体"/>
          <w:sz w:val="28"/>
          <w:szCs w:val="28"/>
        </w:rPr>
        <w:t>GH</w:t>
      </w:r>
      <w:r>
        <w:rPr>
          <w:rFonts w:hint="eastAsia" w:hAnsi="宋体" w:eastAsia="宋体" w:cs="宋体"/>
          <w:sz w:val="28"/>
          <w:szCs w:val="28"/>
        </w:rPr>
        <w:t>/</w:t>
      </w:r>
      <w:r>
        <w:rPr>
          <w:rFonts w:hAnsi="宋体" w:eastAsia="宋体" w:cs="宋体"/>
          <w:sz w:val="28"/>
          <w:szCs w:val="28"/>
        </w:rPr>
        <w:t>T</w:t>
      </w:r>
      <w:r>
        <w:rPr>
          <w:rFonts w:hint="eastAsia" w:hAnsi="宋体" w:eastAsia="宋体" w:cs="宋体"/>
          <w:sz w:val="28"/>
          <w:szCs w:val="28"/>
        </w:rPr>
        <w:t xml:space="preserve"> </w:t>
      </w:r>
      <w:r>
        <w:rPr>
          <w:rFonts w:hAnsi="宋体" w:eastAsia="宋体" w:cs="宋体"/>
          <w:sz w:val="28"/>
          <w:szCs w:val="28"/>
        </w:rPr>
        <w:t>1124</w:t>
      </w:r>
      <w:r>
        <w:rPr>
          <w:rFonts w:hint="eastAsia" w:hAnsi="宋体" w:eastAsia="宋体" w:cs="宋体"/>
          <w:sz w:val="28"/>
          <w:szCs w:val="28"/>
        </w:rPr>
        <w:t xml:space="preserve">  茶叶加工术语</w:t>
      </w:r>
    </w:p>
    <w:p>
      <w:pPr>
        <w:widowControl/>
        <w:shd w:val="clear" w:color="auto" w:fill="FFFFFF"/>
        <w:spacing w:line="240" w:lineRule="auto"/>
        <w:ind w:firstLine="560" w:firstLineChars="200"/>
        <w:jc w:val="left"/>
        <w:rPr>
          <w:rFonts w:ascii="宋体" w:hAnsi="宋体" w:eastAsia="宋体" w:cs="宋体"/>
          <w:sz w:val="28"/>
          <w:szCs w:val="28"/>
        </w:rPr>
      </w:pPr>
      <w:r>
        <w:rPr>
          <w:rFonts w:ascii="宋体" w:hAnsi="宋体" w:eastAsia="宋体" w:cs="Times New Roman"/>
          <w:sz w:val="28"/>
          <w:szCs w:val="28"/>
          <w:shd w:val="clear" w:color="auto" w:fill="FFFFFF"/>
        </w:rPr>
        <w:t>GB/T 8321</w:t>
      </w:r>
      <w:r>
        <w:rPr>
          <w:rFonts w:hint="eastAsia" w:ascii="宋体" w:hAnsi="宋体" w:eastAsia="宋体" w:cs="Times New Roman"/>
          <w:sz w:val="28"/>
          <w:szCs w:val="28"/>
          <w:shd w:val="clear" w:color="auto" w:fill="FFFFFF"/>
        </w:rPr>
        <w:t xml:space="preserve">  农药合理使用准则（所有部分）</w:t>
      </w:r>
    </w:p>
    <w:p>
      <w:pPr>
        <w:pStyle w:val="7"/>
        <w:spacing w:line="240" w:lineRule="auto"/>
        <w:ind w:firstLine="560"/>
        <w:rPr>
          <w:rFonts w:hAnsi="宋体" w:eastAsia="宋体" w:cs="宋体"/>
          <w:sz w:val="28"/>
          <w:szCs w:val="28"/>
        </w:rPr>
      </w:pPr>
      <w:r>
        <w:rPr>
          <w:rFonts w:hint="eastAsia" w:hAnsi="宋体" w:eastAsia="宋体" w:cs="宋体"/>
          <w:sz w:val="28"/>
          <w:szCs w:val="28"/>
        </w:rPr>
        <w:t>GB/T 14487  茶叶感官审评术语</w:t>
      </w:r>
    </w:p>
    <w:p>
      <w:pPr>
        <w:pStyle w:val="7"/>
        <w:spacing w:line="240" w:lineRule="auto"/>
        <w:rPr>
          <w:rFonts w:hAnsi="宋体" w:eastAsia="宋体" w:cs="宋体"/>
          <w:sz w:val="28"/>
          <w:szCs w:val="28"/>
        </w:rPr>
      </w:pPr>
      <w:r>
        <w:rPr>
          <w:rFonts w:hAnsi="宋体" w:eastAsia="宋体" w:cs="宋体"/>
          <w:sz w:val="28"/>
          <w:szCs w:val="28"/>
        </w:rPr>
        <w:t>GB/T 23776  茶叶感官审评方法</w:t>
      </w:r>
    </w:p>
    <w:p>
      <w:pPr>
        <w:pStyle w:val="7"/>
        <w:spacing w:line="240" w:lineRule="auto"/>
        <w:ind w:firstLine="560"/>
        <w:rPr>
          <w:rFonts w:hAnsi="宋体" w:eastAsia="宋体" w:cs="宋体"/>
          <w:sz w:val="28"/>
          <w:szCs w:val="28"/>
        </w:rPr>
      </w:pPr>
      <w:r>
        <w:rPr>
          <w:rFonts w:hAnsi="宋体" w:eastAsia="宋体" w:cs="宋体"/>
          <w:sz w:val="28"/>
          <w:szCs w:val="28"/>
        </w:rPr>
        <w:t>NY</w:t>
      </w:r>
      <w:r>
        <w:rPr>
          <w:rFonts w:hint="eastAsia" w:hAnsi="宋体" w:eastAsia="宋体" w:cs="宋体"/>
          <w:sz w:val="28"/>
          <w:szCs w:val="28"/>
        </w:rPr>
        <w:t>/</w:t>
      </w:r>
      <w:r>
        <w:rPr>
          <w:rFonts w:hAnsi="宋体" w:eastAsia="宋体" w:cs="宋体"/>
          <w:sz w:val="28"/>
          <w:szCs w:val="28"/>
        </w:rPr>
        <w:t>T 391</w:t>
      </w:r>
      <w:r>
        <w:rPr>
          <w:rFonts w:hint="eastAsia" w:hAnsi="宋体" w:eastAsia="宋体" w:cs="宋体"/>
          <w:sz w:val="28"/>
          <w:szCs w:val="28"/>
        </w:rPr>
        <w:t xml:space="preserve">  绿色食品 产地环境质量</w:t>
      </w:r>
    </w:p>
    <w:p>
      <w:pPr>
        <w:pStyle w:val="7"/>
        <w:spacing w:line="240" w:lineRule="auto"/>
        <w:ind w:firstLine="560"/>
        <w:rPr>
          <w:rFonts w:hAnsi="宋体" w:eastAsia="宋体" w:cs="宋体"/>
          <w:sz w:val="28"/>
          <w:szCs w:val="28"/>
        </w:rPr>
      </w:pPr>
      <w:r>
        <w:rPr>
          <w:rFonts w:hAnsi="宋体" w:eastAsia="宋体" w:cs="宋体"/>
          <w:sz w:val="28"/>
          <w:szCs w:val="28"/>
        </w:rPr>
        <w:t>NY/T 393</w:t>
      </w:r>
      <w:r>
        <w:rPr>
          <w:rFonts w:hint="eastAsia" w:hAnsi="宋体" w:eastAsia="宋体" w:cs="宋体"/>
          <w:sz w:val="28"/>
          <w:szCs w:val="28"/>
        </w:rPr>
        <w:t xml:space="preserve">  </w:t>
      </w:r>
      <w:r>
        <w:rPr>
          <w:rFonts w:hAnsi="宋体" w:eastAsia="宋体" w:cs="宋体"/>
          <w:sz w:val="28"/>
          <w:szCs w:val="28"/>
        </w:rPr>
        <w:t>绿色食品 农药使用准则</w:t>
      </w:r>
    </w:p>
    <w:p>
      <w:pPr>
        <w:pStyle w:val="7"/>
        <w:spacing w:line="240" w:lineRule="auto"/>
        <w:ind w:firstLine="560"/>
        <w:rPr>
          <w:rFonts w:hAnsi="宋体" w:eastAsia="宋体" w:cs="宋体"/>
          <w:sz w:val="28"/>
          <w:szCs w:val="28"/>
        </w:rPr>
      </w:pPr>
      <w:r>
        <w:rPr>
          <w:rFonts w:hint="eastAsia" w:hAnsi="宋体" w:eastAsia="宋体" w:cs="宋体"/>
          <w:sz w:val="28"/>
          <w:szCs w:val="28"/>
        </w:rPr>
        <w:t>NY/T 394  绿色食品 肥料使用准则</w:t>
      </w:r>
    </w:p>
    <w:p>
      <w:pPr>
        <w:pStyle w:val="7"/>
        <w:spacing w:line="240" w:lineRule="auto"/>
        <w:ind w:firstLine="560"/>
        <w:rPr>
          <w:rFonts w:hAnsi="宋体" w:eastAsia="宋体" w:cs="宋体"/>
          <w:sz w:val="28"/>
          <w:szCs w:val="28"/>
        </w:rPr>
      </w:pPr>
      <w:r>
        <w:rPr>
          <w:rFonts w:hAnsi="宋体" w:eastAsia="宋体" w:cs="宋体"/>
          <w:sz w:val="28"/>
          <w:szCs w:val="28"/>
        </w:rPr>
        <w:t>G</w:t>
      </w:r>
      <w:r>
        <w:rPr>
          <w:rFonts w:hint="eastAsia" w:hAnsi="宋体" w:eastAsia="宋体" w:cs="宋体"/>
          <w:sz w:val="28"/>
          <w:szCs w:val="28"/>
        </w:rPr>
        <w:t>H</w:t>
      </w:r>
      <w:r>
        <w:rPr>
          <w:rFonts w:hAnsi="宋体" w:eastAsia="宋体" w:cs="宋体"/>
          <w:sz w:val="28"/>
          <w:szCs w:val="28"/>
        </w:rPr>
        <w:t xml:space="preserve">/T </w:t>
      </w:r>
      <w:r>
        <w:rPr>
          <w:rFonts w:hint="eastAsia" w:hAnsi="宋体" w:eastAsia="宋体" w:cs="宋体"/>
          <w:sz w:val="28"/>
          <w:szCs w:val="28"/>
        </w:rPr>
        <w:t>1070  茶叶包装通则</w:t>
      </w:r>
    </w:p>
    <w:p>
      <w:pPr>
        <w:pStyle w:val="7"/>
        <w:spacing w:line="240" w:lineRule="auto"/>
        <w:ind w:firstLine="560"/>
        <w:rPr>
          <w:rFonts w:hAnsi="宋体" w:eastAsia="宋体" w:cs="宋体"/>
          <w:sz w:val="28"/>
          <w:szCs w:val="28"/>
        </w:rPr>
      </w:pPr>
      <w:r>
        <w:rPr>
          <w:rFonts w:hAnsi="宋体" w:eastAsia="宋体" w:cs="宋体"/>
          <w:sz w:val="28"/>
          <w:szCs w:val="28"/>
        </w:rPr>
        <w:t>JJF 1070  定量包装商品净含量计量检验规则</w:t>
      </w:r>
    </w:p>
    <w:p>
      <w:pPr>
        <w:pStyle w:val="7"/>
        <w:spacing w:line="240" w:lineRule="auto"/>
        <w:ind w:firstLine="560"/>
        <w:rPr>
          <w:rFonts w:hAnsi="宋体" w:eastAsia="宋体" w:cs="宋体"/>
          <w:sz w:val="28"/>
          <w:szCs w:val="28"/>
        </w:rPr>
      </w:pPr>
      <w:r>
        <w:rPr>
          <w:rFonts w:hint="eastAsia" w:hAnsi="宋体" w:eastAsia="宋体" w:cs="宋体"/>
          <w:sz w:val="28"/>
          <w:szCs w:val="28"/>
        </w:rPr>
        <w:t>NY/T 1276  农药安全使用规范  总则</w:t>
      </w:r>
    </w:p>
    <w:p>
      <w:pPr>
        <w:pStyle w:val="7"/>
        <w:spacing w:line="240" w:lineRule="auto"/>
        <w:ind w:firstLine="560"/>
        <w:rPr>
          <w:rFonts w:hAnsi="宋体" w:eastAsia="宋体" w:cs="宋体"/>
          <w:sz w:val="28"/>
          <w:szCs w:val="28"/>
        </w:rPr>
      </w:pPr>
      <w:r>
        <w:rPr>
          <w:rFonts w:hint="eastAsia" w:hAnsi="宋体" w:eastAsia="宋体" w:cs="宋体"/>
          <w:sz w:val="28"/>
          <w:szCs w:val="28"/>
        </w:rPr>
        <w:t xml:space="preserve">DB35/T 1322  生态茶园建设与管理技术规范 </w:t>
      </w:r>
    </w:p>
    <w:p>
      <w:pPr>
        <w:pStyle w:val="7"/>
        <w:spacing w:line="240" w:lineRule="auto"/>
        <w:ind w:firstLine="560"/>
        <w:rPr>
          <w:rFonts w:asciiTheme="minorEastAsia" w:hAnsiTheme="minorEastAsia"/>
          <w:sz w:val="28"/>
          <w:szCs w:val="28"/>
        </w:rPr>
      </w:pPr>
      <w:r>
        <w:rPr>
          <w:rFonts w:hint="eastAsia" w:hAnsi="宋体" w:eastAsia="宋体" w:cs="宋体"/>
          <w:sz w:val="28"/>
          <w:szCs w:val="28"/>
        </w:rPr>
        <w:t>DB35/T 1988 初制茶厂清洁化生产规范</w:t>
      </w:r>
    </w:p>
    <w:p>
      <w:pPr>
        <w:numPr>
          <w:ilvl w:val="0"/>
          <w:numId w:val="1"/>
        </w:numPr>
        <w:spacing w:line="240" w:lineRule="auto"/>
        <w:ind w:firstLine="703" w:firstLineChars="250"/>
        <w:jc w:val="left"/>
        <w:rPr>
          <w:rFonts w:hint="eastAsia" w:asciiTheme="minorEastAsia" w:hAnsiTheme="minorEastAsia"/>
          <w:b/>
          <w:bCs/>
          <w:sz w:val="28"/>
          <w:szCs w:val="28"/>
        </w:rPr>
      </w:pPr>
      <w:r>
        <w:rPr>
          <w:rFonts w:hint="eastAsia" w:asciiTheme="minorEastAsia" w:hAnsiTheme="minorEastAsia"/>
          <w:b/>
          <w:bCs/>
          <w:sz w:val="28"/>
          <w:szCs w:val="28"/>
        </w:rPr>
        <w:t>贯彻实施标准的意见</w:t>
      </w:r>
    </w:p>
    <w:p>
      <w:pPr>
        <w:spacing w:line="240" w:lineRule="auto"/>
        <w:ind w:firstLine="560" w:firstLineChars="200"/>
        <w:rPr>
          <w:rFonts w:ascii="宋体" w:hAnsi="宋体" w:eastAsia="宋体" w:cs="Arial"/>
          <w:bCs/>
          <w:kern w:val="0"/>
          <w:sz w:val="28"/>
          <w:szCs w:val="28"/>
        </w:rPr>
      </w:pPr>
      <w:r>
        <w:rPr>
          <w:rFonts w:hint="eastAsia" w:ascii="宋体" w:hAnsi="宋体" w:eastAsia="宋体" w:cs="Arial"/>
          <w:bCs/>
          <w:kern w:val="0"/>
          <w:sz w:val="28"/>
          <w:szCs w:val="28"/>
        </w:rPr>
        <w:t>为使</w:t>
      </w:r>
      <w:r>
        <w:rPr>
          <w:rFonts w:hint="eastAsia" w:ascii="宋体" w:hAnsi="宋体" w:eastAsia="宋体" w:cs="Arial"/>
          <w:bCs/>
          <w:kern w:val="0"/>
          <w:sz w:val="28"/>
          <w:szCs w:val="28"/>
          <w:lang w:eastAsia="zh-CN"/>
        </w:rPr>
        <w:t>“尤溪茶叶</w:t>
      </w:r>
      <w:r>
        <w:rPr>
          <w:rFonts w:hint="eastAsia" w:ascii="宋体" w:hAnsi="宋体" w:eastAsia="宋体" w:cs="Arial"/>
          <w:bCs/>
          <w:kern w:val="0"/>
          <w:sz w:val="28"/>
          <w:szCs w:val="28"/>
          <w:lang w:val="en-US" w:eastAsia="zh-CN"/>
        </w:rPr>
        <w:t>4项</w:t>
      </w:r>
      <w:r>
        <w:rPr>
          <w:rFonts w:hint="eastAsia" w:ascii="宋体" w:hAnsi="宋体" w:eastAsia="宋体" w:cs="Arial"/>
          <w:bCs/>
          <w:kern w:val="0"/>
          <w:sz w:val="28"/>
          <w:szCs w:val="28"/>
        </w:rPr>
        <w:t>标准</w:t>
      </w:r>
      <w:r>
        <w:rPr>
          <w:rFonts w:hint="eastAsia" w:ascii="宋体" w:hAnsi="宋体" w:eastAsia="宋体" w:cs="Arial"/>
          <w:bCs/>
          <w:kern w:val="0"/>
          <w:sz w:val="28"/>
          <w:szCs w:val="28"/>
          <w:lang w:eastAsia="zh-CN"/>
        </w:rPr>
        <w:t>”</w:t>
      </w:r>
      <w:r>
        <w:rPr>
          <w:rFonts w:hint="eastAsia" w:ascii="宋体" w:hAnsi="宋体" w:eastAsia="宋体" w:cs="Arial"/>
          <w:bCs/>
          <w:kern w:val="0"/>
          <w:sz w:val="28"/>
          <w:szCs w:val="28"/>
        </w:rPr>
        <w:t>能</w:t>
      </w:r>
      <w:r>
        <w:rPr>
          <w:rFonts w:hint="eastAsia" w:ascii="宋体" w:hAnsi="宋体" w:eastAsia="宋体" w:cs="Arial"/>
          <w:bCs/>
          <w:kern w:val="0"/>
          <w:sz w:val="28"/>
          <w:szCs w:val="28"/>
          <w:lang w:eastAsia="zh-CN"/>
        </w:rPr>
        <w:t>系统的、全方位的指导生产、加工、销售，</w:t>
      </w:r>
      <w:r>
        <w:rPr>
          <w:rFonts w:hint="eastAsia" w:ascii="宋体" w:hAnsi="宋体" w:eastAsia="宋体" w:cs="Arial"/>
          <w:bCs/>
          <w:kern w:val="0"/>
          <w:sz w:val="28"/>
          <w:szCs w:val="28"/>
        </w:rPr>
        <w:t>更好的</w:t>
      </w:r>
      <w:r>
        <w:rPr>
          <w:rFonts w:hint="eastAsia" w:ascii="宋体" w:hAnsi="宋体" w:eastAsia="宋体" w:cs="Arial"/>
          <w:bCs/>
          <w:kern w:val="0"/>
          <w:sz w:val="28"/>
          <w:szCs w:val="28"/>
          <w:lang w:eastAsia="zh-CN"/>
        </w:rPr>
        <w:t>服务生产企业和消费者，</w:t>
      </w:r>
      <w:r>
        <w:rPr>
          <w:rFonts w:hint="eastAsia" w:ascii="宋体" w:hAnsi="宋体" w:eastAsia="宋体" w:cs="Arial"/>
          <w:bCs/>
          <w:kern w:val="0"/>
          <w:sz w:val="28"/>
          <w:szCs w:val="28"/>
        </w:rPr>
        <w:t>推动</w:t>
      </w:r>
      <w:r>
        <w:rPr>
          <w:rFonts w:hint="eastAsia" w:ascii="宋体" w:hAnsi="宋体" w:eastAsia="宋体" w:cs="Arial"/>
          <w:bCs/>
          <w:kern w:val="0"/>
          <w:sz w:val="28"/>
          <w:szCs w:val="28"/>
          <w:lang w:eastAsia="zh-CN"/>
        </w:rPr>
        <w:t>尤溪</w:t>
      </w:r>
      <w:r>
        <w:rPr>
          <w:rFonts w:hint="eastAsia" w:ascii="宋体" w:hAnsi="宋体" w:eastAsia="宋体" w:cs="Arial"/>
          <w:bCs/>
          <w:kern w:val="0"/>
          <w:sz w:val="28"/>
          <w:szCs w:val="28"/>
        </w:rPr>
        <w:t>茶产业可持续健康发展，提出贯彻实施的几点要求：</w:t>
      </w:r>
    </w:p>
    <w:p>
      <w:pPr>
        <w:spacing w:line="240" w:lineRule="auto"/>
        <w:ind w:firstLine="560" w:firstLineChars="200"/>
        <w:rPr>
          <w:rFonts w:ascii="宋体" w:hAnsi="宋体" w:eastAsia="宋体" w:cs="Arial"/>
          <w:bCs/>
          <w:kern w:val="0"/>
          <w:sz w:val="28"/>
          <w:szCs w:val="28"/>
        </w:rPr>
      </w:pPr>
      <w:r>
        <w:rPr>
          <w:rFonts w:hint="eastAsia" w:ascii="宋体" w:hAnsi="宋体" w:eastAsia="宋体" w:cs="Arial"/>
          <w:bCs/>
          <w:kern w:val="0"/>
          <w:sz w:val="28"/>
          <w:szCs w:val="28"/>
        </w:rPr>
        <w:t>一是</w:t>
      </w:r>
      <w:r>
        <w:rPr>
          <w:rFonts w:hint="eastAsia" w:ascii="宋体" w:hAnsi="宋体" w:eastAsia="宋体" w:cs="Arial"/>
          <w:bCs/>
          <w:kern w:val="0"/>
          <w:sz w:val="28"/>
          <w:szCs w:val="28"/>
          <w:lang w:eastAsia="zh-CN"/>
        </w:rPr>
        <w:t>积极</w:t>
      </w:r>
      <w:r>
        <w:rPr>
          <w:rFonts w:hint="eastAsia" w:ascii="宋体" w:hAnsi="宋体" w:eastAsia="宋体" w:cs="Arial"/>
          <w:bCs/>
          <w:kern w:val="0"/>
          <w:sz w:val="28"/>
          <w:szCs w:val="28"/>
        </w:rPr>
        <w:t>做好</w:t>
      </w:r>
      <w:r>
        <w:rPr>
          <w:rFonts w:hint="eastAsia" w:ascii="宋体" w:hAnsi="宋体" w:eastAsia="宋体" w:cs="Arial"/>
          <w:bCs/>
          <w:kern w:val="0"/>
          <w:sz w:val="28"/>
          <w:szCs w:val="28"/>
          <w:lang w:eastAsia="zh-CN"/>
        </w:rPr>
        <w:t>“尤溪茶叶</w:t>
      </w:r>
      <w:r>
        <w:rPr>
          <w:rFonts w:hint="eastAsia" w:ascii="宋体" w:hAnsi="宋体" w:eastAsia="宋体" w:cs="Arial"/>
          <w:bCs/>
          <w:kern w:val="0"/>
          <w:sz w:val="28"/>
          <w:szCs w:val="28"/>
          <w:lang w:val="en-US" w:eastAsia="zh-CN"/>
        </w:rPr>
        <w:t>4项</w:t>
      </w:r>
      <w:r>
        <w:rPr>
          <w:rFonts w:hint="eastAsia" w:ascii="宋体" w:hAnsi="宋体" w:eastAsia="宋体" w:cs="Arial"/>
          <w:bCs/>
          <w:kern w:val="0"/>
          <w:sz w:val="28"/>
          <w:szCs w:val="28"/>
        </w:rPr>
        <w:t>标准</w:t>
      </w:r>
      <w:r>
        <w:rPr>
          <w:rFonts w:hint="eastAsia" w:ascii="宋体" w:hAnsi="宋体" w:eastAsia="宋体" w:cs="Arial"/>
          <w:bCs/>
          <w:kern w:val="0"/>
          <w:sz w:val="28"/>
          <w:szCs w:val="28"/>
          <w:lang w:eastAsia="zh-CN"/>
        </w:rPr>
        <w:t>”</w:t>
      </w:r>
      <w:r>
        <w:rPr>
          <w:rFonts w:hint="eastAsia" w:ascii="宋体" w:hAnsi="宋体" w:eastAsia="宋体" w:cs="Arial"/>
          <w:bCs/>
          <w:kern w:val="0"/>
          <w:sz w:val="28"/>
          <w:szCs w:val="28"/>
        </w:rPr>
        <w:t>的宣贯工作，选择</w:t>
      </w:r>
      <w:r>
        <w:rPr>
          <w:rFonts w:hint="eastAsia" w:ascii="宋体" w:hAnsi="宋体" w:eastAsia="宋体" w:cs="Arial"/>
          <w:bCs/>
          <w:kern w:val="0"/>
          <w:sz w:val="28"/>
          <w:szCs w:val="28"/>
          <w:lang w:eastAsia="zh-CN"/>
        </w:rPr>
        <w:t>交通相对便利、</w:t>
      </w:r>
      <w:r>
        <w:rPr>
          <w:rFonts w:hint="eastAsia" w:ascii="宋体" w:hAnsi="宋体" w:eastAsia="宋体" w:cs="Arial"/>
          <w:bCs/>
          <w:kern w:val="0"/>
          <w:sz w:val="28"/>
          <w:szCs w:val="28"/>
        </w:rPr>
        <w:t>茶园基地环境优美、加工设备</w:t>
      </w:r>
      <w:r>
        <w:rPr>
          <w:rFonts w:hint="eastAsia" w:ascii="宋体" w:hAnsi="宋体" w:eastAsia="宋体" w:cs="Arial"/>
          <w:bCs/>
          <w:kern w:val="0"/>
          <w:sz w:val="28"/>
          <w:szCs w:val="28"/>
          <w:lang w:eastAsia="zh-CN"/>
        </w:rPr>
        <w:t>较完善的</w:t>
      </w:r>
      <w:r>
        <w:rPr>
          <w:rFonts w:hint="eastAsia" w:ascii="宋体" w:hAnsi="宋体" w:eastAsia="宋体" w:cs="Arial"/>
          <w:bCs/>
          <w:kern w:val="0"/>
          <w:sz w:val="28"/>
          <w:szCs w:val="28"/>
          <w:lang w:val="en-US" w:eastAsia="zh-CN"/>
        </w:rPr>
        <w:t>4</w:t>
      </w:r>
      <w:r>
        <w:rPr>
          <w:rFonts w:hint="eastAsia" w:ascii="宋体" w:hAnsi="宋体" w:eastAsia="宋体" w:cs="Arial"/>
          <w:bCs/>
          <w:kern w:val="0"/>
          <w:sz w:val="28"/>
          <w:szCs w:val="28"/>
        </w:rPr>
        <w:t>～</w:t>
      </w:r>
      <w:r>
        <w:rPr>
          <w:rFonts w:hint="eastAsia" w:ascii="宋体" w:hAnsi="宋体" w:eastAsia="宋体" w:cs="Arial"/>
          <w:bCs/>
          <w:kern w:val="0"/>
          <w:sz w:val="28"/>
          <w:szCs w:val="28"/>
          <w:lang w:val="en-US" w:eastAsia="zh-CN"/>
        </w:rPr>
        <w:t>6</w:t>
      </w:r>
      <w:r>
        <w:rPr>
          <w:rFonts w:hint="eastAsia" w:ascii="宋体" w:hAnsi="宋体" w:eastAsia="宋体" w:cs="Arial"/>
          <w:bCs/>
          <w:kern w:val="0"/>
          <w:sz w:val="28"/>
          <w:szCs w:val="28"/>
        </w:rPr>
        <w:t>家</w:t>
      </w:r>
      <w:r>
        <w:rPr>
          <w:rFonts w:hint="eastAsia" w:ascii="宋体" w:hAnsi="宋体" w:eastAsia="宋体" w:cs="Arial"/>
          <w:bCs/>
          <w:kern w:val="0"/>
          <w:sz w:val="28"/>
          <w:szCs w:val="28"/>
          <w:lang w:eastAsia="zh-CN"/>
        </w:rPr>
        <w:t>茶叶生产</w:t>
      </w:r>
      <w:r>
        <w:rPr>
          <w:rFonts w:hint="eastAsia" w:ascii="宋体" w:hAnsi="宋体" w:eastAsia="宋体" w:cs="Arial"/>
          <w:bCs/>
          <w:kern w:val="0"/>
          <w:sz w:val="28"/>
          <w:szCs w:val="28"/>
        </w:rPr>
        <w:t>企业</w:t>
      </w:r>
      <w:r>
        <w:rPr>
          <w:rFonts w:hint="eastAsia" w:ascii="宋体" w:hAnsi="宋体" w:eastAsia="宋体" w:cs="Arial"/>
          <w:bCs/>
          <w:kern w:val="0"/>
          <w:sz w:val="28"/>
          <w:szCs w:val="28"/>
          <w:lang w:eastAsia="zh-CN"/>
        </w:rPr>
        <w:t>，</w:t>
      </w:r>
      <w:r>
        <w:rPr>
          <w:rFonts w:hint="eastAsia" w:ascii="宋体" w:hAnsi="宋体" w:eastAsia="宋体" w:cs="Arial"/>
          <w:bCs/>
          <w:kern w:val="0"/>
          <w:sz w:val="28"/>
          <w:szCs w:val="28"/>
        </w:rPr>
        <w:t>作</w:t>
      </w:r>
      <w:r>
        <w:rPr>
          <w:rFonts w:hint="eastAsia" w:ascii="宋体" w:hAnsi="宋体" w:eastAsia="宋体" w:cs="Arial"/>
          <w:bCs/>
          <w:kern w:val="0"/>
          <w:sz w:val="28"/>
          <w:szCs w:val="28"/>
          <w:lang w:eastAsia="zh-CN"/>
        </w:rPr>
        <w:t>为</w:t>
      </w:r>
      <w:r>
        <w:rPr>
          <w:rFonts w:hint="eastAsia" w:ascii="宋体" w:hAnsi="宋体" w:eastAsia="宋体" w:cs="Arial"/>
          <w:bCs/>
          <w:kern w:val="0"/>
          <w:sz w:val="28"/>
          <w:szCs w:val="28"/>
        </w:rPr>
        <w:t>建立</w:t>
      </w:r>
      <w:r>
        <w:rPr>
          <w:rFonts w:hint="eastAsia" w:ascii="宋体" w:hAnsi="宋体" w:eastAsia="宋体" w:cs="Arial"/>
          <w:bCs/>
          <w:kern w:val="0"/>
          <w:sz w:val="28"/>
          <w:szCs w:val="28"/>
          <w:lang w:eastAsia="zh-CN"/>
        </w:rPr>
        <w:t>高标准</w:t>
      </w:r>
      <w:r>
        <w:rPr>
          <w:rFonts w:hint="eastAsia" w:ascii="宋体" w:hAnsi="宋体" w:eastAsia="宋体" w:cs="Arial"/>
          <w:bCs/>
          <w:kern w:val="0"/>
          <w:sz w:val="28"/>
          <w:szCs w:val="28"/>
        </w:rPr>
        <w:t>茶</w:t>
      </w:r>
      <w:r>
        <w:rPr>
          <w:rFonts w:hint="eastAsia" w:ascii="宋体" w:hAnsi="宋体" w:eastAsia="宋体" w:cs="Arial"/>
          <w:bCs/>
          <w:kern w:val="0"/>
          <w:sz w:val="28"/>
          <w:szCs w:val="28"/>
          <w:lang w:eastAsia="zh-CN"/>
        </w:rPr>
        <w:t>园、规范</w:t>
      </w:r>
      <w:r>
        <w:rPr>
          <w:rFonts w:hint="eastAsia" w:ascii="宋体" w:hAnsi="宋体" w:eastAsia="宋体" w:cs="Arial"/>
          <w:bCs/>
          <w:kern w:val="0"/>
          <w:sz w:val="28"/>
          <w:szCs w:val="28"/>
        </w:rPr>
        <w:t>栽培</w:t>
      </w:r>
      <w:r>
        <w:rPr>
          <w:rFonts w:hint="eastAsia" w:ascii="宋体" w:hAnsi="宋体" w:eastAsia="宋体" w:cs="Arial"/>
          <w:bCs/>
          <w:kern w:val="0"/>
          <w:sz w:val="28"/>
          <w:szCs w:val="28"/>
          <w:lang w:eastAsia="zh-CN"/>
        </w:rPr>
        <w:t>管理、</w:t>
      </w:r>
      <w:r>
        <w:rPr>
          <w:rFonts w:hint="eastAsia" w:ascii="宋体" w:hAnsi="宋体" w:eastAsia="宋体" w:cs="Arial"/>
          <w:bCs/>
          <w:kern w:val="0"/>
          <w:sz w:val="28"/>
          <w:szCs w:val="28"/>
        </w:rPr>
        <w:t>加工技术</w:t>
      </w:r>
      <w:r>
        <w:rPr>
          <w:rFonts w:hint="eastAsia" w:ascii="宋体" w:hAnsi="宋体" w:eastAsia="宋体" w:cs="Arial"/>
          <w:bCs/>
          <w:kern w:val="0"/>
          <w:sz w:val="28"/>
          <w:szCs w:val="28"/>
          <w:lang w:eastAsia="zh-CN"/>
        </w:rPr>
        <w:t>的</w:t>
      </w:r>
      <w:r>
        <w:rPr>
          <w:rFonts w:hint="eastAsia" w:ascii="宋体" w:hAnsi="宋体" w:eastAsia="宋体" w:cs="Arial"/>
          <w:bCs/>
          <w:kern w:val="0"/>
          <w:sz w:val="28"/>
          <w:szCs w:val="28"/>
        </w:rPr>
        <w:t>示范点，</w:t>
      </w:r>
      <w:r>
        <w:rPr>
          <w:rFonts w:hint="eastAsia" w:ascii="宋体" w:hAnsi="宋体" w:eastAsia="宋体" w:cs="Arial"/>
          <w:bCs/>
          <w:kern w:val="0"/>
          <w:sz w:val="28"/>
          <w:szCs w:val="28"/>
          <w:lang w:eastAsia="zh-CN"/>
        </w:rPr>
        <w:t>积极制备各等级品种茶的实物标准样，强化示范推广，</w:t>
      </w:r>
      <w:r>
        <w:rPr>
          <w:rFonts w:hint="eastAsia" w:ascii="宋体" w:hAnsi="宋体" w:eastAsia="宋体" w:cs="Arial"/>
          <w:bCs/>
          <w:kern w:val="0"/>
          <w:sz w:val="28"/>
          <w:szCs w:val="28"/>
        </w:rPr>
        <w:t>提高产量、质量。</w:t>
      </w:r>
    </w:p>
    <w:p>
      <w:pPr>
        <w:spacing w:line="240" w:lineRule="auto"/>
        <w:ind w:firstLine="560" w:firstLineChars="200"/>
        <w:rPr>
          <w:rFonts w:ascii="宋体" w:hAnsi="宋体" w:eastAsia="宋体" w:cs="Arial"/>
          <w:bCs/>
          <w:kern w:val="0"/>
          <w:sz w:val="28"/>
          <w:szCs w:val="28"/>
        </w:rPr>
      </w:pPr>
      <w:r>
        <w:rPr>
          <w:rFonts w:hint="eastAsia" w:ascii="宋体" w:hAnsi="宋体" w:eastAsia="宋体" w:cs="Arial"/>
          <w:bCs/>
          <w:kern w:val="0"/>
          <w:sz w:val="28"/>
          <w:szCs w:val="28"/>
        </w:rPr>
        <w:t>二是进一步规范</w:t>
      </w:r>
      <w:r>
        <w:rPr>
          <w:rFonts w:hint="eastAsia" w:ascii="宋体" w:hAnsi="宋体" w:eastAsia="宋体" w:cs="Arial"/>
          <w:bCs/>
          <w:kern w:val="0"/>
          <w:sz w:val="28"/>
          <w:szCs w:val="28"/>
          <w:lang w:eastAsia="zh-CN"/>
        </w:rPr>
        <w:t>尤溪红茶、尤溪绿茶</w:t>
      </w:r>
      <w:r>
        <w:rPr>
          <w:rFonts w:hint="eastAsia" w:ascii="宋体" w:hAnsi="宋体" w:eastAsia="宋体" w:cs="Arial"/>
          <w:bCs/>
          <w:kern w:val="0"/>
          <w:sz w:val="28"/>
          <w:szCs w:val="28"/>
        </w:rPr>
        <w:t>产品</w:t>
      </w:r>
      <w:r>
        <w:rPr>
          <w:rFonts w:hint="eastAsia" w:ascii="宋体" w:hAnsi="宋体" w:eastAsia="宋体" w:cs="Arial"/>
          <w:bCs/>
          <w:kern w:val="0"/>
          <w:sz w:val="28"/>
          <w:szCs w:val="28"/>
          <w:lang w:eastAsia="zh-CN"/>
        </w:rPr>
        <w:t>的感官品质标准共识</w:t>
      </w:r>
      <w:r>
        <w:rPr>
          <w:rFonts w:hint="eastAsia" w:ascii="宋体" w:hAnsi="宋体" w:eastAsia="宋体" w:cs="Arial"/>
          <w:bCs/>
          <w:kern w:val="0"/>
          <w:sz w:val="28"/>
          <w:szCs w:val="28"/>
        </w:rPr>
        <w:t>，加强</w:t>
      </w:r>
      <w:r>
        <w:rPr>
          <w:rFonts w:hint="eastAsia" w:ascii="宋体" w:hAnsi="宋体" w:eastAsia="宋体" w:cs="宋体"/>
          <w:bCs/>
          <w:sz w:val="28"/>
          <w:szCs w:val="28"/>
        </w:rPr>
        <w:t>产品标准的</w:t>
      </w:r>
      <w:r>
        <w:rPr>
          <w:rFonts w:hint="eastAsia" w:ascii="宋体" w:hAnsi="宋体" w:eastAsia="宋体" w:cs="Arial"/>
          <w:bCs/>
          <w:kern w:val="0"/>
          <w:sz w:val="28"/>
          <w:szCs w:val="28"/>
        </w:rPr>
        <w:t>执行力度，监管产销市场，建立溯源制度，终端跟踪，发现标准执行中的问题，及时纠正，确保标准的科学性、合理性和实用性。</w:t>
      </w:r>
    </w:p>
    <w:p>
      <w:pPr>
        <w:spacing w:line="240" w:lineRule="auto"/>
        <w:ind w:firstLine="560" w:firstLineChars="200"/>
        <w:rPr>
          <w:rFonts w:ascii="宋体" w:hAnsi="宋体" w:eastAsia="宋体" w:cs="Arial"/>
          <w:bCs/>
          <w:kern w:val="0"/>
          <w:sz w:val="28"/>
          <w:szCs w:val="28"/>
        </w:rPr>
      </w:pPr>
      <w:r>
        <w:rPr>
          <w:rFonts w:hint="eastAsia" w:ascii="宋体" w:hAnsi="宋体" w:eastAsia="宋体" w:cs="Arial"/>
          <w:bCs/>
          <w:kern w:val="0"/>
          <w:sz w:val="28"/>
          <w:szCs w:val="28"/>
        </w:rPr>
        <w:t>三是</w:t>
      </w:r>
      <w:r>
        <w:rPr>
          <w:rFonts w:hint="eastAsia" w:ascii="宋体" w:hAnsi="宋体" w:eastAsia="宋体" w:cs="Arial"/>
          <w:bCs/>
          <w:kern w:val="0"/>
          <w:sz w:val="28"/>
          <w:szCs w:val="28"/>
          <w:lang w:eastAsia="zh-CN"/>
        </w:rPr>
        <w:t>在</w:t>
      </w:r>
      <w:r>
        <w:rPr>
          <w:rFonts w:hint="eastAsia" w:ascii="宋体" w:hAnsi="宋体" w:eastAsia="宋体" w:cs="Arial"/>
          <w:bCs/>
          <w:kern w:val="0"/>
          <w:sz w:val="28"/>
          <w:szCs w:val="28"/>
        </w:rPr>
        <w:t>推进</w:t>
      </w:r>
      <w:r>
        <w:rPr>
          <w:rFonts w:hint="eastAsia" w:ascii="宋体" w:hAnsi="宋体" w:eastAsia="宋体" w:cs="Arial"/>
          <w:bCs/>
          <w:kern w:val="0"/>
          <w:sz w:val="28"/>
          <w:szCs w:val="28"/>
          <w:lang w:eastAsia="zh-CN"/>
        </w:rPr>
        <w:t>尤溪绿</w:t>
      </w:r>
      <w:r>
        <w:rPr>
          <w:rFonts w:hint="eastAsia" w:ascii="宋体" w:hAnsi="宋体" w:eastAsia="宋体" w:cs="Arial"/>
          <w:bCs/>
          <w:kern w:val="0"/>
          <w:sz w:val="28"/>
          <w:szCs w:val="28"/>
        </w:rPr>
        <w:t>茶</w:t>
      </w:r>
      <w:r>
        <w:rPr>
          <w:rFonts w:hint="eastAsia" w:ascii="宋体" w:hAnsi="宋体" w:eastAsia="宋体" w:cs="Arial"/>
          <w:bCs/>
          <w:kern w:val="0"/>
          <w:sz w:val="28"/>
          <w:szCs w:val="28"/>
          <w:lang w:eastAsia="zh-CN"/>
        </w:rPr>
        <w:t>、尤溪红</w:t>
      </w:r>
      <w:r>
        <w:rPr>
          <w:rFonts w:hint="eastAsia" w:ascii="宋体" w:hAnsi="宋体" w:eastAsia="宋体" w:cs="Arial"/>
          <w:bCs/>
          <w:kern w:val="0"/>
          <w:sz w:val="28"/>
          <w:szCs w:val="28"/>
        </w:rPr>
        <w:t>茶</w:t>
      </w:r>
      <w:r>
        <w:rPr>
          <w:rFonts w:hint="eastAsia" w:ascii="宋体" w:hAnsi="宋体" w:eastAsia="宋体" w:cs="Arial"/>
          <w:bCs/>
          <w:kern w:val="0"/>
          <w:sz w:val="28"/>
          <w:szCs w:val="28"/>
          <w:lang w:eastAsia="zh-CN"/>
        </w:rPr>
        <w:t>产品在社会的</w:t>
      </w:r>
      <w:r>
        <w:rPr>
          <w:rFonts w:hint="eastAsia" w:ascii="宋体" w:hAnsi="宋体" w:eastAsia="宋体" w:cs="Arial"/>
          <w:bCs/>
          <w:kern w:val="0"/>
          <w:sz w:val="28"/>
          <w:szCs w:val="28"/>
        </w:rPr>
        <w:t>认知度</w:t>
      </w:r>
      <w:r>
        <w:rPr>
          <w:rFonts w:hint="eastAsia" w:ascii="宋体" w:hAnsi="宋体" w:eastAsia="宋体" w:cs="Arial"/>
          <w:bCs/>
          <w:kern w:val="0"/>
          <w:sz w:val="28"/>
          <w:szCs w:val="28"/>
          <w:lang w:eastAsia="zh-CN"/>
        </w:rPr>
        <w:t>同时</w:t>
      </w:r>
      <w:r>
        <w:rPr>
          <w:rFonts w:hint="eastAsia" w:ascii="宋体" w:hAnsi="宋体" w:eastAsia="宋体" w:cs="Arial"/>
          <w:bCs/>
          <w:kern w:val="0"/>
          <w:sz w:val="28"/>
          <w:szCs w:val="28"/>
        </w:rPr>
        <w:t>，</w:t>
      </w:r>
      <w:r>
        <w:rPr>
          <w:rFonts w:hint="eastAsia" w:ascii="宋体" w:hAnsi="宋体" w:eastAsia="宋体" w:cs="Arial"/>
          <w:bCs/>
          <w:kern w:val="0"/>
          <w:sz w:val="28"/>
          <w:szCs w:val="28"/>
          <w:lang w:eastAsia="zh-CN"/>
        </w:rPr>
        <w:t>要积极开展尤溪茶叶</w:t>
      </w:r>
      <w:r>
        <w:rPr>
          <w:rFonts w:hint="eastAsia" w:ascii="宋体" w:hAnsi="宋体" w:eastAsia="宋体" w:cs="Arial"/>
          <w:bCs/>
          <w:kern w:val="0"/>
          <w:sz w:val="28"/>
          <w:szCs w:val="28"/>
          <w:lang w:val="en-US" w:eastAsia="zh-CN"/>
        </w:rPr>
        <w:t>4项团体</w:t>
      </w:r>
      <w:r>
        <w:rPr>
          <w:rFonts w:hint="eastAsia" w:ascii="宋体" w:hAnsi="宋体" w:eastAsia="宋体" w:cs="Arial"/>
          <w:bCs/>
          <w:kern w:val="0"/>
          <w:sz w:val="28"/>
          <w:szCs w:val="28"/>
        </w:rPr>
        <w:t>标准</w:t>
      </w:r>
      <w:r>
        <w:rPr>
          <w:rFonts w:hint="eastAsia" w:ascii="宋体" w:hAnsi="宋体" w:eastAsia="宋体" w:cs="Arial"/>
          <w:bCs/>
          <w:kern w:val="0"/>
          <w:sz w:val="28"/>
          <w:szCs w:val="28"/>
          <w:lang w:eastAsia="zh-CN"/>
        </w:rPr>
        <w:t>的</w:t>
      </w:r>
      <w:r>
        <w:rPr>
          <w:rFonts w:hint="eastAsia" w:ascii="宋体" w:hAnsi="宋体" w:eastAsia="宋体" w:cs="Arial"/>
          <w:bCs/>
          <w:kern w:val="0"/>
          <w:sz w:val="28"/>
          <w:szCs w:val="28"/>
        </w:rPr>
        <w:t>技术培训</w:t>
      </w:r>
      <w:r>
        <w:rPr>
          <w:rFonts w:hint="eastAsia" w:ascii="宋体" w:hAnsi="宋体" w:eastAsia="宋体" w:cs="Arial"/>
          <w:bCs/>
          <w:kern w:val="0"/>
          <w:sz w:val="28"/>
          <w:szCs w:val="28"/>
          <w:lang w:eastAsia="zh-CN"/>
        </w:rPr>
        <w:t>，普及基层生产企业的共识</w:t>
      </w:r>
      <w:r>
        <w:rPr>
          <w:rFonts w:hint="eastAsia" w:ascii="宋体" w:hAnsi="宋体" w:eastAsia="宋体" w:cs="Arial"/>
          <w:bCs/>
          <w:kern w:val="0"/>
          <w:sz w:val="28"/>
          <w:szCs w:val="28"/>
        </w:rPr>
        <w:t>，以促</w:t>
      </w:r>
      <w:r>
        <w:rPr>
          <w:rFonts w:hint="eastAsia" w:ascii="宋体" w:hAnsi="宋体" w:eastAsia="宋体" w:cs="Arial"/>
          <w:bCs/>
          <w:kern w:val="0"/>
          <w:sz w:val="28"/>
          <w:szCs w:val="28"/>
          <w:lang w:eastAsia="zh-CN"/>
        </w:rPr>
        <w:t>进</w:t>
      </w:r>
      <w:r>
        <w:rPr>
          <w:rFonts w:hint="eastAsia" w:ascii="宋体" w:hAnsi="宋体" w:eastAsia="宋体" w:cs="Arial"/>
          <w:bCs/>
          <w:kern w:val="0"/>
          <w:sz w:val="28"/>
          <w:szCs w:val="28"/>
          <w:lang w:val="en-US" w:eastAsia="zh-CN"/>
        </w:rPr>
        <w:t>4项</w:t>
      </w:r>
      <w:r>
        <w:rPr>
          <w:rFonts w:hint="eastAsia" w:ascii="宋体" w:hAnsi="宋体" w:eastAsia="宋体" w:cs="Arial"/>
          <w:bCs/>
          <w:kern w:val="0"/>
          <w:sz w:val="28"/>
          <w:szCs w:val="28"/>
        </w:rPr>
        <w:t>团体标准的贯彻实施。</w:t>
      </w:r>
    </w:p>
    <w:p>
      <w:pPr>
        <w:spacing w:line="240" w:lineRule="auto"/>
        <w:ind w:firstLine="560" w:firstLineChars="200"/>
        <w:rPr>
          <w:rFonts w:ascii="宋体" w:hAnsi="宋体" w:eastAsia="宋体" w:cs="Arial"/>
          <w:bCs/>
          <w:kern w:val="0"/>
          <w:sz w:val="28"/>
          <w:szCs w:val="28"/>
        </w:rPr>
      </w:pPr>
      <w:r>
        <w:rPr>
          <w:rFonts w:hint="eastAsia" w:ascii="宋体" w:hAnsi="宋体" w:eastAsia="宋体" w:cs="Arial"/>
          <w:bCs/>
          <w:kern w:val="0"/>
          <w:sz w:val="28"/>
          <w:szCs w:val="28"/>
        </w:rPr>
        <w:t>四是制定</w:t>
      </w:r>
      <w:r>
        <w:rPr>
          <w:rFonts w:hint="eastAsia" w:ascii="宋体" w:hAnsi="宋体" w:eastAsia="宋体" w:cs="Arial"/>
          <w:bCs/>
          <w:kern w:val="0"/>
          <w:sz w:val="28"/>
          <w:szCs w:val="28"/>
          <w:lang w:eastAsia="zh-CN"/>
        </w:rPr>
        <w:t>尤溪茶叶</w:t>
      </w:r>
      <w:r>
        <w:rPr>
          <w:rFonts w:hint="eastAsia" w:ascii="宋体" w:hAnsi="宋体" w:eastAsia="宋体" w:cs="Arial"/>
          <w:bCs/>
          <w:kern w:val="0"/>
          <w:sz w:val="28"/>
          <w:szCs w:val="28"/>
        </w:rPr>
        <w:t>公共品牌</w:t>
      </w:r>
      <w:r>
        <w:rPr>
          <w:rFonts w:hint="eastAsia" w:ascii="宋体" w:hAnsi="宋体" w:eastAsia="宋体" w:cs="Arial"/>
          <w:bCs/>
          <w:kern w:val="0"/>
          <w:sz w:val="28"/>
          <w:szCs w:val="28"/>
          <w:lang w:eastAsia="zh-CN"/>
        </w:rPr>
        <w:t>的</w:t>
      </w:r>
      <w:r>
        <w:rPr>
          <w:rFonts w:hint="eastAsia" w:ascii="宋体" w:hAnsi="宋体" w:eastAsia="宋体" w:cs="Arial"/>
          <w:bCs/>
          <w:kern w:val="0"/>
          <w:sz w:val="28"/>
          <w:szCs w:val="28"/>
        </w:rPr>
        <w:t>管理办法，</w:t>
      </w:r>
      <w:r>
        <w:rPr>
          <w:rFonts w:hint="eastAsia" w:ascii="宋体" w:hAnsi="宋体" w:eastAsia="宋体" w:cs="Arial"/>
          <w:bCs/>
          <w:kern w:val="0"/>
          <w:sz w:val="28"/>
          <w:szCs w:val="28"/>
          <w:lang w:eastAsia="zh-CN"/>
        </w:rPr>
        <w:t>发挥“两茶办”、协会、专业合作社、龙头茶企业的作用，组织开展茶事活动，</w:t>
      </w:r>
      <w:r>
        <w:rPr>
          <w:rFonts w:hint="eastAsia" w:ascii="宋体" w:hAnsi="宋体" w:eastAsia="宋体" w:cs="Arial"/>
          <w:bCs/>
          <w:kern w:val="0"/>
          <w:sz w:val="28"/>
          <w:szCs w:val="28"/>
        </w:rPr>
        <w:t>加大力度拓展省内外市场，完善销售网络,</w:t>
      </w:r>
      <w:r>
        <w:rPr>
          <w:rFonts w:hint="eastAsia" w:ascii="宋体" w:hAnsi="宋体" w:eastAsia="宋体" w:cs="Arial"/>
          <w:bCs/>
          <w:kern w:val="0"/>
          <w:sz w:val="28"/>
          <w:szCs w:val="28"/>
          <w:lang w:eastAsia="zh-CN"/>
        </w:rPr>
        <w:t>借助各种传媒扩大宣传，</w:t>
      </w:r>
      <w:r>
        <w:rPr>
          <w:rFonts w:hint="eastAsia" w:ascii="宋体" w:hAnsi="宋体" w:eastAsia="宋体" w:cs="Arial"/>
          <w:bCs/>
          <w:kern w:val="0"/>
          <w:sz w:val="28"/>
          <w:szCs w:val="28"/>
        </w:rPr>
        <w:t>提高市场的竞争力和占有率。</w:t>
      </w:r>
    </w:p>
    <w:p>
      <w:pPr>
        <w:numPr>
          <w:ilvl w:val="0"/>
          <w:numId w:val="0"/>
        </w:numPr>
        <w:spacing w:line="240" w:lineRule="auto"/>
        <w:ind w:firstLine="560" w:firstLineChars="200"/>
        <w:jc w:val="left"/>
        <w:rPr>
          <w:rFonts w:hint="eastAsia" w:ascii="宋体" w:hAnsi="宋体" w:eastAsia="宋体" w:cs="Arial"/>
          <w:bCs/>
          <w:kern w:val="0"/>
          <w:sz w:val="28"/>
          <w:szCs w:val="28"/>
        </w:rPr>
      </w:pPr>
      <w:r>
        <w:rPr>
          <w:rFonts w:hint="eastAsia" w:ascii="宋体" w:hAnsi="宋体" w:eastAsia="宋体" w:cs="Arial"/>
          <w:bCs/>
          <w:kern w:val="0"/>
          <w:sz w:val="28"/>
          <w:szCs w:val="28"/>
        </w:rPr>
        <w:t>五是及时做好标准实施情况的总结，本团体标准在实施4-5年后，应根据生产实际和市场变化情况，及时做好修订完善工作。</w:t>
      </w:r>
    </w:p>
    <w:p>
      <w:pPr>
        <w:numPr>
          <w:ilvl w:val="0"/>
          <w:numId w:val="0"/>
        </w:numPr>
        <w:spacing w:line="240" w:lineRule="auto"/>
        <w:ind w:firstLine="560" w:firstLineChars="200"/>
        <w:jc w:val="left"/>
        <w:rPr>
          <w:rFonts w:hint="eastAsia" w:ascii="宋体" w:hAnsi="宋体" w:eastAsia="宋体" w:cs="Arial"/>
          <w:bCs/>
          <w:kern w:val="0"/>
          <w:sz w:val="28"/>
          <w:szCs w:val="28"/>
        </w:rPr>
      </w:pPr>
    </w:p>
    <w:p>
      <w:pPr>
        <w:numPr>
          <w:ilvl w:val="0"/>
          <w:numId w:val="0"/>
        </w:numPr>
        <w:spacing w:line="240" w:lineRule="auto"/>
        <w:ind w:firstLine="560" w:firstLineChars="200"/>
        <w:jc w:val="left"/>
        <w:rPr>
          <w:rFonts w:hint="eastAsia" w:ascii="宋体" w:hAnsi="宋体" w:eastAsia="宋体" w:cs="Arial"/>
          <w:bCs/>
          <w:kern w:val="0"/>
          <w:sz w:val="28"/>
          <w:szCs w:val="28"/>
        </w:rPr>
      </w:pPr>
    </w:p>
    <w:p>
      <w:pPr>
        <w:numPr>
          <w:ilvl w:val="0"/>
          <w:numId w:val="0"/>
        </w:numPr>
        <w:spacing w:line="240" w:lineRule="auto"/>
        <w:ind w:firstLine="560" w:firstLineChars="200"/>
        <w:jc w:val="left"/>
        <w:rPr>
          <w:rFonts w:hint="eastAsia" w:ascii="宋体" w:hAnsi="宋体" w:eastAsia="宋体" w:cs="Arial"/>
          <w:bCs/>
          <w:kern w:val="0"/>
          <w:sz w:val="28"/>
          <w:szCs w:val="28"/>
        </w:rPr>
      </w:pPr>
    </w:p>
    <w:p>
      <w:pPr>
        <w:numPr>
          <w:ilvl w:val="0"/>
          <w:numId w:val="0"/>
        </w:numPr>
        <w:spacing w:line="240" w:lineRule="auto"/>
        <w:ind w:firstLine="560" w:firstLineChars="200"/>
        <w:jc w:val="left"/>
        <w:rPr>
          <w:rFonts w:hint="eastAsia" w:ascii="宋体" w:hAnsi="宋体" w:eastAsia="宋体" w:cs="Arial"/>
          <w:bCs/>
          <w:kern w:val="0"/>
          <w:sz w:val="28"/>
          <w:szCs w:val="28"/>
          <w:lang w:val="en-US" w:eastAsia="zh-CN"/>
        </w:rPr>
      </w:pPr>
      <w:r>
        <w:rPr>
          <w:rFonts w:hint="eastAsia" w:ascii="宋体" w:hAnsi="宋体" w:eastAsia="宋体" w:cs="Arial"/>
          <w:bCs/>
          <w:kern w:val="0"/>
          <w:sz w:val="28"/>
          <w:szCs w:val="28"/>
          <w:lang w:val="en-US" w:eastAsia="zh-CN"/>
        </w:rPr>
        <w:t xml:space="preserve">                             尤溪茶叶标准起草小组</w:t>
      </w:r>
    </w:p>
    <w:p>
      <w:pPr>
        <w:numPr>
          <w:ilvl w:val="0"/>
          <w:numId w:val="0"/>
        </w:numPr>
        <w:spacing w:line="240" w:lineRule="auto"/>
        <w:ind w:firstLine="560" w:firstLineChars="200"/>
        <w:jc w:val="left"/>
        <w:rPr>
          <w:rFonts w:hint="default" w:eastAsia="宋体" w:asciiTheme="minorEastAsia" w:hAnsiTheme="minorEastAsia"/>
          <w:sz w:val="28"/>
          <w:szCs w:val="28"/>
          <w:lang w:val="en-US" w:eastAsia="zh-CN"/>
        </w:rPr>
      </w:pPr>
      <w:r>
        <w:rPr>
          <w:rFonts w:hint="eastAsia" w:ascii="宋体" w:hAnsi="宋体" w:eastAsia="宋体" w:cs="Arial"/>
          <w:bCs/>
          <w:kern w:val="0"/>
          <w:sz w:val="28"/>
          <w:szCs w:val="28"/>
        </w:rPr>
        <w:t xml:space="preserve"> </w:t>
      </w:r>
      <w:r>
        <w:rPr>
          <w:rFonts w:hint="eastAsia" w:ascii="宋体" w:hAnsi="宋体" w:eastAsia="宋体" w:cs="Arial"/>
          <w:bCs/>
          <w:kern w:val="0"/>
          <w:sz w:val="28"/>
          <w:szCs w:val="28"/>
          <w:lang w:val="en-US" w:eastAsia="zh-CN"/>
        </w:rPr>
        <w:t xml:space="preserve">                              2022年4月12日</w:t>
      </w: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23031"/>
    <w:multiLevelType w:val="singleLevel"/>
    <w:tmpl w:val="88E2303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514B1"/>
    <w:rsid w:val="00133FD9"/>
    <w:rsid w:val="00240D41"/>
    <w:rsid w:val="002514B1"/>
    <w:rsid w:val="0025340B"/>
    <w:rsid w:val="00283434"/>
    <w:rsid w:val="00312BC6"/>
    <w:rsid w:val="00347D64"/>
    <w:rsid w:val="004379AD"/>
    <w:rsid w:val="0047749E"/>
    <w:rsid w:val="00527BC3"/>
    <w:rsid w:val="005E7DF8"/>
    <w:rsid w:val="006132A5"/>
    <w:rsid w:val="008203A1"/>
    <w:rsid w:val="008C7120"/>
    <w:rsid w:val="008F1072"/>
    <w:rsid w:val="00B27DF6"/>
    <w:rsid w:val="00B55345"/>
    <w:rsid w:val="00B73310"/>
    <w:rsid w:val="00C503CF"/>
    <w:rsid w:val="00CB584E"/>
    <w:rsid w:val="00CD1DF5"/>
    <w:rsid w:val="00D50AC2"/>
    <w:rsid w:val="00D5132F"/>
    <w:rsid w:val="00F25A7C"/>
    <w:rsid w:val="00F65F8F"/>
    <w:rsid w:val="00FC2669"/>
    <w:rsid w:val="00FE2982"/>
    <w:rsid w:val="04A66578"/>
    <w:rsid w:val="05E14C95"/>
    <w:rsid w:val="0A5750B1"/>
    <w:rsid w:val="1822232D"/>
    <w:rsid w:val="1AFA5A18"/>
    <w:rsid w:val="24CD753C"/>
    <w:rsid w:val="26C96300"/>
    <w:rsid w:val="295A66EF"/>
    <w:rsid w:val="2C833F59"/>
    <w:rsid w:val="32E7407C"/>
    <w:rsid w:val="3B2E5AE6"/>
    <w:rsid w:val="3F0B2B5E"/>
    <w:rsid w:val="3F5F2621"/>
    <w:rsid w:val="3F88476E"/>
    <w:rsid w:val="47265A7A"/>
    <w:rsid w:val="5B062A42"/>
    <w:rsid w:val="5B064064"/>
    <w:rsid w:val="5F5E1D1B"/>
    <w:rsid w:val="64BE0AB8"/>
    <w:rsid w:val="654258E2"/>
    <w:rsid w:val="672001D9"/>
    <w:rsid w:val="69AE5876"/>
    <w:rsid w:val="6B102342"/>
    <w:rsid w:val="6E656478"/>
    <w:rsid w:val="714F3218"/>
    <w:rsid w:val="79A2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qFormat/>
    <w:uiPriority w:val="0"/>
    <w:rPr>
      <w:rFonts w:ascii="Times New Roman" w:hAnsi="Times New Roman" w:eastAsia="方正仿宋简体" w:cs="Times New Roman"/>
      <w:sz w:val="32"/>
      <w:szCs w:val="32"/>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
    <w:name w:val="left_061"/>
    <w:qFormat/>
    <w:uiPriority w:val="99"/>
    <w:rPr>
      <w:color w:val="auto"/>
      <w:sz w:val="15"/>
      <w:szCs w:val="1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3583</Words>
  <Characters>3911</Characters>
  <Lines>5</Lines>
  <Paragraphs>1</Paragraphs>
  <TotalTime>1</TotalTime>
  <ScaleCrop>false</ScaleCrop>
  <LinksUpToDate>false</LinksUpToDate>
  <CharactersWithSpaces>4038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2022-04-05T03:31:00Z</dcterms:created>
  <dc:creator>Administrator</dc:creator>
  <cp:lastModifiedBy>Admin</cp:lastModifiedBy>
  <dcterms:modified xsi:type="dcterms:W3CDTF">2022-04-15T13:16:14Z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A2FFE4330B3746DE8759181D52F8D22E</vt:lpwstr>
  </property>
</Properties>
</file>