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15953" w14:paraId="7A89CAE8" w14:textId="77777777">
        <w:tc>
          <w:tcPr>
            <w:tcW w:w="509" w:type="dxa"/>
          </w:tcPr>
          <w:p w14:paraId="36E03CA7" w14:textId="77777777" w:rsidR="00915953" w:rsidRDefault="00A9116F">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538398CD" w14:textId="77777777" w:rsidR="00915953" w:rsidRDefault="001B3158">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A9116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9116F">
              <w:rPr>
                <w:rFonts w:ascii="黑体" w:eastAsia="黑体" w:hAnsi="黑体"/>
                <w:sz w:val="21"/>
                <w:szCs w:val="21"/>
              </w:rPr>
              <w:t>点击此处添加ICS号</w:t>
            </w:r>
            <w:r>
              <w:rPr>
                <w:rFonts w:ascii="黑体" w:eastAsia="黑体" w:hAnsi="黑体"/>
                <w:sz w:val="21"/>
                <w:szCs w:val="21"/>
              </w:rPr>
              <w:fldChar w:fldCharType="end"/>
            </w:r>
            <w:bookmarkEnd w:id="0"/>
          </w:p>
        </w:tc>
      </w:tr>
      <w:tr w:rsidR="00915953" w14:paraId="1BA9B8CD" w14:textId="77777777">
        <w:tc>
          <w:tcPr>
            <w:tcW w:w="509" w:type="dxa"/>
          </w:tcPr>
          <w:p w14:paraId="133A2FB4" w14:textId="77777777" w:rsidR="00915953" w:rsidRDefault="00A9116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15953" w14:paraId="7B44F086" w14:textId="77777777">
              <w:trPr>
                <w:trHeight w:hRule="exact" w:val="1021"/>
              </w:trPr>
              <w:tc>
                <w:tcPr>
                  <w:tcW w:w="9242" w:type="dxa"/>
                  <w:vAlign w:val="center"/>
                </w:tcPr>
                <w:p w14:paraId="3A44C4F6" w14:textId="77777777" w:rsidR="00915953" w:rsidRDefault="00A9116F" w:rsidP="006A4EE6">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48359B72" wp14:editId="4B99528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401123D" wp14:editId="4825834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1B3158">
                    <w:fldChar w:fldCharType="begin">
                      <w:ffData>
                        <w:name w:val="c1"/>
                        <w:enabled/>
                        <w:calcOnExit w:val="0"/>
                        <w:textInput>
                          <w:default w:val="IMAS"/>
                          <w:maxLength w:val="7"/>
                        </w:textInput>
                      </w:ffData>
                    </w:fldChar>
                  </w:r>
                  <w:bookmarkStart w:id="1" w:name="c1"/>
                  <w:r>
                    <w:instrText xml:space="preserve"> FORMTEXT </w:instrText>
                  </w:r>
                  <w:r w:rsidR="001B3158">
                    <w:fldChar w:fldCharType="separate"/>
                  </w:r>
                  <w:r>
                    <w:t>IMAS</w:t>
                  </w:r>
                  <w:r w:rsidR="001B3158">
                    <w:fldChar w:fldCharType="end"/>
                  </w:r>
                  <w:bookmarkEnd w:id="1"/>
                </w:p>
              </w:tc>
            </w:tr>
          </w:tbl>
          <w:p w14:paraId="1ECC38BF" w14:textId="77777777" w:rsidR="00915953" w:rsidRDefault="001B315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A9116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9116F">
              <w:rPr>
                <w:rFonts w:ascii="黑体" w:eastAsia="黑体" w:hAnsi="黑体"/>
                <w:sz w:val="21"/>
                <w:szCs w:val="21"/>
              </w:rPr>
              <w:t>点击此处添加CCS号</w:t>
            </w:r>
            <w:r>
              <w:rPr>
                <w:rFonts w:ascii="黑体" w:eastAsia="黑体" w:hAnsi="黑体"/>
                <w:sz w:val="21"/>
                <w:szCs w:val="21"/>
              </w:rPr>
              <w:fldChar w:fldCharType="end"/>
            </w:r>
            <w:bookmarkEnd w:id="2"/>
          </w:p>
        </w:tc>
      </w:tr>
    </w:tbl>
    <w:p w14:paraId="592359E7" w14:textId="77777777" w:rsidR="00915953" w:rsidRDefault="00A9116F">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C3CCD0F" w14:textId="77777777" w:rsidR="00915953" w:rsidRDefault="00A9116F">
      <w:pPr>
        <w:pStyle w:val="affffffffff2"/>
        <w:framePr w:wrap="auto"/>
      </w:pPr>
      <w:r>
        <w:t>T/</w:t>
      </w:r>
      <w:r w:rsidR="001B3158">
        <w:fldChar w:fldCharType="begin">
          <w:ffData>
            <w:name w:val="文字1"/>
            <w:enabled/>
            <w:calcOnExit w:val="0"/>
            <w:textInput>
              <w:default w:val="IMAS"/>
            </w:textInput>
          </w:ffData>
        </w:fldChar>
      </w:r>
      <w:bookmarkStart w:id="4" w:name="文字1"/>
      <w:r>
        <w:instrText xml:space="preserve"> FORMTEXT </w:instrText>
      </w:r>
      <w:r w:rsidR="001B3158">
        <w:fldChar w:fldCharType="separate"/>
      </w:r>
      <w:r>
        <w:t>IMAS</w:t>
      </w:r>
      <w:r w:rsidR="001B3158">
        <w:fldChar w:fldCharType="end"/>
      </w:r>
      <w:bookmarkEnd w:id="4"/>
      <w:r w:rsidR="001B3158">
        <w:fldChar w:fldCharType="begin">
          <w:ffData>
            <w:name w:val="NSTD_CODE_F"/>
            <w:enabled/>
            <w:calcOnExit w:val="0"/>
            <w:textInput>
              <w:default w:val="XXXX"/>
            </w:textInput>
          </w:ffData>
        </w:fldChar>
      </w:r>
      <w:bookmarkStart w:id="5" w:name="NSTD_CODE_F"/>
      <w:r>
        <w:instrText xml:space="preserve"> FORMTEXT </w:instrText>
      </w:r>
      <w:r w:rsidR="001B3158">
        <w:fldChar w:fldCharType="separate"/>
      </w:r>
      <w:r>
        <w:t>XXXX</w:t>
      </w:r>
      <w:r w:rsidR="001B3158">
        <w:fldChar w:fldCharType="end"/>
      </w:r>
      <w:bookmarkEnd w:id="5"/>
      <w:r>
        <w:rPr>
          <w:rFonts w:hAnsi="黑体"/>
        </w:rPr>
        <w:t>—</w:t>
      </w:r>
      <w:r w:rsidR="001B3158">
        <w:fldChar w:fldCharType="begin">
          <w:ffData>
            <w:name w:val="NSTD_CODE_B"/>
            <w:enabled/>
            <w:calcOnExit w:val="0"/>
            <w:textInput>
              <w:default w:val="XXXX"/>
            </w:textInput>
          </w:ffData>
        </w:fldChar>
      </w:r>
      <w:bookmarkStart w:id="6" w:name="NSTD_CODE_B"/>
      <w:r>
        <w:instrText xml:space="preserve"> FORMTEXT </w:instrText>
      </w:r>
      <w:r w:rsidR="001B3158">
        <w:fldChar w:fldCharType="separate"/>
      </w:r>
      <w:r>
        <w:t>XXXX</w:t>
      </w:r>
      <w:r w:rsidR="001B3158">
        <w:fldChar w:fldCharType="end"/>
      </w:r>
      <w:bookmarkEnd w:id="6"/>
    </w:p>
    <w:p w14:paraId="03937FA3" w14:textId="77777777" w:rsidR="00915953" w:rsidRDefault="001B3158">
      <w:pPr>
        <w:pStyle w:val="affffffffff3"/>
        <w:framePr w:wrap="auto"/>
        <w:rPr>
          <w:rFonts w:hAnsi="黑体"/>
        </w:rPr>
      </w:pPr>
      <w:r>
        <w:rPr>
          <w:rFonts w:hAnsi="黑体"/>
        </w:rPr>
        <w:fldChar w:fldCharType="begin">
          <w:ffData>
            <w:name w:val="OSTD_CODE"/>
            <w:enabled/>
            <w:calcOnExit w:val="0"/>
            <w:textInput/>
          </w:ffData>
        </w:fldChar>
      </w:r>
      <w:bookmarkStart w:id="7" w:name="OSTD_CODE"/>
      <w:r w:rsidR="00A9116F">
        <w:rPr>
          <w:rFonts w:hAnsi="黑体"/>
        </w:rPr>
        <w:instrText xml:space="preserve"> FORMTEXT </w:instrText>
      </w:r>
      <w:r>
        <w:rPr>
          <w:rFonts w:hAnsi="黑体"/>
        </w:rPr>
      </w:r>
      <w:r>
        <w:rPr>
          <w:rFonts w:hAnsi="黑体"/>
        </w:rPr>
        <w:fldChar w:fldCharType="separate"/>
      </w:r>
      <w:r w:rsidR="00A9116F">
        <w:rPr>
          <w:rFonts w:hAnsi="黑体"/>
        </w:rPr>
        <w:t>     </w:t>
      </w:r>
      <w:r>
        <w:rPr>
          <w:rFonts w:hAnsi="黑体"/>
        </w:rPr>
        <w:fldChar w:fldCharType="end"/>
      </w:r>
      <w:bookmarkEnd w:id="7"/>
    </w:p>
    <w:p w14:paraId="4C9432C2" w14:textId="77777777" w:rsidR="00915953" w:rsidRDefault="009951BE">
      <w:pPr>
        <w:spacing w:line="240" w:lineRule="auto"/>
        <w:rPr>
          <w:rFonts w:ascii="黑体" w:eastAsia="黑体" w:hAnsi="黑体"/>
          <w:kern w:val="0"/>
          <w:sz w:val="10"/>
          <w:szCs w:val="10"/>
        </w:rPr>
      </w:pPr>
      <w:r>
        <w:rPr>
          <w:rFonts w:ascii="黑体" w:eastAsia="黑体" w:hAnsi="黑体"/>
          <w:kern w:val="0"/>
          <w:sz w:val="10"/>
          <w:szCs w:val="10"/>
        </w:rPr>
        <w:pict w14:anchorId="622A21D1">
          <v:line id="直接连接符 73" o:spid="_x0000_s2050" style="position:absolute;left:0;text-align:left;z-index:251660288;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14:paraId="6C6C0C33" w14:textId="77777777" w:rsidR="00915953" w:rsidRDefault="00915953">
      <w:pPr>
        <w:pStyle w:val="afffff0"/>
        <w:framePr w:w="9639" w:h="6976" w:hRule="exact" w:hSpace="0" w:vSpace="0" w:wrap="around" w:hAnchor="page" w:y="6408"/>
        <w:jc w:val="center"/>
        <w:rPr>
          <w:rFonts w:ascii="黑体" w:eastAsia="黑体" w:hAnsi="黑体"/>
          <w:b w:val="0"/>
          <w:bCs w:val="0"/>
          <w:w w:val="100"/>
        </w:rPr>
      </w:pPr>
    </w:p>
    <w:p w14:paraId="081CE48F" w14:textId="77777777" w:rsidR="00915953" w:rsidRDefault="00A9116F">
      <w:pPr>
        <w:pStyle w:val="affffffffff4"/>
        <w:framePr w:h="6974" w:hRule="exact" w:wrap="around" w:x="1419" w:anchorLock="1"/>
      </w:pPr>
      <w:r>
        <w:rPr>
          <w:rFonts w:hint="eastAsia"/>
        </w:rPr>
        <w:t xml:space="preserve">山羊乳 </w:t>
      </w:r>
    </w:p>
    <w:p w14:paraId="5779084E" w14:textId="77777777" w:rsidR="00915953" w:rsidRDefault="00915953">
      <w:pPr>
        <w:framePr w:w="9639" w:h="6974" w:hRule="exact" w:wrap="around" w:vAnchor="page" w:hAnchor="page" w:x="1419" w:y="6408" w:anchorLock="1"/>
        <w:ind w:left="-1418"/>
      </w:pPr>
    </w:p>
    <w:p w14:paraId="594087AE" w14:textId="77777777" w:rsidR="00915953" w:rsidRDefault="00A9116F">
      <w:pPr>
        <w:pStyle w:val="afffffff8"/>
        <w:framePr w:w="9639" w:h="6974" w:hRule="exact" w:wrap="around" w:vAnchor="page" w:hAnchor="page" w:x="1419" w:y="6408" w:anchorLock="1"/>
        <w:textAlignment w:val="bottom"/>
        <w:rPr>
          <w:rFonts w:eastAsia="黑体"/>
          <w:szCs w:val="28"/>
        </w:rPr>
      </w:pPr>
      <w:r>
        <w:rPr>
          <w:rFonts w:eastAsia="黑体"/>
          <w:szCs w:val="28"/>
        </w:rPr>
        <w:t>Goat milk</w:t>
      </w:r>
    </w:p>
    <w:p w14:paraId="1BA1F4E8" w14:textId="77777777" w:rsidR="00915953" w:rsidRDefault="00915953">
      <w:pPr>
        <w:framePr w:w="9639" w:h="6974" w:hRule="exact" w:wrap="around" w:vAnchor="page" w:hAnchor="page" w:x="1419" w:y="6408" w:anchorLock="1"/>
        <w:spacing w:line="760" w:lineRule="exact"/>
        <w:ind w:left="-1418"/>
      </w:pPr>
    </w:p>
    <w:p w14:paraId="2F3D21D4" w14:textId="77777777" w:rsidR="00915953" w:rsidRDefault="00A9116F">
      <w:pPr>
        <w:pStyle w:val="afffffff8"/>
        <w:framePr w:w="9639" w:h="6974" w:hRule="exact" w:wrap="around" w:vAnchor="page" w:hAnchor="page" w:x="1419" w:y="6408" w:anchorLock="1"/>
        <w:textAlignment w:val="bottom"/>
        <w:rPr>
          <w:sz w:val="21"/>
          <w:szCs w:val="28"/>
        </w:rPr>
      </w:pPr>
      <w:r>
        <w:rPr>
          <w:rFonts w:eastAsia="黑体" w:hint="eastAsia"/>
          <w:szCs w:val="28"/>
        </w:rPr>
        <w:t>征求意见稿</w:t>
      </w:r>
    </w:p>
    <w:p w14:paraId="574788AC" w14:textId="77777777" w:rsidR="00915953" w:rsidRDefault="00915953" w:rsidP="0036166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6E531356" w14:textId="77777777" w:rsidR="00915953" w:rsidRDefault="001B3158">
      <w:pPr>
        <w:pStyle w:val="affffffffff0"/>
        <w:framePr w:wrap="around" w:y="14176"/>
      </w:pPr>
      <w:r>
        <w:rPr>
          <w:rFonts w:ascii="黑体"/>
        </w:rPr>
        <w:fldChar w:fldCharType="begin">
          <w:ffData>
            <w:name w:val="PLSH_DATE_Y"/>
            <w:enabled/>
            <w:calcOnExit w:val="0"/>
            <w:textInput>
              <w:default w:val="XXXX"/>
              <w:maxLength w:val="4"/>
            </w:textInput>
          </w:ffData>
        </w:fldChar>
      </w:r>
      <w:bookmarkStart w:id="8" w:name="PLSH_DATE_Y"/>
      <w:r w:rsidR="00A9116F">
        <w:rPr>
          <w:rFonts w:ascii="黑体"/>
        </w:rPr>
        <w:instrText xml:space="preserve"> FORMTEXT </w:instrText>
      </w:r>
      <w:r>
        <w:rPr>
          <w:rFonts w:ascii="黑体"/>
        </w:rPr>
      </w:r>
      <w:r>
        <w:rPr>
          <w:rFonts w:ascii="黑体"/>
        </w:rPr>
        <w:fldChar w:fldCharType="separate"/>
      </w:r>
      <w:r w:rsidR="00A9116F">
        <w:rPr>
          <w:rFonts w:ascii="黑体"/>
        </w:rPr>
        <w:t>XXXX</w:t>
      </w:r>
      <w:r>
        <w:rPr>
          <w:rFonts w:ascii="黑体"/>
        </w:rPr>
        <w:fldChar w:fldCharType="end"/>
      </w:r>
      <w:bookmarkEnd w:id="8"/>
      <w:r w:rsidR="00A9116F">
        <w:rPr>
          <w:rFonts w:ascii="黑体"/>
        </w:rPr>
        <w:t>-</w:t>
      </w:r>
      <w:r>
        <w:rPr>
          <w:rFonts w:ascii="黑体"/>
        </w:rPr>
        <w:fldChar w:fldCharType="begin">
          <w:ffData>
            <w:name w:val="PLSH_DATE_M"/>
            <w:enabled/>
            <w:calcOnExit w:val="0"/>
            <w:textInput>
              <w:default w:val="XX"/>
              <w:maxLength w:val="2"/>
            </w:textInput>
          </w:ffData>
        </w:fldChar>
      </w:r>
      <w:bookmarkStart w:id="9" w:name="PLSH_DATE_M"/>
      <w:r w:rsidR="00A9116F">
        <w:rPr>
          <w:rFonts w:ascii="黑体"/>
        </w:rPr>
        <w:instrText xml:space="preserve"> FORMTEXT </w:instrText>
      </w:r>
      <w:r>
        <w:rPr>
          <w:rFonts w:ascii="黑体"/>
        </w:rPr>
      </w:r>
      <w:r>
        <w:rPr>
          <w:rFonts w:ascii="黑体"/>
        </w:rPr>
        <w:fldChar w:fldCharType="separate"/>
      </w:r>
      <w:r w:rsidR="00A9116F">
        <w:rPr>
          <w:rFonts w:ascii="黑体"/>
        </w:rPr>
        <w:t>XX</w:t>
      </w:r>
      <w:r>
        <w:rPr>
          <w:rFonts w:ascii="黑体"/>
        </w:rPr>
        <w:fldChar w:fldCharType="end"/>
      </w:r>
      <w:bookmarkEnd w:id="9"/>
      <w:r w:rsidR="00A9116F">
        <w:rPr>
          <w:rFonts w:ascii="黑体"/>
        </w:rPr>
        <w:t>-</w:t>
      </w:r>
      <w:r>
        <w:rPr>
          <w:rFonts w:ascii="黑体"/>
        </w:rPr>
        <w:fldChar w:fldCharType="begin">
          <w:ffData>
            <w:name w:val="PLSH_DATE_D"/>
            <w:enabled/>
            <w:calcOnExit w:val="0"/>
            <w:textInput>
              <w:default w:val="XX"/>
              <w:maxLength w:val="2"/>
            </w:textInput>
          </w:ffData>
        </w:fldChar>
      </w:r>
      <w:bookmarkStart w:id="10" w:name="PLSH_DATE_D"/>
      <w:r w:rsidR="00A9116F">
        <w:rPr>
          <w:rFonts w:ascii="黑体"/>
        </w:rPr>
        <w:instrText xml:space="preserve"> FORMTEXT </w:instrText>
      </w:r>
      <w:r>
        <w:rPr>
          <w:rFonts w:ascii="黑体"/>
        </w:rPr>
      </w:r>
      <w:r>
        <w:rPr>
          <w:rFonts w:ascii="黑体"/>
        </w:rPr>
        <w:fldChar w:fldCharType="separate"/>
      </w:r>
      <w:r w:rsidR="00A9116F">
        <w:rPr>
          <w:rFonts w:ascii="黑体"/>
        </w:rPr>
        <w:t>XX</w:t>
      </w:r>
      <w:r>
        <w:rPr>
          <w:rFonts w:ascii="黑体"/>
        </w:rPr>
        <w:fldChar w:fldCharType="end"/>
      </w:r>
      <w:bookmarkEnd w:id="10"/>
      <w:r w:rsidR="00A9116F">
        <w:rPr>
          <w:rFonts w:hint="eastAsia"/>
        </w:rPr>
        <w:t>发布</w:t>
      </w:r>
    </w:p>
    <w:p w14:paraId="0419B6D1" w14:textId="77777777" w:rsidR="00915953" w:rsidRDefault="001B3158">
      <w:pPr>
        <w:pStyle w:val="affffffffff1"/>
        <w:framePr w:wrap="around" w:y="14176"/>
      </w:pPr>
      <w:r>
        <w:rPr>
          <w:rFonts w:ascii="黑体"/>
        </w:rPr>
        <w:fldChar w:fldCharType="begin">
          <w:ffData>
            <w:name w:val="CROT_DATE_Y"/>
            <w:enabled/>
            <w:calcOnExit w:val="0"/>
            <w:textInput>
              <w:default w:val="XXXX"/>
              <w:maxLength w:val="4"/>
            </w:textInput>
          </w:ffData>
        </w:fldChar>
      </w:r>
      <w:bookmarkStart w:id="11" w:name="CROT_DATE_Y"/>
      <w:r w:rsidR="00A9116F">
        <w:rPr>
          <w:rFonts w:ascii="黑体"/>
        </w:rPr>
        <w:instrText xml:space="preserve"> FORMTEXT </w:instrText>
      </w:r>
      <w:r>
        <w:rPr>
          <w:rFonts w:ascii="黑体"/>
        </w:rPr>
      </w:r>
      <w:r>
        <w:rPr>
          <w:rFonts w:ascii="黑体"/>
        </w:rPr>
        <w:fldChar w:fldCharType="separate"/>
      </w:r>
      <w:r w:rsidR="00A9116F">
        <w:rPr>
          <w:rFonts w:ascii="黑体"/>
        </w:rPr>
        <w:t>XXXX</w:t>
      </w:r>
      <w:r>
        <w:rPr>
          <w:rFonts w:ascii="黑体"/>
        </w:rPr>
        <w:fldChar w:fldCharType="end"/>
      </w:r>
      <w:bookmarkEnd w:id="11"/>
      <w:r w:rsidR="00A9116F">
        <w:rPr>
          <w:rFonts w:ascii="黑体"/>
        </w:rPr>
        <w:t>-</w:t>
      </w:r>
      <w:r>
        <w:rPr>
          <w:rFonts w:ascii="黑体"/>
        </w:rPr>
        <w:fldChar w:fldCharType="begin">
          <w:ffData>
            <w:name w:val="CROT_DATE_M"/>
            <w:enabled/>
            <w:calcOnExit w:val="0"/>
            <w:textInput>
              <w:default w:val="XX"/>
              <w:maxLength w:val="2"/>
            </w:textInput>
          </w:ffData>
        </w:fldChar>
      </w:r>
      <w:bookmarkStart w:id="12" w:name="CROT_DATE_M"/>
      <w:r w:rsidR="00A9116F">
        <w:rPr>
          <w:rFonts w:ascii="黑体"/>
        </w:rPr>
        <w:instrText xml:space="preserve"> FORMTEXT </w:instrText>
      </w:r>
      <w:r>
        <w:rPr>
          <w:rFonts w:ascii="黑体"/>
        </w:rPr>
      </w:r>
      <w:r>
        <w:rPr>
          <w:rFonts w:ascii="黑体"/>
        </w:rPr>
        <w:fldChar w:fldCharType="separate"/>
      </w:r>
      <w:r w:rsidR="00A9116F">
        <w:rPr>
          <w:rFonts w:ascii="黑体"/>
        </w:rPr>
        <w:t>XX</w:t>
      </w:r>
      <w:r>
        <w:rPr>
          <w:rFonts w:ascii="黑体"/>
        </w:rPr>
        <w:fldChar w:fldCharType="end"/>
      </w:r>
      <w:bookmarkEnd w:id="12"/>
      <w:r w:rsidR="00A9116F">
        <w:rPr>
          <w:rFonts w:ascii="黑体"/>
        </w:rPr>
        <w:t>-</w:t>
      </w:r>
      <w:r>
        <w:rPr>
          <w:rFonts w:ascii="黑体"/>
        </w:rPr>
        <w:fldChar w:fldCharType="begin">
          <w:ffData>
            <w:name w:val="CROT_DATE_D"/>
            <w:enabled/>
            <w:calcOnExit w:val="0"/>
            <w:textInput>
              <w:default w:val="XX"/>
              <w:maxLength w:val="2"/>
            </w:textInput>
          </w:ffData>
        </w:fldChar>
      </w:r>
      <w:bookmarkStart w:id="13" w:name="CROT_DATE_D"/>
      <w:r w:rsidR="00A9116F">
        <w:rPr>
          <w:rFonts w:ascii="黑体"/>
        </w:rPr>
        <w:instrText xml:space="preserve"> FORMTEXT </w:instrText>
      </w:r>
      <w:r>
        <w:rPr>
          <w:rFonts w:ascii="黑体"/>
        </w:rPr>
      </w:r>
      <w:r>
        <w:rPr>
          <w:rFonts w:ascii="黑体"/>
        </w:rPr>
        <w:fldChar w:fldCharType="separate"/>
      </w:r>
      <w:r w:rsidR="00A9116F">
        <w:rPr>
          <w:rFonts w:ascii="黑体"/>
        </w:rPr>
        <w:t>XX</w:t>
      </w:r>
      <w:r>
        <w:rPr>
          <w:rFonts w:ascii="黑体"/>
        </w:rPr>
        <w:fldChar w:fldCharType="end"/>
      </w:r>
      <w:bookmarkEnd w:id="13"/>
      <w:r w:rsidR="00A9116F">
        <w:rPr>
          <w:rFonts w:hint="eastAsia"/>
        </w:rPr>
        <w:t>实施</w:t>
      </w:r>
    </w:p>
    <w:p w14:paraId="69872B0B" w14:textId="77777777" w:rsidR="00915953" w:rsidRDefault="001B3158">
      <w:pPr>
        <w:pStyle w:val="affffffff8"/>
        <w:framePr w:h="584" w:hRule="exact" w:hSpace="181" w:vSpace="181" w:wrap="around" w:y="14800"/>
        <w:rPr>
          <w:rFonts w:hAnsi="黑体"/>
        </w:rPr>
      </w:pPr>
      <w:r>
        <w:rPr>
          <w:rFonts w:hAnsi="黑体"/>
          <w:w w:val="100"/>
          <w:sz w:val="28"/>
        </w:rPr>
        <w:fldChar w:fldCharType="begin">
          <w:ffData>
            <w:name w:val="fm"/>
            <w:enabled/>
            <w:calcOnExit w:val="0"/>
            <w:textInput>
              <w:default w:val="内蒙古标准化协会"/>
            </w:textInput>
          </w:ffData>
        </w:fldChar>
      </w:r>
      <w:bookmarkStart w:id="14" w:name="fm"/>
      <w:r w:rsidR="00A9116F">
        <w:rPr>
          <w:rFonts w:hAnsi="黑体"/>
          <w:w w:val="100"/>
          <w:sz w:val="28"/>
        </w:rPr>
        <w:instrText xml:space="preserve"> FORMTEXT </w:instrText>
      </w:r>
      <w:r>
        <w:rPr>
          <w:rFonts w:hAnsi="黑体"/>
          <w:w w:val="100"/>
          <w:sz w:val="28"/>
        </w:rPr>
      </w:r>
      <w:r>
        <w:rPr>
          <w:rFonts w:hAnsi="黑体"/>
          <w:w w:val="100"/>
          <w:sz w:val="28"/>
        </w:rPr>
        <w:fldChar w:fldCharType="separate"/>
      </w:r>
      <w:r w:rsidR="00A9116F">
        <w:rPr>
          <w:rFonts w:hAnsi="黑体"/>
          <w:w w:val="100"/>
          <w:sz w:val="28"/>
        </w:rPr>
        <w:t>内蒙古标准化协会</w:t>
      </w:r>
      <w:r>
        <w:rPr>
          <w:rFonts w:hAnsi="黑体"/>
          <w:w w:val="100"/>
          <w:sz w:val="28"/>
        </w:rPr>
        <w:fldChar w:fldCharType="end"/>
      </w:r>
      <w:bookmarkEnd w:id="14"/>
      <w:r w:rsidR="00A9116F">
        <w:rPr>
          <w:rFonts w:ascii="Times New Roman"/>
          <w:w w:val="100"/>
          <w:sz w:val="28"/>
        </w:rPr>
        <w:t>  </w:t>
      </w:r>
      <w:r w:rsidR="00A9116F">
        <w:rPr>
          <w:rStyle w:val="afffffffffff9"/>
          <w:rFonts w:hAnsi="黑体" w:hint="eastAsia"/>
          <w:position w:val="0"/>
        </w:rPr>
        <w:t>发</w:t>
      </w:r>
      <w:r w:rsidR="00A9116F">
        <w:rPr>
          <w:rStyle w:val="afffffffffff9"/>
          <w:rFonts w:hAnsi="黑体" w:hint="eastAsia"/>
          <w:spacing w:val="0"/>
          <w:position w:val="0"/>
        </w:rPr>
        <w:t>布</w:t>
      </w:r>
    </w:p>
    <w:p w14:paraId="018B2AE7" w14:textId="77777777" w:rsidR="00915953" w:rsidRDefault="009951BE">
      <w:pPr>
        <w:rPr>
          <w:rFonts w:ascii="宋体" w:hAnsi="宋体"/>
          <w:sz w:val="28"/>
          <w:szCs w:val="28"/>
        </w:rPr>
        <w:sectPr w:rsidR="0091595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sz w:val="28"/>
          <w:szCs w:val="28"/>
        </w:rPr>
        <w:pict w14:anchorId="056045C4">
          <v:line id="直接连接符 5" o:spid="_x0000_s2051" style="position:absolute;left:0;text-align:left;z-index:251663360;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14:paraId="52F99497" w14:textId="77777777" w:rsidR="00915953" w:rsidRDefault="00A9116F">
      <w:pPr>
        <w:pStyle w:val="a6"/>
        <w:spacing w:after="360"/>
      </w:pPr>
      <w:bookmarkStart w:id="15" w:name="BookMark2"/>
      <w:r>
        <w:rPr>
          <w:spacing w:val="320"/>
        </w:rPr>
        <w:lastRenderedPageBreak/>
        <w:t>前</w:t>
      </w:r>
      <w:r>
        <w:t>言</w:t>
      </w:r>
    </w:p>
    <w:p w14:paraId="4BC6594B" w14:textId="77777777" w:rsidR="00915953" w:rsidRDefault="00A9116F">
      <w:pPr>
        <w:pStyle w:val="afffff5"/>
        <w:ind w:firstLine="420"/>
      </w:pPr>
      <w:r>
        <w:rPr>
          <w:rFonts w:hint="eastAsia"/>
        </w:rPr>
        <w:t>本文件按照GB/T 1.1—2020《标准化工作导则  第1部分：标准化文件的结构和起草规则》的规定起草。</w:t>
      </w:r>
    </w:p>
    <w:p w14:paraId="135C81E4" w14:textId="77777777" w:rsidR="00915953" w:rsidRDefault="00A9116F">
      <w:pPr>
        <w:pStyle w:val="afffff5"/>
        <w:ind w:firstLine="420"/>
      </w:pPr>
      <w:r>
        <w:rPr>
          <w:rFonts w:hint="eastAsia"/>
        </w:rPr>
        <w:t>本文件由内蒙古自治区农牧业科学院提出。</w:t>
      </w:r>
    </w:p>
    <w:p w14:paraId="5EEFD407" w14:textId="77777777" w:rsidR="00915953" w:rsidRDefault="00A9116F">
      <w:pPr>
        <w:pStyle w:val="afffff5"/>
        <w:ind w:firstLine="420"/>
      </w:pPr>
      <w:r>
        <w:rPr>
          <w:rFonts w:hint="eastAsia"/>
        </w:rPr>
        <w:t>本文件由内蒙古标准化协会归口。</w:t>
      </w:r>
    </w:p>
    <w:p w14:paraId="31A60655" w14:textId="77777777" w:rsidR="00915953" w:rsidRDefault="00A9116F">
      <w:pPr>
        <w:pStyle w:val="afffff5"/>
        <w:ind w:firstLine="420"/>
      </w:pPr>
      <w:r>
        <w:rPr>
          <w:rFonts w:hint="eastAsia"/>
        </w:rPr>
        <w:t>本文件起草单位：内蒙古自治区农牧业科学院、内蒙古盛健生物科技有限责任公司、呼和浩特市农牧局。</w:t>
      </w:r>
    </w:p>
    <w:p w14:paraId="494DB309" w14:textId="77777777" w:rsidR="00915953" w:rsidRDefault="00A9116F" w:rsidP="00A40FB4">
      <w:pPr>
        <w:pStyle w:val="afffff5"/>
        <w:ind w:firstLine="420"/>
      </w:pPr>
      <w:r>
        <w:rPr>
          <w:rFonts w:hint="eastAsia"/>
        </w:rPr>
        <w:t>本文件主要起草人：王丽芳、康博洋、钟华晨、黄洁、刘嘉琳、郭晨阳、连海飞、宋洁、史培、姚一萍、杨健、张三粉、王璇、张金文、乌日罕、阿仑、武霞霞、田志国。</w:t>
      </w:r>
    </w:p>
    <w:p w14:paraId="44DA3709" w14:textId="77777777" w:rsidR="00915953" w:rsidRDefault="00915953">
      <w:pPr>
        <w:pStyle w:val="afffff5"/>
        <w:ind w:firstLine="420"/>
        <w:sectPr w:rsidR="00915953">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p>
    <w:p w14:paraId="027E3B26" w14:textId="77777777" w:rsidR="00915953" w:rsidRDefault="00915953">
      <w:pPr>
        <w:spacing w:line="20" w:lineRule="exact"/>
        <w:jc w:val="center"/>
        <w:rPr>
          <w:rFonts w:ascii="黑体" w:eastAsia="黑体" w:hAnsi="黑体"/>
          <w:sz w:val="32"/>
          <w:szCs w:val="32"/>
        </w:rPr>
      </w:pPr>
      <w:bookmarkStart w:id="16" w:name="BookMark4"/>
      <w:bookmarkEnd w:id="15"/>
    </w:p>
    <w:p w14:paraId="3FAFE357" w14:textId="77777777" w:rsidR="00915953" w:rsidRDefault="00915953">
      <w:pPr>
        <w:spacing w:line="20" w:lineRule="exact"/>
        <w:jc w:val="center"/>
        <w:rPr>
          <w:rFonts w:ascii="黑体" w:eastAsia="黑体" w:hAnsi="黑体"/>
          <w:sz w:val="32"/>
          <w:szCs w:val="32"/>
        </w:rPr>
      </w:pPr>
    </w:p>
    <w:bookmarkStart w:id="17" w:name="NEW_STAND_NAME"/>
    <w:p w14:paraId="59B165D6" w14:textId="77777777" w:rsidR="00915953" w:rsidRDefault="009951BE" w:rsidP="00361664">
      <w:pPr>
        <w:pStyle w:val="afffffffff8"/>
        <w:spacing w:beforeLines="1" w:before="2" w:afterLines="220" w:after="528"/>
      </w:pPr>
      <w:sdt>
        <w:sdtPr>
          <w:tag w:val="NEW_STAND_NAME"/>
          <w:id w:val="595910757"/>
          <w:lock w:val="sdtLocked"/>
          <w:placeholder>
            <w:docPart w:val="B8C4909E328548F9A471C3CCA83EBFE4"/>
          </w:placeholder>
        </w:sdtPr>
        <w:sdtEndPr/>
        <w:sdtContent>
          <w:r w:rsidR="00A9116F">
            <w:rPr>
              <w:rFonts w:hint="eastAsia"/>
            </w:rPr>
            <w:t>山羊乳</w:t>
          </w:r>
        </w:sdtContent>
      </w:sdt>
      <w:bookmarkEnd w:id="17"/>
    </w:p>
    <w:p w14:paraId="059C9C6F" w14:textId="77777777" w:rsidR="00915953" w:rsidRDefault="00A9116F" w:rsidP="00A40FB4">
      <w:pPr>
        <w:pStyle w:val="affc"/>
        <w:spacing w:before="240" w:after="240"/>
      </w:pPr>
      <w:bookmarkStart w:id="18" w:name="_Toc24884211"/>
      <w:bookmarkStart w:id="19" w:name="_Toc26718930"/>
      <w:bookmarkStart w:id="20" w:name="_Toc17233325"/>
      <w:bookmarkStart w:id="21" w:name="_Toc26986530"/>
      <w:bookmarkStart w:id="22" w:name="_Toc24884218"/>
      <w:bookmarkStart w:id="23" w:name="_Toc26648465"/>
      <w:bookmarkStart w:id="24" w:name="_Toc26986771"/>
      <w:bookmarkStart w:id="25" w:name="_Toc17233333"/>
      <w:r>
        <w:rPr>
          <w:rFonts w:hint="eastAsia"/>
        </w:rPr>
        <w:t>范围</w:t>
      </w:r>
      <w:bookmarkEnd w:id="18"/>
      <w:bookmarkEnd w:id="19"/>
      <w:bookmarkEnd w:id="20"/>
      <w:bookmarkEnd w:id="21"/>
      <w:bookmarkEnd w:id="22"/>
      <w:bookmarkEnd w:id="23"/>
      <w:bookmarkEnd w:id="24"/>
      <w:bookmarkEnd w:id="25"/>
    </w:p>
    <w:p w14:paraId="642A120F" w14:textId="77777777" w:rsidR="00915953" w:rsidRDefault="00A9116F" w:rsidP="00A40FB4">
      <w:pPr>
        <w:pStyle w:val="afffff5"/>
        <w:ind w:firstLine="420"/>
      </w:pPr>
      <w:bookmarkStart w:id="26" w:name="_Toc17233326"/>
      <w:bookmarkStart w:id="27" w:name="_Toc17233334"/>
      <w:bookmarkStart w:id="28" w:name="_Toc26648466"/>
      <w:bookmarkStart w:id="29" w:name="_Toc24884219"/>
      <w:bookmarkStart w:id="30" w:name="_Toc24884212"/>
      <w:r>
        <w:rPr>
          <w:rFonts w:hint="eastAsia"/>
        </w:rPr>
        <w:t>本文件规定了山羊乳的术语和定义、技术要求、生产要求。</w:t>
      </w:r>
    </w:p>
    <w:p w14:paraId="3D03AB15" w14:textId="77777777" w:rsidR="00915953" w:rsidRDefault="00A9116F" w:rsidP="00A40FB4">
      <w:pPr>
        <w:pStyle w:val="afffff5"/>
        <w:ind w:firstLine="420"/>
      </w:pPr>
      <w:r>
        <w:rPr>
          <w:rFonts w:hint="eastAsia"/>
        </w:rPr>
        <w:t>本文件适用于灭菌羊乳、调制羊乳。</w:t>
      </w:r>
    </w:p>
    <w:p w14:paraId="50C7121B" w14:textId="77777777" w:rsidR="00915953" w:rsidRDefault="00A9116F" w:rsidP="00A40FB4">
      <w:pPr>
        <w:pStyle w:val="affc"/>
        <w:spacing w:before="240" w:after="240"/>
      </w:pPr>
      <w:bookmarkStart w:id="31" w:name="_Toc26718931"/>
      <w:bookmarkStart w:id="32" w:name="_Toc26986772"/>
      <w:bookmarkStart w:id="33" w:name="_Toc26986531"/>
      <w:r>
        <w:rPr>
          <w:rFonts w:hint="eastAsia"/>
        </w:rPr>
        <w:t>规范性引用文件</w:t>
      </w:r>
      <w:bookmarkEnd w:id="26"/>
      <w:bookmarkEnd w:id="27"/>
      <w:bookmarkEnd w:id="28"/>
      <w:bookmarkEnd w:id="29"/>
      <w:bookmarkEnd w:id="30"/>
      <w:bookmarkEnd w:id="31"/>
      <w:bookmarkEnd w:id="32"/>
      <w:bookmarkEnd w:id="33"/>
    </w:p>
    <w:sdt>
      <w:sdtPr>
        <w:rPr>
          <w:rFonts w:hint="eastAsia"/>
        </w:rPr>
        <w:id w:val="715848253"/>
        <w:placeholder>
          <w:docPart w:val="F9185E39F4B945AEB8C556E4B975CE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00E689C" w14:textId="77777777" w:rsidR="00915953" w:rsidRDefault="00A9116F">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3CFD122" w14:textId="77777777" w:rsidR="00915953" w:rsidRDefault="00A9116F" w:rsidP="00A40FB4">
      <w:pPr>
        <w:pStyle w:val="afffff5"/>
        <w:ind w:firstLine="420"/>
      </w:pPr>
      <w:r>
        <w:rPr>
          <w:rFonts w:hint="eastAsia"/>
        </w:rPr>
        <w:t>GB 2761-2017 食品安全国家标准 食品中真菌毒素限量</w:t>
      </w:r>
    </w:p>
    <w:p w14:paraId="1696E27E" w14:textId="77777777" w:rsidR="00915953" w:rsidRDefault="00A9116F" w:rsidP="00A40FB4">
      <w:pPr>
        <w:pStyle w:val="afffff5"/>
        <w:ind w:firstLine="420"/>
      </w:pPr>
      <w:r>
        <w:rPr>
          <w:rFonts w:hint="eastAsia"/>
        </w:rPr>
        <w:t>GB 2762-2017 食品安全国家标准 食品中污染物限量</w:t>
      </w:r>
    </w:p>
    <w:p w14:paraId="357BB46C" w14:textId="77777777" w:rsidR="00915953" w:rsidRDefault="00A9116F" w:rsidP="00A40FB4">
      <w:pPr>
        <w:pStyle w:val="afffff5"/>
        <w:ind w:firstLine="420"/>
      </w:pPr>
      <w:r>
        <w:rPr>
          <w:rFonts w:hint="eastAsia"/>
        </w:rPr>
        <w:t>GB 4789.26-2013 食品安全国家标准 食品微生物学检验 商业无菌检验</w:t>
      </w:r>
    </w:p>
    <w:p w14:paraId="65C552FF" w14:textId="77777777" w:rsidR="00915953" w:rsidRDefault="00A9116F" w:rsidP="00A40FB4">
      <w:pPr>
        <w:pStyle w:val="afffff5"/>
        <w:ind w:firstLine="420"/>
      </w:pPr>
      <w:r>
        <w:rPr>
          <w:rFonts w:hint="eastAsia"/>
        </w:rPr>
        <w:t>GB 5009.5-2016 食品安全国家标准 食品中蛋白质的测定</w:t>
      </w:r>
    </w:p>
    <w:p w14:paraId="5E0DF094" w14:textId="77777777" w:rsidR="00915953" w:rsidRDefault="00A9116F" w:rsidP="00A40FB4">
      <w:pPr>
        <w:pStyle w:val="afffff5"/>
        <w:ind w:firstLine="420"/>
      </w:pPr>
      <w:r>
        <w:rPr>
          <w:rFonts w:hint="eastAsia"/>
        </w:rPr>
        <w:t>GB 5009.6-2016 食品安全国家标准 食品中脂肪的测定</w:t>
      </w:r>
    </w:p>
    <w:p w14:paraId="57D345D7" w14:textId="77777777" w:rsidR="00915953" w:rsidRDefault="00A9116F" w:rsidP="00A40FB4">
      <w:pPr>
        <w:pStyle w:val="afffff5"/>
        <w:ind w:firstLine="420"/>
      </w:pPr>
      <w:r>
        <w:rPr>
          <w:rFonts w:hint="eastAsia"/>
        </w:rPr>
        <w:t>GB 5009.82-2016 食品安全国家标准 食品中维生素A、D、E的测定</w:t>
      </w:r>
    </w:p>
    <w:p w14:paraId="5F2B2E68" w14:textId="77777777" w:rsidR="00915953" w:rsidRDefault="00A9116F" w:rsidP="00A40FB4">
      <w:pPr>
        <w:pStyle w:val="afffff5"/>
        <w:ind w:firstLine="420"/>
      </w:pPr>
      <w:r>
        <w:rPr>
          <w:rFonts w:hint="eastAsia"/>
        </w:rPr>
        <w:t>GB 5009.84-2016 食品安全国家标准 食品中维生素B1的测定</w:t>
      </w:r>
    </w:p>
    <w:p w14:paraId="16A03BCD" w14:textId="77777777" w:rsidR="00915953" w:rsidRDefault="00A9116F" w:rsidP="00A40FB4">
      <w:pPr>
        <w:pStyle w:val="afffff5"/>
        <w:ind w:firstLine="420"/>
      </w:pPr>
      <w:r>
        <w:rPr>
          <w:rFonts w:hint="eastAsia"/>
        </w:rPr>
        <w:t>GB 5009.85-2016 食品安全国家标准 食品中维生素B2的测定</w:t>
      </w:r>
    </w:p>
    <w:p w14:paraId="1C22F028" w14:textId="77777777" w:rsidR="00915953" w:rsidRDefault="00A9116F" w:rsidP="00A40FB4">
      <w:pPr>
        <w:pStyle w:val="afffff5"/>
        <w:ind w:firstLine="420"/>
      </w:pPr>
      <w:r>
        <w:rPr>
          <w:rFonts w:hint="eastAsia"/>
        </w:rPr>
        <w:t>GB 5009.124-2016 食品安全国家标准 食品中氨基酸的测定</w:t>
      </w:r>
    </w:p>
    <w:p w14:paraId="0363E95B" w14:textId="77777777" w:rsidR="00915953" w:rsidRDefault="00A9116F" w:rsidP="00A40FB4">
      <w:pPr>
        <w:pStyle w:val="afffff5"/>
        <w:ind w:firstLine="420"/>
      </w:pPr>
      <w:r>
        <w:rPr>
          <w:rFonts w:hint="eastAsia"/>
        </w:rPr>
        <w:t>GB 5009.168-2016食品安全国家标准　食品中脂肪酸的测定</w:t>
      </w:r>
    </w:p>
    <w:p w14:paraId="2AFBEBBA" w14:textId="77777777" w:rsidR="00915953" w:rsidRDefault="00A9116F" w:rsidP="00A40FB4">
      <w:pPr>
        <w:pStyle w:val="afffff5"/>
        <w:ind w:firstLine="420"/>
      </w:pPr>
      <w:r>
        <w:rPr>
          <w:rFonts w:hint="eastAsia"/>
        </w:rPr>
        <w:t>GB 5009.239-2016 食品安全国家标准 食品酸度的测定</w:t>
      </w:r>
    </w:p>
    <w:p w14:paraId="1D8F03BB" w14:textId="77777777" w:rsidR="00915953" w:rsidRDefault="00A9116F" w:rsidP="00A40FB4">
      <w:pPr>
        <w:pStyle w:val="afffff5"/>
        <w:ind w:firstLine="420"/>
      </w:pPr>
      <w:r>
        <w:rPr>
          <w:rFonts w:hint="eastAsia"/>
        </w:rPr>
        <w:t>GB 5009.268-2016 食品安全国家标准 食品中多元素的测定</w:t>
      </w:r>
    </w:p>
    <w:p w14:paraId="128EE983" w14:textId="77777777" w:rsidR="00915953" w:rsidRDefault="00A9116F" w:rsidP="00A40FB4">
      <w:pPr>
        <w:pStyle w:val="afffff5"/>
        <w:ind w:firstLine="420"/>
      </w:pPr>
      <w:r>
        <w:rPr>
          <w:rFonts w:hint="eastAsia"/>
        </w:rPr>
        <w:t>GB 5413.18-2010 食品安全国家标准 婴幼儿食品和乳品中维生素C的测定</w:t>
      </w:r>
    </w:p>
    <w:p w14:paraId="0FA1127F" w14:textId="77777777" w:rsidR="00915953" w:rsidRDefault="00A9116F" w:rsidP="00A40FB4">
      <w:pPr>
        <w:pStyle w:val="afffff5"/>
        <w:ind w:firstLine="420"/>
      </w:pPr>
      <w:r>
        <w:rPr>
          <w:rFonts w:hint="eastAsia"/>
        </w:rPr>
        <w:t>GB 5413.39-2010 食品安全国家标准 乳和乳制品中非脂乳固体的测定</w:t>
      </w:r>
    </w:p>
    <w:p w14:paraId="314F45B0" w14:textId="77777777" w:rsidR="00915953" w:rsidRDefault="00A9116F" w:rsidP="00A40FB4">
      <w:pPr>
        <w:pStyle w:val="afffff5"/>
        <w:ind w:firstLine="420"/>
      </w:pPr>
      <w:r>
        <w:rPr>
          <w:rFonts w:hint="eastAsia"/>
        </w:rPr>
        <w:t>GB 25190—2010 食品安全国家标准 灭菌乳</w:t>
      </w:r>
    </w:p>
    <w:p w14:paraId="49314994" w14:textId="77777777" w:rsidR="00915953" w:rsidRDefault="00A9116F" w:rsidP="00A40FB4">
      <w:pPr>
        <w:pStyle w:val="afffff5"/>
        <w:ind w:firstLine="420"/>
      </w:pPr>
      <w:r>
        <w:rPr>
          <w:rFonts w:hint="eastAsia"/>
        </w:rPr>
        <w:t>GB 25191—2010 食品安全国家标准 调制乳</w:t>
      </w:r>
    </w:p>
    <w:p w14:paraId="02E0880A" w14:textId="77777777" w:rsidR="00915953" w:rsidRDefault="00A9116F" w:rsidP="00E5535B">
      <w:pPr>
        <w:pStyle w:val="affc"/>
        <w:spacing w:before="240" w:after="240"/>
      </w:pPr>
      <w:r>
        <w:rPr>
          <w:rFonts w:hint="eastAsia"/>
        </w:rPr>
        <w:t>术语和定义</w:t>
      </w:r>
    </w:p>
    <w:bookmarkStart w:id="34" w:name="_Toc26986532" w:displacedByCustomXml="next"/>
    <w:bookmarkEnd w:id="34" w:displacedByCustomXml="next"/>
    <w:sdt>
      <w:sdtPr>
        <w:id w:val="-1909835108"/>
        <w:placeholder>
          <w:docPart w:val="242EAD85EB884727819ABCBAFD4B94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ACF8FDE" w14:textId="77777777" w:rsidR="00915953" w:rsidRDefault="00A9116F">
          <w:pPr>
            <w:pStyle w:val="afffff5"/>
            <w:ind w:firstLine="420"/>
          </w:pPr>
          <w:r>
            <w:t>下列术语和定义适用于本文件。</w:t>
          </w:r>
        </w:p>
      </w:sdtContent>
    </w:sdt>
    <w:p w14:paraId="07CF2640" w14:textId="77777777" w:rsidR="00915953" w:rsidRDefault="00915953" w:rsidP="00E5535B">
      <w:pPr>
        <w:pStyle w:val="affd"/>
        <w:spacing w:before="120" w:after="120"/>
      </w:pPr>
    </w:p>
    <w:p w14:paraId="30FB0D56" w14:textId="77777777" w:rsidR="00915953" w:rsidRDefault="00A9116F" w:rsidP="00E5535B">
      <w:pPr>
        <w:pStyle w:val="affe"/>
        <w:numPr>
          <w:ilvl w:val="0"/>
          <w:numId w:val="0"/>
        </w:numPr>
        <w:spacing w:before="120" w:after="120"/>
        <w:ind w:firstLineChars="200" w:firstLine="420"/>
      </w:pPr>
      <w:r>
        <w:rPr>
          <w:rFonts w:hint="eastAsia"/>
        </w:rPr>
        <w:t xml:space="preserve">调制乳 modified milk </w:t>
      </w:r>
    </w:p>
    <w:p w14:paraId="2A3B7CE7" w14:textId="77777777" w:rsidR="00915953" w:rsidRDefault="00A9116F" w:rsidP="00E5535B">
      <w:pPr>
        <w:pStyle w:val="afffff5"/>
        <w:ind w:firstLine="420"/>
      </w:pPr>
      <w:r>
        <w:rPr>
          <w:rFonts w:hint="eastAsia"/>
        </w:rPr>
        <w:t>以不低于80%的奶山羊生乳或复原乳为主要原料，添加其他原料或食品添加剂或营养强化剂，采用适当的杀菌或灭菌等工艺制成的液体产品。</w:t>
      </w:r>
    </w:p>
    <w:p w14:paraId="47336988" w14:textId="77777777" w:rsidR="00915953" w:rsidRDefault="00915953" w:rsidP="00E5535B">
      <w:pPr>
        <w:pStyle w:val="affd"/>
        <w:spacing w:before="120" w:after="120"/>
      </w:pPr>
    </w:p>
    <w:p w14:paraId="1A64686A" w14:textId="77777777" w:rsidR="00915953" w:rsidRDefault="00A9116F" w:rsidP="00E5535B">
      <w:pPr>
        <w:pStyle w:val="affe"/>
        <w:numPr>
          <w:ilvl w:val="0"/>
          <w:numId w:val="0"/>
        </w:numPr>
        <w:spacing w:before="120" w:after="120"/>
        <w:ind w:firstLineChars="200" w:firstLine="420"/>
      </w:pPr>
      <w:r>
        <w:rPr>
          <w:rFonts w:hint="eastAsia"/>
        </w:rPr>
        <w:t>灭菌乳 s</w:t>
      </w:r>
      <w:r>
        <w:t>terilized milk</w:t>
      </w:r>
    </w:p>
    <w:p w14:paraId="19067477" w14:textId="77777777" w:rsidR="00915953" w:rsidRDefault="00A9116F" w:rsidP="00E5535B">
      <w:pPr>
        <w:pStyle w:val="afffff5"/>
        <w:ind w:firstLine="420"/>
      </w:pPr>
      <w:r>
        <w:rPr>
          <w:rFonts w:hint="eastAsia"/>
        </w:rPr>
        <w:t>以新鲜奶山羊生乳为原料，经净化、均质、灭菌和无菌包装或包装后再进行灭菌，从而具有较长保质期的可直接饮用的商品乳</w:t>
      </w:r>
      <w:r w:rsidR="00E5535B">
        <w:rPr>
          <w:rFonts w:hint="eastAsia"/>
        </w:rPr>
        <w:t>。</w:t>
      </w:r>
    </w:p>
    <w:p w14:paraId="27AEB76C" w14:textId="77777777" w:rsidR="00915953" w:rsidRDefault="00A9116F" w:rsidP="00E5535B">
      <w:pPr>
        <w:pStyle w:val="affc"/>
        <w:spacing w:before="240" w:after="240"/>
      </w:pPr>
      <w:r>
        <w:rPr>
          <w:rFonts w:hint="eastAsia"/>
        </w:rPr>
        <w:t>技术要求</w:t>
      </w:r>
    </w:p>
    <w:p w14:paraId="74BF7AEE" w14:textId="77777777" w:rsidR="00E5535B" w:rsidRDefault="00A9116F" w:rsidP="00E5535B">
      <w:pPr>
        <w:pStyle w:val="affd"/>
        <w:spacing w:before="120" w:after="120"/>
      </w:pPr>
      <w:r>
        <w:rPr>
          <w:rFonts w:hint="eastAsia"/>
        </w:rPr>
        <w:t>感官要求</w:t>
      </w:r>
    </w:p>
    <w:p w14:paraId="70DBEE59" w14:textId="77777777" w:rsidR="00915953" w:rsidRDefault="00A9116F" w:rsidP="00E5535B">
      <w:pPr>
        <w:pStyle w:val="afffff5"/>
        <w:ind w:firstLine="420"/>
      </w:pPr>
      <w:r>
        <w:rPr>
          <w:rFonts w:hint="eastAsia"/>
        </w:rPr>
        <w:lastRenderedPageBreak/>
        <w:t>应符合表1的规定。</w:t>
      </w:r>
    </w:p>
    <w:p w14:paraId="4053D022" w14:textId="77777777" w:rsidR="00915953" w:rsidRDefault="00A9116F" w:rsidP="00E5535B">
      <w:pPr>
        <w:pStyle w:val="aff2"/>
        <w:spacing w:before="120" w:after="120"/>
      </w:pPr>
      <w:r>
        <w:rPr>
          <w:rFonts w:hint="eastAsia"/>
        </w:rPr>
        <w:t xml:space="preserve"> 感官要求</w:t>
      </w:r>
    </w:p>
    <w:tbl>
      <w:tblPr>
        <w:tblStyle w:val="affff7"/>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656"/>
        <w:gridCol w:w="3190"/>
        <w:gridCol w:w="2800"/>
      </w:tblGrid>
      <w:tr w:rsidR="00915953" w:rsidRPr="00E5535B" w14:paraId="4B1E1B76" w14:textId="77777777" w:rsidTr="00211474">
        <w:trPr>
          <w:trHeight w:val="326"/>
        </w:trPr>
        <w:tc>
          <w:tcPr>
            <w:tcW w:w="2656" w:type="dxa"/>
            <w:tcBorders>
              <w:top w:val="single" w:sz="8" w:space="0" w:color="auto"/>
              <w:left w:val="single" w:sz="12" w:space="0" w:color="auto"/>
              <w:bottom w:val="single" w:sz="12" w:space="0" w:color="auto"/>
            </w:tcBorders>
            <w:shd w:val="clear" w:color="auto" w:fill="auto"/>
          </w:tcPr>
          <w:p w14:paraId="6A646F4E" w14:textId="77777777" w:rsidR="00915953" w:rsidRPr="00E5535B" w:rsidRDefault="00A9116F">
            <w:pPr>
              <w:autoSpaceDE w:val="0"/>
              <w:autoSpaceDN w:val="0"/>
              <w:spacing w:line="300" w:lineRule="exact"/>
              <w:jc w:val="center"/>
              <w:rPr>
                <w:rFonts w:ascii="宋体" w:hAnsi="Times New Roman" w:cs="宋体"/>
                <w:kern w:val="0"/>
                <w:sz w:val="18"/>
                <w:szCs w:val="18"/>
              </w:rPr>
            </w:pPr>
            <w:r w:rsidRPr="00E5535B">
              <w:rPr>
                <w:rFonts w:ascii="宋体" w:hAnsi="Times New Roman" w:cs="宋体"/>
                <w:kern w:val="0"/>
                <w:sz w:val="18"/>
                <w:szCs w:val="18"/>
              </w:rPr>
              <w:t>项目</w:t>
            </w:r>
          </w:p>
        </w:tc>
        <w:tc>
          <w:tcPr>
            <w:tcW w:w="3190" w:type="dxa"/>
            <w:tcBorders>
              <w:top w:val="single" w:sz="8" w:space="0" w:color="auto"/>
              <w:bottom w:val="single" w:sz="12" w:space="0" w:color="auto"/>
            </w:tcBorders>
            <w:shd w:val="clear" w:color="auto" w:fill="auto"/>
          </w:tcPr>
          <w:p w14:paraId="2A0F0410" w14:textId="77777777" w:rsidR="00915953" w:rsidRPr="00E5535B" w:rsidRDefault="00A9116F">
            <w:pPr>
              <w:autoSpaceDE w:val="0"/>
              <w:autoSpaceDN w:val="0"/>
              <w:spacing w:line="300" w:lineRule="exact"/>
              <w:jc w:val="center"/>
              <w:rPr>
                <w:rFonts w:ascii="宋体" w:hAnsi="Times New Roman" w:cs="宋体"/>
                <w:kern w:val="0"/>
                <w:sz w:val="18"/>
                <w:szCs w:val="18"/>
              </w:rPr>
            </w:pPr>
            <w:r w:rsidRPr="00E5535B">
              <w:rPr>
                <w:rFonts w:ascii="宋体" w:hAnsi="Times New Roman" w:cs="宋体"/>
                <w:kern w:val="0"/>
                <w:sz w:val="18"/>
                <w:szCs w:val="18"/>
              </w:rPr>
              <w:t>要求</w:t>
            </w:r>
          </w:p>
        </w:tc>
        <w:tc>
          <w:tcPr>
            <w:tcW w:w="2800" w:type="dxa"/>
            <w:tcBorders>
              <w:top w:val="single" w:sz="8" w:space="0" w:color="auto"/>
              <w:bottom w:val="single" w:sz="12" w:space="0" w:color="auto"/>
              <w:right w:val="single" w:sz="12" w:space="0" w:color="auto"/>
            </w:tcBorders>
            <w:shd w:val="clear" w:color="auto" w:fill="auto"/>
          </w:tcPr>
          <w:p w14:paraId="1D1BB5E7" w14:textId="77777777" w:rsidR="00915953" w:rsidRPr="00E5535B" w:rsidRDefault="00A9116F">
            <w:pPr>
              <w:autoSpaceDE w:val="0"/>
              <w:autoSpaceDN w:val="0"/>
              <w:spacing w:line="300" w:lineRule="exact"/>
              <w:jc w:val="center"/>
              <w:rPr>
                <w:rFonts w:ascii="宋体" w:hAnsi="Times New Roman" w:cs="宋体"/>
                <w:kern w:val="0"/>
                <w:sz w:val="18"/>
                <w:szCs w:val="18"/>
              </w:rPr>
            </w:pPr>
            <w:r w:rsidRPr="00E5535B">
              <w:rPr>
                <w:rFonts w:ascii="宋体" w:hAnsi="Times New Roman" w:cs="宋体"/>
                <w:kern w:val="0"/>
                <w:sz w:val="18"/>
                <w:szCs w:val="18"/>
              </w:rPr>
              <w:t>检验方法</w:t>
            </w:r>
          </w:p>
        </w:tc>
      </w:tr>
      <w:tr w:rsidR="00915953" w:rsidRPr="00E5535B" w14:paraId="266DC1CE" w14:textId="77777777" w:rsidTr="00211474">
        <w:tc>
          <w:tcPr>
            <w:tcW w:w="2656" w:type="dxa"/>
            <w:tcBorders>
              <w:top w:val="single" w:sz="12" w:space="0" w:color="auto"/>
              <w:left w:val="single" w:sz="12" w:space="0" w:color="auto"/>
              <w:bottom w:val="single" w:sz="4" w:space="0" w:color="auto"/>
            </w:tcBorders>
            <w:shd w:val="clear" w:color="auto" w:fill="auto"/>
            <w:vAlign w:val="center"/>
          </w:tcPr>
          <w:p w14:paraId="5D104EB7" w14:textId="77777777" w:rsidR="00915953" w:rsidRPr="00E5535B" w:rsidRDefault="00A9116F">
            <w:pPr>
              <w:autoSpaceDE w:val="0"/>
              <w:autoSpaceDN w:val="0"/>
              <w:spacing w:line="300" w:lineRule="exact"/>
              <w:jc w:val="left"/>
              <w:rPr>
                <w:rFonts w:ascii="宋体" w:hAnsi="Times New Roman"/>
                <w:sz w:val="18"/>
                <w:szCs w:val="18"/>
              </w:rPr>
            </w:pPr>
            <w:r w:rsidRPr="00E5535B">
              <w:rPr>
                <w:rFonts w:ascii="宋体" w:hAnsi="Times New Roman"/>
                <w:sz w:val="18"/>
                <w:szCs w:val="18"/>
              </w:rPr>
              <w:t>色泽</w:t>
            </w:r>
          </w:p>
        </w:tc>
        <w:tc>
          <w:tcPr>
            <w:tcW w:w="3190" w:type="dxa"/>
            <w:tcBorders>
              <w:top w:val="single" w:sz="12" w:space="0" w:color="auto"/>
            </w:tcBorders>
            <w:shd w:val="clear" w:color="auto" w:fill="auto"/>
          </w:tcPr>
          <w:p w14:paraId="55A89BF2" w14:textId="77777777" w:rsidR="00915953" w:rsidRPr="00E5535B" w:rsidRDefault="00A9116F">
            <w:pPr>
              <w:autoSpaceDE w:val="0"/>
              <w:autoSpaceDN w:val="0"/>
              <w:spacing w:line="300" w:lineRule="exact"/>
              <w:jc w:val="left"/>
              <w:rPr>
                <w:rFonts w:ascii="宋体" w:hAnsi="Times New Roman"/>
                <w:sz w:val="18"/>
                <w:szCs w:val="18"/>
              </w:rPr>
            </w:pPr>
            <w:r w:rsidRPr="00E5535B">
              <w:rPr>
                <w:rFonts w:ascii="宋体" w:hAnsi="Times New Roman"/>
                <w:sz w:val="18"/>
                <w:szCs w:val="18"/>
              </w:rPr>
              <w:t>呈乳白色或微黄色</w:t>
            </w:r>
          </w:p>
        </w:tc>
        <w:tc>
          <w:tcPr>
            <w:tcW w:w="2800" w:type="dxa"/>
            <w:vMerge w:val="restart"/>
            <w:tcBorders>
              <w:top w:val="single" w:sz="12" w:space="0" w:color="auto"/>
              <w:bottom w:val="single" w:sz="4" w:space="0" w:color="auto"/>
              <w:right w:val="single" w:sz="12" w:space="0" w:color="auto"/>
            </w:tcBorders>
            <w:shd w:val="clear" w:color="auto" w:fill="auto"/>
          </w:tcPr>
          <w:p w14:paraId="4073681C" w14:textId="77777777" w:rsidR="00915953" w:rsidRPr="00CA61E1" w:rsidRDefault="00A9116F">
            <w:pPr>
              <w:autoSpaceDE w:val="0"/>
              <w:autoSpaceDN w:val="0"/>
              <w:spacing w:line="300" w:lineRule="exact"/>
              <w:jc w:val="left"/>
              <w:rPr>
                <w:rFonts w:ascii="宋体" w:hAnsi="Times New Roman"/>
                <w:sz w:val="18"/>
                <w:szCs w:val="18"/>
                <w:highlight w:val="yellow"/>
              </w:rPr>
            </w:pPr>
            <w:r w:rsidRPr="00CE2C57">
              <w:rPr>
                <w:rFonts w:ascii="宋体" w:hAnsi="Times New Roman"/>
                <w:sz w:val="18"/>
                <w:szCs w:val="18"/>
              </w:rPr>
              <w:t>取适量试样置于</w:t>
            </w:r>
            <w:r w:rsidRPr="00CE2C57">
              <w:rPr>
                <w:rFonts w:ascii="宋体" w:hAnsi="Times New Roman" w:hint="eastAsia"/>
                <w:sz w:val="18"/>
                <w:szCs w:val="18"/>
              </w:rPr>
              <w:t>50mL烧杯中，在自然光下观察色泽和组织状态。闻其气味，用温开水漱口，品尝滋味</w:t>
            </w:r>
          </w:p>
        </w:tc>
      </w:tr>
      <w:tr w:rsidR="00915953" w:rsidRPr="00E5535B" w14:paraId="2F7F2B7C" w14:textId="77777777" w:rsidTr="00211474">
        <w:tc>
          <w:tcPr>
            <w:tcW w:w="2656" w:type="dxa"/>
            <w:tcBorders>
              <w:top w:val="single" w:sz="4" w:space="0" w:color="auto"/>
              <w:left w:val="single" w:sz="12" w:space="0" w:color="auto"/>
              <w:bottom w:val="single" w:sz="4" w:space="0" w:color="auto"/>
            </w:tcBorders>
            <w:shd w:val="clear" w:color="auto" w:fill="auto"/>
            <w:vAlign w:val="center"/>
          </w:tcPr>
          <w:p w14:paraId="5BB0C830" w14:textId="77777777" w:rsidR="00915953" w:rsidRPr="00E5535B" w:rsidRDefault="00A9116F">
            <w:pPr>
              <w:autoSpaceDE w:val="0"/>
              <w:autoSpaceDN w:val="0"/>
              <w:spacing w:line="300" w:lineRule="exact"/>
              <w:jc w:val="left"/>
              <w:rPr>
                <w:rFonts w:ascii="宋体" w:hAnsi="Times New Roman" w:cs="宋体"/>
                <w:kern w:val="0"/>
                <w:sz w:val="18"/>
                <w:szCs w:val="18"/>
              </w:rPr>
            </w:pPr>
            <w:r w:rsidRPr="00E5535B">
              <w:rPr>
                <w:rFonts w:ascii="宋体" w:hAnsi="Times New Roman" w:cs="宋体"/>
                <w:kern w:val="0"/>
                <w:sz w:val="18"/>
                <w:szCs w:val="18"/>
              </w:rPr>
              <w:t>滋味</w:t>
            </w:r>
            <w:r w:rsidRPr="00E5535B">
              <w:rPr>
                <w:rFonts w:ascii="宋体" w:hAnsi="Times New Roman" w:cs="宋体" w:hint="eastAsia"/>
                <w:kern w:val="0"/>
                <w:sz w:val="18"/>
                <w:szCs w:val="18"/>
              </w:rPr>
              <w:t>、</w:t>
            </w:r>
            <w:r w:rsidRPr="00E5535B">
              <w:rPr>
                <w:rFonts w:ascii="宋体" w:hAnsi="Times New Roman" w:cs="宋体"/>
                <w:kern w:val="0"/>
                <w:sz w:val="18"/>
                <w:szCs w:val="18"/>
              </w:rPr>
              <w:t>气味</w:t>
            </w:r>
          </w:p>
        </w:tc>
        <w:tc>
          <w:tcPr>
            <w:tcW w:w="3190" w:type="dxa"/>
            <w:shd w:val="clear" w:color="auto" w:fill="auto"/>
          </w:tcPr>
          <w:p w14:paraId="27FCB6CD" w14:textId="77777777" w:rsidR="00915953" w:rsidRPr="00E5535B" w:rsidRDefault="00A9116F" w:rsidP="00E5535B">
            <w:pPr>
              <w:autoSpaceDE w:val="0"/>
              <w:autoSpaceDN w:val="0"/>
              <w:spacing w:line="300" w:lineRule="exact"/>
              <w:rPr>
                <w:rFonts w:ascii="宋体" w:hAnsi="Times New Roman" w:cs="宋体"/>
                <w:kern w:val="0"/>
                <w:sz w:val="18"/>
                <w:szCs w:val="18"/>
              </w:rPr>
            </w:pPr>
            <w:r w:rsidRPr="00E5535B">
              <w:rPr>
                <w:rFonts w:ascii="宋体" w:hAnsi="Times New Roman" w:cs="宋体" w:hint="eastAsia"/>
                <w:kern w:val="0"/>
                <w:sz w:val="18"/>
                <w:szCs w:val="18"/>
              </w:rPr>
              <w:t>具有羊乳固有的香气，无异味</w:t>
            </w:r>
          </w:p>
        </w:tc>
        <w:tc>
          <w:tcPr>
            <w:tcW w:w="2800" w:type="dxa"/>
            <w:vMerge/>
            <w:tcBorders>
              <w:top w:val="single" w:sz="12" w:space="0" w:color="auto"/>
              <w:bottom w:val="single" w:sz="4" w:space="0" w:color="auto"/>
              <w:right w:val="single" w:sz="12" w:space="0" w:color="auto"/>
            </w:tcBorders>
            <w:shd w:val="clear" w:color="auto" w:fill="auto"/>
          </w:tcPr>
          <w:p w14:paraId="24FD9663" w14:textId="77777777" w:rsidR="00915953" w:rsidRPr="00E5535B" w:rsidRDefault="00915953">
            <w:pPr>
              <w:autoSpaceDE w:val="0"/>
              <w:autoSpaceDN w:val="0"/>
              <w:spacing w:line="300" w:lineRule="exact"/>
              <w:jc w:val="center"/>
              <w:rPr>
                <w:rFonts w:ascii="宋体" w:hAnsi="Times New Roman" w:cs="宋体"/>
                <w:kern w:val="0"/>
                <w:sz w:val="18"/>
                <w:szCs w:val="18"/>
              </w:rPr>
            </w:pPr>
          </w:p>
        </w:tc>
      </w:tr>
      <w:tr w:rsidR="00915953" w:rsidRPr="00E5535B" w14:paraId="35DC8171" w14:textId="77777777" w:rsidTr="00211474">
        <w:tc>
          <w:tcPr>
            <w:tcW w:w="2656" w:type="dxa"/>
            <w:tcBorders>
              <w:top w:val="single" w:sz="4" w:space="0" w:color="auto"/>
              <w:left w:val="single" w:sz="12" w:space="0" w:color="auto"/>
              <w:bottom w:val="single" w:sz="12" w:space="0" w:color="auto"/>
            </w:tcBorders>
            <w:shd w:val="clear" w:color="auto" w:fill="auto"/>
            <w:vAlign w:val="center"/>
          </w:tcPr>
          <w:p w14:paraId="3CB3ED84" w14:textId="77777777" w:rsidR="00915953" w:rsidRPr="00E5535B" w:rsidRDefault="00A9116F">
            <w:pPr>
              <w:autoSpaceDE w:val="0"/>
              <w:autoSpaceDN w:val="0"/>
              <w:spacing w:line="300" w:lineRule="exact"/>
              <w:jc w:val="left"/>
              <w:rPr>
                <w:rFonts w:ascii="宋体" w:hAnsi="Times New Roman" w:cs="宋体"/>
                <w:kern w:val="0"/>
                <w:sz w:val="18"/>
                <w:szCs w:val="18"/>
              </w:rPr>
            </w:pPr>
            <w:r w:rsidRPr="00E5535B">
              <w:rPr>
                <w:rFonts w:ascii="宋体" w:hAnsi="Times New Roman" w:cs="宋体"/>
                <w:kern w:val="0"/>
                <w:sz w:val="18"/>
                <w:szCs w:val="18"/>
              </w:rPr>
              <w:t>组织状态</w:t>
            </w:r>
          </w:p>
        </w:tc>
        <w:tc>
          <w:tcPr>
            <w:tcW w:w="3190" w:type="dxa"/>
            <w:tcBorders>
              <w:bottom w:val="single" w:sz="12" w:space="0" w:color="auto"/>
            </w:tcBorders>
            <w:shd w:val="clear" w:color="auto" w:fill="auto"/>
          </w:tcPr>
          <w:p w14:paraId="5DABC701" w14:textId="77777777" w:rsidR="00915953" w:rsidRPr="00E5535B" w:rsidRDefault="00A9116F" w:rsidP="00E5535B">
            <w:pPr>
              <w:autoSpaceDE w:val="0"/>
              <w:autoSpaceDN w:val="0"/>
              <w:spacing w:line="300" w:lineRule="exact"/>
              <w:jc w:val="left"/>
              <w:rPr>
                <w:rFonts w:ascii="宋体" w:hAnsi="Times New Roman" w:cs="宋体"/>
                <w:kern w:val="0"/>
                <w:sz w:val="18"/>
                <w:szCs w:val="18"/>
              </w:rPr>
            </w:pPr>
            <w:r w:rsidRPr="00E5535B">
              <w:rPr>
                <w:rFonts w:ascii="宋体" w:hAnsi="Times New Roman" w:cs="宋体"/>
                <w:kern w:val="0"/>
                <w:sz w:val="18"/>
                <w:szCs w:val="18"/>
              </w:rPr>
              <w:t>呈均匀一致液体</w:t>
            </w:r>
            <w:r w:rsidRPr="00E5535B">
              <w:rPr>
                <w:rFonts w:ascii="宋体" w:hAnsi="Times New Roman" w:cs="宋体" w:hint="eastAsia"/>
                <w:kern w:val="0"/>
                <w:sz w:val="18"/>
                <w:szCs w:val="18"/>
              </w:rPr>
              <w:t>，</w:t>
            </w:r>
            <w:r w:rsidRPr="00E5535B">
              <w:rPr>
                <w:rFonts w:ascii="宋体" w:hAnsi="Times New Roman" w:cs="宋体"/>
                <w:kern w:val="0"/>
                <w:sz w:val="18"/>
                <w:szCs w:val="18"/>
              </w:rPr>
              <w:t>无凝块</w:t>
            </w:r>
            <w:r w:rsidRPr="00E5535B">
              <w:rPr>
                <w:rFonts w:ascii="宋体" w:hAnsi="Times New Roman" w:cs="宋体" w:hint="eastAsia"/>
                <w:kern w:val="0"/>
                <w:sz w:val="18"/>
                <w:szCs w:val="18"/>
              </w:rPr>
              <w:t>、</w:t>
            </w:r>
            <w:r w:rsidRPr="00E5535B">
              <w:rPr>
                <w:rFonts w:ascii="宋体" w:hAnsi="Times New Roman" w:cs="宋体"/>
                <w:kern w:val="0"/>
                <w:sz w:val="18"/>
                <w:szCs w:val="18"/>
              </w:rPr>
              <w:t>无沉淀</w:t>
            </w:r>
            <w:r w:rsidRPr="00E5535B">
              <w:rPr>
                <w:rFonts w:ascii="宋体" w:hAnsi="Times New Roman" w:cs="宋体" w:hint="eastAsia"/>
                <w:kern w:val="0"/>
                <w:sz w:val="18"/>
                <w:szCs w:val="18"/>
              </w:rPr>
              <w:t>、</w:t>
            </w:r>
            <w:r w:rsidRPr="00E5535B">
              <w:rPr>
                <w:rFonts w:ascii="宋体" w:hAnsi="Times New Roman" w:cs="宋体"/>
                <w:kern w:val="0"/>
                <w:sz w:val="18"/>
                <w:szCs w:val="18"/>
              </w:rPr>
              <w:t>无正常视力可见异物</w:t>
            </w:r>
          </w:p>
        </w:tc>
        <w:tc>
          <w:tcPr>
            <w:tcW w:w="2800" w:type="dxa"/>
            <w:vMerge/>
            <w:tcBorders>
              <w:top w:val="single" w:sz="12" w:space="0" w:color="auto"/>
              <w:bottom w:val="single" w:sz="12" w:space="0" w:color="auto"/>
              <w:right w:val="single" w:sz="12" w:space="0" w:color="auto"/>
            </w:tcBorders>
            <w:shd w:val="clear" w:color="auto" w:fill="auto"/>
          </w:tcPr>
          <w:p w14:paraId="21FE5A57" w14:textId="77777777" w:rsidR="00915953" w:rsidRPr="00E5535B" w:rsidRDefault="00915953">
            <w:pPr>
              <w:autoSpaceDE w:val="0"/>
              <w:autoSpaceDN w:val="0"/>
              <w:spacing w:line="300" w:lineRule="exact"/>
              <w:jc w:val="center"/>
              <w:rPr>
                <w:rFonts w:ascii="宋体" w:hAnsi="Times New Roman" w:cs="宋体"/>
                <w:kern w:val="0"/>
                <w:sz w:val="18"/>
                <w:szCs w:val="18"/>
              </w:rPr>
            </w:pPr>
          </w:p>
        </w:tc>
      </w:tr>
    </w:tbl>
    <w:p w14:paraId="675E8A9D" w14:textId="77777777" w:rsidR="002141CF" w:rsidRDefault="00A9116F" w:rsidP="002141CF">
      <w:pPr>
        <w:pStyle w:val="affd"/>
        <w:spacing w:before="120" w:after="120"/>
      </w:pPr>
      <w:r>
        <w:rPr>
          <w:rFonts w:hint="eastAsia"/>
        </w:rPr>
        <w:t>理化指标</w:t>
      </w:r>
    </w:p>
    <w:p w14:paraId="30F89C93" w14:textId="77777777" w:rsidR="00915953" w:rsidRDefault="00A9116F" w:rsidP="002141CF">
      <w:pPr>
        <w:pStyle w:val="afffff5"/>
        <w:ind w:firstLine="420"/>
      </w:pPr>
      <w:r>
        <w:rPr>
          <w:rFonts w:hint="eastAsia"/>
        </w:rPr>
        <w:t>应符合表2 的规定。</w:t>
      </w:r>
    </w:p>
    <w:p w14:paraId="4C9B90B0" w14:textId="77777777" w:rsidR="00915953" w:rsidRDefault="00A9116F" w:rsidP="002141CF">
      <w:pPr>
        <w:pStyle w:val="aff2"/>
        <w:spacing w:before="120" w:after="120"/>
      </w:pPr>
      <w:r>
        <w:rPr>
          <w:rFonts w:hint="eastAsia"/>
        </w:rPr>
        <w:t>理化指标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417"/>
        <w:gridCol w:w="1559"/>
        <w:gridCol w:w="2835"/>
      </w:tblGrid>
      <w:tr w:rsidR="00915953" w:rsidRPr="00832F02" w14:paraId="08CD434B" w14:textId="77777777" w:rsidTr="00211474">
        <w:trPr>
          <w:trHeight w:val="342"/>
        </w:trPr>
        <w:tc>
          <w:tcPr>
            <w:tcW w:w="2835" w:type="dxa"/>
            <w:vMerge w:val="restart"/>
            <w:tcBorders>
              <w:top w:val="single" w:sz="12" w:space="0" w:color="auto"/>
              <w:left w:val="single" w:sz="12" w:space="0" w:color="auto"/>
              <w:bottom w:val="single" w:sz="12" w:space="0" w:color="auto"/>
            </w:tcBorders>
            <w:vAlign w:val="center"/>
          </w:tcPr>
          <w:p w14:paraId="070A8F40"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项目</w:t>
            </w:r>
          </w:p>
        </w:tc>
        <w:tc>
          <w:tcPr>
            <w:tcW w:w="2976" w:type="dxa"/>
            <w:gridSpan w:val="2"/>
            <w:tcBorders>
              <w:top w:val="single" w:sz="12" w:space="0" w:color="auto"/>
              <w:bottom w:val="single" w:sz="4" w:space="0" w:color="000000"/>
            </w:tcBorders>
            <w:vAlign w:val="center"/>
          </w:tcPr>
          <w:p w14:paraId="3B263F86"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kern w:val="0"/>
                <w:sz w:val="18"/>
                <w:szCs w:val="18"/>
              </w:rPr>
              <w:t>指标</w:t>
            </w:r>
          </w:p>
        </w:tc>
        <w:tc>
          <w:tcPr>
            <w:tcW w:w="2835" w:type="dxa"/>
            <w:vMerge w:val="restart"/>
            <w:tcBorders>
              <w:top w:val="single" w:sz="12" w:space="0" w:color="auto"/>
              <w:bottom w:val="single" w:sz="12" w:space="0" w:color="auto"/>
              <w:right w:val="single" w:sz="12" w:space="0" w:color="auto"/>
            </w:tcBorders>
            <w:vAlign w:val="center"/>
          </w:tcPr>
          <w:p w14:paraId="455FD723"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检验方法</w:t>
            </w:r>
          </w:p>
        </w:tc>
      </w:tr>
      <w:tr w:rsidR="00915953" w:rsidRPr="00832F02" w14:paraId="319D9990" w14:textId="77777777" w:rsidTr="00211474">
        <w:trPr>
          <w:trHeight w:val="342"/>
        </w:trPr>
        <w:tc>
          <w:tcPr>
            <w:tcW w:w="2835" w:type="dxa"/>
            <w:vMerge/>
            <w:tcBorders>
              <w:left w:val="single" w:sz="12" w:space="0" w:color="auto"/>
              <w:bottom w:val="single" w:sz="12" w:space="0" w:color="auto"/>
            </w:tcBorders>
            <w:vAlign w:val="center"/>
          </w:tcPr>
          <w:p w14:paraId="459B4519" w14:textId="77777777" w:rsidR="00915953" w:rsidRPr="00832F02" w:rsidRDefault="00915953">
            <w:pPr>
              <w:autoSpaceDE w:val="0"/>
              <w:autoSpaceDN w:val="0"/>
              <w:spacing w:line="240" w:lineRule="auto"/>
              <w:jc w:val="center"/>
              <w:rPr>
                <w:rFonts w:ascii="宋体" w:hAnsi="Times New Roman" w:cs="宋体"/>
                <w:kern w:val="0"/>
                <w:sz w:val="18"/>
                <w:szCs w:val="18"/>
              </w:rPr>
            </w:pPr>
          </w:p>
        </w:tc>
        <w:tc>
          <w:tcPr>
            <w:tcW w:w="1417" w:type="dxa"/>
            <w:tcBorders>
              <w:bottom w:val="single" w:sz="12" w:space="0" w:color="auto"/>
            </w:tcBorders>
            <w:vAlign w:val="center"/>
          </w:tcPr>
          <w:p w14:paraId="70B6BA67"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灭菌乳</w:t>
            </w:r>
          </w:p>
        </w:tc>
        <w:tc>
          <w:tcPr>
            <w:tcW w:w="1559" w:type="dxa"/>
            <w:tcBorders>
              <w:bottom w:val="single" w:sz="12" w:space="0" w:color="auto"/>
            </w:tcBorders>
            <w:vAlign w:val="center"/>
          </w:tcPr>
          <w:p w14:paraId="2D19F7F5"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调制乳</w:t>
            </w:r>
          </w:p>
        </w:tc>
        <w:tc>
          <w:tcPr>
            <w:tcW w:w="2835" w:type="dxa"/>
            <w:vMerge/>
            <w:tcBorders>
              <w:bottom w:val="single" w:sz="12" w:space="0" w:color="auto"/>
              <w:right w:val="single" w:sz="12" w:space="0" w:color="auto"/>
            </w:tcBorders>
            <w:vAlign w:val="center"/>
          </w:tcPr>
          <w:p w14:paraId="584A3344" w14:textId="77777777" w:rsidR="00915953" w:rsidRPr="00832F02" w:rsidRDefault="00915953">
            <w:pPr>
              <w:autoSpaceDE w:val="0"/>
              <w:autoSpaceDN w:val="0"/>
              <w:spacing w:line="240" w:lineRule="auto"/>
              <w:jc w:val="center"/>
              <w:rPr>
                <w:rFonts w:ascii="宋体" w:hAnsi="Times New Roman" w:cs="宋体"/>
                <w:kern w:val="0"/>
                <w:sz w:val="18"/>
                <w:szCs w:val="18"/>
              </w:rPr>
            </w:pPr>
          </w:p>
        </w:tc>
      </w:tr>
      <w:tr w:rsidR="00915953" w:rsidRPr="00832F02" w14:paraId="4BA112A9" w14:textId="77777777" w:rsidTr="00211474">
        <w:trPr>
          <w:trHeight w:val="342"/>
        </w:trPr>
        <w:tc>
          <w:tcPr>
            <w:tcW w:w="2835" w:type="dxa"/>
            <w:tcBorders>
              <w:top w:val="single" w:sz="12" w:space="0" w:color="auto"/>
              <w:left w:val="single" w:sz="12" w:space="0" w:color="auto"/>
            </w:tcBorders>
            <w:vAlign w:val="center"/>
          </w:tcPr>
          <w:p w14:paraId="0618E555" w14:textId="77777777" w:rsidR="00915953" w:rsidRPr="00832F02" w:rsidRDefault="00A9116F">
            <w:pPr>
              <w:autoSpaceDE w:val="0"/>
              <w:autoSpaceDN w:val="0"/>
              <w:spacing w:line="240" w:lineRule="auto"/>
              <w:jc w:val="left"/>
              <w:rPr>
                <w:rFonts w:ascii="宋体" w:hAnsi="Times New Roman" w:cs="宋体"/>
                <w:kern w:val="0"/>
                <w:sz w:val="18"/>
                <w:szCs w:val="18"/>
              </w:rPr>
            </w:pPr>
            <w:r w:rsidRPr="00832F02">
              <w:rPr>
                <w:rFonts w:ascii="宋体" w:hAnsi="Times New Roman" w:cs="宋体" w:hint="eastAsia"/>
                <w:kern w:val="0"/>
                <w:sz w:val="18"/>
                <w:szCs w:val="18"/>
              </w:rPr>
              <w:t>脂肪</w:t>
            </w:r>
            <w:r w:rsidRPr="00CE2C57">
              <w:rPr>
                <w:rFonts w:ascii="宋体" w:hAnsi="Times New Roman" w:cs="宋体"/>
                <w:b/>
                <w:bCs/>
                <w:kern w:val="0"/>
                <w:vertAlign w:val="superscript"/>
              </w:rPr>
              <w:t>a</w:t>
            </w:r>
            <w:r w:rsidRPr="00832F02">
              <w:rPr>
                <w:rFonts w:ascii="宋体" w:hAnsi="Times New Roman" w:cs="宋体"/>
                <w:kern w:val="0"/>
                <w:sz w:val="18"/>
                <w:szCs w:val="18"/>
              </w:rPr>
              <w:t>/(g/100g)</w:t>
            </w:r>
            <w:r w:rsidRPr="00832F02">
              <w:rPr>
                <w:rFonts w:ascii="宋体" w:hAnsi="Times New Roman" w:cs="宋体" w:hint="eastAsia"/>
                <w:kern w:val="0"/>
                <w:sz w:val="18"/>
                <w:szCs w:val="18"/>
              </w:rPr>
              <w:t xml:space="preserve">        ≥</w:t>
            </w:r>
          </w:p>
        </w:tc>
        <w:tc>
          <w:tcPr>
            <w:tcW w:w="2976" w:type="dxa"/>
            <w:gridSpan w:val="2"/>
            <w:tcBorders>
              <w:top w:val="single" w:sz="12" w:space="0" w:color="auto"/>
            </w:tcBorders>
            <w:vAlign w:val="center"/>
          </w:tcPr>
          <w:p w14:paraId="0422B451"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3.70</w:t>
            </w:r>
          </w:p>
        </w:tc>
        <w:tc>
          <w:tcPr>
            <w:tcW w:w="2835" w:type="dxa"/>
            <w:tcBorders>
              <w:top w:val="single" w:sz="12" w:space="0" w:color="auto"/>
              <w:right w:val="single" w:sz="12" w:space="0" w:color="auto"/>
            </w:tcBorders>
            <w:vAlign w:val="center"/>
          </w:tcPr>
          <w:p w14:paraId="426C3103"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kern w:val="0"/>
                <w:sz w:val="18"/>
                <w:szCs w:val="18"/>
              </w:rPr>
              <w:t>GB 5009.6-2016</w:t>
            </w:r>
          </w:p>
        </w:tc>
      </w:tr>
      <w:tr w:rsidR="00915953" w:rsidRPr="00832F02" w14:paraId="3217A136" w14:textId="77777777" w:rsidTr="00211474">
        <w:trPr>
          <w:trHeight w:val="342"/>
        </w:trPr>
        <w:tc>
          <w:tcPr>
            <w:tcW w:w="2835" w:type="dxa"/>
            <w:tcBorders>
              <w:left w:val="single" w:sz="12" w:space="0" w:color="auto"/>
            </w:tcBorders>
            <w:vAlign w:val="center"/>
          </w:tcPr>
          <w:p w14:paraId="7D55BDAD" w14:textId="77777777" w:rsidR="00915953" w:rsidRPr="00832F02" w:rsidRDefault="00A9116F">
            <w:pPr>
              <w:autoSpaceDE w:val="0"/>
              <w:autoSpaceDN w:val="0"/>
              <w:spacing w:line="240" w:lineRule="auto"/>
              <w:jc w:val="left"/>
              <w:rPr>
                <w:rFonts w:ascii="宋体" w:hAnsi="Times New Roman" w:cs="宋体"/>
                <w:b/>
                <w:color w:val="FF0000"/>
                <w:kern w:val="0"/>
                <w:sz w:val="18"/>
                <w:szCs w:val="18"/>
              </w:rPr>
            </w:pPr>
            <w:r w:rsidRPr="00832F02">
              <w:rPr>
                <w:rFonts w:ascii="宋体" w:hAnsi="Times New Roman" w:cs="宋体" w:hint="eastAsia"/>
                <w:kern w:val="0"/>
                <w:sz w:val="18"/>
                <w:szCs w:val="18"/>
              </w:rPr>
              <w:t>蛋白质</w:t>
            </w:r>
            <w:r w:rsidRPr="00832F02">
              <w:rPr>
                <w:rFonts w:ascii="宋体" w:hAnsi="Times New Roman" w:cs="宋体"/>
                <w:kern w:val="0"/>
                <w:sz w:val="18"/>
                <w:szCs w:val="18"/>
              </w:rPr>
              <w:t>/(g/100g)</w:t>
            </w:r>
            <w:r w:rsidRPr="00832F02">
              <w:rPr>
                <w:rFonts w:ascii="宋体" w:hAnsi="Times New Roman" w:cs="宋体" w:hint="eastAsia"/>
                <w:kern w:val="0"/>
                <w:sz w:val="18"/>
                <w:szCs w:val="18"/>
              </w:rPr>
              <w:t xml:space="preserve">       ≥</w:t>
            </w:r>
          </w:p>
        </w:tc>
        <w:tc>
          <w:tcPr>
            <w:tcW w:w="2976" w:type="dxa"/>
            <w:gridSpan w:val="2"/>
            <w:vAlign w:val="center"/>
          </w:tcPr>
          <w:p w14:paraId="5D5A7F58"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3.20</w:t>
            </w:r>
          </w:p>
        </w:tc>
        <w:tc>
          <w:tcPr>
            <w:tcW w:w="2835" w:type="dxa"/>
            <w:tcBorders>
              <w:right w:val="single" w:sz="12" w:space="0" w:color="auto"/>
            </w:tcBorders>
            <w:vAlign w:val="center"/>
          </w:tcPr>
          <w:p w14:paraId="73D44994" w14:textId="77777777" w:rsidR="00915953" w:rsidRPr="00832F02" w:rsidRDefault="00A9116F">
            <w:pPr>
              <w:autoSpaceDE w:val="0"/>
              <w:autoSpaceDN w:val="0"/>
              <w:spacing w:line="240" w:lineRule="auto"/>
              <w:jc w:val="center"/>
              <w:rPr>
                <w:rFonts w:ascii="宋体" w:hAnsi="Times New Roman" w:cs="宋体"/>
                <w:b/>
                <w:color w:val="FF0000"/>
                <w:kern w:val="0"/>
                <w:sz w:val="18"/>
                <w:szCs w:val="18"/>
              </w:rPr>
            </w:pPr>
            <w:r w:rsidRPr="00832F02">
              <w:rPr>
                <w:rFonts w:ascii="宋体" w:hAnsi="Times New Roman" w:cs="宋体"/>
                <w:kern w:val="0"/>
                <w:sz w:val="18"/>
                <w:szCs w:val="18"/>
              </w:rPr>
              <w:t>GB 5009.5-2016</w:t>
            </w:r>
          </w:p>
        </w:tc>
      </w:tr>
      <w:tr w:rsidR="00915953" w:rsidRPr="00832F02" w14:paraId="47E36261" w14:textId="77777777" w:rsidTr="00211474">
        <w:trPr>
          <w:trHeight w:val="342"/>
        </w:trPr>
        <w:tc>
          <w:tcPr>
            <w:tcW w:w="2835" w:type="dxa"/>
            <w:tcBorders>
              <w:left w:val="single" w:sz="12" w:space="0" w:color="auto"/>
            </w:tcBorders>
            <w:vAlign w:val="center"/>
          </w:tcPr>
          <w:p w14:paraId="4F906491" w14:textId="77777777" w:rsidR="00915953" w:rsidRPr="00832F02" w:rsidRDefault="00A9116F">
            <w:pPr>
              <w:autoSpaceDE w:val="0"/>
              <w:autoSpaceDN w:val="0"/>
              <w:spacing w:line="240" w:lineRule="auto"/>
              <w:jc w:val="left"/>
              <w:rPr>
                <w:rFonts w:ascii="宋体" w:hAnsi="Times New Roman" w:cs="宋体"/>
                <w:kern w:val="0"/>
                <w:sz w:val="18"/>
                <w:szCs w:val="18"/>
              </w:rPr>
            </w:pPr>
            <w:r w:rsidRPr="00832F02">
              <w:rPr>
                <w:rFonts w:ascii="宋体" w:hAnsi="Times New Roman" w:cs="宋体" w:hint="eastAsia"/>
                <w:kern w:val="0"/>
                <w:sz w:val="18"/>
                <w:szCs w:val="18"/>
              </w:rPr>
              <w:t>非脂乳固体</w:t>
            </w:r>
            <w:r w:rsidRPr="00832F02">
              <w:rPr>
                <w:rFonts w:ascii="宋体" w:hAnsi="Times New Roman" w:cs="宋体"/>
                <w:kern w:val="0"/>
                <w:sz w:val="18"/>
                <w:szCs w:val="18"/>
              </w:rPr>
              <w:t>/(g/100g)</w:t>
            </w:r>
            <w:r w:rsidRPr="00832F02">
              <w:rPr>
                <w:rFonts w:ascii="宋体" w:hAnsi="Times New Roman" w:cs="宋体" w:hint="eastAsia"/>
                <w:kern w:val="0"/>
                <w:sz w:val="18"/>
                <w:szCs w:val="18"/>
              </w:rPr>
              <w:t xml:space="preserve">   ≥</w:t>
            </w:r>
          </w:p>
        </w:tc>
        <w:tc>
          <w:tcPr>
            <w:tcW w:w="1417" w:type="dxa"/>
            <w:vAlign w:val="center"/>
          </w:tcPr>
          <w:p w14:paraId="716EE13E"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8.90</w:t>
            </w:r>
          </w:p>
        </w:tc>
        <w:tc>
          <w:tcPr>
            <w:tcW w:w="1559" w:type="dxa"/>
            <w:vAlign w:val="center"/>
          </w:tcPr>
          <w:p w14:paraId="45C40E2B" w14:textId="77777777" w:rsidR="00915953" w:rsidRPr="00832F02" w:rsidRDefault="00A9116F" w:rsidP="00832F02">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w:t>
            </w:r>
          </w:p>
        </w:tc>
        <w:tc>
          <w:tcPr>
            <w:tcW w:w="2835" w:type="dxa"/>
            <w:tcBorders>
              <w:right w:val="single" w:sz="12" w:space="0" w:color="auto"/>
            </w:tcBorders>
            <w:vAlign w:val="center"/>
          </w:tcPr>
          <w:p w14:paraId="0D607133"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kern w:val="0"/>
                <w:sz w:val="18"/>
                <w:szCs w:val="18"/>
              </w:rPr>
              <w:t>GB 5413.39-2010</w:t>
            </w:r>
          </w:p>
        </w:tc>
      </w:tr>
      <w:tr w:rsidR="00915953" w:rsidRPr="00832F02" w14:paraId="474FC0DB" w14:textId="77777777" w:rsidTr="006A4EE6">
        <w:trPr>
          <w:trHeight w:val="342"/>
        </w:trPr>
        <w:tc>
          <w:tcPr>
            <w:tcW w:w="2835" w:type="dxa"/>
            <w:tcBorders>
              <w:left w:val="single" w:sz="12" w:space="0" w:color="auto"/>
              <w:bottom w:val="single" w:sz="12" w:space="0" w:color="auto"/>
            </w:tcBorders>
            <w:vAlign w:val="center"/>
          </w:tcPr>
          <w:p w14:paraId="79420D8F" w14:textId="77777777" w:rsidR="00915953" w:rsidRPr="00832F02" w:rsidRDefault="00A9116F">
            <w:pPr>
              <w:autoSpaceDE w:val="0"/>
              <w:autoSpaceDN w:val="0"/>
              <w:spacing w:line="240" w:lineRule="auto"/>
              <w:jc w:val="left"/>
              <w:rPr>
                <w:rFonts w:ascii="宋体" w:hAnsi="Times New Roman" w:cs="宋体"/>
                <w:kern w:val="0"/>
                <w:sz w:val="18"/>
                <w:szCs w:val="18"/>
              </w:rPr>
            </w:pPr>
            <w:r w:rsidRPr="00832F02">
              <w:rPr>
                <w:rFonts w:ascii="宋体" w:hAnsi="Times New Roman" w:cs="宋体" w:hint="eastAsia"/>
                <w:kern w:val="0"/>
                <w:sz w:val="18"/>
                <w:szCs w:val="18"/>
              </w:rPr>
              <w:t>酸度/(ºΤ)</w:t>
            </w:r>
          </w:p>
        </w:tc>
        <w:tc>
          <w:tcPr>
            <w:tcW w:w="1417" w:type="dxa"/>
            <w:tcBorders>
              <w:bottom w:val="single" w:sz="12" w:space="0" w:color="auto"/>
            </w:tcBorders>
            <w:vAlign w:val="center"/>
          </w:tcPr>
          <w:p w14:paraId="760F1D7C" w14:textId="77777777" w:rsidR="00915953" w:rsidRPr="00832F02" w:rsidRDefault="00A9116F">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6～13</w:t>
            </w:r>
          </w:p>
        </w:tc>
        <w:tc>
          <w:tcPr>
            <w:tcW w:w="1559" w:type="dxa"/>
            <w:tcBorders>
              <w:bottom w:val="single" w:sz="12" w:space="0" w:color="auto"/>
            </w:tcBorders>
            <w:vAlign w:val="center"/>
          </w:tcPr>
          <w:p w14:paraId="3CEB05AC" w14:textId="77777777" w:rsidR="00915953" w:rsidRPr="00832F02" w:rsidRDefault="00A9116F" w:rsidP="00832F02">
            <w:pPr>
              <w:autoSpaceDE w:val="0"/>
              <w:autoSpaceDN w:val="0"/>
              <w:spacing w:line="240" w:lineRule="auto"/>
              <w:jc w:val="center"/>
              <w:rPr>
                <w:rFonts w:ascii="宋体" w:hAnsi="Times New Roman" w:cs="宋体"/>
                <w:kern w:val="0"/>
                <w:sz w:val="18"/>
                <w:szCs w:val="18"/>
              </w:rPr>
            </w:pPr>
            <w:r w:rsidRPr="00832F02">
              <w:rPr>
                <w:rFonts w:ascii="宋体" w:hAnsi="Times New Roman" w:cs="宋体" w:hint="eastAsia"/>
                <w:kern w:val="0"/>
                <w:sz w:val="18"/>
                <w:szCs w:val="18"/>
              </w:rPr>
              <w:t>—</w:t>
            </w:r>
          </w:p>
        </w:tc>
        <w:tc>
          <w:tcPr>
            <w:tcW w:w="2835" w:type="dxa"/>
            <w:tcBorders>
              <w:bottom w:val="single" w:sz="12" w:space="0" w:color="auto"/>
              <w:right w:val="single" w:sz="12" w:space="0" w:color="auto"/>
            </w:tcBorders>
            <w:vAlign w:val="center"/>
          </w:tcPr>
          <w:p w14:paraId="1F45796B" w14:textId="77777777" w:rsidR="00915953" w:rsidRPr="00832F02" w:rsidRDefault="00A9116F" w:rsidP="00474AB7">
            <w:pPr>
              <w:autoSpaceDE w:val="0"/>
              <w:autoSpaceDN w:val="0"/>
              <w:spacing w:line="240" w:lineRule="auto"/>
              <w:ind w:firstLineChars="400" w:firstLine="720"/>
              <w:jc w:val="left"/>
              <w:rPr>
                <w:rFonts w:ascii="宋体" w:hAnsi="Times New Roman" w:cs="宋体"/>
                <w:kern w:val="0"/>
                <w:sz w:val="18"/>
                <w:szCs w:val="18"/>
              </w:rPr>
            </w:pPr>
            <w:r w:rsidRPr="00832F02">
              <w:rPr>
                <w:rFonts w:ascii="宋体" w:hAnsi="Times New Roman" w:cs="宋体"/>
                <w:kern w:val="0"/>
                <w:sz w:val="18"/>
                <w:szCs w:val="18"/>
              </w:rPr>
              <w:t>GB 5009.239-2016</w:t>
            </w:r>
          </w:p>
        </w:tc>
      </w:tr>
      <w:tr w:rsidR="00832F02" w:rsidRPr="00832F02" w14:paraId="62AC201E" w14:textId="77777777" w:rsidTr="006A4EE6">
        <w:trPr>
          <w:trHeight w:val="342"/>
        </w:trPr>
        <w:tc>
          <w:tcPr>
            <w:tcW w:w="8646" w:type="dxa"/>
            <w:gridSpan w:val="4"/>
            <w:tcBorders>
              <w:top w:val="single" w:sz="12" w:space="0" w:color="auto"/>
              <w:left w:val="single" w:sz="12" w:space="0" w:color="auto"/>
              <w:bottom w:val="single" w:sz="4" w:space="0" w:color="auto"/>
              <w:right w:val="single" w:sz="12" w:space="0" w:color="auto"/>
            </w:tcBorders>
            <w:vAlign w:val="center"/>
          </w:tcPr>
          <w:p w14:paraId="59A67A3B" w14:textId="16E163BE" w:rsidR="00832F02" w:rsidRPr="00832F02" w:rsidRDefault="00CE2C57" w:rsidP="00CE2C57">
            <w:pPr>
              <w:pStyle w:val="afff2"/>
              <w:numPr>
                <w:ilvl w:val="0"/>
                <w:numId w:val="0"/>
              </w:numPr>
              <w:ind w:left="737"/>
            </w:pPr>
            <w:r w:rsidRPr="00CE2C57">
              <w:rPr>
                <w:rFonts w:hint="eastAsia"/>
                <w:b/>
                <w:bCs/>
                <w:sz w:val="21"/>
                <w:szCs w:val="21"/>
                <w:vertAlign w:val="superscript"/>
              </w:rPr>
              <w:t>a</w:t>
            </w:r>
            <w:r w:rsidR="00832F02" w:rsidRPr="00832F02">
              <w:rPr>
                <w:rFonts w:hint="eastAsia"/>
              </w:rPr>
              <w:t xml:space="preserve"> 仅适用于全脂灭菌乳。</w:t>
            </w:r>
          </w:p>
        </w:tc>
      </w:tr>
    </w:tbl>
    <w:p w14:paraId="00591451" w14:textId="77777777" w:rsidR="00915953" w:rsidRDefault="00A9116F" w:rsidP="00832F02">
      <w:pPr>
        <w:pStyle w:val="affd"/>
        <w:spacing w:before="120" w:after="120"/>
      </w:pPr>
      <w:r>
        <w:rPr>
          <w:rFonts w:hint="eastAsia"/>
        </w:rPr>
        <w:t>营养指标</w:t>
      </w:r>
    </w:p>
    <w:p w14:paraId="746D0CBD" w14:textId="77777777" w:rsidR="00832F02" w:rsidRDefault="00A9116F" w:rsidP="00832F02">
      <w:pPr>
        <w:pStyle w:val="affe"/>
        <w:spacing w:before="120" w:after="120"/>
      </w:pPr>
      <w:r>
        <w:rPr>
          <w:rFonts w:hint="eastAsia"/>
        </w:rPr>
        <w:t>脂肪酸</w:t>
      </w:r>
    </w:p>
    <w:p w14:paraId="168E9A09" w14:textId="77777777" w:rsidR="00915953" w:rsidRDefault="00A9116F" w:rsidP="00832F02">
      <w:pPr>
        <w:pStyle w:val="afffff5"/>
        <w:ind w:firstLine="420"/>
      </w:pPr>
      <w:r>
        <w:rPr>
          <w:rFonts w:hint="eastAsia"/>
        </w:rPr>
        <w:t>应符合表3 的规定。</w:t>
      </w:r>
    </w:p>
    <w:p w14:paraId="77B8185E" w14:textId="77777777" w:rsidR="00915953" w:rsidRDefault="00A9116F" w:rsidP="00832F02">
      <w:pPr>
        <w:pStyle w:val="aff2"/>
        <w:spacing w:before="120" w:after="120"/>
      </w:pPr>
      <w:r>
        <w:rPr>
          <w:rFonts w:hint="eastAsia"/>
        </w:rPr>
        <w:t>脂肪酸</w:t>
      </w:r>
    </w:p>
    <w:tbl>
      <w:tblPr>
        <w:tblW w:w="4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915"/>
        <w:gridCol w:w="2384"/>
      </w:tblGrid>
      <w:tr w:rsidR="00915953" w:rsidRPr="00832F02" w14:paraId="5F4CB9B2" w14:textId="77777777" w:rsidTr="00D90062">
        <w:trPr>
          <w:trHeight w:val="520"/>
          <w:jc w:val="center"/>
        </w:trPr>
        <w:tc>
          <w:tcPr>
            <w:tcW w:w="1820" w:type="pct"/>
            <w:tcBorders>
              <w:top w:val="single" w:sz="12" w:space="0" w:color="auto"/>
              <w:left w:val="single" w:sz="12" w:space="0" w:color="auto"/>
              <w:bottom w:val="single" w:sz="12" w:space="0" w:color="auto"/>
              <w:right w:val="single" w:sz="12" w:space="0" w:color="auto"/>
            </w:tcBorders>
            <w:vAlign w:val="center"/>
          </w:tcPr>
          <w:p w14:paraId="6C8BCAD4" w14:textId="77777777" w:rsidR="00915953" w:rsidRPr="00832F02" w:rsidRDefault="00A9116F">
            <w:pPr>
              <w:widowControl/>
              <w:adjustRightInd/>
              <w:spacing w:line="240" w:lineRule="exact"/>
              <w:ind w:firstLineChars="650" w:firstLine="1170"/>
              <w:rPr>
                <w:rFonts w:ascii="宋体" w:hAnsi="宋体" w:cs="宋体"/>
                <w:color w:val="000000"/>
                <w:kern w:val="0"/>
                <w:sz w:val="18"/>
                <w:szCs w:val="18"/>
              </w:rPr>
            </w:pPr>
            <w:r w:rsidRPr="00832F02">
              <w:rPr>
                <w:rFonts w:ascii="宋体" w:hAnsi="宋体" w:cs="宋体" w:hint="eastAsia"/>
                <w:color w:val="000000"/>
                <w:kern w:val="0"/>
                <w:sz w:val="18"/>
                <w:szCs w:val="18"/>
              </w:rPr>
              <w:t>项目</w:t>
            </w:r>
          </w:p>
        </w:tc>
        <w:tc>
          <w:tcPr>
            <w:tcW w:w="1749" w:type="pct"/>
            <w:tcBorders>
              <w:top w:val="single" w:sz="12" w:space="0" w:color="auto"/>
              <w:left w:val="single" w:sz="12" w:space="0" w:color="auto"/>
              <w:bottom w:val="single" w:sz="12" w:space="0" w:color="auto"/>
              <w:right w:val="single" w:sz="12" w:space="0" w:color="auto"/>
            </w:tcBorders>
            <w:vAlign w:val="center"/>
          </w:tcPr>
          <w:p w14:paraId="49F10A72" w14:textId="77777777" w:rsidR="00915953" w:rsidRPr="00832F02" w:rsidRDefault="00A9116F">
            <w:pPr>
              <w:widowControl/>
              <w:adjustRightInd/>
              <w:spacing w:line="240" w:lineRule="exact"/>
              <w:ind w:firstLineChars="600" w:firstLine="1080"/>
              <w:rPr>
                <w:rFonts w:ascii="宋体" w:hAnsi="宋体" w:cs="宋体"/>
                <w:color w:val="000000"/>
                <w:kern w:val="0"/>
                <w:sz w:val="18"/>
                <w:szCs w:val="18"/>
              </w:rPr>
            </w:pPr>
            <w:r w:rsidRPr="00832F02">
              <w:rPr>
                <w:rFonts w:ascii="宋体" w:hAnsi="宋体" w:cs="宋体" w:hint="eastAsia"/>
                <w:color w:val="000000"/>
                <w:kern w:val="0"/>
                <w:sz w:val="18"/>
                <w:szCs w:val="18"/>
              </w:rPr>
              <w:t>指标</w:t>
            </w:r>
          </w:p>
        </w:tc>
        <w:tc>
          <w:tcPr>
            <w:tcW w:w="1430" w:type="pct"/>
            <w:tcBorders>
              <w:top w:val="single" w:sz="12" w:space="0" w:color="auto"/>
              <w:left w:val="single" w:sz="12" w:space="0" w:color="auto"/>
              <w:bottom w:val="single" w:sz="4" w:space="0" w:color="auto"/>
              <w:right w:val="single" w:sz="12" w:space="0" w:color="auto"/>
            </w:tcBorders>
            <w:vAlign w:val="center"/>
          </w:tcPr>
          <w:p w14:paraId="3F2A92C1" w14:textId="77777777" w:rsidR="00915953" w:rsidRPr="00832F02" w:rsidRDefault="00A9116F">
            <w:pPr>
              <w:widowControl/>
              <w:adjustRightInd/>
              <w:spacing w:line="240" w:lineRule="exact"/>
              <w:ind w:firstLineChars="300" w:firstLine="540"/>
              <w:rPr>
                <w:rFonts w:ascii="宋体" w:hAnsi="宋体" w:cs="宋体"/>
                <w:color w:val="000000"/>
                <w:kern w:val="0"/>
                <w:sz w:val="18"/>
                <w:szCs w:val="18"/>
              </w:rPr>
            </w:pPr>
            <w:r w:rsidRPr="00832F02">
              <w:rPr>
                <w:rFonts w:ascii="宋体" w:hAnsi="宋体" w:cs="宋体" w:hint="eastAsia"/>
                <w:color w:val="000000"/>
                <w:kern w:val="0"/>
                <w:sz w:val="18"/>
                <w:szCs w:val="18"/>
              </w:rPr>
              <w:t>检验方法</w:t>
            </w:r>
          </w:p>
        </w:tc>
      </w:tr>
      <w:tr w:rsidR="00915953" w:rsidRPr="00832F02" w14:paraId="7D9B644E" w14:textId="77777777" w:rsidTr="00D90062">
        <w:trPr>
          <w:trHeight w:val="520"/>
          <w:jc w:val="center"/>
        </w:trPr>
        <w:tc>
          <w:tcPr>
            <w:tcW w:w="1820" w:type="pct"/>
            <w:tcBorders>
              <w:top w:val="single" w:sz="12" w:space="0" w:color="auto"/>
              <w:left w:val="single" w:sz="12" w:space="0" w:color="auto"/>
            </w:tcBorders>
            <w:vAlign w:val="center"/>
          </w:tcPr>
          <w:p w14:paraId="1D7CDBBA" w14:textId="77777777" w:rsidR="00915953" w:rsidRPr="00832F02" w:rsidRDefault="00A9116F" w:rsidP="00A54BE1">
            <w:pPr>
              <w:widowControl/>
              <w:adjustRightInd/>
              <w:spacing w:line="300" w:lineRule="exact"/>
              <w:rPr>
                <w:rFonts w:ascii="宋体" w:hAnsi="宋体" w:cs="宋体"/>
                <w:color w:val="000000"/>
                <w:sz w:val="18"/>
                <w:szCs w:val="18"/>
              </w:rPr>
            </w:pPr>
            <w:r w:rsidRPr="00832F02">
              <w:rPr>
                <w:rFonts w:ascii="宋体" w:hAnsi="宋体" w:cs="宋体" w:hint="eastAsia"/>
                <w:color w:val="000000"/>
                <w:kern w:val="0"/>
                <w:sz w:val="18"/>
                <w:szCs w:val="18"/>
              </w:rPr>
              <w:t xml:space="preserve">丁酸C4:0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749" w:type="pct"/>
            <w:tcBorders>
              <w:top w:val="single" w:sz="12" w:space="0" w:color="auto"/>
            </w:tcBorders>
            <w:vAlign w:val="center"/>
          </w:tcPr>
          <w:p w14:paraId="5A061DEC"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1.82</w:t>
            </w:r>
          </w:p>
        </w:tc>
        <w:tc>
          <w:tcPr>
            <w:tcW w:w="1430" w:type="pct"/>
            <w:vMerge w:val="restart"/>
            <w:tcBorders>
              <w:top w:val="single" w:sz="12" w:space="0" w:color="auto"/>
              <w:right w:val="single" w:sz="12" w:space="0" w:color="auto"/>
            </w:tcBorders>
            <w:vAlign w:val="center"/>
          </w:tcPr>
          <w:p w14:paraId="37B6DF25"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kern w:val="0"/>
                <w:sz w:val="18"/>
                <w:szCs w:val="18"/>
              </w:rPr>
              <w:t>GB 5009.168-2016</w:t>
            </w:r>
          </w:p>
        </w:tc>
      </w:tr>
      <w:tr w:rsidR="00915953" w:rsidRPr="00832F02" w14:paraId="2F233CD0" w14:textId="77777777" w:rsidTr="00D90062">
        <w:trPr>
          <w:trHeight w:val="520"/>
          <w:jc w:val="center"/>
        </w:trPr>
        <w:tc>
          <w:tcPr>
            <w:tcW w:w="1820" w:type="pct"/>
            <w:tcBorders>
              <w:left w:val="single" w:sz="12" w:space="0" w:color="auto"/>
            </w:tcBorders>
            <w:vAlign w:val="center"/>
          </w:tcPr>
          <w:p w14:paraId="4D640AAF"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己酸C6:0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749" w:type="pct"/>
            <w:vAlign w:val="center"/>
          </w:tcPr>
          <w:p w14:paraId="11FAA947"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1.52</w:t>
            </w:r>
          </w:p>
        </w:tc>
        <w:tc>
          <w:tcPr>
            <w:tcW w:w="1430" w:type="pct"/>
            <w:vMerge/>
            <w:tcBorders>
              <w:top w:val="single" w:sz="12" w:space="0" w:color="auto"/>
              <w:right w:val="single" w:sz="12" w:space="0" w:color="auto"/>
            </w:tcBorders>
            <w:vAlign w:val="center"/>
          </w:tcPr>
          <w:p w14:paraId="583CCA21"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75A82671" w14:textId="77777777" w:rsidTr="00D90062">
        <w:trPr>
          <w:trHeight w:val="520"/>
          <w:jc w:val="center"/>
        </w:trPr>
        <w:tc>
          <w:tcPr>
            <w:tcW w:w="1820" w:type="pct"/>
            <w:tcBorders>
              <w:left w:val="single" w:sz="12" w:space="0" w:color="auto"/>
            </w:tcBorders>
            <w:vAlign w:val="center"/>
          </w:tcPr>
          <w:p w14:paraId="75E0D5D2"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辛酸C8:0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749" w:type="pct"/>
            <w:vAlign w:val="center"/>
          </w:tcPr>
          <w:p w14:paraId="4D77C676"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1.</w:t>
            </w:r>
            <w:r w:rsidRPr="00832F02">
              <w:rPr>
                <w:rFonts w:ascii="宋体" w:hAnsi="宋体" w:cs="宋体"/>
                <w:color w:val="000000"/>
                <w:sz w:val="18"/>
                <w:szCs w:val="18"/>
              </w:rPr>
              <w:t>36</w:t>
            </w:r>
          </w:p>
        </w:tc>
        <w:tc>
          <w:tcPr>
            <w:tcW w:w="1430" w:type="pct"/>
            <w:vMerge/>
            <w:tcBorders>
              <w:top w:val="single" w:sz="12" w:space="0" w:color="auto"/>
              <w:right w:val="single" w:sz="12" w:space="0" w:color="auto"/>
            </w:tcBorders>
            <w:vAlign w:val="center"/>
          </w:tcPr>
          <w:p w14:paraId="0705695F"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1BC9AB1E" w14:textId="77777777" w:rsidTr="00D90062">
        <w:trPr>
          <w:trHeight w:val="520"/>
          <w:jc w:val="center"/>
        </w:trPr>
        <w:tc>
          <w:tcPr>
            <w:tcW w:w="1820" w:type="pct"/>
            <w:tcBorders>
              <w:left w:val="single" w:sz="12" w:space="0" w:color="auto"/>
            </w:tcBorders>
            <w:vAlign w:val="center"/>
          </w:tcPr>
          <w:p w14:paraId="4ED7C173"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癸酸C10:0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749" w:type="pct"/>
            <w:vAlign w:val="center"/>
          </w:tcPr>
          <w:p w14:paraId="4625311E"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4.28</w:t>
            </w:r>
          </w:p>
        </w:tc>
        <w:tc>
          <w:tcPr>
            <w:tcW w:w="1430" w:type="pct"/>
            <w:vMerge/>
            <w:tcBorders>
              <w:top w:val="single" w:sz="12" w:space="0" w:color="auto"/>
              <w:right w:val="single" w:sz="12" w:space="0" w:color="auto"/>
            </w:tcBorders>
            <w:vAlign w:val="center"/>
          </w:tcPr>
          <w:p w14:paraId="1BDA2BA9"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550C5696" w14:textId="77777777" w:rsidTr="00D90062">
        <w:trPr>
          <w:trHeight w:val="520"/>
          <w:jc w:val="center"/>
        </w:trPr>
        <w:tc>
          <w:tcPr>
            <w:tcW w:w="1820" w:type="pct"/>
            <w:tcBorders>
              <w:left w:val="single" w:sz="12" w:space="0" w:color="auto"/>
            </w:tcBorders>
            <w:vAlign w:val="center"/>
          </w:tcPr>
          <w:p w14:paraId="22B664A2"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十一烷酸C11:0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749" w:type="pct"/>
            <w:vAlign w:val="center"/>
          </w:tcPr>
          <w:p w14:paraId="4A3F604F"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0.0</w:t>
            </w:r>
            <w:r w:rsidRPr="00832F02">
              <w:rPr>
                <w:rFonts w:ascii="宋体" w:hAnsi="宋体" w:cs="宋体"/>
                <w:color w:val="000000"/>
                <w:sz w:val="18"/>
                <w:szCs w:val="18"/>
              </w:rPr>
              <w:t>7</w:t>
            </w:r>
          </w:p>
        </w:tc>
        <w:tc>
          <w:tcPr>
            <w:tcW w:w="1430" w:type="pct"/>
            <w:vMerge/>
            <w:tcBorders>
              <w:top w:val="single" w:sz="12" w:space="0" w:color="auto"/>
              <w:right w:val="single" w:sz="12" w:space="0" w:color="auto"/>
            </w:tcBorders>
            <w:vAlign w:val="center"/>
          </w:tcPr>
          <w:p w14:paraId="7C5E9F25"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640A63B8" w14:textId="77777777" w:rsidTr="00D90062">
        <w:trPr>
          <w:trHeight w:val="520"/>
          <w:jc w:val="center"/>
        </w:trPr>
        <w:tc>
          <w:tcPr>
            <w:tcW w:w="1820" w:type="pct"/>
            <w:tcBorders>
              <w:left w:val="single" w:sz="12" w:space="0" w:color="auto"/>
            </w:tcBorders>
            <w:vAlign w:val="center"/>
          </w:tcPr>
          <w:p w14:paraId="556293FB"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月桂酸C12:0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749" w:type="pct"/>
            <w:vAlign w:val="center"/>
          </w:tcPr>
          <w:p w14:paraId="41D3D5B5"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3.65</w:t>
            </w:r>
          </w:p>
        </w:tc>
        <w:tc>
          <w:tcPr>
            <w:tcW w:w="1430" w:type="pct"/>
            <w:vMerge/>
            <w:tcBorders>
              <w:top w:val="single" w:sz="12" w:space="0" w:color="auto"/>
              <w:right w:val="single" w:sz="12" w:space="0" w:color="auto"/>
            </w:tcBorders>
            <w:vAlign w:val="center"/>
          </w:tcPr>
          <w:p w14:paraId="76BA4C34"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07A5A5D6" w14:textId="77777777" w:rsidTr="00D90062">
        <w:trPr>
          <w:trHeight w:val="520"/>
          <w:jc w:val="center"/>
        </w:trPr>
        <w:tc>
          <w:tcPr>
            <w:tcW w:w="1820" w:type="pct"/>
            <w:tcBorders>
              <w:left w:val="single" w:sz="12" w:space="0" w:color="auto"/>
            </w:tcBorders>
            <w:vAlign w:val="center"/>
          </w:tcPr>
          <w:p w14:paraId="7DA07B5B"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十三烷酸C13:0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749" w:type="pct"/>
            <w:vAlign w:val="center"/>
          </w:tcPr>
          <w:p w14:paraId="10A95962"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w:t>
            </w:r>
            <w:r w:rsidRPr="00832F02">
              <w:rPr>
                <w:rFonts w:ascii="宋体" w:hAnsi="宋体" w:cs="宋体"/>
                <w:color w:val="000000"/>
                <w:sz w:val="18"/>
                <w:szCs w:val="18"/>
              </w:rPr>
              <w:t>10</w:t>
            </w:r>
          </w:p>
        </w:tc>
        <w:tc>
          <w:tcPr>
            <w:tcW w:w="1430" w:type="pct"/>
            <w:vMerge/>
            <w:tcBorders>
              <w:top w:val="single" w:sz="12" w:space="0" w:color="auto"/>
              <w:right w:val="single" w:sz="12" w:space="0" w:color="auto"/>
            </w:tcBorders>
            <w:vAlign w:val="center"/>
          </w:tcPr>
          <w:p w14:paraId="4BD6B9E0"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3D815546" w14:textId="77777777" w:rsidTr="00D90062">
        <w:trPr>
          <w:trHeight w:val="520"/>
          <w:jc w:val="center"/>
        </w:trPr>
        <w:tc>
          <w:tcPr>
            <w:tcW w:w="1820" w:type="pct"/>
            <w:tcBorders>
              <w:left w:val="single" w:sz="12" w:space="0" w:color="auto"/>
            </w:tcBorders>
            <w:vAlign w:val="center"/>
          </w:tcPr>
          <w:p w14:paraId="78D7C5F3"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肉豆蔻酸C14:0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749" w:type="pct"/>
            <w:vAlign w:val="center"/>
          </w:tcPr>
          <w:p w14:paraId="08D1F8DC"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10.</w:t>
            </w:r>
            <w:r w:rsidRPr="00832F02">
              <w:rPr>
                <w:rFonts w:ascii="宋体" w:hAnsi="宋体" w:cs="宋体"/>
                <w:color w:val="000000"/>
                <w:sz w:val="18"/>
                <w:szCs w:val="18"/>
              </w:rPr>
              <w:t>53</w:t>
            </w:r>
          </w:p>
        </w:tc>
        <w:tc>
          <w:tcPr>
            <w:tcW w:w="1430" w:type="pct"/>
            <w:vMerge/>
            <w:tcBorders>
              <w:top w:val="single" w:sz="12" w:space="0" w:color="auto"/>
              <w:right w:val="single" w:sz="12" w:space="0" w:color="auto"/>
            </w:tcBorders>
            <w:vAlign w:val="center"/>
          </w:tcPr>
          <w:p w14:paraId="7A44D3E1" w14:textId="77777777" w:rsidR="00915953" w:rsidRPr="00832F02" w:rsidRDefault="00915953">
            <w:pPr>
              <w:adjustRightInd/>
              <w:spacing w:line="240" w:lineRule="exact"/>
              <w:jc w:val="center"/>
              <w:rPr>
                <w:rFonts w:ascii="宋体" w:hAnsi="宋体" w:cs="宋体"/>
                <w:color w:val="000000"/>
                <w:sz w:val="18"/>
                <w:szCs w:val="18"/>
              </w:rPr>
            </w:pPr>
          </w:p>
        </w:tc>
      </w:tr>
    </w:tbl>
    <w:p w14:paraId="25B1460F" w14:textId="77777777" w:rsidR="00CE2C57" w:rsidRPr="00CE2C57" w:rsidRDefault="00CE2C57" w:rsidP="00CE2C57">
      <w:pPr>
        <w:jc w:val="center"/>
        <w:rPr>
          <w:rFonts w:ascii="黑体" w:eastAsia="黑体" w:hAnsi="黑体"/>
        </w:rPr>
      </w:pPr>
      <w:r w:rsidRPr="00CE2C57">
        <w:rPr>
          <w:rFonts w:ascii="黑体" w:eastAsia="黑体" w:hAnsi="黑体" w:hint="eastAsia"/>
        </w:rPr>
        <w:lastRenderedPageBreak/>
        <w:t>表3脂肪酸（续）</w:t>
      </w:r>
    </w:p>
    <w:tbl>
      <w:tblPr>
        <w:tblW w:w="4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2490"/>
        <w:gridCol w:w="2384"/>
      </w:tblGrid>
      <w:tr w:rsidR="00915953" w:rsidRPr="00832F02" w14:paraId="1A61CDED" w14:textId="77777777" w:rsidTr="00D90062">
        <w:trPr>
          <w:trHeight w:val="520"/>
          <w:jc w:val="center"/>
        </w:trPr>
        <w:tc>
          <w:tcPr>
            <w:tcW w:w="2075" w:type="pct"/>
            <w:tcBorders>
              <w:left w:val="single" w:sz="12" w:space="0" w:color="auto"/>
            </w:tcBorders>
            <w:vAlign w:val="center"/>
          </w:tcPr>
          <w:p w14:paraId="1CD968F2"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十五烷酸C15:0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5B9BC7EE"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1.02</w:t>
            </w:r>
          </w:p>
        </w:tc>
        <w:tc>
          <w:tcPr>
            <w:tcW w:w="1430" w:type="pct"/>
            <w:vMerge w:val="restart"/>
            <w:tcBorders>
              <w:bottom w:val="single" w:sz="12" w:space="0" w:color="auto"/>
              <w:right w:val="single" w:sz="12" w:space="0" w:color="auto"/>
            </w:tcBorders>
            <w:vAlign w:val="center"/>
          </w:tcPr>
          <w:p w14:paraId="0251E243" w14:textId="77777777" w:rsidR="00915953" w:rsidRPr="00832F02" w:rsidRDefault="00CE2C57" w:rsidP="00CE2C57">
            <w:pPr>
              <w:adjustRightInd/>
              <w:spacing w:line="240" w:lineRule="exact"/>
              <w:jc w:val="center"/>
              <w:rPr>
                <w:rFonts w:ascii="宋体" w:hAnsi="宋体" w:cs="宋体"/>
                <w:color w:val="000000"/>
                <w:sz w:val="18"/>
                <w:szCs w:val="18"/>
              </w:rPr>
            </w:pPr>
            <w:r w:rsidRPr="00832F02">
              <w:rPr>
                <w:rFonts w:ascii="宋体" w:hAnsi="宋体" w:cs="宋体" w:hint="eastAsia"/>
                <w:kern w:val="0"/>
                <w:sz w:val="18"/>
                <w:szCs w:val="18"/>
              </w:rPr>
              <w:t>GB 5009.168-2016</w:t>
            </w:r>
          </w:p>
        </w:tc>
      </w:tr>
      <w:tr w:rsidR="00915953" w:rsidRPr="00832F02" w14:paraId="562C870D" w14:textId="77777777" w:rsidTr="00D90062">
        <w:trPr>
          <w:trHeight w:val="520"/>
          <w:jc w:val="center"/>
        </w:trPr>
        <w:tc>
          <w:tcPr>
            <w:tcW w:w="2075" w:type="pct"/>
            <w:tcBorders>
              <w:left w:val="single" w:sz="12" w:space="0" w:color="auto"/>
            </w:tcBorders>
            <w:vAlign w:val="center"/>
          </w:tcPr>
          <w:p w14:paraId="3525CFAC"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棕榈酸C16:0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069CCA69"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31.55</w:t>
            </w:r>
          </w:p>
        </w:tc>
        <w:tc>
          <w:tcPr>
            <w:tcW w:w="1430" w:type="pct"/>
            <w:vMerge/>
            <w:tcBorders>
              <w:top w:val="single" w:sz="12" w:space="0" w:color="auto"/>
              <w:bottom w:val="single" w:sz="12" w:space="0" w:color="auto"/>
              <w:right w:val="single" w:sz="12" w:space="0" w:color="auto"/>
            </w:tcBorders>
            <w:vAlign w:val="center"/>
          </w:tcPr>
          <w:p w14:paraId="480DD837"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7450C8F8" w14:textId="77777777" w:rsidTr="00D90062">
        <w:trPr>
          <w:trHeight w:val="520"/>
          <w:jc w:val="center"/>
        </w:trPr>
        <w:tc>
          <w:tcPr>
            <w:tcW w:w="2075" w:type="pct"/>
            <w:tcBorders>
              <w:left w:val="single" w:sz="12" w:space="0" w:color="auto"/>
            </w:tcBorders>
            <w:vAlign w:val="center"/>
          </w:tcPr>
          <w:p w14:paraId="0545EC19"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十七烷酸C17:0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667F1D8C"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w:t>
            </w:r>
            <w:r w:rsidRPr="00832F02">
              <w:rPr>
                <w:rFonts w:ascii="宋体" w:hAnsi="宋体" w:cs="宋体"/>
                <w:color w:val="000000"/>
                <w:sz w:val="18"/>
                <w:szCs w:val="18"/>
              </w:rPr>
              <w:t>66</w:t>
            </w:r>
          </w:p>
        </w:tc>
        <w:tc>
          <w:tcPr>
            <w:tcW w:w="1430" w:type="pct"/>
            <w:vMerge/>
            <w:tcBorders>
              <w:top w:val="single" w:sz="12" w:space="0" w:color="auto"/>
              <w:bottom w:val="single" w:sz="12" w:space="0" w:color="auto"/>
              <w:right w:val="single" w:sz="12" w:space="0" w:color="auto"/>
            </w:tcBorders>
            <w:vAlign w:val="center"/>
          </w:tcPr>
          <w:p w14:paraId="359D72FB"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733DCB09" w14:textId="77777777" w:rsidTr="00D90062">
        <w:trPr>
          <w:trHeight w:val="520"/>
          <w:jc w:val="center"/>
        </w:trPr>
        <w:tc>
          <w:tcPr>
            <w:tcW w:w="2075" w:type="pct"/>
            <w:tcBorders>
              <w:left w:val="single" w:sz="12" w:space="0" w:color="auto"/>
            </w:tcBorders>
            <w:vAlign w:val="center"/>
          </w:tcPr>
          <w:p w14:paraId="5A3ABE5D"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硬脂酸C18:0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1AA5E1C2"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11.</w:t>
            </w:r>
            <w:r w:rsidRPr="00832F02">
              <w:rPr>
                <w:rFonts w:ascii="宋体" w:hAnsi="宋体" w:cs="宋体"/>
                <w:color w:val="000000"/>
                <w:sz w:val="18"/>
                <w:szCs w:val="18"/>
              </w:rPr>
              <w:t>68</w:t>
            </w:r>
          </w:p>
        </w:tc>
        <w:tc>
          <w:tcPr>
            <w:tcW w:w="1430" w:type="pct"/>
            <w:vMerge/>
            <w:tcBorders>
              <w:top w:val="single" w:sz="12" w:space="0" w:color="auto"/>
              <w:bottom w:val="single" w:sz="12" w:space="0" w:color="auto"/>
              <w:right w:val="single" w:sz="12" w:space="0" w:color="auto"/>
            </w:tcBorders>
            <w:vAlign w:val="center"/>
          </w:tcPr>
          <w:p w14:paraId="68D29F7F"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1300C809" w14:textId="77777777" w:rsidTr="00D90062">
        <w:trPr>
          <w:trHeight w:val="520"/>
          <w:jc w:val="center"/>
        </w:trPr>
        <w:tc>
          <w:tcPr>
            <w:tcW w:w="2075" w:type="pct"/>
            <w:tcBorders>
              <w:left w:val="single" w:sz="12" w:space="0" w:color="auto"/>
            </w:tcBorders>
            <w:vAlign w:val="center"/>
          </w:tcPr>
          <w:p w14:paraId="24A31ACC"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花生酸C20:0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2047C7C6"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0.21</w:t>
            </w:r>
          </w:p>
        </w:tc>
        <w:tc>
          <w:tcPr>
            <w:tcW w:w="1430" w:type="pct"/>
            <w:vMerge/>
            <w:tcBorders>
              <w:top w:val="single" w:sz="12" w:space="0" w:color="auto"/>
              <w:bottom w:val="single" w:sz="12" w:space="0" w:color="auto"/>
              <w:right w:val="single" w:sz="12" w:space="0" w:color="auto"/>
            </w:tcBorders>
            <w:vAlign w:val="center"/>
          </w:tcPr>
          <w:p w14:paraId="7CC7AB3A"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5DBA4775" w14:textId="77777777" w:rsidTr="00D90062">
        <w:trPr>
          <w:trHeight w:val="520"/>
          <w:jc w:val="center"/>
        </w:trPr>
        <w:tc>
          <w:tcPr>
            <w:tcW w:w="2075" w:type="pct"/>
            <w:tcBorders>
              <w:left w:val="single" w:sz="12" w:space="0" w:color="auto"/>
            </w:tcBorders>
            <w:vAlign w:val="center"/>
          </w:tcPr>
          <w:p w14:paraId="2006AD68"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二十一碳酸C21:0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3B3721BC"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0.0</w:t>
            </w:r>
            <w:r w:rsidRPr="00832F02">
              <w:rPr>
                <w:rFonts w:ascii="宋体" w:hAnsi="宋体" w:cs="宋体"/>
                <w:color w:val="000000"/>
                <w:sz w:val="18"/>
                <w:szCs w:val="18"/>
              </w:rPr>
              <w:t>5</w:t>
            </w:r>
          </w:p>
        </w:tc>
        <w:tc>
          <w:tcPr>
            <w:tcW w:w="1430" w:type="pct"/>
            <w:vMerge/>
            <w:tcBorders>
              <w:top w:val="single" w:sz="12" w:space="0" w:color="auto"/>
              <w:bottom w:val="single" w:sz="12" w:space="0" w:color="auto"/>
              <w:right w:val="single" w:sz="12" w:space="0" w:color="auto"/>
            </w:tcBorders>
            <w:vAlign w:val="center"/>
          </w:tcPr>
          <w:p w14:paraId="4D15F08E"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46C3BF9C" w14:textId="77777777" w:rsidTr="00D90062">
        <w:trPr>
          <w:trHeight w:val="520"/>
          <w:jc w:val="center"/>
        </w:trPr>
        <w:tc>
          <w:tcPr>
            <w:tcW w:w="2075" w:type="pct"/>
            <w:tcBorders>
              <w:left w:val="single" w:sz="12" w:space="0" w:color="auto"/>
            </w:tcBorders>
            <w:vAlign w:val="center"/>
          </w:tcPr>
          <w:p w14:paraId="4E544578"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山萮酸C22:0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11F9F100"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0.0</w:t>
            </w:r>
            <w:r w:rsidRPr="00832F02">
              <w:rPr>
                <w:rFonts w:ascii="宋体" w:hAnsi="宋体" w:cs="宋体"/>
                <w:color w:val="000000"/>
                <w:sz w:val="18"/>
                <w:szCs w:val="18"/>
              </w:rPr>
              <w:t>5</w:t>
            </w:r>
          </w:p>
        </w:tc>
        <w:tc>
          <w:tcPr>
            <w:tcW w:w="1430" w:type="pct"/>
            <w:vMerge/>
            <w:tcBorders>
              <w:top w:val="single" w:sz="12" w:space="0" w:color="auto"/>
              <w:bottom w:val="single" w:sz="12" w:space="0" w:color="auto"/>
              <w:right w:val="single" w:sz="12" w:space="0" w:color="auto"/>
            </w:tcBorders>
            <w:vAlign w:val="center"/>
          </w:tcPr>
          <w:p w14:paraId="3C9F4FC3"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6E8D8EF0" w14:textId="77777777" w:rsidTr="00D90062">
        <w:trPr>
          <w:trHeight w:val="520"/>
          <w:jc w:val="center"/>
        </w:trPr>
        <w:tc>
          <w:tcPr>
            <w:tcW w:w="2075" w:type="pct"/>
            <w:tcBorders>
              <w:left w:val="single" w:sz="12" w:space="0" w:color="auto"/>
            </w:tcBorders>
            <w:vAlign w:val="center"/>
          </w:tcPr>
          <w:p w14:paraId="5E9AA05B" w14:textId="77777777" w:rsidR="00915953" w:rsidRPr="00832F02" w:rsidRDefault="00A9116F">
            <w:pPr>
              <w:adjustRightInd/>
              <w:spacing w:line="300" w:lineRule="exact"/>
              <w:jc w:val="center"/>
              <w:rPr>
                <w:rFonts w:ascii="宋体" w:hAnsi="宋体" w:cs="宋体"/>
                <w:color w:val="000000"/>
                <w:sz w:val="18"/>
                <w:szCs w:val="18"/>
              </w:rPr>
            </w:pPr>
            <w:r w:rsidRPr="00832F02">
              <w:rPr>
                <w:rFonts w:ascii="宋体" w:hAnsi="宋体" w:cs="宋体" w:hint="eastAsia"/>
                <w:color w:val="000000"/>
                <w:sz w:val="18"/>
                <w:szCs w:val="18"/>
              </w:rPr>
              <w:t xml:space="preserve">饱和脂肪酸SFA </w:t>
            </w:r>
            <w:r w:rsidR="00A54BE1" w:rsidRPr="00A54BE1">
              <w:rPr>
                <w:rFonts w:ascii="宋体" w:hAnsi="宋体" w:cs="宋体" w:hint="eastAsia"/>
                <w:color w:val="000000"/>
                <w:sz w:val="18"/>
                <w:szCs w:val="18"/>
              </w:rPr>
              <w:t>（%）</w:t>
            </w:r>
            <w:r w:rsidRPr="00832F02">
              <w:rPr>
                <w:rFonts w:ascii="宋体" w:hAnsi="宋体" w:cs="宋体" w:hint="eastAsia"/>
                <w:color w:val="000000"/>
                <w:sz w:val="18"/>
                <w:szCs w:val="18"/>
              </w:rPr>
              <w:t xml:space="preserve">           ≥</w:t>
            </w:r>
          </w:p>
        </w:tc>
        <w:tc>
          <w:tcPr>
            <w:tcW w:w="1494" w:type="pct"/>
            <w:vAlign w:val="center"/>
          </w:tcPr>
          <w:p w14:paraId="6D06B758"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68.</w:t>
            </w:r>
            <w:r w:rsidRPr="00832F02">
              <w:rPr>
                <w:rFonts w:ascii="宋体" w:hAnsi="宋体" w:cs="宋体"/>
                <w:color w:val="000000"/>
                <w:sz w:val="18"/>
                <w:szCs w:val="18"/>
              </w:rPr>
              <w:t>55</w:t>
            </w:r>
          </w:p>
        </w:tc>
        <w:tc>
          <w:tcPr>
            <w:tcW w:w="1430" w:type="pct"/>
            <w:vMerge/>
            <w:tcBorders>
              <w:top w:val="single" w:sz="12" w:space="0" w:color="auto"/>
              <w:bottom w:val="single" w:sz="12" w:space="0" w:color="auto"/>
              <w:right w:val="single" w:sz="12" w:space="0" w:color="auto"/>
            </w:tcBorders>
            <w:vAlign w:val="center"/>
          </w:tcPr>
          <w:p w14:paraId="35B4A793"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173BDC88" w14:textId="77777777" w:rsidTr="00D90062">
        <w:trPr>
          <w:trHeight w:val="520"/>
          <w:jc w:val="center"/>
        </w:trPr>
        <w:tc>
          <w:tcPr>
            <w:tcW w:w="2075" w:type="pct"/>
            <w:tcBorders>
              <w:left w:val="single" w:sz="12" w:space="0" w:color="auto"/>
            </w:tcBorders>
            <w:vAlign w:val="center"/>
          </w:tcPr>
          <w:p w14:paraId="47B1738A"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肉豆蔻烯酸c9 C14:1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7DAA53C4"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w:t>
            </w:r>
            <w:r w:rsidRPr="00832F02">
              <w:rPr>
                <w:rFonts w:ascii="宋体" w:hAnsi="宋体" w:cs="宋体"/>
                <w:color w:val="000000"/>
                <w:sz w:val="18"/>
                <w:szCs w:val="18"/>
              </w:rPr>
              <w:t>70</w:t>
            </w:r>
          </w:p>
        </w:tc>
        <w:tc>
          <w:tcPr>
            <w:tcW w:w="1430" w:type="pct"/>
            <w:vMerge/>
            <w:tcBorders>
              <w:top w:val="single" w:sz="12" w:space="0" w:color="auto"/>
              <w:bottom w:val="single" w:sz="12" w:space="0" w:color="auto"/>
              <w:right w:val="single" w:sz="12" w:space="0" w:color="auto"/>
            </w:tcBorders>
            <w:vAlign w:val="center"/>
          </w:tcPr>
          <w:p w14:paraId="0A5C6FDB"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1770A722" w14:textId="77777777" w:rsidTr="00D90062">
        <w:trPr>
          <w:trHeight w:val="520"/>
          <w:jc w:val="center"/>
        </w:trPr>
        <w:tc>
          <w:tcPr>
            <w:tcW w:w="2075" w:type="pct"/>
            <w:tcBorders>
              <w:left w:val="single" w:sz="12" w:space="0" w:color="auto"/>
            </w:tcBorders>
            <w:vAlign w:val="center"/>
          </w:tcPr>
          <w:p w14:paraId="6E881B2E"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顺-10-十五烯酸c10 C15:1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7687A261"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w:t>
            </w:r>
            <w:r w:rsidRPr="00832F02">
              <w:rPr>
                <w:rFonts w:ascii="宋体" w:hAnsi="宋体" w:cs="宋体"/>
                <w:color w:val="000000"/>
                <w:sz w:val="18"/>
                <w:szCs w:val="18"/>
              </w:rPr>
              <w:t>19</w:t>
            </w:r>
          </w:p>
        </w:tc>
        <w:tc>
          <w:tcPr>
            <w:tcW w:w="1430" w:type="pct"/>
            <w:vMerge/>
            <w:tcBorders>
              <w:top w:val="single" w:sz="12" w:space="0" w:color="auto"/>
              <w:bottom w:val="single" w:sz="12" w:space="0" w:color="auto"/>
              <w:right w:val="single" w:sz="12" w:space="0" w:color="auto"/>
            </w:tcBorders>
            <w:vAlign w:val="center"/>
          </w:tcPr>
          <w:p w14:paraId="4C6D4804"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3FE3303B" w14:textId="77777777" w:rsidTr="00D90062">
        <w:trPr>
          <w:trHeight w:val="520"/>
          <w:jc w:val="center"/>
        </w:trPr>
        <w:tc>
          <w:tcPr>
            <w:tcW w:w="2075" w:type="pct"/>
            <w:tcBorders>
              <w:left w:val="single" w:sz="12" w:space="0" w:color="auto"/>
            </w:tcBorders>
            <w:vAlign w:val="center"/>
          </w:tcPr>
          <w:p w14:paraId="57C8897C"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棕榈油酸c9 C16:1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434F347C"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1.</w:t>
            </w:r>
            <w:r w:rsidRPr="00832F02">
              <w:rPr>
                <w:rFonts w:ascii="宋体" w:hAnsi="宋体" w:cs="宋体"/>
                <w:color w:val="000000"/>
                <w:sz w:val="18"/>
                <w:szCs w:val="18"/>
              </w:rPr>
              <w:t>45</w:t>
            </w:r>
          </w:p>
        </w:tc>
        <w:tc>
          <w:tcPr>
            <w:tcW w:w="1430" w:type="pct"/>
            <w:vMerge/>
            <w:tcBorders>
              <w:top w:val="single" w:sz="12" w:space="0" w:color="auto"/>
              <w:bottom w:val="single" w:sz="12" w:space="0" w:color="auto"/>
              <w:right w:val="single" w:sz="12" w:space="0" w:color="auto"/>
            </w:tcBorders>
            <w:vAlign w:val="center"/>
          </w:tcPr>
          <w:p w14:paraId="509D5C1A"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4A4C8AA6" w14:textId="77777777" w:rsidTr="00D90062">
        <w:trPr>
          <w:trHeight w:val="520"/>
          <w:jc w:val="center"/>
        </w:trPr>
        <w:tc>
          <w:tcPr>
            <w:tcW w:w="2075" w:type="pct"/>
            <w:tcBorders>
              <w:left w:val="single" w:sz="12" w:space="0" w:color="auto"/>
            </w:tcBorders>
            <w:vAlign w:val="center"/>
          </w:tcPr>
          <w:p w14:paraId="09BE18A9"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顺-10-十七烯酸c10 C17:1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5CC4BAF9"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0.28</w:t>
            </w:r>
          </w:p>
        </w:tc>
        <w:tc>
          <w:tcPr>
            <w:tcW w:w="1430" w:type="pct"/>
            <w:vMerge/>
            <w:tcBorders>
              <w:top w:val="single" w:sz="12" w:space="0" w:color="auto"/>
              <w:bottom w:val="single" w:sz="12" w:space="0" w:color="auto"/>
              <w:right w:val="single" w:sz="12" w:space="0" w:color="auto"/>
            </w:tcBorders>
            <w:vAlign w:val="center"/>
          </w:tcPr>
          <w:p w14:paraId="0245C96A"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3239902B" w14:textId="77777777" w:rsidTr="00D90062">
        <w:trPr>
          <w:trHeight w:val="520"/>
          <w:jc w:val="center"/>
        </w:trPr>
        <w:tc>
          <w:tcPr>
            <w:tcW w:w="2075" w:type="pct"/>
            <w:tcBorders>
              <w:left w:val="single" w:sz="12" w:space="0" w:color="auto"/>
            </w:tcBorders>
            <w:vAlign w:val="center"/>
          </w:tcPr>
          <w:p w14:paraId="756FE369" w14:textId="77777777" w:rsidR="00915953" w:rsidRPr="00832F02" w:rsidRDefault="00A9116F">
            <w:pPr>
              <w:widowControl/>
              <w:adjustRightInd/>
              <w:spacing w:line="300" w:lineRule="exact"/>
              <w:jc w:val="left"/>
              <w:rPr>
                <w:rFonts w:ascii="宋体" w:hAnsi="宋体" w:cs="宋体"/>
                <w:color w:val="000000"/>
                <w:sz w:val="18"/>
                <w:szCs w:val="18"/>
              </w:rPr>
            </w:pPr>
            <w:r w:rsidRPr="00832F02">
              <w:rPr>
                <w:rFonts w:ascii="宋体" w:hAnsi="宋体" w:cs="宋体" w:hint="eastAsia"/>
                <w:color w:val="000000"/>
                <w:kern w:val="0"/>
                <w:sz w:val="18"/>
                <w:szCs w:val="18"/>
              </w:rPr>
              <w:t xml:space="preserve">反-9-油酸t9 C18:1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60743392"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0.78</w:t>
            </w:r>
          </w:p>
        </w:tc>
        <w:tc>
          <w:tcPr>
            <w:tcW w:w="1430" w:type="pct"/>
            <w:vMerge/>
            <w:tcBorders>
              <w:top w:val="single" w:sz="12" w:space="0" w:color="auto"/>
              <w:bottom w:val="single" w:sz="12" w:space="0" w:color="auto"/>
              <w:right w:val="single" w:sz="12" w:space="0" w:color="auto"/>
            </w:tcBorders>
            <w:vAlign w:val="center"/>
          </w:tcPr>
          <w:p w14:paraId="64EB4EC4"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1C2C2237" w14:textId="77777777" w:rsidTr="00D90062">
        <w:trPr>
          <w:trHeight w:val="520"/>
          <w:jc w:val="center"/>
        </w:trPr>
        <w:tc>
          <w:tcPr>
            <w:tcW w:w="2075" w:type="pct"/>
            <w:tcBorders>
              <w:left w:val="single" w:sz="12" w:space="0" w:color="auto"/>
            </w:tcBorders>
            <w:vAlign w:val="center"/>
          </w:tcPr>
          <w:p w14:paraId="655C88BA"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油酸c9 C18:1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29F62FDF"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23.</w:t>
            </w:r>
            <w:r w:rsidRPr="00832F02">
              <w:rPr>
                <w:rFonts w:ascii="宋体" w:hAnsi="宋体" w:cs="宋体"/>
                <w:color w:val="000000"/>
                <w:sz w:val="18"/>
                <w:szCs w:val="18"/>
              </w:rPr>
              <w:t>40</w:t>
            </w:r>
          </w:p>
        </w:tc>
        <w:tc>
          <w:tcPr>
            <w:tcW w:w="1430" w:type="pct"/>
            <w:vMerge/>
            <w:tcBorders>
              <w:top w:val="single" w:sz="12" w:space="0" w:color="auto"/>
              <w:bottom w:val="single" w:sz="12" w:space="0" w:color="auto"/>
              <w:right w:val="single" w:sz="12" w:space="0" w:color="auto"/>
            </w:tcBorders>
            <w:vAlign w:val="center"/>
          </w:tcPr>
          <w:p w14:paraId="649751DB"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12337950" w14:textId="77777777" w:rsidTr="00D90062">
        <w:trPr>
          <w:trHeight w:val="520"/>
          <w:jc w:val="center"/>
        </w:trPr>
        <w:tc>
          <w:tcPr>
            <w:tcW w:w="2075" w:type="pct"/>
            <w:tcBorders>
              <w:left w:val="single" w:sz="12" w:space="0" w:color="auto"/>
            </w:tcBorders>
            <w:vAlign w:val="center"/>
          </w:tcPr>
          <w:p w14:paraId="642961C8"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顺-11-二十烯酸c11 C20:1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229932A4"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0.09</w:t>
            </w:r>
          </w:p>
        </w:tc>
        <w:tc>
          <w:tcPr>
            <w:tcW w:w="1430" w:type="pct"/>
            <w:vMerge/>
            <w:tcBorders>
              <w:top w:val="single" w:sz="12" w:space="0" w:color="auto"/>
              <w:bottom w:val="single" w:sz="12" w:space="0" w:color="auto"/>
              <w:right w:val="single" w:sz="12" w:space="0" w:color="auto"/>
            </w:tcBorders>
            <w:vAlign w:val="center"/>
          </w:tcPr>
          <w:p w14:paraId="6A387027"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275BC417" w14:textId="77777777" w:rsidTr="00D90062">
        <w:trPr>
          <w:trHeight w:val="520"/>
          <w:jc w:val="center"/>
        </w:trPr>
        <w:tc>
          <w:tcPr>
            <w:tcW w:w="2075" w:type="pct"/>
            <w:tcBorders>
              <w:left w:val="single" w:sz="12" w:space="0" w:color="auto"/>
            </w:tcBorders>
            <w:vAlign w:val="center"/>
          </w:tcPr>
          <w:p w14:paraId="5BC1B02D"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芥酸c13 C22:1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30909E71"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0.2</w:t>
            </w:r>
            <w:r w:rsidRPr="00832F02">
              <w:rPr>
                <w:rFonts w:ascii="宋体" w:hAnsi="宋体" w:cs="宋体"/>
                <w:color w:val="000000"/>
                <w:sz w:val="18"/>
                <w:szCs w:val="18"/>
              </w:rPr>
              <w:t>0</w:t>
            </w:r>
          </w:p>
        </w:tc>
        <w:tc>
          <w:tcPr>
            <w:tcW w:w="1430" w:type="pct"/>
            <w:vMerge/>
            <w:tcBorders>
              <w:top w:val="single" w:sz="12" w:space="0" w:color="auto"/>
              <w:bottom w:val="single" w:sz="12" w:space="0" w:color="auto"/>
              <w:right w:val="single" w:sz="12" w:space="0" w:color="auto"/>
            </w:tcBorders>
            <w:vAlign w:val="center"/>
          </w:tcPr>
          <w:p w14:paraId="371B24B3"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249A42CF" w14:textId="77777777" w:rsidTr="00D90062">
        <w:trPr>
          <w:trHeight w:val="520"/>
          <w:jc w:val="center"/>
        </w:trPr>
        <w:tc>
          <w:tcPr>
            <w:tcW w:w="2075" w:type="pct"/>
            <w:tcBorders>
              <w:left w:val="single" w:sz="12" w:space="0" w:color="auto"/>
            </w:tcBorders>
            <w:vAlign w:val="center"/>
          </w:tcPr>
          <w:p w14:paraId="067E70C3" w14:textId="77777777" w:rsidR="00915953" w:rsidRPr="00832F02" w:rsidRDefault="00A9116F">
            <w:pPr>
              <w:adjustRightInd/>
              <w:spacing w:line="300" w:lineRule="exact"/>
              <w:jc w:val="center"/>
              <w:rPr>
                <w:rFonts w:ascii="宋体" w:hAnsi="宋体" w:cs="宋体"/>
                <w:color w:val="000000"/>
                <w:sz w:val="18"/>
                <w:szCs w:val="18"/>
              </w:rPr>
            </w:pPr>
            <w:r w:rsidRPr="00832F02">
              <w:rPr>
                <w:rFonts w:ascii="宋体" w:hAnsi="宋体" w:cs="宋体" w:hint="eastAsia"/>
                <w:color w:val="000000"/>
                <w:sz w:val="18"/>
                <w:szCs w:val="18"/>
              </w:rPr>
              <w:t xml:space="preserve">单不饱和脂肪酸MUFA </w:t>
            </w:r>
            <w:r w:rsidR="00A54BE1" w:rsidRPr="00A54BE1">
              <w:rPr>
                <w:rFonts w:ascii="宋体" w:hAnsi="宋体" w:cs="宋体" w:hint="eastAsia"/>
                <w:color w:val="000000"/>
                <w:sz w:val="18"/>
                <w:szCs w:val="18"/>
              </w:rPr>
              <w:t>（%）</w:t>
            </w:r>
            <w:r w:rsidRPr="00832F02">
              <w:rPr>
                <w:rFonts w:ascii="宋体" w:hAnsi="宋体" w:cs="宋体" w:hint="eastAsia"/>
                <w:color w:val="000000"/>
                <w:sz w:val="18"/>
                <w:szCs w:val="18"/>
              </w:rPr>
              <w:t xml:space="preserve">      ≥</w:t>
            </w:r>
          </w:p>
        </w:tc>
        <w:tc>
          <w:tcPr>
            <w:tcW w:w="1494" w:type="pct"/>
            <w:vAlign w:val="center"/>
          </w:tcPr>
          <w:p w14:paraId="3BB8AA7A"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27.09</w:t>
            </w:r>
          </w:p>
        </w:tc>
        <w:tc>
          <w:tcPr>
            <w:tcW w:w="1430" w:type="pct"/>
            <w:vMerge/>
            <w:tcBorders>
              <w:top w:val="single" w:sz="12" w:space="0" w:color="auto"/>
              <w:bottom w:val="single" w:sz="12" w:space="0" w:color="auto"/>
              <w:right w:val="single" w:sz="12" w:space="0" w:color="auto"/>
            </w:tcBorders>
            <w:vAlign w:val="center"/>
          </w:tcPr>
          <w:p w14:paraId="3670E8A8"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2042F95A" w14:textId="77777777" w:rsidTr="00D90062">
        <w:trPr>
          <w:trHeight w:val="520"/>
          <w:jc w:val="center"/>
        </w:trPr>
        <w:tc>
          <w:tcPr>
            <w:tcW w:w="2075" w:type="pct"/>
            <w:tcBorders>
              <w:left w:val="single" w:sz="12" w:space="0" w:color="auto"/>
            </w:tcBorders>
            <w:vAlign w:val="center"/>
          </w:tcPr>
          <w:p w14:paraId="4D01C781" w14:textId="77777777" w:rsidR="00915953" w:rsidRPr="00832F02" w:rsidRDefault="00A9116F">
            <w:pPr>
              <w:widowControl/>
              <w:adjustRightInd/>
              <w:spacing w:line="300" w:lineRule="exact"/>
              <w:jc w:val="left"/>
              <w:rPr>
                <w:rFonts w:ascii="宋体" w:hAnsi="宋体" w:cs="宋体"/>
                <w:color w:val="000000"/>
                <w:sz w:val="18"/>
                <w:szCs w:val="18"/>
              </w:rPr>
            </w:pPr>
            <w:r w:rsidRPr="00832F02">
              <w:rPr>
                <w:rFonts w:ascii="宋体" w:hAnsi="宋体" w:cs="宋体" w:hint="eastAsia"/>
                <w:color w:val="000000"/>
                <w:kern w:val="0"/>
                <w:sz w:val="18"/>
                <w:szCs w:val="18"/>
              </w:rPr>
              <w:t>反-</w:t>
            </w:r>
            <w:r w:rsidRPr="00832F02">
              <w:rPr>
                <w:rFonts w:ascii="宋体" w:hAnsi="宋体" w:cs="宋体"/>
                <w:color w:val="000000"/>
                <w:kern w:val="0"/>
                <w:sz w:val="18"/>
                <w:szCs w:val="18"/>
              </w:rPr>
              <w:t>9,12</w:t>
            </w:r>
            <w:r w:rsidRPr="00832F02">
              <w:rPr>
                <w:rFonts w:ascii="宋体" w:hAnsi="宋体" w:cs="宋体" w:hint="eastAsia"/>
                <w:color w:val="000000"/>
                <w:kern w:val="0"/>
                <w:sz w:val="18"/>
                <w:szCs w:val="18"/>
              </w:rPr>
              <w:t xml:space="preserve">-亚油酸t9,12 C18:2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w:t>
            </w:r>
          </w:p>
        </w:tc>
        <w:tc>
          <w:tcPr>
            <w:tcW w:w="1494" w:type="pct"/>
            <w:vAlign w:val="center"/>
          </w:tcPr>
          <w:p w14:paraId="584F8491"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w:t>
            </w:r>
            <w:r w:rsidRPr="00832F02">
              <w:rPr>
                <w:rFonts w:ascii="宋体" w:hAnsi="宋体" w:cs="宋体"/>
                <w:color w:val="000000"/>
                <w:sz w:val="18"/>
                <w:szCs w:val="18"/>
              </w:rPr>
              <w:t>68</w:t>
            </w:r>
          </w:p>
        </w:tc>
        <w:tc>
          <w:tcPr>
            <w:tcW w:w="1430" w:type="pct"/>
            <w:vMerge/>
            <w:tcBorders>
              <w:top w:val="single" w:sz="12" w:space="0" w:color="auto"/>
              <w:bottom w:val="single" w:sz="12" w:space="0" w:color="auto"/>
              <w:right w:val="single" w:sz="12" w:space="0" w:color="auto"/>
            </w:tcBorders>
            <w:vAlign w:val="center"/>
          </w:tcPr>
          <w:p w14:paraId="7D9D8D4F"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4655A1A0" w14:textId="77777777" w:rsidTr="00D90062">
        <w:trPr>
          <w:trHeight w:val="520"/>
          <w:jc w:val="center"/>
        </w:trPr>
        <w:tc>
          <w:tcPr>
            <w:tcW w:w="2075" w:type="pct"/>
            <w:tcBorders>
              <w:left w:val="single" w:sz="12" w:space="0" w:color="auto"/>
            </w:tcBorders>
            <w:vAlign w:val="center"/>
          </w:tcPr>
          <w:p w14:paraId="4464A9AB" w14:textId="77777777" w:rsidR="00915953" w:rsidRPr="00832F02" w:rsidRDefault="00A9116F">
            <w:pPr>
              <w:widowControl/>
              <w:adjustRightInd/>
              <w:spacing w:line="300" w:lineRule="exact"/>
              <w:jc w:val="center"/>
              <w:rPr>
                <w:rFonts w:ascii="宋体" w:hAnsi="宋体" w:cs="宋体"/>
                <w:color w:val="000000"/>
                <w:sz w:val="18"/>
                <w:szCs w:val="18"/>
              </w:rPr>
            </w:pPr>
            <w:r w:rsidRPr="00832F02">
              <w:rPr>
                <w:rFonts w:ascii="宋体" w:hAnsi="宋体" w:cs="宋体" w:hint="eastAsia"/>
                <w:color w:val="000000"/>
                <w:kern w:val="0"/>
                <w:sz w:val="18"/>
                <w:szCs w:val="18"/>
              </w:rPr>
              <w:t xml:space="preserve">亚油酸c9,12 C18:2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64CDD2E5"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2.</w:t>
            </w:r>
            <w:r w:rsidRPr="00832F02">
              <w:rPr>
                <w:rFonts w:ascii="宋体" w:hAnsi="宋体" w:cs="宋体"/>
                <w:color w:val="000000"/>
                <w:sz w:val="18"/>
                <w:szCs w:val="18"/>
              </w:rPr>
              <w:t>83</w:t>
            </w:r>
          </w:p>
        </w:tc>
        <w:tc>
          <w:tcPr>
            <w:tcW w:w="1430" w:type="pct"/>
            <w:vMerge/>
            <w:tcBorders>
              <w:top w:val="single" w:sz="12" w:space="0" w:color="auto"/>
              <w:bottom w:val="single" w:sz="12" w:space="0" w:color="auto"/>
              <w:right w:val="single" w:sz="12" w:space="0" w:color="auto"/>
            </w:tcBorders>
            <w:vAlign w:val="center"/>
          </w:tcPr>
          <w:p w14:paraId="472089DC"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3ED6D57A" w14:textId="77777777" w:rsidTr="00D90062">
        <w:trPr>
          <w:trHeight w:val="345"/>
          <w:jc w:val="center"/>
        </w:trPr>
        <w:tc>
          <w:tcPr>
            <w:tcW w:w="2075" w:type="pct"/>
            <w:tcBorders>
              <w:left w:val="single" w:sz="12" w:space="0" w:color="auto"/>
            </w:tcBorders>
            <w:vAlign w:val="center"/>
          </w:tcPr>
          <w:p w14:paraId="5E2655C2" w14:textId="77777777" w:rsidR="00915953" w:rsidRPr="00832F02" w:rsidRDefault="00A9116F">
            <w:pPr>
              <w:widowControl/>
              <w:adjustRightInd/>
              <w:spacing w:line="300" w:lineRule="exact"/>
              <w:jc w:val="center"/>
              <w:rPr>
                <w:rFonts w:ascii="宋体" w:hAnsi="宋体" w:cs="宋体"/>
                <w:color w:val="000000"/>
                <w:kern w:val="0"/>
                <w:sz w:val="18"/>
                <w:szCs w:val="18"/>
              </w:rPr>
            </w:pPr>
            <w:r w:rsidRPr="00832F02">
              <w:rPr>
                <w:rFonts w:ascii="宋体" w:hAnsi="宋体" w:cs="宋体" w:hint="eastAsia"/>
                <w:color w:val="000000"/>
                <w:kern w:val="0"/>
                <w:sz w:val="18"/>
                <w:szCs w:val="18"/>
              </w:rPr>
              <w:t xml:space="preserve">γ-亚麻酸c6,9,12 C18:3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vAlign w:val="center"/>
          </w:tcPr>
          <w:p w14:paraId="7FB4DD1F"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w:t>
            </w:r>
            <w:r w:rsidRPr="00832F02">
              <w:rPr>
                <w:rFonts w:ascii="宋体" w:hAnsi="宋体" w:cs="宋体"/>
                <w:color w:val="000000"/>
                <w:sz w:val="18"/>
                <w:szCs w:val="18"/>
              </w:rPr>
              <w:t>42</w:t>
            </w:r>
          </w:p>
        </w:tc>
        <w:tc>
          <w:tcPr>
            <w:tcW w:w="1430" w:type="pct"/>
            <w:vMerge/>
            <w:tcBorders>
              <w:top w:val="single" w:sz="12" w:space="0" w:color="auto"/>
              <w:bottom w:val="single" w:sz="12" w:space="0" w:color="auto"/>
              <w:right w:val="single" w:sz="12" w:space="0" w:color="auto"/>
            </w:tcBorders>
            <w:vAlign w:val="center"/>
          </w:tcPr>
          <w:p w14:paraId="5893F2CF" w14:textId="77777777" w:rsidR="00915953" w:rsidRPr="00832F02" w:rsidRDefault="00915953">
            <w:pPr>
              <w:adjustRightInd/>
              <w:spacing w:line="240" w:lineRule="exact"/>
              <w:jc w:val="center"/>
              <w:rPr>
                <w:rFonts w:ascii="宋体" w:hAnsi="宋体" w:cs="宋体"/>
                <w:color w:val="000000"/>
                <w:sz w:val="18"/>
                <w:szCs w:val="18"/>
              </w:rPr>
            </w:pPr>
          </w:p>
        </w:tc>
      </w:tr>
      <w:tr w:rsidR="00915953" w:rsidRPr="00832F02" w14:paraId="3B1D1D44" w14:textId="77777777" w:rsidTr="00D90062">
        <w:trPr>
          <w:trHeight w:val="353"/>
          <w:jc w:val="center"/>
        </w:trPr>
        <w:tc>
          <w:tcPr>
            <w:tcW w:w="2075" w:type="pct"/>
            <w:tcBorders>
              <w:left w:val="single" w:sz="12" w:space="0" w:color="auto"/>
              <w:bottom w:val="single" w:sz="4" w:space="0" w:color="auto"/>
            </w:tcBorders>
            <w:vAlign w:val="center"/>
          </w:tcPr>
          <w:p w14:paraId="52C880D6" w14:textId="77777777" w:rsidR="00915953" w:rsidRPr="00832F02" w:rsidRDefault="00A9116F">
            <w:pPr>
              <w:widowControl/>
              <w:adjustRightInd/>
              <w:spacing w:line="300" w:lineRule="exact"/>
              <w:jc w:val="center"/>
              <w:rPr>
                <w:rFonts w:ascii="宋体" w:hAnsi="宋体" w:cs="宋体"/>
                <w:color w:val="000000"/>
                <w:kern w:val="0"/>
                <w:sz w:val="18"/>
                <w:szCs w:val="18"/>
              </w:rPr>
            </w:pPr>
            <w:r w:rsidRPr="00832F02">
              <w:rPr>
                <w:rFonts w:ascii="宋体" w:hAnsi="宋体" w:cs="宋体" w:hint="eastAsia"/>
                <w:color w:val="000000"/>
                <w:kern w:val="0"/>
                <w:sz w:val="18"/>
                <w:szCs w:val="18"/>
              </w:rPr>
              <w:t xml:space="preserve">α-亚麻酸c9,12,15 C18:3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tcBorders>
              <w:bottom w:val="single" w:sz="4" w:space="0" w:color="auto"/>
            </w:tcBorders>
            <w:vAlign w:val="center"/>
          </w:tcPr>
          <w:p w14:paraId="71037193"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0.0</w:t>
            </w:r>
            <w:r w:rsidRPr="00832F02">
              <w:rPr>
                <w:rFonts w:ascii="宋体" w:hAnsi="宋体" w:cs="宋体"/>
                <w:color w:val="000000"/>
                <w:sz w:val="18"/>
                <w:szCs w:val="18"/>
              </w:rPr>
              <w:t>6</w:t>
            </w:r>
          </w:p>
        </w:tc>
        <w:tc>
          <w:tcPr>
            <w:tcW w:w="1430" w:type="pct"/>
            <w:vMerge/>
            <w:tcBorders>
              <w:top w:val="single" w:sz="12" w:space="0" w:color="auto"/>
              <w:bottom w:val="single" w:sz="12" w:space="0" w:color="auto"/>
              <w:right w:val="single" w:sz="12" w:space="0" w:color="auto"/>
            </w:tcBorders>
            <w:vAlign w:val="center"/>
          </w:tcPr>
          <w:p w14:paraId="2C28FA75" w14:textId="77777777" w:rsidR="00915953" w:rsidRPr="00832F02" w:rsidRDefault="00915953">
            <w:pPr>
              <w:adjustRightInd/>
              <w:spacing w:line="240" w:lineRule="exact"/>
              <w:jc w:val="center"/>
              <w:rPr>
                <w:rFonts w:ascii="宋体" w:hAnsi="宋体" w:cs="宋体"/>
                <w:color w:val="000000"/>
                <w:sz w:val="18"/>
                <w:szCs w:val="18"/>
              </w:rPr>
            </w:pPr>
          </w:p>
        </w:tc>
      </w:tr>
      <w:tr w:rsidR="00D90062" w:rsidRPr="00832F02" w14:paraId="20B854E5" w14:textId="77777777" w:rsidTr="00D90062">
        <w:trPr>
          <w:trHeight w:val="520"/>
          <w:jc w:val="center"/>
        </w:trPr>
        <w:tc>
          <w:tcPr>
            <w:tcW w:w="2075" w:type="pct"/>
            <w:tcBorders>
              <w:left w:val="single" w:sz="12" w:space="0" w:color="auto"/>
              <w:bottom w:val="single" w:sz="4" w:space="0" w:color="auto"/>
            </w:tcBorders>
            <w:vAlign w:val="center"/>
          </w:tcPr>
          <w:p w14:paraId="66F88D79" w14:textId="77777777" w:rsidR="00915953" w:rsidRPr="00832F02" w:rsidRDefault="00A9116F">
            <w:pPr>
              <w:widowControl/>
              <w:adjustRightInd/>
              <w:spacing w:line="300" w:lineRule="exact"/>
              <w:jc w:val="center"/>
              <w:rPr>
                <w:rFonts w:ascii="宋体" w:hAnsi="宋体" w:cs="宋体"/>
                <w:color w:val="000000"/>
                <w:kern w:val="0"/>
                <w:sz w:val="18"/>
                <w:szCs w:val="18"/>
              </w:rPr>
            </w:pPr>
            <w:r w:rsidRPr="00832F02">
              <w:rPr>
                <w:rFonts w:ascii="宋体" w:hAnsi="宋体" w:cs="宋体" w:hint="eastAsia"/>
                <w:color w:val="000000"/>
                <w:kern w:val="0"/>
                <w:sz w:val="18"/>
                <w:szCs w:val="18"/>
              </w:rPr>
              <w:t xml:space="preserve">顺-11,14-二十碳二烯酸c11,14 C20:2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tcBorders>
              <w:bottom w:val="single" w:sz="4" w:space="0" w:color="auto"/>
            </w:tcBorders>
            <w:vAlign w:val="center"/>
          </w:tcPr>
          <w:p w14:paraId="685837A4"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hint="eastAsia"/>
                <w:color w:val="000000"/>
                <w:sz w:val="18"/>
                <w:szCs w:val="18"/>
              </w:rPr>
              <w:t>0.</w:t>
            </w:r>
            <w:r w:rsidRPr="00832F02">
              <w:rPr>
                <w:rFonts w:ascii="宋体" w:hAnsi="宋体" w:cs="宋体"/>
                <w:color w:val="000000"/>
                <w:sz w:val="18"/>
                <w:szCs w:val="18"/>
              </w:rPr>
              <w:t>17</w:t>
            </w:r>
          </w:p>
        </w:tc>
        <w:tc>
          <w:tcPr>
            <w:tcW w:w="1430" w:type="pct"/>
            <w:vMerge/>
            <w:tcBorders>
              <w:top w:val="single" w:sz="12" w:space="0" w:color="auto"/>
              <w:bottom w:val="single" w:sz="12" w:space="0" w:color="auto"/>
              <w:right w:val="single" w:sz="12" w:space="0" w:color="auto"/>
            </w:tcBorders>
            <w:vAlign w:val="center"/>
          </w:tcPr>
          <w:p w14:paraId="1B5B82DF" w14:textId="77777777" w:rsidR="00915953" w:rsidRPr="00832F02" w:rsidRDefault="00915953">
            <w:pPr>
              <w:adjustRightInd/>
              <w:spacing w:line="240" w:lineRule="exact"/>
              <w:jc w:val="center"/>
              <w:rPr>
                <w:rFonts w:ascii="宋体" w:hAnsi="宋体" w:cs="宋体"/>
                <w:color w:val="000000"/>
                <w:sz w:val="18"/>
                <w:szCs w:val="18"/>
              </w:rPr>
            </w:pPr>
          </w:p>
        </w:tc>
      </w:tr>
      <w:tr w:rsidR="00D90062" w:rsidRPr="00832F02" w14:paraId="4A667609" w14:textId="77777777" w:rsidTr="00D90062">
        <w:trPr>
          <w:trHeight w:val="520"/>
          <w:jc w:val="center"/>
        </w:trPr>
        <w:tc>
          <w:tcPr>
            <w:tcW w:w="2075" w:type="pct"/>
            <w:tcBorders>
              <w:top w:val="single" w:sz="4" w:space="0" w:color="auto"/>
              <w:left w:val="single" w:sz="12" w:space="0" w:color="auto"/>
              <w:bottom w:val="single" w:sz="12" w:space="0" w:color="auto"/>
            </w:tcBorders>
            <w:vAlign w:val="center"/>
          </w:tcPr>
          <w:p w14:paraId="5A9D8B4A" w14:textId="77777777" w:rsidR="00915953" w:rsidRPr="00832F02" w:rsidRDefault="00A9116F">
            <w:pPr>
              <w:widowControl/>
              <w:adjustRightInd/>
              <w:spacing w:line="300" w:lineRule="exact"/>
              <w:jc w:val="center"/>
              <w:rPr>
                <w:rFonts w:ascii="宋体" w:hAnsi="宋体" w:cs="宋体"/>
                <w:color w:val="000000"/>
                <w:kern w:val="0"/>
                <w:sz w:val="18"/>
                <w:szCs w:val="18"/>
              </w:rPr>
            </w:pPr>
            <w:r w:rsidRPr="00832F02">
              <w:rPr>
                <w:rFonts w:ascii="宋体" w:hAnsi="宋体" w:cs="宋体" w:hint="eastAsia"/>
                <w:color w:val="000000"/>
                <w:kern w:val="0"/>
                <w:sz w:val="18"/>
                <w:szCs w:val="18"/>
              </w:rPr>
              <w:t xml:space="preserve">多不饱和脂肪酸PUFA </w:t>
            </w:r>
            <w:r w:rsidR="00A54BE1" w:rsidRPr="00A54BE1">
              <w:rPr>
                <w:rFonts w:ascii="宋体" w:hAnsi="宋体" w:cs="宋体" w:hint="eastAsia"/>
                <w:color w:val="000000"/>
                <w:kern w:val="0"/>
                <w:sz w:val="18"/>
                <w:szCs w:val="18"/>
              </w:rPr>
              <w:t>（%）</w:t>
            </w:r>
            <w:r w:rsidRPr="00832F02">
              <w:rPr>
                <w:rFonts w:ascii="宋体" w:hAnsi="宋体" w:cs="宋体" w:hint="eastAsia"/>
                <w:color w:val="000000"/>
                <w:kern w:val="0"/>
                <w:sz w:val="18"/>
                <w:szCs w:val="18"/>
              </w:rPr>
              <w:t xml:space="preserve">      ≥</w:t>
            </w:r>
          </w:p>
        </w:tc>
        <w:tc>
          <w:tcPr>
            <w:tcW w:w="1494" w:type="pct"/>
            <w:tcBorders>
              <w:top w:val="single" w:sz="4" w:space="0" w:color="auto"/>
              <w:bottom w:val="single" w:sz="12" w:space="0" w:color="auto"/>
            </w:tcBorders>
            <w:vAlign w:val="center"/>
          </w:tcPr>
          <w:p w14:paraId="68F57544" w14:textId="77777777" w:rsidR="00915953" w:rsidRPr="00832F02" w:rsidRDefault="00A9116F">
            <w:pPr>
              <w:adjustRightInd/>
              <w:spacing w:line="240" w:lineRule="exact"/>
              <w:jc w:val="center"/>
              <w:rPr>
                <w:rFonts w:ascii="宋体" w:hAnsi="宋体" w:cs="宋体"/>
                <w:color w:val="000000"/>
                <w:sz w:val="18"/>
                <w:szCs w:val="18"/>
              </w:rPr>
            </w:pPr>
            <w:r w:rsidRPr="00832F02">
              <w:rPr>
                <w:rFonts w:ascii="宋体" w:hAnsi="宋体" w:cs="宋体"/>
                <w:color w:val="000000"/>
                <w:sz w:val="18"/>
                <w:szCs w:val="18"/>
              </w:rPr>
              <w:t>4.16</w:t>
            </w:r>
          </w:p>
        </w:tc>
        <w:tc>
          <w:tcPr>
            <w:tcW w:w="1430" w:type="pct"/>
            <w:vMerge/>
            <w:tcBorders>
              <w:top w:val="single" w:sz="12" w:space="0" w:color="auto"/>
              <w:bottom w:val="single" w:sz="12" w:space="0" w:color="auto"/>
              <w:right w:val="single" w:sz="12" w:space="0" w:color="auto"/>
            </w:tcBorders>
            <w:vAlign w:val="center"/>
          </w:tcPr>
          <w:p w14:paraId="2BA0944F" w14:textId="77777777" w:rsidR="00915953" w:rsidRPr="00832F02" w:rsidRDefault="00915953">
            <w:pPr>
              <w:adjustRightInd/>
              <w:spacing w:line="240" w:lineRule="exact"/>
              <w:jc w:val="center"/>
              <w:rPr>
                <w:rFonts w:ascii="宋体" w:hAnsi="宋体" w:cs="宋体"/>
                <w:color w:val="000000"/>
                <w:sz w:val="18"/>
                <w:szCs w:val="18"/>
              </w:rPr>
            </w:pPr>
          </w:p>
        </w:tc>
      </w:tr>
    </w:tbl>
    <w:p w14:paraId="57CB2138" w14:textId="77777777" w:rsidR="00A91FDC" w:rsidRDefault="00A9116F" w:rsidP="00A91FDC">
      <w:pPr>
        <w:pStyle w:val="affe"/>
        <w:spacing w:before="120" w:after="120"/>
      </w:pPr>
      <w:r>
        <w:rPr>
          <w:rFonts w:hint="eastAsia"/>
        </w:rPr>
        <w:lastRenderedPageBreak/>
        <w:t>氨基酸</w:t>
      </w:r>
    </w:p>
    <w:p w14:paraId="26C6350A" w14:textId="77777777" w:rsidR="00915953" w:rsidRDefault="00A9116F" w:rsidP="00A91FDC">
      <w:pPr>
        <w:pStyle w:val="afffff5"/>
        <w:ind w:firstLine="420"/>
      </w:pPr>
      <w:r>
        <w:rPr>
          <w:rFonts w:hint="eastAsia"/>
        </w:rPr>
        <w:t>应符合表4 的规定。</w:t>
      </w:r>
    </w:p>
    <w:p w14:paraId="1CED965A" w14:textId="6F1903BA" w:rsidR="00915953" w:rsidRDefault="00A9116F" w:rsidP="00A91FDC">
      <w:pPr>
        <w:pStyle w:val="aff2"/>
        <w:spacing w:before="120" w:after="120"/>
      </w:pPr>
      <w:r>
        <w:rPr>
          <w:rFonts w:hint="eastAsia"/>
        </w:rPr>
        <w:t>氨基酸</w:t>
      </w:r>
    </w:p>
    <w:tbl>
      <w:tblPr>
        <w:tblW w:w="448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321"/>
        <w:gridCol w:w="3123"/>
        <w:gridCol w:w="2144"/>
      </w:tblGrid>
      <w:tr w:rsidR="00915953" w:rsidRPr="00A91FDC" w14:paraId="4E87D530" w14:textId="77777777" w:rsidTr="00D90062">
        <w:trPr>
          <w:trHeight w:val="315"/>
          <w:jc w:val="center"/>
        </w:trPr>
        <w:tc>
          <w:tcPr>
            <w:tcW w:w="1924" w:type="pct"/>
            <w:tcBorders>
              <w:top w:val="single" w:sz="8" w:space="0" w:color="auto"/>
              <w:left w:val="single" w:sz="12" w:space="0" w:color="auto"/>
              <w:bottom w:val="single" w:sz="12" w:space="0" w:color="auto"/>
            </w:tcBorders>
            <w:shd w:val="clear" w:color="auto" w:fill="auto"/>
            <w:noWrap/>
            <w:vAlign w:val="center"/>
          </w:tcPr>
          <w:p w14:paraId="61ADCCBD" w14:textId="77777777" w:rsidR="00915953" w:rsidRPr="00A91FDC" w:rsidRDefault="00A9116F">
            <w:pPr>
              <w:adjustRightInd/>
              <w:spacing w:line="240" w:lineRule="auto"/>
              <w:jc w:val="center"/>
              <w:rPr>
                <w:rFonts w:ascii="宋体" w:hAnsi="宋体" w:cs="宋体"/>
                <w:sz w:val="18"/>
                <w:szCs w:val="18"/>
              </w:rPr>
            </w:pPr>
            <w:r w:rsidRPr="00A91FDC">
              <w:rPr>
                <w:rFonts w:ascii="宋体" w:hAnsi="宋体" w:cs="宋体" w:hint="eastAsia"/>
                <w:sz w:val="18"/>
                <w:szCs w:val="18"/>
              </w:rPr>
              <w:t>项目</w:t>
            </w:r>
          </w:p>
        </w:tc>
        <w:tc>
          <w:tcPr>
            <w:tcW w:w="1823" w:type="pct"/>
            <w:tcBorders>
              <w:top w:val="single" w:sz="8" w:space="0" w:color="auto"/>
              <w:bottom w:val="single" w:sz="12" w:space="0" w:color="auto"/>
            </w:tcBorders>
            <w:shd w:val="clear" w:color="auto" w:fill="auto"/>
            <w:vAlign w:val="center"/>
          </w:tcPr>
          <w:p w14:paraId="63946AE4" w14:textId="77777777" w:rsidR="00915953" w:rsidRPr="00A91FDC" w:rsidRDefault="00A9116F">
            <w:pPr>
              <w:adjustRightInd/>
              <w:spacing w:line="240" w:lineRule="auto"/>
              <w:jc w:val="center"/>
              <w:rPr>
                <w:rFonts w:ascii="宋体" w:hAnsi="宋体" w:cs="宋体"/>
                <w:sz w:val="18"/>
                <w:szCs w:val="18"/>
              </w:rPr>
            </w:pPr>
            <w:r w:rsidRPr="00A91FDC">
              <w:rPr>
                <w:rFonts w:ascii="宋体" w:hAnsi="宋体" w:cs="宋体" w:hint="eastAsia"/>
                <w:sz w:val="18"/>
                <w:szCs w:val="18"/>
              </w:rPr>
              <w:t>指标</w:t>
            </w:r>
          </w:p>
        </w:tc>
        <w:tc>
          <w:tcPr>
            <w:tcW w:w="1253" w:type="pct"/>
            <w:tcBorders>
              <w:top w:val="single" w:sz="8" w:space="0" w:color="auto"/>
              <w:bottom w:val="single" w:sz="12" w:space="0" w:color="auto"/>
              <w:right w:val="single" w:sz="12" w:space="0" w:color="auto"/>
            </w:tcBorders>
            <w:shd w:val="clear" w:color="auto" w:fill="auto"/>
            <w:vAlign w:val="center"/>
          </w:tcPr>
          <w:p w14:paraId="4FD58CD0" w14:textId="77777777" w:rsidR="00915953" w:rsidRPr="00A91FDC" w:rsidRDefault="00A9116F">
            <w:pPr>
              <w:adjustRightInd/>
              <w:spacing w:line="240" w:lineRule="auto"/>
              <w:jc w:val="center"/>
              <w:rPr>
                <w:rFonts w:ascii="宋体" w:hAnsi="宋体" w:cs="宋体"/>
                <w:sz w:val="18"/>
                <w:szCs w:val="18"/>
              </w:rPr>
            </w:pPr>
            <w:r w:rsidRPr="00A91FDC">
              <w:rPr>
                <w:rFonts w:ascii="宋体" w:hAnsi="宋体" w:cs="宋体" w:hint="eastAsia"/>
                <w:sz w:val="18"/>
                <w:szCs w:val="18"/>
              </w:rPr>
              <w:t>检验方法</w:t>
            </w:r>
          </w:p>
        </w:tc>
      </w:tr>
      <w:tr w:rsidR="00915953" w:rsidRPr="00A91FDC" w14:paraId="0E886222" w14:textId="77777777" w:rsidTr="00D90062">
        <w:trPr>
          <w:trHeight w:val="315"/>
          <w:jc w:val="center"/>
        </w:trPr>
        <w:tc>
          <w:tcPr>
            <w:tcW w:w="1924" w:type="pct"/>
            <w:tcBorders>
              <w:top w:val="single" w:sz="12" w:space="0" w:color="auto"/>
              <w:left w:val="single" w:sz="12" w:space="0" w:color="auto"/>
              <w:bottom w:val="single" w:sz="4" w:space="0" w:color="auto"/>
            </w:tcBorders>
            <w:shd w:val="clear" w:color="auto" w:fill="auto"/>
            <w:noWrap/>
            <w:vAlign w:val="center"/>
          </w:tcPr>
          <w:p w14:paraId="4C0A732B"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苏氨酸Thr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tcBorders>
              <w:top w:val="single" w:sz="12" w:space="0" w:color="auto"/>
            </w:tcBorders>
            <w:shd w:val="clear" w:color="auto" w:fill="auto"/>
            <w:noWrap/>
            <w:vAlign w:val="center"/>
          </w:tcPr>
          <w:tbl>
            <w:tblPr>
              <w:tblW w:w="1516" w:type="dxa"/>
              <w:tblLook w:val="04A0" w:firstRow="1" w:lastRow="0" w:firstColumn="1" w:lastColumn="0" w:noHBand="0" w:noVBand="1"/>
            </w:tblPr>
            <w:tblGrid>
              <w:gridCol w:w="1516"/>
            </w:tblGrid>
            <w:tr w:rsidR="00915953" w:rsidRPr="00A91FDC" w14:paraId="093B0991" w14:textId="77777777">
              <w:trPr>
                <w:trHeight w:val="315"/>
              </w:trPr>
              <w:tc>
                <w:tcPr>
                  <w:tcW w:w="1515" w:type="dxa"/>
                  <w:tcBorders>
                    <w:top w:val="nil"/>
                    <w:left w:val="nil"/>
                    <w:bottom w:val="nil"/>
                    <w:right w:val="nil"/>
                  </w:tcBorders>
                  <w:noWrap/>
                  <w:vAlign w:val="bottom"/>
                </w:tcPr>
                <w:p w14:paraId="47F12591"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0.152</w:t>
                  </w:r>
                </w:p>
              </w:tc>
            </w:tr>
          </w:tbl>
          <w:p w14:paraId="38EAA3A4" w14:textId="77777777" w:rsidR="00915953" w:rsidRPr="00A91FDC" w:rsidRDefault="00915953">
            <w:pPr>
              <w:adjustRightInd/>
              <w:spacing w:line="240" w:lineRule="auto"/>
              <w:jc w:val="right"/>
              <w:rPr>
                <w:rFonts w:ascii="宋体" w:hAnsi="宋体" w:cs="宋体"/>
                <w:sz w:val="18"/>
                <w:szCs w:val="18"/>
              </w:rPr>
            </w:pPr>
          </w:p>
        </w:tc>
        <w:tc>
          <w:tcPr>
            <w:tcW w:w="1253" w:type="pct"/>
            <w:vMerge w:val="restart"/>
            <w:tcBorders>
              <w:top w:val="single" w:sz="12" w:space="0" w:color="auto"/>
              <w:bottom w:val="single" w:sz="12" w:space="0" w:color="auto"/>
              <w:right w:val="single" w:sz="12" w:space="0" w:color="auto"/>
            </w:tcBorders>
            <w:shd w:val="clear" w:color="auto" w:fill="auto"/>
            <w:noWrap/>
            <w:vAlign w:val="center"/>
          </w:tcPr>
          <w:p w14:paraId="1C94AB9D" w14:textId="77777777" w:rsidR="00915953" w:rsidRPr="00A91FDC" w:rsidRDefault="00A9116F">
            <w:pPr>
              <w:adjustRightInd/>
              <w:spacing w:line="240" w:lineRule="auto"/>
              <w:jc w:val="center"/>
              <w:rPr>
                <w:rFonts w:ascii="宋体" w:hAnsi="宋体" w:cs="宋体"/>
                <w:sz w:val="18"/>
                <w:szCs w:val="18"/>
              </w:rPr>
            </w:pPr>
            <w:r w:rsidRPr="00A91FDC">
              <w:rPr>
                <w:rFonts w:ascii="宋体" w:hAnsi="宋体" w:cs="宋体" w:hint="eastAsia"/>
                <w:sz w:val="18"/>
                <w:szCs w:val="18"/>
              </w:rPr>
              <w:t>GB 5009.124-2016</w:t>
            </w:r>
          </w:p>
        </w:tc>
      </w:tr>
      <w:tr w:rsidR="00915953" w:rsidRPr="00A91FDC" w14:paraId="0F3F87CE"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21295964"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缬氨酸Val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0B065A7B" w14:textId="77777777">
              <w:trPr>
                <w:trHeight w:val="315"/>
              </w:trPr>
              <w:tc>
                <w:tcPr>
                  <w:tcW w:w="1515" w:type="dxa"/>
                  <w:tcBorders>
                    <w:top w:val="nil"/>
                    <w:left w:val="nil"/>
                    <w:bottom w:val="nil"/>
                    <w:right w:val="nil"/>
                  </w:tcBorders>
                  <w:noWrap/>
                  <w:vAlign w:val="bottom"/>
                </w:tcPr>
                <w:p w14:paraId="4A571D28"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0.228</w:t>
                  </w:r>
                </w:p>
              </w:tc>
            </w:tr>
          </w:tbl>
          <w:p w14:paraId="0DC9D716"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134D1587"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5463CC53"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1349A050"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蛋氨酸Met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7D75AC4F" w14:textId="77777777">
              <w:trPr>
                <w:trHeight w:val="315"/>
              </w:trPr>
              <w:tc>
                <w:tcPr>
                  <w:tcW w:w="1515" w:type="dxa"/>
                  <w:tcBorders>
                    <w:top w:val="nil"/>
                    <w:left w:val="nil"/>
                    <w:bottom w:val="nil"/>
                    <w:right w:val="nil"/>
                  </w:tcBorders>
                  <w:noWrap/>
                  <w:vAlign w:val="bottom"/>
                </w:tcPr>
                <w:p w14:paraId="0A97D291"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0.064</w:t>
                  </w:r>
                </w:p>
              </w:tc>
            </w:tr>
          </w:tbl>
          <w:p w14:paraId="26605646"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58DA93C5"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6A3534AD"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13A26B3D"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异亮氨酸Ile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5B661BA6" w14:textId="77777777">
              <w:trPr>
                <w:trHeight w:val="315"/>
              </w:trPr>
              <w:tc>
                <w:tcPr>
                  <w:tcW w:w="1515" w:type="dxa"/>
                  <w:tcBorders>
                    <w:top w:val="nil"/>
                    <w:left w:val="nil"/>
                    <w:bottom w:val="nil"/>
                    <w:right w:val="nil"/>
                  </w:tcBorders>
                  <w:noWrap/>
                  <w:vAlign w:val="bottom"/>
                </w:tcPr>
                <w:p w14:paraId="58F8C9E4"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0.152</w:t>
                  </w:r>
                </w:p>
              </w:tc>
            </w:tr>
          </w:tbl>
          <w:p w14:paraId="773F97C0"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5DADA8E5"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3B6C076D"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1632C8BC"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亮氨酸Leu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313C5F38" w14:textId="77777777">
              <w:trPr>
                <w:trHeight w:val="315"/>
              </w:trPr>
              <w:tc>
                <w:tcPr>
                  <w:tcW w:w="1515" w:type="dxa"/>
                  <w:tcBorders>
                    <w:top w:val="nil"/>
                    <w:left w:val="nil"/>
                    <w:bottom w:val="nil"/>
                    <w:right w:val="nil"/>
                  </w:tcBorders>
                  <w:noWrap/>
                  <w:vAlign w:val="bottom"/>
                </w:tcPr>
                <w:p w14:paraId="354B9FC0"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0.322</w:t>
                  </w:r>
                </w:p>
              </w:tc>
            </w:tr>
          </w:tbl>
          <w:p w14:paraId="741DB258"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324FD35B"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12410EE3"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3A65B15F"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苯丙氨酸Phe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74A0920A" w14:textId="77777777">
              <w:trPr>
                <w:trHeight w:val="315"/>
              </w:trPr>
              <w:tc>
                <w:tcPr>
                  <w:tcW w:w="1515" w:type="dxa"/>
                  <w:tcBorders>
                    <w:top w:val="nil"/>
                    <w:left w:val="nil"/>
                    <w:bottom w:val="nil"/>
                    <w:right w:val="nil"/>
                  </w:tcBorders>
                  <w:noWrap/>
                  <w:vAlign w:val="bottom"/>
                </w:tcPr>
                <w:p w14:paraId="6A525C01"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0.159</w:t>
                  </w:r>
                </w:p>
              </w:tc>
            </w:tr>
          </w:tbl>
          <w:p w14:paraId="4F0F7741"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1F5EC890"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49941312"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64E4D462"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赖氨酸Lys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60FBBEB1" w14:textId="77777777">
              <w:trPr>
                <w:trHeight w:val="315"/>
              </w:trPr>
              <w:tc>
                <w:tcPr>
                  <w:tcW w:w="1515" w:type="dxa"/>
                  <w:tcBorders>
                    <w:top w:val="nil"/>
                    <w:left w:val="nil"/>
                    <w:bottom w:val="nil"/>
                    <w:right w:val="nil"/>
                  </w:tcBorders>
                  <w:noWrap/>
                  <w:vAlign w:val="bottom"/>
                </w:tcPr>
                <w:p w14:paraId="39B49D1A"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0.285</w:t>
                  </w:r>
                </w:p>
              </w:tc>
            </w:tr>
          </w:tbl>
          <w:p w14:paraId="34CF7ABF"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16A4C130"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2CF73B78"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50AC8210"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组氨酸His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66B1D39A" w14:textId="77777777">
              <w:trPr>
                <w:trHeight w:val="315"/>
              </w:trPr>
              <w:tc>
                <w:tcPr>
                  <w:tcW w:w="1515" w:type="dxa"/>
                  <w:tcBorders>
                    <w:top w:val="nil"/>
                    <w:left w:val="nil"/>
                    <w:bottom w:val="nil"/>
                    <w:right w:val="nil"/>
                  </w:tcBorders>
                  <w:noWrap/>
                  <w:vAlign w:val="bottom"/>
                </w:tcPr>
                <w:p w14:paraId="05068891"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0.129</w:t>
                  </w:r>
                </w:p>
              </w:tc>
            </w:tr>
          </w:tbl>
          <w:p w14:paraId="4F0FAC3C"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274F6C37"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0207D039"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23B13AFE"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总必需氨基酸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p w14:paraId="6130F84A" w14:textId="77777777" w:rsidR="00915953" w:rsidRPr="00A91FDC" w:rsidRDefault="00A9116F" w:rsidP="0035483E">
            <w:pPr>
              <w:adjustRightInd/>
              <w:spacing w:line="240" w:lineRule="auto"/>
              <w:ind w:right="420" w:firstLineChars="500" w:firstLine="900"/>
              <w:rPr>
                <w:rFonts w:ascii="宋体" w:hAnsi="宋体" w:cs="宋体"/>
                <w:sz w:val="18"/>
                <w:szCs w:val="18"/>
              </w:rPr>
            </w:pPr>
            <w:r w:rsidRPr="00A91FDC">
              <w:rPr>
                <w:rFonts w:ascii="宋体" w:hAnsi="宋体" w:cs="宋体" w:hint="eastAsia"/>
                <w:color w:val="000000"/>
                <w:sz w:val="18"/>
                <w:szCs w:val="18"/>
              </w:rPr>
              <w:t>1.491</w:t>
            </w:r>
          </w:p>
        </w:tc>
        <w:tc>
          <w:tcPr>
            <w:tcW w:w="1253" w:type="pct"/>
            <w:vMerge/>
            <w:tcBorders>
              <w:top w:val="single" w:sz="12" w:space="0" w:color="auto"/>
              <w:bottom w:val="single" w:sz="12" w:space="0" w:color="auto"/>
              <w:right w:val="single" w:sz="12" w:space="0" w:color="auto"/>
            </w:tcBorders>
            <w:shd w:val="clear" w:color="auto" w:fill="auto"/>
            <w:noWrap/>
            <w:vAlign w:val="center"/>
          </w:tcPr>
          <w:p w14:paraId="2EB21CCE"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098EBA24"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00CBD5D4"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天冬氨酸Asp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1D316AA0" w14:textId="77777777">
              <w:trPr>
                <w:trHeight w:val="315"/>
              </w:trPr>
              <w:tc>
                <w:tcPr>
                  <w:tcW w:w="1515" w:type="dxa"/>
                  <w:tcBorders>
                    <w:top w:val="nil"/>
                    <w:left w:val="nil"/>
                    <w:bottom w:val="nil"/>
                    <w:right w:val="nil"/>
                  </w:tcBorders>
                  <w:noWrap/>
                  <w:vAlign w:val="bottom"/>
                </w:tcPr>
                <w:p w14:paraId="26D6E58F"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0.237</w:t>
                  </w:r>
                </w:p>
              </w:tc>
            </w:tr>
          </w:tbl>
          <w:p w14:paraId="0BD42DFE"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65F52B65"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6930362B"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4387BD36"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丝氨酸Ser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4CB34B24" w14:textId="77777777">
              <w:trPr>
                <w:trHeight w:val="315"/>
              </w:trPr>
              <w:tc>
                <w:tcPr>
                  <w:tcW w:w="1515" w:type="dxa"/>
                  <w:tcBorders>
                    <w:top w:val="nil"/>
                    <w:left w:val="nil"/>
                    <w:bottom w:val="nil"/>
                    <w:right w:val="nil"/>
                  </w:tcBorders>
                  <w:noWrap/>
                  <w:vAlign w:val="bottom"/>
                </w:tcPr>
                <w:p w14:paraId="49729B0E"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0.189</w:t>
                  </w:r>
                </w:p>
              </w:tc>
            </w:tr>
          </w:tbl>
          <w:p w14:paraId="155682DE"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32E72982"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5AA0CC26"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799AF692"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谷氨酸Glu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0DFE5B77" w14:textId="77777777">
              <w:trPr>
                <w:trHeight w:val="315"/>
              </w:trPr>
              <w:tc>
                <w:tcPr>
                  <w:tcW w:w="1515" w:type="dxa"/>
                  <w:tcBorders>
                    <w:top w:val="nil"/>
                    <w:left w:val="nil"/>
                    <w:bottom w:val="nil"/>
                    <w:right w:val="nil"/>
                  </w:tcBorders>
                  <w:noWrap/>
                  <w:vAlign w:val="bottom"/>
                </w:tcPr>
                <w:p w14:paraId="48F22EE8"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0.733</w:t>
                  </w:r>
                </w:p>
              </w:tc>
            </w:tr>
          </w:tbl>
          <w:p w14:paraId="7207AE42"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2BB50580"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560DD68E"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65C4C709"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甘氨酸Gly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375B4E9D" w14:textId="77777777">
              <w:trPr>
                <w:trHeight w:val="315"/>
              </w:trPr>
              <w:tc>
                <w:tcPr>
                  <w:tcW w:w="1515" w:type="dxa"/>
                  <w:tcBorders>
                    <w:top w:val="nil"/>
                    <w:left w:val="nil"/>
                    <w:bottom w:val="nil"/>
                    <w:right w:val="nil"/>
                  </w:tcBorders>
                  <w:noWrap/>
                  <w:vAlign w:val="bottom"/>
                </w:tcPr>
                <w:p w14:paraId="4914A06D"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0.054</w:t>
                  </w:r>
                </w:p>
              </w:tc>
            </w:tr>
          </w:tbl>
          <w:p w14:paraId="44E3AEC8"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6DB50F03"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06EC61CE"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6BECF826"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丙氨酸Ala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6DDAF25F" w14:textId="77777777">
              <w:trPr>
                <w:trHeight w:val="315"/>
              </w:trPr>
              <w:tc>
                <w:tcPr>
                  <w:tcW w:w="1515" w:type="dxa"/>
                  <w:tcBorders>
                    <w:top w:val="nil"/>
                    <w:left w:val="nil"/>
                    <w:bottom w:val="nil"/>
                    <w:right w:val="nil"/>
                  </w:tcBorders>
                  <w:noWrap/>
                  <w:vAlign w:val="bottom"/>
                </w:tcPr>
                <w:p w14:paraId="7CF8BF97"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0.097</w:t>
                  </w:r>
                </w:p>
              </w:tc>
            </w:tr>
          </w:tbl>
          <w:p w14:paraId="039123B9"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72141166"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50F5D069"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3570D71B"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胱氨酸Cys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1DC06751" w14:textId="77777777">
              <w:trPr>
                <w:trHeight w:val="315"/>
              </w:trPr>
              <w:tc>
                <w:tcPr>
                  <w:tcW w:w="1515" w:type="dxa"/>
                  <w:tcBorders>
                    <w:top w:val="nil"/>
                    <w:left w:val="nil"/>
                    <w:bottom w:val="nil"/>
                    <w:right w:val="nil"/>
                  </w:tcBorders>
                  <w:noWrap/>
                  <w:vAlign w:val="bottom"/>
                </w:tcPr>
                <w:p w14:paraId="44F8F449"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0.021</w:t>
                  </w:r>
                </w:p>
              </w:tc>
            </w:tr>
          </w:tbl>
          <w:p w14:paraId="79485D3F"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682E3D62"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1C4A363A"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014936FF"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酪氨酸Tyr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64C250EA" w14:textId="77777777">
              <w:trPr>
                <w:trHeight w:val="315"/>
              </w:trPr>
              <w:tc>
                <w:tcPr>
                  <w:tcW w:w="1515" w:type="dxa"/>
                  <w:tcBorders>
                    <w:top w:val="nil"/>
                    <w:left w:val="nil"/>
                    <w:bottom w:val="nil"/>
                    <w:right w:val="nil"/>
                  </w:tcBorders>
                  <w:noWrap/>
                  <w:vAlign w:val="bottom"/>
                </w:tcPr>
                <w:p w14:paraId="70CF88DC"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0.142</w:t>
                  </w:r>
                </w:p>
              </w:tc>
            </w:tr>
          </w:tbl>
          <w:p w14:paraId="0DA70318"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5B2E5A47"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5C115CA8"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660F2024"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脯氨酸Pro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55984B9B" w14:textId="77777777">
              <w:trPr>
                <w:trHeight w:val="315"/>
              </w:trPr>
              <w:tc>
                <w:tcPr>
                  <w:tcW w:w="1515" w:type="dxa"/>
                  <w:tcBorders>
                    <w:top w:val="nil"/>
                    <w:left w:val="nil"/>
                    <w:bottom w:val="nil"/>
                    <w:right w:val="nil"/>
                  </w:tcBorders>
                  <w:noWrap/>
                  <w:vAlign w:val="bottom"/>
                </w:tcPr>
                <w:p w14:paraId="6D50F372"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0.172</w:t>
                  </w:r>
                </w:p>
              </w:tc>
            </w:tr>
          </w:tbl>
          <w:p w14:paraId="4E99686D"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6E4805BF"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0C4B50E4"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211C8501"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精氨酸Arg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shd w:val="clear" w:color="auto" w:fill="auto"/>
            <w:noWrap/>
            <w:vAlign w:val="center"/>
          </w:tcPr>
          <w:tbl>
            <w:tblPr>
              <w:tblW w:w="1516" w:type="dxa"/>
              <w:tblLook w:val="04A0" w:firstRow="1" w:lastRow="0" w:firstColumn="1" w:lastColumn="0" w:noHBand="0" w:noVBand="1"/>
            </w:tblPr>
            <w:tblGrid>
              <w:gridCol w:w="1516"/>
            </w:tblGrid>
            <w:tr w:rsidR="00915953" w:rsidRPr="00A91FDC" w14:paraId="23EA7A82" w14:textId="77777777">
              <w:trPr>
                <w:trHeight w:val="315"/>
              </w:trPr>
              <w:tc>
                <w:tcPr>
                  <w:tcW w:w="1515" w:type="dxa"/>
                  <w:tcBorders>
                    <w:top w:val="nil"/>
                    <w:left w:val="nil"/>
                    <w:bottom w:val="nil"/>
                    <w:right w:val="nil"/>
                  </w:tcBorders>
                  <w:noWrap/>
                  <w:vAlign w:val="bottom"/>
                </w:tcPr>
                <w:p w14:paraId="5E274763" w14:textId="77777777" w:rsidR="00915953" w:rsidRPr="00A91FDC" w:rsidRDefault="00A9116F">
                  <w:pPr>
                    <w:adjustRightInd/>
                    <w:spacing w:line="240" w:lineRule="auto"/>
                    <w:jc w:val="right"/>
                    <w:rPr>
                      <w:rFonts w:ascii="宋体" w:hAnsi="宋体" w:cs="宋体"/>
                      <w:color w:val="000000"/>
                      <w:sz w:val="18"/>
                      <w:szCs w:val="18"/>
                    </w:rPr>
                  </w:pPr>
                  <w:r w:rsidRPr="00A91FDC">
                    <w:rPr>
                      <w:rFonts w:ascii="宋体" w:hAnsi="宋体" w:cs="宋体" w:hint="eastAsia"/>
                      <w:color w:val="000000"/>
                      <w:sz w:val="18"/>
                      <w:szCs w:val="18"/>
                    </w:rPr>
                    <w:t>0.078</w:t>
                  </w:r>
                </w:p>
              </w:tc>
            </w:tr>
          </w:tbl>
          <w:p w14:paraId="756A8306" w14:textId="77777777" w:rsidR="00915953" w:rsidRPr="00A91FDC" w:rsidRDefault="00915953">
            <w:pPr>
              <w:adjustRightInd/>
              <w:spacing w:line="240" w:lineRule="auto"/>
              <w:jc w:val="right"/>
              <w:rPr>
                <w:rFonts w:ascii="宋体" w:hAnsi="宋体" w:cs="宋体"/>
                <w:sz w:val="18"/>
                <w:szCs w:val="18"/>
              </w:rPr>
            </w:pPr>
          </w:p>
        </w:tc>
        <w:tc>
          <w:tcPr>
            <w:tcW w:w="1253" w:type="pct"/>
            <w:vMerge/>
            <w:tcBorders>
              <w:top w:val="single" w:sz="12" w:space="0" w:color="auto"/>
              <w:bottom w:val="single" w:sz="12" w:space="0" w:color="auto"/>
              <w:right w:val="single" w:sz="12" w:space="0" w:color="auto"/>
            </w:tcBorders>
            <w:shd w:val="clear" w:color="auto" w:fill="auto"/>
            <w:noWrap/>
            <w:vAlign w:val="center"/>
          </w:tcPr>
          <w:p w14:paraId="1231670E"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6773F5FB" w14:textId="77777777" w:rsidTr="00D90062">
        <w:trPr>
          <w:trHeight w:val="315"/>
          <w:jc w:val="center"/>
        </w:trPr>
        <w:tc>
          <w:tcPr>
            <w:tcW w:w="1924" w:type="pct"/>
            <w:tcBorders>
              <w:top w:val="single" w:sz="4" w:space="0" w:color="auto"/>
              <w:left w:val="single" w:sz="12" w:space="0" w:color="auto"/>
              <w:bottom w:val="single" w:sz="4" w:space="0" w:color="auto"/>
            </w:tcBorders>
            <w:shd w:val="clear" w:color="auto" w:fill="auto"/>
            <w:noWrap/>
            <w:vAlign w:val="center"/>
          </w:tcPr>
          <w:p w14:paraId="406AF546"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总非必需氨基酸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tcBorders>
              <w:bottom w:val="single" w:sz="4" w:space="0" w:color="auto"/>
            </w:tcBorders>
            <w:shd w:val="clear" w:color="auto" w:fill="auto"/>
            <w:noWrap/>
            <w:vAlign w:val="center"/>
          </w:tcPr>
          <w:p w14:paraId="62504BFB" w14:textId="6B6D4EA6" w:rsidR="00915953" w:rsidRPr="00A91FDC" w:rsidRDefault="00A9116F" w:rsidP="009007C8">
            <w:pPr>
              <w:adjustRightInd/>
              <w:spacing w:line="240" w:lineRule="auto"/>
              <w:ind w:firstLineChars="500" w:firstLine="900"/>
              <w:rPr>
                <w:rFonts w:ascii="宋体" w:hAnsi="宋体" w:cs="宋体"/>
                <w:sz w:val="18"/>
                <w:szCs w:val="18"/>
              </w:rPr>
            </w:pPr>
            <w:r w:rsidRPr="00A91FDC">
              <w:rPr>
                <w:rFonts w:ascii="宋体" w:hAnsi="宋体" w:cs="宋体" w:hint="eastAsia"/>
                <w:color w:val="000000"/>
                <w:sz w:val="18"/>
                <w:szCs w:val="18"/>
              </w:rPr>
              <w:t>1.723</w:t>
            </w:r>
          </w:p>
        </w:tc>
        <w:tc>
          <w:tcPr>
            <w:tcW w:w="1253" w:type="pct"/>
            <w:vMerge/>
            <w:tcBorders>
              <w:top w:val="single" w:sz="12" w:space="0" w:color="auto"/>
              <w:bottom w:val="single" w:sz="12" w:space="0" w:color="auto"/>
              <w:right w:val="single" w:sz="12" w:space="0" w:color="auto"/>
            </w:tcBorders>
            <w:shd w:val="clear" w:color="auto" w:fill="auto"/>
            <w:noWrap/>
            <w:vAlign w:val="center"/>
          </w:tcPr>
          <w:p w14:paraId="3D7FB5F3" w14:textId="77777777" w:rsidR="00915953" w:rsidRPr="00A91FDC" w:rsidRDefault="00915953">
            <w:pPr>
              <w:adjustRightInd/>
              <w:spacing w:line="240" w:lineRule="auto"/>
              <w:jc w:val="center"/>
              <w:rPr>
                <w:rFonts w:ascii="宋体" w:hAnsi="宋体" w:cs="宋体"/>
                <w:sz w:val="18"/>
                <w:szCs w:val="18"/>
              </w:rPr>
            </w:pPr>
          </w:p>
        </w:tc>
      </w:tr>
      <w:tr w:rsidR="00915953" w:rsidRPr="00A91FDC" w14:paraId="0BF19DA8" w14:textId="77777777" w:rsidTr="00D90062">
        <w:trPr>
          <w:trHeight w:val="315"/>
          <w:jc w:val="center"/>
        </w:trPr>
        <w:tc>
          <w:tcPr>
            <w:tcW w:w="1924" w:type="pct"/>
            <w:tcBorders>
              <w:top w:val="single" w:sz="4" w:space="0" w:color="auto"/>
              <w:left w:val="single" w:sz="12" w:space="0" w:color="auto"/>
              <w:bottom w:val="single" w:sz="12" w:space="0" w:color="auto"/>
            </w:tcBorders>
            <w:shd w:val="clear" w:color="auto" w:fill="auto"/>
            <w:noWrap/>
            <w:vAlign w:val="center"/>
          </w:tcPr>
          <w:p w14:paraId="66B07BB1" w14:textId="77777777" w:rsidR="00915953" w:rsidRPr="00A91FDC" w:rsidRDefault="00A9116F">
            <w:pPr>
              <w:adjustRightInd/>
              <w:spacing w:line="300" w:lineRule="exact"/>
              <w:jc w:val="center"/>
              <w:rPr>
                <w:rFonts w:ascii="宋体" w:hAnsi="宋体" w:cs="宋体"/>
                <w:sz w:val="18"/>
                <w:szCs w:val="18"/>
              </w:rPr>
            </w:pPr>
            <w:r w:rsidRPr="00A91FDC">
              <w:rPr>
                <w:rFonts w:ascii="宋体" w:hAnsi="宋体" w:cs="宋体" w:hint="eastAsia"/>
                <w:sz w:val="18"/>
                <w:szCs w:val="18"/>
              </w:rPr>
              <w:t xml:space="preserve">总氨基酸 </w:t>
            </w:r>
            <w:r w:rsidR="00A54BE1" w:rsidRPr="00A54BE1">
              <w:rPr>
                <w:rFonts w:ascii="宋体" w:hAnsi="宋体" w:cs="宋体" w:hint="eastAsia"/>
                <w:sz w:val="18"/>
                <w:szCs w:val="18"/>
              </w:rPr>
              <w:t>（%）</w:t>
            </w:r>
            <w:r w:rsidRPr="00A91FDC">
              <w:rPr>
                <w:rFonts w:ascii="宋体" w:hAnsi="宋体" w:cs="宋体" w:hint="eastAsia"/>
                <w:sz w:val="18"/>
                <w:szCs w:val="18"/>
              </w:rPr>
              <w:t xml:space="preserve">                ≥</w:t>
            </w:r>
          </w:p>
        </w:tc>
        <w:tc>
          <w:tcPr>
            <w:tcW w:w="1823" w:type="pct"/>
            <w:tcBorders>
              <w:top w:val="single" w:sz="4" w:space="0" w:color="auto"/>
              <w:bottom w:val="single" w:sz="12" w:space="0" w:color="auto"/>
            </w:tcBorders>
            <w:shd w:val="clear" w:color="auto" w:fill="auto"/>
            <w:noWrap/>
            <w:vAlign w:val="center"/>
          </w:tcPr>
          <w:p w14:paraId="1B862984" w14:textId="77777777" w:rsidR="00915953" w:rsidRPr="00A91FDC" w:rsidRDefault="00A9116F" w:rsidP="009007C8">
            <w:pPr>
              <w:adjustRightInd/>
              <w:spacing w:line="240" w:lineRule="auto"/>
              <w:ind w:firstLineChars="500" w:firstLine="900"/>
              <w:rPr>
                <w:rFonts w:ascii="宋体" w:hAnsi="宋体" w:cs="宋体"/>
                <w:sz w:val="18"/>
                <w:szCs w:val="18"/>
              </w:rPr>
            </w:pPr>
            <w:r w:rsidRPr="00A91FDC">
              <w:rPr>
                <w:rFonts w:ascii="宋体" w:hAnsi="宋体" w:cs="宋体" w:hint="eastAsia"/>
                <w:color w:val="000000"/>
                <w:sz w:val="18"/>
                <w:szCs w:val="18"/>
              </w:rPr>
              <w:t>3.214</w:t>
            </w:r>
          </w:p>
        </w:tc>
        <w:tc>
          <w:tcPr>
            <w:tcW w:w="1253" w:type="pct"/>
            <w:vMerge/>
            <w:tcBorders>
              <w:top w:val="single" w:sz="12" w:space="0" w:color="auto"/>
              <w:bottom w:val="single" w:sz="12" w:space="0" w:color="auto"/>
              <w:right w:val="single" w:sz="12" w:space="0" w:color="auto"/>
            </w:tcBorders>
            <w:shd w:val="clear" w:color="auto" w:fill="auto"/>
            <w:noWrap/>
            <w:vAlign w:val="center"/>
          </w:tcPr>
          <w:p w14:paraId="04F37C3B" w14:textId="77777777" w:rsidR="00915953" w:rsidRPr="00A91FDC" w:rsidRDefault="00915953">
            <w:pPr>
              <w:adjustRightInd/>
              <w:spacing w:line="240" w:lineRule="auto"/>
              <w:jc w:val="center"/>
              <w:rPr>
                <w:rFonts w:ascii="宋体" w:hAnsi="宋体" w:cs="宋体"/>
                <w:sz w:val="18"/>
                <w:szCs w:val="18"/>
              </w:rPr>
            </w:pPr>
          </w:p>
        </w:tc>
      </w:tr>
    </w:tbl>
    <w:p w14:paraId="4F39EEAD" w14:textId="77777777" w:rsidR="009C4057" w:rsidRDefault="00A9116F" w:rsidP="009C4057">
      <w:pPr>
        <w:pStyle w:val="affe"/>
        <w:spacing w:before="120" w:after="120"/>
      </w:pPr>
      <w:r>
        <w:rPr>
          <w:rFonts w:hint="eastAsia"/>
        </w:rPr>
        <w:t>矿物质</w:t>
      </w:r>
    </w:p>
    <w:p w14:paraId="7C8648F9" w14:textId="77777777" w:rsidR="00915953" w:rsidRDefault="00A9116F" w:rsidP="009C4057">
      <w:pPr>
        <w:pStyle w:val="afffff5"/>
        <w:ind w:firstLine="420"/>
      </w:pPr>
      <w:r>
        <w:rPr>
          <w:rFonts w:hint="eastAsia"/>
        </w:rPr>
        <w:t>应符合表5的规定。</w:t>
      </w:r>
    </w:p>
    <w:p w14:paraId="46AA6866" w14:textId="76A662A3" w:rsidR="00915953" w:rsidRDefault="00A9116F" w:rsidP="009C4057">
      <w:pPr>
        <w:pStyle w:val="aff2"/>
        <w:spacing w:before="120" w:after="120"/>
      </w:pPr>
      <w:r>
        <w:rPr>
          <w:rFonts w:hint="eastAsia"/>
        </w:rPr>
        <w:t>矿物质</w:t>
      </w:r>
    </w:p>
    <w:tbl>
      <w:tblPr>
        <w:tblW w:w="447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48"/>
        <w:gridCol w:w="2226"/>
        <w:gridCol w:w="2557"/>
        <w:gridCol w:w="2432"/>
      </w:tblGrid>
      <w:tr w:rsidR="00915953" w:rsidRPr="009C4057" w14:paraId="143ABD81" w14:textId="77777777" w:rsidTr="006A4EE6">
        <w:trPr>
          <w:trHeight w:val="468"/>
          <w:jc w:val="center"/>
        </w:trPr>
        <w:tc>
          <w:tcPr>
            <w:tcW w:w="787" w:type="pct"/>
            <w:tcBorders>
              <w:top w:val="single" w:sz="8" w:space="0" w:color="auto"/>
              <w:left w:val="single" w:sz="12" w:space="0" w:color="auto"/>
              <w:bottom w:val="single" w:sz="12" w:space="0" w:color="auto"/>
            </w:tcBorders>
            <w:shd w:val="clear" w:color="auto" w:fill="auto"/>
            <w:vAlign w:val="center"/>
          </w:tcPr>
          <w:p w14:paraId="1273F948"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分类</w:t>
            </w:r>
          </w:p>
        </w:tc>
        <w:tc>
          <w:tcPr>
            <w:tcW w:w="1300" w:type="pct"/>
            <w:tcBorders>
              <w:top w:val="single" w:sz="8" w:space="0" w:color="auto"/>
              <w:bottom w:val="single" w:sz="12" w:space="0" w:color="auto"/>
            </w:tcBorders>
            <w:shd w:val="clear" w:color="auto" w:fill="auto"/>
            <w:vAlign w:val="center"/>
          </w:tcPr>
          <w:p w14:paraId="062F0C09"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项目</w:t>
            </w:r>
          </w:p>
        </w:tc>
        <w:tc>
          <w:tcPr>
            <w:tcW w:w="1493" w:type="pct"/>
            <w:tcBorders>
              <w:top w:val="single" w:sz="8" w:space="0" w:color="auto"/>
              <w:bottom w:val="single" w:sz="12" w:space="0" w:color="auto"/>
            </w:tcBorders>
            <w:shd w:val="clear" w:color="auto" w:fill="auto"/>
            <w:vAlign w:val="center"/>
          </w:tcPr>
          <w:p w14:paraId="55ED76AE"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指标</w:t>
            </w:r>
          </w:p>
        </w:tc>
        <w:tc>
          <w:tcPr>
            <w:tcW w:w="1420" w:type="pct"/>
            <w:tcBorders>
              <w:top w:val="single" w:sz="8" w:space="0" w:color="auto"/>
              <w:bottom w:val="single" w:sz="4" w:space="0" w:color="auto"/>
              <w:right w:val="single" w:sz="12" w:space="0" w:color="auto"/>
            </w:tcBorders>
            <w:shd w:val="clear" w:color="auto" w:fill="auto"/>
            <w:vAlign w:val="center"/>
          </w:tcPr>
          <w:p w14:paraId="11EEE102"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检验方法</w:t>
            </w:r>
          </w:p>
        </w:tc>
      </w:tr>
      <w:tr w:rsidR="00915953" w:rsidRPr="009C4057" w14:paraId="29A059C6" w14:textId="77777777" w:rsidTr="006A4EE6">
        <w:trPr>
          <w:trHeight w:val="468"/>
          <w:jc w:val="center"/>
        </w:trPr>
        <w:tc>
          <w:tcPr>
            <w:tcW w:w="787" w:type="pct"/>
            <w:vMerge w:val="restart"/>
            <w:tcBorders>
              <w:top w:val="single" w:sz="12" w:space="0" w:color="auto"/>
              <w:left w:val="single" w:sz="12" w:space="0" w:color="auto"/>
              <w:bottom w:val="single" w:sz="4" w:space="0" w:color="auto"/>
            </w:tcBorders>
            <w:shd w:val="clear" w:color="auto" w:fill="auto"/>
            <w:vAlign w:val="center"/>
          </w:tcPr>
          <w:p w14:paraId="2C84C50C"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常量矿物质</w:t>
            </w:r>
          </w:p>
        </w:tc>
        <w:tc>
          <w:tcPr>
            <w:tcW w:w="1300" w:type="pct"/>
            <w:tcBorders>
              <w:top w:val="single" w:sz="12" w:space="0" w:color="auto"/>
              <w:bottom w:val="single" w:sz="4" w:space="0" w:color="auto"/>
            </w:tcBorders>
            <w:shd w:val="clear" w:color="auto" w:fill="auto"/>
            <w:vAlign w:val="center"/>
          </w:tcPr>
          <w:p w14:paraId="7C882643"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钾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1493" w:type="pct"/>
            <w:tcBorders>
              <w:top w:val="single" w:sz="12" w:space="0" w:color="auto"/>
              <w:bottom w:val="single" w:sz="4" w:space="0" w:color="auto"/>
            </w:tcBorders>
            <w:shd w:val="clear" w:color="auto" w:fill="auto"/>
            <w:vAlign w:val="center"/>
          </w:tcPr>
          <w:p w14:paraId="0E30CE6E" w14:textId="77777777" w:rsidR="00915953" w:rsidRPr="009C4057" w:rsidRDefault="00A9116F">
            <w:pPr>
              <w:adjustRightInd/>
              <w:spacing w:line="360" w:lineRule="auto"/>
              <w:jc w:val="center"/>
              <w:rPr>
                <w:rFonts w:ascii="宋体" w:hAnsi="宋体" w:cs="宋体"/>
                <w:kern w:val="0"/>
                <w:sz w:val="18"/>
                <w:szCs w:val="18"/>
              </w:rPr>
            </w:pPr>
            <w:r w:rsidRPr="009C4057">
              <w:rPr>
                <w:rFonts w:ascii="宋体" w:hAnsi="宋体" w:cs="宋体"/>
                <w:kern w:val="0"/>
                <w:sz w:val="18"/>
                <w:szCs w:val="18"/>
              </w:rPr>
              <w:t>88.89</w:t>
            </w:r>
          </w:p>
        </w:tc>
        <w:tc>
          <w:tcPr>
            <w:tcW w:w="1420" w:type="pct"/>
            <w:vMerge w:val="restart"/>
            <w:tcBorders>
              <w:top w:val="single" w:sz="12" w:space="0" w:color="auto"/>
              <w:bottom w:val="single" w:sz="4" w:space="0" w:color="auto"/>
              <w:right w:val="single" w:sz="12" w:space="0" w:color="auto"/>
            </w:tcBorders>
            <w:shd w:val="clear" w:color="auto" w:fill="auto"/>
            <w:vAlign w:val="center"/>
          </w:tcPr>
          <w:p w14:paraId="016C0FA2"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GB 5009.268-2016</w:t>
            </w:r>
          </w:p>
        </w:tc>
      </w:tr>
      <w:tr w:rsidR="00915953" w:rsidRPr="009C4057" w14:paraId="44442C40" w14:textId="77777777" w:rsidTr="006A4EE6">
        <w:trPr>
          <w:trHeight w:val="468"/>
          <w:jc w:val="center"/>
        </w:trPr>
        <w:tc>
          <w:tcPr>
            <w:tcW w:w="787" w:type="pct"/>
            <w:vMerge/>
            <w:tcBorders>
              <w:top w:val="single" w:sz="4" w:space="0" w:color="auto"/>
              <w:left w:val="single" w:sz="12" w:space="0" w:color="auto"/>
              <w:bottom w:val="single" w:sz="4" w:space="0" w:color="auto"/>
            </w:tcBorders>
            <w:shd w:val="clear" w:color="auto" w:fill="auto"/>
            <w:vAlign w:val="center"/>
          </w:tcPr>
          <w:p w14:paraId="07A0C2F2" w14:textId="77777777" w:rsidR="00915953" w:rsidRPr="009C4057" w:rsidRDefault="00915953">
            <w:pPr>
              <w:adjustRightInd/>
              <w:spacing w:line="260" w:lineRule="exact"/>
              <w:jc w:val="center"/>
              <w:rPr>
                <w:rFonts w:ascii="宋体" w:hAnsi="宋体" w:cs="宋体"/>
                <w:kern w:val="0"/>
                <w:sz w:val="18"/>
                <w:szCs w:val="18"/>
              </w:rPr>
            </w:pPr>
          </w:p>
        </w:tc>
        <w:tc>
          <w:tcPr>
            <w:tcW w:w="1300" w:type="pct"/>
            <w:tcBorders>
              <w:top w:val="single" w:sz="4" w:space="0" w:color="auto"/>
              <w:bottom w:val="single" w:sz="4" w:space="0" w:color="auto"/>
            </w:tcBorders>
            <w:shd w:val="clear" w:color="auto" w:fill="auto"/>
            <w:vAlign w:val="center"/>
          </w:tcPr>
          <w:p w14:paraId="3D637DDE"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钙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1493" w:type="pct"/>
            <w:tcBorders>
              <w:top w:val="single" w:sz="4" w:space="0" w:color="auto"/>
              <w:bottom w:val="single" w:sz="4" w:space="0" w:color="auto"/>
            </w:tcBorders>
            <w:shd w:val="clear" w:color="auto" w:fill="auto"/>
            <w:vAlign w:val="center"/>
          </w:tcPr>
          <w:p w14:paraId="2CE07578" w14:textId="77777777" w:rsidR="00915953" w:rsidRPr="009C4057" w:rsidRDefault="00A9116F">
            <w:pPr>
              <w:adjustRightInd/>
              <w:spacing w:line="360" w:lineRule="auto"/>
              <w:jc w:val="center"/>
              <w:rPr>
                <w:rFonts w:ascii="宋体" w:hAnsi="宋体" w:cs="宋体"/>
                <w:kern w:val="0"/>
                <w:sz w:val="18"/>
                <w:szCs w:val="18"/>
              </w:rPr>
            </w:pPr>
            <w:r w:rsidRPr="009C4057">
              <w:rPr>
                <w:rFonts w:ascii="宋体" w:hAnsi="宋体" w:cs="宋体"/>
                <w:kern w:val="0"/>
                <w:sz w:val="18"/>
                <w:szCs w:val="18"/>
              </w:rPr>
              <w:t>59.81</w:t>
            </w:r>
          </w:p>
        </w:tc>
        <w:tc>
          <w:tcPr>
            <w:tcW w:w="1420" w:type="pct"/>
            <w:vMerge/>
            <w:tcBorders>
              <w:top w:val="single" w:sz="12" w:space="0" w:color="auto"/>
              <w:bottom w:val="single" w:sz="4" w:space="0" w:color="auto"/>
              <w:right w:val="single" w:sz="12" w:space="0" w:color="auto"/>
            </w:tcBorders>
            <w:shd w:val="clear" w:color="auto" w:fill="auto"/>
            <w:vAlign w:val="center"/>
          </w:tcPr>
          <w:p w14:paraId="3A074739" w14:textId="77777777" w:rsidR="00915953" w:rsidRPr="009C4057" w:rsidRDefault="00915953">
            <w:pPr>
              <w:adjustRightInd/>
              <w:spacing w:line="260" w:lineRule="exact"/>
              <w:jc w:val="center"/>
              <w:rPr>
                <w:rFonts w:ascii="宋体" w:hAnsi="宋体" w:cs="宋体"/>
                <w:color w:val="000000"/>
                <w:kern w:val="0"/>
                <w:sz w:val="18"/>
                <w:szCs w:val="18"/>
              </w:rPr>
            </w:pPr>
          </w:p>
        </w:tc>
      </w:tr>
      <w:tr w:rsidR="00915953" w:rsidRPr="009C4057" w14:paraId="0EFB49BC" w14:textId="77777777" w:rsidTr="006A4EE6">
        <w:trPr>
          <w:trHeight w:val="468"/>
          <w:jc w:val="center"/>
        </w:trPr>
        <w:tc>
          <w:tcPr>
            <w:tcW w:w="787" w:type="pct"/>
            <w:vMerge/>
            <w:tcBorders>
              <w:top w:val="single" w:sz="4" w:space="0" w:color="auto"/>
              <w:left w:val="single" w:sz="12" w:space="0" w:color="auto"/>
              <w:bottom w:val="single" w:sz="4" w:space="0" w:color="auto"/>
            </w:tcBorders>
            <w:shd w:val="clear" w:color="auto" w:fill="auto"/>
            <w:vAlign w:val="center"/>
          </w:tcPr>
          <w:p w14:paraId="0662653A" w14:textId="77777777" w:rsidR="00915953" w:rsidRPr="009C4057" w:rsidRDefault="00915953">
            <w:pPr>
              <w:adjustRightInd/>
              <w:spacing w:line="260" w:lineRule="exact"/>
              <w:jc w:val="center"/>
              <w:rPr>
                <w:rFonts w:ascii="宋体" w:hAnsi="宋体" w:cs="宋体"/>
                <w:kern w:val="0"/>
                <w:sz w:val="18"/>
                <w:szCs w:val="18"/>
              </w:rPr>
            </w:pPr>
          </w:p>
        </w:tc>
        <w:tc>
          <w:tcPr>
            <w:tcW w:w="1300" w:type="pct"/>
            <w:tcBorders>
              <w:top w:val="single" w:sz="4" w:space="0" w:color="auto"/>
              <w:bottom w:val="single" w:sz="4" w:space="0" w:color="auto"/>
            </w:tcBorders>
            <w:shd w:val="clear" w:color="auto" w:fill="auto"/>
            <w:vAlign w:val="center"/>
          </w:tcPr>
          <w:p w14:paraId="07D20A9C"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钠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1493" w:type="pct"/>
            <w:tcBorders>
              <w:top w:val="single" w:sz="4" w:space="0" w:color="auto"/>
              <w:bottom w:val="single" w:sz="4" w:space="0" w:color="auto"/>
            </w:tcBorders>
            <w:shd w:val="clear" w:color="auto" w:fill="auto"/>
            <w:vAlign w:val="center"/>
          </w:tcPr>
          <w:p w14:paraId="1FEDC06A" w14:textId="77777777" w:rsidR="00915953" w:rsidRPr="009C4057" w:rsidRDefault="00A9116F">
            <w:pPr>
              <w:adjustRightInd/>
              <w:spacing w:line="360" w:lineRule="auto"/>
              <w:jc w:val="center"/>
              <w:rPr>
                <w:rFonts w:ascii="宋体" w:hAnsi="宋体" w:cs="宋体"/>
                <w:kern w:val="0"/>
                <w:sz w:val="18"/>
                <w:szCs w:val="18"/>
              </w:rPr>
            </w:pPr>
            <w:r w:rsidRPr="009C4057">
              <w:rPr>
                <w:rFonts w:ascii="宋体" w:hAnsi="宋体" w:cs="宋体"/>
                <w:kern w:val="0"/>
                <w:sz w:val="18"/>
                <w:szCs w:val="18"/>
              </w:rPr>
              <w:t>34.72</w:t>
            </w:r>
          </w:p>
        </w:tc>
        <w:tc>
          <w:tcPr>
            <w:tcW w:w="1420" w:type="pct"/>
            <w:vMerge/>
            <w:tcBorders>
              <w:top w:val="single" w:sz="12" w:space="0" w:color="auto"/>
              <w:bottom w:val="single" w:sz="4" w:space="0" w:color="auto"/>
              <w:right w:val="single" w:sz="12" w:space="0" w:color="auto"/>
            </w:tcBorders>
            <w:shd w:val="clear" w:color="auto" w:fill="auto"/>
            <w:vAlign w:val="center"/>
          </w:tcPr>
          <w:p w14:paraId="7EFB6FC1" w14:textId="77777777" w:rsidR="00915953" w:rsidRPr="009C4057" w:rsidRDefault="00915953">
            <w:pPr>
              <w:adjustRightInd/>
              <w:spacing w:line="260" w:lineRule="exact"/>
              <w:jc w:val="center"/>
              <w:rPr>
                <w:rFonts w:ascii="宋体" w:hAnsi="宋体" w:cs="宋体"/>
                <w:kern w:val="0"/>
                <w:sz w:val="18"/>
                <w:szCs w:val="18"/>
              </w:rPr>
            </w:pPr>
          </w:p>
        </w:tc>
      </w:tr>
      <w:tr w:rsidR="00915953" w:rsidRPr="009C4057" w14:paraId="354B11BA" w14:textId="77777777" w:rsidTr="006A4EE6">
        <w:trPr>
          <w:trHeight w:val="468"/>
          <w:jc w:val="center"/>
        </w:trPr>
        <w:tc>
          <w:tcPr>
            <w:tcW w:w="787" w:type="pct"/>
            <w:vMerge/>
            <w:tcBorders>
              <w:top w:val="single" w:sz="4" w:space="0" w:color="auto"/>
              <w:left w:val="single" w:sz="12" w:space="0" w:color="auto"/>
              <w:bottom w:val="single" w:sz="4" w:space="0" w:color="auto"/>
            </w:tcBorders>
            <w:shd w:val="clear" w:color="auto" w:fill="auto"/>
            <w:vAlign w:val="center"/>
          </w:tcPr>
          <w:p w14:paraId="59486645" w14:textId="77777777" w:rsidR="00915953" w:rsidRPr="009C4057" w:rsidRDefault="00915953">
            <w:pPr>
              <w:adjustRightInd/>
              <w:spacing w:line="260" w:lineRule="exact"/>
              <w:jc w:val="center"/>
              <w:rPr>
                <w:rFonts w:ascii="宋体" w:hAnsi="宋体" w:cs="宋体"/>
                <w:kern w:val="0"/>
                <w:sz w:val="18"/>
                <w:szCs w:val="18"/>
              </w:rPr>
            </w:pPr>
          </w:p>
        </w:tc>
        <w:tc>
          <w:tcPr>
            <w:tcW w:w="1300" w:type="pct"/>
            <w:tcBorders>
              <w:top w:val="single" w:sz="4" w:space="0" w:color="auto"/>
              <w:bottom w:val="single" w:sz="4" w:space="0" w:color="auto"/>
            </w:tcBorders>
            <w:shd w:val="clear" w:color="auto" w:fill="auto"/>
            <w:vAlign w:val="center"/>
          </w:tcPr>
          <w:p w14:paraId="49884F04"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磷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1493" w:type="pct"/>
            <w:tcBorders>
              <w:top w:val="single" w:sz="4" w:space="0" w:color="auto"/>
              <w:bottom w:val="single" w:sz="4" w:space="0" w:color="auto"/>
            </w:tcBorders>
            <w:shd w:val="clear" w:color="auto" w:fill="auto"/>
            <w:vAlign w:val="center"/>
          </w:tcPr>
          <w:p w14:paraId="0D4C2027" w14:textId="77777777" w:rsidR="00915953" w:rsidRPr="009C4057" w:rsidRDefault="00A9116F">
            <w:pPr>
              <w:adjustRightInd/>
              <w:spacing w:line="360" w:lineRule="auto"/>
              <w:jc w:val="center"/>
              <w:rPr>
                <w:rFonts w:ascii="宋体" w:hAnsi="宋体" w:cs="宋体"/>
                <w:kern w:val="0"/>
                <w:sz w:val="18"/>
                <w:szCs w:val="18"/>
              </w:rPr>
            </w:pPr>
            <w:r w:rsidRPr="009C4057">
              <w:rPr>
                <w:rFonts w:ascii="宋体" w:hAnsi="宋体" w:cs="宋体" w:hint="eastAsia"/>
                <w:kern w:val="0"/>
                <w:sz w:val="18"/>
                <w:szCs w:val="18"/>
              </w:rPr>
              <w:t>24</w:t>
            </w:r>
            <w:r w:rsidRPr="009C4057">
              <w:rPr>
                <w:rFonts w:ascii="宋体" w:hAnsi="宋体" w:cs="宋体"/>
                <w:kern w:val="0"/>
                <w:sz w:val="18"/>
                <w:szCs w:val="18"/>
              </w:rPr>
              <w:t>.59</w:t>
            </w:r>
          </w:p>
        </w:tc>
        <w:tc>
          <w:tcPr>
            <w:tcW w:w="1420" w:type="pct"/>
            <w:vMerge/>
            <w:tcBorders>
              <w:top w:val="single" w:sz="12" w:space="0" w:color="auto"/>
              <w:bottom w:val="single" w:sz="4" w:space="0" w:color="auto"/>
              <w:right w:val="single" w:sz="12" w:space="0" w:color="auto"/>
            </w:tcBorders>
            <w:shd w:val="clear" w:color="auto" w:fill="auto"/>
            <w:vAlign w:val="center"/>
          </w:tcPr>
          <w:p w14:paraId="3C7A2786" w14:textId="77777777" w:rsidR="00915953" w:rsidRPr="009C4057" w:rsidRDefault="00915953">
            <w:pPr>
              <w:adjustRightInd/>
              <w:spacing w:line="260" w:lineRule="exact"/>
              <w:jc w:val="center"/>
              <w:rPr>
                <w:rFonts w:ascii="宋体" w:hAnsi="宋体" w:cs="宋体"/>
                <w:kern w:val="0"/>
                <w:sz w:val="18"/>
                <w:szCs w:val="18"/>
              </w:rPr>
            </w:pPr>
          </w:p>
        </w:tc>
      </w:tr>
      <w:tr w:rsidR="00915953" w:rsidRPr="009C4057" w14:paraId="0E7B12F1" w14:textId="77777777" w:rsidTr="006A4EE6">
        <w:trPr>
          <w:trHeight w:val="468"/>
          <w:jc w:val="center"/>
        </w:trPr>
        <w:tc>
          <w:tcPr>
            <w:tcW w:w="787" w:type="pct"/>
            <w:vMerge/>
            <w:tcBorders>
              <w:top w:val="single" w:sz="4" w:space="0" w:color="auto"/>
              <w:left w:val="single" w:sz="12" w:space="0" w:color="auto"/>
              <w:bottom w:val="single" w:sz="4" w:space="0" w:color="auto"/>
            </w:tcBorders>
            <w:shd w:val="clear" w:color="auto" w:fill="auto"/>
            <w:vAlign w:val="center"/>
          </w:tcPr>
          <w:p w14:paraId="1BF3E271" w14:textId="77777777" w:rsidR="00915953" w:rsidRPr="009C4057" w:rsidRDefault="00915953">
            <w:pPr>
              <w:adjustRightInd/>
              <w:spacing w:line="260" w:lineRule="exact"/>
              <w:jc w:val="center"/>
              <w:rPr>
                <w:rFonts w:ascii="宋体" w:hAnsi="宋体" w:cs="宋体"/>
                <w:kern w:val="0"/>
                <w:sz w:val="18"/>
                <w:szCs w:val="18"/>
              </w:rPr>
            </w:pPr>
            <w:bookmarkStart w:id="35" w:name="OLE_LINK145"/>
          </w:p>
        </w:tc>
        <w:tc>
          <w:tcPr>
            <w:tcW w:w="1300" w:type="pct"/>
            <w:tcBorders>
              <w:top w:val="single" w:sz="4" w:space="0" w:color="auto"/>
              <w:bottom w:val="single" w:sz="4" w:space="0" w:color="auto"/>
            </w:tcBorders>
            <w:shd w:val="clear" w:color="auto" w:fill="auto"/>
            <w:vAlign w:val="center"/>
          </w:tcPr>
          <w:p w14:paraId="7642C2AB"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镁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1493" w:type="pct"/>
            <w:tcBorders>
              <w:top w:val="single" w:sz="4" w:space="0" w:color="auto"/>
              <w:bottom w:val="single" w:sz="4" w:space="0" w:color="auto"/>
            </w:tcBorders>
            <w:shd w:val="clear" w:color="auto" w:fill="auto"/>
            <w:vAlign w:val="center"/>
          </w:tcPr>
          <w:p w14:paraId="7A330E1B" w14:textId="77777777" w:rsidR="00915953" w:rsidRPr="009C4057" w:rsidRDefault="00A9116F">
            <w:pPr>
              <w:adjustRightInd/>
              <w:spacing w:line="360" w:lineRule="auto"/>
              <w:jc w:val="center"/>
              <w:rPr>
                <w:rFonts w:ascii="宋体" w:hAnsi="宋体" w:cs="宋体"/>
                <w:kern w:val="0"/>
                <w:sz w:val="18"/>
                <w:szCs w:val="18"/>
              </w:rPr>
            </w:pPr>
            <w:r w:rsidRPr="009C4057">
              <w:rPr>
                <w:rFonts w:ascii="宋体" w:hAnsi="宋体" w:cs="宋体" w:hint="eastAsia"/>
                <w:kern w:val="0"/>
                <w:sz w:val="18"/>
                <w:szCs w:val="18"/>
              </w:rPr>
              <w:t>5</w:t>
            </w:r>
            <w:r w:rsidRPr="009C4057">
              <w:rPr>
                <w:rFonts w:ascii="宋体" w:hAnsi="宋体" w:cs="宋体"/>
                <w:kern w:val="0"/>
                <w:sz w:val="18"/>
                <w:szCs w:val="18"/>
              </w:rPr>
              <w:t>.47</w:t>
            </w:r>
          </w:p>
        </w:tc>
        <w:tc>
          <w:tcPr>
            <w:tcW w:w="1420" w:type="pct"/>
            <w:vMerge/>
            <w:tcBorders>
              <w:top w:val="single" w:sz="12" w:space="0" w:color="auto"/>
              <w:bottom w:val="single" w:sz="4" w:space="0" w:color="auto"/>
              <w:right w:val="single" w:sz="12" w:space="0" w:color="auto"/>
            </w:tcBorders>
            <w:shd w:val="clear" w:color="auto" w:fill="auto"/>
            <w:vAlign w:val="center"/>
          </w:tcPr>
          <w:p w14:paraId="13B128E8" w14:textId="77777777" w:rsidR="00915953" w:rsidRPr="009C4057" w:rsidRDefault="00915953">
            <w:pPr>
              <w:adjustRightInd/>
              <w:spacing w:line="260" w:lineRule="exact"/>
              <w:jc w:val="center"/>
              <w:rPr>
                <w:rFonts w:ascii="宋体" w:hAnsi="宋体" w:cs="宋体"/>
                <w:kern w:val="0"/>
                <w:sz w:val="18"/>
                <w:szCs w:val="18"/>
              </w:rPr>
            </w:pPr>
          </w:p>
        </w:tc>
      </w:tr>
    </w:tbl>
    <w:p w14:paraId="6AA8E483" w14:textId="29108B82" w:rsidR="008E249A" w:rsidRPr="008E249A" w:rsidRDefault="008E249A" w:rsidP="008E249A">
      <w:pPr>
        <w:jc w:val="center"/>
        <w:rPr>
          <w:rFonts w:ascii="黑体" w:eastAsia="黑体" w:hAnsi="黑体"/>
        </w:rPr>
      </w:pPr>
      <w:r w:rsidRPr="008E249A">
        <w:rPr>
          <w:rFonts w:ascii="黑体" w:eastAsia="黑体" w:hAnsi="黑体" w:hint="eastAsia"/>
        </w:rPr>
        <w:lastRenderedPageBreak/>
        <w:t>表5</w:t>
      </w:r>
      <w:r w:rsidRPr="008E249A">
        <w:rPr>
          <w:rFonts w:ascii="黑体" w:eastAsia="黑体" w:hAnsi="黑体"/>
        </w:rPr>
        <w:t xml:space="preserve">  </w:t>
      </w:r>
      <w:r w:rsidRPr="008E249A">
        <w:rPr>
          <w:rFonts w:ascii="黑体" w:eastAsia="黑体" w:hAnsi="黑体" w:hint="eastAsia"/>
        </w:rPr>
        <w:t>矿物质（续）</w:t>
      </w:r>
    </w:p>
    <w:tbl>
      <w:tblPr>
        <w:tblW w:w="447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48"/>
        <w:gridCol w:w="2226"/>
        <w:gridCol w:w="2557"/>
        <w:gridCol w:w="2432"/>
      </w:tblGrid>
      <w:tr w:rsidR="008E249A" w:rsidRPr="009C4057" w14:paraId="172C1BA8" w14:textId="77777777" w:rsidTr="008E249A">
        <w:trPr>
          <w:trHeight w:val="468"/>
          <w:jc w:val="center"/>
        </w:trPr>
        <w:tc>
          <w:tcPr>
            <w:tcW w:w="787" w:type="pct"/>
            <w:vMerge w:val="restart"/>
            <w:tcBorders>
              <w:top w:val="single" w:sz="4" w:space="0" w:color="auto"/>
              <w:left w:val="single" w:sz="12" w:space="0" w:color="auto"/>
            </w:tcBorders>
            <w:shd w:val="clear" w:color="auto" w:fill="auto"/>
            <w:vAlign w:val="center"/>
          </w:tcPr>
          <w:p w14:paraId="2292660B" w14:textId="77D2BCFB" w:rsidR="008E249A" w:rsidRPr="009C4057" w:rsidRDefault="008E249A">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微量矿物质</w:t>
            </w:r>
          </w:p>
        </w:tc>
        <w:tc>
          <w:tcPr>
            <w:tcW w:w="1300" w:type="pct"/>
            <w:tcBorders>
              <w:top w:val="single" w:sz="4" w:space="0" w:color="auto"/>
              <w:bottom w:val="single" w:sz="4" w:space="0" w:color="auto"/>
            </w:tcBorders>
            <w:shd w:val="clear" w:color="auto" w:fill="auto"/>
            <w:vAlign w:val="center"/>
          </w:tcPr>
          <w:p w14:paraId="65617A34" w14:textId="77777777" w:rsidR="008E249A" w:rsidRPr="009C4057" w:rsidRDefault="008E249A">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铁 </w:t>
            </w:r>
            <w:r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1493" w:type="pct"/>
            <w:tcBorders>
              <w:top w:val="single" w:sz="4" w:space="0" w:color="auto"/>
              <w:bottom w:val="single" w:sz="4" w:space="0" w:color="auto"/>
            </w:tcBorders>
            <w:shd w:val="clear" w:color="auto" w:fill="auto"/>
            <w:vAlign w:val="center"/>
          </w:tcPr>
          <w:p w14:paraId="6799FE4C" w14:textId="77777777" w:rsidR="008E249A" w:rsidRPr="009C4057" w:rsidRDefault="008E249A">
            <w:pPr>
              <w:adjustRightInd/>
              <w:spacing w:line="360" w:lineRule="auto"/>
              <w:jc w:val="center"/>
              <w:rPr>
                <w:rFonts w:ascii="宋体" w:hAnsi="宋体" w:cs="宋体"/>
                <w:kern w:val="0"/>
                <w:sz w:val="18"/>
                <w:szCs w:val="18"/>
              </w:rPr>
            </w:pPr>
            <w:r w:rsidRPr="009C4057">
              <w:rPr>
                <w:rFonts w:ascii="宋体" w:hAnsi="宋体" w:cs="宋体"/>
                <w:kern w:val="0"/>
                <w:sz w:val="18"/>
                <w:szCs w:val="18"/>
              </w:rPr>
              <w:t>1.07</w:t>
            </w:r>
          </w:p>
        </w:tc>
        <w:tc>
          <w:tcPr>
            <w:tcW w:w="1420" w:type="pct"/>
            <w:vMerge w:val="restart"/>
            <w:tcBorders>
              <w:top w:val="single" w:sz="4" w:space="0" w:color="auto"/>
              <w:bottom w:val="single" w:sz="12" w:space="0" w:color="auto"/>
              <w:right w:val="single" w:sz="12" w:space="0" w:color="auto"/>
            </w:tcBorders>
            <w:shd w:val="clear" w:color="auto" w:fill="auto"/>
            <w:vAlign w:val="center"/>
          </w:tcPr>
          <w:p w14:paraId="19BD888C" w14:textId="085937FE" w:rsidR="008E249A" w:rsidRPr="009C4057" w:rsidRDefault="008E249A">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GB 5009.268-2016</w:t>
            </w:r>
          </w:p>
        </w:tc>
      </w:tr>
      <w:tr w:rsidR="008E249A" w:rsidRPr="009C4057" w14:paraId="086F9DC3" w14:textId="77777777" w:rsidTr="008E249A">
        <w:tblPrEx>
          <w:tblBorders>
            <w:top w:val="single" w:sz="12" w:space="0" w:color="auto"/>
            <w:left w:val="single" w:sz="12" w:space="0" w:color="auto"/>
            <w:bottom w:val="single" w:sz="12" w:space="0" w:color="auto"/>
            <w:right w:val="single" w:sz="12" w:space="0" w:color="auto"/>
          </w:tblBorders>
        </w:tblPrEx>
        <w:trPr>
          <w:trHeight w:val="468"/>
          <w:jc w:val="center"/>
        </w:trPr>
        <w:tc>
          <w:tcPr>
            <w:tcW w:w="787" w:type="pct"/>
            <w:vMerge/>
            <w:tcBorders>
              <w:left w:val="single" w:sz="12" w:space="0" w:color="auto"/>
            </w:tcBorders>
            <w:shd w:val="clear" w:color="auto" w:fill="auto"/>
            <w:vAlign w:val="center"/>
          </w:tcPr>
          <w:p w14:paraId="01A0F2A3" w14:textId="77777777" w:rsidR="008E249A" w:rsidRPr="009C4057" w:rsidRDefault="008E249A">
            <w:pPr>
              <w:adjustRightInd/>
              <w:spacing w:line="260" w:lineRule="exact"/>
              <w:jc w:val="center"/>
              <w:rPr>
                <w:rFonts w:ascii="宋体" w:hAnsi="宋体" w:cs="宋体"/>
                <w:kern w:val="0"/>
                <w:sz w:val="18"/>
                <w:szCs w:val="18"/>
              </w:rPr>
            </w:pPr>
          </w:p>
        </w:tc>
        <w:tc>
          <w:tcPr>
            <w:tcW w:w="1300" w:type="pct"/>
            <w:tcBorders>
              <w:top w:val="single" w:sz="4" w:space="0" w:color="auto"/>
            </w:tcBorders>
            <w:shd w:val="clear" w:color="auto" w:fill="auto"/>
            <w:vAlign w:val="center"/>
          </w:tcPr>
          <w:p w14:paraId="168919AE" w14:textId="77777777" w:rsidR="008E249A" w:rsidRPr="009C4057" w:rsidRDefault="008E249A">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锌 </w:t>
            </w:r>
            <w:r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1493" w:type="pct"/>
            <w:tcBorders>
              <w:top w:val="single" w:sz="4" w:space="0" w:color="auto"/>
            </w:tcBorders>
            <w:shd w:val="clear" w:color="auto" w:fill="auto"/>
            <w:vAlign w:val="center"/>
          </w:tcPr>
          <w:p w14:paraId="24AAE01C" w14:textId="77777777" w:rsidR="008E249A" w:rsidRPr="009C4057" w:rsidRDefault="008E249A">
            <w:pPr>
              <w:adjustRightInd/>
              <w:spacing w:line="360" w:lineRule="auto"/>
              <w:jc w:val="center"/>
              <w:rPr>
                <w:rFonts w:ascii="宋体" w:hAnsi="宋体" w:cs="宋体"/>
                <w:kern w:val="0"/>
                <w:sz w:val="18"/>
                <w:szCs w:val="18"/>
              </w:rPr>
            </w:pPr>
            <w:r w:rsidRPr="009C4057">
              <w:rPr>
                <w:rFonts w:ascii="宋体" w:hAnsi="宋体" w:cs="宋体"/>
                <w:kern w:val="0"/>
                <w:sz w:val="18"/>
                <w:szCs w:val="18"/>
              </w:rPr>
              <w:t>0.003</w:t>
            </w:r>
          </w:p>
        </w:tc>
        <w:tc>
          <w:tcPr>
            <w:tcW w:w="1420" w:type="pct"/>
            <w:vMerge/>
            <w:tcBorders>
              <w:top w:val="single" w:sz="4" w:space="0" w:color="auto"/>
              <w:bottom w:val="single" w:sz="12" w:space="0" w:color="auto"/>
              <w:right w:val="single" w:sz="12" w:space="0" w:color="auto"/>
            </w:tcBorders>
            <w:shd w:val="clear" w:color="auto" w:fill="auto"/>
            <w:vAlign w:val="center"/>
          </w:tcPr>
          <w:p w14:paraId="4A64647B" w14:textId="77777777" w:rsidR="008E249A" w:rsidRPr="009C4057" w:rsidRDefault="008E249A">
            <w:pPr>
              <w:adjustRightInd/>
              <w:spacing w:line="260" w:lineRule="exact"/>
              <w:jc w:val="center"/>
              <w:rPr>
                <w:rFonts w:ascii="宋体" w:hAnsi="宋体" w:cs="宋体"/>
                <w:kern w:val="0"/>
                <w:sz w:val="18"/>
                <w:szCs w:val="18"/>
              </w:rPr>
            </w:pPr>
          </w:p>
        </w:tc>
      </w:tr>
    </w:tbl>
    <w:bookmarkEnd w:id="35"/>
    <w:p w14:paraId="3D04002E" w14:textId="77777777" w:rsidR="009C4057" w:rsidRDefault="00A9116F" w:rsidP="009C4057">
      <w:pPr>
        <w:pStyle w:val="affe"/>
        <w:spacing w:before="120" w:after="120"/>
      </w:pPr>
      <w:r>
        <w:rPr>
          <w:rFonts w:hint="eastAsia"/>
        </w:rPr>
        <w:t>维生素</w:t>
      </w:r>
    </w:p>
    <w:p w14:paraId="5D87C358" w14:textId="77777777" w:rsidR="00915953" w:rsidRDefault="00A9116F" w:rsidP="009C4057">
      <w:pPr>
        <w:pStyle w:val="afffff5"/>
        <w:ind w:firstLine="420"/>
      </w:pPr>
      <w:r>
        <w:rPr>
          <w:rFonts w:hint="eastAsia"/>
        </w:rPr>
        <w:t>应符合表6的规定。</w:t>
      </w:r>
    </w:p>
    <w:p w14:paraId="3C5DF09E" w14:textId="3ADB5BD9" w:rsidR="00915953" w:rsidRDefault="00A9116F" w:rsidP="009C4057">
      <w:pPr>
        <w:pStyle w:val="aff2"/>
        <w:spacing w:before="120" w:after="120"/>
      </w:pPr>
      <w:r>
        <w:rPr>
          <w:rFonts w:hint="eastAsia"/>
        </w:rPr>
        <w:t>维生素</w:t>
      </w:r>
    </w:p>
    <w:tbl>
      <w:tblPr>
        <w:tblW w:w="441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17"/>
        <w:gridCol w:w="2835"/>
        <w:gridCol w:w="1675"/>
        <w:gridCol w:w="2125"/>
      </w:tblGrid>
      <w:tr w:rsidR="00915953" w:rsidRPr="009C4057" w14:paraId="39583DE7" w14:textId="77777777" w:rsidTr="006A4EE6">
        <w:trPr>
          <w:trHeight w:val="360"/>
          <w:jc w:val="center"/>
        </w:trPr>
        <w:tc>
          <w:tcPr>
            <w:tcW w:w="1075" w:type="pct"/>
            <w:tcBorders>
              <w:top w:val="single" w:sz="8" w:space="0" w:color="auto"/>
              <w:left w:val="single" w:sz="12" w:space="0" w:color="auto"/>
              <w:bottom w:val="single" w:sz="12" w:space="0" w:color="auto"/>
            </w:tcBorders>
            <w:shd w:val="clear" w:color="auto" w:fill="auto"/>
            <w:vAlign w:val="center"/>
          </w:tcPr>
          <w:p w14:paraId="7AE4BB94"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分类</w:t>
            </w:r>
          </w:p>
        </w:tc>
        <w:tc>
          <w:tcPr>
            <w:tcW w:w="1677" w:type="pct"/>
            <w:tcBorders>
              <w:top w:val="single" w:sz="8" w:space="0" w:color="auto"/>
              <w:bottom w:val="single" w:sz="12" w:space="0" w:color="auto"/>
            </w:tcBorders>
            <w:shd w:val="clear" w:color="auto" w:fill="auto"/>
            <w:vAlign w:val="center"/>
          </w:tcPr>
          <w:p w14:paraId="33FD2955"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项目</w:t>
            </w:r>
          </w:p>
        </w:tc>
        <w:tc>
          <w:tcPr>
            <w:tcW w:w="991" w:type="pct"/>
            <w:tcBorders>
              <w:top w:val="single" w:sz="8" w:space="0" w:color="auto"/>
              <w:bottom w:val="single" w:sz="12" w:space="0" w:color="auto"/>
            </w:tcBorders>
            <w:shd w:val="clear" w:color="auto" w:fill="auto"/>
            <w:vAlign w:val="center"/>
          </w:tcPr>
          <w:p w14:paraId="1227726E"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指标</w:t>
            </w:r>
          </w:p>
        </w:tc>
        <w:tc>
          <w:tcPr>
            <w:tcW w:w="1257" w:type="pct"/>
            <w:tcBorders>
              <w:top w:val="single" w:sz="8" w:space="0" w:color="auto"/>
              <w:bottom w:val="single" w:sz="12" w:space="0" w:color="auto"/>
              <w:right w:val="single" w:sz="12" w:space="0" w:color="auto"/>
            </w:tcBorders>
            <w:shd w:val="clear" w:color="auto" w:fill="auto"/>
            <w:vAlign w:val="center"/>
          </w:tcPr>
          <w:p w14:paraId="0E5DA38E"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检验方法</w:t>
            </w:r>
          </w:p>
        </w:tc>
      </w:tr>
      <w:tr w:rsidR="00915953" w:rsidRPr="009C4057" w14:paraId="314BF2A5" w14:textId="77777777" w:rsidTr="006A4EE6">
        <w:trPr>
          <w:trHeight w:val="360"/>
          <w:jc w:val="center"/>
        </w:trPr>
        <w:tc>
          <w:tcPr>
            <w:tcW w:w="1075" w:type="pct"/>
            <w:vMerge w:val="restart"/>
            <w:tcBorders>
              <w:top w:val="single" w:sz="12" w:space="0" w:color="auto"/>
              <w:left w:val="single" w:sz="12" w:space="0" w:color="auto"/>
              <w:bottom w:val="single" w:sz="4" w:space="0" w:color="auto"/>
            </w:tcBorders>
            <w:shd w:val="clear" w:color="auto" w:fill="auto"/>
            <w:vAlign w:val="center"/>
          </w:tcPr>
          <w:p w14:paraId="094B8D0E"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水溶性维生素</w:t>
            </w:r>
          </w:p>
        </w:tc>
        <w:tc>
          <w:tcPr>
            <w:tcW w:w="1677" w:type="pct"/>
            <w:tcBorders>
              <w:top w:val="single" w:sz="12" w:space="0" w:color="auto"/>
            </w:tcBorders>
            <w:shd w:val="clear" w:color="auto" w:fill="auto"/>
            <w:vAlign w:val="center"/>
          </w:tcPr>
          <w:p w14:paraId="326F062A"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VB1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991" w:type="pct"/>
            <w:tcBorders>
              <w:top w:val="single" w:sz="12" w:space="0" w:color="auto"/>
            </w:tcBorders>
            <w:shd w:val="clear" w:color="auto" w:fill="auto"/>
            <w:vAlign w:val="center"/>
          </w:tcPr>
          <w:tbl>
            <w:tblPr>
              <w:tblW w:w="1516" w:type="dxa"/>
              <w:tblLayout w:type="fixed"/>
              <w:tblLook w:val="04A0" w:firstRow="1" w:lastRow="0" w:firstColumn="1" w:lastColumn="0" w:noHBand="0" w:noVBand="1"/>
            </w:tblPr>
            <w:tblGrid>
              <w:gridCol w:w="1516"/>
            </w:tblGrid>
            <w:tr w:rsidR="00915953" w:rsidRPr="009C4057" w14:paraId="4EBE8A10" w14:textId="77777777">
              <w:trPr>
                <w:trHeight w:val="315"/>
              </w:trPr>
              <w:tc>
                <w:tcPr>
                  <w:tcW w:w="1515" w:type="dxa"/>
                  <w:tcBorders>
                    <w:top w:val="nil"/>
                    <w:left w:val="nil"/>
                    <w:bottom w:val="nil"/>
                    <w:right w:val="nil"/>
                  </w:tcBorders>
                  <w:noWrap/>
                  <w:vAlign w:val="bottom"/>
                </w:tcPr>
                <w:p w14:paraId="684C35F3" w14:textId="77777777" w:rsidR="00915953" w:rsidRPr="009C4057" w:rsidRDefault="00A9116F">
                  <w:pPr>
                    <w:adjustRightInd/>
                    <w:spacing w:line="360" w:lineRule="exact"/>
                    <w:jc w:val="center"/>
                    <w:rPr>
                      <w:rFonts w:ascii="宋体" w:hAnsi="宋体" w:cs="宋体"/>
                      <w:kern w:val="0"/>
                      <w:sz w:val="18"/>
                      <w:szCs w:val="18"/>
                    </w:rPr>
                  </w:pPr>
                  <w:r w:rsidRPr="009C4057">
                    <w:rPr>
                      <w:rFonts w:ascii="宋体" w:hAnsi="宋体" w:cs="宋体"/>
                      <w:kern w:val="0"/>
                      <w:sz w:val="18"/>
                      <w:szCs w:val="18"/>
                    </w:rPr>
                    <w:t>57.1</w:t>
                  </w:r>
                </w:p>
              </w:tc>
            </w:tr>
          </w:tbl>
          <w:p w14:paraId="7EC35908" w14:textId="77777777" w:rsidR="00915953" w:rsidRPr="009C4057" w:rsidRDefault="00915953">
            <w:pPr>
              <w:adjustRightInd/>
              <w:spacing w:line="360" w:lineRule="exact"/>
              <w:jc w:val="center"/>
              <w:rPr>
                <w:rFonts w:ascii="宋体" w:hAnsi="宋体" w:cs="宋体"/>
                <w:kern w:val="0"/>
                <w:sz w:val="18"/>
                <w:szCs w:val="18"/>
              </w:rPr>
            </w:pPr>
          </w:p>
        </w:tc>
        <w:tc>
          <w:tcPr>
            <w:tcW w:w="1257" w:type="pct"/>
            <w:tcBorders>
              <w:top w:val="single" w:sz="12" w:space="0" w:color="auto"/>
              <w:bottom w:val="single" w:sz="4" w:space="0" w:color="auto"/>
              <w:right w:val="single" w:sz="12" w:space="0" w:color="auto"/>
            </w:tcBorders>
            <w:shd w:val="clear" w:color="auto" w:fill="auto"/>
            <w:vAlign w:val="center"/>
          </w:tcPr>
          <w:p w14:paraId="273B8437"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GB 5009.84-2016</w:t>
            </w:r>
          </w:p>
        </w:tc>
      </w:tr>
      <w:tr w:rsidR="00915953" w:rsidRPr="009C4057" w14:paraId="5186675C" w14:textId="77777777" w:rsidTr="006A4EE6">
        <w:trPr>
          <w:trHeight w:val="360"/>
          <w:jc w:val="center"/>
        </w:trPr>
        <w:tc>
          <w:tcPr>
            <w:tcW w:w="1075" w:type="pct"/>
            <w:vMerge/>
            <w:tcBorders>
              <w:top w:val="single" w:sz="4" w:space="0" w:color="auto"/>
              <w:left w:val="single" w:sz="12" w:space="0" w:color="auto"/>
              <w:bottom w:val="single" w:sz="4" w:space="0" w:color="auto"/>
            </w:tcBorders>
            <w:shd w:val="clear" w:color="auto" w:fill="auto"/>
            <w:vAlign w:val="center"/>
          </w:tcPr>
          <w:p w14:paraId="49A8746A" w14:textId="77777777" w:rsidR="00915953" w:rsidRPr="009C4057" w:rsidRDefault="00915953">
            <w:pPr>
              <w:adjustRightInd/>
              <w:spacing w:line="260" w:lineRule="exact"/>
              <w:jc w:val="center"/>
              <w:rPr>
                <w:rFonts w:ascii="宋体" w:hAnsi="宋体" w:cs="宋体"/>
                <w:kern w:val="0"/>
                <w:sz w:val="18"/>
                <w:szCs w:val="18"/>
              </w:rPr>
            </w:pPr>
          </w:p>
        </w:tc>
        <w:tc>
          <w:tcPr>
            <w:tcW w:w="1677" w:type="pct"/>
            <w:shd w:val="clear" w:color="auto" w:fill="auto"/>
            <w:vAlign w:val="center"/>
          </w:tcPr>
          <w:p w14:paraId="5E86E37E"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VB2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991" w:type="pct"/>
            <w:shd w:val="clear" w:color="auto" w:fill="auto"/>
            <w:vAlign w:val="center"/>
          </w:tcPr>
          <w:tbl>
            <w:tblPr>
              <w:tblW w:w="1715" w:type="dxa"/>
              <w:tblLayout w:type="fixed"/>
              <w:tblLook w:val="04A0" w:firstRow="1" w:lastRow="0" w:firstColumn="1" w:lastColumn="0" w:noHBand="0" w:noVBand="1"/>
            </w:tblPr>
            <w:tblGrid>
              <w:gridCol w:w="1715"/>
            </w:tblGrid>
            <w:tr w:rsidR="00915953" w:rsidRPr="009C4057" w14:paraId="5850C729" w14:textId="77777777">
              <w:trPr>
                <w:trHeight w:val="315"/>
              </w:trPr>
              <w:tc>
                <w:tcPr>
                  <w:tcW w:w="1715" w:type="dxa"/>
                  <w:tcBorders>
                    <w:top w:val="nil"/>
                    <w:left w:val="nil"/>
                    <w:bottom w:val="nil"/>
                    <w:right w:val="nil"/>
                  </w:tcBorders>
                  <w:noWrap/>
                  <w:vAlign w:val="bottom"/>
                </w:tcPr>
                <w:p w14:paraId="77D24292" w14:textId="77777777" w:rsidR="00915953" w:rsidRPr="009C4057" w:rsidRDefault="00A9116F">
                  <w:pPr>
                    <w:adjustRightInd/>
                    <w:spacing w:line="360" w:lineRule="exact"/>
                    <w:ind w:firstLineChars="250" w:firstLine="450"/>
                    <w:rPr>
                      <w:rFonts w:ascii="宋体" w:hAnsi="宋体" w:cs="宋体"/>
                      <w:kern w:val="0"/>
                      <w:sz w:val="18"/>
                      <w:szCs w:val="18"/>
                    </w:rPr>
                  </w:pPr>
                  <w:r w:rsidRPr="009C4057">
                    <w:rPr>
                      <w:rFonts w:ascii="宋体" w:hAnsi="宋体" w:cs="宋体"/>
                      <w:kern w:val="0"/>
                      <w:sz w:val="18"/>
                      <w:szCs w:val="18"/>
                    </w:rPr>
                    <w:t>59.2</w:t>
                  </w:r>
                </w:p>
              </w:tc>
            </w:tr>
          </w:tbl>
          <w:p w14:paraId="2DF54DEE" w14:textId="77777777" w:rsidR="00915953" w:rsidRPr="009C4057" w:rsidRDefault="00915953">
            <w:pPr>
              <w:adjustRightInd/>
              <w:spacing w:line="360" w:lineRule="exact"/>
              <w:jc w:val="center"/>
              <w:rPr>
                <w:rFonts w:ascii="宋体" w:hAnsi="宋体" w:cs="宋体"/>
                <w:kern w:val="0"/>
                <w:sz w:val="18"/>
                <w:szCs w:val="18"/>
              </w:rPr>
            </w:pPr>
          </w:p>
        </w:tc>
        <w:tc>
          <w:tcPr>
            <w:tcW w:w="1257" w:type="pct"/>
            <w:tcBorders>
              <w:top w:val="single" w:sz="4" w:space="0" w:color="auto"/>
              <w:bottom w:val="single" w:sz="4" w:space="0" w:color="auto"/>
              <w:right w:val="single" w:sz="12" w:space="0" w:color="auto"/>
            </w:tcBorders>
            <w:shd w:val="clear" w:color="auto" w:fill="auto"/>
            <w:vAlign w:val="center"/>
          </w:tcPr>
          <w:p w14:paraId="36BB7BBA"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 xml:space="preserve">GB 5009.85-2016 </w:t>
            </w:r>
          </w:p>
        </w:tc>
      </w:tr>
      <w:tr w:rsidR="00915953" w:rsidRPr="009C4057" w14:paraId="7572103D" w14:textId="77777777" w:rsidTr="006A4EE6">
        <w:trPr>
          <w:trHeight w:val="360"/>
          <w:jc w:val="center"/>
        </w:trPr>
        <w:tc>
          <w:tcPr>
            <w:tcW w:w="1075" w:type="pct"/>
            <w:vMerge/>
            <w:tcBorders>
              <w:top w:val="single" w:sz="4" w:space="0" w:color="auto"/>
              <w:left w:val="single" w:sz="12" w:space="0" w:color="auto"/>
              <w:bottom w:val="single" w:sz="4" w:space="0" w:color="auto"/>
            </w:tcBorders>
            <w:shd w:val="clear" w:color="auto" w:fill="auto"/>
            <w:vAlign w:val="center"/>
          </w:tcPr>
          <w:p w14:paraId="2C3817A1" w14:textId="77777777" w:rsidR="00915953" w:rsidRPr="009C4057" w:rsidRDefault="00915953">
            <w:pPr>
              <w:adjustRightInd/>
              <w:spacing w:line="260" w:lineRule="exact"/>
              <w:jc w:val="center"/>
              <w:rPr>
                <w:rFonts w:ascii="宋体" w:hAnsi="宋体" w:cs="宋体"/>
                <w:kern w:val="0"/>
                <w:sz w:val="18"/>
                <w:szCs w:val="18"/>
              </w:rPr>
            </w:pPr>
          </w:p>
        </w:tc>
        <w:tc>
          <w:tcPr>
            <w:tcW w:w="1677" w:type="pct"/>
            <w:tcBorders>
              <w:bottom w:val="single" w:sz="4" w:space="0" w:color="auto"/>
            </w:tcBorders>
            <w:shd w:val="clear" w:color="auto" w:fill="auto"/>
            <w:vAlign w:val="center"/>
          </w:tcPr>
          <w:p w14:paraId="7EEF41D8"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VC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991" w:type="pct"/>
            <w:tcBorders>
              <w:bottom w:val="single" w:sz="4" w:space="0" w:color="auto"/>
            </w:tcBorders>
            <w:shd w:val="clear" w:color="auto" w:fill="auto"/>
            <w:vAlign w:val="center"/>
          </w:tcPr>
          <w:tbl>
            <w:tblPr>
              <w:tblW w:w="1170" w:type="dxa"/>
              <w:tblLayout w:type="fixed"/>
              <w:tblLook w:val="04A0" w:firstRow="1" w:lastRow="0" w:firstColumn="1" w:lastColumn="0" w:noHBand="0" w:noVBand="1"/>
            </w:tblPr>
            <w:tblGrid>
              <w:gridCol w:w="1170"/>
            </w:tblGrid>
            <w:tr w:rsidR="00915953" w:rsidRPr="009C4057" w14:paraId="7FE60467" w14:textId="77777777">
              <w:trPr>
                <w:trHeight w:val="315"/>
              </w:trPr>
              <w:tc>
                <w:tcPr>
                  <w:tcW w:w="1170" w:type="dxa"/>
                  <w:tcBorders>
                    <w:top w:val="nil"/>
                    <w:left w:val="nil"/>
                    <w:bottom w:val="nil"/>
                    <w:right w:val="nil"/>
                  </w:tcBorders>
                  <w:noWrap/>
                  <w:vAlign w:val="bottom"/>
                </w:tcPr>
                <w:p w14:paraId="3BBDEAD0" w14:textId="77777777" w:rsidR="00915953" w:rsidRPr="009C4057" w:rsidRDefault="00A9116F">
                  <w:pPr>
                    <w:adjustRightInd/>
                    <w:spacing w:line="360" w:lineRule="exact"/>
                    <w:jc w:val="center"/>
                    <w:rPr>
                      <w:rFonts w:ascii="宋体" w:hAnsi="宋体" w:cs="宋体"/>
                      <w:kern w:val="0"/>
                      <w:sz w:val="18"/>
                      <w:szCs w:val="18"/>
                    </w:rPr>
                  </w:pPr>
                  <w:r w:rsidRPr="009C4057">
                    <w:rPr>
                      <w:rFonts w:ascii="宋体" w:hAnsi="宋体" w:cs="宋体"/>
                      <w:kern w:val="0"/>
                      <w:sz w:val="18"/>
                      <w:szCs w:val="18"/>
                    </w:rPr>
                    <w:t xml:space="preserve">   398.7</w:t>
                  </w:r>
                </w:p>
              </w:tc>
            </w:tr>
          </w:tbl>
          <w:p w14:paraId="3643D144" w14:textId="77777777" w:rsidR="00915953" w:rsidRPr="009C4057" w:rsidRDefault="00915953">
            <w:pPr>
              <w:adjustRightInd/>
              <w:spacing w:line="360" w:lineRule="exact"/>
              <w:jc w:val="center"/>
              <w:rPr>
                <w:rFonts w:ascii="宋体" w:hAnsi="宋体" w:cs="宋体"/>
                <w:kern w:val="0"/>
                <w:sz w:val="18"/>
                <w:szCs w:val="18"/>
              </w:rPr>
            </w:pPr>
          </w:p>
        </w:tc>
        <w:tc>
          <w:tcPr>
            <w:tcW w:w="1257" w:type="pct"/>
            <w:tcBorders>
              <w:top w:val="single" w:sz="4" w:space="0" w:color="auto"/>
              <w:bottom w:val="single" w:sz="4" w:space="0" w:color="auto"/>
              <w:right w:val="single" w:sz="12" w:space="0" w:color="auto"/>
            </w:tcBorders>
            <w:shd w:val="clear" w:color="auto" w:fill="auto"/>
            <w:vAlign w:val="center"/>
          </w:tcPr>
          <w:p w14:paraId="62BFDC44"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GB 5413.18-2010</w:t>
            </w:r>
          </w:p>
        </w:tc>
      </w:tr>
      <w:tr w:rsidR="00915953" w:rsidRPr="009C4057" w14:paraId="0A453F58" w14:textId="77777777" w:rsidTr="006A4EE6">
        <w:trPr>
          <w:trHeight w:val="360"/>
          <w:jc w:val="center"/>
        </w:trPr>
        <w:tc>
          <w:tcPr>
            <w:tcW w:w="1075" w:type="pct"/>
            <w:vMerge w:val="restart"/>
            <w:tcBorders>
              <w:top w:val="single" w:sz="4" w:space="0" w:color="auto"/>
              <w:left w:val="single" w:sz="12" w:space="0" w:color="auto"/>
              <w:bottom w:val="single" w:sz="4" w:space="0" w:color="auto"/>
            </w:tcBorders>
            <w:shd w:val="clear" w:color="auto" w:fill="auto"/>
            <w:vAlign w:val="center"/>
          </w:tcPr>
          <w:p w14:paraId="33E5F7CF"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脂溶性维生素</w:t>
            </w:r>
          </w:p>
        </w:tc>
        <w:tc>
          <w:tcPr>
            <w:tcW w:w="1677" w:type="pct"/>
            <w:tcBorders>
              <w:top w:val="single" w:sz="4" w:space="0" w:color="auto"/>
              <w:bottom w:val="single" w:sz="4" w:space="0" w:color="auto"/>
            </w:tcBorders>
            <w:shd w:val="clear" w:color="auto" w:fill="auto"/>
            <w:vAlign w:val="center"/>
          </w:tcPr>
          <w:p w14:paraId="18609F96"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VA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991" w:type="pct"/>
            <w:tcBorders>
              <w:top w:val="single" w:sz="4" w:space="0" w:color="auto"/>
              <w:bottom w:val="single" w:sz="4" w:space="0" w:color="auto"/>
            </w:tcBorders>
            <w:shd w:val="clear" w:color="auto" w:fill="auto"/>
            <w:vAlign w:val="center"/>
          </w:tcPr>
          <w:tbl>
            <w:tblPr>
              <w:tblW w:w="1516" w:type="dxa"/>
              <w:tblLayout w:type="fixed"/>
              <w:tblLook w:val="04A0" w:firstRow="1" w:lastRow="0" w:firstColumn="1" w:lastColumn="0" w:noHBand="0" w:noVBand="1"/>
            </w:tblPr>
            <w:tblGrid>
              <w:gridCol w:w="1516"/>
            </w:tblGrid>
            <w:tr w:rsidR="00915953" w:rsidRPr="009C4057" w14:paraId="4B377CA2" w14:textId="77777777">
              <w:trPr>
                <w:trHeight w:val="315"/>
              </w:trPr>
              <w:tc>
                <w:tcPr>
                  <w:tcW w:w="1515" w:type="dxa"/>
                  <w:tcBorders>
                    <w:top w:val="nil"/>
                    <w:left w:val="nil"/>
                    <w:bottom w:val="nil"/>
                    <w:right w:val="nil"/>
                  </w:tcBorders>
                  <w:noWrap/>
                  <w:vAlign w:val="bottom"/>
                </w:tcPr>
                <w:p w14:paraId="4DD6F9BC" w14:textId="77777777" w:rsidR="00915953" w:rsidRPr="009C4057" w:rsidRDefault="00A9116F">
                  <w:pPr>
                    <w:adjustRightInd/>
                    <w:spacing w:line="360" w:lineRule="exact"/>
                    <w:jc w:val="center"/>
                    <w:rPr>
                      <w:rFonts w:ascii="宋体" w:hAnsi="宋体" w:cs="宋体"/>
                      <w:kern w:val="0"/>
                      <w:sz w:val="18"/>
                      <w:szCs w:val="18"/>
                    </w:rPr>
                  </w:pPr>
                  <w:r w:rsidRPr="009C4057">
                    <w:rPr>
                      <w:rFonts w:ascii="宋体" w:hAnsi="宋体" w:cs="宋体"/>
                      <w:kern w:val="0"/>
                      <w:sz w:val="18"/>
                      <w:szCs w:val="18"/>
                    </w:rPr>
                    <w:t>6.1</w:t>
                  </w:r>
                </w:p>
              </w:tc>
            </w:tr>
          </w:tbl>
          <w:p w14:paraId="2AB53CCD" w14:textId="77777777" w:rsidR="00915953" w:rsidRPr="009C4057" w:rsidRDefault="00915953">
            <w:pPr>
              <w:adjustRightInd/>
              <w:spacing w:line="360" w:lineRule="exact"/>
              <w:jc w:val="center"/>
              <w:rPr>
                <w:rFonts w:ascii="宋体" w:hAnsi="宋体" w:cs="宋体"/>
                <w:kern w:val="0"/>
                <w:sz w:val="18"/>
                <w:szCs w:val="18"/>
              </w:rPr>
            </w:pPr>
          </w:p>
        </w:tc>
        <w:tc>
          <w:tcPr>
            <w:tcW w:w="1257" w:type="pct"/>
            <w:tcBorders>
              <w:top w:val="single" w:sz="4" w:space="0" w:color="auto"/>
              <w:bottom w:val="single" w:sz="4" w:space="0" w:color="auto"/>
              <w:right w:val="single" w:sz="12" w:space="0" w:color="auto"/>
            </w:tcBorders>
            <w:shd w:val="clear" w:color="auto" w:fill="auto"/>
            <w:vAlign w:val="center"/>
          </w:tcPr>
          <w:p w14:paraId="05EA582C"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GB 5009.82-2016</w:t>
            </w:r>
          </w:p>
        </w:tc>
      </w:tr>
      <w:tr w:rsidR="00915953" w:rsidRPr="009C4057" w14:paraId="155E4998" w14:textId="77777777" w:rsidTr="006A4EE6">
        <w:trPr>
          <w:trHeight w:val="360"/>
          <w:jc w:val="center"/>
        </w:trPr>
        <w:tc>
          <w:tcPr>
            <w:tcW w:w="1075" w:type="pct"/>
            <w:vMerge/>
            <w:tcBorders>
              <w:top w:val="single" w:sz="4" w:space="0" w:color="auto"/>
              <w:left w:val="single" w:sz="12" w:space="0" w:color="auto"/>
              <w:bottom w:val="single" w:sz="12" w:space="0" w:color="auto"/>
            </w:tcBorders>
            <w:shd w:val="clear" w:color="auto" w:fill="auto"/>
            <w:vAlign w:val="center"/>
          </w:tcPr>
          <w:p w14:paraId="1D9BBEA8" w14:textId="77777777" w:rsidR="00915953" w:rsidRPr="009C4057" w:rsidRDefault="00915953">
            <w:pPr>
              <w:adjustRightInd/>
              <w:spacing w:line="260" w:lineRule="exact"/>
              <w:jc w:val="center"/>
              <w:rPr>
                <w:rFonts w:ascii="宋体" w:hAnsi="宋体" w:cs="宋体"/>
                <w:kern w:val="0"/>
                <w:sz w:val="18"/>
                <w:szCs w:val="18"/>
              </w:rPr>
            </w:pPr>
          </w:p>
        </w:tc>
        <w:tc>
          <w:tcPr>
            <w:tcW w:w="1677" w:type="pct"/>
            <w:tcBorders>
              <w:top w:val="single" w:sz="4" w:space="0" w:color="auto"/>
              <w:bottom w:val="single" w:sz="12" w:space="0" w:color="auto"/>
            </w:tcBorders>
            <w:shd w:val="clear" w:color="auto" w:fill="auto"/>
            <w:vAlign w:val="center"/>
          </w:tcPr>
          <w:p w14:paraId="7AEDE288" w14:textId="77777777" w:rsidR="00915953" w:rsidRPr="009C4057" w:rsidRDefault="00A9116F">
            <w:pPr>
              <w:adjustRightInd/>
              <w:spacing w:line="300" w:lineRule="exact"/>
              <w:jc w:val="center"/>
              <w:rPr>
                <w:rFonts w:ascii="宋体" w:hAnsi="宋体" w:cs="宋体"/>
                <w:kern w:val="0"/>
                <w:sz w:val="18"/>
                <w:szCs w:val="18"/>
              </w:rPr>
            </w:pPr>
            <w:r w:rsidRPr="009C4057">
              <w:rPr>
                <w:rFonts w:ascii="宋体" w:hAnsi="宋体" w:cs="宋体" w:hint="eastAsia"/>
                <w:kern w:val="0"/>
                <w:sz w:val="18"/>
                <w:szCs w:val="18"/>
              </w:rPr>
              <w:t xml:space="preserve">VE </w:t>
            </w:r>
            <w:r w:rsidR="00A54BE1" w:rsidRPr="00A54BE1">
              <w:rPr>
                <w:rFonts w:ascii="宋体" w:hAnsi="宋体" w:cs="宋体" w:hint="eastAsia"/>
                <w:kern w:val="0"/>
                <w:sz w:val="18"/>
                <w:szCs w:val="18"/>
              </w:rPr>
              <w:t>（mg/100mL）</w:t>
            </w:r>
            <w:r w:rsidRPr="009C4057">
              <w:rPr>
                <w:rFonts w:ascii="宋体" w:hAnsi="宋体" w:cs="宋体" w:hint="eastAsia"/>
                <w:kern w:val="0"/>
                <w:sz w:val="18"/>
                <w:szCs w:val="18"/>
              </w:rPr>
              <w:t xml:space="preserve">             ≥</w:t>
            </w:r>
          </w:p>
        </w:tc>
        <w:tc>
          <w:tcPr>
            <w:tcW w:w="991" w:type="pct"/>
            <w:tcBorders>
              <w:top w:val="single" w:sz="4" w:space="0" w:color="auto"/>
              <w:bottom w:val="single" w:sz="12" w:space="0" w:color="auto"/>
            </w:tcBorders>
            <w:shd w:val="clear" w:color="auto" w:fill="auto"/>
            <w:vAlign w:val="center"/>
          </w:tcPr>
          <w:tbl>
            <w:tblPr>
              <w:tblW w:w="1441" w:type="dxa"/>
              <w:tblLayout w:type="fixed"/>
              <w:tblLook w:val="04A0" w:firstRow="1" w:lastRow="0" w:firstColumn="1" w:lastColumn="0" w:noHBand="0" w:noVBand="1"/>
            </w:tblPr>
            <w:tblGrid>
              <w:gridCol w:w="1441"/>
            </w:tblGrid>
            <w:tr w:rsidR="00915953" w:rsidRPr="009C4057" w14:paraId="2E3696D1" w14:textId="77777777">
              <w:trPr>
                <w:trHeight w:val="315"/>
              </w:trPr>
              <w:tc>
                <w:tcPr>
                  <w:tcW w:w="1440" w:type="dxa"/>
                  <w:tcBorders>
                    <w:top w:val="nil"/>
                    <w:left w:val="nil"/>
                    <w:bottom w:val="nil"/>
                    <w:right w:val="nil"/>
                  </w:tcBorders>
                  <w:noWrap/>
                  <w:vAlign w:val="bottom"/>
                </w:tcPr>
                <w:p w14:paraId="131881C1" w14:textId="77777777" w:rsidR="00915953" w:rsidRPr="009C4057" w:rsidRDefault="00A9116F">
                  <w:pPr>
                    <w:adjustRightInd/>
                    <w:spacing w:line="360" w:lineRule="exact"/>
                    <w:jc w:val="center"/>
                    <w:rPr>
                      <w:rFonts w:ascii="宋体" w:hAnsi="宋体" w:cs="宋体"/>
                      <w:kern w:val="0"/>
                      <w:sz w:val="18"/>
                      <w:szCs w:val="18"/>
                    </w:rPr>
                  </w:pPr>
                  <w:r w:rsidRPr="009C4057">
                    <w:rPr>
                      <w:rFonts w:ascii="宋体" w:hAnsi="宋体" w:cs="宋体"/>
                      <w:kern w:val="0"/>
                      <w:sz w:val="18"/>
                      <w:szCs w:val="18"/>
                    </w:rPr>
                    <w:t>4.4</w:t>
                  </w:r>
                </w:p>
              </w:tc>
            </w:tr>
          </w:tbl>
          <w:p w14:paraId="7F449142" w14:textId="77777777" w:rsidR="00915953" w:rsidRPr="009C4057" w:rsidRDefault="00915953">
            <w:pPr>
              <w:adjustRightInd/>
              <w:spacing w:line="360" w:lineRule="exact"/>
              <w:jc w:val="center"/>
              <w:rPr>
                <w:rFonts w:ascii="宋体" w:hAnsi="宋体" w:cs="宋体"/>
                <w:kern w:val="0"/>
                <w:sz w:val="18"/>
                <w:szCs w:val="18"/>
              </w:rPr>
            </w:pPr>
          </w:p>
        </w:tc>
        <w:tc>
          <w:tcPr>
            <w:tcW w:w="1257" w:type="pct"/>
            <w:tcBorders>
              <w:top w:val="single" w:sz="4" w:space="0" w:color="auto"/>
              <w:bottom w:val="single" w:sz="12" w:space="0" w:color="auto"/>
              <w:right w:val="single" w:sz="12" w:space="0" w:color="auto"/>
            </w:tcBorders>
            <w:shd w:val="clear" w:color="auto" w:fill="auto"/>
            <w:vAlign w:val="center"/>
          </w:tcPr>
          <w:p w14:paraId="0485A02B" w14:textId="77777777" w:rsidR="00915953" w:rsidRPr="009C4057" w:rsidRDefault="00A9116F">
            <w:pPr>
              <w:adjustRightInd/>
              <w:spacing w:line="260" w:lineRule="exact"/>
              <w:jc w:val="center"/>
              <w:rPr>
                <w:rFonts w:ascii="宋体" w:hAnsi="宋体" w:cs="宋体"/>
                <w:kern w:val="0"/>
                <w:sz w:val="18"/>
                <w:szCs w:val="18"/>
              </w:rPr>
            </w:pPr>
            <w:r w:rsidRPr="009C4057">
              <w:rPr>
                <w:rFonts w:ascii="宋体" w:hAnsi="宋体" w:cs="宋体" w:hint="eastAsia"/>
                <w:kern w:val="0"/>
                <w:sz w:val="18"/>
                <w:szCs w:val="18"/>
              </w:rPr>
              <w:t>GB 5009.82-2016</w:t>
            </w:r>
          </w:p>
        </w:tc>
      </w:tr>
    </w:tbl>
    <w:p w14:paraId="5D3A19FE" w14:textId="77777777" w:rsidR="009C4057" w:rsidRDefault="00A9116F" w:rsidP="009C4057">
      <w:pPr>
        <w:pStyle w:val="affe"/>
        <w:spacing w:before="120" w:after="120"/>
      </w:pPr>
      <w:r>
        <w:rPr>
          <w:rFonts w:hint="eastAsia"/>
        </w:rPr>
        <w:t>共轭亚油酸</w:t>
      </w:r>
    </w:p>
    <w:p w14:paraId="190413F2" w14:textId="77777777" w:rsidR="00915953" w:rsidRDefault="00A9116F" w:rsidP="00E06793">
      <w:pPr>
        <w:pStyle w:val="afffff5"/>
        <w:ind w:firstLine="420"/>
      </w:pPr>
      <w:r>
        <w:rPr>
          <w:rFonts w:hint="eastAsia"/>
        </w:rPr>
        <w:t>应符合表7的规定。</w:t>
      </w:r>
    </w:p>
    <w:p w14:paraId="4C7DE941" w14:textId="3251E04E" w:rsidR="00915953" w:rsidRDefault="00A9116F" w:rsidP="009C4057">
      <w:pPr>
        <w:pStyle w:val="aff2"/>
        <w:spacing w:before="120" w:after="120"/>
      </w:pPr>
      <w:r>
        <w:rPr>
          <w:rFonts w:hint="eastAsia"/>
        </w:rPr>
        <w:t>共轭亚油酸</w:t>
      </w:r>
    </w:p>
    <w:tbl>
      <w:tblPr>
        <w:tblW w:w="454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7"/>
        <w:gridCol w:w="3222"/>
        <w:gridCol w:w="2665"/>
      </w:tblGrid>
      <w:tr w:rsidR="00915953" w:rsidRPr="009C4057" w14:paraId="572B16D7" w14:textId="77777777" w:rsidTr="0035483E">
        <w:trPr>
          <w:trHeight w:val="421"/>
          <w:jc w:val="center"/>
        </w:trPr>
        <w:tc>
          <w:tcPr>
            <w:tcW w:w="1547" w:type="pct"/>
            <w:tcBorders>
              <w:top w:val="single" w:sz="8" w:space="0" w:color="auto"/>
              <w:left w:val="single" w:sz="12" w:space="0" w:color="auto"/>
              <w:bottom w:val="single" w:sz="8" w:space="0" w:color="auto"/>
            </w:tcBorders>
            <w:shd w:val="clear" w:color="auto" w:fill="auto"/>
            <w:vAlign w:val="center"/>
          </w:tcPr>
          <w:p w14:paraId="156A4140" w14:textId="77777777" w:rsidR="00915953" w:rsidRPr="009C4057" w:rsidRDefault="00A9116F" w:rsidP="009C4057">
            <w:pPr>
              <w:widowControl/>
              <w:adjustRightInd/>
              <w:spacing w:line="240" w:lineRule="auto"/>
              <w:ind w:firstLineChars="550" w:firstLine="990"/>
              <w:rPr>
                <w:rFonts w:ascii="宋体" w:hAnsi="宋体" w:cs="宋体"/>
                <w:color w:val="000000"/>
                <w:kern w:val="0"/>
                <w:sz w:val="18"/>
              </w:rPr>
            </w:pPr>
            <w:r w:rsidRPr="009C4057">
              <w:rPr>
                <w:rFonts w:ascii="宋体" w:hAnsi="宋体" w:cs="宋体" w:hint="eastAsia"/>
                <w:color w:val="000000"/>
                <w:kern w:val="0"/>
                <w:sz w:val="18"/>
              </w:rPr>
              <w:t>项目</w:t>
            </w:r>
          </w:p>
        </w:tc>
        <w:tc>
          <w:tcPr>
            <w:tcW w:w="1890" w:type="pct"/>
            <w:tcBorders>
              <w:top w:val="single" w:sz="8" w:space="0" w:color="auto"/>
              <w:bottom w:val="single" w:sz="8" w:space="0" w:color="auto"/>
            </w:tcBorders>
            <w:shd w:val="clear" w:color="auto" w:fill="auto"/>
            <w:vAlign w:val="center"/>
          </w:tcPr>
          <w:p w14:paraId="2855F78A" w14:textId="77777777" w:rsidR="00915953" w:rsidRPr="009C4057" w:rsidRDefault="00A9116F" w:rsidP="009C4057">
            <w:pPr>
              <w:widowControl/>
              <w:adjustRightInd/>
              <w:spacing w:line="240" w:lineRule="auto"/>
              <w:ind w:firstLineChars="600" w:firstLine="1080"/>
              <w:rPr>
                <w:rFonts w:ascii="宋体" w:hAnsi="宋体" w:cs="宋体"/>
                <w:color w:val="000000"/>
                <w:kern w:val="0"/>
                <w:sz w:val="18"/>
              </w:rPr>
            </w:pPr>
            <w:r w:rsidRPr="009C4057">
              <w:rPr>
                <w:rFonts w:ascii="宋体" w:hAnsi="宋体" w:cs="宋体" w:hint="eastAsia"/>
                <w:color w:val="000000"/>
                <w:kern w:val="0"/>
                <w:sz w:val="18"/>
              </w:rPr>
              <w:t>指标</w:t>
            </w:r>
          </w:p>
        </w:tc>
        <w:tc>
          <w:tcPr>
            <w:tcW w:w="1563" w:type="pct"/>
            <w:tcBorders>
              <w:top w:val="single" w:sz="8" w:space="0" w:color="auto"/>
              <w:bottom w:val="single" w:sz="8" w:space="0" w:color="auto"/>
              <w:right w:val="single" w:sz="12" w:space="0" w:color="auto"/>
            </w:tcBorders>
            <w:shd w:val="clear" w:color="auto" w:fill="auto"/>
            <w:vAlign w:val="center"/>
          </w:tcPr>
          <w:p w14:paraId="050620F5" w14:textId="77777777" w:rsidR="00915953" w:rsidRPr="009C4057" w:rsidRDefault="00A9116F" w:rsidP="009C4057">
            <w:pPr>
              <w:widowControl/>
              <w:adjustRightInd/>
              <w:spacing w:line="240" w:lineRule="auto"/>
              <w:jc w:val="center"/>
              <w:rPr>
                <w:rFonts w:ascii="宋体" w:hAnsi="宋体" w:cs="宋体"/>
                <w:color w:val="000000"/>
                <w:kern w:val="0"/>
                <w:sz w:val="18"/>
              </w:rPr>
            </w:pPr>
            <w:r w:rsidRPr="009C4057">
              <w:rPr>
                <w:rFonts w:ascii="宋体" w:hAnsi="Times New Roman" w:cs="宋体" w:hint="eastAsia"/>
                <w:kern w:val="0"/>
                <w:sz w:val="18"/>
              </w:rPr>
              <w:t>检验方法</w:t>
            </w:r>
          </w:p>
        </w:tc>
      </w:tr>
      <w:tr w:rsidR="00915953" w:rsidRPr="009C4057" w14:paraId="763A29FF" w14:textId="77777777" w:rsidTr="0035483E">
        <w:trPr>
          <w:trHeight w:val="421"/>
          <w:jc w:val="center"/>
        </w:trPr>
        <w:tc>
          <w:tcPr>
            <w:tcW w:w="1547" w:type="pct"/>
            <w:tcBorders>
              <w:top w:val="single" w:sz="8" w:space="0" w:color="auto"/>
              <w:left w:val="single" w:sz="12" w:space="0" w:color="auto"/>
              <w:bottom w:val="single" w:sz="12" w:space="0" w:color="auto"/>
            </w:tcBorders>
            <w:shd w:val="clear" w:color="auto" w:fill="auto"/>
            <w:vAlign w:val="center"/>
          </w:tcPr>
          <w:p w14:paraId="2B182D05" w14:textId="77777777" w:rsidR="00915953" w:rsidRPr="009C4057" w:rsidRDefault="00A9116F" w:rsidP="009C4057">
            <w:pPr>
              <w:adjustRightInd/>
              <w:spacing w:line="240" w:lineRule="auto"/>
              <w:jc w:val="center"/>
              <w:rPr>
                <w:rFonts w:ascii="宋体" w:hAnsi="宋体" w:cs="宋体"/>
                <w:kern w:val="0"/>
                <w:sz w:val="18"/>
              </w:rPr>
            </w:pPr>
            <w:r w:rsidRPr="009C4057">
              <w:rPr>
                <w:rFonts w:ascii="宋体" w:hAnsi="宋体" w:cs="宋体" w:hint="eastAsia"/>
                <w:kern w:val="0"/>
                <w:sz w:val="18"/>
              </w:rPr>
              <w:t>CLA（mg/L）            ≥</w:t>
            </w:r>
          </w:p>
        </w:tc>
        <w:tc>
          <w:tcPr>
            <w:tcW w:w="1890" w:type="pct"/>
            <w:tcBorders>
              <w:top w:val="single" w:sz="8" w:space="0" w:color="auto"/>
              <w:bottom w:val="single" w:sz="12" w:space="0" w:color="auto"/>
            </w:tcBorders>
            <w:shd w:val="clear" w:color="auto" w:fill="auto"/>
            <w:vAlign w:val="center"/>
          </w:tcPr>
          <w:p w14:paraId="5983D668" w14:textId="77777777" w:rsidR="00915953" w:rsidRPr="009C4057" w:rsidRDefault="00A9116F" w:rsidP="009C4057">
            <w:pPr>
              <w:adjustRightInd/>
              <w:spacing w:line="240" w:lineRule="auto"/>
              <w:jc w:val="center"/>
              <w:rPr>
                <w:rFonts w:ascii="宋体" w:hAnsi="宋体" w:cs="宋体"/>
                <w:kern w:val="0"/>
                <w:sz w:val="18"/>
              </w:rPr>
            </w:pPr>
            <w:r w:rsidRPr="009C4057">
              <w:rPr>
                <w:rFonts w:ascii="宋体" w:hAnsi="宋体" w:cs="宋体" w:hint="eastAsia"/>
                <w:color w:val="000000"/>
                <w:kern w:val="0"/>
                <w:sz w:val="18"/>
              </w:rPr>
              <w:t>153.61</w:t>
            </w:r>
          </w:p>
        </w:tc>
        <w:tc>
          <w:tcPr>
            <w:tcW w:w="1563" w:type="pct"/>
            <w:tcBorders>
              <w:top w:val="single" w:sz="8" w:space="0" w:color="auto"/>
              <w:bottom w:val="single" w:sz="12" w:space="0" w:color="auto"/>
              <w:right w:val="single" w:sz="12" w:space="0" w:color="auto"/>
            </w:tcBorders>
            <w:shd w:val="clear" w:color="auto" w:fill="auto"/>
            <w:vAlign w:val="center"/>
          </w:tcPr>
          <w:p w14:paraId="31C53976" w14:textId="77777777" w:rsidR="00915953" w:rsidRPr="009C4057" w:rsidRDefault="00A9116F" w:rsidP="009C4057">
            <w:pPr>
              <w:adjustRightInd/>
              <w:spacing w:line="240" w:lineRule="auto"/>
              <w:jc w:val="center"/>
              <w:rPr>
                <w:rFonts w:ascii="宋体" w:hAnsi="宋体" w:cs="宋体"/>
                <w:kern w:val="0"/>
                <w:sz w:val="18"/>
              </w:rPr>
            </w:pPr>
            <w:r w:rsidRPr="009C4057">
              <w:rPr>
                <w:rFonts w:ascii="宋体" w:hAnsi="宋体" w:cs="宋体" w:hint="eastAsia"/>
                <w:kern w:val="0"/>
                <w:sz w:val="18"/>
              </w:rPr>
              <w:t>GB 5009.168-2016</w:t>
            </w:r>
          </w:p>
        </w:tc>
      </w:tr>
    </w:tbl>
    <w:p w14:paraId="306A1C71" w14:textId="77777777" w:rsidR="0079179F" w:rsidRDefault="00A9116F" w:rsidP="0079179F">
      <w:pPr>
        <w:pStyle w:val="affd"/>
        <w:spacing w:before="120" w:after="120"/>
      </w:pPr>
      <w:r w:rsidRPr="0079179F">
        <w:rPr>
          <w:rFonts w:hint="eastAsia"/>
        </w:rPr>
        <w:t>污染物限量</w:t>
      </w:r>
    </w:p>
    <w:p w14:paraId="71D1D7D1" w14:textId="77777777" w:rsidR="00915953" w:rsidRPr="0079179F" w:rsidRDefault="00A9116F" w:rsidP="0079179F">
      <w:pPr>
        <w:pStyle w:val="afffff5"/>
        <w:ind w:firstLine="420"/>
      </w:pPr>
      <w:r w:rsidRPr="0079179F">
        <w:rPr>
          <w:rFonts w:hint="eastAsia"/>
        </w:rPr>
        <w:t>应符合GB 2762 的规定。</w:t>
      </w:r>
    </w:p>
    <w:p w14:paraId="1A5152AE" w14:textId="77777777" w:rsidR="0079179F" w:rsidRDefault="00A9116F" w:rsidP="0079179F">
      <w:pPr>
        <w:pStyle w:val="affd"/>
        <w:spacing w:before="120" w:after="120"/>
      </w:pPr>
      <w:r w:rsidRPr="0079179F">
        <w:rPr>
          <w:rFonts w:hint="eastAsia"/>
        </w:rPr>
        <w:t>真菌毒素限量</w:t>
      </w:r>
    </w:p>
    <w:p w14:paraId="3CDDAA76" w14:textId="77777777" w:rsidR="00915953" w:rsidRPr="0079179F" w:rsidRDefault="00A9116F" w:rsidP="0079179F">
      <w:pPr>
        <w:pStyle w:val="afffff5"/>
        <w:ind w:firstLine="420"/>
      </w:pPr>
      <w:r w:rsidRPr="0079179F">
        <w:rPr>
          <w:rFonts w:hint="eastAsia"/>
        </w:rPr>
        <w:t>应符合GB 2761 的规定。</w:t>
      </w:r>
    </w:p>
    <w:p w14:paraId="1EE15520" w14:textId="77777777" w:rsidR="0079179F" w:rsidRDefault="00A9116F" w:rsidP="0079179F">
      <w:pPr>
        <w:pStyle w:val="affd"/>
        <w:spacing w:before="120" w:after="120"/>
      </w:pPr>
      <w:r w:rsidRPr="0079179F">
        <w:rPr>
          <w:rFonts w:hint="eastAsia"/>
        </w:rPr>
        <w:t>调制乳微生物限量</w:t>
      </w:r>
    </w:p>
    <w:p w14:paraId="458B6173" w14:textId="4967894C" w:rsidR="00915953" w:rsidRPr="0079179F" w:rsidRDefault="00A9116F" w:rsidP="0079179F">
      <w:pPr>
        <w:pStyle w:val="afffff5"/>
        <w:ind w:firstLine="420"/>
      </w:pPr>
      <w:r w:rsidRPr="0079179F">
        <w:rPr>
          <w:rFonts w:hint="eastAsia"/>
        </w:rPr>
        <w:t>应符合GB 25191</w:t>
      </w:r>
      <w:r w:rsidR="009007C8">
        <w:rPr>
          <w:rFonts w:hint="eastAsia"/>
        </w:rPr>
        <w:t>-</w:t>
      </w:r>
      <w:r w:rsidRPr="0079179F">
        <w:rPr>
          <w:rFonts w:hint="eastAsia"/>
        </w:rPr>
        <w:t>2010的规定。</w:t>
      </w:r>
    </w:p>
    <w:p w14:paraId="0F2654CB" w14:textId="77777777" w:rsidR="0079179F" w:rsidRDefault="00A9116F" w:rsidP="0079179F">
      <w:pPr>
        <w:pStyle w:val="affd"/>
        <w:spacing w:before="120" w:after="120"/>
      </w:pPr>
      <w:r w:rsidRPr="0079179F">
        <w:rPr>
          <w:rFonts w:hint="eastAsia"/>
        </w:rPr>
        <w:t>灭菌乳微生物要求</w:t>
      </w:r>
    </w:p>
    <w:p w14:paraId="4C8FA552" w14:textId="77777777" w:rsidR="00915953" w:rsidRPr="0079179F" w:rsidRDefault="00A9116F" w:rsidP="0079179F">
      <w:pPr>
        <w:pStyle w:val="afffff5"/>
        <w:ind w:firstLine="420"/>
      </w:pPr>
      <w:r w:rsidRPr="0079179F">
        <w:rPr>
          <w:rFonts w:hint="eastAsia"/>
        </w:rPr>
        <w:t>应符合商业无菌的要求，按 GB/T 4789.26 规定的方法检验。</w:t>
      </w:r>
    </w:p>
    <w:p w14:paraId="3DC60FC2" w14:textId="77777777" w:rsidR="00915953" w:rsidRPr="0079179F" w:rsidRDefault="00A9116F" w:rsidP="0079179F">
      <w:pPr>
        <w:pStyle w:val="affd"/>
        <w:spacing w:before="120" w:after="120"/>
      </w:pPr>
      <w:r w:rsidRPr="0079179F">
        <w:rPr>
          <w:rFonts w:hint="eastAsia"/>
        </w:rPr>
        <w:t>其他</w:t>
      </w:r>
    </w:p>
    <w:p w14:paraId="72575E90" w14:textId="77777777" w:rsidR="0079179F" w:rsidRDefault="00A9116F" w:rsidP="0079179F">
      <w:pPr>
        <w:pStyle w:val="affe"/>
        <w:spacing w:before="120" w:after="120"/>
      </w:pPr>
      <w:r w:rsidRPr="0079179F">
        <w:rPr>
          <w:rFonts w:hint="eastAsia"/>
        </w:rPr>
        <w:t>调制乳</w:t>
      </w:r>
    </w:p>
    <w:p w14:paraId="1CD3B965" w14:textId="1B773737" w:rsidR="00915953" w:rsidRPr="0079179F" w:rsidRDefault="00A9116F" w:rsidP="0079179F">
      <w:pPr>
        <w:pStyle w:val="afffff5"/>
        <w:ind w:firstLine="420"/>
      </w:pPr>
      <w:r w:rsidRPr="0079179F">
        <w:rPr>
          <w:rFonts w:hint="eastAsia"/>
        </w:rPr>
        <w:t>应符合GB 25191</w:t>
      </w:r>
      <w:r w:rsidR="009007C8">
        <w:rPr>
          <w:rFonts w:hint="eastAsia"/>
        </w:rPr>
        <w:t>-</w:t>
      </w:r>
      <w:r w:rsidRPr="0079179F">
        <w:rPr>
          <w:rFonts w:hint="eastAsia"/>
        </w:rPr>
        <w:t>2010的规定。</w:t>
      </w:r>
    </w:p>
    <w:p w14:paraId="017C0D92" w14:textId="77777777" w:rsidR="0079179F" w:rsidRDefault="00A9116F" w:rsidP="0079179F">
      <w:pPr>
        <w:pStyle w:val="affe"/>
        <w:spacing w:before="120" w:after="120"/>
      </w:pPr>
      <w:r w:rsidRPr="0079179F">
        <w:rPr>
          <w:rFonts w:hint="eastAsia"/>
        </w:rPr>
        <w:t>灭菌乳</w:t>
      </w:r>
    </w:p>
    <w:p w14:paraId="0F213E28" w14:textId="189010EE" w:rsidR="00915953" w:rsidRPr="0079179F" w:rsidRDefault="00A9116F" w:rsidP="0079179F">
      <w:pPr>
        <w:pStyle w:val="afffff5"/>
        <w:ind w:firstLine="420"/>
      </w:pPr>
      <w:r w:rsidRPr="0079179F">
        <w:rPr>
          <w:rFonts w:hint="eastAsia"/>
        </w:rPr>
        <w:t>应符合GB 25190</w:t>
      </w:r>
      <w:r w:rsidR="009007C8">
        <w:rPr>
          <w:rFonts w:hint="eastAsia"/>
        </w:rPr>
        <w:t>-</w:t>
      </w:r>
      <w:r w:rsidRPr="0079179F">
        <w:rPr>
          <w:rFonts w:hint="eastAsia"/>
        </w:rPr>
        <w:t>2010的规定。</w:t>
      </w:r>
    </w:p>
    <w:p w14:paraId="095A4D24" w14:textId="77777777" w:rsidR="00915953" w:rsidRDefault="00915953">
      <w:pPr>
        <w:widowControl/>
        <w:tabs>
          <w:tab w:val="center" w:pos="4201"/>
          <w:tab w:val="right" w:leader="dot" w:pos="9298"/>
        </w:tabs>
        <w:autoSpaceDE w:val="0"/>
        <w:autoSpaceDN w:val="0"/>
        <w:adjustRightInd/>
        <w:spacing w:line="240" w:lineRule="auto"/>
        <w:rPr>
          <w:rFonts w:ascii="宋体" w:hAnsi="Times New Roman"/>
          <w:kern w:val="0"/>
          <w:szCs w:val="20"/>
        </w:rPr>
      </w:pPr>
    </w:p>
    <w:p w14:paraId="684E1D6E" w14:textId="77777777" w:rsidR="00915953" w:rsidRDefault="00A9116F">
      <w:pPr>
        <w:pStyle w:val="afffff5"/>
        <w:ind w:firstLine="420"/>
        <w:jc w:val="center"/>
      </w:pPr>
      <w:r>
        <w:rPr>
          <w:rFonts w:ascii="Times New Roman"/>
          <w:kern w:val="2"/>
          <w:szCs w:val="24"/>
        </w:rPr>
        <w:t>___________________</w:t>
      </w:r>
      <w:bookmarkEnd w:id="16"/>
    </w:p>
    <w:sectPr w:rsidR="00915953" w:rsidSect="001B3158">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0D2D" w14:textId="77777777" w:rsidR="009951BE" w:rsidRDefault="009951BE">
      <w:pPr>
        <w:spacing w:line="240" w:lineRule="auto"/>
      </w:pPr>
      <w:r>
        <w:separator/>
      </w:r>
    </w:p>
  </w:endnote>
  <w:endnote w:type="continuationSeparator" w:id="0">
    <w:p w14:paraId="65A8EE72" w14:textId="77777777" w:rsidR="009951BE" w:rsidRDefault="00995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9670" w14:textId="77777777" w:rsidR="00915953" w:rsidRDefault="001B3158">
    <w:pPr>
      <w:pStyle w:val="afffe"/>
    </w:pPr>
    <w:r>
      <w:fldChar w:fldCharType="begin"/>
    </w:r>
    <w:r w:rsidR="00A9116F">
      <w:instrText>PAGE   \* MERGEFORMAT</w:instrText>
    </w:r>
    <w:r>
      <w:fldChar w:fldCharType="separate"/>
    </w:r>
    <w:r w:rsidR="00A9116F">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FE9F" w14:textId="77777777" w:rsidR="00915953" w:rsidRDefault="00915953">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02FD" w14:textId="77777777" w:rsidR="00915953" w:rsidRDefault="00915953">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C800" w14:textId="77777777" w:rsidR="00915953" w:rsidRDefault="001B3158">
    <w:pPr>
      <w:pStyle w:val="afffff2"/>
    </w:pPr>
    <w:r>
      <w:fldChar w:fldCharType="begin"/>
    </w:r>
    <w:r w:rsidR="00A9116F">
      <w:instrText>PAGE   \* MERGEFORMAT</w:instrText>
    </w:r>
    <w:r>
      <w:fldChar w:fldCharType="separate"/>
    </w:r>
    <w:r w:rsidR="00A54BE1" w:rsidRPr="00A54BE1">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A2C1" w14:textId="77777777" w:rsidR="009951BE" w:rsidRDefault="009951BE">
      <w:pPr>
        <w:spacing w:line="240" w:lineRule="auto"/>
      </w:pPr>
      <w:r>
        <w:separator/>
      </w:r>
    </w:p>
  </w:footnote>
  <w:footnote w:type="continuationSeparator" w:id="0">
    <w:p w14:paraId="369BEE5E" w14:textId="77777777" w:rsidR="009951BE" w:rsidRDefault="009951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6FCD" w14:textId="77777777" w:rsidR="00915953" w:rsidRDefault="00915953">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26FF" w14:textId="77777777" w:rsidR="00915953" w:rsidRDefault="00A9116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5C36" w14:textId="77777777" w:rsidR="00915953" w:rsidRDefault="00915953">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6502" w14:textId="77777777" w:rsidR="00915953" w:rsidRDefault="009951BE">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9116F">
      <w:t>T/IMASXXXX—XXXX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1B56" w14:textId="6BF47B8C" w:rsidR="00915953" w:rsidRDefault="009951B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007C8">
      <w:rPr>
        <w:noProof/>
      </w:rPr>
      <w:t>T/IMASXXXX</w:t>
    </w:r>
    <w:r w:rsidR="009007C8">
      <w:rPr>
        <w:noProof/>
      </w:rPr>
      <w:t>—</w:t>
    </w:r>
    <w:r w:rsidR="009007C8">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632F"/>
    <w:rsid w:val="0000040A"/>
    <w:rsid w:val="00000A94"/>
    <w:rsid w:val="00001972"/>
    <w:rsid w:val="00001D9A"/>
    <w:rsid w:val="00007B3A"/>
    <w:rsid w:val="000107E0"/>
    <w:rsid w:val="00011FDE"/>
    <w:rsid w:val="00012FFD"/>
    <w:rsid w:val="00014162"/>
    <w:rsid w:val="00014340"/>
    <w:rsid w:val="00014B83"/>
    <w:rsid w:val="00016A9C"/>
    <w:rsid w:val="00022184"/>
    <w:rsid w:val="00022762"/>
    <w:rsid w:val="000238E0"/>
    <w:rsid w:val="000249DB"/>
    <w:rsid w:val="0002595E"/>
    <w:rsid w:val="000303C3"/>
    <w:rsid w:val="000331D3"/>
    <w:rsid w:val="000346A5"/>
    <w:rsid w:val="000359C3"/>
    <w:rsid w:val="00035A7D"/>
    <w:rsid w:val="000365ED"/>
    <w:rsid w:val="00037428"/>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32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6B9"/>
    <w:rsid w:val="000E6FD7"/>
    <w:rsid w:val="000E7EA6"/>
    <w:rsid w:val="000F06E1"/>
    <w:rsid w:val="000F0E3C"/>
    <w:rsid w:val="000F19D5"/>
    <w:rsid w:val="000F4050"/>
    <w:rsid w:val="000F4AEA"/>
    <w:rsid w:val="000F67E9"/>
    <w:rsid w:val="000F7462"/>
    <w:rsid w:val="00104926"/>
    <w:rsid w:val="00112C1A"/>
    <w:rsid w:val="00113B1E"/>
    <w:rsid w:val="001164D0"/>
    <w:rsid w:val="0011711C"/>
    <w:rsid w:val="00124E4F"/>
    <w:rsid w:val="001260B7"/>
    <w:rsid w:val="001265CB"/>
    <w:rsid w:val="001321C6"/>
    <w:rsid w:val="001325C4"/>
    <w:rsid w:val="00133010"/>
    <w:rsid w:val="001338EE"/>
    <w:rsid w:val="00133AAE"/>
    <w:rsid w:val="00133F55"/>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15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A8D"/>
    <w:rsid w:val="001E1B6A"/>
    <w:rsid w:val="001E2484"/>
    <w:rsid w:val="001E3CC4"/>
    <w:rsid w:val="001E4882"/>
    <w:rsid w:val="001E73AB"/>
    <w:rsid w:val="001F092D"/>
    <w:rsid w:val="001F143A"/>
    <w:rsid w:val="001F1605"/>
    <w:rsid w:val="001F2508"/>
    <w:rsid w:val="001F4816"/>
    <w:rsid w:val="001F5F55"/>
    <w:rsid w:val="001F69B4"/>
    <w:rsid w:val="001F77C7"/>
    <w:rsid w:val="00200183"/>
    <w:rsid w:val="00200333"/>
    <w:rsid w:val="0020107D"/>
    <w:rsid w:val="00202AA4"/>
    <w:rsid w:val="002031F7"/>
    <w:rsid w:val="002040E6"/>
    <w:rsid w:val="0020527B"/>
    <w:rsid w:val="00205F2C"/>
    <w:rsid w:val="00206F5E"/>
    <w:rsid w:val="00210B15"/>
    <w:rsid w:val="00211474"/>
    <w:rsid w:val="002141CF"/>
    <w:rsid w:val="002142EA"/>
    <w:rsid w:val="00215ADD"/>
    <w:rsid w:val="002204BB"/>
    <w:rsid w:val="00221B79"/>
    <w:rsid w:val="00221C6B"/>
    <w:rsid w:val="002253A1"/>
    <w:rsid w:val="00225CF8"/>
    <w:rsid w:val="0022794E"/>
    <w:rsid w:val="00233D64"/>
    <w:rsid w:val="0023482A"/>
    <w:rsid w:val="002359CB"/>
    <w:rsid w:val="00243540"/>
    <w:rsid w:val="00243690"/>
    <w:rsid w:val="0024441A"/>
    <w:rsid w:val="0024497B"/>
    <w:rsid w:val="0024515B"/>
    <w:rsid w:val="00246021"/>
    <w:rsid w:val="0024666E"/>
    <w:rsid w:val="00247F52"/>
    <w:rsid w:val="00250B25"/>
    <w:rsid w:val="00250BBE"/>
    <w:rsid w:val="002515C2"/>
    <w:rsid w:val="0025194F"/>
    <w:rsid w:val="0026001F"/>
    <w:rsid w:val="0026148A"/>
    <w:rsid w:val="00262696"/>
    <w:rsid w:val="0026302B"/>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31C"/>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483E"/>
    <w:rsid w:val="0036107C"/>
    <w:rsid w:val="003615D2"/>
    <w:rsid w:val="00361664"/>
    <w:rsid w:val="0036429C"/>
    <w:rsid w:val="00364A53"/>
    <w:rsid w:val="003654CB"/>
    <w:rsid w:val="00365AA9"/>
    <w:rsid w:val="00365F04"/>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938"/>
    <w:rsid w:val="003974EB"/>
    <w:rsid w:val="00397CC5"/>
    <w:rsid w:val="003A1582"/>
    <w:rsid w:val="003A3D9C"/>
    <w:rsid w:val="003A4077"/>
    <w:rsid w:val="003A4AA7"/>
    <w:rsid w:val="003B09AD"/>
    <w:rsid w:val="003B1F18"/>
    <w:rsid w:val="003B36AD"/>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0B3"/>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3A4"/>
    <w:rsid w:val="00441AE7"/>
    <w:rsid w:val="00445574"/>
    <w:rsid w:val="004467FB"/>
    <w:rsid w:val="00450A7B"/>
    <w:rsid w:val="00452D6B"/>
    <w:rsid w:val="00454484"/>
    <w:rsid w:val="0045517B"/>
    <w:rsid w:val="00463B77"/>
    <w:rsid w:val="00463C7B"/>
    <w:rsid w:val="00464058"/>
    <w:rsid w:val="004644A6"/>
    <w:rsid w:val="004659BD"/>
    <w:rsid w:val="00470775"/>
    <w:rsid w:val="004746B1"/>
    <w:rsid w:val="00474AB7"/>
    <w:rsid w:val="0047583F"/>
    <w:rsid w:val="00475DE8"/>
    <w:rsid w:val="00481C44"/>
    <w:rsid w:val="00484936"/>
    <w:rsid w:val="00485C89"/>
    <w:rsid w:val="00486BE3"/>
    <w:rsid w:val="004905E4"/>
    <w:rsid w:val="00490A89"/>
    <w:rsid w:val="00490AB4"/>
    <w:rsid w:val="00492F02"/>
    <w:rsid w:val="004939AE"/>
    <w:rsid w:val="004A12DF"/>
    <w:rsid w:val="004A1BA8"/>
    <w:rsid w:val="004A4860"/>
    <w:rsid w:val="004A4B57"/>
    <w:rsid w:val="004A63FA"/>
    <w:rsid w:val="004A6A3D"/>
    <w:rsid w:val="004B0272"/>
    <w:rsid w:val="004B2701"/>
    <w:rsid w:val="004B2E1B"/>
    <w:rsid w:val="004B3AA8"/>
    <w:rsid w:val="004B3E93"/>
    <w:rsid w:val="004C061B"/>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17E"/>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EEE"/>
    <w:rsid w:val="005D4171"/>
    <w:rsid w:val="005D6A95"/>
    <w:rsid w:val="005D6B2C"/>
    <w:rsid w:val="005D6D9C"/>
    <w:rsid w:val="005E2335"/>
    <w:rsid w:val="005E34CA"/>
    <w:rsid w:val="005E3A0D"/>
    <w:rsid w:val="005E3C18"/>
    <w:rsid w:val="005E4250"/>
    <w:rsid w:val="005E6812"/>
    <w:rsid w:val="005E7881"/>
    <w:rsid w:val="005E78E0"/>
    <w:rsid w:val="005F0D9C"/>
    <w:rsid w:val="005F284E"/>
    <w:rsid w:val="006015CE"/>
    <w:rsid w:val="00601F22"/>
    <w:rsid w:val="00604784"/>
    <w:rsid w:val="00606419"/>
    <w:rsid w:val="00607D29"/>
    <w:rsid w:val="0061274D"/>
    <w:rsid w:val="00612952"/>
    <w:rsid w:val="00613216"/>
    <w:rsid w:val="0061408C"/>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E6"/>
    <w:rsid w:val="006A07AA"/>
    <w:rsid w:val="006A25E5"/>
    <w:rsid w:val="006A2B46"/>
    <w:rsid w:val="006A336D"/>
    <w:rsid w:val="006A37B9"/>
    <w:rsid w:val="006A4EE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0745"/>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B80"/>
    <w:rsid w:val="00755402"/>
    <w:rsid w:val="00756B26"/>
    <w:rsid w:val="00756EDF"/>
    <w:rsid w:val="00757E74"/>
    <w:rsid w:val="007600E3"/>
    <w:rsid w:val="00764E77"/>
    <w:rsid w:val="00765C43"/>
    <w:rsid w:val="00765EFB"/>
    <w:rsid w:val="007671CA"/>
    <w:rsid w:val="00767C61"/>
    <w:rsid w:val="0077008A"/>
    <w:rsid w:val="00773C1F"/>
    <w:rsid w:val="00774DA4"/>
    <w:rsid w:val="00776599"/>
    <w:rsid w:val="0078114B"/>
    <w:rsid w:val="00781DD2"/>
    <w:rsid w:val="00783ECF"/>
    <w:rsid w:val="0078413A"/>
    <w:rsid w:val="0079179F"/>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82F"/>
    <w:rsid w:val="00815419"/>
    <w:rsid w:val="008163C8"/>
    <w:rsid w:val="008164A1"/>
    <w:rsid w:val="00817325"/>
    <w:rsid w:val="008209E6"/>
    <w:rsid w:val="00823303"/>
    <w:rsid w:val="008233B2"/>
    <w:rsid w:val="00823A9F"/>
    <w:rsid w:val="00823C85"/>
    <w:rsid w:val="00825138"/>
    <w:rsid w:val="008269DD"/>
    <w:rsid w:val="00830621"/>
    <w:rsid w:val="00832F02"/>
    <w:rsid w:val="0083348C"/>
    <w:rsid w:val="00834091"/>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66D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1ED"/>
    <w:rsid w:val="008E1648"/>
    <w:rsid w:val="008E1B3E"/>
    <w:rsid w:val="008E2319"/>
    <w:rsid w:val="008E249A"/>
    <w:rsid w:val="008E4BB6"/>
    <w:rsid w:val="008E5518"/>
    <w:rsid w:val="008E60C4"/>
    <w:rsid w:val="008E6A84"/>
    <w:rsid w:val="008F0CDC"/>
    <w:rsid w:val="008F17A3"/>
    <w:rsid w:val="008F1ED3"/>
    <w:rsid w:val="008F4C29"/>
    <w:rsid w:val="008F70BD"/>
    <w:rsid w:val="008F788F"/>
    <w:rsid w:val="008F7EA2"/>
    <w:rsid w:val="009007C8"/>
    <w:rsid w:val="00902722"/>
    <w:rsid w:val="009027BC"/>
    <w:rsid w:val="009062E6"/>
    <w:rsid w:val="00907189"/>
    <w:rsid w:val="00911BE5"/>
    <w:rsid w:val="00913CA9"/>
    <w:rsid w:val="009145AE"/>
    <w:rsid w:val="009146CE"/>
    <w:rsid w:val="00914CA7"/>
    <w:rsid w:val="00915953"/>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1BE"/>
    <w:rsid w:val="0099551B"/>
    <w:rsid w:val="00996BD2"/>
    <w:rsid w:val="009973D4"/>
    <w:rsid w:val="00997BF1"/>
    <w:rsid w:val="009A089C"/>
    <w:rsid w:val="009A118E"/>
    <w:rsid w:val="009A215A"/>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057"/>
    <w:rsid w:val="009C4CFA"/>
    <w:rsid w:val="009C5070"/>
    <w:rsid w:val="009D112C"/>
    <w:rsid w:val="009D1385"/>
    <w:rsid w:val="009D47FA"/>
    <w:rsid w:val="009D4C5B"/>
    <w:rsid w:val="009D50D2"/>
    <w:rsid w:val="009D6516"/>
    <w:rsid w:val="009D6BCA"/>
    <w:rsid w:val="009E0F62"/>
    <w:rsid w:val="009E4A58"/>
    <w:rsid w:val="009E5A2D"/>
    <w:rsid w:val="009E5AB2"/>
    <w:rsid w:val="009E6219"/>
    <w:rsid w:val="009F03B3"/>
    <w:rsid w:val="00A0096C"/>
    <w:rsid w:val="00A01757"/>
    <w:rsid w:val="00A028C0"/>
    <w:rsid w:val="00A02BAE"/>
    <w:rsid w:val="00A06A6B"/>
    <w:rsid w:val="00A07E47"/>
    <w:rsid w:val="00A1116E"/>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FB4"/>
    <w:rsid w:val="00A41C79"/>
    <w:rsid w:val="00A41CB5"/>
    <w:rsid w:val="00A42CDF"/>
    <w:rsid w:val="00A4452E"/>
    <w:rsid w:val="00A4472C"/>
    <w:rsid w:val="00A44E69"/>
    <w:rsid w:val="00A4661E"/>
    <w:rsid w:val="00A54BE1"/>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16F"/>
    <w:rsid w:val="00A91FDC"/>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0CF9"/>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6BE"/>
    <w:rsid w:val="00BD5AD2"/>
    <w:rsid w:val="00BE22F3"/>
    <w:rsid w:val="00BE5A1E"/>
    <w:rsid w:val="00BE5B52"/>
    <w:rsid w:val="00BE7B8D"/>
    <w:rsid w:val="00BF0993"/>
    <w:rsid w:val="00BF10A9"/>
    <w:rsid w:val="00BF1703"/>
    <w:rsid w:val="00BF231C"/>
    <w:rsid w:val="00BF37C3"/>
    <w:rsid w:val="00BF51E5"/>
    <w:rsid w:val="00BF74A6"/>
    <w:rsid w:val="00C013AD"/>
    <w:rsid w:val="00C04904"/>
    <w:rsid w:val="00C056B3"/>
    <w:rsid w:val="00C103E5"/>
    <w:rsid w:val="00C13319"/>
    <w:rsid w:val="00C13EE9"/>
    <w:rsid w:val="00C14A60"/>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E0D"/>
    <w:rsid w:val="00C80CB8"/>
    <w:rsid w:val="00C819F8"/>
    <w:rsid w:val="00C8248C"/>
    <w:rsid w:val="00C84E33"/>
    <w:rsid w:val="00C86D6F"/>
    <w:rsid w:val="00C905FC"/>
    <w:rsid w:val="00C92D03"/>
    <w:rsid w:val="00C9319C"/>
    <w:rsid w:val="00C9435D"/>
    <w:rsid w:val="00C94DF2"/>
    <w:rsid w:val="00C96741"/>
    <w:rsid w:val="00C96DEB"/>
    <w:rsid w:val="00CA2D1B"/>
    <w:rsid w:val="00CA375D"/>
    <w:rsid w:val="00CA61E1"/>
    <w:rsid w:val="00CA662A"/>
    <w:rsid w:val="00CA7AFD"/>
    <w:rsid w:val="00CA7B9E"/>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C57"/>
    <w:rsid w:val="00CE30EA"/>
    <w:rsid w:val="00CF048A"/>
    <w:rsid w:val="00CF155A"/>
    <w:rsid w:val="00CF2947"/>
    <w:rsid w:val="00CF2E76"/>
    <w:rsid w:val="00CF686F"/>
    <w:rsid w:val="00CF6E60"/>
    <w:rsid w:val="00CF7BCA"/>
    <w:rsid w:val="00D008FD"/>
    <w:rsid w:val="00D0317A"/>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4A9"/>
    <w:rsid w:val="00D675FB"/>
    <w:rsid w:val="00D71F25"/>
    <w:rsid w:val="00D72A9C"/>
    <w:rsid w:val="00D77031"/>
    <w:rsid w:val="00D77906"/>
    <w:rsid w:val="00D84941"/>
    <w:rsid w:val="00D84FA1"/>
    <w:rsid w:val="00D851F0"/>
    <w:rsid w:val="00D86DB7"/>
    <w:rsid w:val="00D87BF5"/>
    <w:rsid w:val="00D90062"/>
    <w:rsid w:val="00D90721"/>
    <w:rsid w:val="00D926D0"/>
    <w:rsid w:val="00D93030"/>
    <w:rsid w:val="00D950E1"/>
    <w:rsid w:val="00D952A6"/>
    <w:rsid w:val="00D97F99"/>
    <w:rsid w:val="00DA1E08"/>
    <w:rsid w:val="00DA24F8"/>
    <w:rsid w:val="00DA28E8"/>
    <w:rsid w:val="00DA38D3"/>
    <w:rsid w:val="00DA3932"/>
    <w:rsid w:val="00DA3AFC"/>
    <w:rsid w:val="00DA3BF7"/>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6793"/>
    <w:rsid w:val="00E114CD"/>
    <w:rsid w:val="00E11A85"/>
    <w:rsid w:val="00E11BD1"/>
    <w:rsid w:val="00E12495"/>
    <w:rsid w:val="00E15CCD"/>
    <w:rsid w:val="00E202EF"/>
    <w:rsid w:val="00E210B5"/>
    <w:rsid w:val="00E2552F"/>
    <w:rsid w:val="00E3137A"/>
    <w:rsid w:val="00E32CCF"/>
    <w:rsid w:val="00E34A98"/>
    <w:rsid w:val="00E35D1E"/>
    <w:rsid w:val="00E364F9"/>
    <w:rsid w:val="00E365FA"/>
    <w:rsid w:val="00E36789"/>
    <w:rsid w:val="00E44A83"/>
    <w:rsid w:val="00E475FA"/>
    <w:rsid w:val="00E502C1"/>
    <w:rsid w:val="00E502DD"/>
    <w:rsid w:val="00E50D3A"/>
    <w:rsid w:val="00E51387"/>
    <w:rsid w:val="00E51E68"/>
    <w:rsid w:val="00E52EFD"/>
    <w:rsid w:val="00E5408A"/>
    <w:rsid w:val="00E5535B"/>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96E"/>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498"/>
    <w:rsid w:val="00EE7295"/>
    <w:rsid w:val="00EE7869"/>
    <w:rsid w:val="00EF054A"/>
    <w:rsid w:val="00EF3235"/>
    <w:rsid w:val="00EF7024"/>
    <w:rsid w:val="00EF74F8"/>
    <w:rsid w:val="00EF7E72"/>
    <w:rsid w:val="00F06D37"/>
    <w:rsid w:val="00F07B9D"/>
    <w:rsid w:val="00F11586"/>
    <w:rsid w:val="00F1183B"/>
    <w:rsid w:val="00F11C9F"/>
    <w:rsid w:val="00F120BF"/>
    <w:rsid w:val="00F12263"/>
    <w:rsid w:val="00F1409D"/>
    <w:rsid w:val="00F14214"/>
    <w:rsid w:val="00F157A9"/>
    <w:rsid w:val="00F16F00"/>
    <w:rsid w:val="00F25BB6"/>
    <w:rsid w:val="00F26B7E"/>
    <w:rsid w:val="00F27A3B"/>
    <w:rsid w:val="00F30B93"/>
    <w:rsid w:val="00F32372"/>
    <w:rsid w:val="00F33817"/>
    <w:rsid w:val="00F420D5"/>
    <w:rsid w:val="00F441FC"/>
    <w:rsid w:val="00F451EA"/>
    <w:rsid w:val="00F45447"/>
    <w:rsid w:val="00F456C6"/>
    <w:rsid w:val="00F4577B"/>
    <w:rsid w:val="00F46496"/>
    <w:rsid w:val="00F474D0"/>
    <w:rsid w:val="00F50179"/>
    <w:rsid w:val="00F515EE"/>
    <w:rsid w:val="00F52B45"/>
    <w:rsid w:val="00F56511"/>
    <w:rsid w:val="00F6194E"/>
    <w:rsid w:val="00F623AC"/>
    <w:rsid w:val="00F6412A"/>
    <w:rsid w:val="00F65893"/>
    <w:rsid w:val="00F66A4A"/>
    <w:rsid w:val="00F66B35"/>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DDF6C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0505784"/>
  <w15:docId w15:val="{9A75E032-DC4E-4730-9042-54ED75C3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qFormat="1"/>
    <w:lsdException w:name="Table Grid" w:uiPriority="39" w:unhideWhenUsed="1" w:qFormat="1"/>
    <w:lsdException w:name="Table Theme"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1B3158"/>
    <w:pPr>
      <w:widowControl w:val="0"/>
      <w:adjustRightInd w:val="0"/>
      <w:spacing w:line="400" w:lineRule="exact"/>
      <w:jc w:val="both"/>
    </w:pPr>
    <w:rPr>
      <w:kern w:val="2"/>
      <w:sz w:val="21"/>
      <w:szCs w:val="21"/>
    </w:rPr>
  </w:style>
  <w:style w:type="paragraph" w:styleId="1">
    <w:name w:val="heading 1"/>
    <w:basedOn w:val="afff5"/>
    <w:next w:val="afff5"/>
    <w:link w:val="10"/>
    <w:qFormat/>
    <w:rsid w:val="001B3158"/>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1B3158"/>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1B3158"/>
    <w:pPr>
      <w:keepNext/>
      <w:keepLines/>
      <w:spacing w:before="260" w:after="260" w:line="416" w:lineRule="auto"/>
      <w:outlineLvl w:val="2"/>
    </w:pPr>
    <w:rPr>
      <w:b/>
      <w:bCs/>
      <w:sz w:val="32"/>
      <w:szCs w:val="32"/>
    </w:rPr>
  </w:style>
  <w:style w:type="paragraph" w:styleId="4">
    <w:name w:val="heading 4"/>
    <w:basedOn w:val="afff5"/>
    <w:next w:val="afff5"/>
    <w:link w:val="40"/>
    <w:qFormat/>
    <w:rsid w:val="001B3158"/>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1B3158"/>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1B3158"/>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1B3158"/>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1B3158"/>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1B3158"/>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1B3158"/>
    <w:pPr>
      <w:tabs>
        <w:tab w:val="right" w:leader="dot" w:pos="9344"/>
      </w:tabs>
      <w:spacing w:line="300" w:lineRule="exact"/>
      <w:ind w:left="1259"/>
    </w:pPr>
    <w:rPr>
      <w:rFonts w:ascii="宋体"/>
    </w:rPr>
  </w:style>
  <w:style w:type="paragraph" w:styleId="afff9">
    <w:name w:val="Normal Indent"/>
    <w:basedOn w:val="afff5"/>
    <w:qFormat/>
    <w:rsid w:val="001B3158"/>
    <w:pPr>
      <w:ind w:firstLine="420"/>
    </w:pPr>
  </w:style>
  <w:style w:type="paragraph" w:styleId="afffa">
    <w:name w:val="Body Text"/>
    <w:basedOn w:val="afff5"/>
    <w:link w:val="afffb"/>
    <w:qFormat/>
    <w:rsid w:val="001B3158"/>
    <w:pPr>
      <w:spacing w:after="120"/>
    </w:pPr>
  </w:style>
  <w:style w:type="paragraph" w:styleId="TOC5">
    <w:name w:val="toc 5"/>
    <w:basedOn w:val="afff5"/>
    <w:next w:val="afff5"/>
    <w:uiPriority w:val="39"/>
    <w:unhideWhenUsed/>
    <w:qFormat/>
    <w:rsid w:val="001B3158"/>
    <w:pPr>
      <w:ind w:left="839"/>
    </w:pPr>
    <w:rPr>
      <w:rFonts w:ascii="宋体"/>
    </w:rPr>
  </w:style>
  <w:style w:type="paragraph" w:styleId="TOC3">
    <w:name w:val="toc 3"/>
    <w:basedOn w:val="afff5"/>
    <w:next w:val="afff5"/>
    <w:uiPriority w:val="39"/>
    <w:unhideWhenUsed/>
    <w:qFormat/>
    <w:rsid w:val="001B3158"/>
    <w:pPr>
      <w:spacing w:line="300" w:lineRule="exact"/>
      <w:ind w:left="420"/>
    </w:pPr>
    <w:rPr>
      <w:rFonts w:ascii="宋体"/>
    </w:rPr>
  </w:style>
  <w:style w:type="paragraph" w:styleId="afffc">
    <w:name w:val="Balloon Text"/>
    <w:basedOn w:val="afff5"/>
    <w:link w:val="afffd"/>
    <w:uiPriority w:val="99"/>
    <w:semiHidden/>
    <w:unhideWhenUsed/>
    <w:qFormat/>
    <w:rsid w:val="001B3158"/>
    <w:rPr>
      <w:sz w:val="18"/>
      <w:szCs w:val="18"/>
    </w:rPr>
  </w:style>
  <w:style w:type="paragraph" w:styleId="afffe">
    <w:name w:val="footer"/>
    <w:basedOn w:val="afff5"/>
    <w:link w:val="affff"/>
    <w:uiPriority w:val="99"/>
    <w:qFormat/>
    <w:rsid w:val="001B3158"/>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1B3158"/>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1B3158"/>
    <w:rPr>
      <w:rFonts w:ascii="宋体"/>
    </w:rPr>
  </w:style>
  <w:style w:type="paragraph" w:styleId="TOC4">
    <w:name w:val="toc 4"/>
    <w:basedOn w:val="afff5"/>
    <w:next w:val="afff5"/>
    <w:uiPriority w:val="39"/>
    <w:unhideWhenUsed/>
    <w:qFormat/>
    <w:rsid w:val="001B3158"/>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1B3158"/>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1B3158"/>
    <w:pPr>
      <w:spacing w:line="300" w:lineRule="exact"/>
      <w:ind w:left="1049"/>
    </w:pPr>
    <w:rPr>
      <w:rFonts w:ascii="宋体"/>
    </w:rPr>
  </w:style>
  <w:style w:type="paragraph" w:styleId="affff4">
    <w:name w:val="table of figures"/>
    <w:basedOn w:val="afff5"/>
    <w:next w:val="afff5"/>
    <w:semiHidden/>
    <w:qFormat/>
    <w:rsid w:val="001B3158"/>
    <w:pPr>
      <w:adjustRightInd/>
      <w:spacing w:line="240" w:lineRule="auto"/>
      <w:jc w:val="left"/>
    </w:pPr>
    <w:rPr>
      <w:szCs w:val="24"/>
    </w:rPr>
  </w:style>
  <w:style w:type="paragraph" w:styleId="TOC2">
    <w:name w:val="toc 2"/>
    <w:basedOn w:val="afff5"/>
    <w:next w:val="afff5"/>
    <w:uiPriority w:val="39"/>
    <w:unhideWhenUsed/>
    <w:qFormat/>
    <w:rsid w:val="001B3158"/>
    <w:pPr>
      <w:tabs>
        <w:tab w:val="right" w:leader="dot" w:pos="9344"/>
      </w:tabs>
      <w:spacing w:line="300" w:lineRule="exact"/>
      <w:ind w:left="210"/>
    </w:pPr>
    <w:rPr>
      <w:rFonts w:ascii="宋体"/>
    </w:rPr>
  </w:style>
  <w:style w:type="paragraph" w:styleId="affff5">
    <w:name w:val="Title"/>
    <w:basedOn w:val="afff5"/>
    <w:link w:val="affff6"/>
    <w:qFormat/>
    <w:rsid w:val="001B3158"/>
    <w:pPr>
      <w:spacing w:before="240" w:after="60"/>
      <w:jc w:val="center"/>
      <w:outlineLvl w:val="0"/>
    </w:pPr>
    <w:rPr>
      <w:rFonts w:ascii="Arial" w:hAnsi="Arial" w:cs="Arial"/>
      <w:b/>
      <w:bCs/>
      <w:sz w:val="32"/>
      <w:szCs w:val="32"/>
    </w:rPr>
  </w:style>
  <w:style w:type="table" w:styleId="affff7">
    <w:name w:val="Table Grid"/>
    <w:basedOn w:val="afff7"/>
    <w:uiPriority w:val="39"/>
    <w:qFormat/>
    <w:rsid w:val="001B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1B3158"/>
    <w:rPr>
      <w:b/>
      <w:bCs/>
    </w:rPr>
  </w:style>
  <w:style w:type="character" w:styleId="affff9">
    <w:name w:val="page number"/>
    <w:qFormat/>
    <w:rsid w:val="001B3158"/>
    <w:rPr>
      <w:rFonts w:ascii="宋体" w:eastAsia="宋体" w:hAnsi="Times New Roman"/>
      <w:sz w:val="18"/>
    </w:rPr>
  </w:style>
  <w:style w:type="character" w:styleId="affffa">
    <w:name w:val="Emphasis"/>
    <w:uiPriority w:val="20"/>
    <w:qFormat/>
    <w:rsid w:val="001B3158"/>
    <w:rPr>
      <w:i/>
      <w:iCs/>
    </w:rPr>
  </w:style>
  <w:style w:type="character" w:styleId="affffb">
    <w:name w:val="Hyperlink"/>
    <w:uiPriority w:val="99"/>
    <w:qFormat/>
    <w:rsid w:val="001B3158"/>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1B3158"/>
    <w:rPr>
      <w:rFonts w:ascii="宋体" w:eastAsia="宋体" w:hAnsi="宋体" w:cs="Times New Roman"/>
      <w:spacing w:val="0"/>
      <w:sz w:val="18"/>
      <w:vertAlign w:val="superscript"/>
    </w:rPr>
  </w:style>
  <w:style w:type="character" w:customStyle="1" w:styleId="10">
    <w:name w:val="标题 1 字符"/>
    <w:link w:val="1"/>
    <w:qFormat/>
    <w:rsid w:val="001B3158"/>
    <w:rPr>
      <w:rFonts w:ascii="Times New Roman" w:eastAsia="宋体" w:hAnsi="Times New Roman" w:cs="Times New Roman"/>
      <w:b/>
      <w:bCs/>
      <w:kern w:val="44"/>
      <w:sz w:val="44"/>
      <w:szCs w:val="44"/>
    </w:rPr>
  </w:style>
  <w:style w:type="character" w:customStyle="1" w:styleId="23">
    <w:name w:val="标题 2 字符"/>
    <w:link w:val="22"/>
    <w:qFormat/>
    <w:rsid w:val="001B3158"/>
    <w:rPr>
      <w:rFonts w:ascii="Arial" w:eastAsia="黑体" w:hAnsi="Arial" w:cs="Times New Roman"/>
      <w:b/>
      <w:bCs/>
      <w:sz w:val="32"/>
      <w:szCs w:val="32"/>
    </w:rPr>
  </w:style>
  <w:style w:type="character" w:customStyle="1" w:styleId="30">
    <w:name w:val="标题 3 字符"/>
    <w:link w:val="3"/>
    <w:qFormat/>
    <w:rsid w:val="001B3158"/>
    <w:rPr>
      <w:rFonts w:ascii="Times New Roman" w:eastAsia="宋体" w:hAnsi="Times New Roman" w:cs="Times New Roman"/>
      <w:b/>
      <w:bCs/>
      <w:sz w:val="32"/>
      <w:szCs w:val="32"/>
    </w:rPr>
  </w:style>
  <w:style w:type="character" w:customStyle="1" w:styleId="40">
    <w:name w:val="标题 4 字符"/>
    <w:link w:val="4"/>
    <w:qFormat/>
    <w:rsid w:val="001B3158"/>
    <w:rPr>
      <w:rFonts w:ascii="Arial" w:eastAsia="黑体" w:hAnsi="Arial" w:cs="Times New Roman"/>
      <w:b/>
      <w:bCs/>
      <w:sz w:val="28"/>
      <w:szCs w:val="28"/>
    </w:rPr>
  </w:style>
  <w:style w:type="character" w:customStyle="1" w:styleId="50">
    <w:name w:val="标题 5 字符"/>
    <w:link w:val="5"/>
    <w:qFormat/>
    <w:rsid w:val="001B3158"/>
    <w:rPr>
      <w:rFonts w:ascii="Times New Roman" w:eastAsia="宋体" w:hAnsi="Times New Roman" w:cs="Times New Roman"/>
      <w:b/>
      <w:bCs/>
      <w:sz w:val="28"/>
      <w:szCs w:val="28"/>
    </w:rPr>
  </w:style>
  <w:style w:type="character" w:customStyle="1" w:styleId="60">
    <w:name w:val="标题 6 字符"/>
    <w:link w:val="6"/>
    <w:qFormat/>
    <w:rsid w:val="001B3158"/>
    <w:rPr>
      <w:rFonts w:ascii="Arial" w:eastAsia="黑体" w:hAnsi="Arial" w:cs="Times New Roman"/>
      <w:b/>
      <w:bCs/>
      <w:sz w:val="24"/>
      <w:szCs w:val="24"/>
    </w:rPr>
  </w:style>
  <w:style w:type="character" w:customStyle="1" w:styleId="70">
    <w:name w:val="标题 7 字符"/>
    <w:link w:val="7"/>
    <w:qFormat/>
    <w:rsid w:val="001B3158"/>
    <w:rPr>
      <w:rFonts w:ascii="Times New Roman" w:eastAsia="宋体" w:hAnsi="Times New Roman" w:cs="Times New Roman"/>
      <w:b/>
      <w:bCs/>
      <w:sz w:val="24"/>
      <w:szCs w:val="24"/>
    </w:rPr>
  </w:style>
  <w:style w:type="character" w:customStyle="1" w:styleId="80">
    <w:name w:val="标题 8 字符"/>
    <w:link w:val="8"/>
    <w:qFormat/>
    <w:rsid w:val="001B3158"/>
    <w:rPr>
      <w:rFonts w:ascii="Arial" w:eastAsia="黑体" w:hAnsi="Arial" w:cs="Times New Roman"/>
      <w:sz w:val="24"/>
      <w:szCs w:val="24"/>
    </w:rPr>
  </w:style>
  <w:style w:type="character" w:customStyle="1" w:styleId="90">
    <w:name w:val="标题 9 字符"/>
    <w:link w:val="9"/>
    <w:qFormat/>
    <w:rsid w:val="001B3158"/>
    <w:rPr>
      <w:rFonts w:ascii="Arial" w:eastAsia="黑体" w:hAnsi="Arial" w:cs="Times New Roman"/>
      <w:szCs w:val="21"/>
    </w:rPr>
  </w:style>
  <w:style w:type="character" w:customStyle="1" w:styleId="affff1">
    <w:name w:val="页眉 字符"/>
    <w:link w:val="affff0"/>
    <w:uiPriority w:val="99"/>
    <w:qFormat/>
    <w:rsid w:val="001B3158"/>
    <w:rPr>
      <w:rFonts w:ascii="Times New Roman" w:eastAsia="宋体" w:hAnsi="Times New Roman" w:cs="Times New Roman"/>
      <w:sz w:val="18"/>
      <w:szCs w:val="18"/>
    </w:rPr>
  </w:style>
  <w:style w:type="character" w:customStyle="1" w:styleId="affff">
    <w:name w:val="页脚 字符"/>
    <w:link w:val="afffe"/>
    <w:uiPriority w:val="99"/>
    <w:qFormat/>
    <w:rsid w:val="001B3158"/>
    <w:rPr>
      <w:rFonts w:ascii="宋体" w:eastAsia="宋体" w:hAnsi="Times New Roman" w:cs="Times New Roman"/>
      <w:sz w:val="18"/>
      <w:szCs w:val="18"/>
    </w:rPr>
  </w:style>
  <w:style w:type="character" w:customStyle="1" w:styleId="afffd">
    <w:name w:val="批注框文本 字符"/>
    <w:link w:val="afffc"/>
    <w:uiPriority w:val="99"/>
    <w:semiHidden/>
    <w:qFormat/>
    <w:rsid w:val="001B3158"/>
    <w:rPr>
      <w:sz w:val="18"/>
      <w:szCs w:val="18"/>
    </w:rPr>
  </w:style>
  <w:style w:type="paragraph" w:styleId="affffd">
    <w:name w:val="Quote"/>
    <w:basedOn w:val="afff5"/>
    <w:next w:val="afff5"/>
    <w:link w:val="affffe"/>
    <w:uiPriority w:val="29"/>
    <w:qFormat/>
    <w:rsid w:val="001B3158"/>
    <w:rPr>
      <w:i/>
      <w:iCs/>
      <w:color w:val="000000"/>
    </w:rPr>
  </w:style>
  <w:style w:type="character" w:customStyle="1" w:styleId="affffe">
    <w:name w:val="引用 字符"/>
    <w:link w:val="affffd"/>
    <w:uiPriority w:val="29"/>
    <w:qFormat/>
    <w:rsid w:val="001B3158"/>
    <w:rPr>
      <w:i/>
      <w:iCs/>
      <w:color w:val="000000"/>
    </w:rPr>
  </w:style>
  <w:style w:type="character" w:customStyle="1" w:styleId="affff6">
    <w:name w:val="标题 字符"/>
    <w:link w:val="affff5"/>
    <w:qFormat/>
    <w:rsid w:val="001B3158"/>
    <w:rPr>
      <w:rFonts w:ascii="Arial" w:eastAsia="宋体" w:hAnsi="Arial" w:cs="Arial"/>
      <w:b/>
      <w:bCs/>
      <w:sz w:val="32"/>
      <w:szCs w:val="32"/>
    </w:rPr>
  </w:style>
  <w:style w:type="paragraph" w:customStyle="1" w:styleId="afffff">
    <w:name w:val="标准标志"/>
    <w:next w:val="afff5"/>
    <w:qFormat/>
    <w:rsid w:val="001B3158"/>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rsid w:val="001B315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1B3158"/>
    <w:pPr>
      <w:ind w:left="198"/>
    </w:pPr>
    <w:rPr>
      <w:rFonts w:ascii="宋体" w:hAnsi="Times New Roman"/>
      <w:sz w:val="18"/>
    </w:rPr>
  </w:style>
  <w:style w:type="paragraph" w:customStyle="1" w:styleId="afffff2">
    <w:name w:val="标准文件_页脚奇数页"/>
    <w:qFormat/>
    <w:rsid w:val="001B3158"/>
    <w:pPr>
      <w:ind w:right="227"/>
      <w:jc w:val="right"/>
    </w:pPr>
    <w:rPr>
      <w:rFonts w:ascii="宋体" w:hAnsi="Times New Roman"/>
      <w:sz w:val="18"/>
    </w:rPr>
  </w:style>
  <w:style w:type="paragraph" w:customStyle="1" w:styleId="afffff3">
    <w:name w:val="标准书眉一"/>
    <w:qFormat/>
    <w:rsid w:val="001B3158"/>
    <w:pPr>
      <w:jc w:val="both"/>
    </w:pPr>
    <w:rPr>
      <w:rFonts w:ascii="Times New Roman" w:hAnsi="Times New Roman"/>
    </w:rPr>
  </w:style>
  <w:style w:type="paragraph" w:customStyle="1" w:styleId="ICS">
    <w:name w:val="标准文件_ICS"/>
    <w:basedOn w:val="afff5"/>
    <w:qFormat/>
    <w:rsid w:val="001B3158"/>
    <w:pPr>
      <w:spacing w:line="0" w:lineRule="atLeast"/>
    </w:pPr>
    <w:rPr>
      <w:rFonts w:ascii="黑体" w:eastAsia="黑体" w:hAnsi="宋体"/>
    </w:rPr>
  </w:style>
  <w:style w:type="paragraph" w:customStyle="1" w:styleId="afffff4">
    <w:name w:val="标准文件_标准正文"/>
    <w:basedOn w:val="afff5"/>
    <w:next w:val="afffff5"/>
    <w:qFormat/>
    <w:rsid w:val="001B3158"/>
    <w:pPr>
      <w:snapToGrid w:val="0"/>
      <w:ind w:firstLineChars="200" w:firstLine="200"/>
    </w:pPr>
    <w:rPr>
      <w:kern w:val="0"/>
    </w:rPr>
  </w:style>
  <w:style w:type="paragraph" w:customStyle="1" w:styleId="afffff5">
    <w:name w:val="标准文件_段"/>
    <w:link w:val="Char"/>
    <w:qFormat/>
    <w:rsid w:val="001B3158"/>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1B3158"/>
    <w:pPr>
      <w:adjustRightInd/>
      <w:snapToGrid/>
      <w:ind w:firstLineChars="0" w:firstLine="0"/>
    </w:pPr>
    <w:rPr>
      <w:rFonts w:ascii="宋体" w:hAnsi="宋体"/>
      <w:kern w:val="2"/>
    </w:rPr>
  </w:style>
  <w:style w:type="paragraph" w:customStyle="1" w:styleId="afffff7">
    <w:name w:val="标准文件_标准部门"/>
    <w:basedOn w:val="afff5"/>
    <w:qFormat/>
    <w:rsid w:val="001B3158"/>
    <w:pPr>
      <w:jc w:val="center"/>
    </w:pPr>
    <w:rPr>
      <w:rFonts w:ascii="黑体" w:eastAsia="黑体"/>
      <w:kern w:val="0"/>
      <w:sz w:val="44"/>
    </w:rPr>
  </w:style>
  <w:style w:type="paragraph" w:customStyle="1" w:styleId="afffff8">
    <w:name w:val="标准文件_标准代替"/>
    <w:basedOn w:val="afff5"/>
    <w:next w:val="afff5"/>
    <w:qFormat/>
    <w:rsid w:val="001B3158"/>
    <w:pPr>
      <w:spacing w:line="310" w:lineRule="exact"/>
      <w:jc w:val="right"/>
    </w:pPr>
    <w:rPr>
      <w:rFonts w:ascii="宋体" w:hAnsi="宋体"/>
      <w:kern w:val="0"/>
    </w:rPr>
  </w:style>
  <w:style w:type="paragraph" w:customStyle="1" w:styleId="afffff9">
    <w:name w:val="标准文件_标准名称标题"/>
    <w:basedOn w:val="afff5"/>
    <w:next w:val="afff5"/>
    <w:qFormat/>
    <w:rsid w:val="001B3158"/>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rsid w:val="001B3158"/>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rsid w:val="001B3158"/>
    <w:pPr>
      <w:jc w:val="left"/>
    </w:pPr>
  </w:style>
  <w:style w:type="paragraph" w:customStyle="1" w:styleId="afffffc">
    <w:name w:val="标准文件_参考文献标题"/>
    <w:basedOn w:val="afff5"/>
    <w:next w:val="afff5"/>
    <w:qFormat/>
    <w:rsid w:val="001B3158"/>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1B3158"/>
    <w:pPr>
      <w:numPr>
        <w:numId w:val="1"/>
      </w:numPr>
    </w:pPr>
    <w:rPr>
      <w:rFonts w:ascii="宋体" w:hAnsi="Times New Roman"/>
    </w:rPr>
  </w:style>
  <w:style w:type="paragraph" w:customStyle="1" w:styleId="affe">
    <w:name w:val="标准文件_二级条标题"/>
    <w:next w:val="afffff5"/>
    <w:qFormat/>
    <w:rsid w:val="001B3158"/>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1B3158"/>
    <w:rPr>
      <w:rFonts w:ascii="黑体" w:eastAsia="黑体"/>
      <w:spacing w:val="0"/>
      <w:w w:val="100"/>
      <w:position w:val="3"/>
      <w:sz w:val="28"/>
    </w:rPr>
  </w:style>
  <w:style w:type="paragraph" w:customStyle="1" w:styleId="ad">
    <w:name w:val="标准文件_方框数字列项"/>
    <w:basedOn w:val="afffff5"/>
    <w:qFormat/>
    <w:rsid w:val="001B3158"/>
    <w:pPr>
      <w:numPr>
        <w:numId w:val="3"/>
      </w:numPr>
      <w:ind w:firstLineChars="0" w:firstLine="0"/>
    </w:pPr>
  </w:style>
  <w:style w:type="paragraph" w:customStyle="1" w:styleId="afffffe">
    <w:name w:val="标准文件_封面标准编号"/>
    <w:basedOn w:val="afff5"/>
    <w:next w:val="afffff8"/>
    <w:qFormat/>
    <w:rsid w:val="001B3158"/>
    <w:pPr>
      <w:spacing w:line="310" w:lineRule="exact"/>
      <w:jc w:val="right"/>
    </w:pPr>
    <w:rPr>
      <w:rFonts w:ascii="黑体" w:eastAsia="黑体"/>
      <w:kern w:val="0"/>
      <w:sz w:val="28"/>
    </w:rPr>
  </w:style>
  <w:style w:type="paragraph" w:customStyle="1" w:styleId="affffff">
    <w:name w:val="标准文件_封面标准分类号"/>
    <w:basedOn w:val="afff5"/>
    <w:qFormat/>
    <w:rsid w:val="001B3158"/>
    <w:rPr>
      <w:rFonts w:ascii="黑体" w:eastAsia="黑体"/>
      <w:b/>
      <w:kern w:val="0"/>
      <w:sz w:val="28"/>
    </w:rPr>
  </w:style>
  <w:style w:type="paragraph" w:customStyle="1" w:styleId="affffff0">
    <w:name w:val="标准文件_封面标准名称"/>
    <w:basedOn w:val="afff5"/>
    <w:qFormat/>
    <w:rsid w:val="001B3158"/>
    <w:pPr>
      <w:spacing w:line="240" w:lineRule="auto"/>
      <w:jc w:val="center"/>
    </w:pPr>
    <w:rPr>
      <w:rFonts w:ascii="黑体" w:eastAsia="黑体"/>
      <w:kern w:val="0"/>
      <w:sz w:val="52"/>
    </w:rPr>
  </w:style>
  <w:style w:type="paragraph" w:customStyle="1" w:styleId="affffff1">
    <w:name w:val="标准文件_封面标准英文名称"/>
    <w:basedOn w:val="afff5"/>
    <w:qFormat/>
    <w:rsid w:val="001B3158"/>
    <w:pPr>
      <w:spacing w:line="240" w:lineRule="auto"/>
      <w:jc w:val="center"/>
    </w:pPr>
    <w:rPr>
      <w:rFonts w:ascii="黑体" w:eastAsia="黑体"/>
      <w:b/>
      <w:sz w:val="28"/>
    </w:rPr>
  </w:style>
  <w:style w:type="paragraph" w:customStyle="1" w:styleId="affffff2">
    <w:name w:val="标准文件_封面发布日期"/>
    <w:basedOn w:val="afff5"/>
    <w:qFormat/>
    <w:rsid w:val="001B3158"/>
    <w:pPr>
      <w:spacing w:line="310" w:lineRule="exact"/>
    </w:pPr>
    <w:rPr>
      <w:rFonts w:ascii="黑体" w:eastAsia="黑体"/>
      <w:kern w:val="0"/>
      <w:sz w:val="28"/>
    </w:rPr>
  </w:style>
  <w:style w:type="paragraph" w:customStyle="1" w:styleId="affffff3">
    <w:name w:val="标准文件_封面密级"/>
    <w:basedOn w:val="afff5"/>
    <w:qFormat/>
    <w:rsid w:val="001B3158"/>
    <w:rPr>
      <w:rFonts w:eastAsia="黑体"/>
      <w:sz w:val="32"/>
    </w:rPr>
  </w:style>
  <w:style w:type="paragraph" w:customStyle="1" w:styleId="affffff4">
    <w:name w:val="标准文件_封面实施日期"/>
    <w:basedOn w:val="afff5"/>
    <w:qFormat/>
    <w:rsid w:val="001B3158"/>
    <w:pPr>
      <w:spacing w:line="310" w:lineRule="exact"/>
      <w:jc w:val="right"/>
    </w:pPr>
    <w:rPr>
      <w:rFonts w:ascii="黑体" w:eastAsia="黑体"/>
      <w:sz w:val="28"/>
    </w:rPr>
  </w:style>
  <w:style w:type="paragraph" w:customStyle="1" w:styleId="affffff5">
    <w:name w:val="标准文件_封面抬头"/>
    <w:basedOn w:val="afffff5"/>
    <w:qFormat/>
    <w:rsid w:val="001B3158"/>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rsid w:val="001B3158"/>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rsid w:val="001B3158"/>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1B3158"/>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rsid w:val="001B3158"/>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1B3158"/>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1B3158"/>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1B3158"/>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1B3158"/>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rsid w:val="001B3158"/>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1B3158"/>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sid w:val="001B3158"/>
    <w:rPr>
      <w:rFonts w:ascii="Times New Roman" w:eastAsia="宋体" w:hAnsi="Times New Roman" w:cs="Times New Roman"/>
      <w:szCs w:val="20"/>
    </w:rPr>
  </w:style>
  <w:style w:type="paragraph" w:customStyle="1" w:styleId="affffff7">
    <w:name w:val="标准文件_附录章标题"/>
    <w:next w:val="afffff5"/>
    <w:qFormat/>
    <w:rsid w:val="001B3158"/>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1B3158"/>
    <w:pPr>
      <w:ind w:leftChars="200" w:left="488" w:hangingChars="290" w:hanging="289"/>
    </w:pPr>
  </w:style>
  <w:style w:type="paragraph" w:customStyle="1" w:styleId="a6">
    <w:name w:val="标准文件_前言、引言标题"/>
    <w:next w:val="afff5"/>
    <w:qFormat/>
    <w:rsid w:val="001B3158"/>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1B3158"/>
    <w:pPr>
      <w:spacing w:line="460" w:lineRule="exact"/>
    </w:pPr>
  </w:style>
  <w:style w:type="paragraph" w:customStyle="1" w:styleId="affffffa">
    <w:name w:val="标准文件_目录标题"/>
    <w:basedOn w:val="afff5"/>
    <w:qFormat/>
    <w:rsid w:val="001B3158"/>
    <w:pPr>
      <w:spacing w:afterLines="150" w:line="240" w:lineRule="auto"/>
      <w:jc w:val="center"/>
    </w:pPr>
    <w:rPr>
      <w:rFonts w:ascii="黑体" w:eastAsia="黑体"/>
      <w:sz w:val="32"/>
    </w:rPr>
  </w:style>
  <w:style w:type="paragraph" w:customStyle="1" w:styleId="af1">
    <w:name w:val="标准文件_破折号列项"/>
    <w:qFormat/>
    <w:rsid w:val="001B3158"/>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1B3158"/>
    <w:pPr>
      <w:numPr>
        <w:numId w:val="10"/>
      </w:numPr>
      <w:ind w:left="0" w:firstLine="200"/>
    </w:pPr>
  </w:style>
  <w:style w:type="paragraph" w:customStyle="1" w:styleId="afff">
    <w:name w:val="标准文件_三级条标题"/>
    <w:basedOn w:val="affe"/>
    <w:next w:val="afffff5"/>
    <w:qFormat/>
    <w:rsid w:val="001B3158"/>
    <w:pPr>
      <w:widowControl/>
      <w:numPr>
        <w:ilvl w:val="4"/>
      </w:numPr>
      <w:outlineLvl w:val="3"/>
    </w:pPr>
  </w:style>
  <w:style w:type="character" w:customStyle="1" w:styleId="11">
    <w:name w:val="不明显参考1"/>
    <w:uiPriority w:val="31"/>
    <w:qFormat/>
    <w:rsid w:val="001B3158"/>
    <w:rPr>
      <w:smallCaps/>
      <w:color w:val="C0504D"/>
      <w:u w:val="single"/>
    </w:rPr>
  </w:style>
  <w:style w:type="paragraph" w:customStyle="1" w:styleId="affffffb">
    <w:name w:val="标准文件_示例后续"/>
    <w:basedOn w:val="afff5"/>
    <w:qFormat/>
    <w:rsid w:val="001B3158"/>
    <w:pPr>
      <w:adjustRightInd/>
      <w:spacing w:line="240" w:lineRule="auto"/>
      <w:ind w:firstLineChars="200" w:firstLine="200"/>
    </w:pPr>
    <w:rPr>
      <w:sz w:val="18"/>
      <w:szCs w:val="24"/>
    </w:rPr>
  </w:style>
  <w:style w:type="paragraph" w:customStyle="1" w:styleId="aff9">
    <w:name w:val="标准文件_数字编号列项"/>
    <w:qFormat/>
    <w:rsid w:val="001B3158"/>
    <w:pPr>
      <w:numPr>
        <w:numId w:val="11"/>
      </w:numPr>
      <w:jc w:val="both"/>
    </w:pPr>
    <w:rPr>
      <w:rFonts w:ascii="宋体" w:hAnsi="宋体"/>
      <w:sz w:val="21"/>
    </w:rPr>
  </w:style>
  <w:style w:type="paragraph" w:customStyle="1" w:styleId="afff0">
    <w:name w:val="标准文件_四级条标题"/>
    <w:next w:val="afffff5"/>
    <w:qFormat/>
    <w:rsid w:val="001B3158"/>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sid w:val="001B3158"/>
    <w:rPr>
      <w:rFonts w:ascii="宋体" w:eastAsia="宋体" w:hAnsi="Times New Roman" w:cs="Times New Roman"/>
      <w:sz w:val="18"/>
      <w:szCs w:val="18"/>
    </w:rPr>
  </w:style>
  <w:style w:type="paragraph" w:customStyle="1" w:styleId="affffffc">
    <w:name w:val="标准文件_条文脚注"/>
    <w:basedOn w:val="affff2"/>
    <w:qFormat/>
    <w:rsid w:val="001B3158"/>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rsid w:val="001B3158"/>
    <w:pPr>
      <w:numPr>
        <w:numId w:val="12"/>
      </w:numPr>
      <w:spacing w:line="240" w:lineRule="auto"/>
      <w:jc w:val="left"/>
    </w:pPr>
    <w:rPr>
      <w:rFonts w:ascii="宋体" w:hAnsi="宋体"/>
      <w:sz w:val="18"/>
    </w:rPr>
  </w:style>
  <w:style w:type="character" w:customStyle="1" w:styleId="affffffd">
    <w:name w:val="标准文件_图表脚注内容"/>
    <w:qFormat/>
    <w:rsid w:val="001B3158"/>
    <w:rPr>
      <w:rFonts w:ascii="宋体" w:eastAsia="宋体" w:hAnsi="宋体" w:cs="Times New Roman"/>
      <w:spacing w:val="0"/>
      <w:sz w:val="18"/>
      <w:vertAlign w:val="superscript"/>
    </w:rPr>
  </w:style>
  <w:style w:type="paragraph" w:customStyle="1" w:styleId="afff1">
    <w:name w:val="标准文件_五级条标题"/>
    <w:next w:val="afffff5"/>
    <w:qFormat/>
    <w:rsid w:val="001B3158"/>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rsid w:val="001B3158"/>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rsid w:val="001B3158"/>
    <w:pPr>
      <w:numPr>
        <w:ilvl w:val="2"/>
      </w:numPr>
      <w:spacing w:beforeLines="50" w:afterLines="50"/>
      <w:outlineLvl w:val="1"/>
    </w:pPr>
  </w:style>
  <w:style w:type="paragraph" w:customStyle="1" w:styleId="affffffe">
    <w:name w:val="标准文件_一致程度"/>
    <w:basedOn w:val="afff5"/>
    <w:qFormat/>
    <w:rsid w:val="001B3158"/>
    <w:pPr>
      <w:spacing w:line="440" w:lineRule="exact"/>
      <w:jc w:val="center"/>
    </w:pPr>
    <w:rPr>
      <w:sz w:val="28"/>
    </w:rPr>
  </w:style>
  <w:style w:type="paragraph" w:customStyle="1" w:styleId="afffffff">
    <w:name w:val="标准文件_引言标题"/>
    <w:next w:val="afff5"/>
    <w:qFormat/>
    <w:rsid w:val="001B3158"/>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rsid w:val="001B3158"/>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1B3158"/>
    <w:pPr>
      <w:numPr>
        <w:ilvl w:val="1"/>
        <w:numId w:val="13"/>
      </w:numPr>
      <w:jc w:val="both"/>
    </w:pPr>
    <w:rPr>
      <w:rFonts w:ascii="宋体" w:hAnsi="Times New Roman"/>
      <w:sz w:val="21"/>
    </w:rPr>
  </w:style>
  <w:style w:type="paragraph" w:customStyle="1" w:styleId="af">
    <w:name w:val="标准文件_英文注："/>
    <w:basedOn w:val="afff5"/>
    <w:next w:val="afffff5"/>
    <w:qFormat/>
    <w:rsid w:val="001B3158"/>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1B3158"/>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rsid w:val="001B3158"/>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qFormat/>
    <w:rsid w:val="001B3158"/>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rsid w:val="001B3158"/>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rsid w:val="001B3158"/>
    <w:pPr>
      <w:numPr>
        <w:numId w:val="18"/>
      </w:numPr>
      <w:jc w:val="center"/>
    </w:pPr>
    <w:rPr>
      <w:rFonts w:ascii="黑体" w:eastAsia="黑体" w:hAnsi="Times New Roman"/>
      <w:sz w:val="21"/>
    </w:rPr>
  </w:style>
  <w:style w:type="paragraph" w:customStyle="1" w:styleId="afb">
    <w:name w:val="标准文件_正文英文图标题"/>
    <w:next w:val="afffff5"/>
    <w:qFormat/>
    <w:rsid w:val="001B3158"/>
    <w:pPr>
      <w:numPr>
        <w:numId w:val="19"/>
      </w:numPr>
      <w:jc w:val="center"/>
    </w:pPr>
    <w:rPr>
      <w:rFonts w:ascii="黑体" w:eastAsia="黑体" w:hAnsi="Times New Roman"/>
      <w:sz w:val="21"/>
    </w:rPr>
  </w:style>
  <w:style w:type="paragraph" w:customStyle="1" w:styleId="af7">
    <w:name w:val="标准文件_编号列项（三级）"/>
    <w:qFormat/>
    <w:rsid w:val="001B3158"/>
    <w:pPr>
      <w:numPr>
        <w:ilvl w:val="2"/>
        <w:numId w:val="13"/>
      </w:numPr>
    </w:pPr>
    <w:rPr>
      <w:rFonts w:ascii="宋体" w:hAnsi="Times New Roman"/>
      <w:sz w:val="21"/>
    </w:rPr>
  </w:style>
  <w:style w:type="paragraph" w:customStyle="1" w:styleId="a1">
    <w:name w:val="二级无标题条"/>
    <w:basedOn w:val="afff5"/>
    <w:qFormat/>
    <w:rsid w:val="001B3158"/>
    <w:pPr>
      <w:numPr>
        <w:ilvl w:val="3"/>
        <w:numId w:val="20"/>
      </w:numPr>
      <w:adjustRightInd/>
      <w:spacing w:line="240" w:lineRule="auto"/>
    </w:pPr>
    <w:rPr>
      <w:rFonts w:ascii="宋体" w:hAnsi="宋体"/>
      <w:szCs w:val="24"/>
    </w:rPr>
  </w:style>
  <w:style w:type="paragraph" w:customStyle="1" w:styleId="afffffff2">
    <w:name w:val="发布部门"/>
    <w:next w:val="afffff5"/>
    <w:qFormat/>
    <w:rsid w:val="001B3158"/>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rsid w:val="001B3158"/>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rsid w:val="001B3158"/>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1B3158"/>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rsid w:val="001B3158"/>
    <w:pPr>
      <w:spacing w:before="180" w:line="180" w:lineRule="exact"/>
      <w:jc w:val="center"/>
    </w:pPr>
    <w:rPr>
      <w:rFonts w:ascii="宋体" w:hAnsi="Times New Roman"/>
      <w:sz w:val="21"/>
    </w:rPr>
  </w:style>
  <w:style w:type="paragraph" w:customStyle="1" w:styleId="afffffff7">
    <w:name w:val="封面标准文稿类别"/>
    <w:qFormat/>
    <w:rsid w:val="001B3158"/>
    <w:pPr>
      <w:spacing w:before="440" w:line="400" w:lineRule="exact"/>
      <w:jc w:val="center"/>
    </w:pPr>
    <w:rPr>
      <w:rFonts w:ascii="宋体" w:hAnsi="Times New Roman"/>
      <w:sz w:val="24"/>
    </w:rPr>
  </w:style>
  <w:style w:type="paragraph" w:customStyle="1" w:styleId="afffffff8">
    <w:name w:val="封面标准英文名称"/>
    <w:qFormat/>
    <w:rsid w:val="001B3158"/>
    <w:pPr>
      <w:widowControl w:val="0"/>
      <w:spacing w:line="360" w:lineRule="exact"/>
      <w:jc w:val="center"/>
    </w:pPr>
    <w:rPr>
      <w:rFonts w:ascii="Times New Roman" w:hAnsi="Times New Roman"/>
      <w:sz w:val="28"/>
    </w:rPr>
  </w:style>
  <w:style w:type="paragraph" w:customStyle="1" w:styleId="afffffff9">
    <w:name w:val="封面一致性程度标识"/>
    <w:qFormat/>
    <w:rsid w:val="001B3158"/>
    <w:pPr>
      <w:spacing w:before="440" w:line="440" w:lineRule="exact"/>
      <w:jc w:val="center"/>
    </w:pPr>
    <w:rPr>
      <w:rFonts w:ascii="Times New Roman" w:hAnsi="Times New Roman"/>
      <w:sz w:val="28"/>
    </w:rPr>
  </w:style>
  <w:style w:type="paragraph" w:customStyle="1" w:styleId="afffffffa">
    <w:name w:val="封面正文"/>
    <w:qFormat/>
    <w:rsid w:val="001B3158"/>
    <w:pPr>
      <w:jc w:val="both"/>
    </w:pPr>
    <w:rPr>
      <w:rFonts w:ascii="Times New Roman" w:hAnsi="Times New Roman"/>
    </w:rPr>
  </w:style>
  <w:style w:type="paragraph" w:customStyle="1" w:styleId="afffffffb">
    <w:name w:val="附录二级无标题条"/>
    <w:basedOn w:val="afff5"/>
    <w:next w:val="afffff5"/>
    <w:qFormat/>
    <w:rsid w:val="001B315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1B3158"/>
    <w:pPr>
      <w:outlineLvl w:val="4"/>
    </w:pPr>
  </w:style>
  <w:style w:type="paragraph" w:customStyle="1" w:styleId="afffffffd">
    <w:name w:val="附录四级无标题条"/>
    <w:basedOn w:val="afffffffc"/>
    <w:next w:val="afffff5"/>
    <w:qFormat/>
    <w:rsid w:val="001B3158"/>
    <w:pPr>
      <w:outlineLvl w:val="5"/>
    </w:pPr>
  </w:style>
  <w:style w:type="paragraph" w:customStyle="1" w:styleId="afffffffe">
    <w:name w:val="附录图"/>
    <w:next w:val="afffff5"/>
    <w:qFormat/>
    <w:rsid w:val="001B3158"/>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1B3158"/>
    <w:pPr>
      <w:numPr>
        <w:numId w:val="21"/>
      </w:numPr>
    </w:pPr>
    <w:rPr>
      <w:rFonts w:ascii="宋体" w:hAnsi="Times New Roman"/>
      <w:sz w:val="21"/>
    </w:rPr>
  </w:style>
  <w:style w:type="paragraph" w:customStyle="1" w:styleId="affffffff">
    <w:name w:val="附录五级无标题条"/>
    <w:basedOn w:val="afffffffd"/>
    <w:next w:val="afffff5"/>
    <w:qFormat/>
    <w:rsid w:val="001B3158"/>
    <w:pPr>
      <w:outlineLvl w:val="6"/>
    </w:pPr>
  </w:style>
  <w:style w:type="paragraph" w:customStyle="1" w:styleId="affffffff0">
    <w:name w:val="附录性质"/>
    <w:basedOn w:val="afff5"/>
    <w:qFormat/>
    <w:rsid w:val="001B3158"/>
    <w:pPr>
      <w:widowControl/>
      <w:adjustRightInd/>
      <w:jc w:val="center"/>
    </w:pPr>
    <w:rPr>
      <w:rFonts w:ascii="黑体" w:eastAsia="黑体"/>
    </w:rPr>
  </w:style>
  <w:style w:type="paragraph" w:customStyle="1" w:styleId="affffffff1">
    <w:name w:val="附录一级无标题条"/>
    <w:basedOn w:val="affffff7"/>
    <w:next w:val="afffff5"/>
    <w:qFormat/>
    <w:rsid w:val="001B3158"/>
    <w:pPr>
      <w:autoSpaceDN w:val="0"/>
      <w:outlineLvl w:val="2"/>
    </w:pPr>
    <w:rPr>
      <w:rFonts w:ascii="宋体" w:eastAsia="宋体" w:hAnsi="宋体"/>
    </w:rPr>
  </w:style>
  <w:style w:type="character" w:customStyle="1" w:styleId="affffffff2">
    <w:name w:val="个人答复风格"/>
    <w:qFormat/>
    <w:rsid w:val="001B3158"/>
    <w:rPr>
      <w:rFonts w:ascii="Arial" w:eastAsia="宋体" w:hAnsi="Arial" w:cs="Arial"/>
      <w:color w:val="auto"/>
      <w:spacing w:val="0"/>
      <w:sz w:val="20"/>
    </w:rPr>
  </w:style>
  <w:style w:type="character" w:customStyle="1" w:styleId="affffffff3">
    <w:name w:val="个人撰写风格"/>
    <w:qFormat/>
    <w:rsid w:val="001B3158"/>
    <w:rPr>
      <w:rFonts w:ascii="Arial" w:eastAsia="宋体" w:hAnsi="Arial" w:cs="Arial"/>
      <w:color w:val="auto"/>
      <w:spacing w:val="0"/>
      <w:sz w:val="20"/>
    </w:rPr>
  </w:style>
  <w:style w:type="paragraph" w:customStyle="1" w:styleId="affffffff4">
    <w:name w:val="脚注后续"/>
    <w:qFormat/>
    <w:rsid w:val="001B3158"/>
    <w:pPr>
      <w:ind w:leftChars="350" w:left="350"/>
      <w:jc w:val="both"/>
    </w:pPr>
    <w:rPr>
      <w:rFonts w:ascii="宋体" w:hAnsi="Times New Roman"/>
      <w:sz w:val="18"/>
    </w:rPr>
  </w:style>
  <w:style w:type="paragraph" w:customStyle="1" w:styleId="afff4">
    <w:name w:val="列项——"/>
    <w:qFormat/>
    <w:rsid w:val="001B3158"/>
    <w:pPr>
      <w:widowControl w:val="0"/>
      <w:numPr>
        <w:numId w:val="22"/>
      </w:numPr>
      <w:jc w:val="both"/>
    </w:pPr>
    <w:rPr>
      <w:rFonts w:ascii="宋体" w:hAnsi="宋体"/>
      <w:sz w:val="21"/>
    </w:rPr>
  </w:style>
  <w:style w:type="paragraph" w:customStyle="1" w:styleId="affffffff5">
    <w:name w:val="列项·"/>
    <w:basedOn w:val="afffff5"/>
    <w:qFormat/>
    <w:rsid w:val="001B3158"/>
    <w:pPr>
      <w:tabs>
        <w:tab w:val="left" w:pos="840"/>
      </w:tabs>
    </w:pPr>
  </w:style>
  <w:style w:type="paragraph" w:customStyle="1" w:styleId="affffffff6">
    <w:name w:val="目次、索引正文"/>
    <w:qFormat/>
    <w:rsid w:val="001B3158"/>
    <w:pPr>
      <w:spacing w:line="320" w:lineRule="exact"/>
      <w:jc w:val="both"/>
    </w:pPr>
    <w:rPr>
      <w:rFonts w:ascii="宋体" w:hAnsi="Times New Roman"/>
      <w:sz w:val="21"/>
    </w:rPr>
  </w:style>
  <w:style w:type="paragraph" w:customStyle="1" w:styleId="210">
    <w:name w:val="目录 21"/>
    <w:basedOn w:val="afff5"/>
    <w:next w:val="afff5"/>
    <w:semiHidden/>
    <w:qFormat/>
    <w:rsid w:val="001B3158"/>
    <w:pPr>
      <w:adjustRightInd/>
      <w:spacing w:line="240" w:lineRule="auto"/>
      <w:jc w:val="left"/>
    </w:pPr>
    <w:rPr>
      <w:bCs/>
      <w:iCs/>
    </w:rPr>
  </w:style>
  <w:style w:type="paragraph" w:customStyle="1" w:styleId="31">
    <w:name w:val="目录 31"/>
    <w:basedOn w:val="afff5"/>
    <w:next w:val="afff5"/>
    <w:semiHidden/>
    <w:qFormat/>
    <w:rsid w:val="001B3158"/>
    <w:pPr>
      <w:spacing w:line="240" w:lineRule="auto"/>
    </w:pPr>
    <w:rPr>
      <w:rFonts w:ascii="宋体" w:hAnsi="宋体"/>
      <w:iCs/>
    </w:rPr>
  </w:style>
  <w:style w:type="paragraph" w:customStyle="1" w:styleId="41">
    <w:name w:val="目录 41"/>
    <w:basedOn w:val="afff5"/>
    <w:next w:val="afff5"/>
    <w:semiHidden/>
    <w:qFormat/>
    <w:rsid w:val="001B3158"/>
    <w:pPr>
      <w:adjustRightInd/>
      <w:spacing w:line="240" w:lineRule="auto"/>
      <w:jc w:val="left"/>
    </w:pPr>
  </w:style>
  <w:style w:type="paragraph" w:customStyle="1" w:styleId="51">
    <w:name w:val="目录 51"/>
    <w:basedOn w:val="afff5"/>
    <w:next w:val="afff5"/>
    <w:semiHidden/>
    <w:qFormat/>
    <w:rsid w:val="001B3158"/>
    <w:pPr>
      <w:spacing w:line="240" w:lineRule="auto"/>
    </w:pPr>
    <w:rPr>
      <w:rFonts w:ascii="宋体" w:hAnsi="宋体"/>
    </w:rPr>
  </w:style>
  <w:style w:type="paragraph" w:customStyle="1" w:styleId="61">
    <w:name w:val="目录 61"/>
    <w:basedOn w:val="afff5"/>
    <w:next w:val="afff5"/>
    <w:semiHidden/>
    <w:qFormat/>
    <w:rsid w:val="001B3158"/>
    <w:pPr>
      <w:adjustRightInd/>
      <w:spacing w:line="240" w:lineRule="auto"/>
      <w:jc w:val="left"/>
    </w:pPr>
  </w:style>
  <w:style w:type="paragraph" w:customStyle="1" w:styleId="71">
    <w:name w:val="目录 71"/>
    <w:basedOn w:val="61"/>
    <w:semiHidden/>
    <w:qFormat/>
    <w:rsid w:val="001B3158"/>
    <w:pPr>
      <w:ind w:left="1260"/>
    </w:pPr>
  </w:style>
  <w:style w:type="paragraph" w:customStyle="1" w:styleId="81">
    <w:name w:val="目录 81"/>
    <w:basedOn w:val="71"/>
    <w:semiHidden/>
    <w:qFormat/>
    <w:rsid w:val="001B3158"/>
    <w:pPr>
      <w:ind w:left="1470"/>
    </w:pPr>
  </w:style>
  <w:style w:type="paragraph" w:customStyle="1" w:styleId="91">
    <w:name w:val="目录 91"/>
    <w:basedOn w:val="81"/>
    <w:semiHidden/>
    <w:qFormat/>
    <w:rsid w:val="001B3158"/>
    <w:pPr>
      <w:ind w:left="1680"/>
    </w:pPr>
  </w:style>
  <w:style w:type="paragraph" w:customStyle="1" w:styleId="affffffff7">
    <w:name w:val="其他标准称谓"/>
    <w:qFormat/>
    <w:rsid w:val="001B3158"/>
    <w:pPr>
      <w:spacing w:line="0" w:lineRule="atLeast"/>
      <w:jc w:val="distribute"/>
    </w:pPr>
    <w:rPr>
      <w:rFonts w:ascii="黑体" w:eastAsia="黑体" w:hAnsi="宋体"/>
      <w:sz w:val="52"/>
    </w:rPr>
  </w:style>
  <w:style w:type="paragraph" w:customStyle="1" w:styleId="affffffff8">
    <w:name w:val="其他发布部门"/>
    <w:basedOn w:val="afffffff2"/>
    <w:qFormat/>
    <w:rsid w:val="001B3158"/>
    <w:pPr>
      <w:framePr w:wrap="around"/>
      <w:spacing w:line="0" w:lineRule="atLeast"/>
    </w:pPr>
    <w:rPr>
      <w:rFonts w:ascii="黑体" w:eastAsia="黑体"/>
      <w:b w:val="0"/>
    </w:rPr>
  </w:style>
  <w:style w:type="paragraph" w:customStyle="1" w:styleId="affb">
    <w:name w:val="前言标题"/>
    <w:next w:val="afff5"/>
    <w:qFormat/>
    <w:rsid w:val="001B3158"/>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1B3158"/>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1B3158"/>
    <w:pPr>
      <w:framePr w:hSpace="0" w:wrap="around" w:xAlign="right"/>
      <w:jc w:val="right"/>
    </w:pPr>
  </w:style>
  <w:style w:type="paragraph" w:customStyle="1" w:styleId="a3">
    <w:name w:val="四级无标题条"/>
    <w:basedOn w:val="afff5"/>
    <w:qFormat/>
    <w:rsid w:val="001B3158"/>
    <w:pPr>
      <w:numPr>
        <w:ilvl w:val="5"/>
        <w:numId w:val="20"/>
      </w:numPr>
      <w:adjustRightInd/>
      <w:spacing w:line="240" w:lineRule="auto"/>
    </w:pPr>
    <w:rPr>
      <w:rFonts w:ascii="宋体" w:hAnsi="宋体"/>
      <w:szCs w:val="24"/>
    </w:rPr>
  </w:style>
  <w:style w:type="paragraph" w:customStyle="1" w:styleId="affffffffa">
    <w:name w:val="文献分类号"/>
    <w:qFormat/>
    <w:rsid w:val="001B3158"/>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rsid w:val="001B3158"/>
    <w:pPr>
      <w:jc w:val="both"/>
    </w:pPr>
    <w:rPr>
      <w:rFonts w:ascii="宋体" w:hAnsi="宋体"/>
      <w:sz w:val="21"/>
    </w:rPr>
  </w:style>
  <w:style w:type="paragraph" w:customStyle="1" w:styleId="a4">
    <w:name w:val="五级无标题条"/>
    <w:basedOn w:val="afff5"/>
    <w:qFormat/>
    <w:rsid w:val="001B3158"/>
    <w:pPr>
      <w:numPr>
        <w:ilvl w:val="6"/>
        <w:numId w:val="20"/>
      </w:numPr>
      <w:adjustRightInd/>
    </w:pPr>
    <w:rPr>
      <w:szCs w:val="24"/>
    </w:rPr>
  </w:style>
  <w:style w:type="paragraph" w:customStyle="1" w:styleId="a0">
    <w:name w:val="一级无标题条"/>
    <w:basedOn w:val="afff5"/>
    <w:qFormat/>
    <w:rsid w:val="001B3158"/>
    <w:pPr>
      <w:numPr>
        <w:ilvl w:val="2"/>
        <w:numId w:val="20"/>
      </w:numPr>
      <w:adjustRightInd/>
      <w:spacing w:before="10" w:after="10" w:line="240" w:lineRule="auto"/>
    </w:pPr>
    <w:rPr>
      <w:rFonts w:ascii="宋体" w:hAnsi="宋体"/>
      <w:szCs w:val="24"/>
    </w:rPr>
  </w:style>
  <w:style w:type="paragraph" w:customStyle="1" w:styleId="affffffffc">
    <w:name w:val="注:后续"/>
    <w:qFormat/>
    <w:rsid w:val="001B3158"/>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rsid w:val="001B3158"/>
    <w:pPr>
      <w:ind w:leftChars="0" w:left="1406" w:firstLineChars="0" w:hanging="499"/>
    </w:pPr>
  </w:style>
  <w:style w:type="paragraph" w:customStyle="1" w:styleId="affffffffe">
    <w:name w:val="标准文件_一级无标题"/>
    <w:basedOn w:val="affd"/>
    <w:qFormat/>
    <w:rsid w:val="001B3158"/>
    <w:pPr>
      <w:spacing w:beforeLines="0" w:afterLines="0"/>
      <w:outlineLvl w:val="9"/>
    </w:pPr>
    <w:rPr>
      <w:rFonts w:ascii="宋体" w:eastAsia="宋体"/>
    </w:rPr>
  </w:style>
  <w:style w:type="paragraph" w:customStyle="1" w:styleId="afffffffff">
    <w:name w:val="标准文件_五级无标题"/>
    <w:basedOn w:val="afff1"/>
    <w:qFormat/>
    <w:rsid w:val="001B3158"/>
    <w:pPr>
      <w:spacing w:beforeLines="0" w:afterLines="0"/>
      <w:outlineLvl w:val="9"/>
    </w:pPr>
    <w:rPr>
      <w:rFonts w:ascii="宋体" w:eastAsia="宋体"/>
    </w:rPr>
  </w:style>
  <w:style w:type="paragraph" w:customStyle="1" w:styleId="afffffffff0">
    <w:name w:val="标准文件_三级无标题"/>
    <w:basedOn w:val="afff"/>
    <w:qFormat/>
    <w:rsid w:val="001B3158"/>
    <w:pPr>
      <w:spacing w:beforeLines="0" w:afterLines="0"/>
      <w:outlineLvl w:val="9"/>
    </w:pPr>
    <w:rPr>
      <w:rFonts w:ascii="宋体" w:eastAsia="宋体"/>
    </w:rPr>
  </w:style>
  <w:style w:type="paragraph" w:customStyle="1" w:styleId="afffffffff1">
    <w:name w:val="标准文件_二级无标题"/>
    <w:basedOn w:val="affe"/>
    <w:qFormat/>
    <w:rsid w:val="001B3158"/>
    <w:pPr>
      <w:spacing w:beforeLines="0" w:afterLines="0"/>
      <w:outlineLvl w:val="9"/>
    </w:pPr>
    <w:rPr>
      <w:rFonts w:ascii="宋体" w:eastAsia="宋体"/>
    </w:rPr>
  </w:style>
  <w:style w:type="paragraph" w:customStyle="1" w:styleId="afffffffff2">
    <w:name w:val="标准_四级无标题"/>
    <w:basedOn w:val="afff0"/>
    <w:next w:val="afffff5"/>
    <w:qFormat/>
    <w:rsid w:val="001B3158"/>
    <w:rPr>
      <w:rFonts w:eastAsia="宋体"/>
    </w:rPr>
  </w:style>
  <w:style w:type="paragraph" w:customStyle="1" w:styleId="afffffffff3">
    <w:name w:val="标准文件_四级无标题"/>
    <w:basedOn w:val="afff0"/>
    <w:qFormat/>
    <w:rsid w:val="001B3158"/>
    <w:pPr>
      <w:spacing w:beforeLines="0" w:afterLines="0"/>
      <w:outlineLvl w:val="9"/>
    </w:pPr>
    <w:rPr>
      <w:rFonts w:ascii="宋体" w:eastAsia="宋体" w:hAnsi="黑体"/>
      <w:szCs w:val="52"/>
    </w:rPr>
  </w:style>
  <w:style w:type="paragraph" w:customStyle="1" w:styleId="aff1">
    <w:name w:val="标准文件_大写罗马数字编号列项"/>
    <w:basedOn w:val="afffff5"/>
    <w:qFormat/>
    <w:rsid w:val="001B3158"/>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1B3158"/>
    <w:pPr>
      <w:numPr>
        <w:numId w:val="24"/>
      </w:numPr>
      <w:ind w:firstLineChars="0" w:firstLine="0"/>
    </w:pPr>
    <w:rPr>
      <w:rFonts w:cs="Arial"/>
      <w:szCs w:val="28"/>
    </w:rPr>
  </w:style>
  <w:style w:type="paragraph" w:customStyle="1" w:styleId="afffffffff4">
    <w:name w:val="标准文件_附录标题"/>
    <w:basedOn w:val="aff3"/>
    <w:qFormat/>
    <w:rsid w:val="001B3158"/>
    <w:pPr>
      <w:numPr>
        <w:numId w:val="0"/>
      </w:numPr>
      <w:spacing w:after="280"/>
      <w:outlineLvl w:val="9"/>
    </w:pPr>
  </w:style>
  <w:style w:type="paragraph" w:customStyle="1" w:styleId="afffffffff5">
    <w:name w:val="标准文件_二级项"/>
    <w:qFormat/>
    <w:rsid w:val="001B3158"/>
    <w:rPr>
      <w:rFonts w:ascii="宋体" w:hAnsi="Times New Roman"/>
      <w:sz w:val="21"/>
    </w:rPr>
  </w:style>
  <w:style w:type="paragraph" w:customStyle="1" w:styleId="af3">
    <w:name w:val="标准文件_三级项"/>
    <w:basedOn w:val="afff5"/>
    <w:qFormat/>
    <w:rsid w:val="001B3158"/>
    <w:pPr>
      <w:numPr>
        <w:ilvl w:val="2"/>
        <w:numId w:val="21"/>
      </w:numPr>
      <w:spacing w:line="-300" w:lineRule="auto"/>
    </w:pPr>
    <w:rPr>
      <w:rFonts w:ascii="Times New Roman" w:hAnsi="Times New Roman"/>
    </w:rPr>
  </w:style>
  <w:style w:type="paragraph" w:customStyle="1" w:styleId="affa">
    <w:name w:val="图表脚注说明"/>
    <w:basedOn w:val="afff5"/>
    <w:next w:val="afffff5"/>
    <w:qFormat/>
    <w:rsid w:val="001B3158"/>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1B3158"/>
    <w:pPr>
      <w:numPr>
        <w:numId w:val="13"/>
      </w:numPr>
      <w:jc w:val="both"/>
    </w:pPr>
    <w:rPr>
      <w:rFonts w:ascii="宋体" w:hAnsi="Times New Roman"/>
      <w:sz w:val="21"/>
    </w:rPr>
  </w:style>
  <w:style w:type="paragraph" w:customStyle="1" w:styleId="afffffffff6">
    <w:name w:val="标准文件_索引字母"/>
    <w:next w:val="afffff5"/>
    <w:qFormat/>
    <w:rsid w:val="001B3158"/>
    <w:pPr>
      <w:jc w:val="center"/>
    </w:pPr>
    <w:rPr>
      <w:rFonts w:ascii="宋体" w:eastAsia="Times New Roman" w:hAnsi="宋体"/>
      <w:b/>
      <w:kern w:val="2"/>
      <w:sz w:val="21"/>
    </w:rPr>
  </w:style>
  <w:style w:type="paragraph" w:customStyle="1" w:styleId="afffffffff7">
    <w:name w:val="标准文件_附录前"/>
    <w:next w:val="afffff5"/>
    <w:qFormat/>
    <w:rsid w:val="001B3158"/>
    <w:pPr>
      <w:spacing w:line="20" w:lineRule="atLeast"/>
      <w:ind w:firstLine="200"/>
    </w:pPr>
    <w:rPr>
      <w:rFonts w:ascii="宋体" w:hAnsi="宋体"/>
      <w:kern w:val="2"/>
      <w:sz w:val="10"/>
    </w:rPr>
  </w:style>
  <w:style w:type="paragraph" w:customStyle="1" w:styleId="afffffffff8">
    <w:name w:val="标准文件_正文标准名称"/>
    <w:qFormat/>
    <w:rsid w:val="001B3158"/>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1B3158"/>
    <w:pPr>
      <w:ind w:firstLineChars="0" w:firstLine="0"/>
      <w:jc w:val="center"/>
    </w:pPr>
    <w:rPr>
      <w:sz w:val="18"/>
    </w:rPr>
  </w:style>
  <w:style w:type="paragraph" w:customStyle="1" w:styleId="afff2">
    <w:name w:val="标准文件_注："/>
    <w:next w:val="afffff5"/>
    <w:qFormat/>
    <w:rsid w:val="001B3158"/>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1B3158"/>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rsid w:val="001B3158"/>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1B3158"/>
    <w:pPr>
      <w:ind w:firstLine="420"/>
    </w:pPr>
    <w:rPr>
      <w:sz w:val="18"/>
    </w:rPr>
  </w:style>
  <w:style w:type="paragraph" w:customStyle="1" w:styleId="afa">
    <w:name w:val="标准文件_示例×："/>
    <w:basedOn w:val="afff5"/>
    <w:next w:val="afffffffffa"/>
    <w:qFormat/>
    <w:rsid w:val="001B3158"/>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sid w:val="001B3158"/>
    <w:rPr>
      <w:rFonts w:ascii="宋体" w:hAnsi="Times New Roman"/>
      <w:sz w:val="21"/>
    </w:rPr>
  </w:style>
  <w:style w:type="paragraph" w:customStyle="1" w:styleId="afffffffffb">
    <w:name w:val="标准文件_表格续"/>
    <w:basedOn w:val="afffff5"/>
    <w:next w:val="afffff5"/>
    <w:qFormat/>
    <w:rsid w:val="001B3158"/>
    <w:pPr>
      <w:jc w:val="center"/>
    </w:pPr>
    <w:rPr>
      <w:rFonts w:ascii="黑体" w:eastAsia="黑体" w:hAnsi="黑体"/>
    </w:rPr>
  </w:style>
  <w:style w:type="character" w:styleId="afffffffffc">
    <w:name w:val="Placeholder Text"/>
    <w:basedOn w:val="afff6"/>
    <w:uiPriority w:val="99"/>
    <w:semiHidden/>
    <w:qFormat/>
    <w:rsid w:val="001B3158"/>
    <w:rPr>
      <w:color w:val="808080"/>
    </w:rPr>
  </w:style>
  <w:style w:type="paragraph" w:customStyle="1" w:styleId="2">
    <w:name w:val="标准文件_二级项2"/>
    <w:basedOn w:val="afffff5"/>
    <w:qFormat/>
    <w:rsid w:val="001B3158"/>
    <w:pPr>
      <w:numPr>
        <w:ilvl w:val="1"/>
        <w:numId w:val="21"/>
      </w:numPr>
      <w:ind w:left="1271" w:firstLineChars="0" w:hanging="420"/>
    </w:pPr>
  </w:style>
  <w:style w:type="paragraph" w:customStyle="1" w:styleId="21">
    <w:name w:val="标准文件_三级项2"/>
    <w:basedOn w:val="afffff5"/>
    <w:qFormat/>
    <w:rsid w:val="001B3158"/>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1B3158"/>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1B3158"/>
    <w:pPr>
      <w:ind w:firstLine="420"/>
    </w:pPr>
    <w:rPr>
      <w:rFonts w:ascii="黑体" w:eastAsia="黑体"/>
    </w:rPr>
  </w:style>
  <w:style w:type="character" w:customStyle="1" w:styleId="afffffffffe">
    <w:name w:val="标准文件_来源"/>
    <w:basedOn w:val="afff6"/>
    <w:uiPriority w:val="1"/>
    <w:qFormat/>
    <w:rsid w:val="001B3158"/>
    <w:rPr>
      <w:rFonts w:eastAsia="宋体"/>
      <w:sz w:val="21"/>
    </w:rPr>
  </w:style>
  <w:style w:type="paragraph" w:customStyle="1" w:styleId="affffffffff">
    <w:name w:val="标准文件_图表说明"/>
    <w:qFormat/>
    <w:rsid w:val="001B3158"/>
    <w:pPr>
      <w:spacing w:line="276" w:lineRule="auto"/>
      <w:ind w:firstLine="420"/>
    </w:pPr>
    <w:rPr>
      <w:rFonts w:ascii="宋体" w:hAnsi="宋体"/>
      <w:kern w:val="2"/>
      <w:sz w:val="18"/>
    </w:rPr>
  </w:style>
  <w:style w:type="paragraph" w:customStyle="1" w:styleId="affffffffff0">
    <w:name w:val="其他发布日期"/>
    <w:basedOn w:val="afffffff3"/>
    <w:qFormat/>
    <w:rsid w:val="001B3158"/>
    <w:pPr>
      <w:framePr w:w="3997" w:h="471" w:hRule="exact" w:hSpace="0" w:vSpace="181" w:wrap="around" w:vAnchor="page" w:hAnchor="page" w:x="1419" w:y="14097"/>
    </w:pPr>
  </w:style>
  <w:style w:type="paragraph" w:customStyle="1" w:styleId="affffffffff1">
    <w:name w:val="其他实施日期"/>
    <w:basedOn w:val="affffffff9"/>
    <w:qFormat/>
    <w:rsid w:val="001B3158"/>
    <w:pPr>
      <w:framePr w:w="3997" w:h="471" w:hRule="exact" w:vSpace="181" w:wrap="around" w:vAnchor="page" w:hAnchor="page" w:x="7089" w:y="14097"/>
    </w:pPr>
  </w:style>
  <w:style w:type="paragraph" w:customStyle="1" w:styleId="affffffffff2">
    <w:name w:val="标准文件_文件编号"/>
    <w:basedOn w:val="afffff5"/>
    <w:qFormat/>
    <w:rsid w:val="001B3158"/>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1B3158"/>
    <w:pPr>
      <w:framePr w:wrap="auto"/>
      <w:spacing w:before="57"/>
    </w:pPr>
    <w:rPr>
      <w:sz w:val="21"/>
    </w:rPr>
  </w:style>
  <w:style w:type="paragraph" w:customStyle="1" w:styleId="affffffffff4">
    <w:name w:val="标准文件_文件名称"/>
    <w:basedOn w:val="afffff5"/>
    <w:next w:val="afffff5"/>
    <w:qFormat/>
    <w:rsid w:val="001B3158"/>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1B3158"/>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1B3158"/>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1B3158"/>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1B3158"/>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1B3158"/>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1B3158"/>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1B3158"/>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1B3158"/>
    <w:pPr>
      <w:ind w:left="811" w:firstLineChars="0" w:firstLine="0"/>
    </w:pPr>
    <w:rPr>
      <w:sz w:val="18"/>
    </w:rPr>
  </w:style>
  <w:style w:type="paragraph" w:customStyle="1" w:styleId="X">
    <w:name w:val="标准文件_注X后"/>
    <w:basedOn w:val="afffff5"/>
    <w:qFormat/>
    <w:rsid w:val="001B3158"/>
    <w:pPr>
      <w:ind w:left="811" w:firstLineChars="0" w:firstLine="0"/>
    </w:pPr>
    <w:rPr>
      <w:sz w:val="18"/>
    </w:rPr>
  </w:style>
  <w:style w:type="paragraph" w:customStyle="1" w:styleId="affffffffff6">
    <w:name w:val="标准文件_示例后"/>
    <w:basedOn w:val="afffff5"/>
    <w:qFormat/>
    <w:rsid w:val="001B3158"/>
    <w:pPr>
      <w:ind w:left="964" w:firstLineChars="0" w:firstLine="0"/>
    </w:pPr>
    <w:rPr>
      <w:sz w:val="18"/>
    </w:rPr>
  </w:style>
  <w:style w:type="paragraph" w:customStyle="1" w:styleId="X0">
    <w:name w:val="标准文件_示例X后"/>
    <w:basedOn w:val="afffff5"/>
    <w:link w:val="X1"/>
    <w:qFormat/>
    <w:rsid w:val="001B3158"/>
    <w:pPr>
      <w:ind w:left="1049" w:firstLineChars="0" w:firstLine="0"/>
    </w:pPr>
    <w:rPr>
      <w:sz w:val="18"/>
    </w:rPr>
  </w:style>
  <w:style w:type="character" w:customStyle="1" w:styleId="X1">
    <w:name w:val="标准文件_示例X后 字符"/>
    <w:basedOn w:val="Char"/>
    <w:link w:val="X0"/>
    <w:qFormat/>
    <w:rsid w:val="001B3158"/>
    <w:rPr>
      <w:rFonts w:ascii="宋体" w:hAnsi="Times New Roman"/>
      <w:sz w:val="18"/>
    </w:rPr>
  </w:style>
  <w:style w:type="paragraph" w:customStyle="1" w:styleId="affffffffff7">
    <w:name w:val="标准文件_索引项"/>
    <w:basedOn w:val="afffff5"/>
    <w:next w:val="afffff5"/>
    <w:qFormat/>
    <w:rsid w:val="001B3158"/>
    <w:pPr>
      <w:tabs>
        <w:tab w:val="right" w:leader="dot" w:pos="9356"/>
      </w:tabs>
      <w:ind w:left="210" w:firstLineChars="0" w:hanging="210"/>
      <w:jc w:val="left"/>
    </w:pPr>
  </w:style>
  <w:style w:type="paragraph" w:customStyle="1" w:styleId="affffffffff8">
    <w:name w:val="标准文件_附录一级无标题"/>
    <w:basedOn w:val="aff4"/>
    <w:qFormat/>
    <w:rsid w:val="001B3158"/>
    <w:pPr>
      <w:spacing w:beforeLines="0" w:afterLines="0" w:line="276" w:lineRule="auto"/>
      <w:outlineLvl w:val="9"/>
    </w:pPr>
    <w:rPr>
      <w:rFonts w:ascii="宋体" w:eastAsia="宋体"/>
    </w:rPr>
  </w:style>
  <w:style w:type="paragraph" w:customStyle="1" w:styleId="affffffffff9">
    <w:name w:val="标准文件_附录二级无标题"/>
    <w:basedOn w:val="aff5"/>
    <w:qFormat/>
    <w:rsid w:val="001B3158"/>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1B3158"/>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1B3158"/>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1B3158"/>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1B3158"/>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1B3158"/>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1B3158"/>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1B3158"/>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1B3158"/>
    <w:pPr>
      <w:spacing w:beforeLines="0" w:afterLines="0" w:line="276" w:lineRule="auto"/>
    </w:pPr>
    <w:rPr>
      <w:rFonts w:ascii="宋体" w:eastAsia="宋体"/>
    </w:rPr>
  </w:style>
  <w:style w:type="paragraph" w:customStyle="1" w:styleId="afffffffffff2">
    <w:name w:val="标准文件_索引标题"/>
    <w:basedOn w:val="afffffc"/>
    <w:next w:val="afffff5"/>
    <w:qFormat/>
    <w:rsid w:val="001B3158"/>
    <w:rPr>
      <w:rFonts w:hAnsi="黑体"/>
    </w:rPr>
  </w:style>
  <w:style w:type="paragraph" w:customStyle="1" w:styleId="afffffffffff3">
    <w:name w:val="标准文件_脚注内容"/>
    <w:basedOn w:val="afffff5"/>
    <w:qFormat/>
    <w:rsid w:val="001B3158"/>
    <w:pPr>
      <w:ind w:leftChars="200" w:left="400" w:hangingChars="200" w:hanging="200"/>
    </w:pPr>
    <w:rPr>
      <w:sz w:val="15"/>
    </w:rPr>
  </w:style>
  <w:style w:type="paragraph" w:customStyle="1" w:styleId="afffffffffff4">
    <w:name w:val="标准文件_术语条一"/>
    <w:basedOn w:val="affffffffe"/>
    <w:next w:val="afffff5"/>
    <w:qFormat/>
    <w:rsid w:val="001B3158"/>
  </w:style>
  <w:style w:type="paragraph" w:customStyle="1" w:styleId="afffffffffff5">
    <w:name w:val="标准文件_术语条二"/>
    <w:basedOn w:val="afffffffff1"/>
    <w:next w:val="afffff5"/>
    <w:qFormat/>
    <w:rsid w:val="001B3158"/>
  </w:style>
  <w:style w:type="paragraph" w:customStyle="1" w:styleId="afffffffffff6">
    <w:name w:val="标准文件_术语条三"/>
    <w:basedOn w:val="afffffffff0"/>
    <w:next w:val="afffff5"/>
    <w:qFormat/>
    <w:rsid w:val="001B3158"/>
  </w:style>
  <w:style w:type="paragraph" w:customStyle="1" w:styleId="afffffffffff7">
    <w:name w:val="标准文件_术语条四"/>
    <w:basedOn w:val="afffffffff3"/>
    <w:next w:val="afffff5"/>
    <w:qFormat/>
    <w:rsid w:val="001B3158"/>
  </w:style>
  <w:style w:type="paragraph" w:customStyle="1" w:styleId="afffffffffff8">
    <w:name w:val="标准文件_术语条五"/>
    <w:basedOn w:val="afffffffff"/>
    <w:next w:val="afffff5"/>
    <w:qFormat/>
    <w:rsid w:val="001B3158"/>
  </w:style>
  <w:style w:type="paragraph" w:customStyle="1" w:styleId="Default">
    <w:name w:val="Default"/>
    <w:qFormat/>
    <w:rsid w:val="001B3158"/>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sid w:val="001B3158"/>
    <w:rPr>
      <w:rFonts w:ascii="黑体" w:eastAsia="黑体"/>
      <w:spacing w:val="85"/>
      <w:w w:val="100"/>
      <w:position w:val="3"/>
      <w:sz w:val="28"/>
      <w:szCs w:val="28"/>
    </w:rPr>
  </w:style>
  <w:style w:type="paragraph" w:customStyle="1" w:styleId="afffffffffffa">
    <w:name w:val="章标题"/>
    <w:next w:val="afff5"/>
    <w:uiPriority w:val="99"/>
    <w:qFormat/>
    <w:rsid w:val="001B3158"/>
    <w:pPr>
      <w:spacing w:beforeLines="100" w:afterLines="100"/>
      <w:jc w:val="both"/>
      <w:outlineLvl w:val="1"/>
    </w:pPr>
    <w:rPr>
      <w:rFonts w:ascii="黑体" w:eastAsia="黑体" w:hAnsi="Times New Roman"/>
      <w:sz w:val="21"/>
    </w:rPr>
  </w:style>
  <w:style w:type="paragraph" w:styleId="afffffffffffb">
    <w:name w:val="Revision"/>
    <w:hidden/>
    <w:uiPriority w:val="99"/>
    <w:semiHidden/>
    <w:rsid w:val="00450A7B"/>
    <w:rPr>
      <w:kern w:val="2"/>
      <w:sz w:val="21"/>
      <w:szCs w:val="21"/>
    </w:rPr>
  </w:style>
  <w:style w:type="character" w:styleId="afffffffffffc">
    <w:name w:val="annotation reference"/>
    <w:basedOn w:val="afff6"/>
    <w:uiPriority w:val="99"/>
    <w:semiHidden/>
    <w:unhideWhenUsed/>
    <w:rsid w:val="00450A7B"/>
    <w:rPr>
      <w:sz w:val="21"/>
      <w:szCs w:val="21"/>
    </w:rPr>
  </w:style>
  <w:style w:type="paragraph" w:styleId="afffffffffffd">
    <w:name w:val="annotation text"/>
    <w:basedOn w:val="afff5"/>
    <w:link w:val="afffffffffffe"/>
    <w:uiPriority w:val="99"/>
    <w:semiHidden/>
    <w:unhideWhenUsed/>
    <w:rsid w:val="00450A7B"/>
    <w:pPr>
      <w:jc w:val="left"/>
    </w:pPr>
  </w:style>
  <w:style w:type="character" w:customStyle="1" w:styleId="afffffffffffe">
    <w:name w:val="批注文字 字符"/>
    <w:basedOn w:val="afff6"/>
    <w:link w:val="afffffffffffd"/>
    <w:uiPriority w:val="99"/>
    <w:semiHidden/>
    <w:rsid w:val="00450A7B"/>
    <w:rPr>
      <w:kern w:val="2"/>
      <w:sz w:val="21"/>
      <w:szCs w:val="21"/>
    </w:rPr>
  </w:style>
  <w:style w:type="paragraph" w:styleId="affffffffffff">
    <w:name w:val="annotation subject"/>
    <w:basedOn w:val="afffffffffffd"/>
    <w:next w:val="afffffffffffd"/>
    <w:link w:val="affffffffffff0"/>
    <w:uiPriority w:val="99"/>
    <w:semiHidden/>
    <w:unhideWhenUsed/>
    <w:rsid w:val="00450A7B"/>
    <w:rPr>
      <w:b/>
      <w:bCs/>
    </w:rPr>
  </w:style>
  <w:style w:type="character" w:customStyle="1" w:styleId="affffffffffff0">
    <w:name w:val="批注主题 字符"/>
    <w:basedOn w:val="afffffffffffe"/>
    <w:link w:val="affffffffffff"/>
    <w:uiPriority w:val="99"/>
    <w:semiHidden/>
    <w:rsid w:val="00450A7B"/>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4909E328548F9A471C3CCA83EBFE4"/>
        <w:category>
          <w:name w:val="常规"/>
          <w:gallery w:val="placeholder"/>
        </w:category>
        <w:types>
          <w:type w:val="bbPlcHdr"/>
        </w:types>
        <w:behaviors>
          <w:behavior w:val="content"/>
        </w:behaviors>
        <w:guid w:val="{8810A0BC-3649-44F8-B174-0D6773ECA948}"/>
      </w:docPartPr>
      <w:docPartBody>
        <w:p w:rsidR="001F2161" w:rsidRDefault="0067237D">
          <w:pPr>
            <w:pStyle w:val="B8C4909E328548F9A471C3CCA83EBFE4"/>
          </w:pPr>
          <w:r>
            <w:rPr>
              <w:rStyle w:val="a3"/>
              <w:rFonts w:hint="eastAsia"/>
            </w:rPr>
            <w:t>单击或点击此处输入文字。</w:t>
          </w:r>
        </w:p>
      </w:docPartBody>
    </w:docPart>
    <w:docPart>
      <w:docPartPr>
        <w:name w:val="F9185E39F4B945AEB8C556E4B975CEE2"/>
        <w:category>
          <w:name w:val="常规"/>
          <w:gallery w:val="placeholder"/>
        </w:category>
        <w:types>
          <w:type w:val="bbPlcHdr"/>
        </w:types>
        <w:behaviors>
          <w:behavior w:val="content"/>
        </w:behaviors>
        <w:guid w:val="{4AEEB4A0-D631-44A9-B326-3DEF04636BB3}"/>
      </w:docPartPr>
      <w:docPartBody>
        <w:p w:rsidR="001F2161" w:rsidRDefault="0067237D">
          <w:pPr>
            <w:pStyle w:val="F9185E39F4B945AEB8C556E4B975CEE2"/>
          </w:pPr>
          <w:r>
            <w:rPr>
              <w:rStyle w:val="a3"/>
              <w:rFonts w:hint="eastAsia"/>
            </w:rPr>
            <w:t>选择一项。</w:t>
          </w:r>
        </w:p>
      </w:docPartBody>
    </w:docPart>
    <w:docPart>
      <w:docPartPr>
        <w:name w:val="242EAD85EB884727819ABCBAFD4B949B"/>
        <w:category>
          <w:name w:val="常规"/>
          <w:gallery w:val="placeholder"/>
        </w:category>
        <w:types>
          <w:type w:val="bbPlcHdr"/>
        </w:types>
        <w:behaviors>
          <w:behavior w:val="content"/>
        </w:behaviors>
        <w:guid w:val="{7B7C597D-8AF5-4792-86CF-2627A27DEAE3}"/>
      </w:docPartPr>
      <w:docPartBody>
        <w:p w:rsidR="001F2161" w:rsidRDefault="0067237D">
          <w:pPr>
            <w:pStyle w:val="242EAD85EB884727819ABCBAFD4B949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5E32"/>
    <w:rsid w:val="001F2161"/>
    <w:rsid w:val="0039320F"/>
    <w:rsid w:val="003F407A"/>
    <w:rsid w:val="0048636A"/>
    <w:rsid w:val="005905E8"/>
    <w:rsid w:val="00590C04"/>
    <w:rsid w:val="0067237D"/>
    <w:rsid w:val="0092097D"/>
    <w:rsid w:val="00A8085E"/>
    <w:rsid w:val="00B71902"/>
    <w:rsid w:val="00B774CB"/>
    <w:rsid w:val="00C05E32"/>
    <w:rsid w:val="00D003E5"/>
    <w:rsid w:val="00DF0C9E"/>
    <w:rsid w:val="00EA6596"/>
    <w:rsid w:val="00EF1E50"/>
    <w:rsid w:val="00FD0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0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3F407A"/>
    <w:rPr>
      <w:color w:val="808080"/>
    </w:rPr>
  </w:style>
  <w:style w:type="paragraph" w:customStyle="1" w:styleId="B8C4909E328548F9A471C3CCA83EBFE4">
    <w:name w:val="B8C4909E328548F9A471C3CCA83EBFE4"/>
    <w:qFormat/>
    <w:rsid w:val="003F407A"/>
    <w:pPr>
      <w:widowControl w:val="0"/>
      <w:jc w:val="both"/>
    </w:pPr>
    <w:rPr>
      <w:kern w:val="2"/>
      <w:sz w:val="21"/>
      <w:szCs w:val="22"/>
    </w:rPr>
  </w:style>
  <w:style w:type="paragraph" w:customStyle="1" w:styleId="F9185E39F4B945AEB8C556E4B975CEE2">
    <w:name w:val="F9185E39F4B945AEB8C556E4B975CEE2"/>
    <w:qFormat/>
    <w:rsid w:val="003F407A"/>
    <w:pPr>
      <w:widowControl w:val="0"/>
      <w:jc w:val="both"/>
    </w:pPr>
    <w:rPr>
      <w:kern w:val="2"/>
      <w:sz w:val="21"/>
      <w:szCs w:val="22"/>
    </w:rPr>
  </w:style>
  <w:style w:type="paragraph" w:customStyle="1" w:styleId="242EAD85EB884727819ABCBAFD4B949B">
    <w:name w:val="242EAD85EB884727819ABCBAFD4B949B"/>
    <w:qFormat/>
    <w:rsid w:val="003F407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690</Words>
  <Characters>3937</Characters>
  <Application>Microsoft Office Word</Application>
  <DocSecurity>0</DocSecurity>
  <Lines>32</Lines>
  <Paragraphs>9</Paragraphs>
  <ScaleCrop>false</ScaleCrop>
  <Company>PCMI</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潘亮</dc:creator>
  <dc:description>&lt;config cover="true" show_menu="true" version="1.0.0" doctype="SDKXY"&gt;_x000d_
&lt;/config&gt;</dc:description>
  <cp:lastModifiedBy>亮</cp:lastModifiedBy>
  <cp:revision>16</cp:revision>
  <cp:lastPrinted>2021-02-02T16:22:00Z</cp:lastPrinted>
  <dcterms:created xsi:type="dcterms:W3CDTF">2022-01-03T23:59:00Z</dcterms:created>
  <dcterms:modified xsi:type="dcterms:W3CDTF">2022-01-07T07:55:00Z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ies>
</file>