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B3BC7" w14:paraId="0DC02E9B" w14:textId="77777777">
        <w:tc>
          <w:tcPr>
            <w:tcW w:w="509" w:type="dxa"/>
          </w:tcPr>
          <w:p w14:paraId="05B04760" w14:textId="77777777" w:rsidR="009B3BC7" w:rsidRDefault="00C50CE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56AEDF7A" w14:textId="77777777" w:rsidR="009B3BC7" w:rsidRDefault="006E0D8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C50CE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50CEE">
              <w:rPr>
                <w:rFonts w:ascii="黑体" w:eastAsia="黑体" w:hAnsi="黑体"/>
                <w:sz w:val="21"/>
                <w:szCs w:val="21"/>
              </w:rPr>
              <w:t>点击此处添加ICS号</w:t>
            </w:r>
            <w:r>
              <w:rPr>
                <w:rFonts w:ascii="黑体" w:eastAsia="黑体" w:hAnsi="黑体"/>
                <w:sz w:val="21"/>
                <w:szCs w:val="21"/>
              </w:rPr>
              <w:fldChar w:fldCharType="end"/>
            </w:r>
            <w:bookmarkEnd w:id="0"/>
          </w:p>
        </w:tc>
      </w:tr>
      <w:tr w:rsidR="009B3BC7" w14:paraId="00BB662D" w14:textId="77777777">
        <w:tc>
          <w:tcPr>
            <w:tcW w:w="509" w:type="dxa"/>
          </w:tcPr>
          <w:p w14:paraId="20C89746" w14:textId="77777777" w:rsidR="009B3BC7" w:rsidRDefault="00C50CE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B3BC7" w14:paraId="645076F3" w14:textId="77777777">
              <w:trPr>
                <w:trHeight w:hRule="exact" w:val="1021"/>
              </w:trPr>
              <w:tc>
                <w:tcPr>
                  <w:tcW w:w="9242" w:type="dxa"/>
                  <w:vAlign w:val="center"/>
                </w:tcPr>
                <w:p w14:paraId="4A601D4A" w14:textId="77777777" w:rsidR="009B3BC7" w:rsidRDefault="00C50CEE" w:rsidP="00A02A67">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3150B2A9" wp14:editId="7FE2C52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9B329A3" wp14:editId="2951276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6E0D81">
                    <w:fldChar w:fldCharType="begin">
                      <w:ffData>
                        <w:name w:val="c1"/>
                        <w:enabled/>
                        <w:calcOnExit w:val="0"/>
                        <w:textInput>
                          <w:default w:val="IMAS"/>
                          <w:maxLength w:val="7"/>
                        </w:textInput>
                      </w:ffData>
                    </w:fldChar>
                  </w:r>
                  <w:bookmarkStart w:id="1" w:name="c1"/>
                  <w:r>
                    <w:instrText xml:space="preserve"> FORMTEXT </w:instrText>
                  </w:r>
                  <w:r w:rsidR="006E0D81">
                    <w:fldChar w:fldCharType="separate"/>
                  </w:r>
                  <w:r>
                    <w:t>IMAS</w:t>
                  </w:r>
                  <w:r w:rsidR="006E0D81">
                    <w:fldChar w:fldCharType="end"/>
                  </w:r>
                  <w:bookmarkEnd w:id="1"/>
                </w:p>
              </w:tc>
            </w:tr>
          </w:tbl>
          <w:p w14:paraId="7DF024A9" w14:textId="77777777" w:rsidR="009B3BC7" w:rsidRDefault="006E0D8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C50CE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50CEE">
              <w:rPr>
                <w:rFonts w:ascii="黑体" w:eastAsia="黑体" w:hAnsi="黑体"/>
                <w:sz w:val="21"/>
                <w:szCs w:val="21"/>
              </w:rPr>
              <w:t>点击此处添加CCS号</w:t>
            </w:r>
            <w:r>
              <w:rPr>
                <w:rFonts w:ascii="黑体" w:eastAsia="黑体" w:hAnsi="黑体"/>
                <w:sz w:val="21"/>
                <w:szCs w:val="21"/>
              </w:rPr>
              <w:fldChar w:fldCharType="end"/>
            </w:r>
            <w:bookmarkEnd w:id="2"/>
          </w:p>
        </w:tc>
      </w:tr>
    </w:tbl>
    <w:p w14:paraId="304B8CB6" w14:textId="77777777" w:rsidR="009B3BC7" w:rsidRDefault="00C50CEE">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D61FD14" w14:textId="77777777" w:rsidR="009B3BC7" w:rsidRDefault="00C50CEE">
      <w:pPr>
        <w:pStyle w:val="affffffffff2"/>
        <w:framePr w:wrap="auto"/>
      </w:pPr>
      <w:r>
        <w:t>T/</w:t>
      </w:r>
      <w:r w:rsidR="006E0D81">
        <w:fldChar w:fldCharType="begin">
          <w:ffData>
            <w:name w:val="文字1"/>
            <w:enabled/>
            <w:calcOnExit w:val="0"/>
            <w:textInput>
              <w:default w:val="IMAS"/>
            </w:textInput>
          </w:ffData>
        </w:fldChar>
      </w:r>
      <w:bookmarkStart w:id="4" w:name="文字1"/>
      <w:r>
        <w:instrText xml:space="preserve"> FORMTEXT </w:instrText>
      </w:r>
      <w:r w:rsidR="006E0D81">
        <w:fldChar w:fldCharType="separate"/>
      </w:r>
      <w:r>
        <w:t>IMAS</w:t>
      </w:r>
      <w:r w:rsidR="006E0D81">
        <w:fldChar w:fldCharType="end"/>
      </w:r>
      <w:bookmarkEnd w:id="4"/>
      <w:r w:rsidR="006E0D81">
        <w:fldChar w:fldCharType="begin">
          <w:ffData>
            <w:name w:val="NSTD_CODE_F"/>
            <w:enabled/>
            <w:calcOnExit w:val="0"/>
            <w:textInput>
              <w:default w:val="XXXX"/>
            </w:textInput>
          </w:ffData>
        </w:fldChar>
      </w:r>
      <w:bookmarkStart w:id="5" w:name="NSTD_CODE_F"/>
      <w:r>
        <w:instrText xml:space="preserve"> FORMTEXT </w:instrText>
      </w:r>
      <w:r w:rsidR="006E0D81">
        <w:fldChar w:fldCharType="separate"/>
      </w:r>
      <w:r>
        <w:t>XXXX</w:t>
      </w:r>
      <w:r w:rsidR="006E0D81">
        <w:fldChar w:fldCharType="end"/>
      </w:r>
      <w:bookmarkEnd w:id="5"/>
      <w:r>
        <w:rPr>
          <w:rFonts w:hAnsi="黑体"/>
        </w:rPr>
        <w:t>—</w:t>
      </w:r>
      <w:r w:rsidR="006E0D81">
        <w:fldChar w:fldCharType="begin">
          <w:ffData>
            <w:name w:val="NSTD_CODE_B"/>
            <w:enabled/>
            <w:calcOnExit w:val="0"/>
            <w:textInput>
              <w:default w:val="XXXX"/>
            </w:textInput>
          </w:ffData>
        </w:fldChar>
      </w:r>
      <w:bookmarkStart w:id="6" w:name="NSTD_CODE_B"/>
      <w:r>
        <w:instrText xml:space="preserve"> FORMTEXT </w:instrText>
      </w:r>
      <w:r w:rsidR="006E0D81">
        <w:fldChar w:fldCharType="separate"/>
      </w:r>
      <w:r>
        <w:t>XXXX</w:t>
      </w:r>
      <w:r w:rsidR="006E0D81">
        <w:fldChar w:fldCharType="end"/>
      </w:r>
      <w:bookmarkEnd w:id="6"/>
    </w:p>
    <w:p w14:paraId="1336E13E" w14:textId="77777777" w:rsidR="009B3BC7" w:rsidRDefault="006E0D81">
      <w:pPr>
        <w:pStyle w:val="affffffffff3"/>
        <w:framePr w:wrap="auto"/>
        <w:rPr>
          <w:rFonts w:hAnsi="黑体"/>
        </w:rPr>
      </w:pPr>
      <w:r>
        <w:rPr>
          <w:rFonts w:hAnsi="黑体"/>
        </w:rPr>
        <w:fldChar w:fldCharType="begin">
          <w:ffData>
            <w:name w:val="OSTD_CODE"/>
            <w:enabled/>
            <w:calcOnExit w:val="0"/>
            <w:textInput/>
          </w:ffData>
        </w:fldChar>
      </w:r>
      <w:bookmarkStart w:id="7" w:name="OSTD_CODE"/>
      <w:r w:rsidR="00C50CEE">
        <w:rPr>
          <w:rFonts w:hAnsi="黑体"/>
        </w:rPr>
        <w:instrText xml:space="preserve"> FORMTEXT </w:instrText>
      </w:r>
      <w:r>
        <w:rPr>
          <w:rFonts w:hAnsi="黑体"/>
        </w:rPr>
      </w:r>
      <w:r>
        <w:rPr>
          <w:rFonts w:hAnsi="黑体"/>
        </w:rPr>
        <w:fldChar w:fldCharType="separate"/>
      </w:r>
      <w:r w:rsidR="00C50CEE">
        <w:rPr>
          <w:rFonts w:hAnsi="黑体"/>
        </w:rPr>
        <w:t>     </w:t>
      </w:r>
      <w:r>
        <w:rPr>
          <w:rFonts w:hAnsi="黑体"/>
        </w:rPr>
        <w:fldChar w:fldCharType="end"/>
      </w:r>
      <w:bookmarkEnd w:id="7"/>
    </w:p>
    <w:p w14:paraId="3B6BB1C9" w14:textId="77777777" w:rsidR="009B3BC7" w:rsidRDefault="00BD5D73">
      <w:pPr>
        <w:spacing w:line="240" w:lineRule="auto"/>
        <w:rPr>
          <w:rFonts w:ascii="黑体" w:eastAsia="黑体" w:hAnsi="黑体"/>
          <w:kern w:val="0"/>
          <w:sz w:val="10"/>
          <w:szCs w:val="10"/>
        </w:rPr>
      </w:pPr>
      <w:r>
        <w:rPr>
          <w:rFonts w:ascii="黑体" w:eastAsia="黑体" w:hAnsi="黑体"/>
          <w:kern w:val="0"/>
          <w:sz w:val="10"/>
          <w:szCs w:val="10"/>
        </w:rPr>
        <w:pict w14:anchorId="2961AEC7">
          <v:line id="直接连接符 73" o:spid="_x0000_s2050" style="position:absolute;left:0;text-align:left;z-index:251660288;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14:paraId="2D903095" w14:textId="77777777" w:rsidR="009B3BC7" w:rsidRDefault="009B3BC7">
      <w:pPr>
        <w:pStyle w:val="afffff0"/>
        <w:framePr w:w="9639" w:h="6976" w:hRule="exact" w:hSpace="0" w:vSpace="0" w:wrap="around" w:hAnchor="page" w:y="6408"/>
        <w:jc w:val="center"/>
        <w:rPr>
          <w:rFonts w:ascii="黑体" w:eastAsia="黑体" w:hAnsi="黑体"/>
          <w:b w:val="0"/>
          <w:bCs w:val="0"/>
          <w:w w:val="100"/>
        </w:rPr>
      </w:pPr>
    </w:p>
    <w:p w14:paraId="0FA47F53" w14:textId="77777777" w:rsidR="009B3BC7" w:rsidRDefault="00C50CEE">
      <w:pPr>
        <w:pStyle w:val="affffffffff4"/>
        <w:framePr w:h="6974" w:hRule="exact" w:wrap="around" w:x="1419" w:anchorLock="1"/>
      </w:pPr>
      <w:r>
        <w:rPr>
          <w:rFonts w:hint="eastAsia"/>
        </w:rPr>
        <w:t>奶山羊生乳</w:t>
      </w:r>
    </w:p>
    <w:p w14:paraId="34B559A9" w14:textId="77777777" w:rsidR="009B3BC7" w:rsidRDefault="009B3BC7">
      <w:pPr>
        <w:framePr w:w="9639" w:h="6974" w:hRule="exact" w:wrap="around" w:vAnchor="page" w:hAnchor="page" w:x="1419" w:y="6408" w:anchorLock="1"/>
        <w:ind w:left="-1418"/>
      </w:pPr>
    </w:p>
    <w:p w14:paraId="2C3D7F50" w14:textId="77777777" w:rsidR="009B3BC7" w:rsidRDefault="00C50CEE">
      <w:pPr>
        <w:pStyle w:val="afffffff8"/>
        <w:framePr w:w="9639" w:h="6974" w:hRule="exact" w:wrap="around" w:vAnchor="page" w:hAnchor="page" w:x="1419" w:y="6408" w:anchorLock="1"/>
        <w:textAlignment w:val="bottom"/>
        <w:rPr>
          <w:rFonts w:eastAsia="黑体"/>
          <w:szCs w:val="28"/>
        </w:rPr>
      </w:pPr>
      <w:r>
        <w:rPr>
          <w:rFonts w:eastAsia="黑体"/>
          <w:szCs w:val="28"/>
        </w:rPr>
        <w:t>Raw milk for dairy goats</w:t>
      </w:r>
    </w:p>
    <w:p w14:paraId="4E49EE83" w14:textId="77777777" w:rsidR="009B3BC7" w:rsidRDefault="009B3BC7">
      <w:pPr>
        <w:framePr w:w="9639" w:h="6974" w:hRule="exact" w:wrap="around" w:vAnchor="page" w:hAnchor="page" w:x="1419" w:y="6408" w:anchorLock="1"/>
        <w:spacing w:line="760" w:lineRule="exact"/>
        <w:ind w:left="-1418"/>
      </w:pPr>
    </w:p>
    <w:p w14:paraId="054FF840" w14:textId="77777777" w:rsidR="009B3BC7" w:rsidRDefault="00C50CEE">
      <w:pPr>
        <w:pStyle w:val="afffffff8"/>
        <w:framePr w:w="9639" w:h="6974" w:hRule="exact" w:wrap="around" w:vAnchor="page" w:hAnchor="page" w:x="1419" w:y="6408" w:anchorLock="1"/>
        <w:textAlignment w:val="bottom"/>
        <w:rPr>
          <w:rFonts w:eastAsia="黑体"/>
          <w:szCs w:val="28"/>
        </w:rPr>
      </w:pPr>
      <w:r>
        <w:rPr>
          <w:rFonts w:eastAsia="黑体"/>
          <w:szCs w:val="28"/>
        </w:rPr>
        <w:t>征求意见稿</w:t>
      </w:r>
    </w:p>
    <w:p w14:paraId="67F36EDD" w14:textId="77777777" w:rsidR="009B3BC7" w:rsidRDefault="006E0D81">
      <w:pPr>
        <w:pStyle w:val="affffffffff1"/>
        <w:framePr w:wrap="around" w:y="14176"/>
      </w:pPr>
      <w:r>
        <w:rPr>
          <w:rFonts w:ascii="黑体"/>
        </w:rPr>
        <w:fldChar w:fldCharType="begin">
          <w:ffData>
            <w:name w:val="CROT_DATE_Y"/>
            <w:enabled/>
            <w:calcOnExit w:val="0"/>
            <w:textInput>
              <w:default w:val="XXXX"/>
              <w:maxLength w:val="4"/>
            </w:textInput>
          </w:ffData>
        </w:fldChar>
      </w:r>
      <w:bookmarkStart w:id="8" w:name="CROT_DATE_Y"/>
      <w:r w:rsidR="00C50CEE">
        <w:rPr>
          <w:rFonts w:ascii="黑体"/>
        </w:rPr>
        <w:instrText xml:space="preserve"> FORMTEXT </w:instrText>
      </w:r>
      <w:r>
        <w:rPr>
          <w:rFonts w:ascii="黑体"/>
        </w:rPr>
      </w:r>
      <w:r>
        <w:rPr>
          <w:rFonts w:ascii="黑体"/>
        </w:rPr>
        <w:fldChar w:fldCharType="separate"/>
      </w:r>
      <w:r w:rsidR="00C50CEE">
        <w:rPr>
          <w:rFonts w:ascii="黑体"/>
        </w:rPr>
        <w:t>XXXX</w:t>
      </w:r>
      <w:r>
        <w:rPr>
          <w:rFonts w:ascii="黑体"/>
        </w:rPr>
        <w:fldChar w:fldCharType="end"/>
      </w:r>
      <w:bookmarkEnd w:id="8"/>
      <w:r w:rsidR="00C50CEE">
        <w:rPr>
          <w:rFonts w:ascii="黑体"/>
        </w:rPr>
        <w:t>-</w:t>
      </w:r>
      <w:r>
        <w:rPr>
          <w:rFonts w:ascii="黑体"/>
        </w:rPr>
        <w:fldChar w:fldCharType="begin">
          <w:ffData>
            <w:name w:val="CROT_DATE_M"/>
            <w:enabled/>
            <w:calcOnExit w:val="0"/>
            <w:textInput>
              <w:default w:val="XX"/>
              <w:maxLength w:val="2"/>
            </w:textInput>
          </w:ffData>
        </w:fldChar>
      </w:r>
      <w:bookmarkStart w:id="9" w:name="CROT_DATE_M"/>
      <w:r w:rsidR="00C50CEE">
        <w:rPr>
          <w:rFonts w:ascii="黑体"/>
        </w:rPr>
        <w:instrText xml:space="preserve"> FORMTEXT </w:instrText>
      </w:r>
      <w:r>
        <w:rPr>
          <w:rFonts w:ascii="黑体"/>
        </w:rPr>
      </w:r>
      <w:r>
        <w:rPr>
          <w:rFonts w:ascii="黑体"/>
        </w:rPr>
        <w:fldChar w:fldCharType="separate"/>
      </w:r>
      <w:r w:rsidR="00C50CEE">
        <w:rPr>
          <w:rFonts w:ascii="黑体"/>
        </w:rPr>
        <w:t>XX</w:t>
      </w:r>
      <w:r>
        <w:rPr>
          <w:rFonts w:ascii="黑体"/>
        </w:rPr>
        <w:fldChar w:fldCharType="end"/>
      </w:r>
      <w:bookmarkEnd w:id="9"/>
      <w:r w:rsidR="00C50CEE">
        <w:rPr>
          <w:rFonts w:ascii="黑体"/>
        </w:rPr>
        <w:t>-</w:t>
      </w:r>
      <w:r>
        <w:rPr>
          <w:rFonts w:ascii="黑体"/>
        </w:rPr>
        <w:fldChar w:fldCharType="begin">
          <w:ffData>
            <w:name w:val="CROT_DATE_D"/>
            <w:enabled/>
            <w:calcOnExit w:val="0"/>
            <w:textInput>
              <w:default w:val="XX"/>
              <w:maxLength w:val="2"/>
            </w:textInput>
          </w:ffData>
        </w:fldChar>
      </w:r>
      <w:bookmarkStart w:id="10" w:name="CROT_DATE_D"/>
      <w:r w:rsidR="00C50CEE">
        <w:rPr>
          <w:rFonts w:ascii="黑体"/>
        </w:rPr>
        <w:instrText xml:space="preserve"> FORMTEXT </w:instrText>
      </w:r>
      <w:r>
        <w:rPr>
          <w:rFonts w:ascii="黑体"/>
        </w:rPr>
      </w:r>
      <w:r>
        <w:rPr>
          <w:rFonts w:ascii="黑体"/>
        </w:rPr>
        <w:fldChar w:fldCharType="separate"/>
      </w:r>
      <w:r w:rsidR="00C50CEE">
        <w:rPr>
          <w:rFonts w:ascii="黑体"/>
        </w:rPr>
        <w:t>XX</w:t>
      </w:r>
      <w:r>
        <w:rPr>
          <w:rFonts w:ascii="黑体"/>
        </w:rPr>
        <w:fldChar w:fldCharType="end"/>
      </w:r>
      <w:bookmarkEnd w:id="10"/>
      <w:r w:rsidR="00C50CEE">
        <w:rPr>
          <w:rFonts w:hint="eastAsia"/>
        </w:rPr>
        <w:t>实施</w:t>
      </w:r>
    </w:p>
    <w:p w14:paraId="00F0F64C" w14:textId="77777777" w:rsidR="009B3BC7" w:rsidRDefault="00C50CEE">
      <w:pPr>
        <w:pStyle w:val="affffffffff1"/>
        <w:framePr w:w="2806" w:wrap="around" w:x="1426" w:y="14176"/>
        <w:ind w:right="560"/>
        <w:jc w:val="both"/>
      </w:pPr>
      <w:r>
        <w:rPr>
          <w:rFonts w:ascii="黑体" w:hint="eastAsia"/>
        </w:rPr>
        <w:t>XXXX-XX-XX发布</w:t>
      </w:r>
    </w:p>
    <w:p w14:paraId="37256534" w14:textId="77777777" w:rsidR="009B3BC7" w:rsidRDefault="006E0D81">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1" w:name="fm"/>
      <w:r w:rsidR="00C50CEE">
        <w:rPr>
          <w:rFonts w:hAnsi="黑体"/>
          <w:w w:val="100"/>
          <w:sz w:val="28"/>
        </w:rPr>
        <w:instrText xml:space="preserve"> FORMTEXT </w:instrText>
      </w:r>
      <w:r>
        <w:rPr>
          <w:rFonts w:hAnsi="黑体"/>
          <w:w w:val="100"/>
          <w:sz w:val="28"/>
        </w:rPr>
      </w:r>
      <w:r>
        <w:rPr>
          <w:rFonts w:hAnsi="黑体"/>
          <w:w w:val="100"/>
          <w:sz w:val="28"/>
        </w:rPr>
        <w:fldChar w:fldCharType="separate"/>
      </w:r>
      <w:r w:rsidR="00C50CEE">
        <w:rPr>
          <w:rFonts w:hAnsi="黑体"/>
          <w:w w:val="100"/>
          <w:sz w:val="28"/>
        </w:rPr>
        <w:t>内蒙古标准化协会</w:t>
      </w:r>
      <w:r>
        <w:rPr>
          <w:rFonts w:hAnsi="黑体"/>
          <w:w w:val="100"/>
          <w:sz w:val="28"/>
        </w:rPr>
        <w:fldChar w:fldCharType="end"/>
      </w:r>
      <w:bookmarkEnd w:id="11"/>
      <w:r w:rsidR="00C50CEE">
        <w:rPr>
          <w:rFonts w:ascii="Times New Roman"/>
          <w:w w:val="100"/>
          <w:sz w:val="28"/>
        </w:rPr>
        <w:t>  </w:t>
      </w:r>
      <w:r w:rsidR="00C50CEE">
        <w:rPr>
          <w:rStyle w:val="afffffffffff9"/>
          <w:rFonts w:hAnsi="黑体" w:hint="eastAsia"/>
          <w:position w:val="0"/>
        </w:rPr>
        <w:t>发</w:t>
      </w:r>
      <w:r w:rsidR="00C50CEE">
        <w:rPr>
          <w:rStyle w:val="afffffffffff9"/>
          <w:rFonts w:hAnsi="黑体" w:hint="eastAsia"/>
          <w:spacing w:val="0"/>
          <w:position w:val="0"/>
        </w:rPr>
        <w:t>布</w:t>
      </w:r>
    </w:p>
    <w:p w14:paraId="30A83A15" w14:textId="77777777" w:rsidR="009B3BC7" w:rsidRDefault="00BD5D73">
      <w:pPr>
        <w:rPr>
          <w:rFonts w:ascii="宋体" w:hAnsi="宋体"/>
          <w:sz w:val="28"/>
          <w:szCs w:val="28"/>
        </w:rPr>
        <w:sectPr w:rsidR="009B3BC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sz w:val="28"/>
          <w:szCs w:val="28"/>
        </w:rPr>
        <w:pict w14:anchorId="237AD4A6">
          <v:line id="直接连接符 5" o:spid="_x0000_s2051" style="position:absolute;left:0;text-align:left;z-index:251663360;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14:paraId="40C913CA" w14:textId="77777777" w:rsidR="009B3BC7" w:rsidRDefault="00C50CEE">
      <w:pPr>
        <w:pStyle w:val="a6"/>
        <w:spacing w:after="360"/>
      </w:pPr>
      <w:bookmarkStart w:id="12" w:name="BookMark2"/>
      <w:r>
        <w:rPr>
          <w:spacing w:val="320"/>
        </w:rPr>
        <w:lastRenderedPageBreak/>
        <w:t>前</w:t>
      </w:r>
      <w:r>
        <w:t>言</w:t>
      </w:r>
    </w:p>
    <w:p w14:paraId="7D091641" w14:textId="77777777" w:rsidR="009B3BC7" w:rsidRDefault="00C50CEE">
      <w:pPr>
        <w:pStyle w:val="afffff5"/>
        <w:ind w:firstLine="420"/>
      </w:pPr>
      <w:r>
        <w:rPr>
          <w:rFonts w:hint="eastAsia"/>
        </w:rPr>
        <w:t>本文件按照GB/T 1.1—2020《标准化工作导则  第1部分：标准化文件的结构和起草规则》的规定起草。</w:t>
      </w:r>
    </w:p>
    <w:p w14:paraId="60A7AEB4" w14:textId="77777777" w:rsidR="009B3BC7" w:rsidRDefault="00C50CEE">
      <w:pPr>
        <w:pStyle w:val="afffff5"/>
        <w:ind w:firstLine="420"/>
      </w:pPr>
      <w:r>
        <w:rPr>
          <w:rFonts w:hint="eastAsia"/>
        </w:rPr>
        <w:t>本文件由内蒙古自治区农牧业科学院提出。</w:t>
      </w:r>
    </w:p>
    <w:p w14:paraId="1BE6093B" w14:textId="77777777" w:rsidR="009B3BC7" w:rsidRDefault="00C50CEE">
      <w:pPr>
        <w:pStyle w:val="afffff5"/>
        <w:ind w:firstLine="420"/>
      </w:pPr>
      <w:r>
        <w:rPr>
          <w:rFonts w:hint="eastAsia"/>
        </w:rPr>
        <w:t>本文件由内蒙古标准化协会归口。</w:t>
      </w:r>
    </w:p>
    <w:p w14:paraId="62FCEE1B" w14:textId="77777777" w:rsidR="009B3BC7" w:rsidRDefault="00C50CEE">
      <w:pPr>
        <w:pStyle w:val="afffff5"/>
        <w:ind w:firstLine="420"/>
      </w:pPr>
      <w:r>
        <w:rPr>
          <w:rFonts w:hint="eastAsia"/>
        </w:rPr>
        <w:t>本文件起草单位：内蒙古自治区农牧业科学院、内蒙古盛健生物科技有限责任公司、呼和浩特市农牧局。</w:t>
      </w:r>
    </w:p>
    <w:p w14:paraId="1C475B33" w14:textId="77777777" w:rsidR="009B3BC7" w:rsidRDefault="00C50CEE">
      <w:pPr>
        <w:pStyle w:val="afffff5"/>
        <w:ind w:firstLine="420"/>
        <w:sectPr w:rsidR="009B3BC7">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rPr>
          <w:rFonts w:hint="eastAsia"/>
        </w:rPr>
        <w:t>本文件主要起草人：王丽芳、郭晨阳、刘嘉琳、康博洋、黄洁、钟华晨、连海飞、宋洁、姚一萍、史培、杨健、张三粉、王璇、乌日罕、张金文、阿仑、武霞霞、冯国荣、邬兴宇、塔娜、吴雪琨、张继平、王桂梅、杨建忠、郝燕茹、姚凤梅、郭媛、张娜、吕永霞、孙昊凛、许灵、田志国。</w:t>
      </w:r>
    </w:p>
    <w:p w14:paraId="788281C0" w14:textId="77777777" w:rsidR="009B3BC7" w:rsidRDefault="009B3BC7">
      <w:pPr>
        <w:spacing w:line="20" w:lineRule="exact"/>
        <w:jc w:val="center"/>
        <w:rPr>
          <w:rFonts w:ascii="黑体" w:eastAsia="黑体" w:hAnsi="黑体"/>
          <w:sz w:val="32"/>
          <w:szCs w:val="32"/>
        </w:rPr>
      </w:pPr>
      <w:bookmarkStart w:id="13" w:name="BookMark4"/>
      <w:bookmarkEnd w:id="12"/>
    </w:p>
    <w:p w14:paraId="41B894DE" w14:textId="77777777" w:rsidR="009B3BC7" w:rsidRDefault="009B3BC7">
      <w:pPr>
        <w:spacing w:line="20" w:lineRule="exact"/>
        <w:jc w:val="center"/>
        <w:rPr>
          <w:rFonts w:ascii="黑体" w:eastAsia="黑体" w:hAnsi="黑体"/>
          <w:sz w:val="32"/>
          <w:szCs w:val="32"/>
        </w:rPr>
      </w:pPr>
    </w:p>
    <w:bookmarkStart w:id="14" w:name="NEW_STAND_NAME" w:displacedByCustomXml="next"/>
    <w:sdt>
      <w:sdtPr>
        <w:tag w:val="NEW_STAND_NAME"/>
        <w:id w:val="595910757"/>
        <w:lock w:val="sdtLocked"/>
        <w:placeholder>
          <w:docPart w:val="B8C4909E328548F9A471C3CCA83EBFE4"/>
        </w:placeholder>
      </w:sdtPr>
      <w:sdtEndPr/>
      <w:sdtContent>
        <w:p w14:paraId="6133D4B3" w14:textId="77777777" w:rsidR="009B3BC7" w:rsidRDefault="00C50CEE">
          <w:pPr>
            <w:pStyle w:val="afffffffff8"/>
            <w:spacing w:beforeLines="1" w:before="2" w:afterLines="220" w:after="528"/>
          </w:pPr>
          <w:r>
            <w:rPr>
              <w:rFonts w:hint="eastAsia"/>
            </w:rPr>
            <w:t>奶山羊生乳</w:t>
          </w:r>
          <w:r>
            <w:rPr>
              <w:rFonts w:ascii="MS Mincho" w:eastAsia="MS Mincho" w:hAnsi="MS Mincho" w:cs="MS Mincho" w:hint="eastAsia"/>
            </w:rPr>
            <w:t> </w:t>
          </w:r>
        </w:p>
      </w:sdtContent>
    </w:sdt>
    <w:p w14:paraId="1C73BEE1" w14:textId="77777777" w:rsidR="009B3BC7" w:rsidRDefault="00C50CEE">
      <w:pPr>
        <w:pStyle w:val="affc"/>
        <w:spacing w:before="240" w:after="240"/>
      </w:pPr>
      <w:bookmarkStart w:id="15" w:name="_Toc24884211"/>
      <w:bookmarkStart w:id="16" w:name="_Toc17233333"/>
      <w:bookmarkStart w:id="17" w:name="_Toc24884218"/>
      <w:bookmarkStart w:id="18" w:name="_Toc26986771"/>
      <w:bookmarkStart w:id="19" w:name="_Toc26986530"/>
      <w:bookmarkStart w:id="20" w:name="_Toc17233325"/>
      <w:bookmarkStart w:id="21" w:name="_Toc26648465"/>
      <w:bookmarkStart w:id="22" w:name="_Toc26718930"/>
      <w:bookmarkEnd w:id="14"/>
      <w:r>
        <w:rPr>
          <w:rFonts w:hint="eastAsia"/>
        </w:rPr>
        <w:t>范围</w:t>
      </w:r>
      <w:bookmarkEnd w:id="15"/>
      <w:bookmarkEnd w:id="16"/>
      <w:bookmarkEnd w:id="17"/>
      <w:bookmarkEnd w:id="18"/>
      <w:bookmarkEnd w:id="19"/>
      <w:bookmarkEnd w:id="20"/>
      <w:bookmarkEnd w:id="21"/>
      <w:bookmarkEnd w:id="22"/>
    </w:p>
    <w:p w14:paraId="1F6E8E23" w14:textId="77777777" w:rsidR="009B3BC7" w:rsidRDefault="00C50CEE" w:rsidP="00A02A67">
      <w:pPr>
        <w:pStyle w:val="afffff5"/>
        <w:ind w:firstLine="420"/>
      </w:pPr>
      <w:bookmarkStart w:id="23" w:name="_Toc24884219"/>
      <w:bookmarkStart w:id="24" w:name="_Toc26648466"/>
      <w:bookmarkStart w:id="25" w:name="_Toc24884212"/>
      <w:bookmarkStart w:id="26" w:name="_Toc17233326"/>
      <w:bookmarkStart w:id="27" w:name="_Toc17233334"/>
      <w:r>
        <w:rPr>
          <w:rFonts w:hint="eastAsia"/>
        </w:rPr>
        <w:t>本文件规定了奶山羊生乳的术语和定义和技术要求。</w:t>
      </w:r>
    </w:p>
    <w:p w14:paraId="6F4FAABB" w14:textId="77777777" w:rsidR="009B3BC7" w:rsidRDefault="00C50CEE" w:rsidP="00A02A67">
      <w:pPr>
        <w:pStyle w:val="afffff5"/>
        <w:ind w:firstLine="420"/>
      </w:pPr>
      <w:r>
        <w:rPr>
          <w:rFonts w:hint="eastAsia"/>
        </w:rPr>
        <w:t>本文件适用于奶山羊生乳，不适用于即食奶山羊生乳。</w:t>
      </w:r>
    </w:p>
    <w:p w14:paraId="5E55B5DA" w14:textId="77777777" w:rsidR="009B3BC7" w:rsidRDefault="00C50CEE">
      <w:pPr>
        <w:pStyle w:val="affc"/>
        <w:spacing w:before="240" w:after="240"/>
      </w:pPr>
      <w:bookmarkStart w:id="28" w:name="_Toc26718931"/>
      <w:bookmarkStart w:id="29" w:name="_Toc26986531"/>
      <w:bookmarkStart w:id="30" w:name="_Toc26986772"/>
      <w:r>
        <w:rPr>
          <w:rFonts w:hint="eastAsia"/>
        </w:rPr>
        <w:t>规范性引用文件</w:t>
      </w:r>
      <w:bookmarkEnd w:id="23"/>
      <w:bookmarkEnd w:id="24"/>
      <w:bookmarkEnd w:id="25"/>
      <w:bookmarkEnd w:id="26"/>
      <w:bookmarkEnd w:id="27"/>
      <w:bookmarkEnd w:id="28"/>
      <w:bookmarkEnd w:id="29"/>
      <w:bookmarkEnd w:id="30"/>
    </w:p>
    <w:sdt>
      <w:sdtPr>
        <w:rPr>
          <w:rFonts w:hint="eastAsia"/>
        </w:rPr>
        <w:id w:val="715848253"/>
        <w:placeholder>
          <w:docPart w:val="F9185E39F4B945AEB8C556E4B975C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92E5805" w14:textId="77777777" w:rsidR="009B3BC7" w:rsidRDefault="00C50CEE">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F379E8" w14:textId="77777777" w:rsidR="009B3BC7" w:rsidRDefault="00C50CEE">
      <w:pPr>
        <w:pStyle w:val="afffff5"/>
        <w:ind w:firstLine="420"/>
      </w:pPr>
      <w:r>
        <w:rPr>
          <w:rFonts w:hint="eastAsia"/>
        </w:rPr>
        <w:t>GB 2761-2017 食品安全国家标准 食品中真菌毒素限量</w:t>
      </w:r>
    </w:p>
    <w:p w14:paraId="149874B4" w14:textId="77777777" w:rsidR="009B3BC7" w:rsidRDefault="00C50CEE">
      <w:pPr>
        <w:pStyle w:val="afffff5"/>
        <w:ind w:firstLine="420"/>
      </w:pPr>
      <w:r>
        <w:rPr>
          <w:rFonts w:hint="eastAsia"/>
        </w:rPr>
        <w:t>GB 2762-2017 食品安全国家标准 食品中污染物限量</w:t>
      </w:r>
    </w:p>
    <w:p w14:paraId="37C1D271" w14:textId="77777777" w:rsidR="009B3BC7" w:rsidRDefault="00C50CEE">
      <w:pPr>
        <w:pStyle w:val="afffff5"/>
        <w:ind w:firstLine="420"/>
      </w:pPr>
      <w:r>
        <w:rPr>
          <w:rFonts w:hint="eastAsia"/>
        </w:rPr>
        <w:t>GB 2763-2019 食品安全国家标准 食品中农药最大残留限量</w:t>
      </w:r>
    </w:p>
    <w:p w14:paraId="21B3039B" w14:textId="77777777" w:rsidR="009B3BC7" w:rsidRDefault="00C50CEE">
      <w:pPr>
        <w:pStyle w:val="afffff5"/>
        <w:ind w:firstLine="420"/>
      </w:pPr>
      <w:r>
        <w:rPr>
          <w:rFonts w:hint="eastAsia"/>
        </w:rPr>
        <w:t>GB 4789.2-2016 食品安全国家标准 食品微生物学检验 菌落总数测定</w:t>
      </w:r>
    </w:p>
    <w:p w14:paraId="6B9E20E1" w14:textId="77777777" w:rsidR="009B3BC7" w:rsidRDefault="00C50CEE">
      <w:pPr>
        <w:pStyle w:val="afffff5"/>
        <w:ind w:firstLine="420"/>
      </w:pPr>
      <w:r>
        <w:rPr>
          <w:rFonts w:hint="eastAsia"/>
        </w:rPr>
        <w:t>GB 5009.2-2016 食品安全国家标准 食品相对密度的测定</w:t>
      </w:r>
    </w:p>
    <w:p w14:paraId="2C605432" w14:textId="77777777" w:rsidR="009B3BC7" w:rsidRDefault="00C50CEE">
      <w:pPr>
        <w:pStyle w:val="afffff5"/>
        <w:ind w:firstLine="420"/>
      </w:pPr>
      <w:r>
        <w:rPr>
          <w:rFonts w:hint="eastAsia"/>
        </w:rPr>
        <w:t>GB 5009.5-2016 食品安全国家标准 食品中蛋白质的测定</w:t>
      </w:r>
    </w:p>
    <w:p w14:paraId="068AD0C5" w14:textId="77777777" w:rsidR="009B3BC7" w:rsidRDefault="00C50CEE">
      <w:pPr>
        <w:pStyle w:val="afffff5"/>
        <w:ind w:firstLine="420"/>
      </w:pPr>
      <w:r>
        <w:rPr>
          <w:rFonts w:hint="eastAsia"/>
        </w:rPr>
        <w:t>GB 5009.6-2016 食品安全国家标准 食品中脂肪的测定</w:t>
      </w:r>
    </w:p>
    <w:p w14:paraId="1677B770" w14:textId="77777777" w:rsidR="009B3BC7" w:rsidRDefault="00C50CEE">
      <w:pPr>
        <w:pStyle w:val="afffff5"/>
        <w:ind w:firstLine="420"/>
      </w:pPr>
      <w:r>
        <w:rPr>
          <w:rFonts w:hint="eastAsia"/>
        </w:rPr>
        <w:t>GB 5009.82-2016 食品安全国家标准 食品中维生素A、D、E的测定</w:t>
      </w:r>
    </w:p>
    <w:p w14:paraId="09C4FB10" w14:textId="77777777" w:rsidR="009B3BC7" w:rsidRDefault="00C50CEE">
      <w:pPr>
        <w:pStyle w:val="afffff5"/>
        <w:ind w:firstLine="420"/>
      </w:pPr>
      <w:r>
        <w:rPr>
          <w:rFonts w:hint="eastAsia"/>
        </w:rPr>
        <w:t>GB 5009.84-2016 食品安全国家标准 食品中维生素B1的测定</w:t>
      </w:r>
    </w:p>
    <w:p w14:paraId="64E05134" w14:textId="77777777" w:rsidR="009B3BC7" w:rsidRDefault="00C50CEE">
      <w:pPr>
        <w:pStyle w:val="afffff5"/>
        <w:ind w:firstLine="420"/>
      </w:pPr>
      <w:r>
        <w:rPr>
          <w:rFonts w:hint="eastAsia"/>
        </w:rPr>
        <w:t>GB 5009.85-2016 食品安全国家标准 食品中维生素B2的测定</w:t>
      </w:r>
    </w:p>
    <w:p w14:paraId="0C98212B" w14:textId="77777777" w:rsidR="009B3BC7" w:rsidRDefault="00C50CEE">
      <w:pPr>
        <w:pStyle w:val="afffff5"/>
        <w:ind w:firstLine="420"/>
      </w:pPr>
      <w:r>
        <w:rPr>
          <w:rFonts w:hint="eastAsia"/>
        </w:rPr>
        <w:t>GB 5009.124-2016 食品安全国家标准 食品中氨基酸的测定</w:t>
      </w:r>
    </w:p>
    <w:p w14:paraId="433D29F7" w14:textId="77777777" w:rsidR="009B3BC7" w:rsidRDefault="00C50CEE">
      <w:pPr>
        <w:pStyle w:val="afffff5"/>
        <w:ind w:firstLine="420"/>
      </w:pPr>
      <w:r>
        <w:rPr>
          <w:rFonts w:hint="eastAsia"/>
        </w:rPr>
        <w:t>GB 5009.168-2016食品安全国家标准　食品中脂肪酸的测定</w:t>
      </w:r>
    </w:p>
    <w:p w14:paraId="1C7FBD2D" w14:textId="77777777" w:rsidR="009B3BC7" w:rsidRDefault="00C50CEE">
      <w:pPr>
        <w:pStyle w:val="afffff5"/>
        <w:ind w:firstLine="420"/>
      </w:pPr>
      <w:r>
        <w:rPr>
          <w:rFonts w:hint="eastAsia"/>
        </w:rPr>
        <w:t>GB 5009.239-2016 食品安全国家标准 食品酸度的测定</w:t>
      </w:r>
    </w:p>
    <w:p w14:paraId="6B893605" w14:textId="77777777" w:rsidR="009B3BC7" w:rsidRDefault="00C50CEE">
      <w:pPr>
        <w:pStyle w:val="afffff5"/>
        <w:ind w:firstLine="420"/>
      </w:pPr>
      <w:r>
        <w:rPr>
          <w:rFonts w:hint="eastAsia"/>
        </w:rPr>
        <w:t>GB 5009.268-2016 食品安全国家标准 食品中多元素的测定</w:t>
      </w:r>
    </w:p>
    <w:p w14:paraId="09EA5362" w14:textId="77777777" w:rsidR="009B3BC7" w:rsidRDefault="00C50CEE">
      <w:pPr>
        <w:pStyle w:val="afffff5"/>
        <w:ind w:firstLine="420"/>
      </w:pPr>
      <w:r>
        <w:rPr>
          <w:rFonts w:hint="eastAsia"/>
        </w:rPr>
        <w:t>GB 5413.18-2010 食品安全国家标准 婴幼儿食品和乳品中维生素C的测定</w:t>
      </w:r>
    </w:p>
    <w:p w14:paraId="7D8D89ED" w14:textId="77777777" w:rsidR="009B3BC7" w:rsidRDefault="00C50CEE">
      <w:pPr>
        <w:pStyle w:val="afffff5"/>
        <w:ind w:firstLine="420"/>
      </w:pPr>
      <w:r>
        <w:rPr>
          <w:rFonts w:hint="eastAsia"/>
        </w:rPr>
        <w:t>GB 5413.30-2016 食品安全国家标准 乳和乳制品杂质度的测定</w:t>
      </w:r>
    </w:p>
    <w:p w14:paraId="39F13332" w14:textId="77777777" w:rsidR="009B3BC7" w:rsidRDefault="00C50CEE">
      <w:pPr>
        <w:pStyle w:val="afffff5"/>
        <w:ind w:firstLine="420"/>
      </w:pPr>
      <w:r>
        <w:rPr>
          <w:rFonts w:hint="eastAsia"/>
        </w:rPr>
        <w:t>GB 5413.38-2016 食品安全国家标准 生乳冰点的测定</w:t>
      </w:r>
    </w:p>
    <w:p w14:paraId="7545E6CB" w14:textId="77777777" w:rsidR="009B3BC7" w:rsidRDefault="00C50CEE">
      <w:pPr>
        <w:pStyle w:val="afffff5"/>
        <w:ind w:firstLine="420"/>
      </w:pPr>
      <w:r>
        <w:rPr>
          <w:rFonts w:hint="eastAsia"/>
        </w:rPr>
        <w:t>GB 5413.39-2010 食品安全国家标准 乳和乳制品中非脂乳固体的测定</w:t>
      </w:r>
    </w:p>
    <w:p w14:paraId="15B3ED97" w14:textId="50DE43A7" w:rsidR="009B3BC7" w:rsidRPr="00A02A67" w:rsidRDefault="006E0D81">
      <w:pPr>
        <w:pStyle w:val="afffff5"/>
        <w:ind w:firstLine="420"/>
      </w:pPr>
      <w:r w:rsidRPr="00A02A67">
        <w:t>GB 19301</w:t>
      </w:r>
      <w:r w:rsidRPr="00A02A67">
        <w:rPr>
          <w:rFonts w:hint="eastAsia"/>
        </w:rPr>
        <w:t>—</w:t>
      </w:r>
      <w:r w:rsidRPr="00A02A67">
        <w:t xml:space="preserve">2010 </w:t>
      </w:r>
      <w:r w:rsidRPr="00A02A67">
        <w:rPr>
          <w:rFonts w:hint="eastAsia"/>
        </w:rPr>
        <w:t>食品安全国家标准生乳</w:t>
      </w:r>
    </w:p>
    <w:p w14:paraId="32AE6670" w14:textId="77777777" w:rsidR="009B3BC7" w:rsidRDefault="00C50CEE">
      <w:pPr>
        <w:pStyle w:val="afffff5"/>
        <w:ind w:firstLine="420"/>
      </w:pPr>
      <w:r>
        <w:rPr>
          <w:rFonts w:hint="eastAsia"/>
        </w:rPr>
        <w:t>NY/T 800-2004 生鲜牛乳中体细胞的测定方法</w:t>
      </w:r>
    </w:p>
    <w:p w14:paraId="679CB372" w14:textId="690668CD" w:rsidR="009B3BC7" w:rsidRPr="00A02A67" w:rsidRDefault="006E0D81">
      <w:pPr>
        <w:pStyle w:val="afffff5"/>
        <w:ind w:firstLine="420"/>
      </w:pPr>
      <w:r w:rsidRPr="00A02A67">
        <w:t>T/TDSTIA006-2019</w:t>
      </w:r>
      <w:r w:rsidR="007A253B" w:rsidRPr="00A02A67">
        <w:rPr>
          <w:rFonts w:hint="eastAsia"/>
        </w:rPr>
        <w:t xml:space="preserve"> </w:t>
      </w:r>
      <w:r w:rsidR="00A02A67">
        <w:t xml:space="preserve"> </w:t>
      </w:r>
      <w:r w:rsidR="007A253B" w:rsidRPr="00A02A67">
        <w:rPr>
          <w:rFonts w:hint="eastAsia"/>
        </w:rPr>
        <w:t>奶及奶制品中乳铁蛋白的测定</w:t>
      </w:r>
    </w:p>
    <w:p w14:paraId="019D17AD" w14:textId="77777777" w:rsidR="009B3BC7" w:rsidRDefault="00C50CEE">
      <w:pPr>
        <w:pStyle w:val="affc"/>
        <w:spacing w:before="240" w:after="240"/>
      </w:pPr>
      <w:r>
        <w:rPr>
          <w:rFonts w:hint="eastAsia"/>
          <w:szCs w:val="21"/>
        </w:rPr>
        <w:t>术语和定义</w:t>
      </w:r>
    </w:p>
    <w:bookmarkStart w:id="31" w:name="_Toc26986532" w:displacedByCustomXml="next"/>
    <w:bookmarkEnd w:id="31" w:displacedByCustomXml="next"/>
    <w:sdt>
      <w:sdtPr>
        <w:id w:val="-1909835108"/>
        <w:placeholder>
          <w:docPart w:val="242EAD85EB884727819ABCBAFD4B94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2A1F39C" w14:textId="77777777" w:rsidR="009B3BC7" w:rsidRDefault="00C50CEE">
          <w:pPr>
            <w:pStyle w:val="afffff5"/>
            <w:ind w:firstLine="420"/>
          </w:pPr>
          <w:r>
            <w:t>下列术语和定义适用于本文件。</w:t>
          </w:r>
        </w:p>
      </w:sdtContent>
    </w:sdt>
    <w:p w14:paraId="1A0B5E26" w14:textId="77777777" w:rsidR="009B3BC7" w:rsidRDefault="009B3BC7" w:rsidP="00837DAD">
      <w:pPr>
        <w:pStyle w:val="affd"/>
        <w:spacing w:before="120" w:after="120"/>
      </w:pPr>
    </w:p>
    <w:p w14:paraId="412798CE" w14:textId="77777777" w:rsidR="006E0D81" w:rsidRDefault="00C50CEE" w:rsidP="00A02A67">
      <w:pPr>
        <w:pStyle w:val="affe"/>
        <w:numPr>
          <w:ilvl w:val="0"/>
          <w:numId w:val="0"/>
        </w:numPr>
        <w:spacing w:before="120" w:after="120"/>
        <w:ind w:firstLineChars="200" w:firstLine="420"/>
      </w:pPr>
      <w:r>
        <w:rPr>
          <w:rFonts w:hint="eastAsia"/>
        </w:rPr>
        <w:t>奶山羊生乳  raw milk for dairy goats</w:t>
      </w:r>
    </w:p>
    <w:p w14:paraId="271DDC7C" w14:textId="77777777" w:rsidR="009B3BC7" w:rsidRDefault="00C50CEE" w:rsidP="002E68C4">
      <w:pPr>
        <w:pStyle w:val="afffff5"/>
        <w:ind w:firstLine="420"/>
      </w:pPr>
      <w:r>
        <w:rPr>
          <w:rFonts w:hint="eastAsia"/>
        </w:rPr>
        <w:t>从符合国家有关要求的健康奶山羊乳房中挤出的无任何成分改变的常乳。产羔后初乳、应用抗生素期间和休药期间的乳汁、变质乳不应用作生乳。</w:t>
      </w:r>
    </w:p>
    <w:p w14:paraId="3FA04156" w14:textId="77777777" w:rsidR="009B3BC7" w:rsidRDefault="00C50CEE" w:rsidP="002E68C4">
      <w:pPr>
        <w:pStyle w:val="affc"/>
        <w:spacing w:before="240" w:after="240"/>
      </w:pPr>
      <w:r>
        <w:rPr>
          <w:rFonts w:hint="eastAsia"/>
        </w:rPr>
        <w:t>技术要求</w:t>
      </w:r>
    </w:p>
    <w:p w14:paraId="01F7543E" w14:textId="77777777" w:rsidR="002E68C4" w:rsidRDefault="00C50CEE" w:rsidP="002E68C4">
      <w:pPr>
        <w:pStyle w:val="affd"/>
        <w:spacing w:before="120" w:after="120"/>
      </w:pPr>
      <w:r>
        <w:rPr>
          <w:rFonts w:hint="eastAsia"/>
        </w:rPr>
        <w:t>感官要求</w:t>
      </w:r>
    </w:p>
    <w:p w14:paraId="08677364" w14:textId="77777777" w:rsidR="009B3BC7" w:rsidRDefault="00C50CEE" w:rsidP="00A02A67">
      <w:pPr>
        <w:pStyle w:val="afffff5"/>
        <w:ind w:firstLine="420"/>
      </w:pPr>
      <w:r>
        <w:rPr>
          <w:rFonts w:hint="eastAsia"/>
        </w:rPr>
        <w:lastRenderedPageBreak/>
        <w:t>应符合表1</w:t>
      </w:r>
      <w:r w:rsidR="001E41BB">
        <w:rPr>
          <w:rFonts w:hint="eastAsia"/>
        </w:rPr>
        <w:t>和</w:t>
      </w:r>
      <w:r w:rsidR="001E41BB" w:rsidRPr="001E41BB">
        <w:t>GB 19301</w:t>
      </w:r>
      <w:r w:rsidR="001E41BB" w:rsidRPr="001E41BB">
        <w:t>—</w:t>
      </w:r>
      <w:r w:rsidR="001E41BB" w:rsidRPr="001E41BB">
        <w:t xml:space="preserve">2010 </w:t>
      </w:r>
      <w:r>
        <w:rPr>
          <w:rFonts w:hint="eastAsia"/>
        </w:rPr>
        <w:t>的规定。</w:t>
      </w:r>
    </w:p>
    <w:p w14:paraId="03C284E6" w14:textId="77777777" w:rsidR="009B3BC7" w:rsidRDefault="00C50CEE" w:rsidP="002E68C4">
      <w:pPr>
        <w:pStyle w:val="aff2"/>
        <w:spacing w:before="120" w:after="120"/>
      </w:pPr>
      <w:r>
        <w:rPr>
          <w:rFonts w:hint="eastAsia"/>
        </w:rPr>
        <w:t>感官要求</w:t>
      </w:r>
    </w:p>
    <w:tbl>
      <w:tblPr>
        <w:tblStyle w:val="affff7"/>
        <w:tblW w:w="0" w:type="auto"/>
        <w:tblInd w:w="534" w:type="dxa"/>
        <w:tblLook w:val="04A0" w:firstRow="1" w:lastRow="0" w:firstColumn="1" w:lastColumn="0" w:noHBand="0" w:noVBand="1"/>
      </w:tblPr>
      <w:tblGrid>
        <w:gridCol w:w="2126"/>
        <w:gridCol w:w="3720"/>
        <w:gridCol w:w="2942"/>
      </w:tblGrid>
      <w:tr w:rsidR="009B3BC7" w:rsidRPr="003A436C" w14:paraId="02DD5876" w14:textId="77777777" w:rsidTr="00997DEE">
        <w:tc>
          <w:tcPr>
            <w:tcW w:w="2126" w:type="dxa"/>
            <w:tcBorders>
              <w:top w:val="single" w:sz="12" w:space="0" w:color="auto"/>
              <w:left w:val="single" w:sz="12" w:space="0" w:color="auto"/>
              <w:bottom w:val="single" w:sz="12" w:space="0" w:color="auto"/>
            </w:tcBorders>
            <w:shd w:val="clear" w:color="auto" w:fill="auto"/>
          </w:tcPr>
          <w:p w14:paraId="58710D30" w14:textId="77777777" w:rsidR="009B3BC7" w:rsidRPr="003A436C" w:rsidRDefault="00C50CEE">
            <w:pPr>
              <w:autoSpaceDE w:val="0"/>
              <w:autoSpaceDN w:val="0"/>
              <w:spacing w:line="300" w:lineRule="exact"/>
              <w:jc w:val="center"/>
              <w:rPr>
                <w:rFonts w:ascii="宋体" w:hAnsi="Times New Roman" w:cs="宋体"/>
                <w:kern w:val="0"/>
                <w:sz w:val="18"/>
                <w:szCs w:val="18"/>
              </w:rPr>
            </w:pPr>
            <w:r w:rsidRPr="003A436C">
              <w:rPr>
                <w:rFonts w:ascii="宋体" w:hAnsi="Times New Roman" w:cs="宋体"/>
                <w:kern w:val="0"/>
                <w:sz w:val="18"/>
                <w:szCs w:val="18"/>
              </w:rPr>
              <w:t>项目</w:t>
            </w:r>
          </w:p>
        </w:tc>
        <w:tc>
          <w:tcPr>
            <w:tcW w:w="3720" w:type="dxa"/>
            <w:tcBorders>
              <w:top w:val="single" w:sz="12" w:space="0" w:color="auto"/>
              <w:bottom w:val="single" w:sz="12" w:space="0" w:color="auto"/>
            </w:tcBorders>
            <w:shd w:val="clear" w:color="auto" w:fill="auto"/>
          </w:tcPr>
          <w:p w14:paraId="0413CA61" w14:textId="77777777" w:rsidR="009B3BC7" w:rsidRPr="003A436C" w:rsidRDefault="00C50CEE">
            <w:pPr>
              <w:autoSpaceDE w:val="0"/>
              <w:autoSpaceDN w:val="0"/>
              <w:spacing w:line="300" w:lineRule="exact"/>
              <w:jc w:val="center"/>
              <w:rPr>
                <w:rFonts w:ascii="宋体" w:hAnsi="Times New Roman" w:cs="宋体"/>
                <w:kern w:val="0"/>
                <w:sz w:val="18"/>
                <w:szCs w:val="18"/>
              </w:rPr>
            </w:pPr>
            <w:r w:rsidRPr="003A436C">
              <w:rPr>
                <w:rFonts w:ascii="宋体" w:hAnsi="Times New Roman" w:cs="宋体"/>
                <w:kern w:val="0"/>
                <w:sz w:val="18"/>
                <w:szCs w:val="18"/>
              </w:rPr>
              <w:t>要求</w:t>
            </w:r>
          </w:p>
        </w:tc>
        <w:tc>
          <w:tcPr>
            <w:tcW w:w="2942" w:type="dxa"/>
            <w:tcBorders>
              <w:top w:val="single" w:sz="12" w:space="0" w:color="auto"/>
              <w:bottom w:val="single" w:sz="12" w:space="0" w:color="auto"/>
              <w:right w:val="single" w:sz="12" w:space="0" w:color="auto"/>
            </w:tcBorders>
            <w:shd w:val="clear" w:color="auto" w:fill="auto"/>
          </w:tcPr>
          <w:p w14:paraId="064792F4" w14:textId="77777777" w:rsidR="009B3BC7" w:rsidRPr="003A436C" w:rsidRDefault="00C50CEE">
            <w:pPr>
              <w:autoSpaceDE w:val="0"/>
              <w:autoSpaceDN w:val="0"/>
              <w:spacing w:line="300" w:lineRule="exact"/>
              <w:jc w:val="center"/>
              <w:rPr>
                <w:rFonts w:ascii="宋体" w:hAnsi="Times New Roman" w:cs="宋体"/>
                <w:kern w:val="0"/>
                <w:sz w:val="18"/>
                <w:szCs w:val="18"/>
              </w:rPr>
            </w:pPr>
            <w:r w:rsidRPr="003A436C">
              <w:rPr>
                <w:rFonts w:ascii="宋体" w:hAnsi="Times New Roman" w:cs="宋体"/>
                <w:kern w:val="0"/>
                <w:sz w:val="18"/>
                <w:szCs w:val="18"/>
              </w:rPr>
              <w:t>检验方法</w:t>
            </w:r>
          </w:p>
        </w:tc>
      </w:tr>
      <w:tr w:rsidR="009B3BC7" w:rsidRPr="003A436C" w14:paraId="3A557EF0" w14:textId="77777777" w:rsidTr="00997DEE">
        <w:tc>
          <w:tcPr>
            <w:tcW w:w="2126" w:type="dxa"/>
            <w:tcBorders>
              <w:top w:val="single" w:sz="12" w:space="0" w:color="auto"/>
              <w:left w:val="single" w:sz="12" w:space="0" w:color="auto"/>
            </w:tcBorders>
            <w:shd w:val="clear" w:color="auto" w:fill="auto"/>
            <w:vAlign w:val="center"/>
          </w:tcPr>
          <w:p w14:paraId="009754BA" w14:textId="77777777" w:rsidR="009B3BC7" w:rsidRPr="003A436C" w:rsidRDefault="00C50CEE" w:rsidP="00A02D49">
            <w:pPr>
              <w:autoSpaceDE w:val="0"/>
              <w:autoSpaceDN w:val="0"/>
              <w:spacing w:line="300" w:lineRule="exact"/>
              <w:jc w:val="left"/>
              <w:rPr>
                <w:rFonts w:ascii="宋体" w:hAnsi="Times New Roman"/>
                <w:sz w:val="18"/>
                <w:szCs w:val="18"/>
              </w:rPr>
            </w:pPr>
            <w:r w:rsidRPr="003A436C">
              <w:rPr>
                <w:rFonts w:ascii="宋体" w:hAnsi="Times New Roman"/>
                <w:sz w:val="18"/>
                <w:szCs w:val="18"/>
              </w:rPr>
              <w:t>色泽</w:t>
            </w:r>
          </w:p>
        </w:tc>
        <w:tc>
          <w:tcPr>
            <w:tcW w:w="3720" w:type="dxa"/>
            <w:tcBorders>
              <w:top w:val="single" w:sz="12" w:space="0" w:color="auto"/>
            </w:tcBorders>
            <w:shd w:val="clear" w:color="auto" w:fill="auto"/>
          </w:tcPr>
          <w:p w14:paraId="489A1D58" w14:textId="77777777" w:rsidR="009B3BC7" w:rsidRPr="003A436C" w:rsidRDefault="00C50CEE">
            <w:pPr>
              <w:autoSpaceDE w:val="0"/>
              <w:autoSpaceDN w:val="0"/>
              <w:spacing w:line="300" w:lineRule="exact"/>
              <w:jc w:val="left"/>
              <w:rPr>
                <w:rFonts w:ascii="宋体" w:hAnsi="Times New Roman"/>
                <w:sz w:val="18"/>
                <w:szCs w:val="18"/>
              </w:rPr>
            </w:pPr>
            <w:r w:rsidRPr="003A436C">
              <w:rPr>
                <w:rFonts w:ascii="宋体" w:hAnsi="Times New Roman"/>
                <w:sz w:val="18"/>
                <w:szCs w:val="18"/>
              </w:rPr>
              <w:t>呈乳白色或微黄色</w:t>
            </w:r>
          </w:p>
        </w:tc>
        <w:tc>
          <w:tcPr>
            <w:tcW w:w="2942" w:type="dxa"/>
            <w:vMerge w:val="restart"/>
            <w:tcBorders>
              <w:top w:val="single" w:sz="12" w:space="0" w:color="auto"/>
              <w:right w:val="single" w:sz="12" w:space="0" w:color="auto"/>
            </w:tcBorders>
            <w:shd w:val="clear" w:color="auto" w:fill="auto"/>
          </w:tcPr>
          <w:p w14:paraId="5B64852A" w14:textId="77777777" w:rsidR="009B3BC7" w:rsidRPr="003A436C" w:rsidRDefault="00C50CEE">
            <w:pPr>
              <w:autoSpaceDE w:val="0"/>
              <w:autoSpaceDN w:val="0"/>
              <w:spacing w:line="300" w:lineRule="exact"/>
              <w:jc w:val="left"/>
              <w:rPr>
                <w:rFonts w:ascii="宋体" w:hAnsi="Times New Roman"/>
                <w:sz w:val="18"/>
                <w:szCs w:val="18"/>
              </w:rPr>
            </w:pPr>
            <w:r w:rsidRPr="003A436C">
              <w:rPr>
                <w:rFonts w:ascii="宋体" w:hAnsi="Times New Roman"/>
                <w:sz w:val="18"/>
                <w:szCs w:val="18"/>
              </w:rPr>
              <w:t>取适量试样置于</w:t>
            </w:r>
            <w:r w:rsidRPr="003A436C">
              <w:rPr>
                <w:rFonts w:ascii="宋体" w:hAnsi="Times New Roman" w:hint="eastAsia"/>
                <w:sz w:val="18"/>
                <w:szCs w:val="18"/>
              </w:rPr>
              <w:t>50mL烧杯中，在自然光下观察色泽和组织状态。闻其气味，用温开水漱口，品尝滋味。</w:t>
            </w:r>
          </w:p>
        </w:tc>
      </w:tr>
      <w:tr w:rsidR="009B3BC7" w:rsidRPr="003A436C" w14:paraId="5863ED85" w14:textId="77777777" w:rsidTr="00997DEE">
        <w:tc>
          <w:tcPr>
            <w:tcW w:w="2126" w:type="dxa"/>
            <w:tcBorders>
              <w:left w:val="single" w:sz="12" w:space="0" w:color="auto"/>
            </w:tcBorders>
            <w:shd w:val="clear" w:color="auto" w:fill="auto"/>
            <w:vAlign w:val="center"/>
          </w:tcPr>
          <w:p w14:paraId="7CF39F7D" w14:textId="77777777" w:rsidR="009B3BC7" w:rsidRPr="003A436C" w:rsidRDefault="00C50CEE" w:rsidP="00A02D49">
            <w:pPr>
              <w:autoSpaceDE w:val="0"/>
              <w:autoSpaceDN w:val="0"/>
              <w:spacing w:line="300" w:lineRule="exact"/>
              <w:jc w:val="left"/>
              <w:rPr>
                <w:rFonts w:ascii="宋体" w:hAnsi="Times New Roman" w:cs="宋体"/>
                <w:kern w:val="0"/>
                <w:sz w:val="18"/>
                <w:szCs w:val="18"/>
              </w:rPr>
            </w:pPr>
            <w:r w:rsidRPr="003A436C">
              <w:rPr>
                <w:rFonts w:ascii="宋体" w:hAnsi="Times New Roman" w:cs="宋体"/>
                <w:kern w:val="0"/>
                <w:sz w:val="18"/>
                <w:szCs w:val="18"/>
              </w:rPr>
              <w:t>滋味</w:t>
            </w:r>
            <w:r w:rsidRPr="003A436C">
              <w:rPr>
                <w:rFonts w:ascii="宋体" w:hAnsi="Times New Roman" w:cs="宋体" w:hint="eastAsia"/>
                <w:kern w:val="0"/>
                <w:sz w:val="18"/>
                <w:szCs w:val="18"/>
              </w:rPr>
              <w:t>、</w:t>
            </w:r>
            <w:r w:rsidRPr="003A436C">
              <w:rPr>
                <w:rFonts w:ascii="宋体" w:hAnsi="Times New Roman" w:cs="宋体"/>
                <w:kern w:val="0"/>
                <w:sz w:val="18"/>
                <w:szCs w:val="18"/>
              </w:rPr>
              <w:t>气味</w:t>
            </w:r>
          </w:p>
        </w:tc>
        <w:tc>
          <w:tcPr>
            <w:tcW w:w="3720" w:type="dxa"/>
            <w:shd w:val="clear" w:color="auto" w:fill="auto"/>
          </w:tcPr>
          <w:p w14:paraId="293A8A9A" w14:textId="77777777" w:rsidR="009B3BC7" w:rsidRPr="003A436C" w:rsidRDefault="00C50CEE" w:rsidP="003A436C">
            <w:pPr>
              <w:autoSpaceDE w:val="0"/>
              <w:autoSpaceDN w:val="0"/>
              <w:spacing w:line="300" w:lineRule="exact"/>
              <w:rPr>
                <w:rFonts w:ascii="宋体" w:hAnsi="Times New Roman" w:cs="宋体"/>
                <w:kern w:val="0"/>
                <w:sz w:val="18"/>
                <w:szCs w:val="18"/>
              </w:rPr>
            </w:pPr>
            <w:r w:rsidRPr="003A436C">
              <w:rPr>
                <w:rFonts w:ascii="宋体" w:hAnsi="Times New Roman" w:cs="宋体" w:hint="eastAsia"/>
                <w:kern w:val="0"/>
                <w:sz w:val="18"/>
                <w:szCs w:val="18"/>
              </w:rPr>
              <w:t>具有羊乳固有的香气，无异味</w:t>
            </w:r>
          </w:p>
        </w:tc>
        <w:tc>
          <w:tcPr>
            <w:tcW w:w="2942" w:type="dxa"/>
            <w:vMerge/>
            <w:tcBorders>
              <w:right w:val="single" w:sz="12" w:space="0" w:color="auto"/>
            </w:tcBorders>
            <w:shd w:val="clear" w:color="auto" w:fill="auto"/>
          </w:tcPr>
          <w:p w14:paraId="45E40A17" w14:textId="77777777" w:rsidR="009B3BC7" w:rsidRPr="003A436C" w:rsidRDefault="009B3BC7">
            <w:pPr>
              <w:autoSpaceDE w:val="0"/>
              <w:autoSpaceDN w:val="0"/>
              <w:spacing w:line="300" w:lineRule="exact"/>
              <w:jc w:val="center"/>
              <w:rPr>
                <w:rFonts w:ascii="宋体" w:hAnsi="Times New Roman" w:cs="宋体"/>
                <w:kern w:val="0"/>
                <w:sz w:val="18"/>
                <w:szCs w:val="18"/>
              </w:rPr>
            </w:pPr>
          </w:p>
        </w:tc>
      </w:tr>
      <w:tr w:rsidR="009B3BC7" w:rsidRPr="003A436C" w14:paraId="52585132" w14:textId="77777777" w:rsidTr="00997DEE">
        <w:tc>
          <w:tcPr>
            <w:tcW w:w="2126" w:type="dxa"/>
            <w:tcBorders>
              <w:left w:val="single" w:sz="12" w:space="0" w:color="auto"/>
              <w:bottom w:val="single" w:sz="12" w:space="0" w:color="auto"/>
            </w:tcBorders>
            <w:shd w:val="clear" w:color="auto" w:fill="auto"/>
            <w:vAlign w:val="center"/>
          </w:tcPr>
          <w:p w14:paraId="0C9BE701" w14:textId="77777777" w:rsidR="009B3BC7" w:rsidRPr="003A436C" w:rsidRDefault="00C50CEE" w:rsidP="00A02D49">
            <w:pPr>
              <w:autoSpaceDE w:val="0"/>
              <w:autoSpaceDN w:val="0"/>
              <w:spacing w:line="300" w:lineRule="exact"/>
              <w:jc w:val="left"/>
              <w:rPr>
                <w:rFonts w:ascii="宋体" w:hAnsi="Times New Roman" w:cs="宋体"/>
                <w:kern w:val="0"/>
                <w:sz w:val="18"/>
                <w:szCs w:val="18"/>
              </w:rPr>
            </w:pPr>
            <w:r w:rsidRPr="003A436C">
              <w:rPr>
                <w:rFonts w:ascii="宋体" w:hAnsi="Times New Roman" w:cs="宋体"/>
                <w:kern w:val="0"/>
                <w:sz w:val="18"/>
                <w:szCs w:val="18"/>
              </w:rPr>
              <w:t>组织状态</w:t>
            </w:r>
          </w:p>
        </w:tc>
        <w:tc>
          <w:tcPr>
            <w:tcW w:w="3720" w:type="dxa"/>
            <w:tcBorders>
              <w:bottom w:val="single" w:sz="12" w:space="0" w:color="auto"/>
            </w:tcBorders>
            <w:shd w:val="clear" w:color="auto" w:fill="auto"/>
          </w:tcPr>
          <w:p w14:paraId="53F9C31D" w14:textId="77777777" w:rsidR="009B3BC7" w:rsidRPr="003A436C" w:rsidRDefault="00C50CEE" w:rsidP="003A436C">
            <w:pPr>
              <w:autoSpaceDE w:val="0"/>
              <w:autoSpaceDN w:val="0"/>
              <w:spacing w:line="300" w:lineRule="exact"/>
              <w:jc w:val="left"/>
              <w:rPr>
                <w:rFonts w:ascii="宋体" w:hAnsi="Times New Roman" w:cs="宋体"/>
                <w:kern w:val="0"/>
                <w:sz w:val="18"/>
                <w:szCs w:val="18"/>
              </w:rPr>
            </w:pPr>
            <w:r w:rsidRPr="003A436C">
              <w:rPr>
                <w:rFonts w:ascii="宋体" w:hAnsi="Times New Roman" w:cs="宋体"/>
                <w:kern w:val="0"/>
                <w:sz w:val="18"/>
                <w:szCs w:val="18"/>
              </w:rPr>
              <w:t>呈均匀一致液体</w:t>
            </w:r>
            <w:r w:rsidRPr="003A436C">
              <w:rPr>
                <w:rFonts w:ascii="宋体" w:hAnsi="Times New Roman" w:cs="宋体" w:hint="eastAsia"/>
                <w:kern w:val="0"/>
                <w:sz w:val="18"/>
                <w:szCs w:val="18"/>
              </w:rPr>
              <w:t>，</w:t>
            </w:r>
            <w:r w:rsidRPr="003A436C">
              <w:rPr>
                <w:rFonts w:ascii="宋体" w:hAnsi="Times New Roman" w:cs="宋体"/>
                <w:kern w:val="0"/>
                <w:sz w:val="18"/>
                <w:szCs w:val="18"/>
              </w:rPr>
              <w:t>无凝块</w:t>
            </w:r>
            <w:r w:rsidRPr="003A436C">
              <w:rPr>
                <w:rFonts w:ascii="宋体" w:hAnsi="Times New Roman" w:cs="宋体" w:hint="eastAsia"/>
                <w:kern w:val="0"/>
                <w:sz w:val="18"/>
                <w:szCs w:val="18"/>
              </w:rPr>
              <w:t>、</w:t>
            </w:r>
            <w:r w:rsidRPr="003A436C">
              <w:rPr>
                <w:rFonts w:ascii="宋体" w:hAnsi="Times New Roman" w:cs="宋体"/>
                <w:kern w:val="0"/>
                <w:sz w:val="18"/>
                <w:szCs w:val="18"/>
              </w:rPr>
              <w:t>无沉淀</w:t>
            </w:r>
            <w:r w:rsidRPr="003A436C">
              <w:rPr>
                <w:rFonts w:ascii="宋体" w:hAnsi="Times New Roman" w:cs="宋体" w:hint="eastAsia"/>
                <w:kern w:val="0"/>
                <w:sz w:val="18"/>
                <w:szCs w:val="18"/>
              </w:rPr>
              <w:t>、</w:t>
            </w:r>
            <w:r w:rsidRPr="003A436C">
              <w:rPr>
                <w:rFonts w:ascii="宋体" w:hAnsi="Times New Roman" w:cs="宋体"/>
                <w:kern w:val="0"/>
                <w:sz w:val="18"/>
                <w:szCs w:val="18"/>
              </w:rPr>
              <w:t>无正常视力可见异物</w:t>
            </w:r>
          </w:p>
        </w:tc>
        <w:tc>
          <w:tcPr>
            <w:tcW w:w="2942" w:type="dxa"/>
            <w:vMerge/>
            <w:tcBorders>
              <w:bottom w:val="single" w:sz="12" w:space="0" w:color="auto"/>
              <w:right w:val="single" w:sz="12" w:space="0" w:color="auto"/>
            </w:tcBorders>
            <w:shd w:val="clear" w:color="auto" w:fill="auto"/>
          </w:tcPr>
          <w:p w14:paraId="2FBF20C1" w14:textId="77777777" w:rsidR="009B3BC7" w:rsidRPr="003A436C" w:rsidRDefault="009B3BC7">
            <w:pPr>
              <w:autoSpaceDE w:val="0"/>
              <w:autoSpaceDN w:val="0"/>
              <w:spacing w:line="300" w:lineRule="exact"/>
              <w:jc w:val="center"/>
              <w:rPr>
                <w:rFonts w:ascii="宋体" w:hAnsi="Times New Roman" w:cs="宋体"/>
                <w:kern w:val="0"/>
                <w:sz w:val="18"/>
                <w:szCs w:val="18"/>
              </w:rPr>
            </w:pPr>
          </w:p>
        </w:tc>
      </w:tr>
    </w:tbl>
    <w:p w14:paraId="212FD723" w14:textId="77777777" w:rsidR="00837DAD" w:rsidRDefault="00C50CEE" w:rsidP="0072057B">
      <w:pPr>
        <w:pStyle w:val="affd"/>
        <w:spacing w:before="120" w:after="120"/>
      </w:pPr>
      <w:r>
        <w:rPr>
          <w:rFonts w:hint="eastAsia"/>
        </w:rPr>
        <w:t>理化指标</w:t>
      </w:r>
    </w:p>
    <w:p w14:paraId="435D29BD" w14:textId="77777777" w:rsidR="009B3BC7" w:rsidRDefault="00C50CEE" w:rsidP="00FC4B00">
      <w:pPr>
        <w:pStyle w:val="afffff5"/>
        <w:ind w:firstLine="420"/>
      </w:pPr>
      <w:r>
        <w:rPr>
          <w:rFonts w:hint="eastAsia"/>
        </w:rPr>
        <w:t>应符合表2 的规定。</w:t>
      </w:r>
    </w:p>
    <w:p w14:paraId="68171133" w14:textId="77777777" w:rsidR="009B3BC7" w:rsidRDefault="00C50CEE" w:rsidP="0072057B">
      <w:pPr>
        <w:pStyle w:val="aff2"/>
        <w:spacing w:before="120" w:after="120"/>
        <w:rPr>
          <w:rFonts w:ascii="宋体"/>
        </w:rPr>
      </w:pPr>
      <w:r>
        <w:rPr>
          <w:rFonts w:hint="eastAsia"/>
        </w:rPr>
        <w:t>理化指标</w:t>
      </w:r>
    </w:p>
    <w:tbl>
      <w:tblPr>
        <w:tblW w:w="0" w:type="auto"/>
        <w:tblInd w:w="43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66"/>
        <w:gridCol w:w="2870"/>
        <w:gridCol w:w="2952"/>
      </w:tblGrid>
      <w:tr w:rsidR="009B3BC7" w:rsidRPr="0072057B" w14:paraId="38B0BAB9" w14:textId="77777777" w:rsidTr="00997DEE">
        <w:trPr>
          <w:trHeight w:val="300"/>
        </w:trPr>
        <w:tc>
          <w:tcPr>
            <w:tcW w:w="2966" w:type="dxa"/>
            <w:tcBorders>
              <w:top w:val="single" w:sz="12" w:space="0" w:color="auto"/>
              <w:left w:val="single" w:sz="12" w:space="0" w:color="auto"/>
              <w:bottom w:val="single" w:sz="12" w:space="0" w:color="auto"/>
            </w:tcBorders>
            <w:shd w:val="clear" w:color="auto" w:fill="auto"/>
            <w:vAlign w:val="center"/>
          </w:tcPr>
          <w:p w14:paraId="57FBADB0" w14:textId="77777777" w:rsidR="009B3BC7" w:rsidRPr="0072057B" w:rsidRDefault="00C50CEE" w:rsidP="0072057B">
            <w:pPr>
              <w:autoSpaceDE w:val="0"/>
              <w:autoSpaceDN w:val="0"/>
              <w:spacing w:line="240" w:lineRule="auto"/>
              <w:jc w:val="center"/>
              <w:rPr>
                <w:rFonts w:ascii="宋体" w:hAnsi="Times New Roman" w:cs="宋体"/>
                <w:kern w:val="0"/>
                <w:sz w:val="18"/>
              </w:rPr>
            </w:pPr>
            <w:r w:rsidRPr="0072057B">
              <w:rPr>
                <w:rFonts w:ascii="宋体" w:hAnsi="Times New Roman" w:cs="宋体" w:hint="eastAsia"/>
                <w:kern w:val="0"/>
                <w:sz w:val="18"/>
              </w:rPr>
              <w:t>项目</w:t>
            </w:r>
          </w:p>
        </w:tc>
        <w:tc>
          <w:tcPr>
            <w:tcW w:w="2870" w:type="dxa"/>
            <w:tcBorders>
              <w:top w:val="single" w:sz="12" w:space="0" w:color="auto"/>
              <w:bottom w:val="single" w:sz="12" w:space="0" w:color="auto"/>
            </w:tcBorders>
            <w:shd w:val="clear" w:color="auto" w:fill="auto"/>
            <w:vAlign w:val="center"/>
          </w:tcPr>
          <w:p w14:paraId="6D4322CF" w14:textId="77777777" w:rsidR="009B3BC7" w:rsidRPr="0072057B" w:rsidRDefault="00C50CEE" w:rsidP="0072057B">
            <w:pPr>
              <w:autoSpaceDE w:val="0"/>
              <w:autoSpaceDN w:val="0"/>
              <w:spacing w:line="240" w:lineRule="auto"/>
              <w:jc w:val="center"/>
              <w:rPr>
                <w:rFonts w:ascii="宋体" w:hAnsi="Times New Roman" w:cs="宋体"/>
                <w:kern w:val="0"/>
                <w:sz w:val="18"/>
              </w:rPr>
            </w:pPr>
            <w:r w:rsidRPr="0072057B">
              <w:rPr>
                <w:rFonts w:ascii="宋体" w:hAnsi="Times New Roman" w:cs="宋体"/>
                <w:kern w:val="0"/>
                <w:sz w:val="18"/>
              </w:rPr>
              <w:t>指标</w:t>
            </w:r>
          </w:p>
        </w:tc>
        <w:tc>
          <w:tcPr>
            <w:tcW w:w="2952" w:type="dxa"/>
            <w:tcBorders>
              <w:top w:val="single" w:sz="12" w:space="0" w:color="auto"/>
              <w:bottom w:val="single" w:sz="12" w:space="0" w:color="auto"/>
              <w:right w:val="single" w:sz="12" w:space="0" w:color="auto"/>
            </w:tcBorders>
            <w:shd w:val="clear" w:color="auto" w:fill="auto"/>
            <w:vAlign w:val="center"/>
          </w:tcPr>
          <w:p w14:paraId="439B524A" w14:textId="77777777" w:rsidR="009B3BC7" w:rsidRPr="0072057B" w:rsidRDefault="00C50CEE" w:rsidP="0072057B">
            <w:pPr>
              <w:autoSpaceDE w:val="0"/>
              <w:autoSpaceDN w:val="0"/>
              <w:spacing w:line="240" w:lineRule="auto"/>
              <w:jc w:val="center"/>
              <w:rPr>
                <w:rFonts w:ascii="宋体" w:hAnsi="Times New Roman" w:cs="宋体"/>
                <w:kern w:val="0"/>
                <w:sz w:val="18"/>
              </w:rPr>
            </w:pPr>
            <w:r w:rsidRPr="0072057B">
              <w:rPr>
                <w:rFonts w:ascii="宋体" w:hAnsi="Times New Roman" w:cs="宋体" w:hint="eastAsia"/>
                <w:kern w:val="0"/>
                <w:sz w:val="18"/>
              </w:rPr>
              <w:t>检验方法</w:t>
            </w:r>
          </w:p>
        </w:tc>
      </w:tr>
      <w:tr w:rsidR="009B3BC7" w:rsidRPr="0072057B" w14:paraId="0F600E9B" w14:textId="77777777" w:rsidTr="00997DEE">
        <w:trPr>
          <w:trHeight w:val="300"/>
        </w:trPr>
        <w:tc>
          <w:tcPr>
            <w:tcW w:w="2966" w:type="dxa"/>
            <w:tcBorders>
              <w:top w:val="single" w:sz="12" w:space="0" w:color="auto"/>
              <w:left w:val="single" w:sz="12" w:space="0" w:color="auto"/>
            </w:tcBorders>
            <w:shd w:val="clear" w:color="auto" w:fill="auto"/>
            <w:vAlign w:val="center"/>
          </w:tcPr>
          <w:p w14:paraId="6EF81CE0"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冰点/(℃)</w:t>
            </w:r>
          </w:p>
        </w:tc>
        <w:tc>
          <w:tcPr>
            <w:tcW w:w="2870" w:type="dxa"/>
            <w:tcBorders>
              <w:top w:val="single" w:sz="12" w:space="0" w:color="auto"/>
            </w:tcBorders>
            <w:shd w:val="clear" w:color="auto" w:fill="auto"/>
            <w:vAlign w:val="center"/>
          </w:tcPr>
          <w:p w14:paraId="3F78BD21"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－0.500～－0.560</w:t>
            </w:r>
          </w:p>
        </w:tc>
        <w:tc>
          <w:tcPr>
            <w:tcW w:w="2952" w:type="dxa"/>
            <w:tcBorders>
              <w:top w:val="single" w:sz="12" w:space="0" w:color="auto"/>
              <w:right w:val="single" w:sz="12" w:space="0" w:color="auto"/>
            </w:tcBorders>
            <w:shd w:val="clear" w:color="auto" w:fill="auto"/>
            <w:vAlign w:val="center"/>
          </w:tcPr>
          <w:p w14:paraId="15FC694B"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5413.38-2016</w:t>
            </w:r>
          </w:p>
        </w:tc>
      </w:tr>
      <w:tr w:rsidR="009B3BC7" w:rsidRPr="0072057B" w14:paraId="4C794D6B" w14:textId="77777777" w:rsidTr="00997DEE">
        <w:trPr>
          <w:trHeight w:val="300"/>
        </w:trPr>
        <w:tc>
          <w:tcPr>
            <w:tcW w:w="2966" w:type="dxa"/>
            <w:tcBorders>
              <w:left w:val="single" w:sz="12" w:space="0" w:color="auto"/>
            </w:tcBorders>
            <w:shd w:val="clear" w:color="auto" w:fill="auto"/>
            <w:vAlign w:val="center"/>
          </w:tcPr>
          <w:p w14:paraId="731D1829"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相对密度/(20℃/4℃)          ≥</w:t>
            </w:r>
          </w:p>
        </w:tc>
        <w:tc>
          <w:tcPr>
            <w:tcW w:w="2870" w:type="dxa"/>
            <w:shd w:val="clear" w:color="auto" w:fill="auto"/>
            <w:vAlign w:val="center"/>
          </w:tcPr>
          <w:p w14:paraId="3E34E484"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1.027</w:t>
            </w:r>
          </w:p>
        </w:tc>
        <w:tc>
          <w:tcPr>
            <w:tcW w:w="2952" w:type="dxa"/>
            <w:tcBorders>
              <w:right w:val="single" w:sz="12" w:space="0" w:color="auto"/>
            </w:tcBorders>
            <w:shd w:val="clear" w:color="auto" w:fill="auto"/>
            <w:vAlign w:val="center"/>
          </w:tcPr>
          <w:p w14:paraId="0E2F6D1B"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5009.2-2016</w:t>
            </w:r>
          </w:p>
        </w:tc>
      </w:tr>
      <w:tr w:rsidR="009B3BC7" w:rsidRPr="0072057B" w14:paraId="2670C4CB" w14:textId="77777777" w:rsidTr="00997DEE">
        <w:trPr>
          <w:trHeight w:val="300"/>
        </w:trPr>
        <w:tc>
          <w:tcPr>
            <w:tcW w:w="2966" w:type="dxa"/>
            <w:tcBorders>
              <w:left w:val="single" w:sz="12" w:space="0" w:color="auto"/>
            </w:tcBorders>
            <w:shd w:val="clear" w:color="auto" w:fill="auto"/>
            <w:vAlign w:val="center"/>
          </w:tcPr>
          <w:p w14:paraId="649BECF1"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蛋白质/(g/100g)              ≥</w:t>
            </w:r>
          </w:p>
        </w:tc>
        <w:tc>
          <w:tcPr>
            <w:tcW w:w="2870" w:type="dxa"/>
            <w:shd w:val="clear" w:color="auto" w:fill="auto"/>
            <w:vAlign w:val="center"/>
          </w:tcPr>
          <w:p w14:paraId="4CDDC90B"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3.60</w:t>
            </w:r>
          </w:p>
        </w:tc>
        <w:tc>
          <w:tcPr>
            <w:tcW w:w="2952" w:type="dxa"/>
            <w:tcBorders>
              <w:right w:val="single" w:sz="12" w:space="0" w:color="auto"/>
            </w:tcBorders>
            <w:shd w:val="clear" w:color="auto" w:fill="auto"/>
            <w:vAlign w:val="center"/>
          </w:tcPr>
          <w:p w14:paraId="73768F9F"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5009.5-2016</w:t>
            </w:r>
          </w:p>
        </w:tc>
      </w:tr>
      <w:tr w:rsidR="009B3BC7" w:rsidRPr="0072057B" w14:paraId="2B345A0E" w14:textId="77777777" w:rsidTr="00997DEE">
        <w:trPr>
          <w:trHeight w:val="300"/>
        </w:trPr>
        <w:tc>
          <w:tcPr>
            <w:tcW w:w="2966" w:type="dxa"/>
            <w:tcBorders>
              <w:left w:val="single" w:sz="12" w:space="0" w:color="auto"/>
            </w:tcBorders>
            <w:shd w:val="clear" w:color="auto" w:fill="auto"/>
            <w:vAlign w:val="center"/>
          </w:tcPr>
          <w:p w14:paraId="4F3A674D"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脂肪/(g/100g)                ≥</w:t>
            </w:r>
          </w:p>
        </w:tc>
        <w:tc>
          <w:tcPr>
            <w:tcW w:w="2870" w:type="dxa"/>
            <w:shd w:val="clear" w:color="auto" w:fill="auto"/>
            <w:vAlign w:val="center"/>
          </w:tcPr>
          <w:p w14:paraId="0E99E0B9"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3.90</w:t>
            </w:r>
          </w:p>
        </w:tc>
        <w:tc>
          <w:tcPr>
            <w:tcW w:w="2952" w:type="dxa"/>
            <w:tcBorders>
              <w:right w:val="single" w:sz="12" w:space="0" w:color="auto"/>
            </w:tcBorders>
            <w:shd w:val="clear" w:color="auto" w:fill="auto"/>
            <w:vAlign w:val="center"/>
          </w:tcPr>
          <w:p w14:paraId="404ED453"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5009.6-2016</w:t>
            </w:r>
          </w:p>
        </w:tc>
      </w:tr>
      <w:tr w:rsidR="009B3BC7" w:rsidRPr="0072057B" w14:paraId="2B509F7A" w14:textId="77777777" w:rsidTr="00997DEE">
        <w:trPr>
          <w:trHeight w:val="300"/>
        </w:trPr>
        <w:tc>
          <w:tcPr>
            <w:tcW w:w="2966" w:type="dxa"/>
            <w:tcBorders>
              <w:left w:val="single" w:sz="12" w:space="0" w:color="auto"/>
            </w:tcBorders>
            <w:shd w:val="clear" w:color="auto" w:fill="auto"/>
            <w:vAlign w:val="center"/>
          </w:tcPr>
          <w:p w14:paraId="126FA620"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杂质度/(mg/kg)               ≤</w:t>
            </w:r>
          </w:p>
        </w:tc>
        <w:tc>
          <w:tcPr>
            <w:tcW w:w="2870" w:type="dxa"/>
            <w:shd w:val="clear" w:color="auto" w:fill="auto"/>
            <w:vAlign w:val="center"/>
          </w:tcPr>
          <w:p w14:paraId="6044E7B3"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4.00</w:t>
            </w:r>
          </w:p>
        </w:tc>
        <w:tc>
          <w:tcPr>
            <w:tcW w:w="2952" w:type="dxa"/>
            <w:tcBorders>
              <w:right w:val="single" w:sz="12" w:space="0" w:color="auto"/>
            </w:tcBorders>
            <w:shd w:val="clear" w:color="auto" w:fill="auto"/>
            <w:vAlign w:val="center"/>
          </w:tcPr>
          <w:p w14:paraId="4E79A235"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5413.30-2016</w:t>
            </w:r>
          </w:p>
        </w:tc>
      </w:tr>
      <w:tr w:rsidR="009B3BC7" w:rsidRPr="0072057B" w14:paraId="6D78A69D" w14:textId="77777777" w:rsidTr="00997DEE">
        <w:trPr>
          <w:trHeight w:val="302"/>
        </w:trPr>
        <w:tc>
          <w:tcPr>
            <w:tcW w:w="2966" w:type="dxa"/>
            <w:tcBorders>
              <w:left w:val="single" w:sz="12" w:space="0" w:color="auto"/>
            </w:tcBorders>
            <w:shd w:val="clear" w:color="auto" w:fill="auto"/>
            <w:vAlign w:val="center"/>
          </w:tcPr>
          <w:p w14:paraId="4F02C517"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非脂乳固体/(g/100g)          ≥</w:t>
            </w:r>
          </w:p>
        </w:tc>
        <w:tc>
          <w:tcPr>
            <w:tcW w:w="2870" w:type="dxa"/>
            <w:shd w:val="clear" w:color="auto" w:fill="auto"/>
            <w:vAlign w:val="center"/>
          </w:tcPr>
          <w:p w14:paraId="384FDEEB"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8.80</w:t>
            </w:r>
          </w:p>
        </w:tc>
        <w:tc>
          <w:tcPr>
            <w:tcW w:w="2952" w:type="dxa"/>
            <w:tcBorders>
              <w:right w:val="single" w:sz="12" w:space="0" w:color="auto"/>
            </w:tcBorders>
            <w:shd w:val="clear" w:color="auto" w:fill="auto"/>
            <w:vAlign w:val="center"/>
          </w:tcPr>
          <w:p w14:paraId="6B27B5DC"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5413.39-2010</w:t>
            </w:r>
            <w:r w:rsidRPr="0072057B">
              <w:rPr>
                <w:rFonts w:ascii="宋体" w:hAnsi="Times New Roman"/>
                <w:sz w:val="18"/>
                <w:szCs w:val="24"/>
              </w:rPr>
              <w:t> </w:t>
            </w:r>
          </w:p>
        </w:tc>
      </w:tr>
      <w:tr w:rsidR="009B3BC7" w:rsidRPr="0072057B" w14:paraId="4F75EF92" w14:textId="77777777" w:rsidTr="00997DEE">
        <w:trPr>
          <w:trHeight w:val="300"/>
        </w:trPr>
        <w:tc>
          <w:tcPr>
            <w:tcW w:w="2966" w:type="dxa"/>
            <w:tcBorders>
              <w:left w:val="single" w:sz="12" w:space="0" w:color="auto"/>
              <w:bottom w:val="single" w:sz="12" w:space="0" w:color="auto"/>
            </w:tcBorders>
            <w:shd w:val="clear" w:color="auto" w:fill="auto"/>
            <w:vAlign w:val="center"/>
          </w:tcPr>
          <w:p w14:paraId="489CD23D" w14:textId="77777777" w:rsidR="009B3BC7" w:rsidRPr="0072057B" w:rsidRDefault="00C50CEE" w:rsidP="0072057B">
            <w:pPr>
              <w:autoSpaceDE w:val="0"/>
              <w:autoSpaceDN w:val="0"/>
              <w:spacing w:line="240" w:lineRule="auto"/>
              <w:ind w:firstLineChars="100" w:firstLine="180"/>
              <w:rPr>
                <w:rFonts w:ascii="宋体" w:hAnsi="Times New Roman"/>
                <w:sz w:val="18"/>
                <w:szCs w:val="24"/>
              </w:rPr>
            </w:pPr>
            <w:r w:rsidRPr="0072057B">
              <w:rPr>
                <w:rFonts w:ascii="宋体" w:hAnsi="Times New Roman" w:hint="eastAsia"/>
                <w:sz w:val="18"/>
                <w:szCs w:val="24"/>
              </w:rPr>
              <w:t>酸度/(ºΤ)</w:t>
            </w:r>
          </w:p>
        </w:tc>
        <w:tc>
          <w:tcPr>
            <w:tcW w:w="2870" w:type="dxa"/>
            <w:tcBorders>
              <w:bottom w:val="single" w:sz="12" w:space="0" w:color="auto"/>
            </w:tcBorders>
            <w:shd w:val="clear" w:color="auto" w:fill="auto"/>
            <w:vAlign w:val="center"/>
          </w:tcPr>
          <w:p w14:paraId="433A5C15"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6～13</w:t>
            </w:r>
          </w:p>
        </w:tc>
        <w:tc>
          <w:tcPr>
            <w:tcW w:w="2952" w:type="dxa"/>
            <w:tcBorders>
              <w:bottom w:val="single" w:sz="12" w:space="0" w:color="auto"/>
              <w:right w:val="single" w:sz="12" w:space="0" w:color="auto"/>
            </w:tcBorders>
            <w:shd w:val="clear" w:color="auto" w:fill="auto"/>
            <w:vAlign w:val="center"/>
          </w:tcPr>
          <w:p w14:paraId="30EB5704" w14:textId="77777777" w:rsidR="009B3BC7" w:rsidRPr="0072057B" w:rsidRDefault="00C50CEE" w:rsidP="0072057B">
            <w:pPr>
              <w:autoSpaceDE w:val="0"/>
              <w:autoSpaceDN w:val="0"/>
              <w:spacing w:line="240" w:lineRule="auto"/>
              <w:jc w:val="center"/>
              <w:rPr>
                <w:rFonts w:ascii="宋体" w:hAnsi="Times New Roman"/>
                <w:sz w:val="18"/>
                <w:szCs w:val="24"/>
              </w:rPr>
            </w:pPr>
            <w:r w:rsidRPr="0072057B">
              <w:rPr>
                <w:rFonts w:ascii="宋体" w:hAnsi="Times New Roman" w:hint="eastAsia"/>
                <w:sz w:val="18"/>
                <w:szCs w:val="24"/>
              </w:rPr>
              <w:t>GB 5009.239-2016</w:t>
            </w:r>
          </w:p>
        </w:tc>
      </w:tr>
      <w:tr w:rsidR="009B3BC7" w:rsidRPr="0072057B" w14:paraId="66428D96" w14:textId="77777777" w:rsidTr="00997DEE">
        <w:trPr>
          <w:trHeight w:val="300"/>
        </w:trPr>
        <w:tc>
          <w:tcPr>
            <w:tcW w:w="87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A7499F0" w14:textId="77777777" w:rsidR="009B3BC7" w:rsidRPr="0072057B" w:rsidRDefault="00C50CEE" w:rsidP="00A02D49">
            <w:pPr>
              <w:pStyle w:val="afff2"/>
            </w:pPr>
            <w:r w:rsidRPr="0072057B">
              <w:rPr>
                <w:rFonts w:hint="eastAsia"/>
              </w:rPr>
              <w:t>挤出3h后检测</w:t>
            </w:r>
          </w:p>
        </w:tc>
      </w:tr>
    </w:tbl>
    <w:p w14:paraId="223EA802" w14:textId="77777777" w:rsidR="009B3BC7" w:rsidRDefault="00C50CEE" w:rsidP="00A02D49">
      <w:pPr>
        <w:pStyle w:val="affd"/>
        <w:spacing w:before="120" w:after="120"/>
      </w:pPr>
      <w:r>
        <w:rPr>
          <w:rFonts w:hint="eastAsia"/>
        </w:rPr>
        <w:t>营养指标</w:t>
      </w:r>
    </w:p>
    <w:p w14:paraId="58C01982" w14:textId="77777777" w:rsidR="00A02D49" w:rsidRDefault="00C50CEE" w:rsidP="00A02D49">
      <w:pPr>
        <w:pStyle w:val="affe"/>
        <w:spacing w:before="120" w:after="120"/>
      </w:pPr>
      <w:r>
        <w:rPr>
          <w:rFonts w:hint="eastAsia"/>
        </w:rPr>
        <w:t>脂肪酸</w:t>
      </w:r>
    </w:p>
    <w:p w14:paraId="5C9F86B0" w14:textId="77777777" w:rsidR="009B3BC7" w:rsidRDefault="00C50CEE" w:rsidP="00A02D49">
      <w:pPr>
        <w:pStyle w:val="afffff5"/>
        <w:ind w:firstLine="420"/>
      </w:pPr>
      <w:r>
        <w:rPr>
          <w:rFonts w:hint="eastAsia"/>
        </w:rPr>
        <w:t>应符合表3的规定。</w:t>
      </w:r>
    </w:p>
    <w:p w14:paraId="6EFEEE71" w14:textId="6F0C6E9F" w:rsidR="00A02D49" w:rsidRDefault="00C50CEE" w:rsidP="00A02D49">
      <w:pPr>
        <w:pStyle w:val="aff2"/>
        <w:spacing w:before="120" w:after="120"/>
      </w:pPr>
      <w:r>
        <w:rPr>
          <w:rFonts w:hint="eastAsia"/>
        </w:rPr>
        <w:t>脂肪酸</w:t>
      </w:r>
    </w:p>
    <w:tbl>
      <w:tblPr>
        <w:tblW w:w="456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39"/>
        <w:gridCol w:w="3209"/>
        <w:gridCol w:w="2384"/>
      </w:tblGrid>
      <w:tr w:rsidR="009B3BC7" w:rsidRPr="00A02D49" w14:paraId="0E41E2E6" w14:textId="77777777" w:rsidTr="00997DEE">
        <w:trPr>
          <w:trHeight w:val="90"/>
          <w:jc w:val="center"/>
        </w:trPr>
        <w:tc>
          <w:tcPr>
            <w:tcW w:w="1797" w:type="pct"/>
            <w:tcBorders>
              <w:top w:val="single" w:sz="8" w:space="0" w:color="auto"/>
              <w:left w:val="single" w:sz="12" w:space="0" w:color="auto"/>
              <w:bottom w:val="single" w:sz="12" w:space="0" w:color="auto"/>
            </w:tcBorders>
            <w:shd w:val="clear" w:color="auto" w:fill="auto"/>
            <w:vAlign w:val="center"/>
          </w:tcPr>
          <w:p w14:paraId="450E6374" w14:textId="77777777" w:rsidR="009B3BC7" w:rsidRPr="00A02D49" w:rsidRDefault="00C50CEE">
            <w:pPr>
              <w:widowControl/>
              <w:adjustRightInd/>
              <w:spacing w:line="300" w:lineRule="exact"/>
              <w:ind w:firstLineChars="650" w:firstLine="1170"/>
              <w:rPr>
                <w:rFonts w:ascii="宋体" w:hAnsi="宋体" w:cs="宋体"/>
                <w:color w:val="000000"/>
                <w:kern w:val="0"/>
                <w:sz w:val="18"/>
                <w:szCs w:val="18"/>
              </w:rPr>
            </w:pPr>
            <w:r w:rsidRPr="00A02D49">
              <w:rPr>
                <w:rFonts w:ascii="宋体" w:hAnsi="宋体" w:cs="宋体" w:hint="eastAsia"/>
                <w:color w:val="000000"/>
                <w:kern w:val="0"/>
                <w:sz w:val="18"/>
                <w:szCs w:val="18"/>
              </w:rPr>
              <w:t>项目</w:t>
            </w:r>
          </w:p>
        </w:tc>
        <w:tc>
          <w:tcPr>
            <w:tcW w:w="1837" w:type="pct"/>
            <w:tcBorders>
              <w:top w:val="single" w:sz="8" w:space="0" w:color="auto"/>
              <w:bottom w:val="single" w:sz="12" w:space="0" w:color="auto"/>
            </w:tcBorders>
            <w:shd w:val="clear" w:color="auto" w:fill="auto"/>
            <w:vAlign w:val="center"/>
          </w:tcPr>
          <w:p w14:paraId="540A4377" w14:textId="77777777" w:rsidR="009B3BC7" w:rsidRPr="00A02D49" w:rsidRDefault="00C50CEE">
            <w:pPr>
              <w:widowControl/>
              <w:adjustRightInd/>
              <w:spacing w:line="300" w:lineRule="exact"/>
              <w:ind w:firstLineChars="700" w:firstLine="1260"/>
              <w:rPr>
                <w:rFonts w:ascii="宋体" w:hAnsi="宋体" w:cs="宋体"/>
                <w:color w:val="000000"/>
                <w:kern w:val="0"/>
                <w:sz w:val="18"/>
                <w:szCs w:val="18"/>
              </w:rPr>
            </w:pPr>
            <w:r w:rsidRPr="00A02D49">
              <w:rPr>
                <w:rFonts w:ascii="宋体" w:hAnsi="宋体" w:cs="宋体" w:hint="eastAsia"/>
                <w:color w:val="000000"/>
                <w:kern w:val="0"/>
                <w:sz w:val="18"/>
                <w:szCs w:val="18"/>
              </w:rPr>
              <w:t>指标</w:t>
            </w:r>
          </w:p>
        </w:tc>
        <w:tc>
          <w:tcPr>
            <w:tcW w:w="1365" w:type="pct"/>
            <w:tcBorders>
              <w:top w:val="single" w:sz="8" w:space="0" w:color="auto"/>
              <w:bottom w:val="single" w:sz="12" w:space="0" w:color="auto"/>
              <w:right w:val="single" w:sz="12" w:space="0" w:color="auto"/>
            </w:tcBorders>
            <w:shd w:val="clear" w:color="auto" w:fill="auto"/>
            <w:vAlign w:val="center"/>
          </w:tcPr>
          <w:p w14:paraId="28CAFC68" w14:textId="77777777" w:rsidR="009B3BC7" w:rsidRPr="00A02D49" w:rsidRDefault="00C50CEE">
            <w:pPr>
              <w:widowControl/>
              <w:adjustRightInd/>
              <w:spacing w:line="300" w:lineRule="exact"/>
              <w:ind w:firstLineChars="300" w:firstLine="540"/>
              <w:rPr>
                <w:rFonts w:ascii="宋体" w:hAnsi="宋体" w:cs="宋体"/>
                <w:color w:val="000000"/>
                <w:kern w:val="0"/>
                <w:sz w:val="18"/>
                <w:szCs w:val="18"/>
              </w:rPr>
            </w:pPr>
            <w:r w:rsidRPr="00A02D49">
              <w:rPr>
                <w:rFonts w:ascii="宋体" w:hAnsi="宋体" w:cs="宋体" w:hint="eastAsia"/>
                <w:color w:val="000000"/>
                <w:kern w:val="0"/>
                <w:sz w:val="18"/>
                <w:szCs w:val="18"/>
              </w:rPr>
              <w:t>检验方法</w:t>
            </w:r>
          </w:p>
        </w:tc>
      </w:tr>
      <w:tr w:rsidR="009B3BC7" w:rsidRPr="00A02D49" w14:paraId="707A14E3" w14:textId="77777777" w:rsidTr="00997DEE">
        <w:trPr>
          <w:trHeight w:val="321"/>
          <w:jc w:val="center"/>
        </w:trPr>
        <w:tc>
          <w:tcPr>
            <w:tcW w:w="1797" w:type="pct"/>
            <w:tcBorders>
              <w:top w:val="single" w:sz="12" w:space="0" w:color="auto"/>
              <w:left w:val="single" w:sz="12" w:space="0" w:color="auto"/>
              <w:bottom w:val="single" w:sz="4" w:space="0" w:color="auto"/>
            </w:tcBorders>
            <w:shd w:val="clear" w:color="auto" w:fill="auto"/>
            <w:vAlign w:val="center"/>
          </w:tcPr>
          <w:p w14:paraId="10AA3F1D"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丁酸C4:0</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12" w:space="0" w:color="auto"/>
              <w:bottom w:val="single" w:sz="4" w:space="0" w:color="auto"/>
            </w:tcBorders>
            <w:shd w:val="clear" w:color="auto" w:fill="auto"/>
            <w:vAlign w:val="center"/>
          </w:tcPr>
          <w:p w14:paraId="6E43FFCB"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1.52 </w:t>
            </w:r>
          </w:p>
        </w:tc>
        <w:tc>
          <w:tcPr>
            <w:tcW w:w="1365" w:type="pct"/>
            <w:vMerge w:val="restart"/>
            <w:tcBorders>
              <w:top w:val="single" w:sz="12" w:space="0" w:color="auto"/>
              <w:bottom w:val="single" w:sz="12" w:space="0" w:color="auto"/>
              <w:right w:val="single" w:sz="12" w:space="0" w:color="auto"/>
            </w:tcBorders>
            <w:shd w:val="clear" w:color="auto" w:fill="auto"/>
            <w:vAlign w:val="center"/>
          </w:tcPr>
          <w:p w14:paraId="41B8FACB"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kern w:val="0"/>
                <w:sz w:val="18"/>
                <w:szCs w:val="18"/>
              </w:rPr>
              <w:t>GB 5009.168-2016</w:t>
            </w:r>
          </w:p>
        </w:tc>
      </w:tr>
      <w:tr w:rsidR="009B3BC7" w:rsidRPr="00A02D49" w14:paraId="4F2D74A8" w14:textId="77777777" w:rsidTr="00997DEE">
        <w:trPr>
          <w:trHeight w:val="321"/>
          <w:jc w:val="center"/>
        </w:trPr>
        <w:tc>
          <w:tcPr>
            <w:tcW w:w="1797" w:type="pct"/>
            <w:tcBorders>
              <w:top w:val="single" w:sz="4" w:space="0" w:color="auto"/>
              <w:left w:val="single" w:sz="12" w:space="0" w:color="auto"/>
              <w:bottom w:val="single" w:sz="4" w:space="0" w:color="auto"/>
            </w:tcBorders>
            <w:shd w:val="clear" w:color="auto" w:fill="auto"/>
            <w:vAlign w:val="center"/>
          </w:tcPr>
          <w:p w14:paraId="16802BD3"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己酸C6:0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4E1DEBBC"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1.85 </w:t>
            </w:r>
          </w:p>
        </w:tc>
        <w:tc>
          <w:tcPr>
            <w:tcW w:w="1365" w:type="pct"/>
            <w:vMerge/>
            <w:tcBorders>
              <w:top w:val="single" w:sz="4" w:space="0" w:color="auto"/>
              <w:bottom w:val="single" w:sz="12" w:space="0" w:color="auto"/>
              <w:right w:val="single" w:sz="12" w:space="0" w:color="auto"/>
            </w:tcBorders>
            <w:shd w:val="clear" w:color="auto" w:fill="auto"/>
            <w:vAlign w:val="center"/>
          </w:tcPr>
          <w:p w14:paraId="6CE959F8"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1845A98E"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1DE12AB9"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辛酸C8:0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6230BEF1"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1.95 </w:t>
            </w:r>
          </w:p>
        </w:tc>
        <w:tc>
          <w:tcPr>
            <w:tcW w:w="1365" w:type="pct"/>
            <w:vMerge/>
            <w:tcBorders>
              <w:top w:val="single" w:sz="4" w:space="0" w:color="auto"/>
              <w:bottom w:val="single" w:sz="12" w:space="0" w:color="auto"/>
              <w:right w:val="single" w:sz="12" w:space="0" w:color="auto"/>
            </w:tcBorders>
            <w:shd w:val="clear" w:color="auto" w:fill="auto"/>
            <w:vAlign w:val="center"/>
          </w:tcPr>
          <w:p w14:paraId="031A0530"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1875254A"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43865905"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癸酸C10:0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1411FAA6"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8.51 </w:t>
            </w:r>
          </w:p>
        </w:tc>
        <w:tc>
          <w:tcPr>
            <w:tcW w:w="1365" w:type="pct"/>
            <w:vMerge/>
            <w:tcBorders>
              <w:top w:val="single" w:sz="4" w:space="0" w:color="auto"/>
              <w:bottom w:val="single" w:sz="12" w:space="0" w:color="auto"/>
              <w:right w:val="single" w:sz="12" w:space="0" w:color="auto"/>
            </w:tcBorders>
            <w:shd w:val="clear" w:color="auto" w:fill="auto"/>
            <w:vAlign w:val="center"/>
          </w:tcPr>
          <w:p w14:paraId="10C96004"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7DBBEF5D"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61244553"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十一烷酸C11:0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478458E5"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0.08 </w:t>
            </w:r>
          </w:p>
        </w:tc>
        <w:tc>
          <w:tcPr>
            <w:tcW w:w="1365" w:type="pct"/>
            <w:vMerge/>
            <w:tcBorders>
              <w:top w:val="single" w:sz="4" w:space="0" w:color="auto"/>
              <w:bottom w:val="single" w:sz="12" w:space="0" w:color="auto"/>
              <w:right w:val="single" w:sz="12" w:space="0" w:color="auto"/>
            </w:tcBorders>
            <w:shd w:val="clear" w:color="auto" w:fill="auto"/>
            <w:vAlign w:val="center"/>
          </w:tcPr>
          <w:p w14:paraId="3B531791"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95F46B9"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2DDAACE3"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月桂酸C12:0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39273BBC"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4.09 </w:t>
            </w:r>
          </w:p>
        </w:tc>
        <w:tc>
          <w:tcPr>
            <w:tcW w:w="1365" w:type="pct"/>
            <w:vMerge/>
            <w:tcBorders>
              <w:top w:val="single" w:sz="4" w:space="0" w:color="auto"/>
              <w:bottom w:val="single" w:sz="12" w:space="0" w:color="auto"/>
              <w:right w:val="single" w:sz="12" w:space="0" w:color="auto"/>
            </w:tcBorders>
            <w:shd w:val="clear" w:color="auto" w:fill="auto"/>
            <w:vAlign w:val="center"/>
          </w:tcPr>
          <w:p w14:paraId="312B68C6"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237DFAD9"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07291C66"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十三烷酸C13:0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4F332BD4"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0.09 </w:t>
            </w:r>
          </w:p>
        </w:tc>
        <w:tc>
          <w:tcPr>
            <w:tcW w:w="1365" w:type="pct"/>
            <w:vMerge/>
            <w:tcBorders>
              <w:top w:val="single" w:sz="4" w:space="0" w:color="auto"/>
              <w:bottom w:val="single" w:sz="12" w:space="0" w:color="auto"/>
              <w:right w:val="single" w:sz="12" w:space="0" w:color="auto"/>
            </w:tcBorders>
            <w:shd w:val="clear" w:color="auto" w:fill="auto"/>
            <w:vAlign w:val="center"/>
          </w:tcPr>
          <w:p w14:paraId="79253562"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1245D487"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330D0F41"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肉豆蔻酸C14:0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170F01D7"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10.37 </w:t>
            </w:r>
          </w:p>
        </w:tc>
        <w:tc>
          <w:tcPr>
            <w:tcW w:w="1365" w:type="pct"/>
            <w:vMerge/>
            <w:tcBorders>
              <w:top w:val="single" w:sz="4" w:space="0" w:color="auto"/>
              <w:bottom w:val="single" w:sz="12" w:space="0" w:color="auto"/>
              <w:right w:val="single" w:sz="12" w:space="0" w:color="auto"/>
            </w:tcBorders>
            <w:shd w:val="clear" w:color="auto" w:fill="auto"/>
            <w:vAlign w:val="center"/>
          </w:tcPr>
          <w:p w14:paraId="35C644B0"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38BAFBE3"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1BF7088D"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十五烷酸C15:0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6F0FC3F7"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0.98 </w:t>
            </w:r>
          </w:p>
        </w:tc>
        <w:tc>
          <w:tcPr>
            <w:tcW w:w="1365" w:type="pct"/>
            <w:vMerge/>
            <w:tcBorders>
              <w:top w:val="single" w:sz="4" w:space="0" w:color="auto"/>
              <w:bottom w:val="single" w:sz="12" w:space="0" w:color="auto"/>
              <w:right w:val="single" w:sz="12" w:space="0" w:color="auto"/>
            </w:tcBorders>
            <w:shd w:val="clear" w:color="auto" w:fill="auto"/>
            <w:vAlign w:val="center"/>
          </w:tcPr>
          <w:p w14:paraId="4ADDC427"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242D6BF3"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785E06A2"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棕榈酸C16:0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4A316684"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26.97 </w:t>
            </w:r>
          </w:p>
        </w:tc>
        <w:tc>
          <w:tcPr>
            <w:tcW w:w="1365" w:type="pct"/>
            <w:vMerge/>
            <w:tcBorders>
              <w:top w:val="single" w:sz="4" w:space="0" w:color="auto"/>
              <w:bottom w:val="single" w:sz="12" w:space="0" w:color="auto"/>
              <w:right w:val="single" w:sz="12" w:space="0" w:color="auto"/>
            </w:tcBorders>
            <w:shd w:val="clear" w:color="auto" w:fill="auto"/>
            <w:vAlign w:val="center"/>
          </w:tcPr>
          <w:p w14:paraId="6436C4EC"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14BB3B4D"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7D93176D"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十七烷酸C17:0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4" w:space="0" w:color="auto"/>
            </w:tcBorders>
            <w:shd w:val="clear" w:color="auto" w:fill="auto"/>
            <w:vAlign w:val="center"/>
          </w:tcPr>
          <w:p w14:paraId="0EF69BC0"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0.71 </w:t>
            </w:r>
          </w:p>
        </w:tc>
        <w:tc>
          <w:tcPr>
            <w:tcW w:w="1365" w:type="pct"/>
            <w:vMerge/>
            <w:tcBorders>
              <w:top w:val="single" w:sz="4" w:space="0" w:color="auto"/>
              <w:bottom w:val="single" w:sz="12" w:space="0" w:color="auto"/>
              <w:right w:val="single" w:sz="12" w:space="0" w:color="auto"/>
            </w:tcBorders>
            <w:shd w:val="clear" w:color="auto" w:fill="auto"/>
            <w:vAlign w:val="center"/>
          </w:tcPr>
          <w:p w14:paraId="25C1BEA3"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3F1776AD" w14:textId="77777777" w:rsidTr="00997DEE">
        <w:trPr>
          <w:trHeight w:val="331"/>
          <w:jc w:val="center"/>
        </w:trPr>
        <w:tc>
          <w:tcPr>
            <w:tcW w:w="1797" w:type="pct"/>
            <w:tcBorders>
              <w:top w:val="single" w:sz="4" w:space="0" w:color="auto"/>
              <w:left w:val="single" w:sz="12" w:space="0" w:color="auto"/>
              <w:bottom w:val="single" w:sz="12" w:space="0" w:color="auto"/>
            </w:tcBorders>
            <w:shd w:val="clear" w:color="auto" w:fill="auto"/>
            <w:vAlign w:val="center"/>
          </w:tcPr>
          <w:p w14:paraId="6DDEA268"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硬脂酸C18:0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12" w:space="0" w:color="auto"/>
            </w:tcBorders>
            <w:shd w:val="clear" w:color="auto" w:fill="auto"/>
            <w:vAlign w:val="center"/>
          </w:tcPr>
          <w:p w14:paraId="11095AC8"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11.00</w:t>
            </w:r>
          </w:p>
        </w:tc>
        <w:tc>
          <w:tcPr>
            <w:tcW w:w="1365" w:type="pct"/>
            <w:vMerge/>
            <w:tcBorders>
              <w:top w:val="single" w:sz="4" w:space="0" w:color="auto"/>
              <w:bottom w:val="single" w:sz="12" w:space="0" w:color="auto"/>
              <w:right w:val="single" w:sz="12" w:space="0" w:color="auto"/>
            </w:tcBorders>
            <w:shd w:val="clear" w:color="auto" w:fill="auto"/>
            <w:vAlign w:val="center"/>
          </w:tcPr>
          <w:p w14:paraId="2EEC6CD2"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EB76325" w14:textId="77777777" w:rsidTr="00997DEE">
        <w:trPr>
          <w:trHeight w:val="331"/>
          <w:jc w:val="center"/>
        </w:trPr>
        <w:tc>
          <w:tcPr>
            <w:tcW w:w="1797" w:type="pct"/>
            <w:tcBorders>
              <w:top w:val="single" w:sz="12" w:space="0" w:color="auto"/>
              <w:left w:val="single" w:sz="12" w:space="0" w:color="auto"/>
              <w:bottom w:val="single" w:sz="12" w:space="0" w:color="auto"/>
            </w:tcBorders>
            <w:shd w:val="clear" w:color="auto" w:fill="auto"/>
            <w:vAlign w:val="center"/>
          </w:tcPr>
          <w:p w14:paraId="0230A225"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lastRenderedPageBreak/>
              <w:t xml:space="preserve">花生酸C20:0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12" w:space="0" w:color="auto"/>
              <w:bottom w:val="single" w:sz="12" w:space="0" w:color="auto"/>
            </w:tcBorders>
            <w:shd w:val="clear" w:color="auto" w:fill="auto"/>
            <w:vAlign w:val="center"/>
          </w:tcPr>
          <w:p w14:paraId="1EC90A02"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0.07 </w:t>
            </w:r>
          </w:p>
        </w:tc>
        <w:tc>
          <w:tcPr>
            <w:tcW w:w="1365" w:type="pct"/>
            <w:vMerge/>
            <w:tcBorders>
              <w:top w:val="single" w:sz="4" w:space="0" w:color="auto"/>
              <w:bottom w:val="single" w:sz="12" w:space="0" w:color="auto"/>
              <w:right w:val="single" w:sz="12" w:space="0" w:color="auto"/>
            </w:tcBorders>
            <w:shd w:val="clear" w:color="auto" w:fill="auto"/>
            <w:vAlign w:val="center"/>
          </w:tcPr>
          <w:p w14:paraId="2191BAC9"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0D8D4EBE" w14:textId="77777777" w:rsidTr="00997DEE">
        <w:trPr>
          <w:trHeight w:val="331"/>
          <w:jc w:val="center"/>
        </w:trPr>
        <w:tc>
          <w:tcPr>
            <w:tcW w:w="1797" w:type="pct"/>
            <w:tcBorders>
              <w:top w:val="single" w:sz="12" w:space="0" w:color="auto"/>
              <w:left w:val="single" w:sz="12" w:space="0" w:color="auto"/>
              <w:bottom w:val="single" w:sz="4" w:space="0" w:color="auto"/>
            </w:tcBorders>
            <w:shd w:val="clear" w:color="auto" w:fill="auto"/>
            <w:vAlign w:val="center"/>
          </w:tcPr>
          <w:p w14:paraId="0C637024"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二十一碳酸C21:0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12" w:space="0" w:color="auto"/>
            </w:tcBorders>
            <w:shd w:val="clear" w:color="auto" w:fill="auto"/>
            <w:vAlign w:val="center"/>
          </w:tcPr>
          <w:p w14:paraId="5DD1C58E"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0.06 </w:t>
            </w:r>
          </w:p>
        </w:tc>
        <w:tc>
          <w:tcPr>
            <w:tcW w:w="1365" w:type="pct"/>
            <w:vMerge/>
            <w:tcBorders>
              <w:top w:val="single" w:sz="4" w:space="0" w:color="auto"/>
              <w:bottom w:val="single" w:sz="12" w:space="0" w:color="auto"/>
              <w:right w:val="single" w:sz="12" w:space="0" w:color="auto"/>
            </w:tcBorders>
            <w:shd w:val="clear" w:color="auto" w:fill="auto"/>
            <w:vAlign w:val="center"/>
          </w:tcPr>
          <w:p w14:paraId="5394C66E"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6CB0365"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01128E44"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山萮酸C22:0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3FE885DE"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0.04 </w:t>
            </w:r>
          </w:p>
        </w:tc>
        <w:tc>
          <w:tcPr>
            <w:tcW w:w="1365" w:type="pct"/>
            <w:vMerge/>
            <w:tcBorders>
              <w:top w:val="single" w:sz="4" w:space="0" w:color="auto"/>
              <w:bottom w:val="single" w:sz="12" w:space="0" w:color="auto"/>
              <w:right w:val="single" w:sz="12" w:space="0" w:color="auto"/>
            </w:tcBorders>
            <w:shd w:val="clear" w:color="auto" w:fill="auto"/>
            <w:vAlign w:val="center"/>
          </w:tcPr>
          <w:p w14:paraId="56647435"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578265D"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154E3A59"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饱和脂肪酸SFA </w:t>
            </w:r>
            <w:r w:rsidR="00354D84" w:rsidRPr="00354D84">
              <w:rPr>
                <w:rFonts w:ascii="宋体" w:hAnsi="宋体" w:cs="宋体" w:hint="eastAsia"/>
                <w:color w:val="000000"/>
                <w:sz w:val="18"/>
                <w:szCs w:val="18"/>
              </w:rPr>
              <w:t>（%）</w:t>
            </w:r>
            <w:r w:rsidRPr="00A02D49">
              <w:rPr>
                <w:rFonts w:ascii="宋体" w:hAnsi="宋体" w:cs="宋体" w:hint="eastAsia"/>
                <w:color w:val="000000"/>
                <w:sz w:val="18"/>
                <w:szCs w:val="18"/>
              </w:rPr>
              <w:t xml:space="preserve">           ≥</w:t>
            </w:r>
          </w:p>
        </w:tc>
        <w:tc>
          <w:tcPr>
            <w:tcW w:w="1837" w:type="pct"/>
            <w:shd w:val="clear" w:color="auto" w:fill="auto"/>
            <w:vAlign w:val="center"/>
          </w:tcPr>
          <w:p w14:paraId="75211716"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68.29</w:t>
            </w:r>
          </w:p>
        </w:tc>
        <w:tc>
          <w:tcPr>
            <w:tcW w:w="1365" w:type="pct"/>
            <w:vMerge/>
            <w:tcBorders>
              <w:top w:val="single" w:sz="4" w:space="0" w:color="auto"/>
              <w:bottom w:val="single" w:sz="12" w:space="0" w:color="auto"/>
              <w:right w:val="single" w:sz="12" w:space="0" w:color="auto"/>
            </w:tcBorders>
            <w:shd w:val="clear" w:color="auto" w:fill="auto"/>
            <w:vAlign w:val="center"/>
          </w:tcPr>
          <w:p w14:paraId="117F8E06"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25B77D1A"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4D64A1BD"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肉豆蔻烯酸c9 C14:1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289DB557"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0.39 </w:t>
            </w:r>
          </w:p>
        </w:tc>
        <w:tc>
          <w:tcPr>
            <w:tcW w:w="1365" w:type="pct"/>
            <w:vMerge/>
            <w:tcBorders>
              <w:top w:val="single" w:sz="4" w:space="0" w:color="auto"/>
              <w:bottom w:val="single" w:sz="12" w:space="0" w:color="auto"/>
              <w:right w:val="single" w:sz="12" w:space="0" w:color="auto"/>
            </w:tcBorders>
            <w:shd w:val="clear" w:color="auto" w:fill="auto"/>
            <w:vAlign w:val="center"/>
          </w:tcPr>
          <w:p w14:paraId="454290BD"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433F2E26"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0B470B24"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顺-10-十五烯酸c10 C15:1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3F831C80"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0.34 </w:t>
            </w:r>
          </w:p>
        </w:tc>
        <w:tc>
          <w:tcPr>
            <w:tcW w:w="1365" w:type="pct"/>
            <w:vMerge/>
            <w:tcBorders>
              <w:top w:val="single" w:sz="4" w:space="0" w:color="auto"/>
              <w:bottom w:val="single" w:sz="12" w:space="0" w:color="auto"/>
              <w:right w:val="single" w:sz="12" w:space="0" w:color="auto"/>
            </w:tcBorders>
            <w:shd w:val="clear" w:color="auto" w:fill="auto"/>
            <w:vAlign w:val="center"/>
          </w:tcPr>
          <w:p w14:paraId="23E92BB9"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02E33F50"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69DA4EC1"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棕榈油酸c9 C16:1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770C31FA"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1.02 </w:t>
            </w:r>
          </w:p>
        </w:tc>
        <w:tc>
          <w:tcPr>
            <w:tcW w:w="1365" w:type="pct"/>
            <w:vMerge/>
            <w:tcBorders>
              <w:top w:val="single" w:sz="4" w:space="0" w:color="auto"/>
              <w:bottom w:val="single" w:sz="12" w:space="0" w:color="auto"/>
              <w:right w:val="single" w:sz="12" w:space="0" w:color="auto"/>
            </w:tcBorders>
            <w:shd w:val="clear" w:color="auto" w:fill="auto"/>
            <w:vAlign w:val="center"/>
          </w:tcPr>
          <w:p w14:paraId="29E64B4B"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75C328C7"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630082FA"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顺-10-十七烯酸c10 C17:1</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25ADA364"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0.30 </w:t>
            </w:r>
          </w:p>
        </w:tc>
        <w:tc>
          <w:tcPr>
            <w:tcW w:w="1365" w:type="pct"/>
            <w:vMerge/>
            <w:tcBorders>
              <w:top w:val="single" w:sz="4" w:space="0" w:color="auto"/>
              <w:bottom w:val="single" w:sz="12" w:space="0" w:color="auto"/>
              <w:right w:val="single" w:sz="12" w:space="0" w:color="auto"/>
            </w:tcBorders>
            <w:shd w:val="clear" w:color="auto" w:fill="auto"/>
            <w:vAlign w:val="center"/>
          </w:tcPr>
          <w:p w14:paraId="1161F365"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79E43BE3"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5B00583F" w14:textId="77777777" w:rsidR="009B3BC7" w:rsidRPr="00A02D49" w:rsidRDefault="00C50CEE" w:rsidP="000C0C32">
            <w:pPr>
              <w:widowControl/>
              <w:adjustRightInd/>
              <w:spacing w:line="300" w:lineRule="exact"/>
              <w:jc w:val="left"/>
              <w:rPr>
                <w:rFonts w:ascii="宋体" w:hAnsi="宋体" w:cs="宋体"/>
                <w:color w:val="000000"/>
                <w:sz w:val="18"/>
                <w:szCs w:val="18"/>
              </w:rPr>
            </w:pPr>
            <w:r w:rsidRPr="00A02D49">
              <w:rPr>
                <w:rFonts w:ascii="宋体" w:hAnsi="宋体" w:cs="宋体" w:hint="eastAsia"/>
                <w:color w:val="000000"/>
                <w:kern w:val="0"/>
                <w:sz w:val="18"/>
                <w:szCs w:val="18"/>
              </w:rPr>
              <w:t xml:space="preserve">反-9-油酸t9 C18:1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37464FC4"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2.97 </w:t>
            </w:r>
          </w:p>
        </w:tc>
        <w:tc>
          <w:tcPr>
            <w:tcW w:w="1365" w:type="pct"/>
            <w:vMerge/>
            <w:tcBorders>
              <w:top w:val="single" w:sz="4" w:space="0" w:color="auto"/>
              <w:bottom w:val="single" w:sz="12" w:space="0" w:color="auto"/>
              <w:right w:val="single" w:sz="12" w:space="0" w:color="auto"/>
            </w:tcBorders>
            <w:shd w:val="clear" w:color="auto" w:fill="auto"/>
            <w:vAlign w:val="center"/>
          </w:tcPr>
          <w:p w14:paraId="1F6ED4BE"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0F301B12"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43DA5C84"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油酸c9 C18:1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2B1C00E8"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23.03 </w:t>
            </w:r>
          </w:p>
        </w:tc>
        <w:tc>
          <w:tcPr>
            <w:tcW w:w="1365" w:type="pct"/>
            <w:vMerge/>
            <w:tcBorders>
              <w:top w:val="single" w:sz="4" w:space="0" w:color="auto"/>
              <w:bottom w:val="single" w:sz="12" w:space="0" w:color="auto"/>
              <w:right w:val="single" w:sz="12" w:space="0" w:color="auto"/>
            </w:tcBorders>
            <w:shd w:val="clear" w:color="auto" w:fill="auto"/>
            <w:vAlign w:val="center"/>
          </w:tcPr>
          <w:p w14:paraId="6C5B8CA9"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C9786B4"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438B35C4"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顺-11-二十烯酸c11 C20:1  ≥</w:t>
            </w:r>
          </w:p>
        </w:tc>
        <w:tc>
          <w:tcPr>
            <w:tcW w:w="1837" w:type="pct"/>
            <w:shd w:val="clear" w:color="auto" w:fill="auto"/>
            <w:vAlign w:val="center"/>
          </w:tcPr>
          <w:p w14:paraId="4E9A6AD5"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0.25 </w:t>
            </w:r>
          </w:p>
        </w:tc>
        <w:tc>
          <w:tcPr>
            <w:tcW w:w="1365" w:type="pct"/>
            <w:vMerge/>
            <w:tcBorders>
              <w:top w:val="single" w:sz="4" w:space="0" w:color="auto"/>
              <w:bottom w:val="single" w:sz="12" w:space="0" w:color="auto"/>
              <w:right w:val="single" w:sz="12" w:space="0" w:color="auto"/>
            </w:tcBorders>
            <w:shd w:val="clear" w:color="auto" w:fill="auto"/>
            <w:vAlign w:val="center"/>
          </w:tcPr>
          <w:p w14:paraId="150143ED"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5C9AEDDB"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0C179CA8"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芥酸c13 C22:1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00E196DA"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0.21 </w:t>
            </w:r>
          </w:p>
        </w:tc>
        <w:tc>
          <w:tcPr>
            <w:tcW w:w="1365" w:type="pct"/>
            <w:vMerge/>
            <w:tcBorders>
              <w:top w:val="single" w:sz="4" w:space="0" w:color="auto"/>
              <w:bottom w:val="single" w:sz="12" w:space="0" w:color="auto"/>
              <w:right w:val="single" w:sz="12" w:space="0" w:color="auto"/>
            </w:tcBorders>
            <w:shd w:val="clear" w:color="auto" w:fill="auto"/>
            <w:vAlign w:val="center"/>
          </w:tcPr>
          <w:p w14:paraId="6964D70D"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D58E547"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3EA3D196"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单不饱和脂肪酸MUFA </w:t>
            </w:r>
            <w:r w:rsidR="00354D84" w:rsidRPr="00354D84">
              <w:rPr>
                <w:rFonts w:ascii="宋体" w:hAnsi="宋体" w:cs="宋体" w:hint="eastAsia"/>
                <w:color w:val="000000"/>
                <w:sz w:val="18"/>
                <w:szCs w:val="18"/>
              </w:rPr>
              <w:t>（%）</w:t>
            </w:r>
            <w:r w:rsidRPr="00A02D49">
              <w:rPr>
                <w:rFonts w:ascii="宋体" w:hAnsi="宋体" w:cs="宋体" w:hint="eastAsia"/>
                <w:color w:val="000000"/>
                <w:sz w:val="18"/>
                <w:szCs w:val="18"/>
              </w:rPr>
              <w:t xml:space="preserve">      ≥</w:t>
            </w:r>
          </w:p>
        </w:tc>
        <w:tc>
          <w:tcPr>
            <w:tcW w:w="1837" w:type="pct"/>
            <w:shd w:val="clear" w:color="auto" w:fill="auto"/>
            <w:vAlign w:val="center"/>
          </w:tcPr>
          <w:p w14:paraId="2DAC37F7"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28.51</w:t>
            </w:r>
          </w:p>
        </w:tc>
        <w:tc>
          <w:tcPr>
            <w:tcW w:w="1365" w:type="pct"/>
            <w:vMerge/>
            <w:tcBorders>
              <w:top w:val="single" w:sz="4" w:space="0" w:color="auto"/>
              <w:bottom w:val="single" w:sz="12" w:space="0" w:color="auto"/>
              <w:right w:val="single" w:sz="12" w:space="0" w:color="auto"/>
            </w:tcBorders>
            <w:shd w:val="clear" w:color="auto" w:fill="auto"/>
            <w:vAlign w:val="center"/>
          </w:tcPr>
          <w:p w14:paraId="42EBDBB7"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19081022"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0660C0EB" w14:textId="77777777" w:rsidR="009B3BC7" w:rsidRPr="00A02D49" w:rsidRDefault="00C50CEE">
            <w:pPr>
              <w:widowControl/>
              <w:adjustRightInd/>
              <w:spacing w:line="300" w:lineRule="exact"/>
              <w:jc w:val="left"/>
              <w:rPr>
                <w:rFonts w:ascii="宋体" w:hAnsi="宋体" w:cs="宋体"/>
                <w:color w:val="000000"/>
                <w:sz w:val="18"/>
                <w:szCs w:val="18"/>
              </w:rPr>
            </w:pPr>
            <w:r w:rsidRPr="00A02D49">
              <w:rPr>
                <w:rFonts w:ascii="宋体" w:hAnsi="宋体" w:cs="宋体" w:hint="eastAsia"/>
                <w:color w:val="000000"/>
                <w:kern w:val="0"/>
                <w:sz w:val="18"/>
                <w:szCs w:val="18"/>
              </w:rPr>
              <w:t>反-</w:t>
            </w:r>
            <w:r w:rsidRPr="00A02D49">
              <w:rPr>
                <w:rFonts w:ascii="宋体" w:hAnsi="宋体" w:cs="宋体"/>
                <w:color w:val="000000"/>
                <w:kern w:val="0"/>
                <w:sz w:val="18"/>
                <w:szCs w:val="18"/>
              </w:rPr>
              <w:t>9,12</w:t>
            </w:r>
            <w:r w:rsidRPr="00A02D49">
              <w:rPr>
                <w:rFonts w:ascii="宋体" w:hAnsi="宋体" w:cs="宋体" w:hint="eastAsia"/>
                <w:color w:val="000000"/>
                <w:kern w:val="0"/>
                <w:sz w:val="18"/>
                <w:szCs w:val="18"/>
              </w:rPr>
              <w:t>-亚油酸t9,12 C18:2</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48D5AF0B"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0.43 </w:t>
            </w:r>
          </w:p>
        </w:tc>
        <w:tc>
          <w:tcPr>
            <w:tcW w:w="1365" w:type="pct"/>
            <w:vMerge/>
            <w:tcBorders>
              <w:top w:val="single" w:sz="4" w:space="0" w:color="auto"/>
              <w:bottom w:val="single" w:sz="12" w:space="0" w:color="auto"/>
              <w:right w:val="single" w:sz="12" w:space="0" w:color="auto"/>
            </w:tcBorders>
            <w:shd w:val="clear" w:color="auto" w:fill="auto"/>
            <w:vAlign w:val="center"/>
          </w:tcPr>
          <w:p w14:paraId="48A91143"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7EC81015"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655FA531" w14:textId="77777777" w:rsidR="009B3BC7" w:rsidRPr="00A02D49" w:rsidRDefault="00C50CEE">
            <w:pPr>
              <w:widowControl/>
              <w:adjustRightInd/>
              <w:spacing w:line="300" w:lineRule="exact"/>
              <w:jc w:val="center"/>
              <w:rPr>
                <w:rFonts w:ascii="宋体" w:hAnsi="宋体" w:cs="宋体"/>
                <w:color w:val="000000"/>
                <w:sz w:val="18"/>
                <w:szCs w:val="18"/>
              </w:rPr>
            </w:pPr>
            <w:r w:rsidRPr="00A02D49">
              <w:rPr>
                <w:rFonts w:ascii="宋体" w:hAnsi="宋体" w:cs="宋体" w:hint="eastAsia"/>
                <w:color w:val="000000"/>
                <w:kern w:val="0"/>
                <w:sz w:val="18"/>
                <w:szCs w:val="18"/>
              </w:rPr>
              <w:t xml:space="preserve">亚油酸c9,12 C18:2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21513586"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2.78 </w:t>
            </w:r>
          </w:p>
        </w:tc>
        <w:tc>
          <w:tcPr>
            <w:tcW w:w="1365" w:type="pct"/>
            <w:vMerge/>
            <w:tcBorders>
              <w:top w:val="single" w:sz="4" w:space="0" w:color="auto"/>
              <w:bottom w:val="single" w:sz="12" w:space="0" w:color="auto"/>
              <w:right w:val="single" w:sz="12" w:space="0" w:color="auto"/>
            </w:tcBorders>
            <w:shd w:val="clear" w:color="auto" w:fill="auto"/>
            <w:vAlign w:val="center"/>
          </w:tcPr>
          <w:p w14:paraId="437F1EA9"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3085D130"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5C1DFBE6" w14:textId="77777777" w:rsidR="009B3BC7" w:rsidRPr="00A02D49" w:rsidRDefault="00C50CEE">
            <w:pPr>
              <w:widowControl/>
              <w:adjustRightInd/>
              <w:spacing w:line="300" w:lineRule="exact"/>
              <w:jc w:val="center"/>
              <w:rPr>
                <w:rFonts w:ascii="宋体" w:hAnsi="宋体" w:cs="宋体"/>
                <w:color w:val="000000"/>
                <w:kern w:val="0"/>
                <w:sz w:val="18"/>
                <w:szCs w:val="18"/>
              </w:rPr>
            </w:pPr>
            <w:r w:rsidRPr="00A02D49">
              <w:rPr>
                <w:rFonts w:ascii="宋体" w:hAnsi="宋体" w:cs="宋体" w:hint="eastAsia"/>
                <w:color w:val="000000"/>
                <w:kern w:val="0"/>
                <w:sz w:val="18"/>
                <w:szCs w:val="18"/>
              </w:rPr>
              <w:t xml:space="preserve">γ-亚麻酸c6,9,12 C18:3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05559394"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0.51 </w:t>
            </w:r>
          </w:p>
        </w:tc>
        <w:tc>
          <w:tcPr>
            <w:tcW w:w="1365" w:type="pct"/>
            <w:vMerge/>
            <w:tcBorders>
              <w:top w:val="single" w:sz="4" w:space="0" w:color="auto"/>
              <w:bottom w:val="single" w:sz="12" w:space="0" w:color="auto"/>
              <w:right w:val="single" w:sz="12" w:space="0" w:color="auto"/>
            </w:tcBorders>
            <w:shd w:val="clear" w:color="auto" w:fill="auto"/>
            <w:vAlign w:val="center"/>
          </w:tcPr>
          <w:p w14:paraId="3F0B5342"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6EB7C9A6"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18B6D97C" w14:textId="77777777" w:rsidR="009B3BC7" w:rsidRPr="00A02D49" w:rsidRDefault="00C50CEE">
            <w:pPr>
              <w:widowControl/>
              <w:adjustRightInd/>
              <w:spacing w:line="300" w:lineRule="exact"/>
              <w:jc w:val="center"/>
              <w:rPr>
                <w:rFonts w:ascii="宋体" w:hAnsi="宋体" w:cs="宋体"/>
                <w:color w:val="000000"/>
                <w:kern w:val="0"/>
                <w:sz w:val="18"/>
                <w:szCs w:val="18"/>
              </w:rPr>
            </w:pPr>
            <w:r w:rsidRPr="00A02D49">
              <w:rPr>
                <w:rFonts w:ascii="宋体" w:hAnsi="宋体" w:cs="宋体" w:hint="eastAsia"/>
                <w:color w:val="000000"/>
                <w:kern w:val="0"/>
                <w:sz w:val="18"/>
                <w:szCs w:val="18"/>
              </w:rPr>
              <w:t xml:space="preserve">α-亚麻酸c9,12,15 C18:3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shd w:val="clear" w:color="auto" w:fill="auto"/>
            <w:vAlign w:val="center"/>
          </w:tcPr>
          <w:p w14:paraId="39C2229E"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0.04 </w:t>
            </w:r>
          </w:p>
        </w:tc>
        <w:tc>
          <w:tcPr>
            <w:tcW w:w="1365" w:type="pct"/>
            <w:vMerge/>
            <w:tcBorders>
              <w:top w:val="single" w:sz="4" w:space="0" w:color="auto"/>
              <w:bottom w:val="single" w:sz="12" w:space="0" w:color="auto"/>
              <w:right w:val="single" w:sz="12" w:space="0" w:color="auto"/>
            </w:tcBorders>
            <w:shd w:val="clear" w:color="auto" w:fill="auto"/>
            <w:vAlign w:val="center"/>
          </w:tcPr>
          <w:p w14:paraId="67B6E68E"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57E5D4D5" w14:textId="77777777" w:rsidTr="00997DEE">
        <w:trPr>
          <w:trHeight w:val="331"/>
          <w:jc w:val="center"/>
        </w:trPr>
        <w:tc>
          <w:tcPr>
            <w:tcW w:w="1797" w:type="pct"/>
            <w:tcBorders>
              <w:top w:val="single" w:sz="4" w:space="0" w:color="auto"/>
              <w:left w:val="single" w:sz="12" w:space="0" w:color="auto"/>
              <w:bottom w:val="single" w:sz="4" w:space="0" w:color="auto"/>
            </w:tcBorders>
            <w:shd w:val="clear" w:color="auto" w:fill="auto"/>
            <w:vAlign w:val="center"/>
          </w:tcPr>
          <w:p w14:paraId="1BBFCD02" w14:textId="77777777" w:rsidR="009B3BC7" w:rsidRPr="00A02D49" w:rsidRDefault="00C50CEE">
            <w:pPr>
              <w:widowControl/>
              <w:adjustRightInd/>
              <w:spacing w:line="300" w:lineRule="exact"/>
              <w:jc w:val="center"/>
              <w:rPr>
                <w:rFonts w:ascii="宋体" w:hAnsi="宋体" w:cs="宋体"/>
                <w:color w:val="000000"/>
                <w:kern w:val="0"/>
                <w:sz w:val="18"/>
                <w:szCs w:val="18"/>
              </w:rPr>
            </w:pPr>
            <w:r w:rsidRPr="00A02D49">
              <w:rPr>
                <w:rFonts w:ascii="宋体" w:hAnsi="宋体" w:cs="宋体" w:hint="eastAsia"/>
                <w:color w:val="000000"/>
                <w:kern w:val="0"/>
                <w:sz w:val="18"/>
                <w:szCs w:val="18"/>
              </w:rPr>
              <w:t xml:space="preserve">顺-11,14-二十碳二烯酸c11,14 C20:2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bottom w:val="single" w:sz="4" w:space="0" w:color="auto"/>
            </w:tcBorders>
            <w:shd w:val="clear" w:color="auto" w:fill="auto"/>
            <w:vAlign w:val="center"/>
          </w:tcPr>
          <w:p w14:paraId="28288831"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 xml:space="preserve">0.03 </w:t>
            </w:r>
          </w:p>
        </w:tc>
        <w:tc>
          <w:tcPr>
            <w:tcW w:w="1365" w:type="pct"/>
            <w:vMerge/>
            <w:tcBorders>
              <w:top w:val="single" w:sz="4" w:space="0" w:color="auto"/>
              <w:bottom w:val="single" w:sz="12" w:space="0" w:color="auto"/>
              <w:right w:val="single" w:sz="12" w:space="0" w:color="auto"/>
            </w:tcBorders>
            <w:shd w:val="clear" w:color="auto" w:fill="auto"/>
            <w:vAlign w:val="center"/>
          </w:tcPr>
          <w:p w14:paraId="35FD77B3" w14:textId="77777777" w:rsidR="009B3BC7" w:rsidRPr="00A02D49" w:rsidRDefault="009B3BC7">
            <w:pPr>
              <w:adjustRightInd/>
              <w:spacing w:line="300" w:lineRule="exact"/>
              <w:jc w:val="center"/>
              <w:rPr>
                <w:rFonts w:ascii="宋体" w:hAnsi="宋体" w:cs="宋体"/>
                <w:color w:val="000000"/>
                <w:sz w:val="18"/>
                <w:szCs w:val="18"/>
              </w:rPr>
            </w:pPr>
          </w:p>
        </w:tc>
      </w:tr>
      <w:tr w:rsidR="009B3BC7" w:rsidRPr="00A02D49" w14:paraId="0A7B3D38" w14:textId="77777777" w:rsidTr="00997DEE">
        <w:trPr>
          <w:trHeight w:val="331"/>
          <w:jc w:val="center"/>
        </w:trPr>
        <w:tc>
          <w:tcPr>
            <w:tcW w:w="1797" w:type="pct"/>
            <w:tcBorders>
              <w:top w:val="single" w:sz="4" w:space="0" w:color="auto"/>
              <w:left w:val="single" w:sz="12" w:space="0" w:color="auto"/>
              <w:bottom w:val="single" w:sz="12" w:space="0" w:color="auto"/>
            </w:tcBorders>
            <w:shd w:val="clear" w:color="auto" w:fill="auto"/>
            <w:vAlign w:val="center"/>
          </w:tcPr>
          <w:p w14:paraId="2722E22C" w14:textId="77777777" w:rsidR="009B3BC7" w:rsidRPr="00A02D49" w:rsidRDefault="00C50CEE">
            <w:pPr>
              <w:widowControl/>
              <w:adjustRightInd/>
              <w:spacing w:line="300" w:lineRule="exact"/>
              <w:jc w:val="center"/>
              <w:rPr>
                <w:rFonts w:ascii="宋体" w:hAnsi="宋体" w:cs="宋体"/>
                <w:color w:val="000000"/>
                <w:kern w:val="0"/>
                <w:sz w:val="18"/>
                <w:szCs w:val="18"/>
              </w:rPr>
            </w:pPr>
            <w:r w:rsidRPr="00A02D49">
              <w:rPr>
                <w:rFonts w:ascii="宋体" w:hAnsi="宋体" w:cs="宋体" w:hint="eastAsia"/>
                <w:color w:val="000000"/>
                <w:kern w:val="0"/>
                <w:sz w:val="18"/>
                <w:szCs w:val="18"/>
              </w:rPr>
              <w:t xml:space="preserve">多不饱和脂肪酸PUFA </w:t>
            </w:r>
            <w:r w:rsidR="00354D84"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837" w:type="pct"/>
            <w:tcBorders>
              <w:top w:val="single" w:sz="4" w:space="0" w:color="auto"/>
              <w:bottom w:val="single" w:sz="12" w:space="0" w:color="auto"/>
            </w:tcBorders>
            <w:shd w:val="clear" w:color="auto" w:fill="auto"/>
            <w:vAlign w:val="center"/>
          </w:tcPr>
          <w:p w14:paraId="004B6FF4" w14:textId="77777777" w:rsidR="009B3BC7" w:rsidRPr="00A02D49" w:rsidRDefault="00C50CEE">
            <w:pPr>
              <w:adjustRightInd/>
              <w:spacing w:line="300" w:lineRule="exact"/>
              <w:jc w:val="center"/>
              <w:rPr>
                <w:rFonts w:ascii="宋体" w:hAnsi="宋体" w:cs="宋体"/>
                <w:color w:val="000000"/>
                <w:sz w:val="18"/>
                <w:szCs w:val="18"/>
              </w:rPr>
            </w:pPr>
            <w:r w:rsidRPr="00A02D49">
              <w:rPr>
                <w:rFonts w:ascii="宋体" w:hAnsi="宋体" w:cs="宋体" w:hint="eastAsia"/>
                <w:color w:val="000000"/>
                <w:sz w:val="18"/>
                <w:szCs w:val="18"/>
              </w:rPr>
              <w:t>3.79</w:t>
            </w:r>
          </w:p>
        </w:tc>
        <w:tc>
          <w:tcPr>
            <w:tcW w:w="1365" w:type="pct"/>
            <w:vMerge/>
            <w:tcBorders>
              <w:top w:val="single" w:sz="4" w:space="0" w:color="auto"/>
              <w:bottom w:val="single" w:sz="12" w:space="0" w:color="auto"/>
              <w:right w:val="single" w:sz="12" w:space="0" w:color="auto"/>
            </w:tcBorders>
            <w:shd w:val="clear" w:color="auto" w:fill="auto"/>
            <w:vAlign w:val="center"/>
          </w:tcPr>
          <w:p w14:paraId="69129F6E" w14:textId="77777777" w:rsidR="009B3BC7" w:rsidRPr="00A02D49" w:rsidRDefault="009B3BC7">
            <w:pPr>
              <w:adjustRightInd/>
              <w:spacing w:line="300" w:lineRule="exact"/>
              <w:jc w:val="center"/>
              <w:rPr>
                <w:rFonts w:ascii="宋体" w:hAnsi="宋体" w:cs="宋体"/>
                <w:color w:val="000000"/>
                <w:sz w:val="18"/>
                <w:szCs w:val="18"/>
              </w:rPr>
            </w:pPr>
          </w:p>
        </w:tc>
      </w:tr>
    </w:tbl>
    <w:p w14:paraId="34E851AE" w14:textId="77777777" w:rsidR="00A02D49" w:rsidRDefault="00C50CEE" w:rsidP="00A02D49">
      <w:pPr>
        <w:pStyle w:val="affe"/>
        <w:spacing w:before="120" w:after="120"/>
      </w:pPr>
      <w:r>
        <w:rPr>
          <w:rFonts w:hint="eastAsia"/>
        </w:rPr>
        <w:t>氨基酸</w:t>
      </w:r>
    </w:p>
    <w:p w14:paraId="4F924CDD" w14:textId="77777777" w:rsidR="009B3BC7" w:rsidRDefault="00C50CEE" w:rsidP="00A02D49">
      <w:pPr>
        <w:pStyle w:val="afffff5"/>
        <w:ind w:firstLine="420"/>
      </w:pPr>
      <w:r>
        <w:rPr>
          <w:rFonts w:hint="eastAsia"/>
        </w:rPr>
        <w:t>应符合表4的规定</w:t>
      </w:r>
      <w:r w:rsidR="00F23FAF">
        <w:rPr>
          <w:rFonts w:hint="eastAsia"/>
        </w:rPr>
        <w:t>。</w:t>
      </w:r>
    </w:p>
    <w:p w14:paraId="3A9B8D28" w14:textId="71FE68B9" w:rsidR="00F23FAF" w:rsidRDefault="00C50CEE" w:rsidP="00F23FAF">
      <w:pPr>
        <w:pStyle w:val="aff2"/>
        <w:spacing w:before="120" w:after="120"/>
      </w:pPr>
      <w:r>
        <w:rPr>
          <w:rFonts w:hint="eastAsia"/>
        </w:rPr>
        <w:t>氨基酸</w:t>
      </w:r>
    </w:p>
    <w:tbl>
      <w:tblPr>
        <w:tblW w:w="452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321"/>
        <w:gridCol w:w="3122"/>
        <w:gridCol w:w="2224"/>
      </w:tblGrid>
      <w:tr w:rsidR="009B3BC7" w:rsidRPr="00F23FAF" w14:paraId="3D82DF82" w14:textId="77777777" w:rsidTr="00997DEE">
        <w:trPr>
          <w:trHeight w:val="308"/>
          <w:jc w:val="center"/>
        </w:trPr>
        <w:tc>
          <w:tcPr>
            <w:tcW w:w="1906" w:type="pct"/>
            <w:tcBorders>
              <w:top w:val="single" w:sz="8" w:space="0" w:color="auto"/>
              <w:left w:val="single" w:sz="12" w:space="0" w:color="auto"/>
              <w:bottom w:val="single" w:sz="12" w:space="0" w:color="auto"/>
            </w:tcBorders>
            <w:shd w:val="clear" w:color="auto" w:fill="auto"/>
            <w:noWrap/>
            <w:vAlign w:val="center"/>
          </w:tcPr>
          <w:p w14:paraId="7C830D52"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项目</w:t>
            </w:r>
          </w:p>
        </w:tc>
        <w:tc>
          <w:tcPr>
            <w:tcW w:w="1806" w:type="pct"/>
            <w:tcBorders>
              <w:top w:val="single" w:sz="8" w:space="0" w:color="auto"/>
              <w:bottom w:val="single" w:sz="12" w:space="0" w:color="auto"/>
            </w:tcBorders>
            <w:shd w:val="clear" w:color="auto" w:fill="auto"/>
            <w:vAlign w:val="center"/>
          </w:tcPr>
          <w:p w14:paraId="4AA3022B"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指标</w:t>
            </w:r>
          </w:p>
        </w:tc>
        <w:tc>
          <w:tcPr>
            <w:tcW w:w="1288" w:type="pct"/>
            <w:tcBorders>
              <w:top w:val="single" w:sz="8" w:space="0" w:color="auto"/>
              <w:bottom w:val="single" w:sz="12" w:space="0" w:color="auto"/>
              <w:right w:val="single" w:sz="12" w:space="0" w:color="auto"/>
            </w:tcBorders>
            <w:shd w:val="clear" w:color="auto" w:fill="auto"/>
            <w:vAlign w:val="center"/>
          </w:tcPr>
          <w:p w14:paraId="6A96FD5E"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检验方法</w:t>
            </w:r>
          </w:p>
        </w:tc>
      </w:tr>
      <w:tr w:rsidR="009B3BC7" w:rsidRPr="00F23FAF" w14:paraId="143E715B" w14:textId="77777777" w:rsidTr="00997DEE">
        <w:trPr>
          <w:trHeight w:val="308"/>
          <w:jc w:val="center"/>
        </w:trPr>
        <w:tc>
          <w:tcPr>
            <w:tcW w:w="1906" w:type="pct"/>
            <w:tcBorders>
              <w:top w:val="single" w:sz="12" w:space="0" w:color="auto"/>
              <w:left w:val="single" w:sz="12" w:space="0" w:color="auto"/>
              <w:bottom w:val="single" w:sz="4" w:space="0" w:color="auto"/>
            </w:tcBorders>
            <w:shd w:val="clear" w:color="auto" w:fill="auto"/>
            <w:noWrap/>
            <w:vAlign w:val="center"/>
          </w:tcPr>
          <w:p w14:paraId="60C5485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苏氨酸Thr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tcBorders>
              <w:top w:val="single" w:sz="12" w:space="0" w:color="auto"/>
            </w:tcBorders>
            <w:shd w:val="clear" w:color="auto" w:fill="auto"/>
            <w:noWrap/>
            <w:vAlign w:val="center"/>
          </w:tcPr>
          <w:p w14:paraId="0B74B102"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0.163</w:t>
            </w:r>
          </w:p>
        </w:tc>
        <w:tc>
          <w:tcPr>
            <w:tcW w:w="1288" w:type="pct"/>
            <w:vMerge w:val="restart"/>
            <w:tcBorders>
              <w:top w:val="single" w:sz="12" w:space="0" w:color="auto"/>
              <w:bottom w:val="single" w:sz="12" w:space="0" w:color="auto"/>
              <w:right w:val="single" w:sz="12" w:space="0" w:color="auto"/>
            </w:tcBorders>
            <w:shd w:val="clear" w:color="auto" w:fill="auto"/>
            <w:noWrap/>
            <w:vAlign w:val="center"/>
          </w:tcPr>
          <w:p w14:paraId="16B7622F"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GB 5009.124-2016</w:t>
            </w:r>
          </w:p>
        </w:tc>
      </w:tr>
      <w:tr w:rsidR="009B3BC7" w:rsidRPr="00F23FAF" w14:paraId="5EF1CBF2"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3A8F601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缬氨酸Val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2966166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0.240</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4C75D178"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20198C2F"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7D29FD91"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蛋氨酸Met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4EF1B12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0.094</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29258985"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3FD0B48F"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0F23AAE3"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异亮氨酸Ile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665F88B3"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0.165</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7A0C2ABE"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61FF3F9D"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44AB9D6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亮氨酸Leu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06C24EE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0.324</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67592577"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6946E9BD"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18384DC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苯丙氨酸Phe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430C28FA"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0.177</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448CD151"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379508B5"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6081E54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赖氨酸Lys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7245CB0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0.276</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7A8ABD81"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0654582E"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6B7BD18E"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组氨酸His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08233192"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0.110</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4931609E"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4A9D0955"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6CC79AD3"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总必需氨基酸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408B80BF"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1.549</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42D6EF09"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467FBC80"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057BCC49"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天冬氨酸Asp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7958CE2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0.234</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5EE9B2DD"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79EAACB5"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2D6F49C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丝氨酸Ser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tcBorders>
              <w:bottom w:val="single" w:sz="4" w:space="0" w:color="auto"/>
            </w:tcBorders>
            <w:shd w:val="clear" w:color="auto" w:fill="auto"/>
            <w:noWrap/>
            <w:vAlign w:val="center"/>
          </w:tcPr>
          <w:p w14:paraId="216E118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0.169</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16A2AD9A"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0E83872B" w14:textId="77777777" w:rsidTr="00997DEE">
        <w:trPr>
          <w:trHeight w:val="308"/>
          <w:jc w:val="center"/>
        </w:trPr>
        <w:tc>
          <w:tcPr>
            <w:tcW w:w="1906" w:type="pct"/>
            <w:tcBorders>
              <w:top w:val="single" w:sz="4" w:space="0" w:color="auto"/>
              <w:left w:val="single" w:sz="12" w:space="0" w:color="auto"/>
              <w:bottom w:val="single" w:sz="12" w:space="0" w:color="auto"/>
            </w:tcBorders>
            <w:shd w:val="clear" w:color="auto" w:fill="auto"/>
            <w:noWrap/>
            <w:vAlign w:val="center"/>
          </w:tcPr>
          <w:p w14:paraId="3AF08BB3"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谷氨酸Glu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tcBorders>
              <w:top w:val="single" w:sz="4" w:space="0" w:color="auto"/>
              <w:bottom w:val="single" w:sz="12" w:space="0" w:color="auto"/>
            </w:tcBorders>
            <w:shd w:val="clear" w:color="auto" w:fill="auto"/>
            <w:noWrap/>
            <w:vAlign w:val="center"/>
          </w:tcPr>
          <w:p w14:paraId="392C13E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0.695</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6B03DEB4"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0079CFB5" w14:textId="77777777" w:rsidTr="00997DEE">
        <w:trPr>
          <w:trHeight w:val="308"/>
          <w:jc w:val="center"/>
        </w:trPr>
        <w:tc>
          <w:tcPr>
            <w:tcW w:w="1906" w:type="pct"/>
            <w:tcBorders>
              <w:top w:val="single" w:sz="12" w:space="0" w:color="auto"/>
              <w:left w:val="single" w:sz="12" w:space="0" w:color="auto"/>
              <w:bottom w:val="single" w:sz="4" w:space="0" w:color="auto"/>
            </w:tcBorders>
            <w:shd w:val="clear" w:color="auto" w:fill="auto"/>
            <w:noWrap/>
            <w:vAlign w:val="center"/>
          </w:tcPr>
          <w:p w14:paraId="66E54620"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lastRenderedPageBreak/>
              <w:t xml:space="preserve">甘氨酸Gly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tcBorders>
              <w:top w:val="single" w:sz="12" w:space="0" w:color="auto"/>
            </w:tcBorders>
            <w:shd w:val="clear" w:color="auto" w:fill="auto"/>
            <w:noWrap/>
            <w:vAlign w:val="center"/>
          </w:tcPr>
          <w:p w14:paraId="04C01ABC"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0.061</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58CE615B"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47CD3A10"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5C21F897"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丙氨酸Ala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1E4AAEA5"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0.104</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321AC390"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611FF1ED"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27394DFB"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胱氨酸Cys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5C716BAD"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0.035</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063CAF5B"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76564FDF"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2190EFF6"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酪氨酸Tyr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50526232"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0.137</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038DE9FD"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3CFA98DF"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68430A5B"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脯氨酸Pro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6EF13812"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0.384</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370103C6"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5878AF36"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74C789F6"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精氨酸Arg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shd w:val="clear" w:color="auto" w:fill="auto"/>
            <w:noWrap/>
            <w:vAlign w:val="center"/>
          </w:tcPr>
          <w:p w14:paraId="2604923D"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0.092</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186AE8FB"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6CF229BC" w14:textId="77777777" w:rsidTr="00997DEE">
        <w:trPr>
          <w:trHeight w:val="308"/>
          <w:jc w:val="center"/>
        </w:trPr>
        <w:tc>
          <w:tcPr>
            <w:tcW w:w="1906" w:type="pct"/>
            <w:tcBorders>
              <w:top w:val="single" w:sz="4" w:space="0" w:color="auto"/>
              <w:left w:val="single" w:sz="12" w:space="0" w:color="auto"/>
              <w:bottom w:val="single" w:sz="4" w:space="0" w:color="auto"/>
            </w:tcBorders>
            <w:shd w:val="clear" w:color="auto" w:fill="auto"/>
            <w:noWrap/>
            <w:vAlign w:val="center"/>
          </w:tcPr>
          <w:p w14:paraId="28E69624"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总非必需氨基酸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tcBorders>
              <w:bottom w:val="single" w:sz="4" w:space="0" w:color="auto"/>
            </w:tcBorders>
            <w:shd w:val="clear" w:color="auto" w:fill="auto"/>
            <w:noWrap/>
            <w:vAlign w:val="center"/>
          </w:tcPr>
          <w:p w14:paraId="311AAFA8"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1.912</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67D18BEE" w14:textId="77777777" w:rsidR="009B3BC7" w:rsidRPr="00F23FAF" w:rsidRDefault="009B3BC7">
            <w:pPr>
              <w:adjustRightInd/>
              <w:spacing w:line="300" w:lineRule="exact"/>
              <w:jc w:val="center"/>
              <w:rPr>
                <w:rFonts w:ascii="宋体" w:hAnsi="宋体" w:cs="宋体"/>
                <w:sz w:val="18"/>
                <w:szCs w:val="18"/>
              </w:rPr>
            </w:pPr>
          </w:p>
        </w:tc>
      </w:tr>
      <w:tr w:rsidR="009B3BC7" w:rsidRPr="00F23FAF" w14:paraId="6FF2F9E5" w14:textId="77777777" w:rsidTr="00997DEE">
        <w:trPr>
          <w:trHeight w:val="308"/>
          <w:jc w:val="center"/>
        </w:trPr>
        <w:tc>
          <w:tcPr>
            <w:tcW w:w="1906" w:type="pct"/>
            <w:tcBorders>
              <w:top w:val="single" w:sz="4" w:space="0" w:color="auto"/>
              <w:left w:val="single" w:sz="12" w:space="0" w:color="auto"/>
              <w:bottom w:val="single" w:sz="12" w:space="0" w:color="auto"/>
            </w:tcBorders>
            <w:shd w:val="clear" w:color="auto" w:fill="auto"/>
            <w:noWrap/>
            <w:vAlign w:val="center"/>
          </w:tcPr>
          <w:p w14:paraId="2138104D"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 xml:space="preserve">总氨基酸 </w:t>
            </w:r>
            <w:r w:rsidR="000C0C32"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806" w:type="pct"/>
            <w:tcBorders>
              <w:top w:val="single" w:sz="4" w:space="0" w:color="auto"/>
              <w:bottom w:val="single" w:sz="12" w:space="0" w:color="auto"/>
            </w:tcBorders>
            <w:shd w:val="clear" w:color="auto" w:fill="auto"/>
            <w:noWrap/>
            <w:vAlign w:val="center"/>
          </w:tcPr>
          <w:p w14:paraId="7ED62F50" w14:textId="77777777" w:rsidR="009B3BC7" w:rsidRPr="00F23FAF" w:rsidRDefault="00C50CEE">
            <w:pPr>
              <w:adjustRightInd/>
              <w:spacing w:line="300" w:lineRule="exact"/>
              <w:jc w:val="center"/>
              <w:rPr>
                <w:rFonts w:ascii="宋体" w:hAnsi="宋体" w:cs="宋体"/>
                <w:sz w:val="18"/>
                <w:szCs w:val="18"/>
              </w:rPr>
            </w:pPr>
            <w:r w:rsidRPr="00F23FAF">
              <w:rPr>
                <w:rFonts w:ascii="宋体" w:hAnsi="宋体" w:cs="宋体" w:hint="eastAsia"/>
                <w:sz w:val="18"/>
                <w:szCs w:val="18"/>
              </w:rPr>
              <w:t>3.461</w:t>
            </w:r>
          </w:p>
        </w:tc>
        <w:tc>
          <w:tcPr>
            <w:tcW w:w="1288" w:type="pct"/>
            <w:vMerge/>
            <w:tcBorders>
              <w:top w:val="single" w:sz="12" w:space="0" w:color="auto"/>
              <w:bottom w:val="single" w:sz="12" w:space="0" w:color="auto"/>
              <w:right w:val="single" w:sz="12" w:space="0" w:color="auto"/>
            </w:tcBorders>
            <w:shd w:val="clear" w:color="auto" w:fill="auto"/>
            <w:noWrap/>
            <w:vAlign w:val="center"/>
          </w:tcPr>
          <w:p w14:paraId="79E20BFE" w14:textId="77777777" w:rsidR="009B3BC7" w:rsidRPr="00F23FAF" w:rsidRDefault="009B3BC7">
            <w:pPr>
              <w:adjustRightInd/>
              <w:spacing w:line="300" w:lineRule="exact"/>
              <w:jc w:val="center"/>
              <w:rPr>
                <w:rFonts w:ascii="宋体" w:hAnsi="宋体" w:cs="宋体"/>
                <w:sz w:val="18"/>
                <w:szCs w:val="18"/>
              </w:rPr>
            </w:pPr>
          </w:p>
        </w:tc>
      </w:tr>
    </w:tbl>
    <w:p w14:paraId="5769B250" w14:textId="77777777" w:rsidR="00F23FAF" w:rsidRDefault="00C50CEE" w:rsidP="00F23FAF">
      <w:pPr>
        <w:pStyle w:val="affe"/>
        <w:spacing w:before="120" w:after="120"/>
      </w:pPr>
      <w:r>
        <w:rPr>
          <w:rFonts w:hint="eastAsia"/>
        </w:rPr>
        <w:t>矿物质</w:t>
      </w:r>
    </w:p>
    <w:p w14:paraId="0CEA851A" w14:textId="77777777" w:rsidR="009B3BC7" w:rsidRDefault="00C50CEE" w:rsidP="00F23FAF">
      <w:pPr>
        <w:pStyle w:val="afffff5"/>
        <w:ind w:firstLine="420"/>
      </w:pPr>
      <w:r>
        <w:rPr>
          <w:rFonts w:hint="eastAsia"/>
        </w:rPr>
        <w:t>应符合表5的规定</w:t>
      </w:r>
      <w:r w:rsidR="00F23FAF">
        <w:rPr>
          <w:rFonts w:hint="eastAsia"/>
        </w:rPr>
        <w:t>。</w:t>
      </w:r>
    </w:p>
    <w:p w14:paraId="1C00E85A" w14:textId="0A65E86B" w:rsidR="009B3BC7" w:rsidRDefault="00C50CEE" w:rsidP="00F23FAF">
      <w:pPr>
        <w:pStyle w:val="aff2"/>
        <w:spacing w:before="120" w:after="120"/>
      </w:pPr>
      <w:r>
        <w:rPr>
          <w:rFonts w:hint="eastAsia"/>
        </w:rPr>
        <w:t>矿物质</w:t>
      </w:r>
    </w:p>
    <w:tbl>
      <w:tblPr>
        <w:tblW w:w="452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51"/>
        <w:gridCol w:w="2274"/>
        <w:gridCol w:w="2513"/>
        <w:gridCol w:w="2527"/>
      </w:tblGrid>
      <w:tr w:rsidR="009B3BC7" w:rsidRPr="00F23FAF" w14:paraId="70025773" w14:textId="77777777" w:rsidTr="000C0C32">
        <w:trPr>
          <w:trHeight w:val="455"/>
          <w:jc w:val="center"/>
        </w:trPr>
        <w:tc>
          <w:tcPr>
            <w:tcW w:w="780" w:type="pct"/>
            <w:tcBorders>
              <w:top w:val="single" w:sz="8" w:space="0" w:color="auto"/>
              <w:left w:val="single" w:sz="12" w:space="0" w:color="auto"/>
              <w:bottom w:val="single" w:sz="4" w:space="0" w:color="auto"/>
            </w:tcBorders>
            <w:shd w:val="clear" w:color="auto" w:fill="auto"/>
            <w:vAlign w:val="center"/>
          </w:tcPr>
          <w:p w14:paraId="69DE771F"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分类</w:t>
            </w:r>
          </w:p>
        </w:tc>
        <w:tc>
          <w:tcPr>
            <w:tcW w:w="1312" w:type="pct"/>
            <w:shd w:val="clear" w:color="auto" w:fill="auto"/>
            <w:vAlign w:val="center"/>
          </w:tcPr>
          <w:p w14:paraId="168CC378"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项目</w:t>
            </w:r>
          </w:p>
        </w:tc>
        <w:tc>
          <w:tcPr>
            <w:tcW w:w="1450" w:type="pct"/>
            <w:shd w:val="clear" w:color="auto" w:fill="auto"/>
            <w:vAlign w:val="center"/>
          </w:tcPr>
          <w:p w14:paraId="313398F4"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指标</w:t>
            </w:r>
          </w:p>
        </w:tc>
        <w:tc>
          <w:tcPr>
            <w:tcW w:w="1459" w:type="pct"/>
            <w:tcBorders>
              <w:top w:val="single" w:sz="8" w:space="0" w:color="auto"/>
              <w:bottom w:val="single" w:sz="4" w:space="0" w:color="auto"/>
              <w:right w:val="single" w:sz="12" w:space="0" w:color="auto"/>
            </w:tcBorders>
            <w:shd w:val="clear" w:color="auto" w:fill="auto"/>
            <w:vAlign w:val="center"/>
          </w:tcPr>
          <w:p w14:paraId="237F919F"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检验方法</w:t>
            </w:r>
          </w:p>
        </w:tc>
      </w:tr>
      <w:tr w:rsidR="009B3BC7" w:rsidRPr="00F23FAF" w14:paraId="17F7F382" w14:textId="77777777" w:rsidTr="000C0C32">
        <w:trPr>
          <w:trHeight w:val="300"/>
          <w:jc w:val="center"/>
        </w:trPr>
        <w:tc>
          <w:tcPr>
            <w:tcW w:w="780" w:type="pct"/>
            <w:vMerge w:val="restart"/>
            <w:tcBorders>
              <w:top w:val="single" w:sz="4" w:space="0" w:color="auto"/>
              <w:left w:val="single" w:sz="12" w:space="0" w:color="auto"/>
              <w:bottom w:val="single" w:sz="4" w:space="0" w:color="auto"/>
            </w:tcBorders>
            <w:shd w:val="clear" w:color="auto" w:fill="auto"/>
            <w:vAlign w:val="center"/>
          </w:tcPr>
          <w:p w14:paraId="24E1DD0D"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常量矿物质</w:t>
            </w:r>
          </w:p>
        </w:tc>
        <w:tc>
          <w:tcPr>
            <w:tcW w:w="1312" w:type="pct"/>
            <w:shd w:val="clear" w:color="auto" w:fill="auto"/>
            <w:vAlign w:val="center"/>
          </w:tcPr>
          <w:p w14:paraId="07EA0262" w14:textId="77777777" w:rsidR="009B3BC7" w:rsidRPr="00F23FAF" w:rsidRDefault="00C50CEE" w:rsidP="000C0C32">
            <w:pPr>
              <w:adjustRightInd/>
              <w:spacing w:line="300" w:lineRule="exact"/>
              <w:rPr>
                <w:rFonts w:ascii="宋体" w:hAnsi="宋体" w:cs="宋体"/>
                <w:kern w:val="0"/>
                <w:sz w:val="18"/>
                <w:szCs w:val="18"/>
              </w:rPr>
            </w:pPr>
            <w:r w:rsidRPr="00F23FAF">
              <w:rPr>
                <w:rFonts w:ascii="宋体" w:hAnsi="宋体" w:cs="宋体" w:hint="eastAsia"/>
                <w:kern w:val="0"/>
                <w:sz w:val="18"/>
                <w:szCs w:val="18"/>
              </w:rPr>
              <w:t xml:space="preserve">钾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shd w:val="clear" w:color="auto" w:fill="auto"/>
            <w:vAlign w:val="center"/>
          </w:tcPr>
          <w:p w14:paraId="376A2818"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180.87</w:t>
            </w:r>
          </w:p>
        </w:tc>
        <w:tc>
          <w:tcPr>
            <w:tcW w:w="1459" w:type="pct"/>
            <w:vMerge w:val="restart"/>
            <w:tcBorders>
              <w:top w:val="single" w:sz="4" w:space="0" w:color="auto"/>
              <w:bottom w:val="single" w:sz="12" w:space="0" w:color="auto"/>
              <w:right w:val="single" w:sz="12" w:space="0" w:color="auto"/>
            </w:tcBorders>
            <w:shd w:val="clear" w:color="auto" w:fill="auto"/>
            <w:vAlign w:val="center"/>
          </w:tcPr>
          <w:p w14:paraId="7E90E6EC"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5009.268-2016</w:t>
            </w:r>
          </w:p>
        </w:tc>
      </w:tr>
      <w:tr w:rsidR="009B3BC7" w:rsidRPr="00F23FAF" w14:paraId="7C9E07BE" w14:textId="77777777" w:rsidTr="000C0C32">
        <w:trPr>
          <w:trHeight w:val="300"/>
          <w:jc w:val="center"/>
        </w:trPr>
        <w:tc>
          <w:tcPr>
            <w:tcW w:w="780" w:type="pct"/>
            <w:vMerge/>
            <w:tcBorders>
              <w:top w:val="single" w:sz="4" w:space="0" w:color="auto"/>
              <w:left w:val="single" w:sz="12" w:space="0" w:color="auto"/>
              <w:bottom w:val="single" w:sz="4" w:space="0" w:color="auto"/>
            </w:tcBorders>
            <w:shd w:val="clear" w:color="auto" w:fill="auto"/>
            <w:vAlign w:val="center"/>
          </w:tcPr>
          <w:p w14:paraId="1E457ACD" w14:textId="77777777" w:rsidR="009B3BC7" w:rsidRPr="00F23FAF" w:rsidRDefault="009B3BC7">
            <w:pPr>
              <w:adjustRightInd/>
              <w:spacing w:line="300" w:lineRule="exact"/>
              <w:jc w:val="center"/>
              <w:rPr>
                <w:rFonts w:ascii="宋体" w:hAnsi="宋体" w:cs="宋体"/>
                <w:kern w:val="0"/>
                <w:sz w:val="18"/>
                <w:szCs w:val="18"/>
              </w:rPr>
            </w:pPr>
          </w:p>
        </w:tc>
        <w:tc>
          <w:tcPr>
            <w:tcW w:w="1312" w:type="pct"/>
            <w:shd w:val="clear" w:color="auto" w:fill="auto"/>
            <w:vAlign w:val="center"/>
          </w:tcPr>
          <w:p w14:paraId="6A84C344"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钙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shd w:val="clear" w:color="auto" w:fill="auto"/>
            <w:vAlign w:val="center"/>
          </w:tcPr>
          <w:p w14:paraId="0243FBC5"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111.25</w:t>
            </w:r>
          </w:p>
        </w:tc>
        <w:tc>
          <w:tcPr>
            <w:tcW w:w="1459" w:type="pct"/>
            <w:vMerge/>
            <w:tcBorders>
              <w:top w:val="single" w:sz="4" w:space="0" w:color="auto"/>
              <w:bottom w:val="single" w:sz="12" w:space="0" w:color="auto"/>
              <w:right w:val="single" w:sz="12" w:space="0" w:color="auto"/>
            </w:tcBorders>
            <w:shd w:val="clear" w:color="auto" w:fill="auto"/>
            <w:vAlign w:val="center"/>
          </w:tcPr>
          <w:p w14:paraId="051E75E8" w14:textId="77777777" w:rsidR="009B3BC7" w:rsidRPr="00F23FAF" w:rsidRDefault="009B3BC7">
            <w:pPr>
              <w:adjustRightInd/>
              <w:spacing w:line="300" w:lineRule="exact"/>
              <w:jc w:val="center"/>
              <w:rPr>
                <w:rFonts w:ascii="宋体" w:hAnsi="宋体" w:cs="宋体"/>
                <w:color w:val="000000"/>
                <w:kern w:val="0"/>
                <w:sz w:val="18"/>
                <w:szCs w:val="18"/>
              </w:rPr>
            </w:pPr>
          </w:p>
        </w:tc>
      </w:tr>
      <w:tr w:rsidR="009B3BC7" w:rsidRPr="00F23FAF" w14:paraId="4827DB62" w14:textId="77777777" w:rsidTr="000C0C32">
        <w:trPr>
          <w:trHeight w:val="300"/>
          <w:jc w:val="center"/>
        </w:trPr>
        <w:tc>
          <w:tcPr>
            <w:tcW w:w="780" w:type="pct"/>
            <w:vMerge/>
            <w:tcBorders>
              <w:top w:val="single" w:sz="4" w:space="0" w:color="auto"/>
              <w:left w:val="single" w:sz="12" w:space="0" w:color="auto"/>
              <w:bottom w:val="single" w:sz="4" w:space="0" w:color="auto"/>
            </w:tcBorders>
            <w:shd w:val="clear" w:color="auto" w:fill="auto"/>
            <w:vAlign w:val="center"/>
          </w:tcPr>
          <w:p w14:paraId="559BF947" w14:textId="77777777" w:rsidR="009B3BC7" w:rsidRPr="00F23FAF" w:rsidRDefault="009B3BC7">
            <w:pPr>
              <w:adjustRightInd/>
              <w:spacing w:line="300" w:lineRule="exact"/>
              <w:jc w:val="center"/>
              <w:rPr>
                <w:rFonts w:ascii="宋体" w:hAnsi="宋体" w:cs="宋体"/>
                <w:kern w:val="0"/>
                <w:sz w:val="18"/>
                <w:szCs w:val="18"/>
              </w:rPr>
            </w:pPr>
          </w:p>
        </w:tc>
        <w:tc>
          <w:tcPr>
            <w:tcW w:w="1312" w:type="pct"/>
            <w:shd w:val="clear" w:color="auto" w:fill="auto"/>
            <w:vAlign w:val="center"/>
          </w:tcPr>
          <w:p w14:paraId="5BB6EDAF"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钠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shd w:val="clear" w:color="auto" w:fill="auto"/>
            <w:vAlign w:val="center"/>
          </w:tcPr>
          <w:p w14:paraId="13C94B10"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35.76</w:t>
            </w:r>
          </w:p>
        </w:tc>
        <w:tc>
          <w:tcPr>
            <w:tcW w:w="1459" w:type="pct"/>
            <w:vMerge/>
            <w:tcBorders>
              <w:top w:val="single" w:sz="4" w:space="0" w:color="auto"/>
              <w:bottom w:val="single" w:sz="12" w:space="0" w:color="auto"/>
              <w:right w:val="single" w:sz="12" w:space="0" w:color="auto"/>
            </w:tcBorders>
            <w:shd w:val="clear" w:color="auto" w:fill="auto"/>
            <w:vAlign w:val="center"/>
          </w:tcPr>
          <w:p w14:paraId="2C515B49" w14:textId="77777777" w:rsidR="009B3BC7" w:rsidRPr="00F23FAF" w:rsidRDefault="009B3BC7">
            <w:pPr>
              <w:adjustRightInd/>
              <w:spacing w:line="300" w:lineRule="exact"/>
              <w:jc w:val="center"/>
              <w:rPr>
                <w:rFonts w:ascii="宋体" w:hAnsi="宋体" w:cs="宋体"/>
                <w:kern w:val="0"/>
                <w:sz w:val="18"/>
                <w:szCs w:val="18"/>
              </w:rPr>
            </w:pPr>
          </w:p>
        </w:tc>
      </w:tr>
      <w:tr w:rsidR="009B3BC7" w:rsidRPr="00F23FAF" w14:paraId="2930D927" w14:textId="77777777" w:rsidTr="000C0C32">
        <w:trPr>
          <w:trHeight w:val="300"/>
          <w:jc w:val="center"/>
        </w:trPr>
        <w:tc>
          <w:tcPr>
            <w:tcW w:w="780" w:type="pct"/>
            <w:vMerge/>
            <w:tcBorders>
              <w:top w:val="single" w:sz="4" w:space="0" w:color="auto"/>
              <w:left w:val="single" w:sz="12" w:space="0" w:color="auto"/>
              <w:bottom w:val="single" w:sz="4" w:space="0" w:color="auto"/>
            </w:tcBorders>
            <w:shd w:val="clear" w:color="auto" w:fill="auto"/>
            <w:vAlign w:val="center"/>
          </w:tcPr>
          <w:p w14:paraId="3C180C9A" w14:textId="77777777" w:rsidR="009B3BC7" w:rsidRPr="00F23FAF" w:rsidRDefault="009B3BC7">
            <w:pPr>
              <w:adjustRightInd/>
              <w:spacing w:line="300" w:lineRule="exact"/>
              <w:jc w:val="center"/>
              <w:rPr>
                <w:rFonts w:ascii="宋体" w:hAnsi="宋体" w:cs="宋体"/>
                <w:kern w:val="0"/>
                <w:sz w:val="18"/>
                <w:szCs w:val="18"/>
              </w:rPr>
            </w:pPr>
          </w:p>
        </w:tc>
        <w:tc>
          <w:tcPr>
            <w:tcW w:w="1312" w:type="pct"/>
            <w:shd w:val="clear" w:color="auto" w:fill="auto"/>
            <w:vAlign w:val="center"/>
          </w:tcPr>
          <w:p w14:paraId="01A84D29"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磷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shd w:val="clear" w:color="auto" w:fill="auto"/>
            <w:vAlign w:val="center"/>
          </w:tcPr>
          <w:p w14:paraId="30A4CFDF"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99.55</w:t>
            </w:r>
          </w:p>
        </w:tc>
        <w:tc>
          <w:tcPr>
            <w:tcW w:w="1459" w:type="pct"/>
            <w:vMerge/>
            <w:tcBorders>
              <w:top w:val="single" w:sz="4" w:space="0" w:color="auto"/>
              <w:bottom w:val="single" w:sz="12" w:space="0" w:color="auto"/>
              <w:right w:val="single" w:sz="12" w:space="0" w:color="auto"/>
            </w:tcBorders>
            <w:shd w:val="clear" w:color="auto" w:fill="auto"/>
            <w:vAlign w:val="center"/>
          </w:tcPr>
          <w:p w14:paraId="3DC77DC6" w14:textId="77777777" w:rsidR="009B3BC7" w:rsidRPr="00F23FAF" w:rsidRDefault="009B3BC7">
            <w:pPr>
              <w:adjustRightInd/>
              <w:spacing w:line="300" w:lineRule="exact"/>
              <w:jc w:val="center"/>
              <w:rPr>
                <w:rFonts w:ascii="宋体" w:hAnsi="宋体" w:cs="宋体"/>
                <w:kern w:val="0"/>
                <w:sz w:val="18"/>
                <w:szCs w:val="18"/>
              </w:rPr>
            </w:pPr>
          </w:p>
        </w:tc>
      </w:tr>
      <w:tr w:rsidR="009B3BC7" w:rsidRPr="00F23FAF" w14:paraId="29F9B290" w14:textId="77777777" w:rsidTr="000C0C32">
        <w:trPr>
          <w:trHeight w:val="300"/>
          <w:jc w:val="center"/>
        </w:trPr>
        <w:tc>
          <w:tcPr>
            <w:tcW w:w="780" w:type="pct"/>
            <w:vMerge/>
            <w:tcBorders>
              <w:top w:val="single" w:sz="4" w:space="0" w:color="auto"/>
              <w:left w:val="single" w:sz="12" w:space="0" w:color="auto"/>
              <w:bottom w:val="single" w:sz="4" w:space="0" w:color="auto"/>
            </w:tcBorders>
            <w:shd w:val="clear" w:color="auto" w:fill="auto"/>
            <w:vAlign w:val="center"/>
          </w:tcPr>
          <w:p w14:paraId="52078296" w14:textId="77777777" w:rsidR="009B3BC7" w:rsidRPr="00F23FAF" w:rsidRDefault="009B3BC7">
            <w:pPr>
              <w:adjustRightInd/>
              <w:spacing w:line="300" w:lineRule="exact"/>
              <w:jc w:val="center"/>
              <w:rPr>
                <w:rFonts w:ascii="宋体" w:hAnsi="宋体" w:cs="宋体"/>
                <w:kern w:val="0"/>
                <w:sz w:val="18"/>
                <w:szCs w:val="18"/>
              </w:rPr>
            </w:pPr>
            <w:bookmarkStart w:id="32" w:name="OLE_LINK145"/>
          </w:p>
        </w:tc>
        <w:tc>
          <w:tcPr>
            <w:tcW w:w="1312" w:type="pct"/>
            <w:tcBorders>
              <w:bottom w:val="single" w:sz="4" w:space="0" w:color="auto"/>
            </w:tcBorders>
            <w:shd w:val="clear" w:color="auto" w:fill="auto"/>
            <w:vAlign w:val="center"/>
          </w:tcPr>
          <w:p w14:paraId="05299108"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镁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tcBorders>
              <w:bottom w:val="single" w:sz="4" w:space="0" w:color="auto"/>
            </w:tcBorders>
            <w:shd w:val="clear" w:color="auto" w:fill="auto"/>
            <w:vAlign w:val="center"/>
          </w:tcPr>
          <w:p w14:paraId="26AD9FE6"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14.38</w:t>
            </w:r>
          </w:p>
        </w:tc>
        <w:tc>
          <w:tcPr>
            <w:tcW w:w="1459" w:type="pct"/>
            <w:vMerge/>
            <w:tcBorders>
              <w:top w:val="single" w:sz="4" w:space="0" w:color="auto"/>
              <w:bottom w:val="single" w:sz="12" w:space="0" w:color="auto"/>
              <w:right w:val="single" w:sz="12" w:space="0" w:color="auto"/>
            </w:tcBorders>
            <w:shd w:val="clear" w:color="auto" w:fill="auto"/>
            <w:vAlign w:val="center"/>
          </w:tcPr>
          <w:p w14:paraId="6DDBF2AC" w14:textId="77777777" w:rsidR="009B3BC7" w:rsidRPr="00F23FAF" w:rsidRDefault="009B3BC7">
            <w:pPr>
              <w:adjustRightInd/>
              <w:spacing w:line="300" w:lineRule="exact"/>
              <w:jc w:val="center"/>
              <w:rPr>
                <w:rFonts w:ascii="宋体" w:hAnsi="宋体" w:cs="宋体"/>
                <w:kern w:val="0"/>
                <w:sz w:val="18"/>
                <w:szCs w:val="18"/>
              </w:rPr>
            </w:pPr>
          </w:p>
        </w:tc>
      </w:tr>
      <w:tr w:rsidR="009B3BC7" w:rsidRPr="00F23FAF" w14:paraId="4D6F2489" w14:textId="77777777" w:rsidTr="000C0C32">
        <w:trPr>
          <w:trHeight w:val="300"/>
          <w:jc w:val="center"/>
        </w:trPr>
        <w:tc>
          <w:tcPr>
            <w:tcW w:w="780" w:type="pct"/>
            <w:vMerge w:val="restart"/>
            <w:tcBorders>
              <w:top w:val="single" w:sz="4" w:space="0" w:color="auto"/>
              <w:left w:val="single" w:sz="12" w:space="0" w:color="auto"/>
              <w:bottom w:val="single" w:sz="4" w:space="0" w:color="auto"/>
            </w:tcBorders>
            <w:shd w:val="clear" w:color="auto" w:fill="auto"/>
            <w:vAlign w:val="center"/>
          </w:tcPr>
          <w:p w14:paraId="6B43FE60"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微量矿物质</w:t>
            </w:r>
          </w:p>
        </w:tc>
        <w:tc>
          <w:tcPr>
            <w:tcW w:w="1312" w:type="pct"/>
            <w:tcBorders>
              <w:top w:val="single" w:sz="4" w:space="0" w:color="auto"/>
              <w:bottom w:val="single" w:sz="4" w:space="0" w:color="auto"/>
            </w:tcBorders>
            <w:shd w:val="clear" w:color="auto" w:fill="auto"/>
            <w:vAlign w:val="center"/>
          </w:tcPr>
          <w:p w14:paraId="2A828E54"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铁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tcBorders>
              <w:top w:val="single" w:sz="4" w:space="0" w:color="auto"/>
              <w:bottom w:val="single" w:sz="4" w:space="0" w:color="auto"/>
            </w:tcBorders>
            <w:shd w:val="clear" w:color="auto" w:fill="auto"/>
            <w:vAlign w:val="center"/>
          </w:tcPr>
          <w:p w14:paraId="6D9B0441"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0.72</w:t>
            </w:r>
          </w:p>
        </w:tc>
        <w:tc>
          <w:tcPr>
            <w:tcW w:w="1459" w:type="pct"/>
            <w:vMerge/>
            <w:tcBorders>
              <w:top w:val="single" w:sz="4" w:space="0" w:color="auto"/>
              <w:bottom w:val="single" w:sz="12" w:space="0" w:color="auto"/>
              <w:right w:val="single" w:sz="12" w:space="0" w:color="auto"/>
            </w:tcBorders>
            <w:shd w:val="clear" w:color="auto" w:fill="auto"/>
            <w:vAlign w:val="center"/>
          </w:tcPr>
          <w:p w14:paraId="6EFF2659" w14:textId="77777777" w:rsidR="009B3BC7" w:rsidRPr="00F23FAF" w:rsidRDefault="009B3BC7">
            <w:pPr>
              <w:adjustRightInd/>
              <w:spacing w:line="300" w:lineRule="exact"/>
              <w:jc w:val="center"/>
              <w:rPr>
                <w:rFonts w:ascii="宋体" w:hAnsi="宋体" w:cs="宋体"/>
                <w:kern w:val="0"/>
                <w:sz w:val="18"/>
                <w:szCs w:val="18"/>
              </w:rPr>
            </w:pPr>
          </w:p>
        </w:tc>
      </w:tr>
      <w:tr w:rsidR="009B3BC7" w:rsidRPr="00F23FAF" w14:paraId="50D43B34" w14:textId="77777777" w:rsidTr="000C0C32">
        <w:trPr>
          <w:trHeight w:val="300"/>
          <w:jc w:val="center"/>
        </w:trPr>
        <w:tc>
          <w:tcPr>
            <w:tcW w:w="780" w:type="pct"/>
            <w:vMerge/>
            <w:tcBorders>
              <w:top w:val="single" w:sz="4" w:space="0" w:color="auto"/>
              <w:left w:val="single" w:sz="12" w:space="0" w:color="auto"/>
              <w:bottom w:val="single" w:sz="12" w:space="0" w:color="auto"/>
            </w:tcBorders>
            <w:shd w:val="clear" w:color="auto" w:fill="auto"/>
            <w:vAlign w:val="center"/>
          </w:tcPr>
          <w:p w14:paraId="3BD96D84" w14:textId="77777777" w:rsidR="009B3BC7" w:rsidRPr="00F23FAF" w:rsidRDefault="009B3BC7">
            <w:pPr>
              <w:adjustRightInd/>
              <w:spacing w:line="300" w:lineRule="exact"/>
              <w:jc w:val="center"/>
              <w:rPr>
                <w:rFonts w:ascii="宋体" w:hAnsi="宋体" w:cs="宋体"/>
                <w:kern w:val="0"/>
                <w:sz w:val="18"/>
                <w:szCs w:val="18"/>
              </w:rPr>
            </w:pPr>
          </w:p>
        </w:tc>
        <w:tc>
          <w:tcPr>
            <w:tcW w:w="1312" w:type="pct"/>
            <w:tcBorders>
              <w:top w:val="single" w:sz="4" w:space="0" w:color="auto"/>
              <w:bottom w:val="single" w:sz="12" w:space="0" w:color="auto"/>
            </w:tcBorders>
            <w:shd w:val="clear" w:color="auto" w:fill="auto"/>
            <w:vAlign w:val="center"/>
          </w:tcPr>
          <w:p w14:paraId="1F4B4150"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锌 </w:t>
            </w:r>
            <w:r w:rsidR="000C0C32" w:rsidRPr="000C0C32">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450" w:type="pct"/>
            <w:tcBorders>
              <w:top w:val="single" w:sz="4" w:space="0" w:color="auto"/>
              <w:bottom w:val="single" w:sz="12" w:space="0" w:color="auto"/>
            </w:tcBorders>
            <w:shd w:val="clear" w:color="auto" w:fill="auto"/>
            <w:vAlign w:val="center"/>
          </w:tcPr>
          <w:p w14:paraId="2515642B"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kern w:val="0"/>
                <w:sz w:val="18"/>
                <w:szCs w:val="18"/>
              </w:rPr>
              <w:t>0.</w:t>
            </w:r>
            <w:r w:rsidRPr="00F23FAF">
              <w:rPr>
                <w:rFonts w:ascii="宋体" w:hAnsi="宋体" w:cs="宋体" w:hint="eastAsia"/>
                <w:kern w:val="0"/>
                <w:sz w:val="18"/>
                <w:szCs w:val="18"/>
              </w:rPr>
              <w:t>62</w:t>
            </w:r>
          </w:p>
        </w:tc>
        <w:tc>
          <w:tcPr>
            <w:tcW w:w="1459" w:type="pct"/>
            <w:vMerge/>
            <w:tcBorders>
              <w:top w:val="single" w:sz="4" w:space="0" w:color="auto"/>
              <w:bottom w:val="single" w:sz="12" w:space="0" w:color="auto"/>
              <w:right w:val="single" w:sz="12" w:space="0" w:color="auto"/>
            </w:tcBorders>
            <w:shd w:val="clear" w:color="auto" w:fill="auto"/>
            <w:vAlign w:val="center"/>
          </w:tcPr>
          <w:p w14:paraId="40B091C0" w14:textId="77777777" w:rsidR="009B3BC7" w:rsidRPr="00F23FAF" w:rsidRDefault="009B3BC7">
            <w:pPr>
              <w:adjustRightInd/>
              <w:spacing w:line="300" w:lineRule="exact"/>
              <w:jc w:val="center"/>
              <w:rPr>
                <w:rFonts w:ascii="宋体" w:hAnsi="宋体" w:cs="宋体"/>
                <w:kern w:val="0"/>
                <w:sz w:val="18"/>
                <w:szCs w:val="18"/>
              </w:rPr>
            </w:pPr>
          </w:p>
        </w:tc>
      </w:tr>
    </w:tbl>
    <w:bookmarkEnd w:id="32"/>
    <w:p w14:paraId="78F02C87" w14:textId="77777777" w:rsidR="00F23FAF" w:rsidRDefault="00C50CEE" w:rsidP="00F23FAF">
      <w:pPr>
        <w:pStyle w:val="affe"/>
        <w:spacing w:before="120" w:after="120"/>
      </w:pPr>
      <w:r>
        <w:rPr>
          <w:rFonts w:hint="eastAsia"/>
        </w:rPr>
        <w:t>维生素</w:t>
      </w:r>
    </w:p>
    <w:p w14:paraId="30E933CD" w14:textId="77777777" w:rsidR="009B3BC7" w:rsidRDefault="00C50CEE" w:rsidP="00F23FAF">
      <w:pPr>
        <w:pStyle w:val="afffff5"/>
        <w:ind w:firstLine="420"/>
      </w:pPr>
      <w:r>
        <w:rPr>
          <w:rFonts w:hint="eastAsia"/>
        </w:rPr>
        <w:t>应符合表6 的规定。</w:t>
      </w:r>
    </w:p>
    <w:p w14:paraId="7D750394" w14:textId="155D05C5" w:rsidR="009B3BC7" w:rsidRDefault="00C50CEE" w:rsidP="00F23FAF">
      <w:pPr>
        <w:pStyle w:val="aff2"/>
        <w:spacing w:before="120" w:after="120"/>
      </w:pPr>
      <w:r>
        <w:rPr>
          <w:rFonts w:hint="eastAsia"/>
        </w:rPr>
        <w:t>维生素</w:t>
      </w:r>
    </w:p>
    <w:tbl>
      <w:tblPr>
        <w:tblW w:w="452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18"/>
        <w:gridCol w:w="2836"/>
        <w:gridCol w:w="1943"/>
        <w:gridCol w:w="1956"/>
      </w:tblGrid>
      <w:tr w:rsidR="009B3BC7" w:rsidRPr="00F23FAF" w14:paraId="01E35934" w14:textId="77777777" w:rsidTr="00A02A67">
        <w:trPr>
          <w:trHeight w:val="322"/>
          <w:jc w:val="center"/>
        </w:trPr>
        <w:tc>
          <w:tcPr>
            <w:tcW w:w="1108" w:type="pct"/>
            <w:tcBorders>
              <w:top w:val="single" w:sz="8" w:space="0" w:color="auto"/>
              <w:left w:val="single" w:sz="12" w:space="0" w:color="auto"/>
              <w:bottom w:val="single" w:sz="12" w:space="0" w:color="auto"/>
            </w:tcBorders>
            <w:shd w:val="clear" w:color="auto" w:fill="auto"/>
            <w:vAlign w:val="center"/>
          </w:tcPr>
          <w:p w14:paraId="0D17493E"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分类</w:t>
            </w:r>
          </w:p>
        </w:tc>
        <w:tc>
          <w:tcPr>
            <w:tcW w:w="1639" w:type="pct"/>
            <w:tcBorders>
              <w:top w:val="single" w:sz="8" w:space="0" w:color="auto"/>
              <w:bottom w:val="single" w:sz="12" w:space="0" w:color="auto"/>
            </w:tcBorders>
            <w:shd w:val="clear" w:color="auto" w:fill="auto"/>
            <w:vAlign w:val="center"/>
          </w:tcPr>
          <w:p w14:paraId="51618865"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项目</w:t>
            </w:r>
          </w:p>
        </w:tc>
        <w:tc>
          <w:tcPr>
            <w:tcW w:w="1123" w:type="pct"/>
            <w:tcBorders>
              <w:top w:val="single" w:sz="8" w:space="0" w:color="auto"/>
              <w:bottom w:val="single" w:sz="12" w:space="0" w:color="auto"/>
            </w:tcBorders>
            <w:shd w:val="clear" w:color="auto" w:fill="auto"/>
            <w:vAlign w:val="center"/>
          </w:tcPr>
          <w:p w14:paraId="25BA5F5D"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指标</w:t>
            </w:r>
          </w:p>
        </w:tc>
        <w:tc>
          <w:tcPr>
            <w:tcW w:w="1130" w:type="pct"/>
            <w:tcBorders>
              <w:top w:val="single" w:sz="8" w:space="0" w:color="auto"/>
              <w:bottom w:val="single" w:sz="12" w:space="0" w:color="auto"/>
            </w:tcBorders>
            <w:shd w:val="clear" w:color="auto" w:fill="auto"/>
            <w:vAlign w:val="center"/>
          </w:tcPr>
          <w:p w14:paraId="79E93000"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检验方法</w:t>
            </w:r>
          </w:p>
        </w:tc>
      </w:tr>
      <w:tr w:rsidR="009B3BC7" w:rsidRPr="00F23FAF" w14:paraId="3C3D9BA4" w14:textId="77777777" w:rsidTr="00A02A67">
        <w:trPr>
          <w:trHeight w:val="322"/>
          <w:jc w:val="center"/>
        </w:trPr>
        <w:tc>
          <w:tcPr>
            <w:tcW w:w="1108" w:type="pct"/>
            <w:vMerge w:val="restart"/>
            <w:tcBorders>
              <w:top w:val="single" w:sz="12" w:space="0" w:color="auto"/>
              <w:left w:val="single" w:sz="12" w:space="0" w:color="auto"/>
              <w:bottom w:val="single" w:sz="4" w:space="0" w:color="auto"/>
            </w:tcBorders>
            <w:shd w:val="clear" w:color="auto" w:fill="auto"/>
            <w:vAlign w:val="center"/>
          </w:tcPr>
          <w:p w14:paraId="09E1D445"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水溶性维生素</w:t>
            </w:r>
          </w:p>
        </w:tc>
        <w:tc>
          <w:tcPr>
            <w:tcW w:w="1639" w:type="pct"/>
            <w:tcBorders>
              <w:top w:val="single" w:sz="12" w:space="0" w:color="auto"/>
            </w:tcBorders>
            <w:shd w:val="clear" w:color="auto" w:fill="auto"/>
            <w:vAlign w:val="center"/>
          </w:tcPr>
          <w:p w14:paraId="37990D46" w14:textId="77777777" w:rsidR="00BD726C" w:rsidRDefault="00C50CEE" w:rsidP="00A02A67">
            <w:pPr>
              <w:adjustRightInd/>
              <w:spacing w:line="300" w:lineRule="exact"/>
              <w:rPr>
                <w:rFonts w:ascii="宋体" w:hAnsi="宋体" w:cs="宋体"/>
                <w:kern w:val="0"/>
                <w:sz w:val="18"/>
                <w:szCs w:val="18"/>
              </w:rPr>
            </w:pPr>
            <w:r w:rsidRPr="00F23FAF">
              <w:rPr>
                <w:rFonts w:ascii="宋体" w:hAnsi="宋体" w:cs="宋体" w:hint="eastAsia"/>
                <w:kern w:val="0"/>
                <w:sz w:val="18"/>
                <w:szCs w:val="18"/>
              </w:rPr>
              <w:t xml:space="preserve">VB1 </w:t>
            </w:r>
            <w:r w:rsidR="00D87043" w:rsidRPr="00D87043">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123" w:type="pct"/>
            <w:tcBorders>
              <w:top w:val="single" w:sz="12" w:space="0" w:color="auto"/>
            </w:tcBorders>
            <w:shd w:val="clear" w:color="auto" w:fill="auto"/>
            <w:vAlign w:val="center"/>
          </w:tcPr>
          <w:tbl>
            <w:tblPr>
              <w:tblW w:w="1516" w:type="dxa"/>
              <w:tblLayout w:type="fixed"/>
              <w:tblLook w:val="04A0" w:firstRow="1" w:lastRow="0" w:firstColumn="1" w:lastColumn="0" w:noHBand="0" w:noVBand="1"/>
            </w:tblPr>
            <w:tblGrid>
              <w:gridCol w:w="1516"/>
            </w:tblGrid>
            <w:tr w:rsidR="009B3BC7" w:rsidRPr="00F23FAF" w14:paraId="3E37AB28" w14:textId="77777777">
              <w:trPr>
                <w:trHeight w:val="315"/>
              </w:trPr>
              <w:tc>
                <w:tcPr>
                  <w:tcW w:w="1515" w:type="dxa"/>
                  <w:tcBorders>
                    <w:top w:val="nil"/>
                    <w:left w:val="nil"/>
                    <w:bottom w:val="nil"/>
                    <w:right w:val="nil"/>
                  </w:tcBorders>
                  <w:noWrap/>
                  <w:vAlign w:val="bottom"/>
                </w:tcPr>
                <w:p w14:paraId="059EF55D"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143.02</w:t>
                  </w:r>
                </w:p>
              </w:tc>
            </w:tr>
          </w:tbl>
          <w:p w14:paraId="78ADE41C" w14:textId="77777777" w:rsidR="009B3BC7" w:rsidRPr="00F23FAF" w:rsidRDefault="009B3BC7">
            <w:pPr>
              <w:adjustRightInd/>
              <w:spacing w:line="300" w:lineRule="exact"/>
              <w:jc w:val="center"/>
              <w:rPr>
                <w:rFonts w:ascii="宋体" w:hAnsi="宋体" w:cs="宋体"/>
                <w:kern w:val="0"/>
                <w:sz w:val="18"/>
                <w:szCs w:val="18"/>
              </w:rPr>
            </w:pPr>
          </w:p>
        </w:tc>
        <w:tc>
          <w:tcPr>
            <w:tcW w:w="1130" w:type="pct"/>
            <w:tcBorders>
              <w:top w:val="single" w:sz="12" w:space="0" w:color="auto"/>
            </w:tcBorders>
            <w:shd w:val="clear" w:color="auto" w:fill="auto"/>
            <w:vAlign w:val="center"/>
          </w:tcPr>
          <w:p w14:paraId="42150A6C"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5009.84-2016</w:t>
            </w:r>
          </w:p>
        </w:tc>
      </w:tr>
      <w:tr w:rsidR="009B3BC7" w:rsidRPr="00F23FAF" w14:paraId="758ED6F8" w14:textId="77777777" w:rsidTr="00A02A67">
        <w:trPr>
          <w:trHeight w:val="322"/>
          <w:jc w:val="center"/>
        </w:trPr>
        <w:tc>
          <w:tcPr>
            <w:tcW w:w="1108" w:type="pct"/>
            <w:vMerge/>
            <w:tcBorders>
              <w:top w:val="single" w:sz="4" w:space="0" w:color="auto"/>
              <w:left w:val="single" w:sz="12" w:space="0" w:color="auto"/>
              <w:bottom w:val="single" w:sz="4" w:space="0" w:color="auto"/>
            </w:tcBorders>
            <w:shd w:val="clear" w:color="auto" w:fill="auto"/>
            <w:vAlign w:val="center"/>
          </w:tcPr>
          <w:p w14:paraId="2288A438" w14:textId="77777777" w:rsidR="009B3BC7" w:rsidRPr="00F23FAF" w:rsidRDefault="009B3BC7">
            <w:pPr>
              <w:adjustRightInd/>
              <w:spacing w:line="300" w:lineRule="exact"/>
              <w:jc w:val="center"/>
              <w:rPr>
                <w:rFonts w:ascii="宋体" w:hAnsi="宋体" w:cs="宋体"/>
                <w:kern w:val="0"/>
                <w:sz w:val="18"/>
                <w:szCs w:val="18"/>
              </w:rPr>
            </w:pPr>
          </w:p>
        </w:tc>
        <w:tc>
          <w:tcPr>
            <w:tcW w:w="1639" w:type="pct"/>
            <w:shd w:val="clear" w:color="auto" w:fill="auto"/>
            <w:vAlign w:val="center"/>
          </w:tcPr>
          <w:p w14:paraId="6F10B050"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VB2 </w:t>
            </w:r>
            <w:r w:rsidR="00D87043" w:rsidRPr="00D87043">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123" w:type="pct"/>
            <w:shd w:val="clear" w:color="auto" w:fill="auto"/>
            <w:vAlign w:val="center"/>
          </w:tcPr>
          <w:tbl>
            <w:tblPr>
              <w:tblW w:w="1715" w:type="dxa"/>
              <w:tblLayout w:type="fixed"/>
              <w:tblLook w:val="04A0" w:firstRow="1" w:lastRow="0" w:firstColumn="1" w:lastColumn="0" w:noHBand="0" w:noVBand="1"/>
            </w:tblPr>
            <w:tblGrid>
              <w:gridCol w:w="1715"/>
            </w:tblGrid>
            <w:tr w:rsidR="009B3BC7" w:rsidRPr="00F23FAF" w14:paraId="7CF45058" w14:textId="77777777">
              <w:trPr>
                <w:trHeight w:val="315"/>
              </w:trPr>
              <w:tc>
                <w:tcPr>
                  <w:tcW w:w="1715" w:type="dxa"/>
                  <w:tcBorders>
                    <w:top w:val="nil"/>
                    <w:left w:val="nil"/>
                    <w:bottom w:val="nil"/>
                    <w:right w:val="nil"/>
                  </w:tcBorders>
                  <w:noWrap/>
                  <w:vAlign w:val="bottom"/>
                </w:tcPr>
                <w:p w14:paraId="6E48E133" w14:textId="77777777" w:rsidR="009B3BC7" w:rsidRPr="00F23FAF" w:rsidRDefault="00C50CEE">
                  <w:pPr>
                    <w:adjustRightInd/>
                    <w:spacing w:line="300" w:lineRule="exact"/>
                    <w:ind w:firstLineChars="200" w:firstLine="360"/>
                    <w:rPr>
                      <w:rFonts w:ascii="宋体" w:hAnsi="宋体" w:cs="宋体"/>
                      <w:kern w:val="0"/>
                      <w:sz w:val="18"/>
                      <w:szCs w:val="18"/>
                    </w:rPr>
                  </w:pPr>
                  <w:r w:rsidRPr="00F23FAF">
                    <w:rPr>
                      <w:rFonts w:ascii="宋体" w:hAnsi="宋体" w:cs="宋体" w:hint="eastAsia"/>
                      <w:kern w:val="0"/>
                      <w:sz w:val="18"/>
                      <w:szCs w:val="18"/>
                    </w:rPr>
                    <w:t>35.63</w:t>
                  </w:r>
                </w:p>
              </w:tc>
            </w:tr>
          </w:tbl>
          <w:p w14:paraId="43BB32AF" w14:textId="77777777" w:rsidR="009B3BC7" w:rsidRPr="00F23FAF" w:rsidRDefault="009B3BC7">
            <w:pPr>
              <w:adjustRightInd/>
              <w:spacing w:line="300" w:lineRule="exact"/>
              <w:jc w:val="center"/>
              <w:rPr>
                <w:rFonts w:ascii="宋体" w:hAnsi="宋体" w:cs="宋体"/>
                <w:kern w:val="0"/>
                <w:sz w:val="18"/>
                <w:szCs w:val="18"/>
              </w:rPr>
            </w:pPr>
          </w:p>
        </w:tc>
        <w:tc>
          <w:tcPr>
            <w:tcW w:w="1130" w:type="pct"/>
            <w:shd w:val="clear" w:color="auto" w:fill="auto"/>
            <w:vAlign w:val="center"/>
          </w:tcPr>
          <w:p w14:paraId="7F944102"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GB 5009.85-2016 </w:t>
            </w:r>
          </w:p>
        </w:tc>
      </w:tr>
      <w:tr w:rsidR="009B3BC7" w:rsidRPr="00F23FAF" w14:paraId="3DEBAD9A" w14:textId="77777777" w:rsidTr="00A02A67">
        <w:trPr>
          <w:trHeight w:val="322"/>
          <w:jc w:val="center"/>
        </w:trPr>
        <w:tc>
          <w:tcPr>
            <w:tcW w:w="1108" w:type="pct"/>
            <w:vMerge/>
            <w:tcBorders>
              <w:top w:val="single" w:sz="4" w:space="0" w:color="auto"/>
              <w:left w:val="single" w:sz="12" w:space="0" w:color="auto"/>
              <w:bottom w:val="single" w:sz="4" w:space="0" w:color="auto"/>
            </w:tcBorders>
            <w:shd w:val="clear" w:color="auto" w:fill="auto"/>
            <w:vAlign w:val="center"/>
          </w:tcPr>
          <w:p w14:paraId="03D9E202" w14:textId="77777777" w:rsidR="009B3BC7" w:rsidRPr="00F23FAF" w:rsidRDefault="009B3BC7">
            <w:pPr>
              <w:adjustRightInd/>
              <w:spacing w:line="300" w:lineRule="exact"/>
              <w:jc w:val="center"/>
              <w:rPr>
                <w:rFonts w:ascii="宋体" w:hAnsi="宋体" w:cs="宋体"/>
                <w:kern w:val="0"/>
                <w:sz w:val="18"/>
                <w:szCs w:val="18"/>
              </w:rPr>
            </w:pPr>
          </w:p>
        </w:tc>
        <w:tc>
          <w:tcPr>
            <w:tcW w:w="1639" w:type="pct"/>
            <w:tcBorders>
              <w:bottom w:val="single" w:sz="4" w:space="0" w:color="auto"/>
            </w:tcBorders>
            <w:shd w:val="clear" w:color="auto" w:fill="auto"/>
            <w:vAlign w:val="center"/>
          </w:tcPr>
          <w:p w14:paraId="58C00838"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VC </w:t>
            </w:r>
            <w:r w:rsidR="00D87043" w:rsidRPr="00D87043">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123" w:type="pct"/>
            <w:tcBorders>
              <w:bottom w:val="single" w:sz="4" w:space="0" w:color="auto"/>
            </w:tcBorders>
            <w:shd w:val="clear" w:color="auto" w:fill="auto"/>
            <w:vAlign w:val="center"/>
          </w:tcPr>
          <w:tbl>
            <w:tblPr>
              <w:tblW w:w="1170" w:type="dxa"/>
              <w:tblLayout w:type="fixed"/>
              <w:tblLook w:val="04A0" w:firstRow="1" w:lastRow="0" w:firstColumn="1" w:lastColumn="0" w:noHBand="0" w:noVBand="1"/>
            </w:tblPr>
            <w:tblGrid>
              <w:gridCol w:w="1170"/>
            </w:tblGrid>
            <w:tr w:rsidR="009B3BC7" w:rsidRPr="00F23FAF" w14:paraId="06CA3DF2" w14:textId="77777777">
              <w:trPr>
                <w:trHeight w:val="315"/>
              </w:trPr>
              <w:tc>
                <w:tcPr>
                  <w:tcW w:w="1170" w:type="dxa"/>
                  <w:tcBorders>
                    <w:top w:val="nil"/>
                    <w:left w:val="nil"/>
                    <w:bottom w:val="nil"/>
                    <w:right w:val="nil"/>
                  </w:tcBorders>
                  <w:noWrap/>
                  <w:vAlign w:val="bottom"/>
                </w:tcPr>
                <w:p w14:paraId="5A082D99"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   798.93    </w:t>
                  </w:r>
                </w:p>
              </w:tc>
            </w:tr>
          </w:tbl>
          <w:p w14:paraId="17B72DF4" w14:textId="77777777" w:rsidR="009B3BC7" w:rsidRPr="00F23FAF" w:rsidRDefault="009B3BC7">
            <w:pPr>
              <w:adjustRightInd/>
              <w:spacing w:line="300" w:lineRule="exact"/>
              <w:jc w:val="center"/>
              <w:rPr>
                <w:rFonts w:ascii="宋体" w:hAnsi="宋体" w:cs="宋体"/>
                <w:kern w:val="0"/>
                <w:sz w:val="18"/>
                <w:szCs w:val="18"/>
              </w:rPr>
            </w:pPr>
          </w:p>
        </w:tc>
        <w:tc>
          <w:tcPr>
            <w:tcW w:w="1130" w:type="pct"/>
            <w:tcBorders>
              <w:bottom w:val="single" w:sz="4" w:space="0" w:color="auto"/>
            </w:tcBorders>
            <w:shd w:val="clear" w:color="auto" w:fill="auto"/>
            <w:vAlign w:val="center"/>
          </w:tcPr>
          <w:p w14:paraId="696AB697"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5413.18-2010</w:t>
            </w:r>
          </w:p>
        </w:tc>
      </w:tr>
      <w:tr w:rsidR="009B3BC7" w:rsidRPr="00F23FAF" w14:paraId="4EC467C1" w14:textId="77777777" w:rsidTr="00A02A67">
        <w:trPr>
          <w:trHeight w:val="322"/>
          <w:jc w:val="center"/>
        </w:trPr>
        <w:tc>
          <w:tcPr>
            <w:tcW w:w="1108" w:type="pct"/>
            <w:vMerge w:val="restart"/>
            <w:tcBorders>
              <w:top w:val="single" w:sz="4" w:space="0" w:color="auto"/>
              <w:left w:val="single" w:sz="12" w:space="0" w:color="auto"/>
              <w:bottom w:val="single" w:sz="4" w:space="0" w:color="auto"/>
            </w:tcBorders>
            <w:shd w:val="clear" w:color="auto" w:fill="auto"/>
            <w:vAlign w:val="center"/>
          </w:tcPr>
          <w:p w14:paraId="156FB242"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脂溶性维生素</w:t>
            </w:r>
          </w:p>
        </w:tc>
        <w:tc>
          <w:tcPr>
            <w:tcW w:w="1639" w:type="pct"/>
            <w:tcBorders>
              <w:top w:val="single" w:sz="4" w:space="0" w:color="auto"/>
              <w:bottom w:val="single" w:sz="4" w:space="0" w:color="auto"/>
            </w:tcBorders>
            <w:shd w:val="clear" w:color="auto" w:fill="auto"/>
            <w:vAlign w:val="center"/>
          </w:tcPr>
          <w:p w14:paraId="79164220"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VA </w:t>
            </w:r>
            <w:r w:rsidR="00D87043" w:rsidRPr="00D87043">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123" w:type="pct"/>
            <w:tcBorders>
              <w:top w:val="single" w:sz="4" w:space="0" w:color="auto"/>
              <w:bottom w:val="single" w:sz="4" w:space="0" w:color="auto"/>
            </w:tcBorders>
            <w:shd w:val="clear" w:color="auto" w:fill="auto"/>
            <w:vAlign w:val="center"/>
          </w:tcPr>
          <w:tbl>
            <w:tblPr>
              <w:tblW w:w="1516" w:type="dxa"/>
              <w:tblLayout w:type="fixed"/>
              <w:tblLook w:val="04A0" w:firstRow="1" w:lastRow="0" w:firstColumn="1" w:lastColumn="0" w:noHBand="0" w:noVBand="1"/>
            </w:tblPr>
            <w:tblGrid>
              <w:gridCol w:w="1516"/>
            </w:tblGrid>
            <w:tr w:rsidR="009B3BC7" w:rsidRPr="00F23FAF" w14:paraId="50A64E0B" w14:textId="77777777">
              <w:trPr>
                <w:trHeight w:val="315"/>
              </w:trPr>
              <w:tc>
                <w:tcPr>
                  <w:tcW w:w="1515" w:type="dxa"/>
                  <w:tcBorders>
                    <w:top w:val="nil"/>
                    <w:left w:val="nil"/>
                    <w:bottom w:val="nil"/>
                    <w:right w:val="nil"/>
                  </w:tcBorders>
                  <w:noWrap/>
                  <w:vAlign w:val="bottom"/>
                </w:tcPr>
                <w:p w14:paraId="65F3AFA6"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4.46</w:t>
                  </w:r>
                </w:p>
              </w:tc>
            </w:tr>
          </w:tbl>
          <w:p w14:paraId="170CD490" w14:textId="77777777" w:rsidR="009B3BC7" w:rsidRPr="00F23FAF" w:rsidRDefault="009B3BC7">
            <w:pPr>
              <w:adjustRightInd/>
              <w:spacing w:line="300" w:lineRule="exact"/>
              <w:jc w:val="center"/>
              <w:rPr>
                <w:rFonts w:ascii="宋体" w:hAnsi="宋体" w:cs="宋体"/>
                <w:kern w:val="0"/>
                <w:sz w:val="18"/>
                <w:szCs w:val="18"/>
              </w:rPr>
            </w:pPr>
          </w:p>
        </w:tc>
        <w:tc>
          <w:tcPr>
            <w:tcW w:w="1130" w:type="pct"/>
            <w:tcBorders>
              <w:top w:val="single" w:sz="4" w:space="0" w:color="auto"/>
              <w:bottom w:val="single" w:sz="4" w:space="0" w:color="auto"/>
            </w:tcBorders>
            <w:shd w:val="clear" w:color="auto" w:fill="auto"/>
            <w:vAlign w:val="center"/>
          </w:tcPr>
          <w:p w14:paraId="6243669C"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5009.82-2016</w:t>
            </w:r>
          </w:p>
        </w:tc>
      </w:tr>
      <w:tr w:rsidR="009B3BC7" w:rsidRPr="00F23FAF" w14:paraId="63733A16" w14:textId="77777777" w:rsidTr="00A02A67">
        <w:trPr>
          <w:trHeight w:val="322"/>
          <w:jc w:val="center"/>
        </w:trPr>
        <w:tc>
          <w:tcPr>
            <w:tcW w:w="1108" w:type="pct"/>
            <w:vMerge/>
            <w:tcBorders>
              <w:top w:val="single" w:sz="4" w:space="0" w:color="auto"/>
              <w:left w:val="single" w:sz="12" w:space="0" w:color="auto"/>
              <w:bottom w:val="single" w:sz="12" w:space="0" w:color="auto"/>
            </w:tcBorders>
            <w:shd w:val="clear" w:color="auto" w:fill="auto"/>
            <w:vAlign w:val="center"/>
          </w:tcPr>
          <w:p w14:paraId="5FCD4555" w14:textId="77777777" w:rsidR="009B3BC7" w:rsidRPr="00F23FAF" w:rsidRDefault="009B3BC7">
            <w:pPr>
              <w:adjustRightInd/>
              <w:spacing w:line="300" w:lineRule="exact"/>
              <w:jc w:val="center"/>
              <w:rPr>
                <w:rFonts w:ascii="宋体" w:hAnsi="宋体" w:cs="宋体"/>
                <w:kern w:val="0"/>
                <w:sz w:val="18"/>
                <w:szCs w:val="18"/>
              </w:rPr>
            </w:pPr>
          </w:p>
        </w:tc>
        <w:tc>
          <w:tcPr>
            <w:tcW w:w="1639" w:type="pct"/>
            <w:tcBorders>
              <w:top w:val="single" w:sz="4" w:space="0" w:color="auto"/>
              <w:bottom w:val="single" w:sz="12" w:space="0" w:color="auto"/>
            </w:tcBorders>
            <w:shd w:val="clear" w:color="auto" w:fill="auto"/>
            <w:vAlign w:val="center"/>
          </w:tcPr>
          <w:p w14:paraId="60E9AF22"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 xml:space="preserve">VE </w:t>
            </w:r>
            <w:r w:rsidR="00D87043" w:rsidRPr="00D87043">
              <w:rPr>
                <w:rFonts w:ascii="宋体" w:hAnsi="宋体" w:cs="宋体" w:hint="eastAsia"/>
                <w:kern w:val="0"/>
                <w:sz w:val="18"/>
                <w:szCs w:val="18"/>
              </w:rPr>
              <w:t>（mg/100mL）</w:t>
            </w:r>
            <w:r w:rsidRPr="00F23FAF">
              <w:rPr>
                <w:rFonts w:ascii="宋体" w:hAnsi="宋体" w:cs="宋体" w:hint="eastAsia"/>
                <w:kern w:val="0"/>
                <w:sz w:val="18"/>
                <w:szCs w:val="18"/>
              </w:rPr>
              <w:t xml:space="preserve">             ≥</w:t>
            </w:r>
          </w:p>
        </w:tc>
        <w:tc>
          <w:tcPr>
            <w:tcW w:w="1123" w:type="pct"/>
            <w:tcBorders>
              <w:top w:val="single" w:sz="4" w:space="0" w:color="auto"/>
              <w:bottom w:val="single" w:sz="12" w:space="0" w:color="auto"/>
            </w:tcBorders>
            <w:shd w:val="clear" w:color="auto" w:fill="auto"/>
            <w:vAlign w:val="center"/>
          </w:tcPr>
          <w:tbl>
            <w:tblPr>
              <w:tblW w:w="1441" w:type="dxa"/>
              <w:tblLayout w:type="fixed"/>
              <w:tblLook w:val="04A0" w:firstRow="1" w:lastRow="0" w:firstColumn="1" w:lastColumn="0" w:noHBand="0" w:noVBand="1"/>
            </w:tblPr>
            <w:tblGrid>
              <w:gridCol w:w="1441"/>
            </w:tblGrid>
            <w:tr w:rsidR="009B3BC7" w:rsidRPr="00F23FAF" w14:paraId="4D9F0785" w14:textId="77777777">
              <w:trPr>
                <w:trHeight w:val="315"/>
              </w:trPr>
              <w:tc>
                <w:tcPr>
                  <w:tcW w:w="1440" w:type="dxa"/>
                  <w:tcBorders>
                    <w:top w:val="nil"/>
                    <w:left w:val="nil"/>
                    <w:bottom w:val="nil"/>
                    <w:right w:val="nil"/>
                  </w:tcBorders>
                  <w:noWrap/>
                  <w:vAlign w:val="bottom"/>
                </w:tcPr>
                <w:p w14:paraId="7FF0A2B5"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2.23</w:t>
                  </w:r>
                </w:p>
              </w:tc>
            </w:tr>
          </w:tbl>
          <w:p w14:paraId="68F04644" w14:textId="77777777" w:rsidR="009B3BC7" w:rsidRPr="00F23FAF" w:rsidRDefault="009B3BC7">
            <w:pPr>
              <w:adjustRightInd/>
              <w:spacing w:line="300" w:lineRule="exact"/>
              <w:jc w:val="center"/>
              <w:rPr>
                <w:rFonts w:ascii="宋体" w:hAnsi="宋体" w:cs="宋体"/>
                <w:kern w:val="0"/>
                <w:sz w:val="18"/>
                <w:szCs w:val="18"/>
              </w:rPr>
            </w:pPr>
          </w:p>
        </w:tc>
        <w:tc>
          <w:tcPr>
            <w:tcW w:w="1130" w:type="pct"/>
            <w:tcBorders>
              <w:top w:val="single" w:sz="4" w:space="0" w:color="auto"/>
              <w:bottom w:val="single" w:sz="12" w:space="0" w:color="auto"/>
            </w:tcBorders>
            <w:shd w:val="clear" w:color="auto" w:fill="auto"/>
            <w:vAlign w:val="center"/>
          </w:tcPr>
          <w:p w14:paraId="64C48D72" w14:textId="77777777" w:rsidR="009B3BC7" w:rsidRPr="00F23FAF" w:rsidRDefault="00C50CE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5009.82-2016</w:t>
            </w:r>
          </w:p>
        </w:tc>
      </w:tr>
    </w:tbl>
    <w:p w14:paraId="56883881" w14:textId="77777777" w:rsidR="00F23FAF" w:rsidRDefault="00C50CEE" w:rsidP="00F23FAF">
      <w:pPr>
        <w:pStyle w:val="affe"/>
        <w:spacing w:before="120" w:after="120"/>
      </w:pPr>
      <w:r>
        <w:rPr>
          <w:rFonts w:hint="eastAsia"/>
        </w:rPr>
        <w:t>功能性物质</w:t>
      </w:r>
    </w:p>
    <w:p w14:paraId="42EC96E3" w14:textId="77777777" w:rsidR="009B3BC7" w:rsidRDefault="00C50CEE" w:rsidP="00F23FAF">
      <w:pPr>
        <w:pStyle w:val="afffff5"/>
        <w:ind w:firstLine="420"/>
      </w:pPr>
      <w:r>
        <w:rPr>
          <w:rFonts w:hint="eastAsia"/>
        </w:rPr>
        <w:t>应符合表7 的规定。</w:t>
      </w:r>
    </w:p>
    <w:p w14:paraId="09655D22" w14:textId="77777777" w:rsidR="009B3BC7" w:rsidRDefault="00C50CEE" w:rsidP="00F23FAF">
      <w:pPr>
        <w:pStyle w:val="aff2"/>
        <w:spacing w:before="120" w:after="120"/>
      </w:pPr>
      <w:r>
        <w:rPr>
          <w:rFonts w:hint="eastAsia"/>
        </w:rPr>
        <w:t>功能性物质</w:t>
      </w:r>
    </w:p>
    <w:tbl>
      <w:tblPr>
        <w:tblW w:w="464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2"/>
        <w:gridCol w:w="3223"/>
        <w:gridCol w:w="2565"/>
      </w:tblGrid>
      <w:tr w:rsidR="009B3BC7" w:rsidRPr="00F23FAF" w14:paraId="5DE14D6F" w14:textId="77777777" w:rsidTr="004A5389">
        <w:trPr>
          <w:trHeight w:val="407"/>
          <w:jc w:val="center"/>
        </w:trPr>
        <w:tc>
          <w:tcPr>
            <w:tcW w:w="1681" w:type="pct"/>
            <w:tcBorders>
              <w:top w:val="single" w:sz="8" w:space="0" w:color="auto"/>
              <w:left w:val="single" w:sz="12" w:space="0" w:color="auto"/>
              <w:bottom w:val="single" w:sz="8" w:space="0" w:color="auto"/>
            </w:tcBorders>
            <w:shd w:val="clear" w:color="auto" w:fill="auto"/>
            <w:vAlign w:val="center"/>
          </w:tcPr>
          <w:p w14:paraId="10B28C97" w14:textId="77777777" w:rsidR="009B3BC7" w:rsidRPr="00F23FAF" w:rsidRDefault="00C50CEE" w:rsidP="00F23FAF">
            <w:pPr>
              <w:widowControl/>
              <w:adjustRightInd/>
              <w:spacing w:line="240" w:lineRule="auto"/>
              <w:ind w:firstLineChars="500" w:firstLine="900"/>
              <w:rPr>
                <w:rFonts w:ascii="宋体" w:hAnsi="宋体" w:cs="宋体"/>
                <w:color w:val="000000"/>
                <w:kern w:val="0"/>
                <w:sz w:val="18"/>
                <w:szCs w:val="18"/>
              </w:rPr>
            </w:pPr>
            <w:r w:rsidRPr="00F23FAF">
              <w:rPr>
                <w:rFonts w:ascii="宋体" w:hAnsi="宋体" w:cs="宋体" w:hint="eastAsia"/>
                <w:color w:val="000000"/>
                <w:kern w:val="0"/>
                <w:sz w:val="18"/>
                <w:szCs w:val="18"/>
              </w:rPr>
              <w:t>项目</w:t>
            </w:r>
          </w:p>
        </w:tc>
        <w:tc>
          <w:tcPr>
            <w:tcW w:w="1848" w:type="pct"/>
            <w:tcBorders>
              <w:top w:val="single" w:sz="8" w:space="0" w:color="auto"/>
              <w:bottom w:val="single" w:sz="8" w:space="0" w:color="auto"/>
            </w:tcBorders>
            <w:shd w:val="clear" w:color="auto" w:fill="auto"/>
            <w:vAlign w:val="center"/>
          </w:tcPr>
          <w:p w14:paraId="2CC828EA" w14:textId="77777777" w:rsidR="009B3BC7" w:rsidRPr="00F23FAF" w:rsidRDefault="00C50CEE" w:rsidP="00F23FAF">
            <w:pPr>
              <w:widowControl/>
              <w:adjustRightInd/>
              <w:spacing w:line="240" w:lineRule="auto"/>
              <w:ind w:firstLineChars="700" w:firstLine="1260"/>
              <w:rPr>
                <w:rFonts w:ascii="宋体" w:hAnsi="宋体" w:cs="宋体"/>
                <w:color w:val="000000"/>
                <w:kern w:val="0"/>
                <w:sz w:val="18"/>
                <w:szCs w:val="18"/>
              </w:rPr>
            </w:pPr>
            <w:r w:rsidRPr="00F23FAF">
              <w:rPr>
                <w:rFonts w:ascii="宋体" w:hAnsi="宋体" w:cs="宋体" w:hint="eastAsia"/>
                <w:color w:val="000000"/>
                <w:kern w:val="0"/>
                <w:sz w:val="18"/>
                <w:szCs w:val="18"/>
              </w:rPr>
              <w:t>指标</w:t>
            </w:r>
          </w:p>
        </w:tc>
        <w:tc>
          <w:tcPr>
            <w:tcW w:w="1471" w:type="pct"/>
            <w:tcBorders>
              <w:top w:val="single" w:sz="8" w:space="0" w:color="auto"/>
              <w:bottom w:val="single" w:sz="8" w:space="0" w:color="auto"/>
              <w:right w:val="single" w:sz="12" w:space="0" w:color="auto"/>
            </w:tcBorders>
            <w:shd w:val="clear" w:color="auto" w:fill="auto"/>
            <w:vAlign w:val="center"/>
          </w:tcPr>
          <w:p w14:paraId="15D66B5B" w14:textId="77777777" w:rsidR="009B3BC7" w:rsidRPr="00F23FAF" w:rsidRDefault="00C50CEE" w:rsidP="00F23FAF">
            <w:pPr>
              <w:widowControl/>
              <w:adjustRightInd/>
              <w:spacing w:line="240" w:lineRule="auto"/>
              <w:ind w:firstLineChars="350" w:firstLine="630"/>
              <w:rPr>
                <w:rFonts w:ascii="宋体" w:hAnsi="宋体" w:cs="宋体"/>
                <w:color w:val="000000"/>
                <w:kern w:val="0"/>
                <w:sz w:val="18"/>
                <w:szCs w:val="18"/>
              </w:rPr>
            </w:pPr>
            <w:r w:rsidRPr="00F23FAF">
              <w:rPr>
                <w:rFonts w:ascii="宋体" w:hAnsi="Times New Roman" w:cs="宋体" w:hint="eastAsia"/>
                <w:kern w:val="0"/>
                <w:sz w:val="18"/>
                <w:szCs w:val="18"/>
              </w:rPr>
              <w:t>检验方法</w:t>
            </w:r>
          </w:p>
        </w:tc>
      </w:tr>
      <w:tr w:rsidR="009B3BC7" w:rsidRPr="00F23FAF" w14:paraId="71C78141" w14:textId="77777777" w:rsidTr="004A5389">
        <w:trPr>
          <w:trHeight w:val="407"/>
          <w:jc w:val="center"/>
        </w:trPr>
        <w:tc>
          <w:tcPr>
            <w:tcW w:w="1681" w:type="pct"/>
            <w:tcBorders>
              <w:top w:val="single" w:sz="8" w:space="0" w:color="auto"/>
              <w:left w:val="single" w:sz="12" w:space="0" w:color="auto"/>
              <w:bottom w:val="single" w:sz="4" w:space="0" w:color="auto"/>
            </w:tcBorders>
            <w:shd w:val="clear" w:color="auto" w:fill="auto"/>
            <w:vAlign w:val="center"/>
          </w:tcPr>
          <w:p w14:paraId="27649130" w14:textId="77777777" w:rsidR="009B3BC7" w:rsidRPr="00F23FAF" w:rsidRDefault="00C50CEE" w:rsidP="00F23FAF">
            <w:pPr>
              <w:adjustRightInd/>
              <w:spacing w:line="240" w:lineRule="auto"/>
              <w:jc w:val="center"/>
              <w:rPr>
                <w:rFonts w:ascii="宋体" w:hAnsi="宋体" w:cs="宋体"/>
                <w:kern w:val="0"/>
                <w:sz w:val="18"/>
                <w:szCs w:val="18"/>
              </w:rPr>
            </w:pPr>
            <w:r w:rsidRPr="00F23FAF">
              <w:rPr>
                <w:rFonts w:ascii="宋体" w:hAnsi="宋体" w:cs="宋体" w:hint="eastAsia"/>
                <w:kern w:val="0"/>
                <w:sz w:val="18"/>
                <w:szCs w:val="18"/>
              </w:rPr>
              <w:t>CLA（mg/L）            ≥</w:t>
            </w:r>
          </w:p>
        </w:tc>
        <w:tc>
          <w:tcPr>
            <w:tcW w:w="1848" w:type="pct"/>
            <w:tcBorders>
              <w:top w:val="single" w:sz="8" w:space="0" w:color="auto"/>
              <w:bottom w:val="single" w:sz="4" w:space="0" w:color="auto"/>
            </w:tcBorders>
            <w:shd w:val="clear" w:color="auto" w:fill="auto"/>
            <w:vAlign w:val="center"/>
          </w:tcPr>
          <w:p w14:paraId="5822AD90" w14:textId="77777777" w:rsidR="009B3BC7" w:rsidRPr="00F23FAF" w:rsidRDefault="00C50CEE" w:rsidP="00F23FAF">
            <w:pPr>
              <w:adjustRightInd/>
              <w:spacing w:line="240" w:lineRule="auto"/>
              <w:jc w:val="center"/>
              <w:rPr>
                <w:rFonts w:ascii="宋体" w:hAnsi="宋体" w:cs="宋体"/>
                <w:kern w:val="0"/>
                <w:sz w:val="18"/>
                <w:szCs w:val="18"/>
              </w:rPr>
            </w:pPr>
            <w:r w:rsidRPr="00F23FAF">
              <w:rPr>
                <w:rFonts w:ascii="宋体" w:hAnsi="宋体" w:cs="宋体" w:hint="eastAsia"/>
                <w:kern w:val="0"/>
                <w:sz w:val="18"/>
                <w:szCs w:val="18"/>
              </w:rPr>
              <w:t>221.85</w:t>
            </w:r>
          </w:p>
        </w:tc>
        <w:tc>
          <w:tcPr>
            <w:tcW w:w="1471" w:type="pct"/>
            <w:tcBorders>
              <w:top w:val="single" w:sz="8" w:space="0" w:color="auto"/>
              <w:bottom w:val="single" w:sz="4" w:space="0" w:color="auto"/>
              <w:right w:val="single" w:sz="12" w:space="0" w:color="auto"/>
            </w:tcBorders>
            <w:shd w:val="clear" w:color="auto" w:fill="auto"/>
            <w:vAlign w:val="center"/>
          </w:tcPr>
          <w:p w14:paraId="45693FF5" w14:textId="77777777" w:rsidR="009B3BC7" w:rsidRPr="00F23FAF" w:rsidRDefault="00C50CEE" w:rsidP="00F23FAF">
            <w:pPr>
              <w:adjustRightInd/>
              <w:spacing w:line="240" w:lineRule="auto"/>
              <w:jc w:val="center"/>
              <w:rPr>
                <w:rFonts w:ascii="宋体" w:hAnsi="宋体" w:cs="宋体"/>
                <w:kern w:val="0"/>
                <w:sz w:val="18"/>
                <w:szCs w:val="18"/>
              </w:rPr>
            </w:pPr>
            <w:r w:rsidRPr="00F23FAF">
              <w:rPr>
                <w:rFonts w:ascii="宋体" w:hAnsi="宋体" w:cs="宋体" w:hint="eastAsia"/>
                <w:kern w:val="0"/>
                <w:sz w:val="18"/>
                <w:szCs w:val="18"/>
              </w:rPr>
              <w:t>GB 5009.168-2016</w:t>
            </w:r>
          </w:p>
        </w:tc>
      </w:tr>
      <w:tr w:rsidR="009B3BC7" w:rsidRPr="00F23FAF" w14:paraId="7B82CAFB" w14:textId="77777777" w:rsidTr="004A5389">
        <w:trPr>
          <w:trHeight w:val="407"/>
          <w:jc w:val="center"/>
        </w:trPr>
        <w:tc>
          <w:tcPr>
            <w:tcW w:w="1681" w:type="pct"/>
            <w:tcBorders>
              <w:top w:val="single" w:sz="4" w:space="0" w:color="auto"/>
              <w:left w:val="single" w:sz="12" w:space="0" w:color="auto"/>
              <w:bottom w:val="single" w:sz="12" w:space="0" w:color="auto"/>
            </w:tcBorders>
            <w:shd w:val="clear" w:color="auto" w:fill="auto"/>
            <w:vAlign w:val="center"/>
          </w:tcPr>
          <w:p w14:paraId="0DB67FFF" w14:textId="77777777" w:rsidR="009B3BC7" w:rsidRPr="00F23FAF" w:rsidRDefault="00C50CEE" w:rsidP="00F23FAF">
            <w:pPr>
              <w:adjustRightInd/>
              <w:spacing w:line="240" w:lineRule="auto"/>
              <w:jc w:val="center"/>
              <w:rPr>
                <w:rFonts w:ascii="宋体" w:hAnsi="宋体" w:cs="宋体"/>
                <w:kern w:val="0"/>
                <w:sz w:val="18"/>
                <w:szCs w:val="18"/>
              </w:rPr>
            </w:pPr>
            <w:r w:rsidRPr="00F23FAF">
              <w:rPr>
                <w:rFonts w:ascii="宋体" w:hAnsi="宋体" w:cs="宋体" w:hint="eastAsia"/>
                <w:kern w:val="0"/>
                <w:sz w:val="18"/>
                <w:szCs w:val="18"/>
              </w:rPr>
              <w:t>乳铁蛋白（mg/100g）    ≥</w:t>
            </w:r>
          </w:p>
        </w:tc>
        <w:tc>
          <w:tcPr>
            <w:tcW w:w="1848" w:type="pct"/>
            <w:tcBorders>
              <w:top w:val="single" w:sz="4" w:space="0" w:color="auto"/>
              <w:bottom w:val="single" w:sz="12" w:space="0" w:color="auto"/>
            </w:tcBorders>
            <w:shd w:val="clear" w:color="auto" w:fill="auto"/>
            <w:vAlign w:val="center"/>
          </w:tcPr>
          <w:p w14:paraId="2D5903F9" w14:textId="77777777" w:rsidR="009B3BC7" w:rsidRPr="00F23FAF" w:rsidRDefault="00C50CEE" w:rsidP="00F23FAF">
            <w:pPr>
              <w:adjustRightInd/>
              <w:spacing w:line="240" w:lineRule="auto"/>
              <w:jc w:val="center"/>
              <w:rPr>
                <w:rFonts w:ascii="宋体" w:hAnsi="宋体" w:cs="宋体"/>
                <w:kern w:val="0"/>
                <w:sz w:val="18"/>
                <w:szCs w:val="18"/>
              </w:rPr>
            </w:pPr>
            <w:r w:rsidRPr="00F23FAF">
              <w:rPr>
                <w:rFonts w:ascii="宋体" w:hAnsi="宋体" w:cs="宋体" w:hint="eastAsia"/>
                <w:kern w:val="0"/>
                <w:sz w:val="18"/>
                <w:szCs w:val="18"/>
              </w:rPr>
              <w:t>7.1</w:t>
            </w:r>
          </w:p>
        </w:tc>
        <w:tc>
          <w:tcPr>
            <w:tcW w:w="1471" w:type="pct"/>
            <w:tcBorders>
              <w:top w:val="single" w:sz="4" w:space="0" w:color="auto"/>
              <w:bottom w:val="single" w:sz="12" w:space="0" w:color="auto"/>
              <w:right w:val="single" w:sz="12" w:space="0" w:color="auto"/>
            </w:tcBorders>
            <w:shd w:val="clear" w:color="auto" w:fill="auto"/>
            <w:vAlign w:val="center"/>
          </w:tcPr>
          <w:p w14:paraId="4AFA32FC" w14:textId="77777777" w:rsidR="009B3BC7" w:rsidRPr="00F23FAF" w:rsidRDefault="00C50CEE" w:rsidP="00F23FAF">
            <w:pPr>
              <w:adjustRightInd/>
              <w:spacing w:line="240" w:lineRule="auto"/>
              <w:jc w:val="center"/>
              <w:rPr>
                <w:rFonts w:ascii="宋体" w:hAnsi="宋体" w:cs="宋体"/>
                <w:kern w:val="0"/>
                <w:sz w:val="18"/>
                <w:szCs w:val="18"/>
              </w:rPr>
            </w:pPr>
            <w:r w:rsidRPr="00F23FAF">
              <w:rPr>
                <w:rFonts w:ascii="宋体" w:hAnsi="宋体" w:cs="宋体" w:hint="eastAsia"/>
                <w:kern w:val="0"/>
                <w:sz w:val="18"/>
                <w:szCs w:val="18"/>
              </w:rPr>
              <w:t>T/TDSTIA006-2019</w:t>
            </w:r>
          </w:p>
        </w:tc>
      </w:tr>
    </w:tbl>
    <w:p w14:paraId="63B1EC6D" w14:textId="77777777" w:rsidR="007B3230" w:rsidRDefault="00C50CEE" w:rsidP="007B3230">
      <w:pPr>
        <w:pStyle w:val="affd"/>
        <w:spacing w:before="120" w:after="120"/>
      </w:pPr>
      <w:r>
        <w:rPr>
          <w:rFonts w:hint="eastAsia"/>
        </w:rPr>
        <w:lastRenderedPageBreak/>
        <w:t>微生物和体细胞限量</w:t>
      </w:r>
    </w:p>
    <w:p w14:paraId="3BC80B82" w14:textId="77777777" w:rsidR="007B3230" w:rsidRDefault="00C50CEE" w:rsidP="004A5389">
      <w:pPr>
        <w:pStyle w:val="afffff5"/>
        <w:ind w:firstLine="420"/>
      </w:pPr>
      <w:r>
        <w:rPr>
          <w:rFonts w:hint="eastAsia"/>
        </w:rPr>
        <w:t>应符合表8 的规定。</w:t>
      </w:r>
    </w:p>
    <w:p w14:paraId="046E4203" w14:textId="77777777" w:rsidR="009B3BC7" w:rsidRDefault="00C50CEE" w:rsidP="007B3230">
      <w:pPr>
        <w:pStyle w:val="aff2"/>
        <w:spacing w:before="120" w:after="120"/>
      </w:pPr>
      <w:r>
        <w:rPr>
          <w:rFonts w:hint="eastAsia"/>
        </w:rPr>
        <w:t>微生物和体细胞限量</w:t>
      </w:r>
    </w:p>
    <w:tbl>
      <w:tblPr>
        <w:tblW w:w="4567" w:type="pct"/>
        <w:tblInd w:w="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5"/>
        <w:gridCol w:w="2726"/>
        <w:gridCol w:w="2180"/>
      </w:tblGrid>
      <w:tr w:rsidR="009B3BC7" w:rsidRPr="007B3230" w14:paraId="076F07A8" w14:textId="77777777" w:rsidTr="004A5389">
        <w:trPr>
          <w:trHeight w:val="400"/>
        </w:trPr>
        <w:tc>
          <w:tcPr>
            <w:tcW w:w="2029" w:type="pct"/>
            <w:tcBorders>
              <w:top w:val="single" w:sz="8" w:space="0" w:color="auto"/>
              <w:left w:val="single" w:sz="12" w:space="0" w:color="auto"/>
              <w:bottom w:val="single" w:sz="8" w:space="0" w:color="auto"/>
            </w:tcBorders>
            <w:shd w:val="clear" w:color="auto" w:fill="auto"/>
            <w:vAlign w:val="center"/>
          </w:tcPr>
          <w:p w14:paraId="14E72105"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项 目</w:t>
            </w:r>
          </w:p>
        </w:tc>
        <w:tc>
          <w:tcPr>
            <w:tcW w:w="1645" w:type="pct"/>
            <w:tcBorders>
              <w:top w:val="single" w:sz="8" w:space="0" w:color="auto"/>
              <w:bottom w:val="single" w:sz="8" w:space="0" w:color="auto"/>
            </w:tcBorders>
            <w:shd w:val="clear" w:color="auto" w:fill="auto"/>
            <w:vAlign w:val="center"/>
          </w:tcPr>
          <w:p w14:paraId="01EA6B93"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指标</w:t>
            </w:r>
          </w:p>
        </w:tc>
        <w:tc>
          <w:tcPr>
            <w:tcW w:w="1326" w:type="pct"/>
            <w:tcBorders>
              <w:top w:val="single" w:sz="8" w:space="0" w:color="auto"/>
              <w:bottom w:val="single" w:sz="8" w:space="0" w:color="auto"/>
              <w:right w:val="single" w:sz="12" w:space="0" w:color="auto"/>
            </w:tcBorders>
            <w:shd w:val="clear" w:color="auto" w:fill="auto"/>
            <w:vAlign w:val="center"/>
          </w:tcPr>
          <w:p w14:paraId="192DA711"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检验方法</w:t>
            </w:r>
          </w:p>
        </w:tc>
      </w:tr>
      <w:tr w:rsidR="009B3BC7" w:rsidRPr="007B3230" w14:paraId="1C54D417" w14:textId="77777777" w:rsidTr="004A5389">
        <w:trPr>
          <w:trHeight w:val="400"/>
        </w:trPr>
        <w:tc>
          <w:tcPr>
            <w:tcW w:w="2029" w:type="pct"/>
            <w:tcBorders>
              <w:top w:val="single" w:sz="8" w:space="0" w:color="auto"/>
              <w:left w:val="single" w:sz="12" w:space="0" w:color="auto"/>
              <w:bottom w:val="single" w:sz="4" w:space="0" w:color="auto"/>
            </w:tcBorders>
            <w:shd w:val="clear" w:color="auto" w:fill="auto"/>
            <w:noWrap/>
            <w:vAlign w:val="center"/>
          </w:tcPr>
          <w:p w14:paraId="49855F4B"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菌落总数（万CFU/ml）                  ≤</w:t>
            </w:r>
          </w:p>
        </w:tc>
        <w:tc>
          <w:tcPr>
            <w:tcW w:w="1645" w:type="pct"/>
            <w:tcBorders>
              <w:top w:val="single" w:sz="8" w:space="0" w:color="auto"/>
              <w:bottom w:val="single" w:sz="4" w:space="0" w:color="auto"/>
            </w:tcBorders>
            <w:shd w:val="clear" w:color="auto" w:fill="auto"/>
            <w:vAlign w:val="center"/>
          </w:tcPr>
          <w:p w14:paraId="1CA5A0FB"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0.9</w:t>
            </w:r>
          </w:p>
        </w:tc>
        <w:tc>
          <w:tcPr>
            <w:tcW w:w="1326" w:type="pct"/>
            <w:tcBorders>
              <w:top w:val="single" w:sz="8" w:space="0" w:color="auto"/>
              <w:bottom w:val="single" w:sz="4" w:space="0" w:color="auto"/>
              <w:right w:val="single" w:sz="12" w:space="0" w:color="auto"/>
            </w:tcBorders>
            <w:shd w:val="clear" w:color="auto" w:fill="auto"/>
            <w:vAlign w:val="center"/>
          </w:tcPr>
          <w:p w14:paraId="191D83C5"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GB 4789.2-2016</w:t>
            </w:r>
            <w:r w:rsidRPr="007B3230">
              <w:rPr>
                <w:rFonts w:ascii="宋体" w:hAnsi="宋体" w:cs="宋体"/>
                <w:kern w:val="0"/>
                <w:sz w:val="18"/>
                <w:szCs w:val="18"/>
              </w:rPr>
              <w:t> </w:t>
            </w:r>
          </w:p>
        </w:tc>
      </w:tr>
      <w:tr w:rsidR="009B3BC7" w:rsidRPr="007B3230" w14:paraId="5616E279" w14:textId="77777777" w:rsidTr="004A5389">
        <w:trPr>
          <w:trHeight w:val="400"/>
        </w:trPr>
        <w:tc>
          <w:tcPr>
            <w:tcW w:w="2029" w:type="pct"/>
            <w:tcBorders>
              <w:top w:val="single" w:sz="4" w:space="0" w:color="auto"/>
              <w:left w:val="single" w:sz="12" w:space="0" w:color="auto"/>
              <w:bottom w:val="single" w:sz="12" w:space="0" w:color="auto"/>
            </w:tcBorders>
            <w:shd w:val="clear" w:color="auto" w:fill="auto"/>
            <w:noWrap/>
            <w:vAlign w:val="center"/>
          </w:tcPr>
          <w:p w14:paraId="7D5940AE"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kern w:val="0"/>
                <w:sz w:val="18"/>
                <w:szCs w:val="18"/>
              </w:rPr>
              <w:t>体细胞（万个/ml）                  ≤</w:t>
            </w:r>
          </w:p>
        </w:tc>
        <w:tc>
          <w:tcPr>
            <w:tcW w:w="1645" w:type="pct"/>
            <w:tcBorders>
              <w:top w:val="single" w:sz="4" w:space="0" w:color="auto"/>
              <w:bottom w:val="single" w:sz="12" w:space="0" w:color="auto"/>
            </w:tcBorders>
            <w:shd w:val="clear" w:color="auto" w:fill="auto"/>
            <w:vAlign w:val="center"/>
          </w:tcPr>
          <w:p w14:paraId="64135A9B"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hint="eastAsia"/>
                <w:color w:val="000000"/>
                <w:kern w:val="0"/>
                <w:sz w:val="18"/>
                <w:szCs w:val="18"/>
              </w:rPr>
              <w:t>77.46</w:t>
            </w:r>
          </w:p>
        </w:tc>
        <w:tc>
          <w:tcPr>
            <w:tcW w:w="1326" w:type="pct"/>
            <w:tcBorders>
              <w:top w:val="single" w:sz="4" w:space="0" w:color="auto"/>
              <w:bottom w:val="single" w:sz="12" w:space="0" w:color="auto"/>
              <w:right w:val="single" w:sz="12" w:space="0" w:color="auto"/>
            </w:tcBorders>
            <w:shd w:val="clear" w:color="auto" w:fill="auto"/>
            <w:vAlign w:val="center"/>
          </w:tcPr>
          <w:p w14:paraId="5587CED7" w14:textId="77777777" w:rsidR="009B3BC7" w:rsidRPr="007B3230" w:rsidRDefault="00C50CEE" w:rsidP="007B3230">
            <w:pPr>
              <w:adjustRightInd/>
              <w:spacing w:line="240" w:lineRule="auto"/>
              <w:jc w:val="center"/>
              <w:rPr>
                <w:rFonts w:ascii="宋体" w:hAnsi="宋体" w:cs="宋体"/>
                <w:kern w:val="0"/>
                <w:sz w:val="18"/>
                <w:szCs w:val="18"/>
              </w:rPr>
            </w:pPr>
            <w:r w:rsidRPr="007B3230">
              <w:rPr>
                <w:rFonts w:ascii="宋体" w:hAnsi="宋体" w:cs="宋体"/>
                <w:kern w:val="0"/>
                <w:sz w:val="18"/>
                <w:szCs w:val="18"/>
              </w:rPr>
              <w:t>NY /T 800-2004</w:t>
            </w:r>
          </w:p>
        </w:tc>
      </w:tr>
    </w:tbl>
    <w:p w14:paraId="46FB2A07" w14:textId="77777777" w:rsidR="009B3BC7" w:rsidRPr="007B3230" w:rsidRDefault="00C50CEE" w:rsidP="007B3230">
      <w:pPr>
        <w:pStyle w:val="affd"/>
        <w:spacing w:before="120" w:after="120"/>
        <w:rPr>
          <w:rFonts w:ascii="宋体" w:eastAsia="宋体" w:hAnsi="宋体"/>
        </w:rPr>
      </w:pPr>
      <w:r w:rsidRPr="007B3230">
        <w:rPr>
          <w:rFonts w:ascii="宋体" w:eastAsia="宋体" w:hAnsi="宋体" w:hint="eastAsia"/>
        </w:rPr>
        <w:t>污染物限量：应符合GB 2762 的规定。</w:t>
      </w:r>
    </w:p>
    <w:p w14:paraId="2C8821DD" w14:textId="77777777" w:rsidR="009B3BC7" w:rsidRPr="007B3230" w:rsidRDefault="00C50CEE" w:rsidP="007B3230">
      <w:pPr>
        <w:pStyle w:val="affd"/>
        <w:spacing w:before="120" w:after="120"/>
        <w:rPr>
          <w:rFonts w:ascii="宋体" w:eastAsia="宋体" w:hAnsi="宋体"/>
        </w:rPr>
      </w:pPr>
      <w:r w:rsidRPr="007B3230">
        <w:rPr>
          <w:rFonts w:ascii="宋体" w:eastAsia="宋体" w:hAnsi="宋体" w:hint="eastAsia"/>
        </w:rPr>
        <w:t>真菌毒素限量：应符合GB 2761 的规定。</w:t>
      </w:r>
    </w:p>
    <w:p w14:paraId="7D87F485" w14:textId="77777777" w:rsidR="009B3BC7" w:rsidRPr="007B3230" w:rsidRDefault="00C50CEE" w:rsidP="007B3230">
      <w:pPr>
        <w:pStyle w:val="affd"/>
        <w:spacing w:before="120" w:after="120"/>
        <w:rPr>
          <w:rFonts w:ascii="宋体" w:eastAsia="宋体" w:hAnsi="宋体"/>
        </w:rPr>
      </w:pPr>
      <w:r w:rsidRPr="007B3230">
        <w:rPr>
          <w:rFonts w:ascii="宋体" w:eastAsia="宋体" w:hAnsi="宋体" w:hint="eastAsia"/>
        </w:rPr>
        <w:t>农药残留限量和兽药残留限量</w:t>
      </w:r>
    </w:p>
    <w:p w14:paraId="63BC9F54" w14:textId="77777777" w:rsidR="009B3BC7" w:rsidRPr="007B3230" w:rsidRDefault="00C50CEE" w:rsidP="007B3230">
      <w:pPr>
        <w:pStyle w:val="affe"/>
        <w:spacing w:before="120" w:after="120"/>
        <w:rPr>
          <w:rFonts w:ascii="宋体" w:eastAsia="宋体" w:hAnsi="宋体"/>
        </w:rPr>
      </w:pPr>
      <w:r w:rsidRPr="007B3230">
        <w:rPr>
          <w:rFonts w:ascii="宋体" w:eastAsia="宋体" w:hAnsi="宋体" w:hint="eastAsia"/>
        </w:rPr>
        <w:t>农药残留量应符合GB 2763 及国家有关规定和公告。</w:t>
      </w:r>
    </w:p>
    <w:p w14:paraId="56395406" w14:textId="77777777" w:rsidR="009B3BC7" w:rsidRPr="007B3230" w:rsidRDefault="00C50CEE" w:rsidP="007B3230">
      <w:pPr>
        <w:pStyle w:val="affe"/>
        <w:spacing w:before="120" w:after="120"/>
        <w:rPr>
          <w:rFonts w:ascii="宋体" w:eastAsia="宋体" w:hAnsi="宋体"/>
        </w:rPr>
      </w:pPr>
      <w:r w:rsidRPr="007B3230">
        <w:rPr>
          <w:rFonts w:ascii="宋体" w:eastAsia="宋体" w:hAnsi="宋体" w:hint="eastAsia"/>
        </w:rPr>
        <w:t>兽药残留量应符合国家有关规定和公告。</w:t>
      </w:r>
    </w:p>
    <w:p w14:paraId="70594357" w14:textId="77777777" w:rsidR="009B3BC7" w:rsidRPr="007B3230" w:rsidRDefault="009B3BC7">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2B7966A7" w14:textId="77777777" w:rsidR="009B3BC7" w:rsidRDefault="009B3BC7">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6B63ECDB" w14:textId="77777777" w:rsidR="009B3BC7" w:rsidRDefault="00C50CEE">
      <w:pPr>
        <w:ind w:firstLineChars="1400" w:firstLine="2940"/>
        <w:rPr>
          <w:rFonts w:ascii="宋体" w:hAnsi="Times New Roman"/>
          <w:kern w:val="0"/>
          <w:szCs w:val="20"/>
        </w:rPr>
      </w:pPr>
      <w:r>
        <w:rPr>
          <w:rFonts w:ascii="宋体" w:hAnsi="Times New Roman"/>
          <w:kern w:val="0"/>
          <w:szCs w:val="20"/>
        </w:rPr>
        <w:t>___________________</w:t>
      </w:r>
    </w:p>
    <w:p w14:paraId="738285BE" w14:textId="77777777" w:rsidR="009B3BC7" w:rsidRDefault="009B3BC7">
      <w:pPr>
        <w:pStyle w:val="afffff5"/>
        <w:ind w:firstLine="420"/>
      </w:pPr>
    </w:p>
    <w:p w14:paraId="7151B159" w14:textId="77777777" w:rsidR="009B3BC7" w:rsidRDefault="009B3BC7">
      <w:pPr>
        <w:pStyle w:val="afffff5"/>
        <w:ind w:firstLine="420"/>
      </w:pPr>
    </w:p>
    <w:bookmarkEnd w:id="13"/>
    <w:p w14:paraId="660D8FC0" w14:textId="77777777" w:rsidR="009B3BC7" w:rsidRDefault="009B3BC7">
      <w:pPr>
        <w:pStyle w:val="afffff5"/>
        <w:ind w:firstLine="420"/>
      </w:pPr>
    </w:p>
    <w:sectPr w:rsidR="009B3BC7" w:rsidSect="00E7585F">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F28D" w14:textId="77777777" w:rsidR="00BD5D73" w:rsidRDefault="00BD5D73">
      <w:pPr>
        <w:spacing w:line="240" w:lineRule="auto"/>
      </w:pPr>
      <w:r>
        <w:separator/>
      </w:r>
    </w:p>
  </w:endnote>
  <w:endnote w:type="continuationSeparator" w:id="0">
    <w:p w14:paraId="15427D6B" w14:textId="77777777" w:rsidR="00BD5D73" w:rsidRDefault="00BD5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8164" w14:textId="77777777" w:rsidR="009B3BC7" w:rsidRDefault="006E0D81">
    <w:pPr>
      <w:pStyle w:val="afffe"/>
    </w:pPr>
    <w:r>
      <w:fldChar w:fldCharType="begin"/>
    </w:r>
    <w:r w:rsidR="00C50CEE">
      <w:instrText>PAGE   \* MERGEFORMAT</w:instrText>
    </w:r>
    <w:r>
      <w:fldChar w:fldCharType="separate"/>
    </w:r>
    <w:r w:rsidR="00C50CEE">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DE78" w14:textId="77777777" w:rsidR="009B3BC7" w:rsidRDefault="009B3BC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27C" w14:textId="77777777" w:rsidR="009B3BC7" w:rsidRDefault="009B3BC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6C3A" w14:textId="77777777" w:rsidR="009B3BC7" w:rsidRDefault="006E0D81">
    <w:pPr>
      <w:pStyle w:val="afffff2"/>
    </w:pPr>
    <w:r>
      <w:fldChar w:fldCharType="begin"/>
    </w:r>
    <w:r w:rsidR="00C50CEE">
      <w:instrText>PAGE   \* MERGEFORMAT</w:instrText>
    </w:r>
    <w:r>
      <w:fldChar w:fldCharType="separate"/>
    </w:r>
    <w:r w:rsidR="000D7CF8" w:rsidRPr="000D7CF8">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331B" w14:textId="77777777" w:rsidR="00BD5D73" w:rsidRDefault="00BD5D73">
      <w:pPr>
        <w:spacing w:line="240" w:lineRule="auto"/>
      </w:pPr>
      <w:r>
        <w:separator/>
      </w:r>
    </w:p>
  </w:footnote>
  <w:footnote w:type="continuationSeparator" w:id="0">
    <w:p w14:paraId="02C62911" w14:textId="77777777" w:rsidR="00BD5D73" w:rsidRDefault="00BD5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64FA" w14:textId="77777777" w:rsidR="009B3BC7" w:rsidRDefault="009B3BC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B4EE" w14:textId="77777777" w:rsidR="009B3BC7" w:rsidRDefault="00C50CE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73CE" w14:textId="77777777" w:rsidR="009B3BC7" w:rsidRDefault="009B3BC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2ED1" w14:textId="77777777" w:rsidR="009B3BC7" w:rsidRDefault="00BD5D73">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50CEE">
      <w:t>T/IMASXXXX—XXXX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5E0" w14:textId="0F5889C8" w:rsidR="009B3BC7" w:rsidRDefault="00BD5D73">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02A67">
      <w:rPr>
        <w:noProof/>
      </w:rPr>
      <w:t>T/IMASXXXX</w:t>
    </w:r>
    <w:r w:rsidR="00A02A67">
      <w:rPr>
        <w:noProof/>
      </w:rPr>
      <w:t>—</w:t>
    </w:r>
    <w:r w:rsidR="00A02A67">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632F"/>
    <w:rsid w:val="A3FF3831"/>
    <w:rsid w:val="DDDB8601"/>
    <w:rsid w:val="DFEFE6F7"/>
    <w:rsid w:val="ECDEFA26"/>
    <w:rsid w:val="F9BB404D"/>
    <w:rsid w:val="FBE2E1B3"/>
    <w:rsid w:val="FDA9274B"/>
    <w:rsid w:val="FDBDE490"/>
    <w:rsid w:val="FE7F41DC"/>
    <w:rsid w:val="FEF79457"/>
    <w:rsid w:val="FFF7B2E6"/>
    <w:rsid w:val="0000040A"/>
    <w:rsid w:val="00000A94"/>
    <w:rsid w:val="00001972"/>
    <w:rsid w:val="00001D9A"/>
    <w:rsid w:val="00006E19"/>
    <w:rsid w:val="00007B3A"/>
    <w:rsid w:val="000107E0"/>
    <w:rsid w:val="00011FDE"/>
    <w:rsid w:val="00012FFD"/>
    <w:rsid w:val="00013F5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FF6"/>
    <w:rsid w:val="00071CC0"/>
    <w:rsid w:val="00071CFC"/>
    <w:rsid w:val="00073C8C"/>
    <w:rsid w:val="00077B64"/>
    <w:rsid w:val="0008055E"/>
    <w:rsid w:val="00080A1C"/>
    <w:rsid w:val="00082317"/>
    <w:rsid w:val="00083D2C"/>
    <w:rsid w:val="00086AA1"/>
    <w:rsid w:val="00087A77"/>
    <w:rsid w:val="00090CA6"/>
    <w:rsid w:val="00092B8A"/>
    <w:rsid w:val="00092FB0"/>
    <w:rsid w:val="000930E7"/>
    <w:rsid w:val="000934C5"/>
    <w:rsid w:val="00093D25"/>
    <w:rsid w:val="00093DAB"/>
    <w:rsid w:val="00094D73"/>
    <w:rsid w:val="00096D63"/>
    <w:rsid w:val="000A0B60"/>
    <w:rsid w:val="000A0EB8"/>
    <w:rsid w:val="000A19FC"/>
    <w:rsid w:val="000A296B"/>
    <w:rsid w:val="000A632F"/>
    <w:rsid w:val="000A7311"/>
    <w:rsid w:val="000A7E91"/>
    <w:rsid w:val="000B060F"/>
    <w:rsid w:val="000B1592"/>
    <w:rsid w:val="000B1FF2"/>
    <w:rsid w:val="000B3CDA"/>
    <w:rsid w:val="000B6A0B"/>
    <w:rsid w:val="000C0C32"/>
    <w:rsid w:val="000C0F6C"/>
    <w:rsid w:val="000C11DB"/>
    <w:rsid w:val="000C1492"/>
    <w:rsid w:val="000C2FBD"/>
    <w:rsid w:val="000C4B41"/>
    <w:rsid w:val="000C57D6"/>
    <w:rsid w:val="000C6362"/>
    <w:rsid w:val="000C7666"/>
    <w:rsid w:val="000D0A9C"/>
    <w:rsid w:val="000D1795"/>
    <w:rsid w:val="000D329A"/>
    <w:rsid w:val="000D4B9C"/>
    <w:rsid w:val="000D4EB6"/>
    <w:rsid w:val="000D55CE"/>
    <w:rsid w:val="000D753B"/>
    <w:rsid w:val="000D7CF8"/>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6CA6"/>
    <w:rsid w:val="001B06E8"/>
    <w:rsid w:val="001B71D0"/>
    <w:rsid w:val="001B71EE"/>
    <w:rsid w:val="001C04A8"/>
    <w:rsid w:val="001C2C03"/>
    <w:rsid w:val="001C42B6"/>
    <w:rsid w:val="001C42F7"/>
    <w:rsid w:val="001C49E5"/>
    <w:rsid w:val="001C680C"/>
    <w:rsid w:val="001C6DF8"/>
    <w:rsid w:val="001C7FEA"/>
    <w:rsid w:val="001D0499"/>
    <w:rsid w:val="001D0BBE"/>
    <w:rsid w:val="001D0ED4"/>
    <w:rsid w:val="001D212F"/>
    <w:rsid w:val="001D29D7"/>
    <w:rsid w:val="001D2DE7"/>
    <w:rsid w:val="001D411C"/>
    <w:rsid w:val="001E1B6A"/>
    <w:rsid w:val="001E2119"/>
    <w:rsid w:val="001E2484"/>
    <w:rsid w:val="001E3CC4"/>
    <w:rsid w:val="001E41BB"/>
    <w:rsid w:val="001E4882"/>
    <w:rsid w:val="001E73AB"/>
    <w:rsid w:val="001F092D"/>
    <w:rsid w:val="001F143A"/>
    <w:rsid w:val="001F1605"/>
    <w:rsid w:val="001F2508"/>
    <w:rsid w:val="001F4816"/>
    <w:rsid w:val="001F69B4"/>
    <w:rsid w:val="001F77C7"/>
    <w:rsid w:val="00200183"/>
    <w:rsid w:val="00200333"/>
    <w:rsid w:val="0020107D"/>
    <w:rsid w:val="00201A01"/>
    <w:rsid w:val="002023AC"/>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4C8D"/>
    <w:rsid w:val="002359CB"/>
    <w:rsid w:val="00243540"/>
    <w:rsid w:val="0024497B"/>
    <w:rsid w:val="0024515B"/>
    <w:rsid w:val="00246021"/>
    <w:rsid w:val="0024666E"/>
    <w:rsid w:val="002475F9"/>
    <w:rsid w:val="00247F52"/>
    <w:rsid w:val="00250B25"/>
    <w:rsid w:val="00250BBE"/>
    <w:rsid w:val="002515C2"/>
    <w:rsid w:val="0025194F"/>
    <w:rsid w:val="00255F5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CA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364"/>
    <w:rsid w:val="002D42B5"/>
    <w:rsid w:val="002D4F1A"/>
    <w:rsid w:val="002D6EC6"/>
    <w:rsid w:val="002D79AC"/>
    <w:rsid w:val="002E039D"/>
    <w:rsid w:val="002E4D5A"/>
    <w:rsid w:val="002E6326"/>
    <w:rsid w:val="002E68C4"/>
    <w:rsid w:val="002F30E0"/>
    <w:rsid w:val="002F35E4"/>
    <w:rsid w:val="002F3730"/>
    <w:rsid w:val="002F38E1"/>
    <w:rsid w:val="002F7AF6"/>
    <w:rsid w:val="00300E63"/>
    <w:rsid w:val="00302F5F"/>
    <w:rsid w:val="0030441D"/>
    <w:rsid w:val="00306063"/>
    <w:rsid w:val="00313B85"/>
    <w:rsid w:val="00316178"/>
    <w:rsid w:val="00317988"/>
    <w:rsid w:val="003221B4"/>
    <w:rsid w:val="0032258D"/>
    <w:rsid w:val="00322E62"/>
    <w:rsid w:val="00324D13"/>
    <w:rsid w:val="00324EDD"/>
    <w:rsid w:val="003331E4"/>
    <w:rsid w:val="00336C64"/>
    <w:rsid w:val="00337162"/>
    <w:rsid w:val="0034194F"/>
    <w:rsid w:val="00341BC0"/>
    <w:rsid w:val="00344605"/>
    <w:rsid w:val="003474AA"/>
    <w:rsid w:val="00350D1D"/>
    <w:rsid w:val="00352C83"/>
    <w:rsid w:val="00352F1A"/>
    <w:rsid w:val="00354D84"/>
    <w:rsid w:val="0036107C"/>
    <w:rsid w:val="003615D2"/>
    <w:rsid w:val="0036429C"/>
    <w:rsid w:val="00364A53"/>
    <w:rsid w:val="003654CB"/>
    <w:rsid w:val="00365AA9"/>
    <w:rsid w:val="00365F86"/>
    <w:rsid w:val="00365F87"/>
    <w:rsid w:val="00366E89"/>
    <w:rsid w:val="003705F4"/>
    <w:rsid w:val="00370D58"/>
    <w:rsid w:val="00371316"/>
    <w:rsid w:val="0037539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36C"/>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771C"/>
    <w:rsid w:val="003F0841"/>
    <w:rsid w:val="003F23D3"/>
    <w:rsid w:val="003F3F08"/>
    <w:rsid w:val="003F49F1"/>
    <w:rsid w:val="003F6272"/>
    <w:rsid w:val="003F7B65"/>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4D3"/>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13"/>
    <w:rsid w:val="004A1BA8"/>
    <w:rsid w:val="004A4B57"/>
    <w:rsid w:val="004A5389"/>
    <w:rsid w:val="004A6074"/>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714"/>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E3E"/>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2E6F"/>
    <w:rsid w:val="005C5F21"/>
    <w:rsid w:val="005C7156"/>
    <w:rsid w:val="005D0C75"/>
    <w:rsid w:val="005D4171"/>
    <w:rsid w:val="005D5606"/>
    <w:rsid w:val="005D6A95"/>
    <w:rsid w:val="005D6B2C"/>
    <w:rsid w:val="005D6D9C"/>
    <w:rsid w:val="005D6F44"/>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6FB"/>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FA3"/>
    <w:rsid w:val="006850CD"/>
    <w:rsid w:val="00685AAB"/>
    <w:rsid w:val="006A07AA"/>
    <w:rsid w:val="006A25E5"/>
    <w:rsid w:val="006A2B46"/>
    <w:rsid w:val="006A336D"/>
    <w:rsid w:val="006A37B9"/>
    <w:rsid w:val="006B2672"/>
    <w:rsid w:val="006B54BF"/>
    <w:rsid w:val="006B58A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D81"/>
    <w:rsid w:val="006E7E2C"/>
    <w:rsid w:val="006F03A8"/>
    <w:rsid w:val="006F2ACA"/>
    <w:rsid w:val="006F2ADC"/>
    <w:rsid w:val="006F2BFE"/>
    <w:rsid w:val="006F31E9"/>
    <w:rsid w:val="006F6284"/>
    <w:rsid w:val="007001D2"/>
    <w:rsid w:val="007002C5"/>
    <w:rsid w:val="00701A3F"/>
    <w:rsid w:val="00704387"/>
    <w:rsid w:val="0070494C"/>
    <w:rsid w:val="00704A28"/>
    <w:rsid w:val="00707669"/>
    <w:rsid w:val="00711CBA"/>
    <w:rsid w:val="00711FB5"/>
    <w:rsid w:val="00712A01"/>
    <w:rsid w:val="00714F58"/>
    <w:rsid w:val="0072057B"/>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B80"/>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E9C"/>
    <w:rsid w:val="007A0521"/>
    <w:rsid w:val="007A253B"/>
    <w:rsid w:val="007A2E12"/>
    <w:rsid w:val="007A3475"/>
    <w:rsid w:val="007A41C8"/>
    <w:rsid w:val="007A54CE"/>
    <w:rsid w:val="007A6FD9"/>
    <w:rsid w:val="007A78AE"/>
    <w:rsid w:val="007A7FFA"/>
    <w:rsid w:val="007B04EB"/>
    <w:rsid w:val="007B0D4F"/>
    <w:rsid w:val="007B3230"/>
    <w:rsid w:val="007B5A3D"/>
    <w:rsid w:val="007B5B95"/>
    <w:rsid w:val="007B6032"/>
    <w:rsid w:val="007B68EA"/>
    <w:rsid w:val="007B7453"/>
    <w:rsid w:val="007B77A9"/>
    <w:rsid w:val="007C2D89"/>
    <w:rsid w:val="007C4593"/>
    <w:rsid w:val="007C5309"/>
    <w:rsid w:val="007C6069"/>
    <w:rsid w:val="007D06C4"/>
    <w:rsid w:val="007D1352"/>
    <w:rsid w:val="007D2508"/>
    <w:rsid w:val="007D346A"/>
    <w:rsid w:val="007D6518"/>
    <w:rsid w:val="007D76BD"/>
    <w:rsid w:val="007E0BF1"/>
    <w:rsid w:val="007F0ED8"/>
    <w:rsid w:val="007F0F63"/>
    <w:rsid w:val="007F32A4"/>
    <w:rsid w:val="007F75CE"/>
    <w:rsid w:val="008013A4"/>
    <w:rsid w:val="008027CE"/>
    <w:rsid w:val="00802997"/>
    <w:rsid w:val="00802F42"/>
    <w:rsid w:val="00804383"/>
    <w:rsid w:val="00804BB7"/>
    <w:rsid w:val="00804D41"/>
    <w:rsid w:val="00810257"/>
    <w:rsid w:val="008104F5"/>
    <w:rsid w:val="00811072"/>
    <w:rsid w:val="00811369"/>
    <w:rsid w:val="00812AEE"/>
    <w:rsid w:val="00815419"/>
    <w:rsid w:val="008163C8"/>
    <w:rsid w:val="008164A1"/>
    <w:rsid w:val="00817325"/>
    <w:rsid w:val="008176F7"/>
    <w:rsid w:val="008209E6"/>
    <w:rsid w:val="00823303"/>
    <w:rsid w:val="008233B2"/>
    <w:rsid w:val="00823A9F"/>
    <w:rsid w:val="00823C85"/>
    <w:rsid w:val="00825138"/>
    <w:rsid w:val="008269DD"/>
    <w:rsid w:val="00830621"/>
    <w:rsid w:val="0083348C"/>
    <w:rsid w:val="008373D3"/>
    <w:rsid w:val="00837DAD"/>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66D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770"/>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6FC"/>
    <w:rsid w:val="008E4BB6"/>
    <w:rsid w:val="008E5518"/>
    <w:rsid w:val="008E590D"/>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E9F"/>
    <w:rsid w:val="009245AE"/>
    <w:rsid w:val="009245F5"/>
    <w:rsid w:val="009249EC"/>
    <w:rsid w:val="009273B3"/>
    <w:rsid w:val="009305B5"/>
    <w:rsid w:val="009378DD"/>
    <w:rsid w:val="009429D5"/>
    <w:rsid w:val="00942BF1"/>
    <w:rsid w:val="00944E4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97DEE"/>
    <w:rsid w:val="009A089C"/>
    <w:rsid w:val="009A0E64"/>
    <w:rsid w:val="009A118E"/>
    <w:rsid w:val="009A21CD"/>
    <w:rsid w:val="009A278C"/>
    <w:rsid w:val="009A2BC2"/>
    <w:rsid w:val="009A42C1"/>
    <w:rsid w:val="009A5429"/>
    <w:rsid w:val="009A72AD"/>
    <w:rsid w:val="009B037A"/>
    <w:rsid w:val="009B09E0"/>
    <w:rsid w:val="009B0BC5"/>
    <w:rsid w:val="009B1247"/>
    <w:rsid w:val="009B3BC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651"/>
    <w:rsid w:val="00A0096C"/>
    <w:rsid w:val="00A01757"/>
    <w:rsid w:val="00A028C0"/>
    <w:rsid w:val="00A02A67"/>
    <w:rsid w:val="00A02BAE"/>
    <w:rsid w:val="00A02D49"/>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B62"/>
    <w:rsid w:val="00A723F8"/>
    <w:rsid w:val="00A72F6A"/>
    <w:rsid w:val="00A7576A"/>
    <w:rsid w:val="00A77CCB"/>
    <w:rsid w:val="00A83D8D"/>
    <w:rsid w:val="00A8446B"/>
    <w:rsid w:val="00A8473F"/>
    <w:rsid w:val="00A862D6"/>
    <w:rsid w:val="00A8715E"/>
    <w:rsid w:val="00A87498"/>
    <w:rsid w:val="00A9295B"/>
    <w:rsid w:val="00A93B09"/>
    <w:rsid w:val="00A94DB8"/>
    <w:rsid w:val="00A952D7"/>
    <w:rsid w:val="00A95962"/>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4BF"/>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1C"/>
    <w:rsid w:val="00B758BF"/>
    <w:rsid w:val="00B77EC8"/>
    <w:rsid w:val="00B827A6"/>
    <w:rsid w:val="00B831CE"/>
    <w:rsid w:val="00B86677"/>
    <w:rsid w:val="00B87131"/>
    <w:rsid w:val="00B939B1"/>
    <w:rsid w:val="00B96D40"/>
    <w:rsid w:val="00B97386"/>
    <w:rsid w:val="00BA263B"/>
    <w:rsid w:val="00BA3070"/>
    <w:rsid w:val="00BA42B2"/>
    <w:rsid w:val="00BA58D4"/>
    <w:rsid w:val="00BA5B9E"/>
    <w:rsid w:val="00BA7889"/>
    <w:rsid w:val="00BA7C9A"/>
    <w:rsid w:val="00BB51A8"/>
    <w:rsid w:val="00BB5F8F"/>
    <w:rsid w:val="00BB657A"/>
    <w:rsid w:val="00BC1A4E"/>
    <w:rsid w:val="00BC5DC7"/>
    <w:rsid w:val="00BC6B8B"/>
    <w:rsid w:val="00BC73D8"/>
    <w:rsid w:val="00BD4655"/>
    <w:rsid w:val="00BD52D7"/>
    <w:rsid w:val="00BD5AD2"/>
    <w:rsid w:val="00BD5D73"/>
    <w:rsid w:val="00BD726C"/>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6CA7"/>
    <w:rsid w:val="00C42130"/>
    <w:rsid w:val="00C423A4"/>
    <w:rsid w:val="00C423E3"/>
    <w:rsid w:val="00C44BF5"/>
    <w:rsid w:val="00C464B2"/>
    <w:rsid w:val="00C50CEE"/>
    <w:rsid w:val="00C521D6"/>
    <w:rsid w:val="00C55232"/>
    <w:rsid w:val="00C553A4"/>
    <w:rsid w:val="00C55A06"/>
    <w:rsid w:val="00C55D03"/>
    <w:rsid w:val="00C56976"/>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550"/>
    <w:rsid w:val="00D32719"/>
    <w:rsid w:val="00D33333"/>
    <w:rsid w:val="00D352A2"/>
    <w:rsid w:val="00D4162B"/>
    <w:rsid w:val="00D4514F"/>
    <w:rsid w:val="00D451E2"/>
    <w:rsid w:val="00D45E89"/>
    <w:rsid w:val="00D45E8D"/>
    <w:rsid w:val="00D466AE"/>
    <w:rsid w:val="00D4734F"/>
    <w:rsid w:val="00D51BF3"/>
    <w:rsid w:val="00D66846"/>
    <w:rsid w:val="00D674A9"/>
    <w:rsid w:val="00D675FB"/>
    <w:rsid w:val="00D71F25"/>
    <w:rsid w:val="00D72A9C"/>
    <w:rsid w:val="00D77031"/>
    <w:rsid w:val="00D84941"/>
    <w:rsid w:val="00D84FA1"/>
    <w:rsid w:val="00D851F0"/>
    <w:rsid w:val="00D86DB7"/>
    <w:rsid w:val="00D87043"/>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1BD1"/>
    <w:rsid w:val="00E12495"/>
    <w:rsid w:val="00E15CCD"/>
    <w:rsid w:val="00E202EF"/>
    <w:rsid w:val="00E210B5"/>
    <w:rsid w:val="00E2552F"/>
    <w:rsid w:val="00E276B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85F"/>
    <w:rsid w:val="00E77A03"/>
    <w:rsid w:val="00E822E8"/>
    <w:rsid w:val="00E82554"/>
    <w:rsid w:val="00E82606"/>
    <w:rsid w:val="00E831C1"/>
    <w:rsid w:val="00E83E53"/>
    <w:rsid w:val="00E846C8"/>
    <w:rsid w:val="00E84957"/>
    <w:rsid w:val="00E84A55"/>
    <w:rsid w:val="00E85BFF"/>
    <w:rsid w:val="00E90391"/>
    <w:rsid w:val="00E906C2"/>
    <w:rsid w:val="00E9311F"/>
    <w:rsid w:val="00E934D1"/>
    <w:rsid w:val="00E94AF0"/>
    <w:rsid w:val="00E95D13"/>
    <w:rsid w:val="00E95DD3"/>
    <w:rsid w:val="00E969D5"/>
    <w:rsid w:val="00EA096E"/>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498"/>
    <w:rsid w:val="00EE7295"/>
    <w:rsid w:val="00EE7869"/>
    <w:rsid w:val="00EF054A"/>
    <w:rsid w:val="00EF3235"/>
    <w:rsid w:val="00EF74F8"/>
    <w:rsid w:val="00EF7E72"/>
    <w:rsid w:val="00F06D37"/>
    <w:rsid w:val="00F07B9D"/>
    <w:rsid w:val="00F07EAF"/>
    <w:rsid w:val="00F11586"/>
    <w:rsid w:val="00F1183B"/>
    <w:rsid w:val="00F11C9F"/>
    <w:rsid w:val="00F12263"/>
    <w:rsid w:val="00F1409D"/>
    <w:rsid w:val="00F14214"/>
    <w:rsid w:val="00F157A9"/>
    <w:rsid w:val="00F16F00"/>
    <w:rsid w:val="00F20668"/>
    <w:rsid w:val="00F23FAF"/>
    <w:rsid w:val="00F25BB6"/>
    <w:rsid w:val="00F26B7E"/>
    <w:rsid w:val="00F278D2"/>
    <w:rsid w:val="00F27A3B"/>
    <w:rsid w:val="00F33246"/>
    <w:rsid w:val="00F33817"/>
    <w:rsid w:val="00F357B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CB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B0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FF98D09"/>
    <w:rsid w:val="67BE3B09"/>
    <w:rsid w:val="6C7CDD14"/>
    <w:rsid w:val="6FAFA465"/>
    <w:rsid w:val="7CF64B62"/>
    <w:rsid w:val="7EDF2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013BAA31"/>
  <w15:docId w15:val="{8A95F266-B257-4D6D-9DA6-0F4E7D8E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39" w:unhideWhenUsed="1" w:qFormat="1"/>
    <w:lsdException w:name="Table Theme"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E7585F"/>
    <w:pPr>
      <w:widowControl w:val="0"/>
      <w:adjustRightInd w:val="0"/>
      <w:spacing w:line="400" w:lineRule="exact"/>
      <w:jc w:val="both"/>
    </w:pPr>
    <w:rPr>
      <w:kern w:val="2"/>
      <w:sz w:val="21"/>
      <w:szCs w:val="21"/>
    </w:rPr>
  </w:style>
  <w:style w:type="paragraph" w:styleId="1">
    <w:name w:val="heading 1"/>
    <w:basedOn w:val="afff5"/>
    <w:next w:val="afff5"/>
    <w:link w:val="10"/>
    <w:qFormat/>
    <w:rsid w:val="00E7585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E7585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E7585F"/>
    <w:pPr>
      <w:keepNext/>
      <w:keepLines/>
      <w:spacing w:before="260" w:after="260" w:line="416" w:lineRule="auto"/>
      <w:outlineLvl w:val="2"/>
    </w:pPr>
    <w:rPr>
      <w:b/>
      <w:bCs/>
      <w:sz w:val="32"/>
      <w:szCs w:val="32"/>
    </w:rPr>
  </w:style>
  <w:style w:type="paragraph" w:styleId="4">
    <w:name w:val="heading 4"/>
    <w:basedOn w:val="afff5"/>
    <w:next w:val="afff5"/>
    <w:link w:val="40"/>
    <w:qFormat/>
    <w:rsid w:val="00E7585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E7585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E7585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E7585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E7585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E7585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E7585F"/>
    <w:pPr>
      <w:tabs>
        <w:tab w:val="right" w:leader="dot" w:pos="9344"/>
      </w:tabs>
      <w:spacing w:line="300" w:lineRule="exact"/>
      <w:ind w:left="1259"/>
    </w:pPr>
    <w:rPr>
      <w:rFonts w:ascii="宋体"/>
    </w:rPr>
  </w:style>
  <w:style w:type="paragraph" w:styleId="afff9">
    <w:name w:val="Normal Indent"/>
    <w:basedOn w:val="afff5"/>
    <w:qFormat/>
    <w:rsid w:val="00E7585F"/>
    <w:pPr>
      <w:ind w:firstLine="420"/>
    </w:pPr>
  </w:style>
  <w:style w:type="paragraph" w:styleId="afffa">
    <w:name w:val="Body Text"/>
    <w:basedOn w:val="afff5"/>
    <w:link w:val="afffb"/>
    <w:qFormat/>
    <w:rsid w:val="00E7585F"/>
    <w:pPr>
      <w:spacing w:after="120"/>
    </w:pPr>
  </w:style>
  <w:style w:type="paragraph" w:styleId="TOC5">
    <w:name w:val="toc 5"/>
    <w:basedOn w:val="afff5"/>
    <w:next w:val="afff5"/>
    <w:uiPriority w:val="39"/>
    <w:unhideWhenUsed/>
    <w:qFormat/>
    <w:rsid w:val="00E7585F"/>
    <w:pPr>
      <w:ind w:left="839"/>
    </w:pPr>
    <w:rPr>
      <w:rFonts w:ascii="宋体"/>
    </w:rPr>
  </w:style>
  <w:style w:type="paragraph" w:styleId="TOC3">
    <w:name w:val="toc 3"/>
    <w:basedOn w:val="afff5"/>
    <w:next w:val="afff5"/>
    <w:uiPriority w:val="39"/>
    <w:unhideWhenUsed/>
    <w:qFormat/>
    <w:rsid w:val="00E7585F"/>
    <w:pPr>
      <w:spacing w:line="300" w:lineRule="exact"/>
      <w:ind w:left="420"/>
    </w:pPr>
    <w:rPr>
      <w:rFonts w:ascii="宋体"/>
    </w:rPr>
  </w:style>
  <w:style w:type="paragraph" w:styleId="afffc">
    <w:name w:val="Balloon Text"/>
    <w:basedOn w:val="afff5"/>
    <w:link w:val="afffd"/>
    <w:uiPriority w:val="99"/>
    <w:semiHidden/>
    <w:unhideWhenUsed/>
    <w:qFormat/>
    <w:rsid w:val="00E7585F"/>
    <w:rPr>
      <w:sz w:val="18"/>
      <w:szCs w:val="18"/>
    </w:rPr>
  </w:style>
  <w:style w:type="paragraph" w:styleId="afffe">
    <w:name w:val="footer"/>
    <w:basedOn w:val="afff5"/>
    <w:link w:val="affff"/>
    <w:uiPriority w:val="99"/>
    <w:qFormat/>
    <w:rsid w:val="00E7585F"/>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E7585F"/>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E7585F"/>
    <w:rPr>
      <w:rFonts w:ascii="宋体"/>
    </w:rPr>
  </w:style>
  <w:style w:type="paragraph" w:styleId="TOC4">
    <w:name w:val="toc 4"/>
    <w:basedOn w:val="afff5"/>
    <w:next w:val="afff5"/>
    <w:uiPriority w:val="39"/>
    <w:unhideWhenUsed/>
    <w:qFormat/>
    <w:rsid w:val="00E7585F"/>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E7585F"/>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E7585F"/>
    <w:pPr>
      <w:spacing w:line="300" w:lineRule="exact"/>
      <w:ind w:left="1049"/>
    </w:pPr>
    <w:rPr>
      <w:rFonts w:ascii="宋体"/>
    </w:rPr>
  </w:style>
  <w:style w:type="paragraph" w:styleId="affff4">
    <w:name w:val="table of figures"/>
    <w:basedOn w:val="afff5"/>
    <w:next w:val="afff5"/>
    <w:semiHidden/>
    <w:qFormat/>
    <w:rsid w:val="00E7585F"/>
    <w:pPr>
      <w:adjustRightInd/>
      <w:spacing w:line="240" w:lineRule="auto"/>
      <w:jc w:val="left"/>
    </w:pPr>
    <w:rPr>
      <w:szCs w:val="24"/>
    </w:rPr>
  </w:style>
  <w:style w:type="paragraph" w:styleId="TOC2">
    <w:name w:val="toc 2"/>
    <w:basedOn w:val="afff5"/>
    <w:next w:val="afff5"/>
    <w:uiPriority w:val="39"/>
    <w:unhideWhenUsed/>
    <w:qFormat/>
    <w:rsid w:val="00E7585F"/>
    <w:pPr>
      <w:tabs>
        <w:tab w:val="right" w:leader="dot" w:pos="9344"/>
      </w:tabs>
      <w:spacing w:line="300" w:lineRule="exact"/>
      <w:ind w:left="210"/>
    </w:pPr>
    <w:rPr>
      <w:rFonts w:ascii="宋体"/>
    </w:rPr>
  </w:style>
  <w:style w:type="paragraph" w:styleId="affff5">
    <w:name w:val="Title"/>
    <w:basedOn w:val="afff5"/>
    <w:link w:val="affff6"/>
    <w:qFormat/>
    <w:rsid w:val="00E7585F"/>
    <w:pPr>
      <w:spacing w:before="240" w:after="60"/>
      <w:jc w:val="center"/>
      <w:outlineLvl w:val="0"/>
    </w:pPr>
    <w:rPr>
      <w:rFonts w:ascii="Arial" w:hAnsi="Arial" w:cs="Arial"/>
      <w:b/>
      <w:bCs/>
      <w:sz w:val="32"/>
      <w:szCs w:val="32"/>
    </w:rPr>
  </w:style>
  <w:style w:type="table" w:styleId="affff7">
    <w:name w:val="Table Grid"/>
    <w:basedOn w:val="afff7"/>
    <w:uiPriority w:val="39"/>
    <w:qFormat/>
    <w:rsid w:val="00E7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E7585F"/>
    <w:rPr>
      <w:b/>
      <w:bCs/>
    </w:rPr>
  </w:style>
  <w:style w:type="character" w:styleId="affff9">
    <w:name w:val="page number"/>
    <w:qFormat/>
    <w:rsid w:val="00E7585F"/>
    <w:rPr>
      <w:rFonts w:ascii="宋体" w:eastAsia="宋体" w:hAnsi="Times New Roman"/>
      <w:sz w:val="18"/>
    </w:rPr>
  </w:style>
  <w:style w:type="character" w:styleId="affffa">
    <w:name w:val="Emphasis"/>
    <w:uiPriority w:val="20"/>
    <w:qFormat/>
    <w:rsid w:val="00E7585F"/>
    <w:rPr>
      <w:i/>
      <w:iCs/>
    </w:rPr>
  </w:style>
  <w:style w:type="character" w:styleId="affffb">
    <w:name w:val="Hyperlink"/>
    <w:uiPriority w:val="99"/>
    <w:qFormat/>
    <w:rsid w:val="00E7585F"/>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E7585F"/>
    <w:rPr>
      <w:rFonts w:ascii="宋体" w:eastAsia="宋体" w:hAnsi="宋体" w:cs="Times New Roman"/>
      <w:spacing w:val="0"/>
      <w:sz w:val="18"/>
      <w:vertAlign w:val="superscript"/>
    </w:rPr>
  </w:style>
  <w:style w:type="character" w:customStyle="1" w:styleId="10">
    <w:name w:val="标题 1 字符"/>
    <w:link w:val="1"/>
    <w:qFormat/>
    <w:rsid w:val="00E7585F"/>
    <w:rPr>
      <w:rFonts w:ascii="Times New Roman" w:eastAsia="宋体" w:hAnsi="Times New Roman" w:cs="Times New Roman"/>
      <w:b/>
      <w:bCs/>
      <w:kern w:val="44"/>
      <w:sz w:val="44"/>
      <w:szCs w:val="44"/>
    </w:rPr>
  </w:style>
  <w:style w:type="character" w:customStyle="1" w:styleId="23">
    <w:name w:val="标题 2 字符"/>
    <w:link w:val="22"/>
    <w:qFormat/>
    <w:rsid w:val="00E7585F"/>
    <w:rPr>
      <w:rFonts w:ascii="Arial" w:eastAsia="黑体" w:hAnsi="Arial" w:cs="Times New Roman"/>
      <w:b/>
      <w:bCs/>
      <w:sz w:val="32"/>
      <w:szCs w:val="32"/>
    </w:rPr>
  </w:style>
  <w:style w:type="character" w:customStyle="1" w:styleId="30">
    <w:name w:val="标题 3 字符"/>
    <w:link w:val="3"/>
    <w:qFormat/>
    <w:rsid w:val="00E7585F"/>
    <w:rPr>
      <w:rFonts w:ascii="Times New Roman" w:eastAsia="宋体" w:hAnsi="Times New Roman" w:cs="Times New Roman"/>
      <w:b/>
      <w:bCs/>
      <w:sz w:val="32"/>
      <w:szCs w:val="32"/>
    </w:rPr>
  </w:style>
  <w:style w:type="character" w:customStyle="1" w:styleId="40">
    <w:name w:val="标题 4 字符"/>
    <w:link w:val="4"/>
    <w:qFormat/>
    <w:rsid w:val="00E7585F"/>
    <w:rPr>
      <w:rFonts w:ascii="Arial" w:eastAsia="黑体" w:hAnsi="Arial" w:cs="Times New Roman"/>
      <w:b/>
      <w:bCs/>
      <w:sz w:val="28"/>
      <w:szCs w:val="28"/>
    </w:rPr>
  </w:style>
  <w:style w:type="character" w:customStyle="1" w:styleId="50">
    <w:name w:val="标题 5 字符"/>
    <w:link w:val="5"/>
    <w:qFormat/>
    <w:rsid w:val="00E7585F"/>
    <w:rPr>
      <w:rFonts w:ascii="Times New Roman" w:eastAsia="宋体" w:hAnsi="Times New Roman" w:cs="Times New Roman"/>
      <w:b/>
      <w:bCs/>
      <w:sz w:val="28"/>
      <w:szCs w:val="28"/>
    </w:rPr>
  </w:style>
  <w:style w:type="character" w:customStyle="1" w:styleId="60">
    <w:name w:val="标题 6 字符"/>
    <w:link w:val="6"/>
    <w:qFormat/>
    <w:rsid w:val="00E7585F"/>
    <w:rPr>
      <w:rFonts w:ascii="Arial" w:eastAsia="黑体" w:hAnsi="Arial" w:cs="Times New Roman"/>
      <w:b/>
      <w:bCs/>
      <w:sz w:val="24"/>
      <w:szCs w:val="24"/>
    </w:rPr>
  </w:style>
  <w:style w:type="character" w:customStyle="1" w:styleId="70">
    <w:name w:val="标题 7 字符"/>
    <w:link w:val="7"/>
    <w:qFormat/>
    <w:rsid w:val="00E7585F"/>
    <w:rPr>
      <w:rFonts w:ascii="Times New Roman" w:eastAsia="宋体" w:hAnsi="Times New Roman" w:cs="Times New Roman"/>
      <w:b/>
      <w:bCs/>
      <w:sz w:val="24"/>
      <w:szCs w:val="24"/>
    </w:rPr>
  </w:style>
  <w:style w:type="character" w:customStyle="1" w:styleId="80">
    <w:name w:val="标题 8 字符"/>
    <w:link w:val="8"/>
    <w:qFormat/>
    <w:rsid w:val="00E7585F"/>
    <w:rPr>
      <w:rFonts w:ascii="Arial" w:eastAsia="黑体" w:hAnsi="Arial" w:cs="Times New Roman"/>
      <w:sz w:val="24"/>
      <w:szCs w:val="24"/>
    </w:rPr>
  </w:style>
  <w:style w:type="character" w:customStyle="1" w:styleId="90">
    <w:name w:val="标题 9 字符"/>
    <w:link w:val="9"/>
    <w:qFormat/>
    <w:rsid w:val="00E7585F"/>
    <w:rPr>
      <w:rFonts w:ascii="Arial" w:eastAsia="黑体" w:hAnsi="Arial" w:cs="Times New Roman"/>
      <w:szCs w:val="21"/>
    </w:rPr>
  </w:style>
  <w:style w:type="character" w:customStyle="1" w:styleId="affff1">
    <w:name w:val="页眉 字符"/>
    <w:link w:val="affff0"/>
    <w:uiPriority w:val="99"/>
    <w:qFormat/>
    <w:rsid w:val="00E7585F"/>
    <w:rPr>
      <w:rFonts w:ascii="Times New Roman" w:eastAsia="宋体" w:hAnsi="Times New Roman" w:cs="Times New Roman"/>
      <w:sz w:val="18"/>
      <w:szCs w:val="18"/>
    </w:rPr>
  </w:style>
  <w:style w:type="character" w:customStyle="1" w:styleId="affff">
    <w:name w:val="页脚 字符"/>
    <w:link w:val="afffe"/>
    <w:uiPriority w:val="99"/>
    <w:qFormat/>
    <w:rsid w:val="00E7585F"/>
    <w:rPr>
      <w:rFonts w:ascii="宋体" w:eastAsia="宋体" w:hAnsi="Times New Roman" w:cs="Times New Roman"/>
      <w:sz w:val="18"/>
      <w:szCs w:val="18"/>
    </w:rPr>
  </w:style>
  <w:style w:type="character" w:customStyle="1" w:styleId="afffd">
    <w:name w:val="批注框文本 字符"/>
    <w:link w:val="afffc"/>
    <w:uiPriority w:val="99"/>
    <w:semiHidden/>
    <w:qFormat/>
    <w:rsid w:val="00E7585F"/>
    <w:rPr>
      <w:sz w:val="18"/>
      <w:szCs w:val="18"/>
    </w:rPr>
  </w:style>
  <w:style w:type="paragraph" w:styleId="affffd">
    <w:name w:val="Quote"/>
    <w:basedOn w:val="afff5"/>
    <w:next w:val="afff5"/>
    <w:link w:val="affffe"/>
    <w:uiPriority w:val="29"/>
    <w:qFormat/>
    <w:rsid w:val="00E7585F"/>
    <w:rPr>
      <w:i/>
      <w:iCs/>
      <w:color w:val="000000"/>
    </w:rPr>
  </w:style>
  <w:style w:type="character" w:customStyle="1" w:styleId="affffe">
    <w:name w:val="引用 字符"/>
    <w:link w:val="affffd"/>
    <w:uiPriority w:val="29"/>
    <w:qFormat/>
    <w:rsid w:val="00E7585F"/>
    <w:rPr>
      <w:i/>
      <w:iCs/>
      <w:color w:val="000000"/>
    </w:rPr>
  </w:style>
  <w:style w:type="character" w:customStyle="1" w:styleId="affff6">
    <w:name w:val="标题 字符"/>
    <w:link w:val="affff5"/>
    <w:qFormat/>
    <w:rsid w:val="00E7585F"/>
    <w:rPr>
      <w:rFonts w:ascii="Arial" w:eastAsia="宋体" w:hAnsi="Arial" w:cs="Arial"/>
      <w:b/>
      <w:bCs/>
      <w:sz w:val="32"/>
      <w:szCs w:val="32"/>
    </w:rPr>
  </w:style>
  <w:style w:type="paragraph" w:customStyle="1" w:styleId="afffff">
    <w:name w:val="标准标志"/>
    <w:next w:val="afff5"/>
    <w:qFormat/>
    <w:rsid w:val="00E7585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E7585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E7585F"/>
    <w:pPr>
      <w:ind w:left="198"/>
    </w:pPr>
    <w:rPr>
      <w:rFonts w:ascii="宋体" w:hAnsi="Times New Roman"/>
      <w:sz w:val="18"/>
    </w:rPr>
  </w:style>
  <w:style w:type="paragraph" w:customStyle="1" w:styleId="afffff2">
    <w:name w:val="标准文件_页脚奇数页"/>
    <w:qFormat/>
    <w:rsid w:val="00E7585F"/>
    <w:pPr>
      <w:ind w:right="227"/>
      <w:jc w:val="right"/>
    </w:pPr>
    <w:rPr>
      <w:rFonts w:ascii="宋体" w:hAnsi="Times New Roman"/>
      <w:sz w:val="18"/>
    </w:rPr>
  </w:style>
  <w:style w:type="paragraph" w:customStyle="1" w:styleId="afffff3">
    <w:name w:val="标准书眉一"/>
    <w:qFormat/>
    <w:rsid w:val="00E7585F"/>
    <w:pPr>
      <w:jc w:val="both"/>
    </w:pPr>
    <w:rPr>
      <w:rFonts w:ascii="Times New Roman" w:hAnsi="Times New Roman"/>
    </w:rPr>
  </w:style>
  <w:style w:type="paragraph" w:customStyle="1" w:styleId="ICS">
    <w:name w:val="标准文件_ICS"/>
    <w:basedOn w:val="afff5"/>
    <w:qFormat/>
    <w:rsid w:val="00E7585F"/>
    <w:pPr>
      <w:spacing w:line="0" w:lineRule="atLeast"/>
    </w:pPr>
    <w:rPr>
      <w:rFonts w:ascii="黑体" w:eastAsia="黑体" w:hAnsi="宋体"/>
    </w:rPr>
  </w:style>
  <w:style w:type="paragraph" w:customStyle="1" w:styleId="afffff4">
    <w:name w:val="标准文件_标准正文"/>
    <w:basedOn w:val="afff5"/>
    <w:next w:val="afffff5"/>
    <w:qFormat/>
    <w:rsid w:val="00E7585F"/>
    <w:pPr>
      <w:snapToGrid w:val="0"/>
      <w:ind w:firstLineChars="200" w:firstLine="200"/>
    </w:pPr>
    <w:rPr>
      <w:kern w:val="0"/>
    </w:rPr>
  </w:style>
  <w:style w:type="paragraph" w:customStyle="1" w:styleId="afffff5">
    <w:name w:val="标准文件_段"/>
    <w:link w:val="Char"/>
    <w:qFormat/>
    <w:rsid w:val="00E7585F"/>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E7585F"/>
    <w:pPr>
      <w:adjustRightInd/>
      <w:snapToGrid/>
      <w:ind w:firstLineChars="0" w:firstLine="0"/>
    </w:pPr>
    <w:rPr>
      <w:rFonts w:ascii="宋体" w:hAnsi="宋体"/>
      <w:kern w:val="2"/>
    </w:rPr>
  </w:style>
  <w:style w:type="paragraph" w:customStyle="1" w:styleId="afffff7">
    <w:name w:val="标准文件_标准部门"/>
    <w:basedOn w:val="afff5"/>
    <w:qFormat/>
    <w:rsid w:val="00E7585F"/>
    <w:pPr>
      <w:jc w:val="center"/>
    </w:pPr>
    <w:rPr>
      <w:rFonts w:ascii="黑体" w:eastAsia="黑体"/>
      <w:kern w:val="0"/>
      <w:sz w:val="44"/>
    </w:rPr>
  </w:style>
  <w:style w:type="paragraph" w:customStyle="1" w:styleId="afffff8">
    <w:name w:val="标准文件_标准代替"/>
    <w:basedOn w:val="afff5"/>
    <w:next w:val="afff5"/>
    <w:qFormat/>
    <w:rsid w:val="00E7585F"/>
    <w:pPr>
      <w:spacing w:line="310" w:lineRule="exact"/>
      <w:jc w:val="right"/>
    </w:pPr>
    <w:rPr>
      <w:rFonts w:ascii="宋体" w:hAnsi="宋体"/>
      <w:kern w:val="0"/>
    </w:rPr>
  </w:style>
  <w:style w:type="paragraph" w:customStyle="1" w:styleId="afffff9">
    <w:name w:val="标准文件_标准名称标题"/>
    <w:basedOn w:val="afff5"/>
    <w:next w:val="afff5"/>
    <w:qFormat/>
    <w:rsid w:val="00E7585F"/>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E7585F"/>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E7585F"/>
    <w:pPr>
      <w:jc w:val="left"/>
    </w:pPr>
  </w:style>
  <w:style w:type="paragraph" w:customStyle="1" w:styleId="afffffc">
    <w:name w:val="标准文件_参考文献标题"/>
    <w:basedOn w:val="afff5"/>
    <w:next w:val="afff5"/>
    <w:qFormat/>
    <w:rsid w:val="00E7585F"/>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E7585F"/>
    <w:pPr>
      <w:numPr>
        <w:numId w:val="1"/>
      </w:numPr>
    </w:pPr>
    <w:rPr>
      <w:rFonts w:ascii="宋体" w:hAnsi="Times New Roman"/>
    </w:rPr>
  </w:style>
  <w:style w:type="paragraph" w:customStyle="1" w:styleId="affe">
    <w:name w:val="标准文件_二级条标题"/>
    <w:next w:val="afffff5"/>
    <w:qFormat/>
    <w:rsid w:val="00E7585F"/>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sid w:val="00E7585F"/>
    <w:rPr>
      <w:rFonts w:ascii="黑体" w:eastAsia="黑体"/>
      <w:spacing w:val="0"/>
      <w:w w:val="100"/>
      <w:position w:val="3"/>
      <w:sz w:val="28"/>
    </w:rPr>
  </w:style>
  <w:style w:type="paragraph" w:customStyle="1" w:styleId="ad">
    <w:name w:val="标准文件_方框数字列项"/>
    <w:basedOn w:val="afffff5"/>
    <w:qFormat/>
    <w:rsid w:val="00E7585F"/>
    <w:pPr>
      <w:numPr>
        <w:numId w:val="3"/>
      </w:numPr>
      <w:ind w:firstLineChars="0" w:firstLine="0"/>
    </w:pPr>
  </w:style>
  <w:style w:type="paragraph" w:customStyle="1" w:styleId="afffffe">
    <w:name w:val="标准文件_封面标准编号"/>
    <w:basedOn w:val="afff5"/>
    <w:next w:val="afffff8"/>
    <w:qFormat/>
    <w:rsid w:val="00E7585F"/>
    <w:pPr>
      <w:spacing w:line="310" w:lineRule="exact"/>
      <w:jc w:val="right"/>
    </w:pPr>
    <w:rPr>
      <w:rFonts w:ascii="黑体" w:eastAsia="黑体"/>
      <w:kern w:val="0"/>
      <w:sz w:val="28"/>
    </w:rPr>
  </w:style>
  <w:style w:type="paragraph" w:customStyle="1" w:styleId="affffff">
    <w:name w:val="标准文件_封面标准分类号"/>
    <w:basedOn w:val="afff5"/>
    <w:qFormat/>
    <w:rsid w:val="00E7585F"/>
    <w:rPr>
      <w:rFonts w:ascii="黑体" w:eastAsia="黑体"/>
      <w:b/>
      <w:kern w:val="0"/>
      <w:sz w:val="28"/>
    </w:rPr>
  </w:style>
  <w:style w:type="paragraph" w:customStyle="1" w:styleId="affffff0">
    <w:name w:val="标准文件_封面标准名称"/>
    <w:basedOn w:val="afff5"/>
    <w:qFormat/>
    <w:rsid w:val="00E7585F"/>
    <w:pPr>
      <w:spacing w:line="240" w:lineRule="auto"/>
      <w:jc w:val="center"/>
    </w:pPr>
    <w:rPr>
      <w:rFonts w:ascii="黑体" w:eastAsia="黑体"/>
      <w:kern w:val="0"/>
      <w:sz w:val="52"/>
    </w:rPr>
  </w:style>
  <w:style w:type="paragraph" w:customStyle="1" w:styleId="affffff1">
    <w:name w:val="标准文件_封面标准英文名称"/>
    <w:basedOn w:val="afff5"/>
    <w:qFormat/>
    <w:rsid w:val="00E7585F"/>
    <w:pPr>
      <w:spacing w:line="240" w:lineRule="auto"/>
      <w:jc w:val="center"/>
    </w:pPr>
    <w:rPr>
      <w:rFonts w:ascii="黑体" w:eastAsia="黑体"/>
      <w:b/>
      <w:sz w:val="28"/>
    </w:rPr>
  </w:style>
  <w:style w:type="paragraph" w:customStyle="1" w:styleId="affffff2">
    <w:name w:val="标准文件_封面发布日期"/>
    <w:basedOn w:val="afff5"/>
    <w:qFormat/>
    <w:rsid w:val="00E7585F"/>
    <w:pPr>
      <w:spacing w:line="310" w:lineRule="exact"/>
    </w:pPr>
    <w:rPr>
      <w:rFonts w:ascii="黑体" w:eastAsia="黑体"/>
      <w:kern w:val="0"/>
      <w:sz w:val="28"/>
    </w:rPr>
  </w:style>
  <w:style w:type="paragraph" w:customStyle="1" w:styleId="affffff3">
    <w:name w:val="标准文件_封面密级"/>
    <w:basedOn w:val="afff5"/>
    <w:qFormat/>
    <w:rsid w:val="00E7585F"/>
    <w:rPr>
      <w:rFonts w:eastAsia="黑体"/>
      <w:sz w:val="32"/>
    </w:rPr>
  </w:style>
  <w:style w:type="paragraph" w:customStyle="1" w:styleId="affffff4">
    <w:name w:val="标准文件_封面实施日期"/>
    <w:basedOn w:val="afff5"/>
    <w:qFormat/>
    <w:rsid w:val="00E7585F"/>
    <w:pPr>
      <w:spacing w:line="310" w:lineRule="exact"/>
      <w:jc w:val="right"/>
    </w:pPr>
    <w:rPr>
      <w:rFonts w:ascii="黑体" w:eastAsia="黑体"/>
      <w:sz w:val="28"/>
    </w:rPr>
  </w:style>
  <w:style w:type="paragraph" w:customStyle="1" w:styleId="affffff5">
    <w:name w:val="标准文件_封面抬头"/>
    <w:basedOn w:val="afffff5"/>
    <w:qFormat/>
    <w:rsid w:val="00E7585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E7585F"/>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E7585F"/>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E7585F"/>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E7585F"/>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E7585F"/>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E7585F"/>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E7585F"/>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E7585F"/>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E7585F"/>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E7585F"/>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E7585F"/>
    <w:rPr>
      <w:rFonts w:ascii="Times New Roman" w:eastAsia="宋体" w:hAnsi="Times New Roman" w:cs="Times New Roman"/>
      <w:szCs w:val="20"/>
    </w:rPr>
  </w:style>
  <w:style w:type="paragraph" w:customStyle="1" w:styleId="affffff7">
    <w:name w:val="标准文件_附录章标题"/>
    <w:next w:val="afffff5"/>
    <w:qFormat/>
    <w:rsid w:val="00E7585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E7585F"/>
    <w:pPr>
      <w:ind w:leftChars="200" w:left="488" w:hangingChars="290" w:hanging="289"/>
    </w:pPr>
  </w:style>
  <w:style w:type="paragraph" w:customStyle="1" w:styleId="a6">
    <w:name w:val="标准文件_前言、引言标题"/>
    <w:next w:val="afff5"/>
    <w:qFormat/>
    <w:rsid w:val="00E7585F"/>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E7585F"/>
    <w:pPr>
      <w:spacing w:line="460" w:lineRule="exact"/>
    </w:pPr>
  </w:style>
  <w:style w:type="paragraph" w:customStyle="1" w:styleId="affffffa">
    <w:name w:val="标准文件_目录标题"/>
    <w:basedOn w:val="afff5"/>
    <w:qFormat/>
    <w:rsid w:val="00E7585F"/>
    <w:pPr>
      <w:spacing w:afterLines="150" w:line="240" w:lineRule="auto"/>
      <w:jc w:val="center"/>
    </w:pPr>
    <w:rPr>
      <w:rFonts w:ascii="黑体" w:eastAsia="黑体"/>
      <w:sz w:val="32"/>
    </w:rPr>
  </w:style>
  <w:style w:type="paragraph" w:customStyle="1" w:styleId="af1">
    <w:name w:val="标准文件_破折号列项"/>
    <w:qFormat/>
    <w:rsid w:val="00E7585F"/>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E7585F"/>
    <w:pPr>
      <w:numPr>
        <w:numId w:val="10"/>
      </w:numPr>
      <w:ind w:left="0" w:firstLine="200"/>
    </w:pPr>
  </w:style>
  <w:style w:type="paragraph" w:customStyle="1" w:styleId="afff">
    <w:name w:val="标准文件_三级条标题"/>
    <w:basedOn w:val="affe"/>
    <w:next w:val="afffff5"/>
    <w:qFormat/>
    <w:rsid w:val="00E7585F"/>
    <w:pPr>
      <w:widowControl/>
      <w:numPr>
        <w:ilvl w:val="4"/>
      </w:numPr>
      <w:outlineLvl w:val="3"/>
    </w:pPr>
  </w:style>
  <w:style w:type="character" w:customStyle="1" w:styleId="11">
    <w:name w:val="不明显参考1"/>
    <w:uiPriority w:val="31"/>
    <w:qFormat/>
    <w:rsid w:val="00E7585F"/>
    <w:rPr>
      <w:smallCaps/>
      <w:color w:val="C0504D"/>
      <w:u w:val="single"/>
    </w:rPr>
  </w:style>
  <w:style w:type="paragraph" w:customStyle="1" w:styleId="affffffb">
    <w:name w:val="标准文件_示例后续"/>
    <w:basedOn w:val="afff5"/>
    <w:qFormat/>
    <w:rsid w:val="00E7585F"/>
    <w:pPr>
      <w:adjustRightInd/>
      <w:spacing w:line="240" w:lineRule="auto"/>
      <w:ind w:firstLineChars="200" w:firstLine="200"/>
    </w:pPr>
    <w:rPr>
      <w:sz w:val="18"/>
      <w:szCs w:val="24"/>
    </w:rPr>
  </w:style>
  <w:style w:type="paragraph" w:customStyle="1" w:styleId="aff9">
    <w:name w:val="标准文件_数字编号列项"/>
    <w:qFormat/>
    <w:rsid w:val="00E7585F"/>
    <w:pPr>
      <w:numPr>
        <w:numId w:val="11"/>
      </w:numPr>
      <w:jc w:val="both"/>
    </w:pPr>
    <w:rPr>
      <w:rFonts w:ascii="宋体" w:hAnsi="宋体"/>
      <w:sz w:val="21"/>
    </w:rPr>
  </w:style>
  <w:style w:type="paragraph" w:customStyle="1" w:styleId="afff0">
    <w:name w:val="标准文件_四级条标题"/>
    <w:next w:val="afffff5"/>
    <w:qFormat/>
    <w:rsid w:val="00E7585F"/>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E7585F"/>
    <w:rPr>
      <w:rFonts w:ascii="宋体" w:eastAsia="宋体" w:hAnsi="Times New Roman" w:cs="Times New Roman"/>
      <w:sz w:val="18"/>
      <w:szCs w:val="18"/>
    </w:rPr>
  </w:style>
  <w:style w:type="paragraph" w:customStyle="1" w:styleId="affffffc">
    <w:name w:val="标准文件_条文脚注"/>
    <w:basedOn w:val="affff2"/>
    <w:qFormat/>
    <w:rsid w:val="00E7585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E7585F"/>
    <w:pPr>
      <w:numPr>
        <w:numId w:val="12"/>
      </w:numPr>
      <w:spacing w:line="240" w:lineRule="auto"/>
      <w:jc w:val="left"/>
    </w:pPr>
    <w:rPr>
      <w:rFonts w:ascii="宋体" w:hAnsi="宋体"/>
      <w:sz w:val="18"/>
    </w:rPr>
  </w:style>
  <w:style w:type="character" w:customStyle="1" w:styleId="affffffd">
    <w:name w:val="标准文件_图表脚注内容"/>
    <w:qFormat/>
    <w:rsid w:val="00E7585F"/>
    <w:rPr>
      <w:rFonts w:ascii="宋体" w:eastAsia="宋体" w:hAnsi="宋体" w:cs="Times New Roman"/>
      <w:spacing w:val="0"/>
      <w:sz w:val="18"/>
      <w:vertAlign w:val="superscript"/>
    </w:rPr>
  </w:style>
  <w:style w:type="paragraph" w:customStyle="1" w:styleId="afff1">
    <w:name w:val="标准文件_五级条标题"/>
    <w:next w:val="afffff5"/>
    <w:qFormat/>
    <w:rsid w:val="00E7585F"/>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E7585F"/>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rsid w:val="00E7585F"/>
    <w:pPr>
      <w:numPr>
        <w:ilvl w:val="2"/>
      </w:numPr>
      <w:spacing w:beforeLines="50" w:afterLines="50"/>
      <w:outlineLvl w:val="1"/>
    </w:pPr>
  </w:style>
  <w:style w:type="paragraph" w:customStyle="1" w:styleId="affffffe">
    <w:name w:val="标准文件_一致程度"/>
    <w:basedOn w:val="afff5"/>
    <w:qFormat/>
    <w:rsid w:val="00E7585F"/>
    <w:pPr>
      <w:spacing w:line="440" w:lineRule="exact"/>
      <w:jc w:val="center"/>
    </w:pPr>
    <w:rPr>
      <w:sz w:val="28"/>
    </w:rPr>
  </w:style>
  <w:style w:type="paragraph" w:customStyle="1" w:styleId="afffffff">
    <w:name w:val="标准文件_引言标题"/>
    <w:next w:val="afff5"/>
    <w:qFormat/>
    <w:rsid w:val="00E7585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E7585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E7585F"/>
    <w:pPr>
      <w:numPr>
        <w:ilvl w:val="1"/>
        <w:numId w:val="13"/>
      </w:numPr>
      <w:jc w:val="both"/>
    </w:pPr>
    <w:rPr>
      <w:rFonts w:ascii="宋体" w:hAnsi="Times New Roman"/>
      <w:sz w:val="21"/>
    </w:rPr>
  </w:style>
  <w:style w:type="paragraph" w:customStyle="1" w:styleId="af">
    <w:name w:val="标准文件_英文注："/>
    <w:basedOn w:val="afff5"/>
    <w:next w:val="afffff5"/>
    <w:qFormat/>
    <w:rsid w:val="00E7585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E7585F"/>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E7585F"/>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qFormat/>
    <w:rsid w:val="00E7585F"/>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E7585F"/>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E7585F"/>
    <w:pPr>
      <w:numPr>
        <w:numId w:val="18"/>
      </w:numPr>
      <w:jc w:val="center"/>
    </w:pPr>
    <w:rPr>
      <w:rFonts w:ascii="黑体" w:eastAsia="黑体" w:hAnsi="Times New Roman"/>
      <w:sz w:val="21"/>
    </w:rPr>
  </w:style>
  <w:style w:type="paragraph" w:customStyle="1" w:styleId="afb">
    <w:name w:val="标准文件_正文英文图标题"/>
    <w:next w:val="afffff5"/>
    <w:qFormat/>
    <w:rsid w:val="00E7585F"/>
    <w:pPr>
      <w:numPr>
        <w:numId w:val="19"/>
      </w:numPr>
      <w:jc w:val="center"/>
    </w:pPr>
    <w:rPr>
      <w:rFonts w:ascii="黑体" w:eastAsia="黑体" w:hAnsi="Times New Roman"/>
      <w:sz w:val="21"/>
    </w:rPr>
  </w:style>
  <w:style w:type="paragraph" w:customStyle="1" w:styleId="af7">
    <w:name w:val="标准文件_编号列项（三级）"/>
    <w:qFormat/>
    <w:rsid w:val="00E7585F"/>
    <w:pPr>
      <w:numPr>
        <w:ilvl w:val="2"/>
        <w:numId w:val="13"/>
      </w:numPr>
    </w:pPr>
    <w:rPr>
      <w:rFonts w:ascii="宋体" w:hAnsi="Times New Roman"/>
      <w:sz w:val="21"/>
    </w:rPr>
  </w:style>
  <w:style w:type="paragraph" w:customStyle="1" w:styleId="a1">
    <w:name w:val="二级无标题条"/>
    <w:basedOn w:val="afff5"/>
    <w:qFormat/>
    <w:rsid w:val="00E7585F"/>
    <w:pPr>
      <w:numPr>
        <w:ilvl w:val="3"/>
        <w:numId w:val="20"/>
      </w:numPr>
      <w:adjustRightInd/>
      <w:spacing w:line="240" w:lineRule="auto"/>
    </w:pPr>
    <w:rPr>
      <w:rFonts w:ascii="宋体" w:hAnsi="宋体"/>
      <w:szCs w:val="24"/>
    </w:rPr>
  </w:style>
  <w:style w:type="paragraph" w:customStyle="1" w:styleId="afffffff2">
    <w:name w:val="发布部门"/>
    <w:next w:val="afffff5"/>
    <w:qFormat/>
    <w:rsid w:val="00E7585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E7585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E7585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E7585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E7585F"/>
    <w:pPr>
      <w:spacing w:before="180" w:line="180" w:lineRule="exact"/>
      <w:jc w:val="center"/>
    </w:pPr>
    <w:rPr>
      <w:rFonts w:ascii="宋体" w:hAnsi="Times New Roman"/>
      <w:sz w:val="21"/>
    </w:rPr>
  </w:style>
  <w:style w:type="paragraph" w:customStyle="1" w:styleId="afffffff7">
    <w:name w:val="封面标准文稿类别"/>
    <w:qFormat/>
    <w:rsid w:val="00E7585F"/>
    <w:pPr>
      <w:spacing w:before="440" w:line="400" w:lineRule="exact"/>
      <w:jc w:val="center"/>
    </w:pPr>
    <w:rPr>
      <w:rFonts w:ascii="宋体" w:hAnsi="Times New Roman"/>
      <w:sz w:val="24"/>
    </w:rPr>
  </w:style>
  <w:style w:type="paragraph" w:customStyle="1" w:styleId="afffffff8">
    <w:name w:val="封面标准英文名称"/>
    <w:qFormat/>
    <w:rsid w:val="00E7585F"/>
    <w:pPr>
      <w:widowControl w:val="0"/>
      <w:spacing w:line="360" w:lineRule="exact"/>
      <w:jc w:val="center"/>
    </w:pPr>
    <w:rPr>
      <w:rFonts w:ascii="Times New Roman" w:hAnsi="Times New Roman"/>
      <w:sz w:val="28"/>
    </w:rPr>
  </w:style>
  <w:style w:type="paragraph" w:customStyle="1" w:styleId="afffffff9">
    <w:name w:val="封面一致性程度标识"/>
    <w:qFormat/>
    <w:rsid w:val="00E7585F"/>
    <w:pPr>
      <w:spacing w:before="440" w:line="440" w:lineRule="exact"/>
      <w:jc w:val="center"/>
    </w:pPr>
    <w:rPr>
      <w:rFonts w:ascii="Times New Roman" w:hAnsi="Times New Roman"/>
      <w:sz w:val="28"/>
    </w:rPr>
  </w:style>
  <w:style w:type="paragraph" w:customStyle="1" w:styleId="afffffffa">
    <w:name w:val="封面正文"/>
    <w:qFormat/>
    <w:rsid w:val="00E7585F"/>
    <w:pPr>
      <w:jc w:val="both"/>
    </w:pPr>
    <w:rPr>
      <w:rFonts w:ascii="Times New Roman" w:hAnsi="Times New Roman"/>
    </w:rPr>
  </w:style>
  <w:style w:type="paragraph" w:customStyle="1" w:styleId="afffffffb">
    <w:name w:val="附录二级无标题条"/>
    <w:basedOn w:val="afff5"/>
    <w:next w:val="afffff5"/>
    <w:qFormat/>
    <w:rsid w:val="00E7585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E7585F"/>
    <w:pPr>
      <w:outlineLvl w:val="4"/>
    </w:pPr>
  </w:style>
  <w:style w:type="paragraph" w:customStyle="1" w:styleId="afffffffd">
    <w:name w:val="附录四级无标题条"/>
    <w:basedOn w:val="afffffffc"/>
    <w:next w:val="afffff5"/>
    <w:qFormat/>
    <w:rsid w:val="00E7585F"/>
    <w:pPr>
      <w:outlineLvl w:val="5"/>
    </w:pPr>
  </w:style>
  <w:style w:type="paragraph" w:customStyle="1" w:styleId="afffffffe">
    <w:name w:val="附录图"/>
    <w:next w:val="afffff5"/>
    <w:qFormat/>
    <w:rsid w:val="00E7585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E7585F"/>
    <w:pPr>
      <w:numPr>
        <w:numId w:val="21"/>
      </w:numPr>
    </w:pPr>
    <w:rPr>
      <w:rFonts w:ascii="宋体" w:hAnsi="Times New Roman"/>
      <w:sz w:val="21"/>
    </w:rPr>
  </w:style>
  <w:style w:type="paragraph" w:customStyle="1" w:styleId="affffffff">
    <w:name w:val="附录五级无标题条"/>
    <w:basedOn w:val="afffffffd"/>
    <w:next w:val="afffff5"/>
    <w:qFormat/>
    <w:rsid w:val="00E7585F"/>
    <w:pPr>
      <w:outlineLvl w:val="6"/>
    </w:pPr>
  </w:style>
  <w:style w:type="paragraph" w:customStyle="1" w:styleId="affffffff0">
    <w:name w:val="附录性质"/>
    <w:basedOn w:val="afff5"/>
    <w:qFormat/>
    <w:rsid w:val="00E7585F"/>
    <w:pPr>
      <w:widowControl/>
      <w:adjustRightInd/>
      <w:jc w:val="center"/>
    </w:pPr>
    <w:rPr>
      <w:rFonts w:ascii="黑体" w:eastAsia="黑体"/>
    </w:rPr>
  </w:style>
  <w:style w:type="paragraph" w:customStyle="1" w:styleId="affffffff1">
    <w:name w:val="附录一级无标题条"/>
    <w:basedOn w:val="affffff7"/>
    <w:next w:val="afffff5"/>
    <w:qFormat/>
    <w:rsid w:val="00E7585F"/>
    <w:pPr>
      <w:autoSpaceDN w:val="0"/>
      <w:outlineLvl w:val="2"/>
    </w:pPr>
    <w:rPr>
      <w:rFonts w:ascii="宋体" w:eastAsia="宋体" w:hAnsi="宋体"/>
    </w:rPr>
  </w:style>
  <w:style w:type="character" w:customStyle="1" w:styleId="affffffff2">
    <w:name w:val="个人答复风格"/>
    <w:qFormat/>
    <w:rsid w:val="00E7585F"/>
    <w:rPr>
      <w:rFonts w:ascii="Arial" w:eastAsia="宋体" w:hAnsi="Arial" w:cs="Arial"/>
      <w:color w:val="auto"/>
      <w:spacing w:val="0"/>
      <w:sz w:val="20"/>
    </w:rPr>
  </w:style>
  <w:style w:type="character" w:customStyle="1" w:styleId="affffffff3">
    <w:name w:val="个人撰写风格"/>
    <w:qFormat/>
    <w:rsid w:val="00E7585F"/>
    <w:rPr>
      <w:rFonts w:ascii="Arial" w:eastAsia="宋体" w:hAnsi="Arial" w:cs="Arial"/>
      <w:color w:val="auto"/>
      <w:spacing w:val="0"/>
      <w:sz w:val="20"/>
    </w:rPr>
  </w:style>
  <w:style w:type="paragraph" w:customStyle="1" w:styleId="affffffff4">
    <w:name w:val="脚注后续"/>
    <w:qFormat/>
    <w:rsid w:val="00E7585F"/>
    <w:pPr>
      <w:ind w:leftChars="350" w:left="350"/>
      <w:jc w:val="both"/>
    </w:pPr>
    <w:rPr>
      <w:rFonts w:ascii="宋体" w:hAnsi="Times New Roman"/>
      <w:sz w:val="18"/>
    </w:rPr>
  </w:style>
  <w:style w:type="paragraph" w:customStyle="1" w:styleId="afff4">
    <w:name w:val="列项——"/>
    <w:qFormat/>
    <w:rsid w:val="00E7585F"/>
    <w:pPr>
      <w:widowControl w:val="0"/>
      <w:numPr>
        <w:numId w:val="22"/>
      </w:numPr>
      <w:jc w:val="both"/>
    </w:pPr>
    <w:rPr>
      <w:rFonts w:ascii="宋体" w:hAnsi="宋体"/>
      <w:sz w:val="21"/>
    </w:rPr>
  </w:style>
  <w:style w:type="paragraph" w:customStyle="1" w:styleId="affffffff5">
    <w:name w:val="列项·"/>
    <w:basedOn w:val="afffff5"/>
    <w:qFormat/>
    <w:rsid w:val="00E7585F"/>
    <w:pPr>
      <w:tabs>
        <w:tab w:val="left" w:pos="840"/>
      </w:tabs>
    </w:pPr>
  </w:style>
  <w:style w:type="paragraph" w:customStyle="1" w:styleId="affffffff6">
    <w:name w:val="目次、索引正文"/>
    <w:qFormat/>
    <w:rsid w:val="00E7585F"/>
    <w:pPr>
      <w:spacing w:line="320" w:lineRule="exact"/>
      <w:jc w:val="both"/>
    </w:pPr>
    <w:rPr>
      <w:rFonts w:ascii="宋体" w:hAnsi="Times New Roman"/>
      <w:sz w:val="21"/>
    </w:rPr>
  </w:style>
  <w:style w:type="paragraph" w:customStyle="1" w:styleId="210">
    <w:name w:val="目录 21"/>
    <w:basedOn w:val="afff5"/>
    <w:next w:val="afff5"/>
    <w:semiHidden/>
    <w:qFormat/>
    <w:rsid w:val="00E7585F"/>
    <w:pPr>
      <w:adjustRightInd/>
      <w:spacing w:line="240" w:lineRule="auto"/>
      <w:jc w:val="left"/>
    </w:pPr>
    <w:rPr>
      <w:bCs/>
      <w:iCs/>
    </w:rPr>
  </w:style>
  <w:style w:type="paragraph" w:customStyle="1" w:styleId="31">
    <w:name w:val="目录 31"/>
    <w:basedOn w:val="afff5"/>
    <w:next w:val="afff5"/>
    <w:semiHidden/>
    <w:qFormat/>
    <w:rsid w:val="00E7585F"/>
    <w:pPr>
      <w:spacing w:line="240" w:lineRule="auto"/>
    </w:pPr>
    <w:rPr>
      <w:rFonts w:ascii="宋体" w:hAnsi="宋体"/>
      <w:iCs/>
    </w:rPr>
  </w:style>
  <w:style w:type="paragraph" w:customStyle="1" w:styleId="41">
    <w:name w:val="目录 41"/>
    <w:basedOn w:val="afff5"/>
    <w:next w:val="afff5"/>
    <w:semiHidden/>
    <w:qFormat/>
    <w:rsid w:val="00E7585F"/>
    <w:pPr>
      <w:adjustRightInd/>
      <w:spacing w:line="240" w:lineRule="auto"/>
      <w:jc w:val="left"/>
    </w:pPr>
  </w:style>
  <w:style w:type="paragraph" w:customStyle="1" w:styleId="51">
    <w:name w:val="目录 51"/>
    <w:basedOn w:val="afff5"/>
    <w:next w:val="afff5"/>
    <w:semiHidden/>
    <w:qFormat/>
    <w:rsid w:val="00E7585F"/>
    <w:pPr>
      <w:spacing w:line="240" w:lineRule="auto"/>
    </w:pPr>
    <w:rPr>
      <w:rFonts w:ascii="宋体" w:hAnsi="宋体"/>
    </w:rPr>
  </w:style>
  <w:style w:type="paragraph" w:customStyle="1" w:styleId="61">
    <w:name w:val="目录 61"/>
    <w:basedOn w:val="afff5"/>
    <w:next w:val="afff5"/>
    <w:semiHidden/>
    <w:qFormat/>
    <w:rsid w:val="00E7585F"/>
    <w:pPr>
      <w:adjustRightInd/>
      <w:spacing w:line="240" w:lineRule="auto"/>
      <w:jc w:val="left"/>
    </w:pPr>
  </w:style>
  <w:style w:type="paragraph" w:customStyle="1" w:styleId="71">
    <w:name w:val="目录 71"/>
    <w:basedOn w:val="61"/>
    <w:semiHidden/>
    <w:qFormat/>
    <w:rsid w:val="00E7585F"/>
    <w:pPr>
      <w:ind w:left="1260"/>
    </w:pPr>
  </w:style>
  <w:style w:type="paragraph" w:customStyle="1" w:styleId="81">
    <w:name w:val="目录 81"/>
    <w:basedOn w:val="71"/>
    <w:semiHidden/>
    <w:qFormat/>
    <w:rsid w:val="00E7585F"/>
    <w:pPr>
      <w:ind w:left="1470"/>
    </w:pPr>
  </w:style>
  <w:style w:type="paragraph" w:customStyle="1" w:styleId="91">
    <w:name w:val="目录 91"/>
    <w:basedOn w:val="81"/>
    <w:semiHidden/>
    <w:qFormat/>
    <w:rsid w:val="00E7585F"/>
    <w:pPr>
      <w:ind w:left="1680"/>
    </w:pPr>
  </w:style>
  <w:style w:type="paragraph" w:customStyle="1" w:styleId="affffffff7">
    <w:name w:val="其他标准称谓"/>
    <w:qFormat/>
    <w:rsid w:val="00E7585F"/>
    <w:pPr>
      <w:spacing w:line="0" w:lineRule="atLeast"/>
      <w:jc w:val="distribute"/>
    </w:pPr>
    <w:rPr>
      <w:rFonts w:ascii="黑体" w:eastAsia="黑体" w:hAnsi="宋体"/>
      <w:sz w:val="52"/>
    </w:rPr>
  </w:style>
  <w:style w:type="paragraph" w:customStyle="1" w:styleId="affffffff8">
    <w:name w:val="其他发布部门"/>
    <w:basedOn w:val="afffffff2"/>
    <w:qFormat/>
    <w:rsid w:val="00E7585F"/>
    <w:pPr>
      <w:framePr w:wrap="around"/>
      <w:spacing w:line="0" w:lineRule="atLeast"/>
    </w:pPr>
    <w:rPr>
      <w:rFonts w:ascii="黑体" w:eastAsia="黑体"/>
      <w:b w:val="0"/>
    </w:rPr>
  </w:style>
  <w:style w:type="paragraph" w:customStyle="1" w:styleId="affb">
    <w:name w:val="前言标题"/>
    <w:next w:val="afff5"/>
    <w:qFormat/>
    <w:rsid w:val="00E7585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E7585F"/>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E7585F"/>
    <w:pPr>
      <w:framePr w:hSpace="0" w:wrap="around" w:xAlign="right"/>
      <w:jc w:val="right"/>
    </w:pPr>
  </w:style>
  <w:style w:type="paragraph" w:customStyle="1" w:styleId="a3">
    <w:name w:val="四级无标题条"/>
    <w:basedOn w:val="afff5"/>
    <w:qFormat/>
    <w:rsid w:val="00E7585F"/>
    <w:pPr>
      <w:numPr>
        <w:ilvl w:val="5"/>
        <w:numId w:val="20"/>
      </w:numPr>
      <w:adjustRightInd/>
      <w:spacing w:line="240" w:lineRule="auto"/>
    </w:pPr>
    <w:rPr>
      <w:rFonts w:ascii="宋体" w:hAnsi="宋体"/>
      <w:szCs w:val="24"/>
    </w:rPr>
  </w:style>
  <w:style w:type="paragraph" w:customStyle="1" w:styleId="affffffffa">
    <w:name w:val="文献分类号"/>
    <w:qFormat/>
    <w:rsid w:val="00E7585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E7585F"/>
    <w:pPr>
      <w:jc w:val="both"/>
    </w:pPr>
    <w:rPr>
      <w:rFonts w:ascii="宋体" w:hAnsi="宋体"/>
      <w:sz w:val="21"/>
    </w:rPr>
  </w:style>
  <w:style w:type="paragraph" w:customStyle="1" w:styleId="a4">
    <w:name w:val="五级无标题条"/>
    <w:basedOn w:val="afff5"/>
    <w:qFormat/>
    <w:rsid w:val="00E7585F"/>
    <w:pPr>
      <w:numPr>
        <w:ilvl w:val="6"/>
        <w:numId w:val="20"/>
      </w:numPr>
      <w:adjustRightInd/>
    </w:pPr>
    <w:rPr>
      <w:szCs w:val="24"/>
    </w:rPr>
  </w:style>
  <w:style w:type="paragraph" w:customStyle="1" w:styleId="a0">
    <w:name w:val="一级无标题条"/>
    <w:basedOn w:val="afff5"/>
    <w:qFormat/>
    <w:rsid w:val="00E7585F"/>
    <w:pPr>
      <w:numPr>
        <w:ilvl w:val="2"/>
        <w:numId w:val="20"/>
      </w:numPr>
      <w:adjustRightInd/>
      <w:spacing w:before="10" w:after="10" w:line="240" w:lineRule="auto"/>
    </w:pPr>
    <w:rPr>
      <w:rFonts w:ascii="宋体" w:hAnsi="宋体"/>
      <w:szCs w:val="24"/>
    </w:rPr>
  </w:style>
  <w:style w:type="paragraph" w:customStyle="1" w:styleId="affffffffc">
    <w:name w:val="注:后续"/>
    <w:qFormat/>
    <w:rsid w:val="00E7585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E7585F"/>
    <w:pPr>
      <w:ind w:leftChars="0" w:left="1406" w:firstLineChars="0" w:hanging="499"/>
    </w:pPr>
  </w:style>
  <w:style w:type="paragraph" w:customStyle="1" w:styleId="affffffffe">
    <w:name w:val="标准文件_一级无标题"/>
    <w:basedOn w:val="affd"/>
    <w:qFormat/>
    <w:rsid w:val="00E7585F"/>
    <w:pPr>
      <w:spacing w:beforeLines="0" w:afterLines="0"/>
      <w:outlineLvl w:val="9"/>
    </w:pPr>
    <w:rPr>
      <w:rFonts w:ascii="宋体" w:eastAsia="宋体"/>
    </w:rPr>
  </w:style>
  <w:style w:type="paragraph" w:customStyle="1" w:styleId="afffffffff">
    <w:name w:val="标准文件_五级无标题"/>
    <w:basedOn w:val="afff1"/>
    <w:qFormat/>
    <w:rsid w:val="00E7585F"/>
    <w:pPr>
      <w:spacing w:beforeLines="0" w:afterLines="0"/>
      <w:outlineLvl w:val="9"/>
    </w:pPr>
    <w:rPr>
      <w:rFonts w:ascii="宋体" w:eastAsia="宋体"/>
    </w:rPr>
  </w:style>
  <w:style w:type="paragraph" w:customStyle="1" w:styleId="afffffffff0">
    <w:name w:val="标准文件_三级无标题"/>
    <w:basedOn w:val="afff"/>
    <w:qFormat/>
    <w:rsid w:val="00E7585F"/>
    <w:pPr>
      <w:spacing w:beforeLines="0" w:afterLines="0"/>
      <w:outlineLvl w:val="9"/>
    </w:pPr>
    <w:rPr>
      <w:rFonts w:ascii="宋体" w:eastAsia="宋体"/>
    </w:rPr>
  </w:style>
  <w:style w:type="paragraph" w:customStyle="1" w:styleId="afffffffff1">
    <w:name w:val="标准文件_二级无标题"/>
    <w:basedOn w:val="affe"/>
    <w:qFormat/>
    <w:rsid w:val="00E7585F"/>
    <w:pPr>
      <w:spacing w:beforeLines="0" w:afterLines="0"/>
      <w:outlineLvl w:val="9"/>
    </w:pPr>
    <w:rPr>
      <w:rFonts w:ascii="宋体" w:eastAsia="宋体"/>
    </w:rPr>
  </w:style>
  <w:style w:type="paragraph" w:customStyle="1" w:styleId="afffffffff2">
    <w:name w:val="标准_四级无标题"/>
    <w:basedOn w:val="afff0"/>
    <w:next w:val="afffff5"/>
    <w:qFormat/>
    <w:rsid w:val="00E7585F"/>
    <w:rPr>
      <w:rFonts w:eastAsia="宋体"/>
    </w:rPr>
  </w:style>
  <w:style w:type="paragraph" w:customStyle="1" w:styleId="afffffffff3">
    <w:name w:val="标准文件_四级无标题"/>
    <w:basedOn w:val="afff0"/>
    <w:qFormat/>
    <w:rsid w:val="00E7585F"/>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E7585F"/>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E7585F"/>
    <w:pPr>
      <w:numPr>
        <w:numId w:val="24"/>
      </w:numPr>
      <w:ind w:firstLineChars="0" w:firstLine="0"/>
    </w:pPr>
    <w:rPr>
      <w:rFonts w:cs="Arial"/>
      <w:szCs w:val="28"/>
    </w:rPr>
  </w:style>
  <w:style w:type="paragraph" w:customStyle="1" w:styleId="afffffffff4">
    <w:name w:val="标准文件_附录标题"/>
    <w:basedOn w:val="aff3"/>
    <w:qFormat/>
    <w:rsid w:val="00E7585F"/>
    <w:pPr>
      <w:numPr>
        <w:numId w:val="0"/>
      </w:numPr>
      <w:spacing w:after="280"/>
      <w:outlineLvl w:val="9"/>
    </w:pPr>
  </w:style>
  <w:style w:type="paragraph" w:customStyle="1" w:styleId="afffffffff5">
    <w:name w:val="标准文件_二级项"/>
    <w:qFormat/>
    <w:rsid w:val="00E7585F"/>
    <w:rPr>
      <w:rFonts w:ascii="宋体" w:hAnsi="Times New Roman"/>
      <w:sz w:val="21"/>
    </w:rPr>
  </w:style>
  <w:style w:type="paragraph" w:customStyle="1" w:styleId="af3">
    <w:name w:val="标准文件_三级项"/>
    <w:basedOn w:val="afff5"/>
    <w:qFormat/>
    <w:rsid w:val="00E7585F"/>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E7585F"/>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E7585F"/>
    <w:pPr>
      <w:numPr>
        <w:numId w:val="13"/>
      </w:numPr>
      <w:jc w:val="both"/>
    </w:pPr>
    <w:rPr>
      <w:rFonts w:ascii="宋体" w:hAnsi="Times New Roman"/>
      <w:sz w:val="21"/>
    </w:rPr>
  </w:style>
  <w:style w:type="paragraph" w:customStyle="1" w:styleId="afffffffff6">
    <w:name w:val="标准文件_索引字母"/>
    <w:next w:val="afffff5"/>
    <w:qFormat/>
    <w:rsid w:val="00E7585F"/>
    <w:pPr>
      <w:jc w:val="center"/>
    </w:pPr>
    <w:rPr>
      <w:rFonts w:ascii="宋体" w:eastAsia="Times New Roman" w:hAnsi="宋体"/>
      <w:b/>
      <w:kern w:val="2"/>
      <w:sz w:val="21"/>
    </w:rPr>
  </w:style>
  <w:style w:type="paragraph" w:customStyle="1" w:styleId="afffffffff7">
    <w:name w:val="标准文件_附录前"/>
    <w:next w:val="afffff5"/>
    <w:qFormat/>
    <w:rsid w:val="00E7585F"/>
    <w:pPr>
      <w:spacing w:line="20" w:lineRule="atLeast"/>
      <w:ind w:firstLine="200"/>
    </w:pPr>
    <w:rPr>
      <w:rFonts w:ascii="宋体" w:hAnsi="宋体"/>
      <w:kern w:val="2"/>
      <w:sz w:val="10"/>
    </w:rPr>
  </w:style>
  <w:style w:type="paragraph" w:customStyle="1" w:styleId="afffffffff8">
    <w:name w:val="标准文件_正文标准名称"/>
    <w:qFormat/>
    <w:rsid w:val="00E7585F"/>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E7585F"/>
    <w:pPr>
      <w:ind w:firstLineChars="0" w:firstLine="0"/>
      <w:jc w:val="center"/>
    </w:pPr>
    <w:rPr>
      <w:sz w:val="18"/>
    </w:rPr>
  </w:style>
  <w:style w:type="paragraph" w:customStyle="1" w:styleId="afff2">
    <w:name w:val="标准文件_注："/>
    <w:next w:val="afffff5"/>
    <w:qFormat/>
    <w:rsid w:val="00E7585F"/>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E7585F"/>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E7585F"/>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E7585F"/>
    <w:pPr>
      <w:ind w:firstLine="420"/>
    </w:pPr>
    <w:rPr>
      <w:sz w:val="18"/>
    </w:rPr>
  </w:style>
  <w:style w:type="paragraph" w:customStyle="1" w:styleId="afa">
    <w:name w:val="标准文件_示例×："/>
    <w:basedOn w:val="afff5"/>
    <w:next w:val="afffffffffa"/>
    <w:qFormat/>
    <w:rsid w:val="00E7585F"/>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E7585F"/>
    <w:rPr>
      <w:rFonts w:ascii="宋体" w:hAnsi="Times New Roman"/>
      <w:sz w:val="21"/>
    </w:rPr>
  </w:style>
  <w:style w:type="paragraph" w:customStyle="1" w:styleId="afffffffffb">
    <w:name w:val="标准文件_表格续"/>
    <w:basedOn w:val="afffff5"/>
    <w:next w:val="afffff5"/>
    <w:qFormat/>
    <w:rsid w:val="00E7585F"/>
    <w:pPr>
      <w:jc w:val="center"/>
    </w:pPr>
    <w:rPr>
      <w:rFonts w:ascii="黑体" w:eastAsia="黑体" w:hAnsi="黑体"/>
    </w:rPr>
  </w:style>
  <w:style w:type="character" w:styleId="afffffffffc">
    <w:name w:val="Placeholder Text"/>
    <w:basedOn w:val="afff6"/>
    <w:uiPriority w:val="99"/>
    <w:semiHidden/>
    <w:qFormat/>
    <w:rsid w:val="00E7585F"/>
    <w:rPr>
      <w:color w:val="808080"/>
    </w:rPr>
  </w:style>
  <w:style w:type="paragraph" w:customStyle="1" w:styleId="2">
    <w:name w:val="标准文件_二级项2"/>
    <w:basedOn w:val="afffff5"/>
    <w:qFormat/>
    <w:rsid w:val="00E7585F"/>
    <w:pPr>
      <w:numPr>
        <w:ilvl w:val="1"/>
        <w:numId w:val="21"/>
      </w:numPr>
      <w:ind w:left="1271" w:firstLineChars="0" w:hanging="420"/>
    </w:pPr>
  </w:style>
  <w:style w:type="paragraph" w:customStyle="1" w:styleId="21">
    <w:name w:val="标准文件_三级项2"/>
    <w:basedOn w:val="afffff5"/>
    <w:qFormat/>
    <w:rsid w:val="00E7585F"/>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E7585F"/>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E7585F"/>
    <w:pPr>
      <w:ind w:firstLine="420"/>
    </w:pPr>
    <w:rPr>
      <w:rFonts w:ascii="黑体" w:eastAsia="黑体"/>
    </w:rPr>
  </w:style>
  <w:style w:type="character" w:customStyle="1" w:styleId="afffffffffe">
    <w:name w:val="标准文件_来源"/>
    <w:basedOn w:val="afff6"/>
    <w:uiPriority w:val="1"/>
    <w:qFormat/>
    <w:rsid w:val="00E7585F"/>
    <w:rPr>
      <w:rFonts w:eastAsia="宋体"/>
      <w:sz w:val="21"/>
    </w:rPr>
  </w:style>
  <w:style w:type="paragraph" w:customStyle="1" w:styleId="affffffffff">
    <w:name w:val="标准文件_图表说明"/>
    <w:qFormat/>
    <w:rsid w:val="00E7585F"/>
    <w:pPr>
      <w:spacing w:line="276" w:lineRule="auto"/>
      <w:ind w:firstLine="420"/>
    </w:pPr>
    <w:rPr>
      <w:rFonts w:ascii="宋体" w:hAnsi="宋体"/>
      <w:kern w:val="2"/>
      <w:sz w:val="18"/>
    </w:rPr>
  </w:style>
  <w:style w:type="paragraph" w:customStyle="1" w:styleId="affffffffff0">
    <w:name w:val="其他发布日期"/>
    <w:basedOn w:val="afffffff3"/>
    <w:qFormat/>
    <w:rsid w:val="00E7585F"/>
    <w:pPr>
      <w:framePr w:w="3997" w:h="471" w:hRule="exact" w:hSpace="0" w:vSpace="181" w:wrap="around" w:vAnchor="page" w:hAnchor="page" w:x="1419" w:y="14097"/>
    </w:pPr>
  </w:style>
  <w:style w:type="paragraph" w:customStyle="1" w:styleId="affffffffff1">
    <w:name w:val="其他实施日期"/>
    <w:basedOn w:val="affffffff9"/>
    <w:qFormat/>
    <w:rsid w:val="00E7585F"/>
    <w:pPr>
      <w:framePr w:w="3997" w:h="471" w:hRule="exact" w:vSpace="181" w:wrap="around" w:vAnchor="page" w:hAnchor="page" w:x="7089" w:y="14097"/>
    </w:pPr>
  </w:style>
  <w:style w:type="paragraph" w:customStyle="1" w:styleId="affffffffff2">
    <w:name w:val="标准文件_文件编号"/>
    <w:basedOn w:val="afffff5"/>
    <w:qFormat/>
    <w:rsid w:val="00E7585F"/>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E7585F"/>
    <w:pPr>
      <w:framePr w:wrap="auto"/>
      <w:spacing w:before="57"/>
    </w:pPr>
    <w:rPr>
      <w:sz w:val="21"/>
    </w:rPr>
  </w:style>
  <w:style w:type="paragraph" w:customStyle="1" w:styleId="affffffffff4">
    <w:name w:val="标准文件_文件名称"/>
    <w:basedOn w:val="afffff5"/>
    <w:next w:val="afffff5"/>
    <w:qFormat/>
    <w:rsid w:val="00E7585F"/>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E7585F"/>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E7585F"/>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E7585F"/>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E7585F"/>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E7585F"/>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E7585F"/>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E7585F"/>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E7585F"/>
    <w:pPr>
      <w:ind w:left="811" w:firstLineChars="0" w:firstLine="0"/>
    </w:pPr>
    <w:rPr>
      <w:sz w:val="18"/>
    </w:rPr>
  </w:style>
  <w:style w:type="paragraph" w:customStyle="1" w:styleId="X">
    <w:name w:val="标准文件_注X后"/>
    <w:basedOn w:val="afffff5"/>
    <w:qFormat/>
    <w:rsid w:val="00E7585F"/>
    <w:pPr>
      <w:ind w:left="811" w:firstLineChars="0" w:firstLine="0"/>
    </w:pPr>
    <w:rPr>
      <w:sz w:val="18"/>
    </w:rPr>
  </w:style>
  <w:style w:type="paragraph" w:customStyle="1" w:styleId="affffffffff6">
    <w:name w:val="标准文件_示例后"/>
    <w:basedOn w:val="afffff5"/>
    <w:qFormat/>
    <w:rsid w:val="00E7585F"/>
    <w:pPr>
      <w:ind w:left="964" w:firstLineChars="0" w:firstLine="0"/>
    </w:pPr>
    <w:rPr>
      <w:sz w:val="18"/>
    </w:rPr>
  </w:style>
  <w:style w:type="paragraph" w:customStyle="1" w:styleId="X0">
    <w:name w:val="标准文件_示例X后"/>
    <w:basedOn w:val="afffff5"/>
    <w:link w:val="X1"/>
    <w:qFormat/>
    <w:rsid w:val="00E7585F"/>
    <w:pPr>
      <w:ind w:left="1049" w:firstLineChars="0" w:firstLine="0"/>
    </w:pPr>
    <w:rPr>
      <w:sz w:val="18"/>
    </w:rPr>
  </w:style>
  <w:style w:type="character" w:customStyle="1" w:styleId="X1">
    <w:name w:val="标准文件_示例X后 字符"/>
    <w:basedOn w:val="Char"/>
    <w:link w:val="X0"/>
    <w:qFormat/>
    <w:rsid w:val="00E7585F"/>
    <w:rPr>
      <w:rFonts w:ascii="宋体" w:hAnsi="Times New Roman"/>
      <w:sz w:val="18"/>
    </w:rPr>
  </w:style>
  <w:style w:type="paragraph" w:customStyle="1" w:styleId="affffffffff7">
    <w:name w:val="标准文件_索引项"/>
    <w:basedOn w:val="afffff5"/>
    <w:next w:val="afffff5"/>
    <w:qFormat/>
    <w:rsid w:val="00E7585F"/>
    <w:pPr>
      <w:tabs>
        <w:tab w:val="right" w:leader="dot" w:pos="9356"/>
      </w:tabs>
      <w:ind w:left="210" w:firstLineChars="0" w:hanging="210"/>
      <w:jc w:val="left"/>
    </w:pPr>
  </w:style>
  <w:style w:type="paragraph" w:customStyle="1" w:styleId="affffffffff8">
    <w:name w:val="标准文件_附录一级无标题"/>
    <w:basedOn w:val="aff4"/>
    <w:qFormat/>
    <w:rsid w:val="00E7585F"/>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E7585F"/>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E7585F"/>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E7585F"/>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E7585F"/>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E7585F"/>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E7585F"/>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E7585F"/>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E7585F"/>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E7585F"/>
    <w:pPr>
      <w:spacing w:beforeLines="0" w:afterLines="0" w:line="276" w:lineRule="auto"/>
    </w:pPr>
    <w:rPr>
      <w:rFonts w:ascii="宋体" w:eastAsia="宋体"/>
    </w:rPr>
  </w:style>
  <w:style w:type="paragraph" w:customStyle="1" w:styleId="afffffffffff2">
    <w:name w:val="标准文件_索引标题"/>
    <w:basedOn w:val="afffffc"/>
    <w:next w:val="afffff5"/>
    <w:qFormat/>
    <w:rsid w:val="00E7585F"/>
    <w:rPr>
      <w:rFonts w:hAnsi="黑体"/>
    </w:rPr>
  </w:style>
  <w:style w:type="paragraph" w:customStyle="1" w:styleId="afffffffffff3">
    <w:name w:val="标准文件_脚注内容"/>
    <w:basedOn w:val="afffff5"/>
    <w:qFormat/>
    <w:rsid w:val="00E7585F"/>
    <w:pPr>
      <w:ind w:leftChars="200" w:left="400" w:hangingChars="200" w:hanging="200"/>
    </w:pPr>
    <w:rPr>
      <w:sz w:val="15"/>
    </w:rPr>
  </w:style>
  <w:style w:type="paragraph" w:customStyle="1" w:styleId="afffffffffff4">
    <w:name w:val="标准文件_术语条一"/>
    <w:basedOn w:val="affffffffe"/>
    <w:next w:val="afffff5"/>
    <w:qFormat/>
    <w:rsid w:val="00E7585F"/>
  </w:style>
  <w:style w:type="paragraph" w:customStyle="1" w:styleId="afffffffffff5">
    <w:name w:val="标准文件_术语条二"/>
    <w:basedOn w:val="afffffffff1"/>
    <w:next w:val="afffff5"/>
    <w:qFormat/>
    <w:rsid w:val="00E7585F"/>
  </w:style>
  <w:style w:type="paragraph" w:customStyle="1" w:styleId="afffffffffff6">
    <w:name w:val="标准文件_术语条三"/>
    <w:basedOn w:val="afffffffff0"/>
    <w:next w:val="afffff5"/>
    <w:qFormat/>
    <w:rsid w:val="00E7585F"/>
  </w:style>
  <w:style w:type="paragraph" w:customStyle="1" w:styleId="afffffffffff7">
    <w:name w:val="标准文件_术语条四"/>
    <w:basedOn w:val="afffffffff3"/>
    <w:next w:val="afffff5"/>
    <w:qFormat/>
    <w:rsid w:val="00E7585F"/>
  </w:style>
  <w:style w:type="paragraph" w:customStyle="1" w:styleId="afffffffffff8">
    <w:name w:val="标准文件_术语条五"/>
    <w:basedOn w:val="afffffffff"/>
    <w:next w:val="afffff5"/>
    <w:qFormat/>
    <w:rsid w:val="00E7585F"/>
  </w:style>
  <w:style w:type="paragraph" w:customStyle="1" w:styleId="Default">
    <w:name w:val="Default"/>
    <w:qFormat/>
    <w:rsid w:val="00E7585F"/>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E7585F"/>
    <w:rPr>
      <w:rFonts w:ascii="黑体" w:eastAsia="黑体"/>
      <w:spacing w:val="85"/>
      <w:w w:val="100"/>
      <w:position w:val="3"/>
      <w:sz w:val="28"/>
      <w:szCs w:val="28"/>
    </w:rPr>
  </w:style>
  <w:style w:type="paragraph" w:styleId="afffffffffffa">
    <w:name w:val="Revision"/>
    <w:hidden/>
    <w:uiPriority w:val="99"/>
    <w:semiHidden/>
    <w:rsid w:val="008176F7"/>
    <w:rPr>
      <w:kern w:val="2"/>
      <w:sz w:val="21"/>
      <w:szCs w:val="21"/>
    </w:rPr>
  </w:style>
  <w:style w:type="character" w:styleId="afffffffffffb">
    <w:name w:val="annotation reference"/>
    <w:basedOn w:val="afff6"/>
    <w:uiPriority w:val="99"/>
    <w:semiHidden/>
    <w:unhideWhenUsed/>
    <w:rsid w:val="0072057B"/>
    <w:rPr>
      <w:sz w:val="21"/>
      <w:szCs w:val="21"/>
    </w:rPr>
  </w:style>
  <w:style w:type="paragraph" w:styleId="afffffffffffc">
    <w:name w:val="annotation text"/>
    <w:basedOn w:val="afff5"/>
    <w:link w:val="afffffffffffd"/>
    <w:uiPriority w:val="99"/>
    <w:semiHidden/>
    <w:unhideWhenUsed/>
    <w:rsid w:val="0072057B"/>
    <w:pPr>
      <w:jc w:val="left"/>
    </w:pPr>
  </w:style>
  <w:style w:type="character" w:customStyle="1" w:styleId="afffffffffffd">
    <w:name w:val="批注文字 字符"/>
    <w:basedOn w:val="afff6"/>
    <w:link w:val="afffffffffffc"/>
    <w:uiPriority w:val="99"/>
    <w:semiHidden/>
    <w:rsid w:val="0072057B"/>
    <w:rPr>
      <w:kern w:val="2"/>
      <w:sz w:val="21"/>
      <w:szCs w:val="21"/>
    </w:rPr>
  </w:style>
  <w:style w:type="paragraph" w:styleId="afffffffffffe">
    <w:name w:val="annotation subject"/>
    <w:basedOn w:val="afffffffffffc"/>
    <w:next w:val="afffffffffffc"/>
    <w:link w:val="affffffffffff"/>
    <w:uiPriority w:val="99"/>
    <w:semiHidden/>
    <w:unhideWhenUsed/>
    <w:rsid w:val="0072057B"/>
    <w:rPr>
      <w:b/>
      <w:bCs/>
    </w:rPr>
  </w:style>
  <w:style w:type="character" w:customStyle="1" w:styleId="affffffffffff">
    <w:name w:val="批注主题 字符"/>
    <w:basedOn w:val="afffffffffffd"/>
    <w:link w:val="afffffffffffe"/>
    <w:uiPriority w:val="99"/>
    <w:semiHidden/>
    <w:rsid w:val="0072057B"/>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6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4909E328548F9A471C3CCA83EBFE4"/>
        <w:category>
          <w:name w:val="常规"/>
          <w:gallery w:val="placeholder"/>
        </w:category>
        <w:types>
          <w:type w:val="bbPlcHdr"/>
        </w:types>
        <w:behaviors>
          <w:behavior w:val="content"/>
        </w:behaviors>
        <w:guid w:val="{8810A0BC-3649-44F8-B174-0D6773ECA948}"/>
      </w:docPartPr>
      <w:docPartBody>
        <w:p w:rsidR="003E0D90" w:rsidRDefault="00E000D3">
          <w:pPr>
            <w:pStyle w:val="B8C4909E328548F9A471C3CCA83EBFE4"/>
          </w:pPr>
          <w:r>
            <w:rPr>
              <w:rStyle w:val="a3"/>
              <w:rFonts w:hint="eastAsia"/>
            </w:rPr>
            <w:t>单击或点击此处输入文字。</w:t>
          </w:r>
        </w:p>
      </w:docPartBody>
    </w:docPart>
    <w:docPart>
      <w:docPartPr>
        <w:name w:val="F9185E39F4B945AEB8C556E4B975CEE2"/>
        <w:category>
          <w:name w:val="常规"/>
          <w:gallery w:val="placeholder"/>
        </w:category>
        <w:types>
          <w:type w:val="bbPlcHdr"/>
        </w:types>
        <w:behaviors>
          <w:behavior w:val="content"/>
        </w:behaviors>
        <w:guid w:val="{4AEEB4A0-D631-44A9-B326-3DEF04636BB3}"/>
      </w:docPartPr>
      <w:docPartBody>
        <w:p w:rsidR="003E0D90" w:rsidRDefault="00E000D3">
          <w:pPr>
            <w:pStyle w:val="F9185E39F4B945AEB8C556E4B975CEE2"/>
          </w:pPr>
          <w:r>
            <w:rPr>
              <w:rStyle w:val="a3"/>
              <w:rFonts w:hint="eastAsia"/>
            </w:rPr>
            <w:t>选择一项。</w:t>
          </w:r>
        </w:p>
      </w:docPartBody>
    </w:docPart>
    <w:docPart>
      <w:docPartPr>
        <w:name w:val="242EAD85EB884727819ABCBAFD4B949B"/>
        <w:category>
          <w:name w:val="常规"/>
          <w:gallery w:val="placeholder"/>
        </w:category>
        <w:types>
          <w:type w:val="bbPlcHdr"/>
        </w:types>
        <w:behaviors>
          <w:behavior w:val="content"/>
        </w:behaviors>
        <w:guid w:val="{7B7C597D-8AF5-4792-86CF-2627A27DEAE3}"/>
      </w:docPartPr>
      <w:docPartBody>
        <w:p w:rsidR="003E0D90" w:rsidRDefault="00E000D3">
          <w:pPr>
            <w:pStyle w:val="242EAD85EB884727819ABCBAFD4B949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5E32"/>
    <w:rsid w:val="0003520F"/>
    <w:rsid w:val="00121BE9"/>
    <w:rsid w:val="00134AF5"/>
    <w:rsid w:val="0014737D"/>
    <w:rsid w:val="001A2A94"/>
    <w:rsid w:val="00375C10"/>
    <w:rsid w:val="0039320F"/>
    <w:rsid w:val="003E0D90"/>
    <w:rsid w:val="003E1E31"/>
    <w:rsid w:val="00525F52"/>
    <w:rsid w:val="005565AA"/>
    <w:rsid w:val="005905E8"/>
    <w:rsid w:val="00590C04"/>
    <w:rsid w:val="007615C2"/>
    <w:rsid w:val="008E4015"/>
    <w:rsid w:val="00C05E32"/>
    <w:rsid w:val="00C526E5"/>
    <w:rsid w:val="00CB30E3"/>
    <w:rsid w:val="00D142F7"/>
    <w:rsid w:val="00D51D81"/>
    <w:rsid w:val="00D622AA"/>
    <w:rsid w:val="00E000D3"/>
    <w:rsid w:val="00E1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E4015"/>
    <w:rPr>
      <w:color w:val="808080"/>
    </w:rPr>
  </w:style>
  <w:style w:type="paragraph" w:customStyle="1" w:styleId="B8C4909E328548F9A471C3CCA83EBFE4">
    <w:name w:val="B8C4909E328548F9A471C3CCA83EBFE4"/>
    <w:qFormat/>
    <w:rsid w:val="008E4015"/>
    <w:pPr>
      <w:widowControl w:val="0"/>
      <w:jc w:val="both"/>
    </w:pPr>
    <w:rPr>
      <w:kern w:val="2"/>
      <w:sz w:val="21"/>
      <w:szCs w:val="22"/>
    </w:rPr>
  </w:style>
  <w:style w:type="paragraph" w:customStyle="1" w:styleId="F9185E39F4B945AEB8C556E4B975CEE2">
    <w:name w:val="F9185E39F4B945AEB8C556E4B975CEE2"/>
    <w:qFormat/>
    <w:rsid w:val="008E4015"/>
    <w:pPr>
      <w:widowControl w:val="0"/>
      <w:jc w:val="both"/>
    </w:pPr>
    <w:rPr>
      <w:kern w:val="2"/>
      <w:sz w:val="21"/>
      <w:szCs w:val="22"/>
    </w:rPr>
  </w:style>
  <w:style w:type="paragraph" w:customStyle="1" w:styleId="242EAD85EB884727819ABCBAFD4B949B">
    <w:name w:val="242EAD85EB884727819ABCBAFD4B949B"/>
    <w:qFormat/>
    <w:rsid w:val="008E401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745</Words>
  <Characters>4248</Characters>
  <Application>Microsoft Office Word</Application>
  <DocSecurity>0</DocSecurity>
  <Lines>35</Lines>
  <Paragraphs>9</Paragraphs>
  <ScaleCrop>false</ScaleCrop>
  <Company>PCMI</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亮</cp:lastModifiedBy>
  <cp:revision>3</cp:revision>
  <cp:lastPrinted>2021-02-03T08:22:00Z</cp:lastPrinted>
  <dcterms:created xsi:type="dcterms:W3CDTF">2022-01-03T23:58:00Z</dcterms:created>
  <dcterms:modified xsi:type="dcterms:W3CDTF">2022-01-07T07:43:00Z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ies>
</file>