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4574"/>
          <w:tab w:val="center" w:pos="9026"/>
        </w:tabs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Times New Roman" w:hAnsi="Times New Roman" w:eastAsia="方正小标宋简体"/>
          <w:b/>
          <w:color w:val="FFFFFF"/>
          <w:spacing w:val="-40"/>
          <w:w w:val="100"/>
          <w:sz w:val="30"/>
          <w:lang w:eastAsia="zh-CN"/>
        </w:rPr>
      </w:pPr>
      <w:r>
        <w:rPr>
          <w:rFonts w:ascii="Times New Roman" w:hAnsi="Times New Roman" w:eastAsia="宋体"/>
          <w:color w:val="FF0000"/>
          <w:w w:val="100"/>
          <w:sz w:val="21"/>
        </w:rPr>
        <w:pict>
          <v:shape id="_x0000_s1026" o:spid="_x0000_s1026" o:spt="136" type="#_x0000_t136" style="position:absolute;left:0pt;margin-left:0pt;margin-top:15.6pt;height:78pt;width:450pt;z-index:251660288;mso-width-relative:page;mso-height-relative:page;" fillcolor="#FF0000" filled="t" stroked="t" coordsize="21600,21600" adj="10800">
            <v:path/>
            <v:fill on="t" focussize="0,0"/>
            <v:stroke color="#FF0000" joinstyle="round"/>
            <v:imagedata o:title=""/>
            <o:lock v:ext="edit"/>
            <v:textpath on="t" fitshape="t" fitpath="t" trim="f" xscale="f" string="晋城市餐饮住宿行业协会文件" style="font-family:方正大标宋简体;font-size:60pt;v-text-align:right;"/>
            <v:textbox inset="0mm,0mm,0mm,0mm"/>
          </v:shape>
        </w:pict>
      </w:r>
      <w:r>
        <w:rPr>
          <w:rFonts w:hint="eastAsia" w:ascii="Times New Roman" w:hAnsi="Times New Roman" w:eastAsia="方正小标宋简体"/>
          <w:b/>
          <w:color w:val="FFFFFF"/>
          <w:spacing w:val="-40"/>
          <w:w w:val="100"/>
          <w:sz w:val="72"/>
          <w:lang w:eastAsia="zh-CN"/>
        </w:rPr>
        <w:tab/>
      </w:r>
      <w:r>
        <w:rPr>
          <w:rFonts w:hint="eastAsia" w:ascii="Times New Roman" w:hAnsi="Times New Roman" w:eastAsia="方正小标宋简体"/>
          <w:b/>
          <w:color w:val="FFFFFF"/>
          <w:spacing w:val="-40"/>
          <w:w w:val="100"/>
          <w:sz w:val="72"/>
          <w:lang w:eastAsia="zh-CN"/>
        </w:rPr>
        <w:t>郧县</w:t>
      </w:r>
    </w:p>
    <w:p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ascii="Times New Roman" w:hAnsi="Times New Roman" w:eastAsia="方正小标宋简体"/>
          <w:b/>
          <w:color w:val="FFFFFF"/>
          <w:spacing w:val="-40"/>
          <w:w w:val="100"/>
          <w:sz w:val="72"/>
          <w:lang w:eastAsia="zh-CN"/>
        </w:rPr>
      </w:pPr>
      <w:r>
        <w:rPr>
          <w:rFonts w:hint="eastAsia" w:ascii="Times New Roman" w:hAnsi="Times New Roman" w:eastAsia="方正小标宋简体"/>
          <w:b/>
          <w:color w:val="FFFFFF"/>
          <w:spacing w:val="-40"/>
          <w:w w:val="100"/>
          <w:sz w:val="72"/>
          <w:lang w:eastAsia="zh-CN"/>
        </w:rPr>
        <w:t>有限公司文件</w:t>
      </w:r>
    </w:p>
    <w:p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ascii="Times New Roman" w:hAnsi="Times New Roman" w:eastAsia="方正小标宋简体"/>
          <w:b/>
          <w:color w:val="FFFFFF"/>
          <w:spacing w:val="-40"/>
          <w:w w:val="100"/>
          <w:sz w:val="32"/>
          <w:lang w:eastAsia="zh-CN"/>
        </w:rPr>
      </w:pPr>
    </w:p>
    <w:p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ascii="Times New Roman" w:hAnsi="Times New Roman" w:eastAsia="仿宋_GB2312"/>
          <w:b w:val="0"/>
          <w:w w:val="100"/>
          <w:sz w:val="28"/>
          <w:lang w:eastAsia="zh-CN"/>
        </w:rPr>
      </w:pPr>
      <w:r>
        <w:rPr>
          <w:rFonts w:ascii="Times New Roman" w:hAnsi="Times New Roman" w:eastAsia="楷体_GB2312"/>
          <w:b/>
          <w:w w:val="1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337185</wp:posOffset>
                </wp:positionV>
                <wp:extent cx="5939790" cy="0"/>
                <wp:effectExtent l="0" t="19050" r="381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2pt;margin-top:26.55pt;height:0pt;width:467.7pt;z-index:251659264;mso-width-relative:page;mso-height-relative:page;" filled="f" stroked="t" coordsize="21600,21600" o:gfxdata="UEsDBAoAAAAAAIdO4kAAAAAAAAAAAAAAAAAEAAAAZHJzL1BLAwQUAAAACACHTuJAJc2SGNsAAAAJ&#10;AQAADwAAAGRycy9kb3ducmV2LnhtbE2PTU/DMAyG70j8h8hIXNCWlo+JlaYTQkKM7cBWkBC3rDFt&#10;tcYpSbqNf48RB3a0/ej18+azg+3EDn1oHSlIxwkIpMqZlmoFb6+Po1sQIWoyunOECr4xwKw4Pcl1&#10;Ztye1rgrYy04hEKmFTQx9pmUoWrQ6jB2PRLfPp23OvLoa2m83nO47eRlkkyk1S3xh0b3+NBgtS0H&#10;q8C+2Hv5sXwaSr96Xrx/Leer7cVcqfOzNLkDEfEQ/2H41Wd1KNhp4wYyQXQKRunkmlEFN1cpCAam&#10;6ZTLbf4WssjlcYPiB1BLAwQUAAAACACHTuJA7k1YDfwBAADvAwAADgAAAGRycy9lMm9Eb2MueG1s&#10;rVNLjhMxEN0jcQfLe9KdGQGTVjqzmBA2CCIBB6j4023JP9lOOrkEF0BiByuW7LnNDMeg7M5kYNhk&#10;QS/cZbvqVb1X5fn13miyEyEqZ1s6ndSUCMscV7Zr6ccPq2dXlMQEloN2VrT0ICK9Xjx9Mh98Iy5c&#10;7zQXgSCIjc3gW9qn5JuqiqwXBuLEeWHxUrpgIOE2dBUPMCC60dVFXb+oBhe4D46JGPF0OV7SI2I4&#10;B9BJqZhYOrY1wqYRNQgNCSnFXvlIF6VaKQVL76SMIhHdUmSayopJ0N7ktVrMoekC+F6xYwlwTgmP&#10;OBlQFpOeoJaQgGyD+gfKKBZcdDJNmDPVSKQogiym9SNt3vfgReGCUkd/Ej3+P1j2drcORHGcBEos&#10;GGz43ecft5++/vr5Bde779/INIs0+Nig741dh+Mu+nXIjPcymPxHLmRfhD2chBX7RBgePp9dzl7O&#10;UHN2f1c9BPoQ02vhDMlGS7WymTM0sHsTEyZD13uXfKwtGVp6eTWtMx7gBErsPJrGI4touxIcnVZ8&#10;pbTOITF0mxsdyA5wClarGr/MCYH/cstZlhD70a9cjfMR3NZyDICmF8BfWU7SwaNSFh8IzdUYwSnR&#10;At9TtopnAqXP8cQitMVassCjpNnaOH7Avmx9UF2PopQeFB+cg1L5cWbzoP25L0gP73Tx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XNkhjbAAAACQEAAA8AAAAAAAAAAQAgAAAAIgAAAGRycy9kb3du&#10;cmV2LnhtbFBLAQIUABQAAAAIAIdO4kDuTVgN/AEAAO8DAAAOAAAAAAAAAAEAIAAAACo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楷体_GB2312"/>
          <w:b w:val="0"/>
          <w:w w:val="100"/>
          <w:sz w:val="28"/>
          <w:lang w:eastAsia="zh-CN"/>
        </w:rPr>
        <w:t>晋市餐住协</w:t>
      </w:r>
      <w:r>
        <w:rPr>
          <w:rFonts w:hint="eastAsia" w:ascii="Times New Roman" w:hAnsi="Times New Roman" w:eastAsia="仿宋_GB2312"/>
          <w:b w:val="0"/>
          <w:w w:val="100"/>
          <w:sz w:val="28"/>
          <w:lang w:eastAsia="zh-CN"/>
        </w:rPr>
        <w:t>〔20</w:t>
      </w:r>
      <w:r>
        <w:rPr>
          <w:rFonts w:hint="eastAsia" w:ascii="Times New Roman" w:hAnsi="Times New Roman" w:eastAsia="仿宋_GB2312"/>
          <w:b w:val="0"/>
          <w:w w:val="100"/>
          <w:sz w:val="28"/>
          <w:lang w:val="en-US" w:eastAsia="zh-CN"/>
        </w:rPr>
        <w:t>21</w:t>
      </w:r>
      <w:r>
        <w:rPr>
          <w:rFonts w:hint="eastAsia" w:ascii="Times New Roman" w:hAnsi="Times New Roman" w:eastAsia="仿宋_GB2312"/>
          <w:b w:val="0"/>
          <w:w w:val="100"/>
          <w:sz w:val="28"/>
          <w:lang w:eastAsia="zh-CN"/>
        </w:rPr>
        <w:t>〕</w:t>
      </w:r>
      <w:r>
        <w:rPr>
          <w:rFonts w:hint="eastAsia" w:ascii="Times New Roman" w:hAnsi="Times New Roman" w:eastAsia="仿宋_GB2312"/>
          <w:b w:val="0"/>
          <w:w w:val="100"/>
          <w:sz w:val="28"/>
          <w:lang w:val="en-US" w:eastAsia="zh-CN"/>
        </w:rPr>
        <w:t>21</w:t>
      </w:r>
      <w:r>
        <w:rPr>
          <w:rFonts w:hint="eastAsia" w:ascii="Times New Roman" w:hAnsi="Times New Roman" w:eastAsia="仿宋_GB2312"/>
          <w:b w:val="0"/>
          <w:w w:val="100"/>
          <w:sz w:val="28"/>
          <w:lang w:eastAsia="zh-CN"/>
        </w:rPr>
        <w:t>号</w:t>
      </w:r>
    </w:p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关于批准发布</w:t>
      </w:r>
      <w:r>
        <w:rPr>
          <w:rFonts w:hint="eastAsia"/>
          <w:sz w:val="36"/>
          <w:szCs w:val="36"/>
          <w:lang w:val="en-US" w:eastAsia="zh-CN"/>
        </w:rPr>
        <w:t>T/JCCZ 111-2020《手擀面制作规范》团体标准第11号修订单的公告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各团体会员及有关单位：</w:t>
      </w:r>
    </w:p>
    <w:p>
      <w:pPr>
        <w:bidi w:val="0"/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晋城市餐饮住宿行业协会于2020年7月1日发布T/JCCZ 111-2020《手擀面制作规范》团体标准，该标准的发布对规范餐饮行业、引导行业高质量发展起到了积极的作用。为提高团体标准的应用效果，经征求起草单位意见并达成一致，现批准发布T/JCCZ 111-2020《手擀面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制作规范》团体标准第11号修订单，对标准中多个条款进行修改，自发布日期实施，现予以公布。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3298190</wp:posOffset>
            </wp:positionH>
            <wp:positionV relativeFrom="paragraph">
              <wp:posOffset>732155</wp:posOffset>
            </wp:positionV>
            <wp:extent cx="1944370" cy="1767840"/>
            <wp:effectExtent l="0" t="0" r="0" b="0"/>
            <wp:wrapNone/>
            <wp:docPr id="3" name="图片 3" descr="微信图片_20180720162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807201627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2960000">
                      <a:off x="0" y="0"/>
                      <a:ext cx="194437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0"/>
          <w:szCs w:val="30"/>
          <w:lang w:val="en-US" w:eastAsia="zh-CN"/>
        </w:rPr>
        <w:t>修订内容可在食宿晋城微信公众号和全国团体标准信息平台（www.ttbz.org.cn）查询。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修改单见附件。</w:t>
      </w:r>
    </w:p>
    <w:p>
      <w:pPr>
        <w:bidi w:val="0"/>
        <w:jc w:val="right"/>
        <w:rPr>
          <w:rFonts w:hint="default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晋城市餐饮住宿行业协会                                                     2021年10月29日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C08C9"/>
    <w:rsid w:val="10503EE4"/>
    <w:rsid w:val="17154177"/>
    <w:rsid w:val="1E217B53"/>
    <w:rsid w:val="1E9C08C9"/>
    <w:rsid w:val="1FA92947"/>
    <w:rsid w:val="21AF106C"/>
    <w:rsid w:val="251019DA"/>
    <w:rsid w:val="2DD15EED"/>
    <w:rsid w:val="3FFB5CDE"/>
    <w:rsid w:val="467C238F"/>
    <w:rsid w:val="51284B6B"/>
    <w:rsid w:val="7B460E2F"/>
    <w:rsid w:val="7C8B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327</Characters>
  <Lines>0</Lines>
  <Paragraphs>0</Paragraphs>
  <TotalTime>33</TotalTime>
  <ScaleCrop>false</ScaleCrop>
  <LinksUpToDate>false</LinksUpToDate>
  <CharactersWithSpaces>384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2021-10-29T01:44:00Z</dcterms:created>
  <dc:creator>若馨  鲁村小米</dc:creator>
  <cp:lastModifiedBy>若馨  鲁村小米</cp:lastModifiedBy>
  <dcterms:modified xsi:type="dcterms:W3CDTF">2021-10-29T08:56:26Z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83941EA2E0ED4F77B625EFFD825A6813</vt:lpwstr>
  </property>
</Properties>
</file>