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62E9E68" w14:textId="77777777" w:rsidTr="00215ADD">
        <w:tc>
          <w:tcPr>
            <w:tcW w:w="509" w:type="dxa"/>
          </w:tcPr>
          <w:p w14:paraId="728C73F2"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148F012" w14:textId="4D514D23"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F10B0">
              <w:rPr>
                <w:rFonts w:ascii="黑体" w:eastAsia="黑体" w:hAnsi="黑体"/>
                <w:sz w:val="21"/>
                <w:szCs w:val="21"/>
              </w:rPr>
              <w:t>67.250</w:t>
            </w:r>
            <w:r w:rsidRPr="00672BFD">
              <w:rPr>
                <w:rFonts w:ascii="黑体" w:eastAsia="黑体" w:hAnsi="黑体"/>
                <w:sz w:val="21"/>
                <w:szCs w:val="21"/>
              </w:rPr>
              <w:fldChar w:fldCharType="end"/>
            </w:r>
            <w:bookmarkEnd w:id="0"/>
          </w:p>
        </w:tc>
      </w:tr>
      <w:tr w:rsidR="007B7453" w:rsidRPr="00672BFD" w14:paraId="641D0C3A" w14:textId="77777777" w:rsidTr="00215ADD">
        <w:tc>
          <w:tcPr>
            <w:tcW w:w="509" w:type="dxa"/>
          </w:tcPr>
          <w:p w14:paraId="357FDAA4"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0F86064" w14:textId="77777777" w:rsidTr="008A173B">
              <w:trPr>
                <w:trHeight w:hRule="exact" w:val="1021"/>
              </w:trPr>
              <w:tc>
                <w:tcPr>
                  <w:tcW w:w="9242" w:type="dxa"/>
                  <w:vAlign w:val="center"/>
                </w:tcPr>
                <w:p w14:paraId="04F39DC6" w14:textId="77777777" w:rsidR="000F4050" w:rsidRDefault="007B6032" w:rsidP="002F3A93">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121FC8C" wp14:editId="3FE27EF8">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F2DD086" wp14:editId="4BA59C1D">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2B6056">
                    <w:rPr>
                      <w:rFonts w:hint="eastAsia"/>
                    </w:rPr>
                    <w:t>ZQCYJD</w:t>
                  </w:r>
                  <w:r w:rsidR="009C3257">
                    <w:fldChar w:fldCharType="end"/>
                  </w:r>
                  <w:bookmarkEnd w:id="1"/>
                </w:p>
              </w:tc>
            </w:tr>
          </w:tbl>
          <w:p w14:paraId="23969D4B" w14:textId="19F8BB7B"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F10B0">
              <w:rPr>
                <w:rFonts w:ascii="黑体" w:eastAsia="黑体" w:hAnsi="黑体"/>
                <w:sz w:val="21"/>
                <w:szCs w:val="21"/>
              </w:rPr>
              <w:t>X 09</w:t>
            </w:r>
            <w:r w:rsidRPr="00672BFD">
              <w:rPr>
                <w:rFonts w:ascii="黑体" w:eastAsia="黑体" w:hAnsi="黑体"/>
                <w:sz w:val="21"/>
                <w:szCs w:val="21"/>
              </w:rPr>
              <w:fldChar w:fldCharType="end"/>
            </w:r>
            <w:bookmarkEnd w:id="2"/>
          </w:p>
        </w:tc>
      </w:tr>
    </w:tbl>
    <w:bookmarkStart w:id="3" w:name="_Hlk26473981"/>
    <w:p w14:paraId="496AFFEF" w14:textId="7BCB6B7A"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F10B0">
        <w:rPr>
          <w:rFonts w:ascii="黑体" w:eastAsia="黑体" w:hint="eastAsia"/>
          <w:b w:val="0"/>
          <w:w w:val="100"/>
          <w:sz w:val="48"/>
        </w:rPr>
        <w:t>肇庆餐饮酒店协会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8E95F20"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2B6056">
        <w:rPr>
          <w:rFonts w:hint="eastAsia"/>
        </w:rPr>
        <w:t>ZQCYJD</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2B6056">
        <w:rPr>
          <w:rFonts w:hint="eastAsia"/>
        </w:rPr>
        <w:t>01</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2B6056">
        <w:rPr>
          <w:rFonts w:hint="eastAsia"/>
        </w:rPr>
        <w:t>2021</w:t>
      </w:r>
      <w:r w:rsidR="00087A77">
        <w:fldChar w:fldCharType="end"/>
      </w:r>
      <w:bookmarkEnd w:id="7"/>
    </w:p>
    <w:p w14:paraId="1BF3064D"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5238F4">
        <w:rPr>
          <w:rFonts w:hAnsi="黑体"/>
        </w:rPr>
        <w:t> </w:t>
      </w:r>
      <w:r w:rsidR="005238F4">
        <w:rPr>
          <w:rFonts w:hAnsi="黑体"/>
        </w:rPr>
        <w:t> </w:t>
      </w:r>
      <w:r w:rsidR="005238F4">
        <w:rPr>
          <w:rFonts w:hAnsi="黑体"/>
        </w:rPr>
        <w:t> </w:t>
      </w:r>
      <w:r w:rsidR="005238F4">
        <w:rPr>
          <w:rFonts w:hAnsi="黑体"/>
        </w:rPr>
        <w:t> </w:t>
      </w:r>
      <w:r w:rsidR="005238F4">
        <w:rPr>
          <w:rFonts w:hAnsi="黑体"/>
        </w:rPr>
        <w:t> </w:t>
      </w:r>
      <w:r w:rsidRPr="001E4882">
        <w:rPr>
          <w:rFonts w:hAnsi="黑体"/>
        </w:rPr>
        <w:fldChar w:fldCharType="end"/>
      </w:r>
      <w:bookmarkEnd w:id="8"/>
    </w:p>
    <w:p w14:paraId="554569E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B62F30E" wp14:editId="0E1336D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0CAF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62FB8F2A"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67B02176" w14:textId="376B76AF"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74562">
        <w:t>公筷公勺服务规范</w:t>
      </w:r>
      <w:r>
        <w:fldChar w:fldCharType="end"/>
      </w:r>
      <w:bookmarkEnd w:id="9"/>
    </w:p>
    <w:p w14:paraId="6B009896" w14:textId="77777777" w:rsidR="00815419" w:rsidRPr="00815419" w:rsidRDefault="00815419" w:rsidP="00324EDD">
      <w:pPr>
        <w:framePr w:w="9639" w:h="6974" w:hRule="exact" w:wrap="around" w:vAnchor="page" w:hAnchor="page" w:x="1419" w:y="6408" w:anchorLock="1"/>
        <w:ind w:left="-1418"/>
      </w:pPr>
    </w:p>
    <w:p w14:paraId="10EAA1D7"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238F4">
        <w:rPr>
          <w:rFonts w:eastAsia="黑体" w:hint="eastAsia"/>
          <w:noProof/>
          <w:szCs w:val="28"/>
        </w:rPr>
        <w:t>Service Specification of Public Chopsticks and Ladles</w:t>
      </w:r>
      <w:r>
        <w:rPr>
          <w:rFonts w:eastAsia="黑体"/>
          <w:noProof/>
          <w:szCs w:val="28"/>
        </w:rPr>
        <w:fldChar w:fldCharType="end"/>
      </w:r>
      <w:bookmarkEnd w:id="10"/>
    </w:p>
    <w:p w14:paraId="144F6596" w14:textId="77777777" w:rsidR="00815419" w:rsidRPr="00324EDD" w:rsidRDefault="00815419" w:rsidP="00324EDD">
      <w:pPr>
        <w:framePr w:w="9639" w:h="6974" w:hRule="exact" w:wrap="around" w:vAnchor="page" w:hAnchor="page" w:x="1419" w:y="6408" w:anchorLock="1"/>
        <w:spacing w:line="760" w:lineRule="exact"/>
        <w:ind w:left="-1418"/>
      </w:pPr>
    </w:p>
    <w:p w14:paraId="44F8F2F9"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D8E1F3D" w14:textId="5E9B76CE"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8D3924">
        <w:rPr>
          <w:noProof/>
          <w:sz w:val="24"/>
          <w:szCs w:val="28"/>
        </w:rPr>
      </w:r>
      <w:r w:rsidR="008D3924">
        <w:rPr>
          <w:noProof/>
          <w:sz w:val="24"/>
          <w:szCs w:val="28"/>
        </w:rPr>
        <w:fldChar w:fldCharType="separate"/>
      </w:r>
      <w:r>
        <w:rPr>
          <w:noProof/>
          <w:sz w:val="24"/>
          <w:szCs w:val="28"/>
        </w:rPr>
        <w:fldChar w:fldCharType="end"/>
      </w:r>
      <w:bookmarkEnd w:id="11"/>
    </w:p>
    <w:p w14:paraId="70512666"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743AFC94"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8D3924">
        <w:rPr>
          <w:b/>
          <w:noProof/>
          <w:sz w:val="21"/>
          <w:szCs w:val="28"/>
        </w:rPr>
      </w:r>
      <w:r w:rsidR="008D3924">
        <w:rPr>
          <w:b/>
          <w:noProof/>
          <w:sz w:val="21"/>
          <w:szCs w:val="28"/>
        </w:rPr>
        <w:fldChar w:fldCharType="separate"/>
      </w:r>
      <w:r w:rsidRPr="00A6537A">
        <w:rPr>
          <w:b/>
          <w:noProof/>
          <w:sz w:val="21"/>
          <w:szCs w:val="28"/>
        </w:rPr>
        <w:fldChar w:fldCharType="end"/>
      </w:r>
      <w:bookmarkEnd w:id="13"/>
    </w:p>
    <w:p w14:paraId="15F8BEC4" w14:textId="5DA4432D"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074562">
        <w:rPr>
          <w:rFonts w:ascii="黑体"/>
        </w:rPr>
        <w:t>2021</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074562">
        <w:rPr>
          <w:rFonts w:ascii="黑体"/>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074562">
        <w:rPr>
          <w:rFonts w:ascii="黑体"/>
        </w:rPr>
        <w:t>XX</w:t>
      </w:r>
      <w:r>
        <w:rPr>
          <w:rFonts w:ascii="黑体"/>
        </w:rPr>
        <w:fldChar w:fldCharType="end"/>
      </w:r>
      <w:bookmarkEnd w:id="16"/>
      <w:r w:rsidR="00CD50A1">
        <w:rPr>
          <w:rFonts w:hint="eastAsia"/>
        </w:rPr>
        <w:t>发布</w:t>
      </w:r>
    </w:p>
    <w:p w14:paraId="02BB2891" w14:textId="11280096"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074562">
        <w:rPr>
          <w:rFonts w:ascii="黑体"/>
        </w:rPr>
        <w:t>2021</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1100177" w14:textId="33A7DE95"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74562">
        <w:rPr>
          <w:rFonts w:hAnsi="黑体" w:hint="eastAsia"/>
          <w:w w:val="100"/>
          <w:sz w:val="28"/>
        </w:rPr>
        <w:t>肇庆餐饮酒店协会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E151450"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57216" behindDoc="0" locked="1" layoutInCell="1" allowOverlap="1" wp14:anchorId="122C3013" wp14:editId="443D0B7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416E5" id="直接连接符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49B928FD" w14:textId="77777777" w:rsidR="005238F4" w:rsidRDefault="005238F4" w:rsidP="005238F4">
      <w:pPr>
        <w:pStyle w:val="a6"/>
        <w:spacing w:after="360"/>
      </w:pPr>
      <w:bookmarkStart w:id="21" w:name="BookMark2"/>
      <w:r w:rsidRPr="005238F4">
        <w:rPr>
          <w:spacing w:val="320"/>
        </w:rPr>
        <w:lastRenderedPageBreak/>
        <w:t>前</w:t>
      </w:r>
      <w:r>
        <w:t>言</w:t>
      </w:r>
    </w:p>
    <w:p w14:paraId="5F664946" w14:textId="77777777" w:rsidR="005238F4" w:rsidRDefault="005238F4" w:rsidP="005238F4">
      <w:pPr>
        <w:pStyle w:val="affffb"/>
        <w:ind w:firstLine="420"/>
      </w:pPr>
      <w:r>
        <w:rPr>
          <w:rFonts w:hint="eastAsia"/>
        </w:rPr>
        <w:t>本文件按照GB/T 1.1—2020《标准化工作导则  第1部分：标准化文件的结构和起草规则》的规定起草。</w:t>
      </w:r>
    </w:p>
    <w:p w14:paraId="360275D8" w14:textId="2AA63FAF" w:rsidR="005238F4" w:rsidRDefault="005238F4" w:rsidP="00074562">
      <w:pPr>
        <w:pStyle w:val="affffb"/>
        <w:ind w:firstLine="420"/>
      </w:pPr>
      <w:r>
        <w:rPr>
          <w:rFonts w:hint="eastAsia"/>
        </w:rPr>
        <w:t>本文件由</w:t>
      </w:r>
      <w:r w:rsidR="00074562">
        <w:rPr>
          <w:rFonts w:hint="eastAsia"/>
        </w:rPr>
        <w:t>肇庆餐饮酒店协会</w:t>
      </w:r>
      <w:r>
        <w:rPr>
          <w:rFonts w:hint="eastAsia"/>
        </w:rPr>
        <w:t>提出</w:t>
      </w:r>
      <w:r w:rsidR="00074562">
        <w:rPr>
          <w:rFonts w:hint="eastAsia"/>
        </w:rPr>
        <w:t>并归口</w:t>
      </w:r>
      <w:r>
        <w:rPr>
          <w:rFonts w:hint="eastAsia"/>
        </w:rPr>
        <w:t>。</w:t>
      </w:r>
    </w:p>
    <w:p w14:paraId="176FA8E7" w14:textId="587EBD05" w:rsidR="005238F4" w:rsidRDefault="005238F4" w:rsidP="005238F4">
      <w:pPr>
        <w:pStyle w:val="affffb"/>
        <w:ind w:firstLine="420"/>
      </w:pPr>
      <w:r>
        <w:rPr>
          <w:rFonts w:hint="eastAsia"/>
        </w:rPr>
        <w:t>本文件起草单位：</w:t>
      </w:r>
      <w:r w:rsidR="002F3A93" w:rsidRPr="009F0A43">
        <w:rPr>
          <w:rFonts w:hint="eastAsia"/>
        </w:rPr>
        <w:t>广东涞馨大酒店有限公司</w:t>
      </w:r>
      <w:r w:rsidR="002F3A93">
        <w:rPr>
          <w:rFonts w:hint="eastAsia"/>
        </w:rPr>
        <w:t>、</w:t>
      </w:r>
      <w:r w:rsidR="002F3A93" w:rsidRPr="009F0A43">
        <w:rPr>
          <w:rFonts w:hint="eastAsia"/>
        </w:rPr>
        <w:t>肇庆市端州港海大酒楼</w:t>
      </w:r>
      <w:r w:rsidR="002F3A93">
        <w:rPr>
          <w:rFonts w:hint="eastAsia"/>
        </w:rPr>
        <w:t>、肇庆餐饮酒店协会、肇庆市标准化计量协会</w:t>
      </w:r>
      <w:r w:rsidR="00074562">
        <w:rPr>
          <w:rFonts w:hint="eastAsia"/>
        </w:rPr>
        <w:t>。</w:t>
      </w:r>
    </w:p>
    <w:p w14:paraId="31AF59B2" w14:textId="77777777" w:rsidR="005238F4" w:rsidRDefault="005238F4" w:rsidP="005238F4">
      <w:pPr>
        <w:pStyle w:val="affffb"/>
        <w:ind w:firstLine="420"/>
      </w:pPr>
      <w:r>
        <w:rPr>
          <w:rFonts w:hint="eastAsia"/>
        </w:rPr>
        <w:t>本文件主要起草人：</w:t>
      </w:r>
    </w:p>
    <w:p w14:paraId="15A76163" w14:textId="77777777" w:rsidR="005238F4" w:rsidRPr="005238F4" w:rsidRDefault="005238F4" w:rsidP="005238F4">
      <w:pPr>
        <w:pStyle w:val="affffb"/>
        <w:ind w:firstLine="420"/>
        <w:sectPr w:rsidR="005238F4" w:rsidRPr="005238F4" w:rsidSect="005238F4">
          <w:headerReference w:type="even" r:id="rId16"/>
          <w:headerReference w:type="default" r:id="rId17"/>
          <w:footerReference w:type="default" r:id="rId18"/>
          <w:pgSz w:w="11906" w:h="16838" w:code="9"/>
          <w:pgMar w:top="2410" w:right="1134" w:bottom="1134" w:left="1134" w:header="1418" w:footer="1134" w:gutter="284"/>
          <w:pgNumType w:fmt="upperRoman"/>
          <w:cols w:space="425"/>
          <w:formProt w:val="0"/>
          <w:docGrid w:linePitch="312"/>
        </w:sectPr>
      </w:pPr>
      <w:bookmarkStart w:id="22" w:name="BookMark3"/>
      <w:bookmarkEnd w:id="21"/>
    </w:p>
    <w:p w14:paraId="514FCC22" w14:textId="77777777" w:rsidR="00894836" w:rsidRPr="00145D9D" w:rsidRDefault="00894836" w:rsidP="00093D25">
      <w:pPr>
        <w:spacing w:line="20" w:lineRule="exact"/>
        <w:jc w:val="center"/>
        <w:rPr>
          <w:rFonts w:ascii="黑体" w:eastAsia="黑体" w:hAnsi="黑体"/>
          <w:sz w:val="32"/>
          <w:szCs w:val="32"/>
        </w:rPr>
      </w:pPr>
      <w:bookmarkStart w:id="23" w:name="BookMark4"/>
      <w:bookmarkEnd w:id="22"/>
    </w:p>
    <w:p w14:paraId="7D5724E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D3CBF0A0D084076A74D7DF80EC34971"/>
        </w:placeholder>
      </w:sdtPr>
      <w:sdtEndPr/>
      <w:sdtContent>
        <w:bookmarkStart w:id="24" w:name="NEW_STAND_NAME" w:displacedByCustomXml="prev"/>
        <w:p w14:paraId="132F384A" w14:textId="77777777" w:rsidR="00F26B7E" w:rsidRPr="00F26B7E" w:rsidRDefault="005238F4" w:rsidP="00074562">
          <w:pPr>
            <w:pStyle w:val="afffffffff8"/>
            <w:spacing w:beforeLines="1" w:before="2" w:afterLines="220" w:after="528"/>
          </w:pPr>
          <w:r>
            <w:rPr>
              <w:rFonts w:hint="eastAsia"/>
            </w:rPr>
            <w:t>公筷公勺服务规范</w:t>
          </w:r>
        </w:p>
      </w:sdtContent>
    </w:sdt>
    <w:bookmarkEnd w:id="24" w:displacedByCustomXml="prev"/>
    <w:p w14:paraId="158F334C"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r>
        <w:rPr>
          <w:rFonts w:hint="eastAsia"/>
        </w:rPr>
        <w:t>范围</w:t>
      </w:r>
      <w:bookmarkEnd w:id="25"/>
      <w:bookmarkEnd w:id="26"/>
      <w:bookmarkEnd w:id="27"/>
      <w:bookmarkEnd w:id="28"/>
      <w:bookmarkEnd w:id="29"/>
      <w:bookmarkEnd w:id="30"/>
      <w:bookmarkEnd w:id="31"/>
      <w:bookmarkEnd w:id="32"/>
    </w:p>
    <w:p w14:paraId="497E84A0" w14:textId="630D2879" w:rsidR="00074562" w:rsidRDefault="00074562" w:rsidP="00074562">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本标准规定了公筷公勺使用的术语和定义、制作要求、配置要求、使用要求、消毒卫生要求、宣传推广。</w:t>
      </w:r>
    </w:p>
    <w:p w14:paraId="06B6DAD7" w14:textId="76DE1758" w:rsidR="00074562" w:rsidRDefault="00074562" w:rsidP="008B0C9C">
      <w:pPr>
        <w:pStyle w:val="affffb"/>
        <w:ind w:firstLine="420"/>
      </w:pPr>
      <w:r>
        <w:rPr>
          <w:rFonts w:hint="eastAsia"/>
        </w:rPr>
        <w:t>本规范适用于不便实行分餐分桌制的各类餐饮服务单位、农村集体聚餐和家庭用餐。</w:t>
      </w:r>
    </w:p>
    <w:p w14:paraId="3861EE66" w14:textId="77777777" w:rsidR="00E2552F" w:rsidRDefault="00E2552F" w:rsidP="00A77CCB">
      <w:pPr>
        <w:pStyle w:val="affc"/>
        <w:spacing w:before="240" w:after="240"/>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C4727A5002F1410E8E901C5EB0BB201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0039539"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4808133" w14:textId="77777777" w:rsidR="00AA6EC9" w:rsidRDefault="008C45AA" w:rsidP="00F65893">
      <w:pPr>
        <w:pStyle w:val="affffb"/>
        <w:ind w:firstLine="420"/>
      </w:pPr>
      <w:r>
        <w:rPr>
          <w:rFonts w:hint="eastAsia"/>
        </w:rPr>
        <w:t>GB 4806.1 食品接触材料及制品通用安全要求。</w:t>
      </w:r>
    </w:p>
    <w:p w14:paraId="10E96509" w14:textId="77777777" w:rsidR="008C45AA" w:rsidRPr="008A57E6" w:rsidRDefault="008C45AA" w:rsidP="00F65893">
      <w:pPr>
        <w:pStyle w:val="affffb"/>
        <w:ind w:firstLine="420"/>
      </w:pPr>
      <w:r>
        <w:rPr>
          <w:rFonts w:hint="eastAsia"/>
        </w:rPr>
        <w:t>GB 14934 食品安全国家标准消毒餐（饮）具</w:t>
      </w:r>
    </w:p>
    <w:p w14:paraId="64D5C623" w14:textId="77777777" w:rsidR="00B265BC" w:rsidRPr="00E030F9" w:rsidRDefault="00FD59EB" w:rsidP="00FD59EB">
      <w:pPr>
        <w:pStyle w:val="affc"/>
        <w:spacing w:before="240" w:after="240"/>
      </w:pPr>
      <w:r>
        <w:rPr>
          <w:rFonts w:hint="eastAsia"/>
          <w:szCs w:val="21"/>
        </w:rPr>
        <w:t>术语和定义</w:t>
      </w:r>
    </w:p>
    <w:bookmarkStart w:id="41" w:name="_Toc26986532" w:displacedByCustomXml="next"/>
    <w:bookmarkEnd w:id="41" w:displacedByCustomXml="next"/>
    <w:sdt>
      <w:sdtPr>
        <w:id w:val="-1909835108"/>
        <w:placeholder>
          <w:docPart w:val="3D7F423F5FA048A4ADECFB48D8B5C68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81F0B92" w14:textId="77777777" w:rsidR="003C010C" w:rsidRDefault="004F2B74" w:rsidP="00BA263B">
          <w:pPr>
            <w:pStyle w:val="affffb"/>
            <w:ind w:firstLine="420"/>
          </w:pPr>
          <w:r>
            <w:t>下列术语和定义适用于本文件。</w:t>
          </w:r>
        </w:p>
      </w:sdtContent>
    </w:sdt>
    <w:p w14:paraId="5A0BDE97" w14:textId="77777777" w:rsidR="004B3E93" w:rsidRDefault="004F2B74" w:rsidP="004F2B74">
      <w:pPr>
        <w:pStyle w:val="afffffffffff5"/>
        <w:ind w:left="420" w:hangingChars="200" w:hanging="420"/>
        <w:rPr>
          <w:rFonts w:ascii="黑体" w:eastAsia="黑体" w:hAnsi="黑体"/>
        </w:rPr>
      </w:pPr>
      <w:r w:rsidRPr="004F2B74">
        <w:rPr>
          <w:rFonts w:ascii="黑体" w:eastAsia="黑体" w:hAnsi="黑体"/>
        </w:rPr>
        <w:br/>
      </w:r>
      <w:r>
        <w:rPr>
          <w:rFonts w:ascii="黑体" w:eastAsia="黑体" w:hAnsi="黑体"/>
        </w:rPr>
        <w:t>公筷公勺</w:t>
      </w:r>
    </w:p>
    <w:p w14:paraId="14673F1E" w14:textId="77777777" w:rsidR="004F2B74" w:rsidRDefault="004F2B74" w:rsidP="004F2B74">
      <w:pPr>
        <w:pStyle w:val="affffb"/>
        <w:ind w:firstLine="420"/>
      </w:pPr>
      <w:r>
        <w:rPr>
          <w:rFonts w:hint="eastAsia"/>
        </w:rPr>
        <w:t>指两人以上同桌共同用餐时，为方便分餐而拜访的共用筷子、勺子，专用于从公用餐饮器具中夹取或盛取菜品放到个人餐饮器具中的工具。</w:t>
      </w:r>
    </w:p>
    <w:p w14:paraId="57ED29D4" w14:textId="77777777" w:rsidR="004F2B74" w:rsidRDefault="004F2B74" w:rsidP="004F2B74">
      <w:pPr>
        <w:pStyle w:val="afffffffffff5"/>
        <w:ind w:left="420" w:hangingChars="200" w:hanging="420"/>
        <w:rPr>
          <w:rFonts w:ascii="黑体" w:eastAsia="黑体" w:hAnsi="黑体"/>
        </w:rPr>
      </w:pPr>
      <w:r w:rsidRPr="004F2B74">
        <w:rPr>
          <w:rFonts w:ascii="黑体" w:eastAsia="黑体" w:hAnsi="黑体"/>
        </w:rPr>
        <w:br/>
      </w:r>
      <w:r>
        <w:rPr>
          <w:rFonts w:ascii="黑体" w:eastAsia="黑体" w:hAnsi="黑体"/>
        </w:rPr>
        <w:t>双筷双勺</w:t>
      </w:r>
    </w:p>
    <w:p w14:paraId="406A923E" w14:textId="77777777" w:rsidR="004F2B74" w:rsidRDefault="004F2B74" w:rsidP="004F2B74">
      <w:pPr>
        <w:pStyle w:val="affffb"/>
        <w:ind w:firstLine="420"/>
      </w:pPr>
      <w:r>
        <w:rPr>
          <w:rFonts w:hint="eastAsia"/>
        </w:rPr>
        <w:t>指为就餐人员同时配备自用的一双筷子、一把勺子和一双公筷、一把公勺。</w:t>
      </w:r>
    </w:p>
    <w:p w14:paraId="53792166" w14:textId="77777777" w:rsidR="004F2B74" w:rsidRDefault="004F2B74" w:rsidP="004F2B74">
      <w:pPr>
        <w:pStyle w:val="affc"/>
        <w:spacing w:before="240" w:after="240"/>
      </w:pPr>
      <w:r>
        <w:t>制作要求</w:t>
      </w:r>
    </w:p>
    <w:p w14:paraId="69032DD4" w14:textId="77777777" w:rsidR="004F2B74" w:rsidRDefault="004F2B74" w:rsidP="004F2B74">
      <w:pPr>
        <w:pStyle w:val="affffffffe"/>
      </w:pPr>
      <w:r>
        <w:t>公筷材质应符合</w:t>
      </w:r>
      <w:r>
        <w:rPr>
          <w:rFonts w:hint="eastAsia"/>
        </w:rPr>
        <w:t>GB 4806.1要求，颜色明显不同于自用筷，长度略长于自用筷，一般长27</w:t>
      </w:r>
      <w:r w:rsidRPr="004F2B74">
        <w:rPr>
          <w:rFonts w:hint="eastAsia"/>
        </w:rPr>
        <w:t>～</w:t>
      </w:r>
      <w:r>
        <w:rPr>
          <w:rFonts w:hint="eastAsia"/>
        </w:rPr>
        <w:t>30</w:t>
      </w:r>
      <w:r w:rsidR="00C0012C">
        <w:rPr>
          <w:rFonts w:hint="eastAsia"/>
        </w:rPr>
        <w:t>厘米，适当加粗。根据制作材质不同，符合卫生要求的前提下，在公筷粗端印（烫）醒目的“公筷”标识字样或在外包装上标注“公筷”字样。</w:t>
      </w:r>
    </w:p>
    <w:p w14:paraId="3A020DCF" w14:textId="77777777" w:rsidR="00C0012C" w:rsidRDefault="00C0012C" w:rsidP="004F2B74">
      <w:pPr>
        <w:pStyle w:val="affffffffe"/>
      </w:pPr>
      <w:r>
        <w:rPr>
          <w:rFonts w:hint="eastAsia"/>
        </w:rPr>
        <w:t>公勺材质应符合GB 4806.1要求，颜色明显不同于自用勺，长度略长于自用勺，一般长16厘米、最宽处一般宽5.5厘米。根据制作材质不同，符合卫生要求的前提下，在勺柄处印（烫）醒目的“公勺”标识字样或在外包装上标注“公勺”字样。</w:t>
      </w:r>
    </w:p>
    <w:p w14:paraId="7BD89856" w14:textId="77777777" w:rsidR="00C0012C" w:rsidRDefault="00C0012C" w:rsidP="00C0012C">
      <w:pPr>
        <w:pStyle w:val="affc"/>
        <w:spacing w:before="240" w:after="240"/>
      </w:pPr>
      <w:r>
        <w:t>配置要求</w:t>
      </w:r>
    </w:p>
    <w:p w14:paraId="3F5908CA" w14:textId="77777777" w:rsidR="00C0012C" w:rsidRDefault="00C0012C" w:rsidP="00C0012C">
      <w:pPr>
        <w:pStyle w:val="affffffffe"/>
      </w:pPr>
      <w:r>
        <w:t>各类餐饮服务单位</w:t>
      </w:r>
      <w:r>
        <w:rPr>
          <w:rFonts w:hint="eastAsia"/>
        </w:rPr>
        <w:t>、</w:t>
      </w:r>
      <w:r>
        <w:t>农村集体聚餐和家庭用餐应配置适量的公筷公勺</w:t>
      </w:r>
      <w:r>
        <w:rPr>
          <w:rFonts w:hint="eastAsia"/>
        </w:rPr>
        <w:t>。</w:t>
      </w:r>
    </w:p>
    <w:p w14:paraId="55B2F670" w14:textId="77777777" w:rsidR="00C0012C" w:rsidRDefault="00C0012C" w:rsidP="00C0012C">
      <w:pPr>
        <w:pStyle w:val="afffffffff1"/>
      </w:pPr>
      <w:r>
        <w:t>大型以上的餐饮服务单位</w:t>
      </w:r>
      <w:r>
        <w:rPr>
          <w:rFonts w:hint="eastAsia"/>
        </w:rPr>
        <w:t>，</w:t>
      </w:r>
      <w:r>
        <w:t>应在每道菜品盛器内或右侧摆放一双公筷</w:t>
      </w:r>
      <w:r>
        <w:rPr>
          <w:rFonts w:hint="eastAsia"/>
        </w:rPr>
        <w:t>（或一把公勺），也可以实行“双筷双勺”。</w:t>
      </w:r>
    </w:p>
    <w:p w14:paraId="4DA50459" w14:textId="77777777" w:rsidR="00C0012C" w:rsidRDefault="00C0012C" w:rsidP="00C0012C">
      <w:pPr>
        <w:pStyle w:val="afffffffff1"/>
      </w:pPr>
      <w:r>
        <w:rPr>
          <w:rFonts w:hint="eastAsia"/>
        </w:rPr>
        <w:t>其他餐饮服务单位，提供一菜一双公筷（或一把公勺），也可根据就餐人数摆放相应数量的公筷公勺。</w:t>
      </w:r>
    </w:p>
    <w:p w14:paraId="4EA4A61E" w14:textId="77777777" w:rsidR="00C0012C" w:rsidRDefault="00C0012C" w:rsidP="00C0012C">
      <w:pPr>
        <w:pStyle w:val="afffffffff1"/>
      </w:pPr>
      <w:r>
        <w:rPr>
          <w:rFonts w:hint="eastAsia"/>
        </w:rPr>
        <w:t>家庭日常用餐， 根据不同菜品可在每道菜品盛器内或旁边摆放一双公筷（或一把公勺），也可实行一人（双筷双勺）。</w:t>
      </w:r>
    </w:p>
    <w:p w14:paraId="1D85BA4C" w14:textId="77777777" w:rsidR="00C0012C" w:rsidRDefault="00C0012C" w:rsidP="00C0012C">
      <w:pPr>
        <w:pStyle w:val="affffffffe"/>
      </w:pPr>
      <w:r>
        <w:t>公筷公勺摆放在专用的筷</w:t>
      </w:r>
      <w:r>
        <w:rPr>
          <w:rFonts w:hint="eastAsia"/>
        </w:rPr>
        <w:t>（勺）架上。</w:t>
      </w:r>
    </w:p>
    <w:p w14:paraId="2E48B094" w14:textId="77777777" w:rsidR="00C0012C" w:rsidRDefault="00C0012C" w:rsidP="00C0012C">
      <w:pPr>
        <w:pStyle w:val="affffffffe"/>
      </w:pPr>
      <w:r>
        <w:rPr>
          <w:rFonts w:hint="eastAsia"/>
        </w:rPr>
        <w:t>夹取用于现场煮熟的生菜品时，应提供与个人筷子、普通公筷相区分的生料专用筷子。</w:t>
      </w:r>
    </w:p>
    <w:p w14:paraId="35AAF5BB" w14:textId="77777777" w:rsidR="00C0012C" w:rsidRDefault="00C0012C" w:rsidP="00C0012C">
      <w:pPr>
        <w:pStyle w:val="affc"/>
        <w:spacing w:before="240" w:after="240"/>
      </w:pPr>
      <w:r>
        <w:lastRenderedPageBreak/>
        <w:t>使用要求</w:t>
      </w:r>
    </w:p>
    <w:p w14:paraId="7AA1EA36" w14:textId="77777777" w:rsidR="00C0012C" w:rsidRDefault="00C0012C" w:rsidP="00C0012C">
      <w:pPr>
        <w:pStyle w:val="affffffffe"/>
      </w:pPr>
      <w:r>
        <w:t>公筷公勺应在就餐前半小时内或与上菜品时同时摆放</w:t>
      </w:r>
      <w:r>
        <w:rPr>
          <w:rFonts w:hint="eastAsia"/>
        </w:rPr>
        <w:t>。</w:t>
      </w:r>
    </w:p>
    <w:p w14:paraId="30A30D4F" w14:textId="77777777" w:rsidR="00C0012C" w:rsidRDefault="00C0012C" w:rsidP="00C0012C">
      <w:pPr>
        <w:pStyle w:val="affffffffe"/>
      </w:pPr>
      <w:r>
        <w:rPr>
          <w:rFonts w:hint="eastAsia"/>
        </w:rPr>
        <w:t>每次使用公筷公勺后应放回原处，</w:t>
      </w:r>
      <w:r w:rsidR="00977AB6">
        <w:rPr>
          <w:rFonts w:hint="eastAsia"/>
        </w:rPr>
        <w:t>并做到轻拿轻放。</w:t>
      </w:r>
    </w:p>
    <w:p w14:paraId="7A42548E" w14:textId="77777777" w:rsidR="00977AB6" w:rsidRDefault="00977AB6" w:rsidP="00C0012C">
      <w:pPr>
        <w:pStyle w:val="affffffffe"/>
      </w:pPr>
      <w:r>
        <w:rPr>
          <w:rFonts w:hint="eastAsia"/>
        </w:rPr>
        <w:t>使用公筷公勺应做到举止文明，不用公筷公勺随意翻菜。</w:t>
      </w:r>
    </w:p>
    <w:p w14:paraId="5DB2C904" w14:textId="77777777" w:rsidR="00977AB6" w:rsidRDefault="00977AB6" w:rsidP="00C0012C">
      <w:pPr>
        <w:pStyle w:val="affffffffe"/>
      </w:pPr>
      <w:r>
        <w:rPr>
          <w:rFonts w:hint="eastAsia"/>
        </w:rPr>
        <w:t>就餐者如误将公筷公勺作为个人筷勺使用，餐饮单位应立即重新更换。</w:t>
      </w:r>
    </w:p>
    <w:p w14:paraId="2ED67AFE" w14:textId="77777777" w:rsidR="00977AB6" w:rsidRDefault="00977AB6" w:rsidP="00C0012C">
      <w:pPr>
        <w:pStyle w:val="affffffffe"/>
      </w:pPr>
      <w:r>
        <w:rPr>
          <w:rFonts w:hint="eastAsia"/>
        </w:rPr>
        <w:t>餐后剩余食品打包或撤盘，应使用公筷公勺。</w:t>
      </w:r>
    </w:p>
    <w:p w14:paraId="75392242" w14:textId="77777777" w:rsidR="00977AB6" w:rsidRDefault="00977AB6" w:rsidP="00977AB6">
      <w:pPr>
        <w:pStyle w:val="affc"/>
        <w:spacing w:before="240" w:after="240"/>
      </w:pPr>
      <w:r>
        <w:t>消毒卫生要求</w:t>
      </w:r>
    </w:p>
    <w:p w14:paraId="2BE442D3" w14:textId="77777777" w:rsidR="00977AB6" w:rsidRDefault="00977AB6" w:rsidP="00977AB6">
      <w:pPr>
        <w:pStyle w:val="affffffffe"/>
      </w:pPr>
      <w:r>
        <w:t>用餐结束后应按要求对公筷公勺进行清洗消毒</w:t>
      </w:r>
      <w:r>
        <w:rPr>
          <w:rFonts w:hint="eastAsia"/>
        </w:rPr>
        <w:t>，</w:t>
      </w:r>
      <w:r>
        <w:t>并符合</w:t>
      </w:r>
      <w:r>
        <w:rPr>
          <w:rFonts w:hint="eastAsia"/>
        </w:rPr>
        <w:t>GB 14934的规定。</w:t>
      </w:r>
    </w:p>
    <w:p w14:paraId="6EE47470" w14:textId="77777777" w:rsidR="00977AB6" w:rsidRDefault="00977AB6" w:rsidP="00977AB6">
      <w:pPr>
        <w:pStyle w:val="affffffffe"/>
      </w:pPr>
      <w:r>
        <w:rPr>
          <w:rFonts w:hint="eastAsia"/>
        </w:rPr>
        <w:t>公筷公勺与自用筷勺应分开清洗消毒、分开存放，存放处应清洁卫生。</w:t>
      </w:r>
    </w:p>
    <w:p w14:paraId="4D53DA15" w14:textId="77777777" w:rsidR="00977AB6" w:rsidRDefault="00977AB6" w:rsidP="00977AB6">
      <w:pPr>
        <w:pStyle w:val="affc"/>
        <w:spacing w:before="240" w:after="240"/>
      </w:pPr>
      <w:r>
        <w:t>宣传推广</w:t>
      </w:r>
    </w:p>
    <w:p w14:paraId="24E238F6" w14:textId="77777777" w:rsidR="00977AB6" w:rsidRDefault="00977AB6" w:rsidP="00977AB6">
      <w:pPr>
        <w:pStyle w:val="affffffffe"/>
      </w:pPr>
      <w:r>
        <w:t>各地各单位应充分利用各种宣传媒体</w:t>
      </w:r>
      <w:r>
        <w:rPr>
          <w:rFonts w:hint="eastAsia"/>
        </w:rPr>
        <w:t>，</w:t>
      </w:r>
      <w:r>
        <w:t>广泛开展公筷公勺推广宣传</w:t>
      </w:r>
      <w:r>
        <w:rPr>
          <w:rFonts w:hint="eastAsia"/>
        </w:rPr>
        <w:t>，</w:t>
      </w:r>
      <w:r>
        <w:t>倡导健康文明就餐理念</w:t>
      </w:r>
      <w:r>
        <w:rPr>
          <w:rFonts w:hint="eastAsia"/>
        </w:rPr>
        <w:t>。</w:t>
      </w:r>
    </w:p>
    <w:p w14:paraId="15B00D56" w14:textId="77777777" w:rsidR="00977AB6" w:rsidRDefault="00977AB6" w:rsidP="00977AB6">
      <w:pPr>
        <w:pStyle w:val="affffffffe"/>
      </w:pPr>
      <w:r>
        <w:rPr>
          <w:rFonts w:hint="eastAsia"/>
        </w:rPr>
        <w:t>在每张餐桌上摆放文明用餐、倡导使用公筷公勺的提示牌卡（参照附录A）。餐饮服务单位应在大堂或餐厅醒目处张贴提倡使用公筷公勺的宣传标语（参照附录B），有条件的可利用电视、电子屏等进行宣传。</w:t>
      </w:r>
    </w:p>
    <w:p w14:paraId="1DFC5929" w14:textId="77777777" w:rsidR="00977AB6" w:rsidRDefault="00977AB6" w:rsidP="00977AB6">
      <w:pPr>
        <w:pStyle w:val="affffffffe"/>
      </w:pPr>
      <w:r>
        <w:rPr>
          <w:rFonts w:hint="eastAsia"/>
        </w:rPr>
        <w:t>餐饮服务单位应就公筷公勺配置要求和使用要求等内容对服务人员进行培训。</w:t>
      </w:r>
    </w:p>
    <w:p w14:paraId="74F54738" w14:textId="77777777" w:rsidR="00977AB6" w:rsidRDefault="00977AB6" w:rsidP="00977AB6">
      <w:pPr>
        <w:pStyle w:val="affffffffe"/>
      </w:pPr>
      <w:r>
        <w:rPr>
          <w:rFonts w:hint="eastAsia"/>
        </w:rPr>
        <w:t>用餐前，服务人员应主动宣传和引导顾客使用公筷公勺，并介绍公筷公勺摆放位置和使用方法。</w:t>
      </w:r>
    </w:p>
    <w:p w14:paraId="71DFC49A" w14:textId="77777777" w:rsidR="009273B3" w:rsidRDefault="009273B3" w:rsidP="00AE4D70">
      <w:pPr>
        <w:pStyle w:val="affffb"/>
        <w:ind w:firstLineChars="0" w:firstLine="0"/>
        <w:jc w:val="center"/>
      </w:pPr>
    </w:p>
    <w:p w14:paraId="4E386A0C" w14:textId="77777777" w:rsidR="00D20C08" w:rsidRDefault="00D20C08" w:rsidP="006043F5">
      <w:pPr>
        <w:pStyle w:val="affffb"/>
        <w:ind w:firstLineChars="400" w:firstLine="840"/>
      </w:pPr>
    </w:p>
    <w:p w14:paraId="6549383B" w14:textId="6499C596" w:rsidR="00667642" w:rsidRDefault="00074562" w:rsidP="00074562">
      <w:pPr>
        <w:pStyle w:val="affffb"/>
        <w:ind w:firstLineChars="0" w:firstLine="0"/>
        <w:jc w:val="center"/>
      </w:pPr>
      <w:bookmarkStart w:id="42" w:name="BookMark8"/>
      <w:bookmarkEnd w:id="23"/>
      <w:r>
        <w:drawing>
          <wp:inline distT="0" distB="0" distL="0" distR="0" wp14:anchorId="7A3DEA6C" wp14:editId="318616DB">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rsidR="00667642" w:rsidSect="009908A3">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7A17" w14:textId="77777777" w:rsidR="008D3924" w:rsidRDefault="008D3924" w:rsidP="00D86DB7">
      <w:r>
        <w:separator/>
      </w:r>
    </w:p>
    <w:p w14:paraId="57CA8086" w14:textId="77777777" w:rsidR="008D3924" w:rsidRDefault="008D3924"/>
    <w:p w14:paraId="0EB1690D" w14:textId="77777777" w:rsidR="008D3924" w:rsidRDefault="008D3924"/>
  </w:endnote>
  <w:endnote w:type="continuationSeparator" w:id="0">
    <w:p w14:paraId="79E35247" w14:textId="77777777" w:rsidR="008D3924" w:rsidRDefault="008D3924" w:rsidP="00D86DB7">
      <w:r>
        <w:continuationSeparator/>
      </w:r>
    </w:p>
    <w:p w14:paraId="20D86D66" w14:textId="77777777" w:rsidR="008D3924" w:rsidRDefault="008D3924"/>
    <w:p w14:paraId="29E9A26B" w14:textId="77777777" w:rsidR="008D3924" w:rsidRDefault="008D3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DB0E"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2163"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1152"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7C47" w14:textId="77777777" w:rsidR="000C57D6" w:rsidRDefault="000C57D6" w:rsidP="00C94DF2">
    <w:pPr>
      <w:pStyle w:val="affff8"/>
    </w:pPr>
    <w:r>
      <w:fldChar w:fldCharType="begin"/>
    </w:r>
    <w:r>
      <w:instrText>PAGE   \* MERGEFORMAT</w:instrText>
    </w:r>
    <w:r>
      <w:fldChar w:fldCharType="separate"/>
    </w:r>
    <w:r w:rsidR="00452E88" w:rsidRPr="00452E88">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089F" w14:textId="77777777" w:rsidR="008D3924" w:rsidRDefault="008D3924" w:rsidP="00D86DB7">
      <w:r>
        <w:separator/>
      </w:r>
    </w:p>
  </w:footnote>
  <w:footnote w:type="continuationSeparator" w:id="0">
    <w:p w14:paraId="39EA142E" w14:textId="77777777" w:rsidR="008D3924" w:rsidRDefault="008D3924" w:rsidP="00D86DB7">
      <w:r>
        <w:continuationSeparator/>
      </w:r>
    </w:p>
    <w:p w14:paraId="64150625" w14:textId="77777777" w:rsidR="008D3924" w:rsidRDefault="008D3924"/>
    <w:p w14:paraId="1599A6B1" w14:textId="77777777" w:rsidR="008D3924" w:rsidRDefault="008D39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567D"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A638"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BEAC"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2EB5"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B6056">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3313" w14:textId="0E6A7D33" w:rsidR="00D84FA1" w:rsidRPr="00D84FA1" w:rsidRDefault="00D84FA1" w:rsidP="00A2271D">
    <w:pPr>
      <w:pStyle w:val="afffff0"/>
    </w:pPr>
    <w:r>
      <w:fldChar w:fldCharType="begin"/>
    </w:r>
    <w:r>
      <w:instrText xml:space="preserve"> STYLEREF  标准文件_文件编号  \* MERGEFORMAT </w:instrText>
    </w:r>
    <w:r>
      <w:fldChar w:fldCharType="separate"/>
    </w:r>
    <w:r w:rsidR="002F3A93">
      <w:t>T/ZQCYJD 01</w:t>
    </w:r>
    <w:r w:rsidR="002F3A93">
      <w:t>—</w:t>
    </w:r>
    <w:r w:rsidR="002F3A93">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2.35pt;height:33.65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n0L35Sxe3EKq8Gr4Vl3MF4Awj3lDeSaJRJXIKgmUjsu/km2xV9qM5qm2noRdb2awLMU6MmKdo9pJs7LRDvRV5Q==" w:salt="p371IBRJVNMEnvIl7bx8u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05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4562"/>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056"/>
    <w:rsid w:val="002B7332"/>
    <w:rsid w:val="002B7F51"/>
    <w:rsid w:val="002C09E7"/>
    <w:rsid w:val="002C1E06"/>
    <w:rsid w:val="002C3F07"/>
    <w:rsid w:val="002C5278"/>
    <w:rsid w:val="002C7B9B"/>
    <w:rsid w:val="002C7EBB"/>
    <w:rsid w:val="002D06C1"/>
    <w:rsid w:val="002D42B5"/>
    <w:rsid w:val="002D4F1A"/>
    <w:rsid w:val="002D6EC6"/>
    <w:rsid w:val="002D79AC"/>
    <w:rsid w:val="002E039D"/>
    <w:rsid w:val="002E4D5A"/>
    <w:rsid w:val="002E6326"/>
    <w:rsid w:val="002F0B10"/>
    <w:rsid w:val="002F30E0"/>
    <w:rsid w:val="002F35E4"/>
    <w:rsid w:val="002F3730"/>
    <w:rsid w:val="002F38E1"/>
    <w:rsid w:val="002F3A93"/>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2E88"/>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2A"/>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B74"/>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8F4"/>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DF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3F5"/>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C"/>
    <w:rsid w:val="00655D4F"/>
    <w:rsid w:val="00656D29"/>
    <w:rsid w:val="006640E5"/>
    <w:rsid w:val="006646F1"/>
    <w:rsid w:val="00664929"/>
    <w:rsid w:val="00664F62"/>
    <w:rsid w:val="006655E1"/>
    <w:rsid w:val="00667642"/>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1CB"/>
    <w:rsid w:val="006D04EA"/>
    <w:rsid w:val="006D16C4"/>
    <w:rsid w:val="006D3E96"/>
    <w:rsid w:val="006D4515"/>
    <w:rsid w:val="006D4BB1"/>
    <w:rsid w:val="006D6593"/>
    <w:rsid w:val="006F03A8"/>
    <w:rsid w:val="006F10B0"/>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0B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3A1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5AA"/>
    <w:rsid w:val="008C475E"/>
    <w:rsid w:val="008C619A"/>
    <w:rsid w:val="008D0CE8"/>
    <w:rsid w:val="008D2D1D"/>
    <w:rsid w:val="008D3924"/>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AB6"/>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6F9"/>
    <w:rsid w:val="00A42CDF"/>
    <w:rsid w:val="00A4452E"/>
    <w:rsid w:val="00A4472C"/>
    <w:rsid w:val="00A44E69"/>
    <w:rsid w:val="00A4661E"/>
    <w:rsid w:val="00A5116D"/>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D70"/>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EC1"/>
    <w:rsid w:val="00BF74A6"/>
    <w:rsid w:val="00C0012C"/>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0C08"/>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4B78"/>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215"/>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1776F"/>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3A82"/>
    <w:rsid w:val="00FA556D"/>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7C59"/>
  <w15:docId w15:val="{6A4D3292-EDBB-44C8-B76A-E04673D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BF0A0D084076A74D7DF80EC34971"/>
        <w:category>
          <w:name w:val="常规"/>
          <w:gallery w:val="placeholder"/>
        </w:category>
        <w:types>
          <w:type w:val="bbPlcHdr"/>
        </w:types>
        <w:behaviors>
          <w:behavior w:val="content"/>
        </w:behaviors>
        <w:guid w:val="{A6E71FE2-1599-47A9-8545-F8F26D80D5DD}"/>
      </w:docPartPr>
      <w:docPartBody>
        <w:p w:rsidR="00505851" w:rsidRDefault="00486634">
          <w:pPr>
            <w:pStyle w:val="7D3CBF0A0D084076A74D7DF80EC34971"/>
          </w:pPr>
          <w:r w:rsidRPr="00751A05">
            <w:rPr>
              <w:rStyle w:val="a3"/>
              <w:rFonts w:hint="eastAsia"/>
            </w:rPr>
            <w:t>单击或点击此处输入文字。</w:t>
          </w:r>
        </w:p>
      </w:docPartBody>
    </w:docPart>
    <w:docPart>
      <w:docPartPr>
        <w:name w:val="C4727A5002F1410E8E901C5EB0BB2019"/>
        <w:category>
          <w:name w:val="常规"/>
          <w:gallery w:val="placeholder"/>
        </w:category>
        <w:types>
          <w:type w:val="bbPlcHdr"/>
        </w:types>
        <w:behaviors>
          <w:behavior w:val="content"/>
        </w:behaviors>
        <w:guid w:val="{0582E1C2-58AB-4055-885E-881B83F98667}"/>
      </w:docPartPr>
      <w:docPartBody>
        <w:p w:rsidR="00505851" w:rsidRDefault="00486634">
          <w:pPr>
            <w:pStyle w:val="C4727A5002F1410E8E901C5EB0BB2019"/>
          </w:pPr>
          <w:r w:rsidRPr="00FB6243">
            <w:rPr>
              <w:rStyle w:val="a3"/>
              <w:rFonts w:hint="eastAsia"/>
            </w:rPr>
            <w:t>选择一项。</w:t>
          </w:r>
        </w:p>
      </w:docPartBody>
    </w:docPart>
    <w:docPart>
      <w:docPartPr>
        <w:name w:val="3D7F423F5FA048A4ADECFB48D8B5C683"/>
        <w:category>
          <w:name w:val="常规"/>
          <w:gallery w:val="placeholder"/>
        </w:category>
        <w:types>
          <w:type w:val="bbPlcHdr"/>
        </w:types>
        <w:behaviors>
          <w:behavior w:val="content"/>
        </w:behaviors>
        <w:guid w:val="{41F783F4-5E19-4C70-987F-A96F491078DD}"/>
      </w:docPartPr>
      <w:docPartBody>
        <w:p w:rsidR="00505851" w:rsidRDefault="00486634">
          <w:pPr>
            <w:pStyle w:val="3D7F423F5FA048A4ADECFB48D8B5C68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634"/>
    <w:rsid w:val="00080167"/>
    <w:rsid w:val="0018105B"/>
    <w:rsid w:val="00486634"/>
    <w:rsid w:val="00505851"/>
    <w:rsid w:val="00C5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D3CBF0A0D084076A74D7DF80EC34971">
    <w:name w:val="7D3CBF0A0D084076A74D7DF80EC34971"/>
    <w:pPr>
      <w:widowControl w:val="0"/>
      <w:jc w:val="both"/>
    </w:pPr>
  </w:style>
  <w:style w:type="paragraph" w:customStyle="1" w:styleId="C4727A5002F1410E8E901C5EB0BB2019">
    <w:name w:val="C4727A5002F1410E8E901C5EB0BB2019"/>
    <w:pPr>
      <w:widowControl w:val="0"/>
      <w:jc w:val="both"/>
    </w:pPr>
  </w:style>
  <w:style w:type="paragraph" w:customStyle="1" w:styleId="3D7F423F5FA048A4ADECFB48D8B5C683">
    <w:name w:val="3D7F423F5FA048A4ADECFB48D8B5C6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6CE3-9823-4054-92DF-EE63738C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70</TotalTime>
  <Pages>4</Pages>
  <Words>286</Words>
  <Characters>1633</Characters>
  <Application>Microsoft Office Word</Application>
  <DocSecurity>0</DocSecurity>
  <Lines>13</Lines>
  <Paragraphs>3</Paragraphs>
  <ScaleCrop>false</ScaleCrop>
  <Company>PCMI</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xtzj</dc:creator>
  <dc:description>&lt;config cover="true" show_menu="true" version="1.0.0" doctype="SDKXY"&gt;_x000d_
&lt;/config&gt;</dc:description>
  <cp:lastModifiedBy>Lenovo</cp:lastModifiedBy>
  <cp:revision>25</cp:revision>
  <cp:lastPrinted>2021-02-02T08:22:00Z</cp:lastPrinted>
  <dcterms:created xsi:type="dcterms:W3CDTF">2021-08-23T07:43:00Z</dcterms:created>
  <dcterms:modified xsi:type="dcterms:W3CDTF">2021-09-13T07:27:00Z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