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河北省金银花行业协会团体</w:t>
      </w:r>
      <w:r>
        <w:rPr>
          <w:rFonts w:hint="eastAsia" w:ascii="宋体" w:hAnsi="宋体"/>
          <w:sz w:val="32"/>
          <w:szCs w:val="32"/>
        </w:rPr>
        <w:t>标准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征求意见表</w:t>
      </w:r>
      <w:bookmarkStart w:id="0" w:name="_GoBack"/>
      <w:bookmarkEnd w:id="0"/>
    </w:p>
    <w:p>
      <w:pPr>
        <w:jc w:val="center"/>
        <w:rPr>
          <w:rFonts w:ascii="黑体" w:hAnsi="宋体" w:eastAsia="黑体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00"/>
        <w:gridCol w:w="900"/>
        <w:gridCol w:w="1260"/>
        <w:gridCol w:w="126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电邮或</w:t>
            </w:r>
            <w:r>
              <w:t>qq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条文号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理由</w:t>
            </w:r>
            <w:r>
              <w:t>/</w:t>
            </w:r>
            <w:r>
              <w:rPr>
                <w:rFonts w:hint="eastAsia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</w:tbl>
    <w:p/>
    <w:p>
      <w:pPr>
        <w:snapToGrid w:val="0"/>
        <w:spacing w:line="360" w:lineRule="auto"/>
        <w:rPr>
          <w:rFonts w:hint="eastAsia" w:ascii="宋体" w:hAnsi="宋体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D0"/>
    <w:rsid w:val="005841D0"/>
    <w:rsid w:val="00C61B9D"/>
    <w:rsid w:val="32B47902"/>
    <w:rsid w:val="4F4A290D"/>
    <w:rsid w:val="5377221C"/>
    <w:rsid w:val="57823B23"/>
    <w:rsid w:val="6CE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9</TotalTime>
  <ScaleCrop>false</ScaleCrop>
  <LinksUpToDate>false</LinksUpToDate>
  <CharactersWithSpaces>121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2020-08-31T02:37:00Z</dcterms:created>
  <dc:creator>GJ</dc:creator>
  <cp:lastModifiedBy>Administrator</cp:lastModifiedBy>
  <dcterms:modified xsi:type="dcterms:W3CDTF">2021-08-19T00:58:42Z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A6ED9411AF47495A98A72017386AACE9</vt:lpwstr>
  </property>
</Properties>
</file>