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8CEC3" w14:textId="31C62A8F" w:rsidR="007F1621" w:rsidRPr="00341C56" w:rsidRDefault="00ED579E">
      <w:pPr>
        <w:spacing w:afterLines="100" w:after="312"/>
        <w:jc w:val="center"/>
        <w:rPr>
          <w:rFonts w:ascii="宋体" w:hAnsi="宋体"/>
          <w:b/>
          <w:color w:val="000000" w:themeColor="text1"/>
          <w:sz w:val="32"/>
          <w:szCs w:val="32"/>
        </w:rPr>
      </w:pPr>
      <w:r w:rsidRPr="00341C56">
        <w:rPr>
          <w:rFonts w:ascii="宋体" w:hAnsi="宋体"/>
          <w:b/>
          <w:color w:val="000000" w:themeColor="text1"/>
          <w:sz w:val="32"/>
          <w:szCs w:val="32"/>
        </w:rPr>
        <w:t>《</w:t>
      </w:r>
      <w:r w:rsidR="00BF3449" w:rsidRPr="00341C56">
        <w:rPr>
          <w:rFonts w:ascii="宋体" w:hAnsi="宋体" w:hint="eastAsia"/>
          <w:b/>
          <w:color w:val="000000" w:themeColor="text1"/>
          <w:sz w:val="32"/>
          <w:szCs w:val="32"/>
        </w:rPr>
        <w:t>超市米面制品现场制售管理规范</w:t>
      </w:r>
      <w:r w:rsidRPr="00341C56">
        <w:rPr>
          <w:rFonts w:ascii="宋体" w:hAnsi="宋体"/>
          <w:b/>
          <w:color w:val="000000" w:themeColor="text1"/>
          <w:sz w:val="32"/>
          <w:szCs w:val="32"/>
        </w:rPr>
        <w:t>》编制说明</w:t>
      </w:r>
    </w:p>
    <w:p w14:paraId="0BA0F6FE" w14:textId="77777777" w:rsidR="007F1621" w:rsidRPr="00341C56" w:rsidRDefault="00ED579E" w:rsidP="0059128A">
      <w:pPr>
        <w:rPr>
          <w:rFonts w:asciiTheme="minorEastAsia" w:eastAsiaTheme="minorEastAsia" w:hAnsiTheme="minorEastAsia"/>
          <w:b/>
          <w:bCs/>
          <w:color w:val="000000" w:themeColor="text1"/>
          <w:sz w:val="24"/>
          <w:szCs w:val="24"/>
        </w:rPr>
      </w:pPr>
      <w:r w:rsidRPr="00341C56">
        <w:rPr>
          <w:rFonts w:asciiTheme="minorEastAsia" w:eastAsiaTheme="minorEastAsia" w:hAnsiTheme="minorEastAsia" w:hint="eastAsia"/>
          <w:b/>
          <w:bCs/>
          <w:color w:val="000000" w:themeColor="text1"/>
          <w:sz w:val="24"/>
          <w:szCs w:val="24"/>
        </w:rPr>
        <w:t>一、项目来源：</w:t>
      </w:r>
    </w:p>
    <w:p w14:paraId="3930342F" w14:textId="18E9E0EB" w:rsidR="007F1621" w:rsidRPr="00341C56" w:rsidRDefault="00D610EB" w:rsidP="0059128A">
      <w:pPr>
        <w:ind w:firstLineChars="200" w:firstLine="420"/>
        <w:rPr>
          <w:rFonts w:asciiTheme="minorEastAsia" w:eastAsiaTheme="minorEastAsia" w:hAnsiTheme="minorEastAsia"/>
          <w:color w:val="000000" w:themeColor="text1"/>
          <w:szCs w:val="21"/>
        </w:rPr>
      </w:pPr>
      <w:r w:rsidRPr="00341C56">
        <w:rPr>
          <w:rFonts w:ascii="宋体" w:hAnsi="宋体" w:hint="eastAsia"/>
          <w:color w:val="000000" w:themeColor="text1"/>
          <w:szCs w:val="21"/>
        </w:rPr>
        <w:t>根据</w:t>
      </w:r>
      <w:r w:rsidR="005D1D47" w:rsidRPr="00341C56">
        <w:rPr>
          <w:rFonts w:ascii="宋体" w:hAnsi="宋体" w:hint="eastAsia"/>
          <w:color w:val="000000" w:themeColor="text1"/>
          <w:szCs w:val="21"/>
        </w:rPr>
        <w:t>浙江省食品学会</w:t>
      </w:r>
      <w:r w:rsidRPr="00341C56">
        <w:rPr>
          <w:rFonts w:ascii="宋体" w:hAnsi="宋体" w:hint="eastAsia"/>
          <w:color w:val="000000" w:themeColor="text1"/>
          <w:szCs w:val="21"/>
        </w:rPr>
        <w:t>关于印发202</w:t>
      </w:r>
      <w:r w:rsidR="00DA5B27" w:rsidRPr="00341C56">
        <w:rPr>
          <w:rFonts w:ascii="宋体" w:hAnsi="宋体" w:hint="eastAsia"/>
          <w:color w:val="000000" w:themeColor="text1"/>
          <w:szCs w:val="21"/>
        </w:rPr>
        <w:t>1</w:t>
      </w:r>
      <w:r w:rsidRPr="00341C56">
        <w:rPr>
          <w:rFonts w:ascii="宋体" w:hAnsi="宋体" w:hint="eastAsia"/>
          <w:color w:val="000000" w:themeColor="text1"/>
          <w:szCs w:val="21"/>
        </w:rPr>
        <w:t>年度第</w:t>
      </w:r>
      <w:r w:rsidR="00D92BBD" w:rsidRPr="00341C56">
        <w:rPr>
          <w:rFonts w:ascii="宋体" w:hAnsi="宋体" w:cs="微软雅黑" w:hint="eastAsia"/>
          <w:color w:val="000000" w:themeColor="text1"/>
          <w:szCs w:val="21"/>
        </w:rPr>
        <w:t>二</w:t>
      </w:r>
      <w:r w:rsidRPr="00341C56">
        <w:rPr>
          <w:rFonts w:ascii="宋体" w:hAnsi="宋体" w:cs="宋体" w:hint="eastAsia"/>
          <w:color w:val="000000" w:themeColor="text1"/>
          <w:szCs w:val="21"/>
        </w:rPr>
        <w:t>批团体标准</w:t>
      </w:r>
      <w:r w:rsidRPr="00341C56">
        <w:rPr>
          <w:rFonts w:ascii="宋体" w:hAnsi="宋体" w:cs="微软雅黑" w:hint="eastAsia"/>
          <w:color w:val="000000" w:themeColor="text1"/>
          <w:szCs w:val="21"/>
        </w:rPr>
        <w:t>立</w:t>
      </w:r>
      <w:r w:rsidRPr="00341C56">
        <w:rPr>
          <w:rFonts w:ascii="宋体" w:hAnsi="宋体" w:cs="宋体" w:hint="eastAsia"/>
          <w:color w:val="000000" w:themeColor="text1"/>
          <w:szCs w:val="21"/>
        </w:rPr>
        <w:t>项的通知</w:t>
      </w:r>
      <w:r w:rsidRPr="00341C56">
        <w:rPr>
          <w:rFonts w:ascii="宋体" w:hAnsi="宋体" w:hint="eastAsia"/>
          <w:color w:val="000000" w:themeColor="text1"/>
          <w:szCs w:val="21"/>
        </w:rPr>
        <w:t>，浙江子午线质量标准化研究有限公司组织成立起草工作组负责团体标准</w:t>
      </w:r>
      <w:r w:rsidRPr="00341C56">
        <w:rPr>
          <w:rFonts w:ascii="宋体" w:hAnsi="宋体"/>
          <w:color w:val="000000" w:themeColor="text1"/>
          <w:szCs w:val="21"/>
        </w:rPr>
        <w:t>《</w:t>
      </w:r>
      <w:r w:rsidR="00BF3449" w:rsidRPr="00341C56">
        <w:rPr>
          <w:rFonts w:ascii="宋体" w:hAnsi="宋体" w:hint="eastAsia"/>
          <w:color w:val="000000" w:themeColor="text1"/>
          <w:szCs w:val="21"/>
        </w:rPr>
        <w:t>超市米面制品现场制售管理规范</w:t>
      </w:r>
      <w:r w:rsidR="00D32633" w:rsidRPr="00341C56">
        <w:rPr>
          <w:rFonts w:ascii="宋体" w:hAnsi="宋体"/>
          <w:color w:val="000000" w:themeColor="text1"/>
          <w:szCs w:val="21"/>
        </w:rPr>
        <w:t>》</w:t>
      </w:r>
      <w:r w:rsidRPr="00341C56">
        <w:rPr>
          <w:rFonts w:ascii="宋体" w:hAnsi="宋体" w:hint="eastAsia"/>
          <w:color w:val="000000" w:themeColor="text1"/>
          <w:szCs w:val="21"/>
        </w:rPr>
        <w:t>草案稿的起草工作，并由</w:t>
      </w:r>
      <w:r w:rsidR="005D1D47" w:rsidRPr="00341C56">
        <w:rPr>
          <w:rFonts w:ascii="宋体" w:hAnsi="宋体" w:hint="eastAsia"/>
          <w:color w:val="000000" w:themeColor="text1"/>
          <w:szCs w:val="21"/>
        </w:rPr>
        <w:t>浙江省食品学会</w:t>
      </w:r>
      <w:r w:rsidRPr="00341C56">
        <w:rPr>
          <w:rFonts w:ascii="宋体" w:hAnsi="宋体" w:hint="eastAsia"/>
          <w:color w:val="000000" w:themeColor="text1"/>
          <w:szCs w:val="21"/>
        </w:rPr>
        <w:t>归口</w:t>
      </w:r>
      <w:r w:rsidR="00ED579E" w:rsidRPr="00341C56">
        <w:rPr>
          <w:rFonts w:asciiTheme="minorEastAsia" w:eastAsiaTheme="minorEastAsia" w:hAnsiTheme="minorEastAsia" w:hint="eastAsia"/>
          <w:color w:val="000000" w:themeColor="text1"/>
          <w:szCs w:val="21"/>
        </w:rPr>
        <w:t>。</w:t>
      </w:r>
    </w:p>
    <w:p w14:paraId="094EB49D" w14:textId="5F6645FA" w:rsidR="007F1621" w:rsidRPr="00341C56" w:rsidRDefault="00ED579E" w:rsidP="0059128A">
      <w:pPr>
        <w:rPr>
          <w:rFonts w:asciiTheme="minorEastAsia" w:eastAsiaTheme="minorEastAsia" w:hAnsiTheme="minorEastAsia"/>
          <w:b/>
          <w:bCs/>
          <w:color w:val="000000" w:themeColor="text1"/>
          <w:sz w:val="24"/>
          <w:szCs w:val="24"/>
        </w:rPr>
      </w:pPr>
      <w:r w:rsidRPr="00341C56">
        <w:rPr>
          <w:rFonts w:asciiTheme="minorEastAsia" w:eastAsiaTheme="minorEastAsia" w:hAnsiTheme="minorEastAsia" w:hint="eastAsia"/>
          <w:b/>
          <w:bCs/>
          <w:color w:val="000000" w:themeColor="text1"/>
          <w:sz w:val="24"/>
          <w:szCs w:val="24"/>
        </w:rPr>
        <w:t>二、标准制定工作的目的与意义：</w:t>
      </w:r>
    </w:p>
    <w:p w14:paraId="7DF56375" w14:textId="77777777" w:rsidR="007E511B" w:rsidRPr="00341C56" w:rsidRDefault="00CF7573" w:rsidP="007E511B">
      <w:pPr>
        <w:ind w:firstLineChars="200" w:firstLine="420"/>
        <w:rPr>
          <w:rFonts w:ascii="宋体" w:hAnsi="宋体"/>
          <w:color w:val="000000" w:themeColor="text1"/>
          <w:szCs w:val="21"/>
        </w:rPr>
      </w:pPr>
      <w:r w:rsidRPr="00341C56">
        <w:rPr>
          <w:rFonts w:ascii="宋体" w:hAnsi="宋体" w:hint="eastAsia"/>
          <w:color w:val="000000" w:themeColor="text1"/>
          <w:szCs w:val="21"/>
        </w:rPr>
        <w:t>超市米面制品现场制售是指在超市现场制作售卖的传统包点、糕点以及西式面点等米面制品。</w:t>
      </w:r>
    </w:p>
    <w:p w14:paraId="7DE00287" w14:textId="46B9B5D9" w:rsidR="007E511B" w:rsidRPr="00341C56" w:rsidRDefault="003121DF" w:rsidP="007E511B">
      <w:pPr>
        <w:ind w:firstLineChars="200" w:firstLine="420"/>
        <w:rPr>
          <w:rFonts w:ascii="宋体" w:hAnsi="宋体"/>
          <w:color w:val="000000" w:themeColor="text1"/>
          <w:szCs w:val="21"/>
        </w:rPr>
      </w:pPr>
      <w:r w:rsidRPr="00341C56">
        <w:rPr>
          <w:rFonts w:ascii="宋体" w:hAnsi="宋体" w:hint="eastAsia"/>
          <w:color w:val="000000" w:themeColor="text1"/>
          <w:szCs w:val="21"/>
        </w:rPr>
        <w:t>近年来超市米面制品制售行业发展迅速，</w:t>
      </w:r>
      <w:r w:rsidR="007E511B" w:rsidRPr="00341C56">
        <w:rPr>
          <w:rFonts w:ascii="宋体" w:hAnsi="宋体" w:hint="eastAsia"/>
          <w:color w:val="000000" w:themeColor="text1"/>
          <w:szCs w:val="21"/>
        </w:rPr>
        <w:t>从以往的手工揉面、擀面、制作，到现在的机械化</w:t>
      </w:r>
      <w:proofErr w:type="gramStart"/>
      <w:r w:rsidR="007E511B" w:rsidRPr="00341C56">
        <w:rPr>
          <w:rFonts w:ascii="宋体" w:hAnsi="宋体" w:hint="eastAsia"/>
          <w:color w:val="000000" w:themeColor="text1"/>
          <w:szCs w:val="21"/>
        </w:rPr>
        <w:t>一</w:t>
      </w:r>
      <w:proofErr w:type="gramEnd"/>
      <w:r w:rsidR="007E511B" w:rsidRPr="00341C56">
        <w:rPr>
          <w:rFonts w:ascii="宋体" w:hAnsi="宋体" w:hint="eastAsia"/>
          <w:color w:val="000000" w:themeColor="text1"/>
          <w:szCs w:val="21"/>
        </w:rPr>
        <w:t>体式操作（自动和面机、擀面机器、分切机等），减少了人力成本的同时，加大了制作效率以供应巨大的消费需求。</w:t>
      </w:r>
      <w:r w:rsidR="00CF7573" w:rsidRPr="00341C56">
        <w:rPr>
          <w:rFonts w:ascii="宋体" w:hAnsi="宋体" w:hint="eastAsia"/>
          <w:color w:val="000000" w:themeColor="text1"/>
          <w:szCs w:val="21"/>
        </w:rPr>
        <w:t>健康、方便、快捷、卫生等特点，是现场制售具有发展前景的关键因素，为人们快速、营养地解决日常饮食提供了不错的选择。</w:t>
      </w:r>
    </w:p>
    <w:p w14:paraId="01AB0C7B" w14:textId="54951EE9" w:rsidR="00CF7573" w:rsidRPr="00341C56" w:rsidRDefault="00CF7573" w:rsidP="005D6D8D">
      <w:pPr>
        <w:ind w:firstLineChars="200" w:firstLine="420"/>
        <w:rPr>
          <w:rFonts w:ascii="宋体" w:hAnsi="宋体"/>
          <w:color w:val="000000" w:themeColor="text1"/>
          <w:szCs w:val="21"/>
        </w:rPr>
      </w:pPr>
      <w:r w:rsidRPr="00341C56">
        <w:rPr>
          <w:rFonts w:ascii="宋体" w:hAnsi="宋体" w:hint="eastAsia"/>
          <w:color w:val="000000" w:themeColor="text1"/>
          <w:szCs w:val="21"/>
        </w:rPr>
        <w:t>通过制定团体标准《超市米面制品现场制售管理规范》，</w:t>
      </w:r>
      <w:r w:rsidR="007E511B" w:rsidRPr="00341C56">
        <w:rPr>
          <w:rFonts w:ascii="宋体" w:hAnsi="宋体" w:hint="eastAsia"/>
          <w:color w:val="000000" w:themeColor="text1"/>
          <w:szCs w:val="21"/>
        </w:rPr>
        <w:t>拟解决</w:t>
      </w:r>
      <w:r w:rsidR="003121DF" w:rsidRPr="00341C56">
        <w:rPr>
          <w:rFonts w:ascii="宋体" w:hAnsi="宋体" w:hint="eastAsia"/>
          <w:color w:val="000000" w:themeColor="text1"/>
          <w:szCs w:val="21"/>
        </w:rPr>
        <w:t>部分</w:t>
      </w:r>
      <w:proofErr w:type="gramStart"/>
      <w:r w:rsidR="003121DF" w:rsidRPr="00341C56">
        <w:rPr>
          <w:rFonts w:ascii="宋体" w:hAnsi="宋体" w:hint="eastAsia"/>
          <w:color w:val="000000" w:themeColor="text1"/>
          <w:szCs w:val="21"/>
        </w:rPr>
        <w:t>超市</w:t>
      </w:r>
      <w:r w:rsidR="007E511B" w:rsidRPr="00341C56">
        <w:rPr>
          <w:rFonts w:ascii="宋体" w:hAnsi="宋体" w:hint="eastAsia"/>
          <w:color w:val="000000" w:themeColor="text1"/>
          <w:szCs w:val="21"/>
        </w:rPr>
        <w:t>未</w:t>
      </w:r>
      <w:proofErr w:type="gramEnd"/>
      <w:r w:rsidR="007E511B" w:rsidRPr="00341C56">
        <w:rPr>
          <w:rFonts w:ascii="宋体" w:hAnsi="宋体" w:hint="eastAsia"/>
          <w:color w:val="000000" w:themeColor="text1"/>
          <w:szCs w:val="21"/>
        </w:rPr>
        <w:t>贴标签</w:t>
      </w:r>
      <w:r w:rsidR="009E68AC" w:rsidRPr="00341C56">
        <w:rPr>
          <w:rFonts w:ascii="宋体" w:hAnsi="宋体" w:hint="eastAsia"/>
          <w:color w:val="000000" w:themeColor="text1"/>
          <w:szCs w:val="21"/>
        </w:rPr>
        <w:t>或标签内容缺失</w:t>
      </w:r>
      <w:r w:rsidR="003121DF" w:rsidRPr="00341C56">
        <w:rPr>
          <w:rFonts w:ascii="宋体" w:hAnsi="宋体" w:hint="eastAsia"/>
          <w:color w:val="000000" w:themeColor="text1"/>
          <w:szCs w:val="21"/>
        </w:rPr>
        <w:t>、</w:t>
      </w:r>
      <w:r w:rsidR="007E511B" w:rsidRPr="00341C56">
        <w:rPr>
          <w:rFonts w:ascii="宋体" w:hAnsi="宋体"/>
          <w:color w:val="000000" w:themeColor="text1"/>
          <w:szCs w:val="21"/>
        </w:rPr>
        <w:t>添加剂使用粗放</w:t>
      </w:r>
      <w:r w:rsidR="003121DF" w:rsidRPr="00341C56">
        <w:rPr>
          <w:rFonts w:ascii="宋体" w:hAnsi="宋体" w:hint="eastAsia"/>
          <w:color w:val="000000" w:themeColor="text1"/>
          <w:szCs w:val="21"/>
        </w:rPr>
        <w:t>、</w:t>
      </w:r>
      <w:r w:rsidR="007E511B" w:rsidRPr="00341C56">
        <w:rPr>
          <w:rFonts w:ascii="宋体" w:hAnsi="宋体"/>
          <w:color w:val="000000" w:themeColor="text1"/>
          <w:szCs w:val="21"/>
        </w:rPr>
        <w:t>加工现场的卫生环境</w:t>
      </w:r>
      <w:r w:rsidR="003121DF" w:rsidRPr="00341C56">
        <w:rPr>
          <w:rFonts w:ascii="宋体" w:hAnsi="宋体" w:hint="eastAsia"/>
          <w:color w:val="000000" w:themeColor="text1"/>
          <w:szCs w:val="21"/>
        </w:rPr>
        <w:t>不符合餐饮相关标准要求等问题</w:t>
      </w:r>
      <w:r w:rsidR="009D6A8D" w:rsidRPr="00341C56">
        <w:rPr>
          <w:rFonts w:ascii="宋体" w:hAnsi="宋体" w:hint="eastAsia"/>
          <w:color w:val="000000" w:themeColor="text1"/>
          <w:szCs w:val="21"/>
        </w:rPr>
        <w:t>；</w:t>
      </w:r>
      <w:r w:rsidRPr="00341C56">
        <w:rPr>
          <w:rFonts w:ascii="宋体" w:hAnsi="宋体" w:hint="eastAsia"/>
          <w:color w:val="000000" w:themeColor="text1"/>
          <w:szCs w:val="21"/>
        </w:rPr>
        <w:t>有利于促进超市米面制品现场制售行业质量控制和行业发展，保障客户权益，同时为我国食品监管机构提供执法的科学依据。</w:t>
      </w:r>
    </w:p>
    <w:p w14:paraId="0D552A8E" w14:textId="576DA35C" w:rsidR="002C1115" w:rsidRPr="00341C56" w:rsidRDefault="002C1115" w:rsidP="002C1115">
      <w:pPr>
        <w:snapToGrid w:val="0"/>
        <w:rPr>
          <w:rFonts w:ascii="宋体" w:hAnsi="宋体"/>
          <w:b/>
          <w:bCs/>
          <w:color w:val="000000" w:themeColor="text1"/>
          <w:sz w:val="24"/>
          <w:szCs w:val="24"/>
        </w:rPr>
      </w:pPr>
      <w:r w:rsidRPr="00341C56">
        <w:rPr>
          <w:rFonts w:ascii="宋体" w:hAnsi="宋体" w:hint="eastAsia"/>
          <w:b/>
          <w:bCs/>
          <w:color w:val="000000" w:themeColor="text1"/>
          <w:sz w:val="24"/>
          <w:szCs w:val="24"/>
        </w:rPr>
        <w:t>三、</w:t>
      </w:r>
      <w:r w:rsidRPr="00341C56">
        <w:rPr>
          <w:rFonts w:ascii="宋体" w:hAnsi="宋体"/>
          <w:b/>
          <w:bCs/>
          <w:color w:val="000000" w:themeColor="text1"/>
          <w:sz w:val="24"/>
          <w:szCs w:val="24"/>
        </w:rPr>
        <w:t>与我国法律法规和其他标准的关系</w:t>
      </w:r>
    </w:p>
    <w:p w14:paraId="09E07607" w14:textId="77777777" w:rsidR="00CA51FA" w:rsidRPr="00341C56" w:rsidRDefault="00CA51FA" w:rsidP="00CA51FA">
      <w:pPr>
        <w:ind w:firstLineChars="200" w:firstLine="420"/>
        <w:rPr>
          <w:rFonts w:ascii="宋体" w:hAnsi="宋体"/>
          <w:color w:val="000000" w:themeColor="text1"/>
          <w:szCs w:val="21"/>
        </w:rPr>
      </w:pPr>
      <w:r w:rsidRPr="00341C56">
        <w:rPr>
          <w:rFonts w:ascii="宋体" w:hAnsi="宋体" w:hint="eastAsia"/>
          <w:color w:val="000000" w:themeColor="text1"/>
          <w:szCs w:val="21"/>
        </w:rPr>
        <w:t>目前超市米面制品现场制售依据的国家标准为：31654-2021《食品安全国家标准 餐饮服务通用卫生规范》。</w:t>
      </w:r>
    </w:p>
    <w:p w14:paraId="031C90C3" w14:textId="013CEBD5" w:rsidR="00CA51FA" w:rsidRPr="00341C56" w:rsidRDefault="00CA51FA" w:rsidP="00CA51FA">
      <w:pPr>
        <w:ind w:firstLineChars="200" w:firstLine="420"/>
        <w:rPr>
          <w:rFonts w:ascii="宋体" w:hAnsi="宋体"/>
          <w:color w:val="000000" w:themeColor="text1"/>
          <w:szCs w:val="21"/>
        </w:rPr>
      </w:pPr>
      <w:r w:rsidRPr="00341C56">
        <w:rPr>
          <w:rFonts w:ascii="宋体" w:hAnsi="宋体" w:hint="eastAsia"/>
          <w:color w:val="000000" w:themeColor="text1"/>
          <w:szCs w:val="21"/>
        </w:rPr>
        <w:t>行业标准：SB/T 10622-2011《超市现场加工食品经营规范》</w:t>
      </w:r>
    </w:p>
    <w:p w14:paraId="192FEAFA" w14:textId="718BDB70" w:rsidR="008A66B4" w:rsidRPr="00341C56" w:rsidRDefault="008A66B4" w:rsidP="008A66B4">
      <w:pPr>
        <w:ind w:firstLineChars="200" w:firstLine="420"/>
        <w:rPr>
          <w:rFonts w:ascii="宋体" w:hAnsi="宋体"/>
          <w:color w:val="000000" w:themeColor="text1"/>
          <w:szCs w:val="21"/>
        </w:rPr>
      </w:pPr>
      <w:r w:rsidRPr="00341C56">
        <w:rPr>
          <w:rFonts w:ascii="宋体" w:hAnsi="宋体" w:hint="eastAsia"/>
          <w:color w:val="000000" w:themeColor="text1"/>
          <w:szCs w:val="21"/>
        </w:rPr>
        <w:t>地方标准：</w:t>
      </w:r>
      <w:r w:rsidRPr="00341C56">
        <w:rPr>
          <w:rFonts w:ascii="宋体" w:hAnsi="宋体"/>
          <w:color w:val="000000" w:themeColor="text1"/>
          <w:szCs w:val="21"/>
        </w:rPr>
        <w:t>DB 31/2027—2014</w:t>
      </w:r>
      <w:r w:rsidRPr="00341C56">
        <w:rPr>
          <w:rFonts w:ascii="宋体" w:hAnsi="宋体" w:hint="eastAsia"/>
          <w:color w:val="000000" w:themeColor="text1"/>
          <w:szCs w:val="21"/>
        </w:rPr>
        <w:t>《食品安全地方标准</w:t>
      </w:r>
      <w:r w:rsidR="001359D3" w:rsidRPr="00341C56">
        <w:rPr>
          <w:rFonts w:ascii="宋体" w:hAnsi="宋体" w:hint="eastAsia"/>
          <w:color w:val="000000" w:themeColor="text1"/>
          <w:szCs w:val="21"/>
        </w:rPr>
        <w:t xml:space="preserve"> </w:t>
      </w:r>
      <w:r w:rsidRPr="00341C56">
        <w:rPr>
          <w:rFonts w:ascii="宋体" w:hAnsi="宋体" w:hint="eastAsia"/>
          <w:color w:val="000000" w:themeColor="text1"/>
          <w:szCs w:val="21"/>
        </w:rPr>
        <w:t>即食食品现制现售卫生规范》</w:t>
      </w:r>
    </w:p>
    <w:p w14:paraId="2420DCA9" w14:textId="79EA2E60" w:rsidR="00BF3449" w:rsidRPr="00341C56" w:rsidRDefault="00CA51FA" w:rsidP="00CA51FA">
      <w:pPr>
        <w:ind w:firstLineChars="200" w:firstLine="420"/>
        <w:rPr>
          <w:rFonts w:ascii="宋体" w:hAnsi="宋体"/>
          <w:color w:val="000000" w:themeColor="text1"/>
          <w:szCs w:val="21"/>
        </w:rPr>
      </w:pPr>
      <w:r w:rsidRPr="00341C56">
        <w:rPr>
          <w:rFonts w:ascii="宋体" w:hAnsi="宋体" w:hint="eastAsia"/>
          <w:color w:val="000000" w:themeColor="text1"/>
          <w:szCs w:val="21"/>
        </w:rPr>
        <w:t>其他：参考了《中华人民共和国食品安全法》、《食品经营许可实施细则》以及《餐饮服务食品安全操作规范》的内容。</w:t>
      </w:r>
    </w:p>
    <w:p w14:paraId="6A787EBD" w14:textId="2E93BA4B" w:rsidR="007F1621" w:rsidRPr="00341C56" w:rsidRDefault="002C1115" w:rsidP="00BF3449">
      <w:pPr>
        <w:rPr>
          <w:rFonts w:asciiTheme="minorEastAsia" w:eastAsiaTheme="minorEastAsia" w:hAnsiTheme="minorEastAsia"/>
          <w:b/>
          <w:bCs/>
          <w:color w:val="000000" w:themeColor="text1"/>
          <w:sz w:val="24"/>
          <w:szCs w:val="24"/>
        </w:rPr>
      </w:pPr>
      <w:r w:rsidRPr="00341C56">
        <w:rPr>
          <w:rFonts w:asciiTheme="minorEastAsia" w:eastAsiaTheme="minorEastAsia" w:hAnsiTheme="minorEastAsia" w:hint="eastAsia"/>
          <w:b/>
          <w:bCs/>
          <w:color w:val="000000" w:themeColor="text1"/>
          <w:sz w:val="24"/>
          <w:szCs w:val="24"/>
        </w:rPr>
        <w:t>四</w:t>
      </w:r>
      <w:r w:rsidR="00ED579E" w:rsidRPr="00341C56">
        <w:rPr>
          <w:rFonts w:asciiTheme="minorEastAsia" w:eastAsiaTheme="minorEastAsia" w:hAnsiTheme="minorEastAsia"/>
          <w:b/>
          <w:bCs/>
          <w:color w:val="000000" w:themeColor="text1"/>
          <w:sz w:val="24"/>
          <w:szCs w:val="24"/>
        </w:rPr>
        <w:t>、标准制定工作主要过程：</w:t>
      </w:r>
    </w:p>
    <w:p w14:paraId="6284C93A" w14:textId="3ADDF7A7" w:rsidR="00D1488C" w:rsidRPr="00341C56" w:rsidRDefault="00D1488C" w:rsidP="00D1488C">
      <w:pPr>
        <w:snapToGrid w:val="0"/>
        <w:ind w:firstLineChars="200" w:firstLine="420"/>
        <w:rPr>
          <w:rFonts w:ascii="宋体" w:hAnsi="宋体" w:cstheme="minorEastAsia"/>
          <w:color w:val="000000" w:themeColor="text1"/>
          <w:szCs w:val="21"/>
        </w:rPr>
      </w:pPr>
      <w:r w:rsidRPr="00341C56">
        <w:rPr>
          <w:rFonts w:ascii="宋体" w:hAnsi="宋体" w:cstheme="minorEastAsia" w:hint="eastAsia"/>
          <w:color w:val="000000" w:themeColor="text1"/>
          <w:szCs w:val="21"/>
        </w:rPr>
        <w:t>1、202</w:t>
      </w:r>
      <w:r w:rsidR="0041200D" w:rsidRPr="00341C56">
        <w:rPr>
          <w:rFonts w:ascii="宋体" w:hAnsi="宋体" w:cstheme="minorEastAsia" w:hint="eastAsia"/>
          <w:color w:val="000000" w:themeColor="text1"/>
          <w:szCs w:val="21"/>
        </w:rPr>
        <w:t>1</w:t>
      </w:r>
      <w:r w:rsidRPr="00341C56">
        <w:rPr>
          <w:rFonts w:ascii="宋体" w:hAnsi="宋体" w:cstheme="minorEastAsia" w:hint="eastAsia"/>
          <w:color w:val="000000" w:themeColor="text1"/>
          <w:szCs w:val="21"/>
        </w:rPr>
        <w:t>年</w:t>
      </w:r>
      <w:r w:rsidR="00D92BBD" w:rsidRPr="00341C56">
        <w:rPr>
          <w:rFonts w:ascii="宋体" w:hAnsi="宋体" w:cstheme="minorEastAsia"/>
          <w:color w:val="000000" w:themeColor="text1"/>
          <w:szCs w:val="21"/>
        </w:rPr>
        <w:t>3</w:t>
      </w:r>
      <w:r w:rsidRPr="00341C56">
        <w:rPr>
          <w:rFonts w:ascii="宋体" w:hAnsi="宋体" w:cstheme="minorEastAsia" w:hint="eastAsia"/>
          <w:color w:val="000000" w:themeColor="text1"/>
          <w:szCs w:val="21"/>
        </w:rPr>
        <w:t>月</w:t>
      </w:r>
      <w:r w:rsidR="00A92B2B" w:rsidRPr="00341C56">
        <w:rPr>
          <w:rFonts w:ascii="宋体" w:hAnsi="宋体" w:cstheme="minorEastAsia" w:hint="eastAsia"/>
          <w:color w:val="000000" w:themeColor="text1"/>
          <w:szCs w:val="21"/>
        </w:rPr>
        <w:t>1</w:t>
      </w:r>
      <w:r w:rsidRPr="00341C56">
        <w:rPr>
          <w:rFonts w:ascii="宋体" w:hAnsi="宋体" w:cstheme="minorEastAsia" w:hint="eastAsia"/>
          <w:color w:val="000000" w:themeColor="text1"/>
          <w:szCs w:val="21"/>
        </w:rPr>
        <w:t>日-</w:t>
      </w:r>
      <w:r w:rsidR="00D92BBD" w:rsidRPr="00341C56">
        <w:rPr>
          <w:rFonts w:ascii="宋体" w:hAnsi="宋体" w:cstheme="minorEastAsia"/>
          <w:color w:val="000000" w:themeColor="text1"/>
          <w:szCs w:val="21"/>
        </w:rPr>
        <w:t>3</w:t>
      </w:r>
      <w:r w:rsidRPr="00341C56">
        <w:rPr>
          <w:rFonts w:ascii="宋体" w:hAnsi="宋体" w:cstheme="minorEastAsia" w:hint="eastAsia"/>
          <w:color w:val="000000" w:themeColor="text1"/>
          <w:szCs w:val="21"/>
        </w:rPr>
        <w:t>月</w:t>
      </w:r>
      <w:r w:rsidR="0041200D" w:rsidRPr="00341C56">
        <w:rPr>
          <w:rFonts w:ascii="宋体" w:hAnsi="宋体" w:cstheme="minorEastAsia" w:hint="eastAsia"/>
          <w:color w:val="000000" w:themeColor="text1"/>
          <w:szCs w:val="21"/>
        </w:rPr>
        <w:t>20</w:t>
      </w:r>
      <w:r w:rsidRPr="00341C56">
        <w:rPr>
          <w:rFonts w:ascii="宋体" w:hAnsi="宋体" w:cstheme="minorEastAsia" w:hint="eastAsia"/>
          <w:color w:val="000000" w:themeColor="text1"/>
          <w:szCs w:val="21"/>
        </w:rPr>
        <w:t>日，收集相关的国家标准、法律法规等信息。</w:t>
      </w:r>
    </w:p>
    <w:p w14:paraId="1B28A4BE" w14:textId="72006BF7" w:rsidR="00D1488C" w:rsidRPr="00341C56" w:rsidRDefault="00D1488C" w:rsidP="00D1488C">
      <w:pPr>
        <w:snapToGrid w:val="0"/>
        <w:ind w:firstLineChars="200" w:firstLine="420"/>
        <w:rPr>
          <w:rFonts w:ascii="宋体" w:hAnsi="宋体" w:cstheme="minorEastAsia"/>
          <w:color w:val="000000" w:themeColor="text1"/>
          <w:szCs w:val="21"/>
        </w:rPr>
      </w:pPr>
      <w:r w:rsidRPr="00341C56">
        <w:rPr>
          <w:rFonts w:ascii="宋体" w:hAnsi="宋体" w:cstheme="minorEastAsia" w:hint="eastAsia"/>
          <w:color w:val="000000" w:themeColor="text1"/>
          <w:szCs w:val="21"/>
        </w:rPr>
        <w:t>2、202</w:t>
      </w:r>
      <w:r w:rsidR="0041200D" w:rsidRPr="00341C56">
        <w:rPr>
          <w:rFonts w:ascii="宋体" w:hAnsi="宋体" w:cstheme="minorEastAsia" w:hint="eastAsia"/>
          <w:color w:val="000000" w:themeColor="text1"/>
          <w:szCs w:val="21"/>
        </w:rPr>
        <w:t>1</w:t>
      </w:r>
      <w:r w:rsidRPr="00341C56">
        <w:rPr>
          <w:rFonts w:ascii="宋体" w:hAnsi="宋体" w:cstheme="minorEastAsia" w:hint="eastAsia"/>
          <w:color w:val="000000" w:themeColor="text1"/>
          <w:szCs w:val="21"/>
        </w:rPr>
        <w:t>年</w:t>
      </w:r>
      <w:r w:rsidR="00D92BBD" w:rsidRPr="00341C56">
        <w:rPr>
          <w:rFonts w:ascii="宋体" w:hAnsi="宋体" w:cstheme="minorEastAsia"/>
          <w:color w:val="000000" w:themeColor="text1"/>
          <w:szCs w:val="21"/>
        </w:rPr>
        <w:t>3</w:t>
      </w:r>
      <w:r w:rsidRPr="00341C56">
        <w:rPr>
          <w:rFonts w:ascii="宋体" w:hAnsi="宋体" w:cstheme="minorEastAsia" w:hint="eastAsia"/>
          <w:color w:val="000000" w:themeColor="text1"/>
          <w:szCs w:val="21"/>
        </w:rPr>
        <w:t>月</w:t>
      </w:r>
      <w:r w:rsidR="0041200D" w:rsidRPr="00341C56">
        <w:rPr>
          <w:rFonts w:ascii="宋体" w:hAnsi="宋体" w:cstheme="minorEastAsia" w:hint="eastAsia"/>
          <w:color w:val="000000" w:themeColor="text1"/>
          <w:szCs w:val="21"/>
        </w:rPr>
        <w:t>20</w:t>
      </w:r>
      <w:r w:rsidRPr="00341C56">
        <w:rPr>
          <w:rFonts w:ascii="宋体" w:hAnsi="宋体" w:cstheme="minorEastAsia" w:hint="eastAsia"/>
          <w:color w:val="000000" w:themeColor="text1"/>
          <w:szCs w:val="21"/>
        </w:rPr>
        <w:t>日-</w:t>
      </w:r>
      <w:r w:rsidR="00BC4622" w:rsidRPr="00341C56">
        <w:rPr>
          <w:rFonts w:ascii="宋体" w:hAnsi="宋体" w:cstheme="minorEastAsia"/>
          <w:color w:val="000000" w:themeColor="text1"/>
          <w:szCs w:val="21"/>
        </w:rPr>
        <w:t>6</w:t>
      </w:r>
      <w:r w:rsidRPr="00341C56">
        <w:rPr>
          <w:rFonts w:ascii="宋体" w:hAnsi="宋体" w:cstheme="minorEastAsia" w:hint="eastAsia"/>
          <w:color w:val="000000" w:themeColor="text1"/>
          <w:szCs w:val="21"/>
        </w:rPr>
        <w:t>月</w:t>
      </w:r>
      <w:r w:rsidR="00BC4622" w:rsidRPr="00341C56">
        <w:rPr>
          <w:rFonts w:ascii="宋体" w:hAnsi="宋体" w:cstheme="minorEastAsia"/>
          <w:color w:val="000000" w:themeColor="text1"/>
          <w:szCs w:val="21"/>
        </w:rPr>
        <w:t>28</w:t>
      </w:r>
      <w:r w:rsidRPr="00341C56">
        <w:rPr>
          <w:rFonts w:ascii="宋体" w:hAnsi="宋体" w:cstheme="minorEastAsia" w:hint="eastAsia"/>
          <w:color w:val="000000" w:themeColor="text1"/>
          <w:szCs w:val="21"/>
        </w:rPr>
        <w:t>日，</w:t>
      </w:r>
      <w:r w:rsidRPr="00341C56">
        <w:rPr>
          <w:rFonts w:ascii="宋体" w:hAnsi="宋体" w:hint="eastAsia"/>
          <w:color w:val="000000" w:themeColor="text1"/>
          <w:szCs w:val="21"/>
        </w:rPr>
        <w:t>收集资料并完成了立项申请书</w:t>
      </w:r>
      <w:r w:rsidRPr="00341C56">
        <w:rPr>
          <w:rFonts w:ascii="宋体" w:hAnsi="宋体" w:cstheme="minorEastAsia" w:hint="eastAsia"/>
          <w:color w:val="000000" w:themeColor="text1"/>
          <w:szCs w:val="21"/>
        </w:rPr>
        <w:t>。</w:t>
      </w:r>
    </w:p>
    <w:p w14:paraId="2331759F" w14:textId="7439DBBA" w:rsidR="00E06513" w:rsidRPr="00341C56" w:rsidRDefault="00D1488C" w:rsidP="00D1488C">
      <w:pPr>
        <w:snapToGrid w:val="0"/>
        <w:ind w:firstLineChars="200" w:firstLine="420"/>
        <w:rPr>
          <w:rFonts w:ascii="宋体" w:hAnsi="宋体"/>
          <w:color w:val="000000" w:themeColor="text1"/>
          <w:szCs w:val="21"/>
        </w:rPr>
      </w:pPr>
      <w:r w:rsidRPr="00341C56">
        <w:rPr>
          <w:rFonts w:ascii="宋体" w:hAnsi="宋体" w:cstheme="minorEastAsia" w:hint="eastAsia"/>
          <w:color w:val="000000" w:themeColor="text1"/>
          <w:szCs w:val="21"/>
        </w:rPr>
        <w:t>3、202</w:t>
      </w:r>
      <w:r w:rsidR="0041200D" w:rsidRPr="00341C56">
        <w:rPr>
          <w:rFonts w:ascii="宋体" w:hAnsi="宋体" w:cstheme="minorEastAsia" w:hint="eastAsia"/>
          <w:color w:val="000000" w:themeColor="text1"/>
          <w:szCs w:val="21"/>
        </w:rPr>
        <w:t>1</w:t>
      </w:r>
      <w:r w:rsidRPr="00341C56">
        <w:rPr>
          <w:rFonts w:ascii="宋体" w:hAnsi="宋体" w:cstheme="minorEastAsia" w:hint="eastAsia"/>
          <w:color w:val="000000" w:themeColor="text1"/>
          <w:szCs w:val="21"/>
        </w:rPr>
        <w:t>年</w:t>
      </w:r>
      <w:r w:rsidR="00BC4622" w:rsidRPr="00341C56">
        <w:rPr>
          <w:rFonts w:ascii="宋体" w:hAnsi="宋体" w:cstheme="minorEastAsia"/>
          <w:color w:val="000000" w:themeColor="text1"/>
          <w:szCs w:val="21"/>
        </w:rPr>
        <w:t>6</w:t>
      </w:r>
      <w:r w:rsidRPr="00341C56">
        <w:rPr>
          <w:rFonts w:ascii="宋体" w:hAnsi="宋体" w:cstheme="minorEastAsia" w:hint="eastAsia"/>
          <w:color w:val="000000" w:themeColor="text1"/>
          <w:szCs w:val="21"/>
        </w:rPr>
        <w:t>月</w:t>
      </w:r>
      <w:r w:rsidR="00BC4622" w:rsidRPr="00341C56">
        <w:rPr>
          <w:rFonts w:ascii="宋体" w:hAnsi="宋体" w:cstheme="minorEastAsia"/>
          <w:color w:val="000000" w:themeColor="text1"/>
          <w:szCs w:val="21"/>
        </w:rPr>
        <w:t>29</w:t>
      </w:r>
      <w:r w:rsidRPr="00341C56">
        <w:rPr>
          <w:rFonts w:ascii="宋体" w:hAnsi="宋体" w:cstheme="minorEastAsia" w:hint="eastAsia"/>
          <w:color w:val="000000" w:themeColor="text1"/>
          <w:szCs w:val="21"/>
        </w:rPr>
        <w:t>日-</w:t>
      </w:r>
      <w:r w:rsidR="00BC4622" w:rsidRPr="00341C56">
        <w:rPr>
          <w:rFonts w:ascii="宋体" w:hAnsi="宋体" w:cstheme="minorEastAsia"/>
          <w:color w:val="000000" w:themeColor="text1"/>
          <w:szCs w:val="21"/>
        </w:rPr>
        <w:t>7</w:t>
      </w:r>
      <w:r w:rsidRPr="00341C56">
        <w:rPr>
          <w:rFonts w:ascii="宋体" w:hAnsi="宋体" w:cstheme="minorEastAsia" w:hint="eastAsia"/>
          <w:color w:val="000000" w:themeColor="text1"/>
          <w:szCs w:val="21"/>
        </w:rPr>
        <w:t>月</w:t>
      </w:r>
      <w:r w:rsidR="00BC4622" w:rsidRPr="00341C56">
        <w:rPr>
          <w:rFonts w:ascii="宋体" w:hAnsi="宋体" w:cstheme="minorEastAsia"/>
          <w:color w:val="000000" w:themeColor="text1"/>
          <w:szCs w:val="21"/>
        </w:rPr>
        <w:t>1</w:t>
      </w:r>
      <w:r w:rsidRPr="00341C56">
        <w:rPr>
          <w:rFonts w:ascii="宋体" w:hAnsi="宋体" w:cstheme="minorEastAsia" w:hint="eastAsia"/>
          <w:color w:val="000000" w:themeColor="text1"/>
          <w:szCs w:val="21"/>
        </w:rPr>
        <w:t>日，</w:t>
      </w:r>
      <w:r w:rsidR="005D1D47" w:rsidRPr="00341C56">
        <w:rPr>
          <w:rFonts w:ascii="宋体" w:hAnsi="宋体" w:hint="eastAsia"/>
          <w:color w:val="000000" w:themeColor="text1"/>
          <w:szCs w:val="21"/>
        </w:rPr>
        <w:t>浙江省食品学会</w:t>
      </w:r>
      <w:r w:rsidRPr="00341C56">
        <w:rPr>
          <w:rFonts w:ascii="宋体" w:hAnsi="宋体" w:hint="eastAsia"/>
          <w:color w:val="000000" w:themeColor="text1"/>
          <w:szCs w:val="21"/>
        </w:rPr>
        <w:t>印发了《</w:t>
      </w:r>
      <w:r w:rsidR="005D1D47" w:rsidRPr="00341C56">
        <w:rPr>
          <w:rFonts w:ascii="宋体" w:hAnsi="宋体" w:hint="eastAsia"/>
          <w:color w:val="000000" w:themeColor="text1"/>
          <w:szCs w:val="21"/>
        </w:rPr>
        <w:t>浙江省食品学会</w:t>
      </w:r>
      <w:r w:rsidRPr="00341C56">
        <w:rPr>
          <w:rFonts w:ascii="宋体" w:hAnsi="宋体" w:hint="eastAsia"/>
          <w:color w:val="000000" w:themeColor="text1"/>
          <w:szCs w:val="21"/>
        </w:rPr>
        <w:t>发布</w:t>
      </w:r>
      <w:r w:rsidRPr="00341C56">
        <w:rPr>
          <w:rFonts w:ascii="宋体" w:hAnsi="宋体"/>
          <w:color w:val="000000" w:themeColor="text1"/>
          <w:szCs w:val="21"/>
        </w:rPr>
        <w:t>202</w:t>
      </w:r>
      <w:r w:rsidR="002D140D" w:rsidRPr="00341C56">
        <w:rPr>
          <w:rFonts w:ascii="宋体" w:hAnsi="宋体" w:hint="eastAsia"/>
          <w:color w:val="000000" w:themeColor="text1"/>
          <w:szCs w:val="21"/>
        </w:rPr>
        <w:t>1</w:t>
      </w:r>
      <w:r w:rsidRPr="00341C56">
        <w:rPr>
          <w:rFonts w:ascii="宋体" w:hAnsi="宋体" w:hint="eastAsia"/>
          <w:color w:val="000000" w:themeColor="text1"/>
          <w:szCs w:val="21"/>
        </w:rPr>
        <w:t>年度第</w:t>
      </w:r>
      <w:r w:rsidR="00AE04C4" w:rsidRPr="00341C56">
        <w:rPr>
          <w:rFonts w:ascii="宋体" w:hAnsi="宋体" w:cs="微软雅黑" w:hint="eastAsia"/>
          <w:color w:val="000000" w:themeColor="text1"/>
          <w:szCs w:val="21"/>
        </w:rPr>
        <w:t>二</w:t>
      </w:r>
      <w:r w:rsidRPr="00341C56">
        <w:rPr>
          <w:rFonts w:ascii="宋体" w:hAnsi="宋体" w:cs="宋体" w:hint="eastAsia"/>
          <w:color w:val="000000" w:themeColor="text1"/>
          <w:szCs w:val="21"/>
        </w:rPr>
        <w:t>批团体标准</w:t>
      </w:r>
      <w:r w:rsidRPr="00341C56">
        <w:rPr>
          <w:rFonts w:ascii="宋体" w:hAnsi="宋体" w:cs="微软雅黑" w:hint="eastAsia"/>
          <w:color w:val="000000" w:themeColor="text1"/>
          <w:szCs w:val="21"/>
        </w:rPr>
        <w:t>立</w:t>
      </w:r>
      <w:r w:rsidRPr="00341C56">
        <w:rPr>
          <w:rFonts w:ascii="宋体" w:hAnsi="宋体" w:cs="宋体" w:hint="eastAsia"/>
          <w:color w:val="000000" w:themeColor="text1"/>
          <w:szCs w:val="21"/>
        </w:rPr>
        <w:t>项</w:t>
      </w:r>
      <w:r w:rsidRPr="00341C56">
        <w:rPr>
          <w:rFonts w:ascii="宋体" w:hAnsi="宋体" w:hint="eastAsia"/>
          <w:color w:val="000000" w:themeColor="text1"/>
          <w:szCs w:val="21"/>
        </w:rPr>
        <w:t>》</w:t>
      </w:r>
      <w:r w:rsidR="005D5C3E" w:rsidRPr="00341C56">
        <w:rPr>
          <w:rFonts w:ascii="宋体" w:hAnsi="宋体" w:hint="eastAsia"/>
          <w:color w:val="000000" w:themeColor="text1"/>
          <w:szCs w:val="21"/>
        </w:rPr>
        <w:t>，</w:t>
      </w:r>
      <w:r w:rsidRPr="00341C56">
        <w:rPr>
          <w:rFonts w:ascii="宋体" w:hAnsi="宋体" w:hint="eastAsia"/>
          <w:color w:val="000000" w:themeColor="text1"/>
          <w:szCs w:val="21"/>
        </w:rPr>
        <w:t>成立起草工作组</w:t>
      </w:r>
      <w:r w:rsidR="00E06513" w:rsidRPr="00341C56">
        <w:rPr>
          <w:rFonts w:ascii="宋体" w:hAnsi="宋体" w:hint="eastAsia"/>
          <w:color w:val="000000" w:themeColor="text1"/>
          <w:szCs w:val="21"/>
        </w:rPr>
        <w:t>。</w:t>
      </w:r>
    </w:p>
    <w:p w14:paraId="0144CB5E" w14:textId="66603B35" w:rsidR="00D1488C" w:rsidRPr="00341C56" w:rsidRDefault="00E06513" w:rsidP="00D1488C">
      <w:pPr>
        <w:snapToGrid w:val="0"/>
        <w:ind w:firstLineChars="200" w:firstLine="420"/>
        <w:rPr>
          <w:rFonts w:ascii="宋体" w:hAnsi="宋体" w:cstheme="minorEastAsia"/>
          <w:color w:val="000000" w:themeColor="text1"/>
          <w:szCs w:val="21"/>
        </w:rPr>
      </w:pPr>
      <w:r w:rsidRPr="00341C56">
        <w:rPr>
          <w:rFonts w:ascii="宋体" w:hAnsi="宋体" w:cstheme="minorEastAsia" w:hint="eastAsia"/>
          <w:color w:val="000000" w:themeColor="text1"/>
          <w:szCs w:val="21"/>
        </w:rPr>
        <w:t>4、2021年</w:t>
      </w:r>
      <w:r w:rsidR="00BC4622" w:rsidRPr="00341C56">
        <w:rPr>
          <w:rFonts w:ascii="宋体" w:hAnsi="宋体" w:cstheme="minorEastAsia"/>
          <w:color w:val="000000" w:themeColor="text1"/>
          <w:szCs w:val="21"/>
        </w:rPr>
        <w:t>7</w:t>
      </w:r>
      <w:r w:rsidRPr="00341C56">
        <w:rPr>
          <w:rFonts w:ascii="宋体" w:hAnsi="宋体" w:cstheme="minorEastAsia" w:hint="eastAsia"/>
          <w:color w:val="000000" w:themeColor="text1"/>
          <w:szCs w:val="21"/>
        </w:rPr>
        <w:t>月</w:t>
      </w:r>
      <w:r w:rsidR="00BC4622" w:rsidRPr="00341C56">
        <w:rPr>
          <w:rFonts w:ascii="宋体" w:hAnsi="宋体" w:cstheme="minorEastAsia"/>
          <w:color w:val="000000" w:themeColor="text1"/>
          <w:szCs w:val="21"/>
        </w:rPr>
        <w:t>2</w:t>
      </w:r>
      <w:r w:rsidRPr="00341C56">
        <w:rPr>
          <w:rFonts w:ascii="宋体" w:hAnsi="宋体" w:cstheme="minorEastAsia" w:hint="eastAsia"/>
          <w:color w:val="000000" w:themeColor="text1"/>
          <w:szCs w:val="21"/>
        </w:rPr>
        <w:t>日-2021年</w:t>
      </w:r>
      <w:r w:rsidR="00BC4622" w:rsidRPr="00341C56">
        <w:rPr>
          <w:rFonts w:ascii="宋体" w:hAnsi="宋体" w:cstheme="minorEastAsia"/>
          <w:color w:val="000000" w:themeColor="text1"/>
          <w:szCs w:val="21"/>
        </w:rPr>
        <w:t>7</w:t>
      </w:r>
      <w:r w:rsidRPr="00341C56">
        <w:rPr>
          <w:rFonts w:ascii="宋体" w:hAnsi="宋体" w:cstheme="minorEastAsia" w:hint="eastAsia"/>
          <w:color w:val="000000" w:themeColor="text1"/>
          <w:szCs w:val="21"/>
        </w:rPr>
        <w:t>月</w:t>
      </w:r>
      <w:r w:rsidR="00BC4622" w:rsidRPr="00341C56">
        <w:rPr>
          <w:rFonts w:ascii="宋体" w:hAnsi="宋体" w:cstheme="minorEastAsia"/>
          <w:color w:val="000000" w:themeColor="text1"/>
          <w:szCs w:val="21"/>
        </w:rPr>
        <w:t>22</w:t>
      </w:r>
      <w:r w:rsidRPr="00341C56">
        <w:rPr>
          <w:rFonts w:ascii="宋体" w:hAnsi="宋体" w:cstheme="minorEastAsia" w:hint="eastAsia"/>
          <w:color w:val="000000" w:themeColor="text1"/>
          <w:szCs w:val="21"/>
        </w:rPr>
        <w:t>日，</w:t>
      </w:r>
      <w:r w:rsidR="005D5C3E" w:rsidRPr="00341C56">
        <w:rPr>
          <w:rFonts w:ascii="宋体" w:hAnsi="宋体" w:cstheme="minorEastAsia" w:hint="eastAsia"/>
          <w:color w:val="000000" w:themeColor="text1"/>
          <w:szCs w:val="21"/>
        </w:rPr>
        <w:t>完成《</w:t>
      </w:r>
      <w:r w:rsidR="00BF3449" w:rsidRPr="00341C56">
        <w:rPr>
          <w:rFonts w:ascii="宋体" w:hAnsi="宋体" w:hint="eastAsia"/>
          <w:color w:val="000000" w:themeColor="text1"/>
          <w:szCs w:val="21"/>
        </w:rPr>
        <w:t>超市米面制品现场制售管理规范</w:t>
      </w:r>
      <w:r w:rsidR="005D5C3E" w:rsidRPr="00341C56">
        <w:rPr>
          <w:rFonts w:ascii="宋体" w:hAnsi="宋体" w:cstheme="minorEastAsia" w:hint="eastAsia"/>
          <w:color w:val="000000" w:themeColor="text1"/>
          <w:szCs w:val="21"/>
        </w:rPr>
        <w:t>》团体标准草案稿</w:t>
      </w:r>
      <w:r w:rsidR="00D1488C" w:rsidRPr="00341C56">
        <w:rPr>
          <w:rFonts w:ascii="宋体" w:hAnsi="宋体" w:cstheme="minorEastAsia" w:hint="eastAsia"/>
          <w:color w:val="000000" w:themeColor="text1"/>
          <w:szCs w:val="21"/>
        </w:rPr>
        <w:t>。</w:t>
      </w:r>
    </w:p>
    <w:p w14:paraId="789F0DC8" w14:textId="657164A9" w:rsidR="00BA7046" w:rsidRPr="00341C56" w:rsidRDefault="00BA7046" w:rsidP="00D1488C">
      <w:pPr>
        <w:snapToGrid w:val="0"/>
        <w:ind w:firstLineChars="200" w:firstLine="420"/>
        <w:rPr>
          <w:rFonts w:ascii="宋体" w:hAnsi="宋体" w:cstheme="minorEastAsia"/>
          <w:color w:val="000000" w:themeColor="text1"/>
          <w:szCs w:val="21"/>
        </w:rPr>
      </w:pPr>
      <w:r w:rsidRPr="00341C56">
        <w:rPr>
          <w:rFonts w:ascii="宋体" w:hAnsi="宋体" w:cstheme="minorEastAsia" w:hint="eastAsia"/>
          <w:color w:val="000000" w:themeColor="text1"/>
          <w:szCs w:val="21"/>
        </w:rPr>
        <w:t>5、2021年</w:t>
      </w:r>
      <w:r w:rsidR="00BC4622" w:rsidRPr="00341C56">
        <w:rPr>
          <w:rFonts w:ascii="宋体" w:hAnsi="宋体" w:cstheme="minorEastAsia"/>
          <w:color w:val="000000" w:themeColor="text1"/>
          <w:szCs w:val="21"/>
        </w:rPr>
        <w:t>7</w:t>
      </w:r>
      <w:r w:rsidRPr="00341C56">
        <w:rPr>
          <w:rFonts w:ascii="宋体" w:hAnsi="宋体" w:cstheme="minorEastAsia" w:hint="eastAsia"/>
          <w:color w:val="000000" w:themeColor="text1"/>
          <w:szCs w:val="21"/>
        </w:rPr>
        <w:t>月</w:t>
      </w:r>
      <w:r w:rsidR="00BC4622" w:rsidRPr="00341C56">
        <w:rPr>
          <w:rFonts w:ascii="宋体" w:hAnsi="宋体" w:cstheme="minorEastAsia"/>
          <w:color w:val="000000" w:themeColor="text1"/>
          <w:szCs w:val="21"/>
        </w:rPr>
        <w:t>23</w:t>
      </w:r>
      <w:r w:rsidRPr="00341C56">
        <w:rPr>
          <w:rFonts w:ascii="宋体" w:hAnsi="宋体" w:cstheme="minorEastAsia" w:hint="eastAsia"/>
          <w:color w:val="000000" w:themeColor="text1"/>
          <w:szCs w:val="21"/>
        </w:rPr>
        <w:t>日-</w:t>
      </w:r>
      <w:r w:rsidR="00BC4622" w:rsidRPr="00341C56">
        <w:rPr>
          <w:rFonts w:ascii="宋体" w:hAnsi="宋体" w:cstheme="minorEastAsia"/>
          <w:color w:val="000000" w:themeColor="text1"/>
          <w:szCs w:val="21"/>
        </w:rPr>
        <w:t>7</w:t>
      </w:r>
      <w:r w:rsidRPr="00341C56">
        <w:rPr>
          <w:rFonts w:ascii="宋体" w:hAnsi="宋体" w:cstheme="minorEastAsia" w:hint="eastAsia"/>
          <w:color w:val="000000" w:themeColor="text1"/>
          <w:szCs w:val="21"/>
        </w:rPr>
        <w:t>月</w:t>
      </w:r>
      <w:r w:rsidR="00365603" w:rsidRPr="00341C56">
        <w:rPr>
          <w:rFonts w:ascii="宋体" w:hAnsi="宋体" w:cstheme="minorEastAsia"/>
          <w:color w:val="000000" w:themeColor="text1"/>
          <w:szCs w:val="21"/>
        </w:rPr>
        <w:t>29</w:t>
      </w:r>
      <w:r w:rsidRPr="00341C56">
        <w:rPr>
          <w:rFonts w:ascii="宋体" w:hAnsi="宋体" w:cstheme="minorEastAsia" w:hint="eastAsia"/>
          <w:color w:val="000000" w:themeColor="text1"/>
          <w:szCs w:val="21"/>
        </w:rPr>
        <w:t>日，完成《</w:t>
      </w:r>
      <w:r w:rsidR="00BF3449" w:rsidRPr="00341C56">
        <w:rPr>
          <w:rFonts w:ascii="宋体" w:hAnsi="宋体" w:cstheme="minorEastAsia" w:hint="eastAsia"/>
          <w:color w:val="000000" w:themeColor="text1"/>
          <w:szCs w:val="21"/>
        </w:rPr>
        <w:t>超市米面制品现场制售管理规范</w:t>
      </w:r>
      <w:r w:rsidRPr="00341C56">
        <w:rPr>
          <w:rFonts w:ascii="宋体" w:hAnsi="宋体" w:cstheme="minorEastAsia" w:hint="eastAsia"/>
          <w:color w:val="000000" w:themeColor="text1"/>
          <w:szCs w:val="21"/>
        </w:rPr>
        <w:t>》团体标准工作组讨论稿。</w:t>
      </w:r>
    </w:p>
    <w:p w14:paraId="4A2F8415" w14:textId="6E95509E" w:rsidR="00BF6036" w:rsidRPr="00341C56" w:rsidRDefault="00BF6036" w:rsidP="00D1488C">
      <w:pPr>
        <w:snapToGrid w:val="0"/>
        <w:ind w:firstLineChars="200" w:firstLine="420"/>
        <w:rPr>
          <w:rFonts w:ascii="宋体" w:hAnsi="宋体" w:cstheme="minorEastAsia"/>
          <w:color w:val="000000" w:themeColor="text1"/>
          <w:szCs w:val="21"/>
        </w:rPr>
      </w:pPr>
      <w:r w:rsidRPr="00341C56">
        <w:rPr>
          <w:rFonts w:ascii="宋体" w:hAnsi="宋体" w:cstheme="minorEastAsia"/>
          <w:color w:val="000000" w:themeColor="text1"/>
          <w:szCs w:val="21"/>
        </w:rPr>
        <w:t>6</w:t>
      </w:r>
      <w:r w:rsidRPr="00341C56">
        <w:rPr>
          <w:rFonts w:ascii="宋体" w:hAnsi="宋体" w:cstheme="minorEastAsia" w:hint="eastAsia"/>
          <w:color w:val="000000" w:themeColor="text1"/>
          <w:szCs w:val="21"/>
        </w:rPr>
        <w:t>、2</w:t>
      </w:r>
      <w:r w:rsidRPr="00341C56">
        <w:rPr>
          <w:rFonts w:ascii="宋体" w:hAnsi="宋体" w:cstheme="minorEastAsia"/>
          <w:color w:val="000000" w:themeColor="text1"/>
          <w:szCs w:val="21"/>
        </w:rPr>
        <w:t>021</w:t>
      </w:r>
      <w:r w:rsidRPr="00341C56">
        <w:rPr>
          <w:rFonts w:ascii="宋体" w:hAnsi="宋体" w:cstheme="minorEastAsia" w:hint="eastAsia"/>
          <w:color w:val="000000" w:themeColor="text1"/>
          <w:szCs w:val="21"/>
        </w:rPr>
        <w:t>年7月3</w:t>
      </w:r>
      <w:r w:rsidRPr="00341C56">
        <w:rPr>
          <w:rFonts w:ascii="宋体" w:hAnsi="宋体" w:cstheme="minorEastAsia"/>
          <w:color w:val="000000" w:themeColor="text1"/>
          <w:szCs w:val="21"/>
        </w:rPr>
        <w:t>0</w:t>
      </w:r>
      <w:r w:rsidRPr="00341C56">
        <w:rPr>
          <w:rFonts w:ascii="宋体" w:hAnsi="宋体" w:cstheme="minorEastAsia" w:hint="eastAsia"/>
          <w:color w:val="000000" w:themeColor="text1"/>
          <w:szCs w:val="21"/>
        </w:rPr>
        <w:t>日在嘉兴沙龙宾馆召开了专家研讨会，会上对产品提出执行标准要求，对标签内容展开讨论。</w:t>
      </w:r>
    </w:p>
    <w:p w14:paraId="458953B8" w14:textId="26EB27C0" w:rsidR="00BF6036" w:rsidRPr="00341C56" w:rsidRDefault="00BF6036" w:rsidP="004F167E">
      <w:pPr>
        <w:snapToGrid w:val="0"/>
        <w:ind w:firstLineChars="200" w:firstLine="420"/>
        <w:rPr>
          <w:rFonts w:ascii="宋体" w:hAnsi="宋体" w:cstheme="minorEastAsia" w:hint="eastAsia"/>
          <w:color w:val="000000" w:themeColor="text1"/>
          <w:szCs w:val="21"/>
        </w:rPr>
      </w:pPr>
      <w:r w:rsidRPr="00341C56">
        <w:rPr>
          <w:rFonts w:ascii="宋体" w:hAnsi="宋体" w:cstheme="minorEastAsia" w:hint="eastAsia"/>
          <w:color w:val="000000" w:themeColor="text1"/>
          <w:szCs w:val="21"/>
        </w:rPr>
        <w:t>7、2</w:t>
      </w:r>
      <w:r w:rsidRPr="00341C56">
        <w:rPr>
          <w:rFonts w:ascii="宋体" w:hAnsi="宋体" w:cstheme="minorEastAsia"/>
          <w:color w:val="000000" w:themeColor="text1"/>
          <w:szCs w:val="21"/>
        </w:rPr>
        <w:t>021</w:t>
      </w:r>
      <w:r w:rsidRPr="00341C56">
        <w:rPr>
          <w:rFonts w:ascii="宋体" w:hAnsi="宋体" w:cstheme="minorEastAsia" w:hint="eastAsia"/>
          <w:color w:val="000000" w:themeColor="text1"/>
          <w:szCs w:val="21"/>
        </w:rPr>
        <w:t>年7月3</w:t>
      </w:r>
      <w:r w:rsidRPr="00341C56">
        <w:rPr>
          <w:rFonts w:ascii="宋体" w:hAnsi="宋体" w:cstheme="minorEastAsia"/>
          <w:color w:val="000000" w:themeColor="text1"/>
          <w:szCs w:val="21"/>
        </w:rPr>
        <w:t>1</w:t>
      </w:r>
      <w:r w:rsidRPr="00341C56">
        <w:rPr>
          <w:rFonts w:ascii="宋体" w:hAnsi="宋体" w:cstheme="minorEastAsia" w:hint="eastAsia"/>
          <w:color w:val="000000" w:themeColor="text1"/>
          <w:szCs w:val="21"/>
        </w:rPr>
        <w:t>日完成《超市米面制品现场制售管理规范》团体标准征求意见稿。</w:t>
      </w:r>
    </w:p>
    <w:p w14:paraId="76C1EA18" w14:textId="42BEA802" w:rsidR="007F1621" w:rsidRPr="00341C56" w:rsidRDefault="002C1115" w:rsidP="0059128A">
      <w:pPr>
        <w:rPr>
          <w:rFonts w:asciiTheme="minorEastAsia" w:eastAsiaTheme="minorEastAsia" w:hAnsiTheme="minorEastAsia"/>
          <w:b/>
          <w:bCs/>
          <w:color w:val="000000" w:themeColor="text1"/>
          <w:sz w:val="24"/>
          <w:szCs w:val="24"/>
        </w:rPr>
      </w:pPr>
      <w:r w:rsidRPr="00341C56">
        <w:rPr>
          <w:rFonts w:asciiTheme="minorEastAsia" w:eastAsiaTheme="minorEastAsia" w:hAnsiTheme="minorEastAsia" w:hint="eastAsia"/>
          <w:b/>
          <w:bCs/>
          <w:color w:val="000000" w:themeColor="text1"/>
          <w:sz w:val="24"/>
          <w:szCs w:val="24"/>
        </w:rPr>
        <w:t>五</w:t>
      </w:r>
      <w:r w:rsidR="00ED579E" w:rsidRPr="00341C56">
        <w:rPr>
          <w:rFonts w:asciiTheme="minorEastAsia" w:eastAsiaTheme="minorEastAsia" w:hAnsiTheme="minorEastAsia" w:hint="eastAsia"/>
          <w:b/>
          <w:bCs/>
          <w:color w:val="000000" w:themeColor="text1"/>
          <w:sz w:val="24"/>
          <w:szCs w:val="24"/>
        </w:rPr>
        <w:t>、标准制定原则：</w:t>
      </w:r>
    </w:p>
    <w:p w14:paraId="18790842" w14:textId="4A9EA4B9" w:rsidR="002C620A" w:rsidRPr="00341C56" w:rsidRDefault="002C620A" w:rsidP="002C620A">
      <w:pPr>
        <w:ind w:firstLineChars="200" w:firstLine="420"/>
        <w:rPr>
          <w:rFonts w:ascii="宋体" w:hAnsi="宋体" w:cstheme="minorEastAsia"/>
          <w:color w:val="000000" w:themeColor="text1"/>
          <w:szCs w:val="21"/>
        </w:rPr>
      </w:pPr>
      <w:r w:rsidRPr="00341C56">
        <w:rPr>
          <w:rFonts w:ascii="宋体" w:hAnsi="宋体" w:cstheme="minorEastAsia" w:hint="eastAsia"/>
          <w:color w:val="000000" w:themeColor="text1"/>
          <w:szCs w:val="21"/>
        </w:rPr>
        <w:t>根据《中华人民共和国食品安全法》及其实施条例等有关法律法规，按</w:t>
      </w:r>
      <w:r w:rsidR="00190D7C" w:rsidRPr="00341C56">
        <w:rPr>
          <w:rFonts w:ascii="宋体" w:hAnsi="宋体" w:cstheme="minorEastAsia" w:hint="eastAsia"/>
          <w:color w:val="000000" w:themeColor="text1"/>
          <w:szCs w:val="21"/>
        </w:rPr>
        <w:t>GB/T 1.1-2020《</w:t>
      </w:r>
      <w:r w:rsidR="00190D7C" w:rsidRPr="00341C56">
        <w:rPr>
          <w:rFonts w:ascii="宋体" w:hAnsi="宋体" w:cstheme="minorEastAsia"/>
          <w:color w:val="000000" w:themeColor="text1"/>
          <w:szCs w:val="21"/>
        </w:rPr>
        <w:t>标准化工作导则 第1部分：标准化文件的结构和起草规则</w:t>
      </w:r>
      <w:r w:rsidR="00190D7C" w:rsidRPr="00341C56">
        <w:rPr>
          <w:rFonts w:ascii="宋体" w:hAnsi="宋体" w:cstheme="minorEastAsia" w:hint="eastAsia"/>
          <w:color w:val="000000" w:themeColor="text1"/>
          <w:szCs w:val="21"/>
        </w:rPr>
        <w:t>》</w:t>
      </w:r>
      <w:r w:rsidRPr="00341C56">
        <w:rPr>
          <w:rFonts w:ascii="宋体" w:hAnsi="宋体" w:cstheme="minorEastAsia" w:hint="eastAsia"/>
          <w:color w:val="000000" w:themeColor="text1"/>
          <w:szCs w:val="21"/>
        </w:rPr>
        <w:t>的编写原则进行编写。以加</w:t>
      </w:r>
      <w:r w:rsidR="0054330B" w:rsidRPr="00341C56">
        <w:rPr>
          <w:rFonts w:ascii="宋体" w:hAnsi="宋体" w:cstheme="minorEastAsia" w:hint="eastAsia"/>
          <w:color w:val="000000" w:themeColor="text1"/>
          <w:szCs w:val="21"/>
        </w:rPr>
        <w:t>米面制品</w:t>
      </w:r>
      <w:r w:rsidRPr="00341C56">
        <w:rPr>
          <w:rFonts w:ascii="宋体" w:hAnsi="宋体" w:cstheme="minorEastAsia" w:hint="eastAsia"/>
          <w:color w:val="000000" w:themeColor="text1"/>
          <w:szCs w:val="21"/>
        </w:rPr>
        <w:t>卫生安全为原则，深入调查研究，保证规范起草工作的科学性、规范性和可操作性。</w:t>
      </w:r>
    </w:p>
    <w:p w14:paraId="763E9255" w14:textId="77777777" w:rsidR="002C620A" w:rsidRPr="00341C56" w:rsidRDefault="002C620A" w:rsidP="002C620A">
      <w:pPr>
        <w:rPr>
          <w:rFonts w:ascii="宋体" w:hAnsi="宋体" w:cstheme="minorEastAsia"/>
          <w:color w:val="000000" w:themeColor="text1"/>
          <w:szCs w:val="21"/>
        </w:rPr>
      </w:pPr>
      <w:r w:rsidRPr="00341C56">
        <w:rPr>
          <w:rFonts w:ascii="宋体" w:hAnsi="宋体" w:cstheme="minorEastAsia" w:hint="eastAsia"/>
          <w:color w:val="000000" w:themeColor="text1"/>
          <w:szCs w:val="21"/>
        </w:rPr>
        <w:t>（一）可操作性的原则</w:t>
      </w:r>
    </w:p>
    <w:p w14:paraId="5980B639" w14:textId="237867A3" w:rsidR="002C620A" w:rsidRPr="00341C56" w:rsidRDefault="002C620A" w:rsidP="002C620A">
      <w:pPr>
        <w:ind w:firstLineChars="200" w:firstLine="420"/>
        <w:rPr>
          <w:rFonts w:ascii="宋体" w:hAnsi="宋体" w:cstheme="minorEastAsia"/>
          <w:color w:val="000000" w:themeColor="text1"/>
          <w:szCs w:val="21"/>
        </w:rPr>
      </w:pPr>
      <w:r w:rsidRPr="00341C56">
        <w:rPr>
          <w:rFonts w:ascii="宋体" w:hAnsi="宋体" w:cstheme="minorEastAsia" w:hint="eastAsia"/>
          <w:color w:val="000000" w:themeColor="text1"/>
          <w:szCs w:val="21"/>
        </w:rPr>
        <w:t>本规范制定过程中按照可操作性的原则，结合</w:t>
      </w:r>
      <w:r w:rsidR="0054330B" w:rsidRPr="00341C56">
        <w:rPr>
          <w:rFonts w:ascii="宋体" w:hAnsi="宋体" w:cstheme="minorEastAsia" w:hint="eastAsia"/>
          <w:color w:val="000000" w:themeColor="text1"/>
          <w:szCs w:val="21"/>
        </w:rPr>
        <w:t>米面制品现场制售</w:t>
      </w:r>
      <w:r w:rsidRPr="00341C56">
        <w:rPr>
          <w:rFonts w:ascii="宋体" w:hAnsi="宋体" w:cstheme="minorEastAsia" w:hint="eastAsia"/>
          <w:color w:val="000000" w:themeColor="text1"/>
          <w:szCs w:val="21"/>
        </w:rPr>
        <w:t>的实际情况，对标准内容进行科学设定。为</w:t>
      </w:r>
      <w:r w:rsidR="0054330B" w:rsidRPr="00341C56">
        <w:rPr>
          <w:rFonts w:ascii="宋体" w:hAnsi="宋体" w:cstheme="minorEastAsia" w:hint="eastAsia"/>
          <w:color w:val="000000" w:themeColor="text1"/>
          <w:szCs w:val="21"/>
        </w:rPr>
        <w:t>米面制品现场制售经营单位</w:t>
      </w:r>
      <w:r w:rsidRPr="00341C56">
        <w:rPr>
          <w:rFonts w:ascii="宋体" w:hAnsi="宋体" w:cstheme="minorEastAsia" w:hint="eastAsia"/>
          <w:color w:val="000000" w:themeColor="text1"/>
          <w:szCs w:val="21"/>
        </w:rPr>
        <w:t>、检测单位、市场监督等部门提供科学管理的依据。</w:t>
      </w:r>
    </w:p>
    <w:p w14:paraId="39DB7F8D" w14:textId="77777777" w:rsidR="002C620A" w:rsidRPr="00341C56" w:rsidRDefault="002C620A" w:rsidP="002C620A">
      <w:pPr>
        <w:rPr>
          <w:rFonts w:ascii="宋体" w:hAnsi="宋体" w:cstheme="minorEastAsia"/>
          <w:color w:val="000000" w:themeColor="text1"/>
          <w:szCs w:val="21"/>
        </w:rPr>
      </w:pPr>
      <w:r w:rsidRPr="00341C56">
        <w:rPr>
          <w:rFonts w:ascii="宋体" w:hAnsi="宋体" w:cstheme="minorEastAsia" w:hint="eastAsia"/>
          <w:color w:val="000000" w:themeColor="text1"/>
          <w:szCs w:val="21"/>
        </w:rPr>
        <w:t>（二）与国内外标准协调一致原则</w:t>
      </w:r>
    </w:p>
    <w:p w14:paraId="4736FC03" w14:textId="074CFF9C" w:rsidR="0021724F" w:rsidRPr="00341C56" w:rsidRDefault="0021724F" w:rsidP="0021724F">
      <w:pPr>
        <w:ind w:firstLineChars="200" w:firstLine="420"/>
        <w:rPr>
          <w:rFonts w:ascii="宋体" w:hAnsi="宋体" w:cstheme="minorEastAsia"/>
          <w:color w:val="000000" w:themeColor="text1"/>
          <w:szCs w:val="21"/>
        </w:rPr>
      </w:pPr>
      <w:r w:rsidRPr="00341C56">
        <w:rPr>
          <w:rFonts w:ascii="宋体" w:hAnsi="宋体" w:cstheme="minorEastAsia" w:hint="eastAsia"/>
          <w:color w:val="000000" w:themeColor="text1"/>
          <w:szCs w:val="21"/>
        </w:rPr>
        <w:lastRenderedPageBreak/>
        <w:t>在标准制定过程中，起草组按照GB/T 1.1-2020</w:t>
      </w:r>
      <w:r w:rsidR="00190D7C" w:rsidRPr="00341C56">
        <w:rPr>
          <w:rFonts w:ascii="宋体" w:hAnsi="宋体" w:cstheme="minorEastAsia" w:hint="eastAsia"/>
          <w:color w:val="000000" w:themeColor="text1"/>
          <w:szCs w:val="21"/>
        </w:rPr>
        <w:t>《</w:t>
      </w:r>
      <w:r w:rsidR="00190D7C" w:rsidRPr="00341C56">
        <w:rPr>
          <w:rFonts w:ascii="宋体" w:hAnsi="宋体" w:cstheme="minorEastAsia"/>
          <w:color w:val="000000" w:themeColor="text1"/>
          <w:szCs w:val="21"/>
        </w:rPr>
        <w:t>标准化工作导则 第1部分：标准化文件的结构和起草规则</w:t>
      </w:r>
      <w:r w:rsidR="00190D7C" w:rsidRPr="00341C56">
        <w:rPr>
          <w:rFonts w:ascii="宋体" w:hAnsi="宋体" w:cstheme="minorEastAsia" w:hint="eastAsia"/>
          <w:color w:val="000000" w:themeColor="text1"/>
          <w:szCs w:val="21"/>
        </w:rPr>
        <w:t>》</w:t>
      </w:r>
      <w:r w:rsidRPr="00341C56">
        <w:rPr>
          <w:rFonts w:ascii="宋体" w:hAnsi="宋体" w:cstheme="minorEastAsia" w:hint="eastAsia"/>
          <w:color w:val="000000" w:themeColor="text1"/>
          <w:szCs w:val="21"/>
        </w:rPr>
        <w:t>的编写原则要求进行编写。仔细查阅国内外的相关标准，根据实际情况，确定了团标的框架结构和各项技术内容要求。</w:t>
      </w:r>
    </w:p>
    <w:p w14:paraId="3A02DD2B" w14:textId="77777777" w:rsidR="002C620A" w:rsidRPr="00341C56" w:rsidRDefault="002C620A" w:rsidP="002C620A">
      <w:pPr>
        <w:rPr>
          <w:rFonts w:ascii="宋体" w:hAnsi="宋体" w:cstheme="minorEastAsia"/>
          <w:color w:val="000000" w:themeColor="text1"/>
          <w:szCs w:val="21"/>
        </w:rPr>
      </w:pPr>
      <w:r w:rsidRPr="00341C56">
        <w:rPr>
          <w:rFonts w:ascii="宋体" w:hAnsi="宋体" w:cstheme="minorEastAsia" w:hint="eastAsia"/>
          <w:color w:val="000000" w:themeColor="text1"/>
          <w:szCs w:val="21"/>
        </w:rPr>
        <w:t>（三）公开透明的原则</w:t>
      </w:r>
    </w:p>
    <w:p w14:paraId="1AEBA03A" w14:textId="77777777" w:rsidR="002C620A" w:rsidRPr="00341C56" w:rsidRDefault="002C620A" w:rsidP="002C620A">
      <w:pPr>
        <w:ind w:firstLineChars="200" w:firstLine="420"/>
        <w:rPr>
          <w:rFonts w:ascii="宋体" w:hAnsi="宋体" w:cstheme="minorEastAsia"/>
          <w:color w:val="000000" w:themeColor="text1"/>
          <w:szCs w:val="21"/>
        </w:rPr>
      </w:pPr>
      <w:r w:rsidRPr="00341C56">
        <w:rPr>
          <w:rFonts w:ascii="宋体" w:hAnsi="宋体" w:cstheme="minorEastAsia" w:hint="eastAsia"/>
          <w:color w:val="000000" w:themeColor="text1"/>
          <w:szCs w:val="21"/>
        </w:rPr>
        <w:t>起草过程中坚持公开、透明的原则，除召开专家座谈会听取意见外，还将向社会公开广泛征求意见，如来</w:t>
      </w:r>
      <w:proofErr w:type="gramStart"/>
      <w:r w:rsidRPr="00341C56">
        <w:rPr>
          <w:rFonts w:ascii="宋体" w:hAnsi="宋体" w:cstheme="minorEastAsia" w:hint="eastAsia"/>
          <w:color w:val="000000" w:themeColor="text1"/>
          <w:szCs w:val="21"/>
        </w:rPr>
        <w:t>自行业</w:t>
      </w:r>
      <w:proofErr w:type="gramEnd"/>
      <w:r w:rsidRPr="00341C56">
        <w:rPr>
          <w:rFonts w:ascii="宋体" w:hAnsi="宋体" w:cstheme="minorEastAsia" w:hint="eastAsia"/>
          <w:color w:val="000000" w:themeColor="text1"/>
          <w:szCs w:val="21"/>
        </w:rPr>
        <w:t>协会、检测机构、生产企业以及食品安全监督管理部门等各方意见，并吸收和采纳部分意见。</w:t>
      </w:r>
    </w:p>
    <w:p w14:paraId="2B38A964" w14:textId="19636258" w:rsidR="007F1621" w:rsidRPr="00341C56" w:rsidRDefault="002C1115" w:rsidP="0059128A">
      <w:pPr>
        <w:rPr>
          <w:rFonts w:asciiTheme="minorEastAsia" w:eastAsiaTheme="minorEastAsia" w:hAnsiTheme="minorEastAsia"/>
          <w:b/>
          <w:bCs/>
          <w:color w:val="000000" w:themeColor="text1"/>
          <w:sz w:val="24"/>
          <w:szCs w:val="24"/>
        </w:rPr>
      </w:pPr>
      <w:r w:rsidRPr="00341C56">
        <w:rPr>
          <w:rFonts w:asciiTheme="minorEastAsia" w:eastAsiaTheme="minorEastAsia" w:hAnsiTheme="minorEastAsia" w:hint="eastAsia"/>
          <w:b/>
          <w:bCs/>
          <w:color w:val="000000" w:themeColor="text1"/>
          <w:sz w:val="24"/>
          <w:szCs w:val="24"/>
        </w:rPr>
        <w:t>六</w:t>
      </w:r>
      <w:r w:rsidR="00ED579E" w:rsidRPr="00341C56">
        <w:rPr>
          <w:rFonts w:asciiTheme="minorEastAsia" w:eastAsiaTheme="minorEastAsia" w:hAnsiTheme="minorEastAsia" w:hint="eastAsia"/>
          <w:b/>
          <w:bCs/>
          <w:color w:val="000000" w:themeColor="text1"/>
          <w:sz w:val="24"/>
          <w:szCs w:val="24"/>
        </w:rPr>
        <w:t>、标准主要条款说明：</w:t>
      </w:r>
    </w:p>
    <w:p w14:paraId="7531B829" w14:textId="77777777" w:rsidR="008B1909" w:rsidRPr="00341C56" w:rsidRDefault="008B1909" w:rsidP="00976C33">
      <w:pPr>
        <w:rPr>
          <w:rFonts w:ascii="宋体" w:hAnsi="宋体"/>
          <w:b/>
          <w:bCs/>
          <w:color w:val="000000" w:themeColor="text1"/>
          <w:sz w:val="24"/>
          <w:szCs w:val="24"/>
        </w:rPr>
      </w:pPr>
      <w:r w:rsidRPr="00341C56">
        <w:rPr>
          <w:rFonts w:ascii="宋体" w:hAnsi="宋体" w:hint="eastAsia"/>
          <w:b/>
          <w:bCs/>
          <w:color w:val="000000" w:themeColor="text1"/>
          <w:sz w:val="24"/>
          <w:szCs w:val="24"/>
        </w:rPr>
        <w:t>1、标准名称和范围：</w:t>
      </w:r>
    </w:p>
    <w:p w14:paraId="14C08E62" w14:textId="144CC3C3" w:rsidR="008B1909" w:rsidRPr="00341C56" w:rsidRDefault="008B1909" w:rsidP="00976C33">
      <w:pPr>
        <w:ind w:firstLineChars="200" w:firstLine="420"/>
        <w:rPr>
          <w:rFonts w:ascii="宋体" w:hAnsi="宋体"/>
          <w:color w:val="000000" w:themeColor="text1"/>
          <w:szCs w:val="21"/>
        </w:rPr>
      </w:pPr>
      <w:r w:rsidRPr="00341C56">
        <w:rPr>
          <w:rFonts w:ascii="宋体" w:hAnsi="宋体" w:hint="eastAsia"/>
          <w:color w:val="000000" w:themeColor="text1"/>
          <w:szCs w:val="21"/>
        </w:rPr>
        <w:t>根据关于</w:t>
      </w:r>
      <w:r w:rsidR="005D1D47" w:rsidRPr="00341C56">
        <w:rPr>
          <w:rFonts w:ascii="宋体" w:hAnsi="宋体" w:hint="eastAsia"/>
          <w:color w:val="000000" w:themeColor="text1"/>
          <w:szCs w:val="21"/>
        </w:rPr>
        <w:t>浙江省食品学会</w:t>
      </w:r>
      <w:r w:rsidRPr="00341C56">
        <w:rPr>
          <w:rFonts w:ascii="宋体" w:hAnsi="宋体" w:hint="eastAsia"/>
          <w:color w:val="000000" w:themeColor="text1"/>
          <w:szCs w:val="21"/>
        </w:rPr>
        <w:t>发布</w:t>
      </w:r>
      <w:r w:rsidRPr="00341C56">
        <w:rPr>
          <w:rFonts w:ascii="宋体" w:hAnsi="宋体"/>
          <w:color w:val="000000" w:themeColor="text1"/>
          <w:szCs w:val="21"/>
        </w:rPr>
        <w:t>202</w:t>
      </w:r>
      <w:r w:rsidR="00DA5B27" w:rsidRPr="00341C56">
        <w:rPr>
          <w:rFonts w:ascii="宋体" w:hAnsi="宋体" w:hint="eastAsia"/>
          <w:color w:val="000000" w:themeColor="text1"/>
          <w:szCs w:val="21"/>
        </w:rPr>
        <w:t>1</w:t>
      </w:r>
      <w:r w:rsidRPr="00341C56">
        <w:rPr>
          <w:rFonts w:ascii="宋体" w:hAnsi="宋体" w:hint="eastAsia"/>
          <w:color w:val="000000" w:themeColor="text1"/>
          <w:szCs w:val="21"/>
        </w:rPr>
        <w:t>年度第</w:t>
      </w:r>
      <w:r w:rsidR="00D92BBD" w:rsidRPr="00341C56">
        <w:rPr>
          <w:rFonts w:ascii="宋体" w:hAnsi="宋体" w:hint="eastAsia"/>
          <w:color w:val="000000" w:themeColor="text1"/>
          <w:szCs w:val="21"/>
        </w:rPr>
        <w:t>二</w:t>
      </w:r>
      <w:r w:rsidRPr="00341C56">
        <w:rPr>
          <w:rFonts w:ascii="宋体" w:hAnsi="宋体" w:hint="eastAsia"/>
          <w:color w:val="000000" w:themeColor="text1"/>
          <w:szCs w:val="21"/>
        </w:rPr>
        <w:t>批团体标准立项的通知，标准名称要求一致为“</w:t>
      </w:r>
      <w:r w:rsidR="00856D18" w:rsidRPr="00341C56">
        <w:rPr>
          <w:rFonts w:ascii="宋体" w:hAnsi="宋体" w:hint="eastAsia"/>
          <w:color w:val="000000" w:themeColor="text1"/>
          <w:szCs w:val="21"/>
        </w:rPr>
        <w:t>超市米面制品现场制售管理规范</w:t>
      </w:r>
      <w:r w:rsidRPr="00341C56">
        <w:rPr>
          <w:rFonts w:ascii="宋体" w:hAnsi="宋体" w:hint="eastAsia"/>
          <w:color w:val="000000" w:themeColor="text1"/>
          <w:szCs w:val="21"/>
        </w:rPr>
        <w:t>”。</w:t>
      </w:r>
    </w:p>
    <w:p w14:paraId="48B229E2" w14:textId="3D5C884A" w:rsidR="00856D18" w:rsidRPr="00341C56" w:rsidRDefault="00F73615" w:rsidP="00856D18">
      <w:pPr>
        <w:pStyle w:val="af2"/>
        <w:spacing w:beforeLines="0" w:afterLines="0" w:line="240" w:lineRule="auto"/>
        <w:rPr>
          <w:rFonts w:hAnsi="宋体"/>
          <w:color w:val="000000" w:themeColor="text1"/>
          <w:szCs w:val="21"/>
        </w:rPr>
      </w:pPr>
      <w:r w:rsidRPr="00341C56">
        <w:rPr>
          <w:rFonts w:hAnsi="宋体" w:hint="eastAsia"/>
          <w:color w:val="000000" w:themeColor="text1"/>
          <w:szCs w:val="21"/>
        </w:rPr>
        <w:t>范围根据标准内容确定，</w:t>
      </w:r>
      <w:r w:rsidR="00856D18" w:rsidRPr="00341C56">
        <w:rPr>
          <w:rFonts w:hAnsi="宋体" w:hint="eastAsia"/>
          <w:color w:val="000000" w:themeColor="text1"/>
          <w:szCs w:val="21"/>
        </w:rPr>
        <w:t>本文件规定了超市米面制品现场制售的术语和定义、场所与布局、设施与设备、</w:t>
      </w:r>
      <w:r w:rsidR="00A8336C" w:rsidRPr="00341C56">
        <w:rPr>
          <w:rFonts w:hAnsi="宋体" w:hint="eastAsia"/>
          <w:color w:val="000000" w:themeColor="text1"/>
          <w:szCs w:val="21"/>
        </w:rPr>
        <w:t>人员、</w:t>
      </w:r>
      <w:r w:rsidR="00263808" w:rsidRPr="00341C56">
        <w:rPr>
          <w:rFonts w:hAnsi="宋体" w:hint="eastAsia"/>
          <w:color w:val="000000" w:themeColor="text1"/>
          <w:szCs w:val="21"/>
        </w:rPr>
        <w:t>原料</w:t>
      </w:r>
      <w:r w:rsidR="00856D18" w:rsidRPr="00341C56">
        <w:rPr>
          <w:rFonts w:hAnsi="宋体" w:hint="eastAsia"/>
          <w:color w:val="000000" w:themeColor="text1"/>
          <w:szCs w:val="21"/>
        </w:rPr>
        <w:t>采购、运输、验收与贮存、</w:t>
      </w:r>
      <w:r w:rsidR="00AE04C4" w:rsidRPr="00341C56">
        <w:rPr>
          <w:rFonts w:hAnsi="宋体" w:hint="eastAsia"/>
          <w:color w:val="000000" w:themeColor="text1"/>
          <w:szCs w:val="21"/>
        </w:rPr>
        <w:t>现场制售</w:t>
      </w:r>
      <w:r w:rsidR="00856D18" w:rsidRPr="00341C56">
        <w:rPr>
          <w:rFonts w:hAnsi="宋体" w:hint="eastAsia"/>
          <w:color w:val="000000" w:themeColor="text1"/>
          <w:szCs w:val="21"/>
        </w:rPr>
        <w:t>、管理。</w:t>
      </w:r>
    </w:p>
    <w:p w14:paraId="254239C6" w14:textId="6BD0EA1C" w:rsidR="008B1909" w:rsidRPr="00341C56" w:rsidRDefault="008B1909" w:rsidP="00C83A58">
      <w:pPr>
        <w:pStyle w:val="af2"/>
        <w:spacing w:beforeLines="0" w:afterLines="0" w:line="240" w:lineRule="auto"/>
        <w:ind w:firstLineChars="0" w:firstLine="0"/>
        <w:rPr>
          <w:rFonts w:hAnsi="宋体"/>
          <w:b/>
          <w:bCs/>
          <w:color w:val="000000" w:themeColor="text1"/>
          <w:sz w:val="24"/>
          <w:szCs w:val="24"/>
        </w:rPr>
      </w:pPr>
      <w:r w:rsidRPr="00341C56">
        <w:rPr>
          <w:rFonts w:hAnsi="宋体" w:hint="eastAsia"/>
          <w:b/>
          <w:bCs/>
          <w:color w:val="000000" w:themeColor="text1"/>
          <w:sz w:val="24"/>
          <w:szCs w:val="24"/>
        </w:rPr>
        <w:t>2、规范性引用文件：</w:t>
      </w:r>
    </w:p>
    <w:p w14:paraId="6D3A31D0" w14:textId="55A904CF" w:rsidR="008B1909" w:rsidRPr="00341C56" w:rsidRDefault="008B1909" w:rsidP="00976C33">
      <w:pPr>
        <w:ind w:firstLineChars="200" w:firstLine="420"/>
        <w:rPr>
          <w:rFonts w:ascii="宋体" w:hAnsi="宋体"/>
          <w:color w:val="000000" w:themeColor="text1"/>
          <w:szCs w:val="21"/>
        </w:rPr>
      </w:pPr>
      <w:r w:rsidRPr="00341C56">
        <w:rPr>
          <w:rFonts w:ascii="宋体" w:hAnsi="宋体" w:hint="eastAsia"/>
          <w:color w:val="000000" w:themeColor="text1"/>
          <w:szCs w:val="21"/>
        </w:rPr>
        <w:t>在规范性引用文件中，根据</w:t>
      </w:r>
      <w:r w:rsidR="009E673B" w:rsidRPr="00341C56">
        <w:rPr>
          <w:rFonts w:ascii="宋体" w:hAnsi="宋体" w:hint="eastAsia"/>
          <w:color w:val="000000" w:themeColor="text1"/>
          <w:szCs w:val="21"/>
        </w:rPr>
        <w:t>乳制品配送企业</w:t>
      </w:r>
      <w:r w:rsidR="00524268" w:rsidRPr="00341C56">
        <w:rPr>
          <w:rFonts w:ascii="宋体" w:hAnsi="宋体" w:hint="eastAsia"/>
          <w:color w:val="000000" w:themeColor="text1"/>
          <w:szCs w:val="21"/>
        </w:rPr>
        <w:t>零售管理与服务规范</w:t>
      </w:r>
      <w:r w:rsidRPr="00341C56">
        <w:rPr>
          <w:rFonts w:ascii="宋体" w:hAnsi="宋体" w:hint="eastAsia"/>
          <w:color w:val="000000" w:themeColor="text1"/>
          <w:szCs w:val="21"/>
        </w:rPr>
        <w:t>的要求和管理引用了相关国家标准等文件。</w:t>
      </w:r>
    </w:p>
    <w:p w14:paraId="09801103" w14:textId="545DBF65" w:rsidR="007B55E7" w:rsidRPr="00341C56" w:rsidRDefault="007B55E7" w:rsidP="00671B66">
      <w:pPr>
        <w:rPr>
          <w:rFonts w:ascii="宋体" w:hAnsi="宋体"/>
          <w:b/>
          <w:bCs/>
          <w:color w:val="000000" w:themeColor="text1"/>
          <w:sz w:val="24"/>
          <w:szCs w:val="24"/>
        </w:rPr>
      </w:pPr>
      <w:r w:rsidRPr="00341C56">
        <w:rPr>
          <w:rFonts w:ascii="宋体" w:hAnsi="宋体" w:hint="eastAsia"/>
          <w:b/>
          <w:bCs/>
          <w:color w:val="000000" w:themeColor="text1"/>
          <w:sz w:val="24"/>
          <w:szCs w:val="24"/>
        </w:rPr>
        <w:t>3、术语和定义：</w:t>
      </w:r>
    </w:p>
    <w:p w14:paraId="268904D6" w14:textId="599CA34E" w:rsidR="006B2D6A" w:rsidRPr="00341C56" w:rsidRDefault="006B2D6A" w:rsidP="00082B72">
      <w:pPr>
        <w:ind w:firstLineChars="200" w:firstLine="420"/>
        <w:rPr>
          <w:rFonts w:ascii="宋体" w:hAnsi="宋体"/>
          <w:color w:val="000000" w:themeColor="text1"/>
          <w:szCs w:val="21"/>
        </w:rPr>
      </w:pPr>
      <w:r w:rsidRPr="00341C56">
        <w:rPr>
          <w:rFonts w:ascii="宋体" w:hAnsi="宋体" w:hint="eastAsia"/>
          <w:color w:val="000000" w:themeColor="text1"/>
          <w:szCs w:val="21"/>
        </w:rPr>
        <w:t>3</w:t>
      </w:r>
      <w:r w:rsidRPr="00341C56">
        <w:rPr>
          <w:rFonts w:ascii="宋体" w:hAnsi="宋体"/>
          <w:color w:val="000000" w:themeColor="text1"/>
          <w:szCs w:val="21"/>
        </w:rPr>
        <w:t>.1</w:t>
      </w:r>
      <w:r w:rsidR="008A66B4" w:rsidRPr="00341C56">
        <w:rPr>
          <w:rFonts w:ascii="宋体" w:hAnsi="宋体" w:hint="eastAsia"/>
          <w:color w:val="000000" w:themeColor="text1"/>
          <w:szCs w:val="21"/>
        </w:rPr>
        <w:t>根据</w:t>
      </w:r>
      <w:r w:rsidR="008A66B4" w:rsidRPr="00341C56">
        <w:rPr>
          <w:rFonts w:ascii="宋体" w:hAnsi="宋体"/>
          <w:color w:val="000000" w:themeColor="text1"/>
          <w:szCs w:val="21"/>
        </w:rPr>
        <w:t>DB 31/2027—2014</w:t>
      </w:r>
      <w:r w:rsidR="008A66B4" w:rsidRPr="00341C56">
        <w:rPr>
          <w:rFonts w:ascii="宋体" w:hAnsi="宋体" w:hint="eastAsia"/>
          <w:color w:val="000000" w:themeColor="text1"/>
          <w:szCs w:val="21"/>
        </w:rPr>
        <w:t>《食品安全地方标准即食食品现制现售卫生规范》</w:t>
      </w:r>
      <w:r w:rsidRPr="00341C56">
        <w:rPr>
          <w:rFonts w:ascii="宋体" w:hAnsi="宋体" w:hint="eastAsia"/>
          <w:color w:val="000000" w:themeColor="text1"/>
          <w:szCs w:val="21"/>
        </w:rPr>
        <w:t>现场制售</w:t>
      </w:r>
      <w:r w:rsidR="008A66B4" w:rsidRPr="00341C56">
        <w:rPr>
          <w:rFonts w:ascii="宋体" w:hAnsi="宋体" w:hint="eastAsia"/>
          <w:color w:val="000000" w:themeColor="text1"/>
          <w:szCs w:val="21"/>
        </w:rPr>
        <w:t>中范围的要求确定：</w:t>
      </w:r>
      <w:r w:rsidRPr="00341C56">
        <w:rPr>
          <w:rFonts w:ascii="宋体" w:hAnsi="宋体" w:hint="eastAsia"/>
          <w:color w:val="000000" w:themeColor="text1"/>
          <w:szCs w:val="21"/>
        </w:rPr>
        <w:t>在同一地点从事食品的现场制作、现场销售，但不提供消费场所和设施的加工经营方式。</w:t>
      </w:r>
    </w:p>
    <w:p w14:paraId="546CDAE8" w14:textId="467102B3" w:rsidR="00C83A58" w:rsidRPr="00341C56" w:rsidRDefault="00C83A58" w:rsidP="00C83A58">
      <w:pPr>
        <w:rPr>
          <w:rFonts w:ascii="宋体" w:hAnsi="宋体"/>
          <w:b/>
          <w:bCs/>
          <w:color w:val="000000" w:themeColor="text1"/>
          <w:sz w:val="24"/>
          <w:szCs w:val="24"/>
        </w:rPr>
      </w:pPr>
      <w:r w:rsidRPr="00341C56">
        <w:rPr>
          <w:rFonts w:ascii="宋体" w:hAnsi="宋体" w:hint="eastAsia"/>
          <w:b/>
          <w:bCs/>
          <w:color w:val="000000" w:themeColor="text1"/>
          <w:sz w:val="24"/>
          <w:szCs w:val="24"/>
        </w:rPr>
        <w:t>4、场所与布局</w:t>
      </w:r>
    </w:p>
    <w:p w14:paraId="2DBAF0AE" w14:textId="77777777" w:rsidR="00C43B0B" w:rsidRPr="00341C56" w:rsidRDefault="00C43B0B" w:rsidP="00C43B0B">
      <w:pPr>
        <w:ind w:firstLineChars="200" w:firstLine="420"/>
        <w:rPr>
          <w:rFonts w:ascii="宋体" w:hAnsi="宋体"/>
          <w:color w:val="000000" w:themeColor="text1"/>
          <w:szCs w:val="21"/>
        </w:rPr>
      </w:pPr>
      <w:r w:rsidRPr="00341C56">
        <w:rPr>
          <w:rFonts w:ascii="宋体" w:hAnsi="宋体" w:hint="eastAsia"/>
          <w:color w:val="000000" w:themeColor="text1"/>
          <w:szCs w:val="21"/>
        </w:rPr>
        <w:t>应符合G</w:t>
      </w:r>
      <w:r w:rsidRPr="00341C56">
        <w:rPr>
          <w:rFonts w:ascii="宋体" w:hAnsi="宋体"/>
          <w:color w:val="000000" w:themeColor="text1"/>
          <w:szCs w:val="21"/>
        </w:rPr>
        <w:t xml:space="preserve">B </w:t>
      </w:r>
      <w:r w:rsidRPr="00341C56">
        <w:rPr>
          <w:rFonts w:ascii="宋体" w:hAnsi="宋体" w:hint="eastAsia"/>
          <w:color w:val="000000" w:themeColor="text1"/>
          <w:szCs w:val="21"/>
        </w:rPr>
        <w:t>31654第</w:t>
      </w:r>
      <w:r w:rsidRPr="00341C56">
        <w:rPr>
          <w:rFonts w:ascii="宋体" w:hAnsi="宋体"/>
          <w:color w:val="000000" w:themeColor="text1"/>
          <w:szCs w:val="21"/>
        </w:rPr>
        <w:t>3</w:t>
      </w:r>
      <w:r w:rsidRPr="00341C56">
        <w:rPr>
          <w:rFonts w:ascii="宋体" w:hAnsi="宋体" w:hint="eastAsia"/>
          <w:color w:val="000000" w:themeColor="text1"/>
          <w:szCs w:val="21"/>
        </w:rPr>
        <w:t>章的规定。</w:t>
      </w:r>
    </w:p>
    <w:p w14:paraId="5AC4D537" w14:textId="067F7674" w:rsidR="00C83A58" w:rsidRPr="00341C56" w:rsidRDefault="00C83A58" w:rsidP="00C83A58">
      <w:pPr>
        <w:rPr>
          <w:rFonts w:ascii="宋体" w:hAnsi="宋体"/>
          <w:b/>
          <w:bCs/>
          <w:color w:val="000000" w:themeColor="text1"/>
          <w:sz w:val="24"/>
          <w:szCs w:val="24"/>
        </w:rPr>
      </w:pPr>
      <w:r w:rsidRPr="00341C56">
        <w:rPr>
          <w:rFonts w:ascii="宋体" w:hAnsi="宋体" w:hint="eastAsia"/>
          <w:b/>
          <w:bCs/>
          <w:color w:val="000000" w:themeColor="text1"/>
          <w:sz w:val="24"/>
          <w:szCs w:val="24"/>
        </w:rPr>
        <w:t>5、设施与设备</w:t>
      </w:r>
    </w:p>
    <w:p w14:paraId="7864E4CE" w14:textId="77777777" w:rsidR="00C43B0B" w:rsidRPr="00341C56" w:rsidRDefault="00C43B0B" w:rsidP="00C43B0B">
      <w:pPr>
        <w:ind w:firstLineChars="200" w:firstLine="420"/>
        <w:rPr>
          <w:rFonts w:ascii="宋体" w:hAnsi="宋体"/>
          <w:color w:val="000000" w:themeColor="text1"/>
          <w:szCs w:val="21"/>
        </w:rPr>
      </w:pPr>
      <w:r w:rsidRPr="00341C56">
        <w:rPr>
          <w:rFonts w:ascii="宋体" w:hAnsi="宋体" w:hint="eastAsia"/>
          <w:color w:val="000000" w:themeColor="text1"/>
          <w:szCs w:val="21"/>
        </w:rPr>
        <w:t>2</w:t>
      </w:r>
      <w:r w:rsidRPr="00341C56">
        <w:rPr>
          <w:rFonts w:ascii="宋体" w:hAnsi="宋体"/>
          <w:color w:val="000000" w:themeColor="text1"/>
          <w:szCs w:val="21"/>
        </w:rPr>
        <w:t>021</w:t>
      </w:r>
      <w:r w:rsidRPr="00341C56">
        <w:rPr>
          <w:rFonts w:ascii="宋体" w:hAnsi="宋体" w:hint="eastAsia"/>
          <w:color w:val="000000" w:themeColor="text1"/>
          <w:szCs w:val="21"/>
        </w:rPr>
        <w:t>年7月3</w:t>
      </w:r>
      <w:r w:rsidRPr="00341C56">
        <w:rPr>
          <w:rFonts w:ascii="宋体" w:hAnsi="宋体"/>
          <w:color w:val="000000" w:themeColor="text1"/>
          <w:szCs w:val="21"/>
        </w:rPr>
        <w:t>0</w:t>
      </w:r>
      <w:r w:rsidRPr="00341C56">
        <w:rPr>
          <w:rFonts w:ascii="宋体" w:hAnsi="宋体" w:hint="eastAsia"/>
          <w:color w:val="000000" w:themeColor="text1"/>
          <w:szCs w:val="21"/>
        </w:rPr>
        <w:t>日专家研讨会上修改为：应符合G</w:t>
      </w:r>
      <w:r w:rsidRPr="00341C56">
        <w:rPr>
          <w:rFonts w:ascii="宋体" w:hAnsi="宋体"/>
          <w:color w:val="000000" w:themeColor="text1"/>
          <w:szCs w:val="21"/>
        </w:rPr>
        <w:t xml:space="preserve">B </w:t>
      </w:r>
      <w:r w:rsidRPr="00341C56">
        <w:rPr>
          <w:rFonts w:ascii="宋体" w:hAnsi="宋体" w:hint="eastAsia"/>
          <w:color w:val="000000" w:themeColor="text1"/>
          <w:szCs w:val="21"/>
        </w:rPr>
        <w:t>31654第</w:t>
      </w:r>
      <w:r w:rsidRPr="00341C56">
        <w:rPr>
          <w:rFonts w:ascii="宋体" w:hAnsi="宋体"/>
          <w:color w:val="000000" w:themeColor="text1"/>
          <w:szCs w:val="21"/>
        </w:rPr>
        <w:t>4</w:t>
      </w:r>
      <w:r w:rsidRPr="00341C56">
        <w:rPr>
          <w:rFonts w:ascii="宋体" w:hAnsi="宋体" w:hint="eastAsia"/>
          <w:color w:val="000000" w:themeColor="text1"/>
          <w:szCs w:val="21"/>
        </w:rPr>
        <w:t>章的规定。</w:t>
      </w:r>
    </w:p>
    <w:p w14:paraId="09B0E44A" w14:textId="10D494A7" w:rsidR="00A8336C" w:rsidRPr="00341C56" w:rsidRDefault="00A8336C" w:rsidP="00A8336C">
      <w:pPr>
        <w:rPr>
          <w:rFonts w:ascii="宋体" w:hAnsi="宋体"/>
          <w:b/>
          <w:bCs/>
          <w:color w:val="000000" w:themeColor="text1"/>
          <w:sz w:val="24"/>
          <w:szCs w:val="24"/>
        </w:rPr>
      </w:pPr>
      <w:r w:rsidRPr="00341C56">
        <w:rPr>
          <w:rFonts w:ascii="宋体" w:hAnsi="宋体"/>
          <w:b/>
          <w:bCs/>
          <w:color w:val="000000" w:themeColor="text1"/>
          <w:sz w:val="24"/>
          <w:szCs w:val="24"/>
        </w:rPr>
        <w:t>6</w:t>
      </w:r>
      <w:r w:rsidRPr="00341C56">
        <w:rPr>
          <w:rFonts w:ascii="宋体" w:hAnsi="宋体" w:hint="eastAsia"/>
          <w:b/>
          <w:bCs/>
          <w:color w:val="000000" w:themeColor="text1"/>
          <w:sz w:val="24"/>
          <w:szCs w:val="24"/>
        </w:rPr>
        <w:t>、人员</w:t>
      </w:r>
    </w:p>
    <w:p w14:paraId="623293DE" w14:textId="5623E7D5" w:rsidR="00A8336C" w:rsidRPr="00341C56" w:rsidRDefault="00A8336C" w:rsidP="00A8336C">
      <w:pPr>
        <w:rPr>
          <w:rFonts w:ascii="黑体" w:eastAsia="黑体" w:hAnsi="黑体"/>
          <w:color w:val="000000" w:themeColor="text1"/>
          <w:szCs w:val="21"/>
        </w:rPr>
      </w:pPr>
      <w:r w:rsidRPr="00341C56">
        <w:rPr>
          <w:rFonts w:ascii="黑体" w:eastAsia="黑体" w:hAnsi="黑体"/>
          <w:color w:val="000000" w:themeColor="text1"/>
          <w:szCs w:val="21"/>
        </w:rPr>
        <w:t>6</w:t>
      </w:r>
      <w:r w:rsidRPr="00341C56">
        <w:rPr>
          <w:rFonts w:ascii="黑体" w:eastAsia="黑体" w:hAnsi="黑体" w:hint="eastAsia"/>
          <w:color w:val="000000" w:themeColor="text1"/>
          <w:szCs w:val="21"/>
        </w:rPr>
        <w:t>.1健康管理（根据GB 31654-2021《食品安全国家标准 餐饮服务通用卫生规范》</w:t>
      </w:r>
      <w:r w:rsidRPr="00341C56">
        <w:rPr>
          <w:rFonts w:ascii="黑体" w:eastAsia="黑体" w:hAnsi="黑体"/>
          <w:color w:val="000000" w:themeColor="text1"/>
          <w:szCs w:val="21"/>
        </w:rPr>
        <w:t>11.1</w:t>
      </w:r>
      <w:r w:rsidRPr="00341C56">
        <w:rPr>
          <w:rFonts w:ascii="黑体" w:eastAsia="黑体" w:hAnsi="黑体" w:hint="eastAsia"/>
          <w:color w:val="000000" w:themeColor="text1"/>
          <w:szCs w:val="21"/>
        </w:rPr>
        <w:t>要求确定）。</w:t>
      </w:r>
    </w:p>
    <w:p w14:paraId="495F9333" w14:textId="1B1BB3FC" w:rsidR="00A8336C" w:rsidRPr="00341C56" w:rsidRDefault="00A8336C" w:rsidP="00A8336C">
      <w:pPr>
        <w:ind w:firstLineChars="200" w:firstLine="420"/>
        <w:rPr>
          <w:rFonts w:ascii="宋体" w:hAnsi="宋体"/>
          <w:color w:val="000000" w:themeColor="text1"/>
          <w:szCs w:val="21"/>
        </w:rPr>
      </w:pPr>
      <w:r w:rsidRPr="00341C56">
        <w:rPr>
          <w:rFonts w:ascii="宋体" w:hAnsi="宋体"/>
          <w:color w:val="000000" w:themeColor="text1"/>
          <w:szCs w:val="21"/>
        </w:rPr>
        <w:t>6</w:t>
      </w:r>
      <w:r w:rsidRPr="00341C56">
        <w:rPr>
          <w:rFonts w:ascii="宋体" w:hAnsi="宋体" w:hint="eastAsia"/>
          <w:color w:val="000000" w:themeColor="text1"/>
          <w:szCs w:val="21"/>
        </w:rPr>
        <w:t>.1.</w:t>
      </w:r>
      <w:r w:rsidRPr="00341C56">
        <w:rPr>
          <w:rFonts w:ascii="宋体" w:hAnsi="宋体"/>
          <w:color w:val="000000" w:themeColor="text1"/>
          <w:szCs w:val="21"/>
        </w:rPr>
        <w:t>1</w:t>
      </w:r>
      <w:r w:rsidRPr="00341C56">
        <w:rPr>
          <w:rFonts w:ascii="宋体" w:hAnsi="宋体" w:hint="eastAsia"/>
          <w:color w:val="000000" w:themeColor="text1"/>
          <w:szCs w:val="21"/>
        </w:rPr>
        <w:t>从事接触直接入口食品工作的人员应每年进行健康检查，取得健康证明后方可上岗。</w:t>
      </w:r>
    </w:p>
    <w:p w14:paraId="729EE66A" w14:textId="2940D891" w:rsidR="00A8336C" w:rsidRPr="00341C56" w:rsidRDefault="00A8336C" w:rsidP="00A8336C">
      <w:pPr>
        <w:ind w:firstLineChars="200" w:firstLine="420"/>
        <w:rPr>
          <w:rFonts w:ascii="宋体" w:hAnsi="宋体"/>
          <w:color w:val="000000" w:themeColor="text1"/>
          <w:szCs w:val="21"/>
        </w:rPr>
      </w:pPr>
      <w:r w:rsidRPr="00341C56">
        <w:rPr>
          <w:rFonts w:ascii="宋体" w:hAnsi="宋体"/>
          <w:color w:val="000000" w:themeColor="text1"/>
          <w:szCs w:val="21"/>
        </w:rPr>
        <w:t>6</w:t>
      </w:r>
      <w:r w:rsidRPr="00341C56">
        <w:rPr>
          <w:rFonts w:ascii="宋体" w:hAnsi="宋体" w:hint="eastAsia"/>
          <w:color w:val="000000" w:themeColor="text1"/>
          <w:szCs w:val="21"/>
        </w:rPr>
        <w:t>.1.</w:t>
      </w:r>
      <w:r w:rsidRPr="00341C56">
        <w:rPr>
          <w:rFonts w:ascii="宋体" w:hAnsi="宋体"/>
          <w:color w:val="000000" w:themeColor="text1"/>
          <w:szCs w:val="21"/>
        </w:rPr>
        <w:t>2</w:t>
      </w:r>
      <w:r w:rsidRPr="00341C56">
        <w:rPr>
          <w:rFonts w:ascii="宋体" w:hAnsi="宋体" w:hint="eastAsia"/>
          <w:color w:val="000000" w:themeColor="text1"/>
          <w:szCs w:val="21"/>
        </w:rPr>
        <w:t>患有霍乱、细菌性和阿米巴性痢疾、伤寒和副伤寒、病毒性肝炎（甲型、戊型）、活动性肺结核、化脓性或者渗出性皮肤病等国务院卫生行政部门规定的有碍食品安全疾病的人员，</w:t>
      </w:r>
      <w:proofErr w:type="gramStart"/>
      <w:r w:rsidRPr="00341C56">
        <w:rPr>
          <w:rFonts w:ascii="宋体" w:hAnsi="宋体" w:hint="eastAsia"/>
          <w:color w:val="000000" w:themeColor="text1"/>
          <w:szCs w:val="21"/>
        </w:rPr>
        <w:t>不</w:t>
      </w:r>
      <w:proofErr w:type="gramEnd"/>
      <w:r w:rsidRPr="00341C56">
        <w:rPr>
          <w:rFonts w:ascii="宋体" w:hAnsi="宋体" w:hint="eastAsia"/>
          <w:color w:val="000000" w:themeColor="text1"/>
          <w:szCs w:val="21"/>
        </w:rPr>
        <w:t>应从</w:t>
      </w:r>
      <w:proofErr w:type="gramStart"/>
      <w:r w:rsidRPr="00341C56">
        <w:rPr>
          <w:rFonts w:ascii="宋体" w:hAnsi="宋体" w:hint="eastAsia"/>
          <w:color w:val="000000" w:themeColor="text1"/>
          <w:szCs w:val="21"/>
        </w:rPr>
        <w:t>事接触</w:t>
      </w:r>
      <w:proofErr w:type="gramEnd"/>
      <w:r w:rsidRPr="00341C56">
        <w:rPr>
          <w:rFonts w:ascii="宋体" w:hAnsi="宋体" w:hint="eastAsia"/>
          <w:color w:val="000000" w:themeColor="text1"/>
          <w:szCs w:val="21"/>
        </w:rPr>
        <w:t>直接入口食品的工作。</w:t>
      </w:r>
    </w:p>
    <w:p w14:paraId="54FA5702" w14:textId="0201AD09" w:rsidR="00A8336C" w:rsidRPr="00341C56" w:rsidRDefault="00A8336C" w:rsidP="00A8336C">
      <w:pPr>
        <w:ind w:firstLineChars="200" w:firstLine="420"/>
        <w:rPr>
          <w:rFonts w:ascii="宋体" w:hAnsi="宋体"/>
          <w:color w:val="000000" w:themeColor="text1"/>
          <w:szCs w:val="21"/>
        </w:rPr>
      </w:pPr>
      <w:r w:rsidRPr="00341C56">
        <w:rPr>
          <w:rFonts w:ascii="宋体" w:hAnsi="宋体"/>
          <w:color w:val="000000" w:themeColor="text1"/>
          <w:szCs w:val="21"/>
        </w:rPr>
        <w:t>6</w:t>
      </w:r>
      <w:r w:rsidRPr="00341C56">
        <w:rPr>
          <w:rFonts w:ascii="宋体" w:hAnsi="宋体" w:hint="eastAsia"/>
          <w:color w:val="000000" w:themeColor="text1"/>
          <w:szCs w:val="21"/>
        </w:rPr>
        <w:t>.1.</w:t>
      </w:r>
      <w:r w:rsidRPr="00341C56">
        <w:rPr>
          <w:rFonts w:ascii="宋体" w:hAnsi="宋体"/>
          <w:color w:val="000000" w:themeColor="text1"/>
          <w:szCs w:val="21"/>
        </w:rPr>
        <w:t>3</w:t>
      </w:r>
      <w:r w:rsidRPr="00341C56">
        <w:rPr>
          <w:rFonts w:ascii="宋体" w:hAnsi="宋体" w:hint="eastAsia"/>
          <w:color w:val="000000" w:themeColor="text1"/>
          <w:szCs w:val="21"/>
        </w:rPr>
        <w:t>食品从业人员每天上岗前应进行健康状况检查，发现患有发热、呕吐、腹泻、咽部严重炎症等病症及皮肤有伤口或者感染的从业人员，应暂停从事接触直接入口食品的工作，待查明原因并排除有碍食品安全的疾病后方可重新上岗。</w:t>
      </w:r>
    </w:p>
    <w:p w14:paraId="22E8D426" w14:textId="6A90E57A" w:rsidR="00A8336C" w:rsidRPr="00341C56" w:rsidRDefault="00A8336C" w:rsidP="00A8336C">
      <w:pPr>
        <w:rPr>
          <w:rFonts w:ascii="黑体" w:eastAsia="黑体" w:hAnsi="黑体"/>
          <w:color w:val="000000" w:themeColor="text1"/>
          <w:szCs w:val="21"/>
        </w:rPr>
      </w:pPr>
      <w:r w:rsidRPr="00341C56">
        <w:rPr>
          <w:rFonts w:ascii="黑体" w:eastAsia="黑体" w:hAnsi="黑体"/>
          <w:color w:val="000000" w:themeColor="text1"/>
          <w:szCs w:val="21"/>
        </w:rPr>
        <w:t>6</w:t>
      </w:r>
      <w:r w:rsidRPr="00341C56">
        <w:rPr>
          <w:rFonts w:ascii="黑体" w:eastAsia="黑体" w:hAnsi="黑体" w:hint="eastAsia"/>
          <w:color w:val="000000" w:themeColor="text1"/>
          <w:szCs w:val="21"/>
        </w:rPr>
        <w:t>.2人员卫生（根据GB 31654-2021《食品安全国家标准 餐饮服务通用卫生规范》11.</w:t>
      </w:r>
      <w:r w:rsidRPr="00341C56">
        <w:rPr>
          <w:rFonts w:ascii="黑体" w:eastAsia="黑体" w:hAnsi="黑体"/>
          <w:color w:val="000000" w:themeColor="text1"/>
          <w:szCs w:val="21"/>
        </w:rPr>
        <w:t>2</w:t>
      </w:r>
      <w:r w:rsidRPr="00341C56">
        <w:rPr>
          <w:rFonts w:ascii="黑体" w:eastAsia="黑体" w:hAnsi="黑体" w:hint="eastAsia"/>
          <w:color w:val="000000" w:themeColor="text1"/>
          <w:szCs w:val="21"/>
        </w:rPr>
        <w:t>要求确定）。</w:t>
      </w:r>
    </w:p>
    <w:p w14:paraId="591F8946" w14:textId="6AAE3EF9" w:rsidR="00A8336C" w:rsidRPr="00341C56" w:rsidRDefault="00A8336C" w:rsidP="00A8336C">
      <w:pPr>
        <w:ind w:firstLineChars="200" w:firstLine="420"/>
        <w:rPr>
          <w:rFonts w:ascii="宋体" w:hAnsi="宋体"/>
          <w:color w:val="000000" w:themeColor="text1"/>
          <w:szCs w:val="21"/>
        </w:rPr>
      </w:pPr>
      <w:r w:rsidRPr="00341C56">
        <w:rPr>
          <w:rFonts w:ascii="宋体" w:hAnsi="宋体"/>
          <w:color w:val="000000" w:themeColor="text1"/>
          <w:szCs w:val="21"/>
        </w:rPr>
        <w:t>6</w:t>
      </w:r>
      <w:r w:rsidRPr="00341C56">
        <w:rPr>
          <w:rFonts w:ascii="宋体" w:hAnsi="宋体" w:hint="eastAsia"/>
          <w:color w:val="000000" w:themeColor="text1"/>
          <w:szCs w:val="21"/>
        </w:rPr>
        <w:t>.2.1应保持良好的个人卫生。</w:t>
      </w:r>
    </w:p>
    <w:p w14:paraId="29E2299C" w14:textId="39B2C44D" w:rsidR="00A8336C" w:rsidRPr="00341C56" w:rsidRDefault="00A8336C" w:rsidP="00A8336C">
      <w:pPr>
        <w:ind w:firstLineChars="200" w:firstLine="420"/>
        <w:rPr>
          <w:rFonts w:ascii="宋体" w:hAnsi="宋体"/>
          <w:color w:val="000000" w:themeColor="text1"/>
          <w:szCs w:val="21"/>
        </w:rPr>
      </w:pPr>
      <w:r w:rsidRPr="00341C56">
        <w:rPr>
          <w:rFonts w:ascii="宋体" w:hAnsi="宋体"/>
          <w:color w:val="000000" w:themeColor="text1"/>
          <w:szCs w:val="21"/>
        </w:rPr>
        <w:t>6</w:t>
      </w:r>
      <w:r w:rsidRPr="00341C56">
        <w:rPr>
          <w:rFonts w:ascii="宋体" w:hAnsi="宋体" w:hint="eastAsia"/>
          <w:color w:val="000000" w:themeColor="text1"/>
          <w:szCs w:val="21"/>
        </w:rPr>
        <w:t>.2.2应穿清洁的工作服。</w:t>
      </w:r>
    </w:p>
    <w:p w14:paraId="6462FDB7" w14:textId="7AEA64CC" w:rsidR="00A8336C" w:rsidRPr="00341C56" w:rsidRDefault="00A8336C" w:rsidP="00A8336C">
      <w:pPr>
        <w:ind w:firstLineChars="200" w:firstLine="420"/>
        <w:rPr>
          <w:rFonts w:ascii="宋体" w:hAnsi="宋体"/>
          <w:color w:val="000000" w:themeColor="text1"/>
          <w:szCs w:val="21"/>
        </w:rPr>
      </w:pPr>
      <w:r w:rsidRPr="00341C56">
        <w:rPr>
          <w:rFonts w:ascii="宋体" w:hAnsi="宋体"/>
          <w:color w:val="000000" w:themeColor="text1"/>
          <w:szCs w:val="21"/>
        </w:rPr>
        <w:t>6</w:t>
      </w:r>
      <w:r w:rsidRPr="00341C56">
        <w:rPr>
          <w:rFonts w:ascii="宋体" w:hAnsi="宋体" w:hint="eastAsia"/>
          <w:color w:val="000000" w:themeColor="text1"/>
          <w:szCs w:val="21"/>
        </w:rPr>
        <w:t>.2.3不应留长指甲、涂指甲油，不应化妆。工作时，佩戴的饰物不应外露；应戴清洁的工作帽，避免头发掉落污染食品。</w:t>
      </w:r>
    </w:p>
    <w:p w14:paraId="1BE857A4" w14:textId="324AB6B9" w:rsidR="00C43B0B" w:rsidRPr="00341C56" w:rsidRDefault="00C43B0B" w:rsidP="00C43B0B">
      <w:pPr>
        <w:pStyle w:val="a1"/>
        <w:numPr>
          <w:ilvl w:val="0"/>
          <w:numId w:val="0"/>
        </w:numPr>
        <w:ind w:firstLineChars="200" w:firstLine="420"/>
        <w:rPr>
          <w:color w:val="000000" w:themeColor="text1"/>
        </w:rPr>
      </w:pPr>
      <w:r w:rsidRPr="00341C56">
        <w:rPr>
          <w:rFonts w:hAnsi="宋体" w:hint="eastAsia"/>
          <w:color w:val="000000" w:themeColor="text1"/>
        </w:rPr>
        <w:t>2</w:t>
      </w:r>
      <w:r w:rsidRPr="00341C56">
        <w:rPr>
          <w:rFonts w:hAnsi="宋体"/>
          <w:color w:val="000000" w:themeColor="text1"/>
        </w:rPr>
        <w:t>021</w:t>
      </w:r>
      <w:r w:rsidRPr="00341C56">
        <w:rPr>
          <w:rFonts w:hAnsi="宋体" w:hint="eastAsia"/>
          <w:color w:val="000000" w:themeColor="text1"/>
        </w:rPr>
        <w:t>年7月3</w:t>
      </w:r>
      <w:r w:rsidRPr="00341C56">
        <w:rPr>
          <w:rFonts w:hAnsi="宋体"/>
          <w:color w:val="000000" w:themeColor="text1"/>
        </w:rPr>
        <w:t>0</w:t>
      </w:r>
      <w:r w:rsidRPr="00341C56">
        <w:rPr>
          <w:rFonts w:hAnsi="宋体" w:hint="eastAsia"/>
          <w:color w:val="000000" w:themeColor="text1"/>
        </w:rPr>
        <w:t>日专家研讨会上修改为：</w:t>
      </w:r>
      <w:r w:rsidRPr="00341C56">
        <w:rPr>
          <w:rFonts w:hint="eastAsia"/>
          <w:color w:val="000000" w:themeColor="text1"/>
        </w:rPr>
        <w:t>不应留长指甲、涂指甲油、化妆、佩戴饰物；应戴清洁的工作帽，避免头发掉落污染食品。</w:t>
      </w:r>
    </w:p>
    <w:p w14:paraId="0D29E950" w14:textId="77777777" w:rsidR="00C43B0B" w:rsidRPr="00341C56" w:rsidRDefault="00C43B0B" w:rsidP="00A8336C">
      <w:pPr>
        <w:ind w:firstLineChars="200" w:firstLine="420"/>
        <w:rPr>
          <w:rFonts w:ascii="宋体" w:hAnsi="宋体"/>
          <w:color w:val="000000" w:themeColor="text1"/>
          <w:szCs w:val="21"/>
        </w:rPr>
      </w:pPr>
    </w:p>
    <w:p w14:paraId="44AC5096" w14:textId="5FA1B339" w:rsidR="00A8336C" w:rsidRPr="00341C56" w:rsidRDefault="00A8336C" w:rsidP="00A8336C">
      <w:pPr>
        <w:ind w:firstLineChars="200" w:firstLine="420"/>
        <w:rPr>
          <w:rFonts w:ascii="宋体" w:hAnsi="宋体"/>
          <w:color w:val="000000" w:themeColor="text1"/>
          <w:szCs w:val="21"/>
        </w:rPr>
      </w:pPr>
      <w:r w:rsidRPr="00341C56">
        <w:rPr>
          <w:rFonts w:ascii="宋体" w:hAnsi="宋体"/>
          <w:color w:val="000000" w:themeColor="text1"/>
          <w:szCs w:val="21"/>
        </w:rPr>
        <w:t>6</w:t>
      </w:r>
      <w:r w:rsidRPr="00341C56">
        <w:rPr>
          <w:rFonts w:ascii="宋体" w:hAnsi="宋体" w:hint="eastAsia"/>
          <w:color w:val="000000" w:themeColor="text1"/>
          <w:szCs w:val="21"/>
        </w:rPr>
        <w:t>.2.4应佩戴清洁的口罩。口罩应遮住口鼻。</w:t>
      </w:r>
    </w:p>
    <w:p w14:paraId="219C750B" w14:textId="59657044" w:rsidR="00A8336C" w:rsidRPr="00341C56" w:rsidRDefault="00A8336C" w:rsidP="00A8336C">
      <w:pPr>
        <w:ind w:firstLineChars="200" w:firstLine="420"/>
        <w:rPr>
          <w:rFonts w:ascii="宋体" w:hAnsi="宋体"/>
          <w:color w:val="000000" w:themeColor="text1"/>
          <w:szCs w:val="21"/>
        </w:rPr>
      </w:pPr>
      <w:r w:rsidRPr="00341C56">
        <w:rPr>
          <w:rFonts w:ascii="宋体" w:hAnsi="宋体"/>
          <w:color w:val="000000" w:themeColor="text1"/>
          <w:szCs w:val="21"/>
        </w:rPr>
        <w:lastRenderedPageBreak/>
        <w:t>6</w:t>
      </w:r>
      <w:r w:rsidRPr="00341C56">
        <w:rPr>
          <w:rFonts w:ascii="宋体" w:hAnsi="宋体" w:hint="eastAsia"/>
          <w:color w:val="000000" w:themeColor="text1"/>
          <w:szCs w:val="21"/>
        </w:rPr>
        <w:t>.2.5个人用品应集中存放，存放位置应不影响食品安全。</w:t>
      </w:r>
    </w:p>
    <w:p w14:paraId="0A42E5B7" w14:textId="61A918DC" w:rsidR="00A8336C" w:rsidRPr="00341C56" w:rsidRDefault="00A8336C" w:rsidP="00A8336C">
      <w:pPr>
        <w:ind w:firstLineChars="200" w:firstLine="420"/>
        <w:rPr>
          <w:rFonts w:ascii="宋体" w:hAnsi="宋体"/>
          <w:color w:val="000000" w:themeColor="text1"/>
          <w:szCs w:val="21"/>
        </w:rPr>
      </w:pPr>
      <w:r w:rsidRPr="00341C56">
        <w:rPr>
          <w:rFonts w:ascii="宋体" w:hAnsi="宋体"/>
          <w:color w:val="000000" w:themeColor="text1"/>
          <w:szCs w:val="21"/>
        </w:rPr>
        <w:t>6</w:t>
      </w:r>
      <w:r w:rsidRPr="00341C56">
        <w:rPr>
          <w:rFonts w:ascii="宋体" w:hAnsi="宋体" w:hint="eastAsia"/>
          <w:color w:val="000000" w:themeColor="text1"/>
          <w:szCs w:val="21"/>
        </w:rPr>
        <w:t>.2.6进入食品处理区的非从业人员，应符合从业人员卫生要求。</w:t>
      </w:r>
    </w:p>
    <w:p w14:paraId="4373523B" w14:textId="379549E1" w:rsidR="00A8336C" w:rsidRPr="00341C56" w:rsidRDefault="00A8336C" w:rsidP="00A8336C">
      <w:pPr>
        <w:rPr>
          <w:rFonts w:ascii="黑体" w:eastAsia="黑体" w:hAnsi="黑体"/>
          <w:color w:val="000000" w:themeColor="text1"/>
          <w:szCs w:val="21"/>
        </w:rPr>
      </w:pPr>
      <w:r w:rsidRPr="00341C56">
        <w:rPr>
          <w:rFonts w:ascii="黑体" w:eastAsia="黑体" w:hAnsi="黑体"/>
          <w:color w:val="000000" w:themeColor="text1"/>
          <w:szCs w:val="21"/>
        </w:rPr>
        <w:t>6</w:t>
      </w:r>
      <w:r w:rsidRPr="00341C56">
        <w:rPr>
          <w:rFonts w:ascii="黑体" w:eastAsia="黑体" w:hAnsi="黑体" w:hint="eastAsia"/>
          <w:color w:val="000000" w:themeColor="text1"/>
          <w:szCs w:val="21"/>
        </w:rPr>
        <w:t>.3手部清洁卫生（根据GB 31654-2021《食品安全国家标准 餐饮服务通用卫生规范》11.</w:t>
      </w:r>
      <w:r w:rsidRPr="00341C56">
        <w:rPr>
          <w:rFonts w:ascii="黑体" w:eastAsia="黑体" w:hAnsi="黑体"/>
          <w:color w:val="000000" w:themeColor="text1"/>
          <w:szCs w:val="21"/>
        </w:rPr>
        <w:t>3</w:t>
      </w:r>
      <w:r w:rsidRPr="00341C56">
        <w:rPr>
          <w:rFonts w:ascii="黑体" w:eastAsia="黑体" w:hAnsi="黑体" w:hint="eastAsia"/>
          <w:color w:val="000000" w:themeColor="text1"/>
          <w:szCs w:val="21"/>
        </w:rPr>
        <w:t>要求确定）。</w:t>
      </w:r>
    </w:p>
    <w:p w14:paraId="3A26767A" w14:textId="351F6F6A" w:rsidR="00A8336C" w:rsidRPr="00341C56" w:rsidRDefault="00A8336C" w:rsidP="00A8336C">
      <w:pPr>
        <w:ind w:firstLineChars="200" w:firstLine="420"/>
        <w:rPr>
          <w:rFonts w:ascii="宋体" w:hAnsi="宋体"/>
          <w:color w:val="000000" w:themeColor="text1"/>
          <w:szCs w:val="21"/>
        </w:rPr>
      </w:pPr>
      <w:r w:rsidRPr="00341C56">
        <w:rPr>
          <w:rFonts w:ascii="宋体" w:hAnsi="宋体"/>
          <w:color w:val="000000" w:themeColor="text1"/>
          <w:szCs w:val="21"/>
        </w:rPr>
        <w:t>6</w:t>
      </w:r>
      <w:r w:rsidRPr="00341C56">
        <w:rPr>
          <w:rFonts w:ascii="宋体" w:hAnsi="宋体" w:hint="eastAsia"/>
          <w:color w:val="000000" w:themeColor="text1"/>
          <w:szCs w:val="21"/>
        </w:rPr>
        <w:t>.3.1从业人员加工食品前应洗净手部。从事接触直接入口食品工作的从业人员，加工食品前还应进行手部消毒。</w:t>
      </w:r>
    </w:p>
    <w:p w14:paraId="709C0660" w14:textId="73A0A02D" w:rsidR="00A8336C" w:rsidRPr="00341C56" w:rsidRDefault="00A8336C" w:rsidP="00A8336C">
      <w:pPr>
        <w:ind w:firstLineChars="200" w:firstLine="420"/>
        <w:rPr>
          <w:rFonts w:ascii="宋体" w:hAnsi="宋体"/>
          <w:color w:val="000000" w:themeColor="text1"/>
          <w:szCs w:val="21"/>
        </w:rPr>
      </w:pPr>
      <w:r w:rsidRPr="00341C56">
        <w:rPr>
          <w:rFonts w:ascii="宋体" w:hAnsi="宋体"/>
          <w:color w:val="000000" w:themeColor="text1"/>
          <w:szCs w:val="21"/>
        </w:rPr>
        <w:t>6</w:t>
      </w:r>
      <w:r w:rsidRPr="00341C56">
        <w:rPr>
          <w:rFonts w:ascii="宋体" w:hAnsi="宋体" w:hint="eastAsia"/>
          <w:color w:val="000000" w:themeColor="text1"/>
          <w:szCs w:val="21"/>
        </w:rPr>
        <w:t>.3.2使用卫生间、接触可能污染食品的物品或者从事与食品加工无关的其他活动后，再次从事接触食品、食品容器、工具、设备等与餐饮服务相关的活动前应重新洗手，从事接触直接入口食品工作的还应重新消毒手部。</w:t>
      </w:r>
    </w:p>
    <w:p w14:paraId="2CAD8BD5" w14:textId="45578217" w:rsidR="00A8336C" w:rsidRPr="00341C56" w:rsidRDefault="00A8336C" w:rsidP="00A8336C">
      <w:pPr>
        <w:ind w:firstLineChars="200" w:firstLine="420"/>
        <w:rPr>
          <w:rFonts w:ascii="宋体" w:hAnsi="宋体"/>
          <w:color w:val="000000" w:themeColor="text1"/>
          <w:szCs w:val="21"/>
        </w:rPr>
      </w:pPr>
      <w:r w:rsidRPr="00341C56">
        <w:rPr>
          <w:rFonts w:ascii="宋体" w:hAnsi="宋体"/>
          <w:color w:val="000000" w:themeColor="text1"/>
          <w:szCs w:val="21"/>
        </w:rPr>
        <w:t>6</w:t>
      </w:r>
      <w:r w:rsidRPr="00341C56">
        <w:rPr>
          <w:rFonts w:ascii="宋体" w:hAnsi="宋体" w:hint="eastAsia"/>
          <w:color w:val="000000" w:themeColor="text1"/>
          <w:szCs w:val="21"/>
        </w:rPr>
        <w:t>.3.3如佩戴手套，应事先对手部进行清洗消毒。手套应清洁、无破损，符合食品安全要求。</w:t>
      </w:r>
    </w:p>
    <w:p w14:paraId="18DA4711" w14:textId="32565BE7" w:rsidR="00A8336C" w:rsidRPr="00341C56" w:rsidRDefault="00A8336C" w:rsidP="00A8336C">
      <w:pPr>
        <w:ind w:firstLineChars="200" w:firstLine="420"/>
        <w:rPr>
          <w:rFonts w:ascii="宋体" w:hAnsi="宋体"/>
          <w:color w:val="000000" w:themeColor="text1"/>
          <w:szCs w:val="21"/>
        </w:rPr>
      </w:pPr>
      <w:r w:rsidRPr="00341C56">
        <w:rPr>
          <w:rFonts w:ascii="宋体" w:hAnsi="宋体"/>
          <w:color w:val="000000" w:themeColor="text1"/>
          <w:szCs w:val="21"/>
        </w:rPr>
        <w:t>6</w:t>
      </w:r>
      <w:r w:rsidRPr="00341C56">
        <w:rPr>
          <w:rFonts w:ascii="宋体" w:hAnsi="宋体" w:hint="eastAsia"/>
          <w:color w:val="000000" w:themeColor="text1"/>
          <w:szCs w:val="21"/>
        </w:rPr>
        <w:t>.3.4手部清洗、消毒参见GB 31654附录D。</w:t>
      </w:r>
    </w:p>
    <w:p w14:paraId="08E5251B" w14:textId="33D2095B" w:rsidR="00A8336C" w:rsidRPr="00341C56" w:rsidRDefault="00A8336C" w:rsidP="00A8336C">
      <w:pPr>
        <w:rPr>
          <w:rFonts w:ascii="黑体" w:eastAsia="黑体" w:hAnsi="黑体"/>
          <w:color w:val="000000" w:themeColor="text1"/>
          <w:szCs w:val="21"/>
        </w:rPr>
      </w:pPr>
      <w:r w:rsidRPr="00341C56">
        <w:rPr>
          <w:rFonts w:ascii="黑体" w:eastAsia="黑体" w:hAnsi="黑体"/>
          <w:color w:val="000000" w:themeColor="text1"/>
          <w:szCs w:val="21"/>
        </w:rPr>
        <w:t>6</w:t>
      </w:r>
      <w:r w:rsidRPr="00341C56">
        <w:rPr>
          <w:rFonts w:ascii="黑体" w:eastAsia="黑体" w:hAnsi="黑体" w:hint="eastAsia"/>
          <w:color w:val="000000" w:themeColor="text1"/>
          <w:szCs w:val="21"/>
        </w:rPr>
        <w:t>.4工作服管理（根据GB 31654-2021《食品安全国家标准 餐饮服务通用卫生规范》11.</w:t>
      </w:r>
      <w:r w:rsidRPr="00341C56">
        <w:rPr>
          <w:rFonts w:ascii="黑体" w:eastAsia="黑体" w:hAnsi="黑体"/>
          <w:color w:val="000000" w:themeColor="text1"/>
          <w:szCs w:val="21"/>
        </w:rPr>
        <w:t>4</w:t>
      </w:r>
      <w:r w:rsidRPr="00341C56">
        <w:rPr>
          <w:rFonts w:ascii="黑体" w:eastAsia="黑体" w:hAnsi="黑体" w:hint="eastAsia"/>
          <w:color w:val="000000" w:themeColor="text1"/>
          <w:szCs w:val="21"/>
        </w:rPr>
        <w:t>要求确定）。</w:t>
      </w:r>
    </w:p>
    <w:p w14:paraId="59CD2CB0" w14:textId="57F2BB2D" w:rsidR="00A8336C" w:rsidRPr="00341C56" w:rsidRDefault="00A8336C" w:rsidP="00A8336C">
      <w:pPr>
        <w:ind w:firstLineChars="200" w:firstLine="420"/>
        <w:rPr>
          <w:rFonts w:ascii="宋体" w:hAnsi="宋体"/>
          <w:color w:val="000000" w:themeColor="text1"/>
          <w:szCs w:val="21"/>
        </w:rPr>
      </w:pPr>
      <w:r w:rsidRPr="00341C56">
        <w:rPr>
          <w:rFonts w:ascii="宋体" w:hAnsi="宋体"/>
          <w:color w:val="000000" w:themeColor="text1"/>
          <w:szCs w:val="21"/>
        </w:rPr>
        <w:t>6</w:t>
      </w:r>
      <w:r w:rsidRPr="00341C56">
        <w:rPr>
          <w:rFonts w:ascii="宋体" w:hAnsi="宋体" w:hint="eastAsia"/>
          <w:color w:val="000000" w:themeColor="text1"/>
          <w:szCs w:val="21"/>
        </w:rPr>
        <w:t>.4.1应根据加工品种和岗位的要求配备专用工作服，如工作衣、帽、发网等，必要时配备口罩、围裙、套袖、手套等。</w:t>
      </w:r>
    </w:p>
    <w:p w14:paraId="2F383866" w14:textId="22A4F43F" w:rsidR="00A8336C" w:rsidRPr="00341C56" w:rsidRDefault="00A8336C" w:rsidP="00A8336C">
      <w:pPr>
        <w:ind w:firstLineChars="200" w:firstLine="420"/>
        <w:rPr>
          <w:rFonts w:ascii="宋体" w:hAnsi="宋体"/>
          <w:color w:val="000000" w:themeColor="text1"/>
          <w:szCs w:val="21"/>
        </w:rPr>
      </w:pPr>
      <w:r w:rsidRPr="00341C56">
        <w:rPr>
          <w:rFonts w:ascii="宋体" w:hAnsi="宋体"/>
          <w:color w:val="000000" w:themeColor="text1"/>
          <w:szCs w:val="21"/>
        </w:rPr>
        <w:t>6</w:t>
      </w:r>
      <w:r w:rsidRPr="00341C56">
        <w:rPr>
          <w:rFonts w:ascii="宋体" w:hAnsi="宋体" w:hint="eastAsia"/>
          <w:color w:val="000000" w:themeColor="text1"/>
          <w:szCs w:val="21"/>
        </w:rPr>
        <w:t>.4.2工作服应定期清洗更换，必要时及时更换；操作中应保持清洁。</w:t>
      </w:r>
    </w:p>
    <w:p w14:paraId="62203C29" w14:textId="3455EF2A" w:rsidR="00A8336C" w:rsidRPr="00341C56" w:rsidRDefault="00A8336C" w:rsidP="00A8336C">
      <w:pPr>
        <w:ind w:firstLineChars="200" w:firstLine="420"/>
        <w:rPr>
          <w:rFonts w:ascii="宋体" w:hAnsi="宋体"/>
          <w:color w:val="000000" w:themeColor="text1"/>
          <w:szCs w:val="21"/>
        </w:rPr>
      </w:pPr>
      <w:r w:rsidRPr="00341C56">
        <w:rPr>
          <w:rFonts w:ascii="宋体" w:hAnsi="宋体"/>
          <w:color w:val="000000" w:themeColor="text1"/>
          <w:szCs w:val="21"/>
        </w:rPr>
        <w:t>6</w:t>
      </w:r>
      <w:r w:rsidRPr="00341C56">
        <w:rPr>
          <w:rFonts w:ascii="宋体" w:hAnsi="宋体" w:hint="eastAsia"/>
          <w:color w:val="000000" w:themeColor="text1"/>
          <w:szCs w:val="21"/>
        </w:rPr>
        <w:t>.4.3专用</w:t>
      </w:r>
      <w:proofErr w:type="gramStart"/>
      <w:r w:rsidRPr="00341C56">
        <w:rPr>
          <w:rFonts w:ascii="宋体" w:hAnsi="宋体" w:hint="eastAsia"/>
          <w:color w:val="000000" w:themeColor="text1"/>
          <w:szCs w:val="21"/>
        </w:rPr>
        <w:t>操作区</w:t>
      </w:r>
      <w:proofErr w:type="gramEnd"/>
      <w:r w:rsidRPr="00341C56">
        <w:rPr>
          <w:rFonts w:ascii="宋体" w:hAnsi="宋体" w:hint="eastAsia"/>
          <w:color w:val="000000" w:themeColor="text1"/>
          <w:szCs w:val="21"/>
        </w:rPr>
        <w:t>专用工作服与其他区域工作服，外观应有明显区分。</w:t>
      </w:r>
    </w:p>
    <w:p w14:paraId="5B178D86" w14:textId="631A5F6D" w:rsidR="00726397" w:rsidRPr="00341C56" w:rsidRDefault="00726397" w:rsidP="00726397">
      <w:pPr>
        <w:rPr>
          <w:rFonts w:ascii="黑体" w:eastAsia="黑体" w:hAnsi="黑体"/>
          <w:color w:val="000000" w:themeColor="text1"/>
          <w:szCs w:val="21"/>
        </w:rPr>
      </w:pPr>
      <w:r w:rsidRPr="00341C56">
        <w:rPr>
          <w:rFonts w:ascii="黑体" w:eastAsia="黑体" w:hAnsi="黑体"/>
          <w:color w:val="000000" w:themeColor="text1"/>
          <w:szCs w:val="21"/>
        </w:rPr>
        <w:t>6.5</w:t>
      </w:r>
      <w:r w:rsidRPr="00341C56">
        <w:rPr>
          <w:rFonts w:ascii="黑体" w:eastAsia="黑体" w:hAnsi="黑体" w:hint="eastAsia"/>
          <w:color w:val="000000" w:themeColor="text1"/>
          <w:szCs w:val="21"/>
        </w:rPr>
        <w:t>培训。</w:t>
      </w:r>
    </w:p>
    <w:p w14:paraId="319D43D8" w14:textId="3A630D99" w:rsidR="00726397" w:rsidRPr="00341C56" w:rsidRDefault="00726397" w:rsidP="00726397">
      <w:pPr>
        <w:ind w:firstLineChars="200" w:firstLine="420"/>
        <w:rPr>
          <w:rFonts w:ascii="宋体" w:hAnsi="宋体"/>
          <w:color w:val="000000" w:themeColor="text1"/>
          <w:szCs w:val="21"/>
        </w:rPr>
      </w:pPr>
      <w:r w:rsidRPr="00341C56">
        <w:rPr>
          <w:rFonts w:ascii="宋体" w:hAnsi="宋体"/>
          <w:color w:val="000000" w:themeColor="text1"/>
          <w:szCs w:val="21"/>
        </w:rPr>
        <w:t>6.5</w:t>
      </w:r>
      <w:r w:rsidRPr="00341C56">
        <w:rPr>
          <w:rFonts w:ascii="宋体" w:hAnsi="宋体" w:hint="eastAsia"/>
          <w:color w:val="000000" w:themeColor="text1"/>
          <w:szCs w:val="21"/>
        </w:rPr>
        <w:t>.1</w:t>
      </w:r>
      <w:r w:rsidR="00C43B0B" w:rsidRPr="00341C56">
        <w:rPr>
          <w:rFonts w:ascii="宋体" w:hAnsi="宋体" w:hint="eastAsia"/>
          <w:color w:val="000000" w:themeColor="text1"/>
          <w:szCs w:val="21"/>
        </w:rPr>
        <w:t>根据GB 31654-2021《食品安全国家标准 餐饮服务通用卫生规范》</w:t>
      </w:r>
      <w:r w:rsidR="00C43B0B" w:rsidRPr="00341C56">
        <w:rPr>
          <w:rFonts w:ascii="宋体" w:hAnsi="宋体"/>
          <w:color w:val="000000" w:themeColor="text1"/>
          <w:szCs w:val="21"/>
        </w:rPr>
        <w:t>12</w:t>
      </w:r>
      <w:r w:rsidR="00C43B0B" w:rsidRPr="00341C56">
        <w:rPr>
          <w:rFonts w:ascii="宋体" w:hAnsi="宋体" w:hint="eastAsia"/>
          <w:color w:val="000000" w:themeColor="text1"/>
          <w:szCs w:val="21"/>
        </w:rPr>
        <w:t>要求确定</w:t>
      </w:r>
      <w:r w:rsidRPr="00341C56">
        <w:rPr>
          <w:rFonts w:ascii="宋体" w:hAnsi="宋体" w:hint="eastAsia"/>
          <w:color w:val="000000" w:themeColor="text1"/>
          <w:szCs w:val="21"/>
        </w:rPr>
        <w:t>应对各岗位从业人员进行相应的食品安全知识培训。</w:t>
      </w:r>
    </w:p>
    <w:p w14:paraId="0FDFB7F7" w14:textId="4B7B8426" w:rsidR="00C43B0B" w:rsidRPr="00341C56" w:rsidRDefault="00C43B0B" w:rsidP="00C43B0B">
      <w:pPr>
        <w:pStyle w:val="a1"/>
        <w:numPr>
          <w:ilvl w:val="0"/>
          <w:numId w:val="0"/>
        </w:numPr>
        <w:ind w:firstLineChars="200" w:firstLine="420"/>
        <w:rPr>
          <w:rFonts w:hAnsi="宋体"/>
          <w:color w:val="000000" w:themeColor="text1"/>
          <w:kern w:val="2"/>
        </w:rPr>
      </w:pPr>
      <w:r w:rsidRPr="00341C56">
        <w:rPr>
          <w:rFonts w:hAnsi="宋体" w:hint="eastAsia"/>
          <w:color w:val="000000" w:themeColor="text1"/>
          <w:kern w:val="2"/>
        </w:rPr>
        <w:t>6</w:t>
      </w:r>
      <w:r w:rsidRPr="00341C56">
        <w:rPr>
          <w:rFonts w:hAnsi="宋体"/>
          <w:color w:val="000000" w:themeColor="text1"/>
          <w:kern w:val="2"/>
        </w:rPr>
        <w:t>.5.2</w:t>
      </w:r>
      <w:r w:rsidRPr="00341C56">
        <w:rPr>
          <w:rFonts w:hAnsi="宋体" w:hint="eastAsia"/>
          <w:color w:val="000000" w:themeColor="text1"/>
          <w:kern w:val="2"/>
        </w:rPr>
        <w:t>根据GB 31654-2021《食品安全国家标准 餐饮服务通用卫生规范》1</w:t>
      </w:r>
      <w:r w:rsidRPr="00341C56">
        <w:rPr>
          <w:rFonts w:hAnsi="宋体"/>
          <w:color w:val="000000" w:themeColor="text1"/>
          <w:kern w:val="2"/>
        </w:rPr>
        <w:t>3.1</w:t>
      </w:r>
      <w:r w:rsidRPr="00341C56">
        <w:rPr>
          <w:rFonts w:hAnsi="宋体" w:hint="eastAsia"/>
          <w:color w:val="000000" w:themeColor="text1"/>
          <w:kern w:val="2"/>
        </w:rPr>
        <w:t>要求确定应配备经食品安全培训，具备食品安全管理能力的专职或者兼职食品安全管理人员。</w:t>
      </w:r>
    </w:p>
    <w:p w14:paraId="79407A1A" w14:textId="6E0C2FC9" w:rsidR="00726397" w:rsidRPr="00341C56" w:rsidRDefault="00726397" w:rsidP="00726397">
      <w:pPr>
        <w:ind w:firstLineChars="200" w:firstLine="420"/>
        <w:rPr>
          <w:rFonts w:ascii="宋体" w:hAnsi="宋体"/>
          <w:color w:val="000000" w:themeColor="text1"/>
          <w:szCs w:val="21"/>
        </w:rPr>
      </w:pPr>
      <w:r w:rsidRPr="00341C56">
        <w:rPr>
          <w:rFonts w:ascii="宋体" w:hAnsi="宋体"/>
          <w:color w:val="000000" w:themeColor="text1"/>
          <w:szCs w:val="21"/>
        </w:rPr>
        <w:t>6.5</w:t>
      </w:r>
      <w:r w:rsidRPr="00341C56">
        <w:rPr>
          <w:rFonts w:ascii="宋体" w:hAnsi="宋体" w:hint="eastAsia"/>
          <w:color w:val="000000" w:themeColor="text1"/>
          <w:szCs w:val="21"/>
        </w:rPr>
        <w:t>.</w:t>
      </w:r>
      <w:r w:rsidR="00C43B0B" w:rsidRPr="00341C56">
        <w:rPr>
          <w:rFonts w:ascii="宋体" w:hAnsi="宋体"/>
          <w:color w:val="000000" w:themeColor="text1"/>
          <w:szCs w:val="21"/>
        </w:rPr>
        <w:t>3</w:t>
      </w:r>
      <w:r w:rsidR="00C43B0B" w:rsidRPr="00341C56">
        <w:rPr>
          <w:rFonts w:ascii="宋体" w:hAnsi="宋体" w:hint="eastAsia"/>
          <w:color w:val="000000" w:themeColor="text1"/>
          <w:szCs w:val="21"/>
        </w:rPr>
        <w:t>根据GB 31654-2021《食品安全国家标准 餐饮服务通用卫生规范》</w:t>
      </w:r>
      <w:r w:rsidR="00C43B0B" w:rsidRPr="00341C56">
        <w:rPr>
          <w:rFonts w:ascii="宋体" w:hAnsi="宋体"/>
          <w:color w:val="000000" w:themeColor="text1"/>
          <w:szCs w:val="21"/>
        </w:rPr>
        <w:t>12</w:t>
      </w:r>
      <w:r w:rsidR="00C43B0B" w:rsidRPr="00341C56">
        <w:rPr>
          <w:rFonts w:ascii="宋体" w:hAnsi="宋体" w:hint="eastAsia"/>
          <w:color w:val="000000" w:themeColor="text1"/>
          <w:szCs w:val="21"/>
        </w:rPr>
        <w:t>要求确定</w:t>
      </w:r>
      <w:r w:rsidRPr="00341C56">
        <w:rPr>
          <w:rFonts w:ascii="宋体" w:hAnsi="宋体" w:hint="eastAsia"/>
          <w:color w:val="000000" w:themeColor="text1"/>
          <w:szCs w:val="21"/>
        </w:rPr>
        <w:t>应根据不同岗位的实际需求，制定和实施食品安全年度培训计划，并做好培训记录。</w:t>
      </w:r>
    </w:p>
    <w:p w14:paraId="39991FF9" w14:textId="5786877D" w:rsidR="00726397" w:rsidRPr="00341C56" w:rsidRDefault="00726397" w:rsidP="00726397">
      <w:pPr>
        <w:ind w:firstLineChars="200" w:firstLine="420"/>
        <w:rPr>
          <w:rFonts w:ascii="宋体" w:hAnsi="宋体"/>
          <w:color w:val="000000" w:themeColor="text1"/>
          <w:szCs w:val="21"/>
        </w:rPr>
      </w:pPr>
      <w:r w:rsidRPr="00341C56">
        <w:rPr>
          <w:rFonts w:ascii="宋体" w:hAnsi="宋体"/>
          <w:color w:val="000000" w:themeColor="text1"/>
          <w:szCs w:val="21"/>
        </w:rPr>
        <w:t>6.5</w:t>
      </w:r>
      <w:r w:rsidRPr="00341C56">
        <w:rPr>
          <w:rFonts w:ascii="宋体" w:hAnsi="宋体" w:hint="eastAsia"/>
          <w:color w:val="000000" w:themeColor="text1"/>
          <w:szCs w:val="21"/>
        </w:rPr>
        <w:t>.</w:t>
      </w:r>
      <w:r w:rsidR="00C43B0B" w:rsidRPr="00341C56">
        <w:rPr>
          <w:rFonts w:ascii="宋体" w:hAnsi="宋体"/>
          <w:color w:val="000000" w:themeColor="text1"/>
          <w:szCs w:val="21"/>
        </w:rPr>
        <w:t>4</w:t>
      </w:r>
      <w:r w:rsidR="00C43B0B" w:rsidRPr="00341C56">
        <w:rPr>
          <w:rFonts w:ascii="宋体" w:hAnsi="宋体" w:hint="eastAsia"/>
          <w:color w:val="000000" w:themeColor="text1"/>
          <w:szCs w:val="21"/>
        </w:rPr>
        <w:t>根据GB 31654-2021《食品安全国家标准 餐饮服务通用卫生规范》</w:t>
      </w:r>
      <w:r w:rsidR="00C43B0B" w:rsidRPr="00341C56">
        <w:rPr>
          <w:rFonts w:ascii="宋体" w:hAnsi="宋体"/>
          <w:color w:val="000000" w:themeColor="text1"/>
          <w:szCs w:val="21"/>
        </w:rPr>
        <w:t>12</w:t>
      </w:r>
      <w:r w:rsidR="00C43B0B" w:rsidRPr="00341C56">
        <w:rPr>
          <w:rFonts w:ascii="宋体" w:hAnsi="宋体" w:hint="eastAsia"/>
          <w:color w:val="000000" w:themeColor="text1"/>
          <w:szCs w:val="21"/>
        </w:rPr>
        <w:t>要求确定</w:t>
      </w:r>
      <w:r w:rsidRPr="00341C56">
        <w:rPr>
          <w:rFonts w:ascii="宋体" w:hAnsi="宋体" w:hint="eastAsia"/>
          <w:color w:val="000000" w:themeColor="text1"/>
          <w:szCs w:val="21"/>
        </w:rPr>
        <w:t>当食品安全相关的法律法规标准更新时，应及时开展培训。</w:t>
      </w:r>
    </w:p>
    <w:p w14:paraId="5FC4FE8A" w14:textId="6923A6FB" w:rsidR="00726397" w:rsidRPr="00341C56" w:rsidRDefault="00726397" w:rsidP="00726397">
      <w:pPr>
        <w:ind w:firstLineChars="200" w:firstLine="420"/>
        <w:rPr>
          <w:rFonts w:ascii="宋体" w:hAnsi="宋体"/>
          <w:color w:val="000000" w:themeColor="text1"/>
          <w:szCs w:val="21"/>
        </w:rPr>
      </w:pPr>
      <w:r w:rsidRPr="00341C56">
        <w:rPr>
          <w:rFonts w:ascii="宋体" w:hAnsi="宋体"/>
          <w:color w:val="000000" w:themeColor="text1"/>
          <w:szCs w:val="21"/>
        </w:rPr>
        <w:t>6.5</w:t>
      </w:r>
      <w:r w:rsidRPr="00341C56">
        <w:rPr>
          <w:rFonts w:ascii="宋体" w:hAnsi="宋体" w:hint="eastAsia"/>
          <w:color w:val="000000" w:themeColor="text1"/>
          <w:szCs w:val="21"/>
        </w:rPr>
        <w:t>.</w:t>
      </w:r>
      <w:r w:rsidR="00C43B0B" w:rsidRPr="00341C56">
        <w:rPr>
          <w:rFonts w:ascii="宋体" w:hAnsi="宋体"/>
          <w:color w:val="000000" w:themeColor="text1"/>
          <w:szCs w:val="21"/>
        </w:rPr>
        <w:t>5</w:t>
      </w:r>
      <w:r w:rsidR="00C43B0B" w:rsidRPr="00341C56">
        <w:rPr>
          <w:rFonts w:ascii="宋体" w:hAnsi="宋体" w:hint="eastAsia"/>
          <w:color w:val="000000" w:themeColor="text1"/>
          <w:szCs w:val="21"/>
        </w:rPr>
        <w:t>根据GB 31654-2021《食品安全国家标准 餐饮服务通用卫生规范》</w:t>
      </w:r>
      <w:r w:rsidR="00C43B0B" w:rsidRPr="00341C56">
        <w:rPr>
          <w:rFonts w:ascii="宋体" w:hAnsi="宋体"/>
          <w:color w:val="000000" w:themeColor="text1"/>
          <w:szCs w:val="21"/>
        </w:rPr>
        <w:t>12</w:t>
      </w:r>
      <w:r w:rsidR="00C43B0B" w:rsidRPr="00341C56">
        <w:rPr>
          <w:rFonts w:ascii="宋体" w:hAnsi="宋体" w:hint="eastAsia"/>
          <w:color w:val="000000" w:themeColor="text1"/>
          <w:szCs w:val="21"/>
        </w:rPr>
        <w:t>要求确定</w:t>
      </w:r>
      <w:r w:rsidRPr="00341C56">
        <w:rPr>
          <w:rFonts w:ascii="宋体" w:hAnsi="宋体" w:hint="eastAsia"/>
          <w:color w:val="000000" w:themeColor="text1"/>
          <w:szCs w:val="21"/>
        </w:rPr>
        <w:t>应定期审核和修订培训计划，评估培训效果，并进行检查，以确保培训计划的有效实施。</w:t>
      </w:r>
    </w:p>
    <w:p w14:paraId="46FD37CD" w14:textId="6D55F0CF" w:rsidR="00C83A58" w:rsidRPr="00341C56" w:rsidRDefault="00A8336C" w:rsidP="00C83A58">
      <w:pPr>
        <w:rPr>
          <w:rFonts w:ascii="宋体" w:hAnsi="宋体"/>
          <w:b/>
          <w:bCs/>
          <w:color w:val="000000" w:themeColor="text1"/>
          <w:sz w:val="24"/>
          <w:szCs w:val="24"/>
        </w:rPr>
      </w:pPr>
      <w:r w:rsidRPr="00341C56">
        <w:rPr>
          <w:rFonts w:ascii="宋体" w:hAnsi="宋体"/>
          <w:b/>
          <w:bCs/>
          <w:color w:val="000000" w:themeColor="text1"/>
          <w:sz w:val="24"/>
          <w:szCs w:val="24"/>
        </w:rPr>
        <w:t>7</w:t>
      </w:r>
      <w:r w:rsidR="00C83A58" w:rsidRPr="00341C56">
        <w:rPr>
          <w:rFonts w:ascii="宋体" w:hAnsi="宋体" w:hint="eastAsia"/>
          <w:b/>
          <w:bCs/>
          <w:color w:val="000000" w:themeColor="text1"/>
          <w:sz w:val="24"/>
          <w:szCs w:val="24"/>
        </w:rPr>
        <w:t>、</w:t>
      </w:r>
      <w:r w:rsidR="00C43B0B" w:rsidRPr="00341C56">
        <w:rPr>
          <w:rFonts w:ascii="宋体" w:hAnsi="宋体" w:hint="eastAsia"/>
          <w:b/>
          <w:bCs/>
          <w:color w:val="000000" w:themeColor="text1"/>
          <w:sz w:val="24"/>
          <w:szCs w:val="24"/>
        </w:rPr>
        <w:t>原料</w:t>
      </w:r>
      <w:r w:rsidR="00C83A58" w:rsidRPr="00341C56">
        <w:rPr>
          <w:rFonts w:ascii="宋体" w:hAnsi="宋体" w:hint="eastAsia"/>
          <w:b/>
          <w:bCs/>
          <w:color w:val="000000" w:themeColor="text1"/>
          <w:sz w:val="24"/>
          <w:szCs w:val="24"/>
        </w:rPr>
        <w:t>采购、运输、验收与贮存</w:t>
      </w:r>
    </w:p>
    <w:p w14:paraId="15043481" w14:textId="5EEF58F7" w:rsidR="00C43B0B" w:rsidRPr="00341C56" w:rsidRDefault="00C43B0B" w:rsidP="00C43B0B">
      <w:pPr>
        <w:ind w:firstLineChars="200" w:firstLine="420"/>
        <w:rPr>
          <w:rFonts w:ascii="宋体" w:hAnsi="宋体"/>
          <w:color w:val="000000" w:themeColor="text1"/>
          <w:szCs w:val="21"/>
        </w:rPr>
      </w:pPr>
      <w:r w:rsidRPr="00341C56">
        <w:rPr>
          <w:rFonts w:ascii="宋体" w:hAnsi="宋体" w:hint="eastAsia"/>
          <w:color w:val="000000" w:themeColor="text1"/>
          <w:szCs w:val="21"/>
        </w:rPr>
        <w:t>2</w:t>
      </w:r>
      <w:r w:rsidRPr="00341C56">
        <w:rPr>
          <w:rFonts w:ascii="宋体" w:hAnsi="宋体"/>
          <w:color w:val="000000" w:themeColor="text1"/>
          <w:szCs w:val="21"/>
        </w:rPr>
        <w:t>021</w:t>
      </w:r>
      <w:r w:rsidRPr="00341C56">
        <w:rPr>
          <w:rFonts w:ascii="宋体" w:hAnsi="宋体" w:hint="eastAsia"/>
          <w:color w:val="000000" w:themeColor="text1"/>
          <w:szCs w:val="21"/>
        </w:rPr>
        <w:t>年7月3</w:t>
      </w:r>
      <w:r w:rsidRPr="00341C56">
        <w:rPr>
          <w:rFonts w:ascii="宋体" w:hAnsi="宋体"/>
          <w:color w:val="000000" w:themeColor="text1"/>
          <w:szCs w:val="21"/>
        </w:rPr>
        <w:t>0</w:t>
      </w:r>
      <w:r w:rsidRPr="00341C56">
        <w:rPr>
          <w:rFonts w:ascii="宋体" w:hAnsi="宋体" w:hint="eastAsia"/>
          <w:color w:val="000000" w:themeColor="text1"/>
          <w:szCs w:val="21"/>
        </w:rPr>
        <w:t>日专家研讨会上修改为：应符合G</w:t>
      </w:r>
      <w:r w:rsidRPr="00341C56">
        <w:rPr>
          <w:rFonts w:ascii="宋体" w:hAnsi="宋体"/>
          <w:color w:val="000000" w:themeColor="text1"/>
          <w:szCs w:val="21"/>
        </w:rPr>
        <w:t>B 31654</w:t>
      </w:r>
      <w:r w:rsidRPr="00341C56">
        <w:rPr>
          <w:rFonts w:ascii="宋体" w:hAnsi="宋体" w:hint="eastAsia"/>
          <w:color w:val="000000" w:themeColor="text1"/>
          <w:szCs w:val="21"/>
        </w:rPr>
        <w:t>第5章的规定。</w:t>
      </w:r>
    </w:p>
    <w:p w14:paraId="2B908A61" w14:textId="70A59EAB" w:rsidR="00C83A58" w:rsidRPr="00341C56" w:rsidRDefault="00A8336C" w:rsidP="00C83A58">
      <w:pPr>
        <w:rPr>
          <w:rFonts w:ascii="宋体" w:hAnsi="宋体"/>
          <w:b/>
          <w:bCs/>
          <w:color w:val="000000" w:themeColor="text1"/>
          <w:sz w:val="24"/>
          <w:szCs w:val="24"/>
        </w:rPr>
      </w:pPr>
      <w:r w:rsidRPr="00341C56">
        <w:rPr>
          <w:rFonts w:ascii="宋体" w:hAnsi="宋体"/>
          <w:b/>
          <w:bCs/>
          <w:color w:val="000000" w:themeColor="text1"/>
          <w:sz w:val="24"/>
          <w:szCs w:val="24"/>
        </w:rPr>
        <w:t>8</w:t>
      </w:r>
      <w:r w:rsidR="00C83A58" w:rsidRPr="00341C56">
        <w:rPr>
          <w:rFonts w:ascii="宋体" w:hAnsi="宋体" w:hint="eastAsia"/>
          <w:b/>
          <w:bCs/>
          <w:color w:val="000000" w:themeColor="text1"/>
          <w:sz w:val="24"/>
          <w:szCs w:val="24"/>
        </w:rPr>
        <w:t>、</w:t>
      </w:r>
      <w:r w:rsidR="008B167B" w:rsidRPr="00341C56">
        <w:rPr>
          <w:rFonts w:ascii="宋体" w:hAnsi="宋体" w:hint="eastAsia"/>
          <w:b/>
          <w:bCs/>
          <w:color w:val="000000" w:themeColor="text1"/>
          <w:sz w:val="24"/>
          <w:szCs w:val="24"/>
        </w:rPr>
        <w:t>现场制售</w:t>
      </w:r>
    </w:p>
    <w:p w14:paraId="0B07BADF" w14:textId="4BE1434C" w:rsidR="00B43BCA" w:rsidRPr="00341C56" w:rsidRDefault="00A8336C" w:rsidP="00B43BCA">
      <w:pPr>
        <w:rPr>
          <w:rFonts w:ascii="黑体" w:eastAsia="黑体" w:hAnsi="黑体"/>
          <w:color w:val="000000" w:themeColor="text1"/>
          <w:szCs w:val="21"/>
        </w:rPr>
      </w:pPr>
      <w:r w:rsidRPr="00341C56">
        <w:rPr>
          <w:rFonts w:ascii="黑体" w:eastAsia="黑体" w:hAnsi="黑体"/>
          <w:color w:val="000000" w:themeColor="text1"/>
          <w:szCs w:val="21"/>
        </w:rPr>
        <w:t>8</w:t>
      </w:r>
      <w:r w:rsidR="00B43BCA" w:rsidRPr="00341C56">
        <w:rPr>
          <w:rFonts w:ascii="黑体" w:eastAsia="黑体" w:hAnsi="黑体" w:hint="eastAsia"/>
          <w:color w:val="000000" w:themeColor="text1"/>
          <w:szCs w:val="21"/>
        </w:rPr>
        <w:t>.1基本要求（根据GB 31654-2021《食品安全国家标准 餐饮服务通用卫生规范》</w:t>
      </w:r>
      <w:r w:rsidR="00B43BCA" w:rsidRPr="00341C56">
        <w:rPr>
          <w:rFonts w:ascii="黑体" w:eastAsia="黑体" w:hAnsi="黑体"/>
          <w:color w:val="000000" w:themeColor="text1"/>
          <w:szCs w:val="21"/>
        </w:rPr>
        <w:t>6</w:t>
      </w:r>
      <w:r w:rsidR="00B43BCA" w:rsidRPr="00341C56">
        <w:rPr>
          <w:rFonts w:ascii="黑体" w:eastAsia="黑体" w:hAnsi="黑体" w:hint="eastAsia"/>
          <w:color w:val="000000" w:themeColor="text1"/>
          <w:szCs w:val="21"/>
        </w:rPr>
        <w:t>.</w:t>
      </w:r>
      <w:r w:rsidR="00B43BCA" w:rsidRPr="00341C56">
        <w:rPr>
          <w:rFonts w:ascii="黑体" w:eastAsia="黑体" w:hAnsi="黑体"/>
          <w:color w:val="000000" w:themeColor="text1"/>
          <w:szCs w:val="21"/>
        </w:rPr>
        <w:t>1</w:t>
      </w:r>
      <w:r w:rsidR="00B43BCA" w:rsidRPr="00341C56">
        <w:rPr>
          <w:rFonts w:ascii="黑体" w:eastAsia="黑体" w:hAnsi="黑体" w:hint="eastAsia"/>
          <w:color w:val="000000" w:themeColor="text1"/>
          <w:szCs w:val="21"/>
        </w:rPr>
        <w:t>要求确定）。</w:t>
      </w:r>
    </w:p>
    <w:p w14:paraId="5E55B01E" w14:textId="29834060" w:rsidR="00B43BCA" w:rsidRPr="00341C56" w:rsidRDefault="00A8336C" w:rsidP="00B12880">
      <w:pPr>
        <w:ind w:firstLineChars="200" w:firstLine="420"/>
        <w:rPr>
          <w:rFonts w:ascii="宋体" w:hAnsi="宋体"/>
          <w:color w:val="000000" w:themeColor="text1"/>
          <w:szCs w:val="21"/>
        </w:rPr>
      </w:pPr>
      <w:r w:rsidRPr="00341C56">
        <w:rPr>
          <w:rFonts w:ascii="宋体" w:hAnsi="宋体"/>
          <w:color w:val="000000" w:themeColor="text1"/>
          <w:szCs w:val="21"/>
        </w:rPr>
        <w:t>8</w:t>
      </w:r>
      <w:r w:rsidR="00B43BCA" w:rsidRPr="00341C56">
        <w:rPr>
          <w:rFonts w:ascii="宋体" w:hAnsi="宋体" w:hint="eastAsia"/>
          <w:color w:val="000000" w:themeColor="text1"/>
          <w:szCs w:val="21"/>
        </w:rPr>
        <w:t>.1.</w:t>
      </w:r>
      <w:r w:rsidR="00C43B0B" w:rsidRPr="00341C56">
        <w:rPr>
          <w:rFonts w:ascii="宋体" w:hAnsi="宋体"/>
          <w:color w:val="000000" w:themeColor="text1"/>
          <w:szCs w:val="21"/>
        </w:rPr>
        <w:t>1</w:t>
      </w:r>
      <w:r w:rsidR="00B43BCA" w:rsidRPr="00341C56">
        <w:rPr>
          <w:rFonts w:ascii="宋体" w:hAnsi="宋体" w:hint="eastAsia"/>
          <w:color w:val="000000" w:themeColor="text1"/>
          <w:szCs w:val="21"/>
        </w:rPr>
        <w:t>加工前应对待加工食品进行感官检查，发现有腐败变质、混有异物或者其他感官性状异常等情形的，不应使用。</w:t>
      </w:r>
    </w:p>
    <w:p w14:paraId="3100BAEF" w14:textId="3AEC650D" w:rsidR="008A6734" w:rsidRPr="00341C56" w:rsidRDefault="00A8336C" w:rsidP="00B12880">
      <w:pPr>
        <w:ind w:firstLineChars="200" w:firstLine="420"/>
        <w:rPr>
          <w:rFonts w:ascii="宋体" w:hAnsi="宋体"/>
          <w:color w:val="000000" w:themeColor="text1"/>
          <w:szCs w:val="21"/>
        </w:rPr>
      </w:pPr>
      <w:r w:rsidRPr="00341C56">
        <w:rPr>
          <w:rFonts w:ascii="宋体" w:hAnsi="宋体"/>
          <w:color w:val="000000" w:themeColor="text1"/>
          <w:szCs w:val="21"/>
        </w:rPr>
        <w:t>8</w:t>
      </w:r>
      <w:r w:rsidR="008A6734" w:rsidRPr="00341C56">
        <w:rPr>
          <w:rFonts w:ascii="宋体" w:hAnsi="宋体"/>
          <w:color w:val="000000" w:themeColor="text1"/>
          <w:szCs w:val="21"/>
        </w:rPr>
        <w:t>.1.</w:t>
      </w:r>
      <w:r w:rsidR="00C43B0B" w:rsidRPr="00341C56">
        <w:rPr>
          <w:rFonts w:ascii="宋体" w:hAnsi="宋体"/>
          <w:color w:val="000000" w:themeColor="text1"/>
          <w:szCs w:val="21"/>
        </w:rPr>
        <w:t>2</w:t>
      </w:r>
      <w:r w:rsidR="0035336A" w:rsidRPr="00341C56">
        <w:rPr>
          <w:rFonts w:ascii="宋体" w:hAnsi="宋体" w:hint="eastAsia"/>
          <w:color w:val="000000" w:themeColor="text1"/>
          <w:szCs w:val="21"/>
        </w:rPr>
        <w:t>根据工作组讨论后</w:t>
      </w:r>
      <w:proofErr w:type="gramStart"/>
      <w:r w:rsidR="0035336A" w:rsidRPr="00341C56">
        <w:rPr>
          <w:rFonts w:ascii="宋体" w:hAnsi="宋体" w:hint="eastAsia"/>
          <w:color w:val="000000" w:themeColor="text1"/>
          <w:szCs w:val="21"/>
        </w:rPr>
        <w:t>由于面米制品</w:t>
      </w:r>
      <w:proofErr w:type="gramEnd"/>
      <w:r w:rsidR="0035336A" w:rsidRPr="00341C56">
        <w:rPr>
          <w:rFonts w:ascii="宋体" w:hAnsi="宋体" w:hint="eastAsia"/>
          <w:color w:val="000000" w:themeColor="text1"/>
          <w:szCs w:val="21"/>
        </w:rPr>
        <w:t>制售过程中涉及到色素的使用，故增加：</w:t>
      </w:r>
      <w:r w:rsidR="008A6734" w:rsidRPr="00341C56">
        <w:rPr>
          <w:rFonts w:ascii="宋体" w:hAnsi="宋体" w:hint="eastAsia"/>
          <w:color w:val="000000" w:themeColor="text1"/>
          <w:szCs w:val="21"/>
        </w:rPr>
        <w:t>食品添加剂的使用应符合</w:t>
      </w:r>
      <w:r w:rsidR="008A6734" w:rsidRPr="00341C56">
        <w:rPr>
          <w:rFonts w:ascii="宋体" w:hAnsi="宋体"/>
          <w:color w:val="000000" w:themeColor="text1"/>
          <w:szCs w:val="21"/>
        </w:rPr>
        <w:t>GB 2760</w:t>
      </w:r>
      <w:r w:rsidR="008A6734" w:rsidRPr="00341C56">
        <w:rPr>
          <w:rFonts w:ascii="宋体" w:hAnsi="宋体" w:hint="eastAsia"/>
          <w:color w:val="000000" w:themeColor="text1"/>
          <w:szCs w:val="21"/>
        </w:rPr>
        <w:t>的规定。</w:t>
      </w:r>
    </w:p>
    <w:p w14:paraId="18525B06" w14:textId="48DF7900" w:rsidR="00B43BCA" w:rsidRPr="00341C56" w:rsidRDefault="00A8336C" w:rsidP="00B12880">
      <w:pPr>
        <w:ind w:firstLineChars="200" w:firstLine="420"/>
        <w:rPr>
          <w:rFonts w:ascii="宋体" w:hAnsi="宋体"/>
          <w:color w:val="000000" w:themeColor="text1"/>
          <w:szCs w:val="21"/>
        </w:rPr>
      </w:pPr>
      <w:r w:rsidRPr="00341C56">
        <w:rPr>
          <w:rFonts w:ascii="宋体" w:hAnsi="宋体"/>
          <w:color w:val="000000" w:themeColor="text1"/>
          <w:szCs w:val="21"/>
        </w:rPr>
        <w:t>8</w:t>
      </w:r>
      <w:r w:rsidR="00B43BCA" w:rsidRPr="00341C56">
        <w:rPr>
          <w:rFonts w:ascii="宋体" w:hAnsi="宋体" w:hint="eastAsia"/>
          <w:color w:val="000000" w:themeColor="text1"/>
          <w:szCs w:val="21"/>
        </w:rPr>
        <w:t>.1.</w:t>
      </w:r>
      <w:r w:rsidR="00C43B0B" w:rsidRPr="00341C56">
        <w:rPr>
          <w:rFonts w:ascii="宋体" w:hAnsi="宋体"/>
          <w:color w:val="000000" w:themeColor="text1"/>
          <w:szCs w:val="21"/>
        </w:rPr>
        <w:t>3</w:t>
      </w:r>
      <w:r w:rsidR="00B43BCA" w:rsidRPr="00341C56">
        <w:rPr>
          <w:rFonts w:ascii="宋体" w:hAnsi="宋体" w:hint="eastAsia"/>
          <w:color w:val="000000" w:themeColor="text1"/>
          <w:szCs w:val="21"/>
        </w:rPr>
        <w:t>应采取并不限于下列措施，避免食品在加工过程中受到污染：</w:t>
      </w:r>
    </w:p>
    <w:p w14:paraId="2A7AACC7" w14:textId="045B3CEA" w:rsidR="00B43BCA" w:rsidRPr="00341C56" w:rsidRDefault="00B43BCA" w:rsidP="00B12880">
      <w:pPr>
        <w:ind w:firstLineChars="300" w:firstLine="630"/>
        <w:rPr>
          <w:rFonts w:ascii="宋体" w:hAnsi="宋体"/>
          <w:color w:val="000000" w:themeColor="text1"/>
          <w:szCs w:val="21"/>
        </w:rPr>
      </w:pPr>
      <w:r w:rsidRPr="00341C56">
        <w:rPr>
          <w:rFonts w:ascii="宋体" w:hAnsi="宋体" w:hint="eastAsia"/>
          <w:color w:val="000000" w:themeColor="text1"/>
          <w:szCs w:val="21"/>
        </w:rPr>
        <w:t>a)用于食品原料、半成品、成品的容器和工具分开放置和使用；</w:t>
      </w:r>
    </w:p>
    <w:p w14:paraId="3F431F97" w14:textId="3B3C852C" w:rsidR="00B43BCA" w:rsidRPr="00341C56" w:rsidRDefault="00B43BCA" w:rsidP="00B12880">
      <w:pPr>
        <w:ind w:firstLineChars="300" w:firstLine="630"/>
        <w:rPr>
          <w:rFonts w:ascii="宋体" w:hAnsi="宋体"/>
          <w:color w:val="000000" w:themeColor="text1"/>
          <w:szCs w:val="21"/>
        </w:rPr>
      </w:pPr>
      <w:r w:rsidRPr="00341C56">
        <w:rPr>
          <w:rFonts w:ascii="宋体" w:hAnsi="宋体" w:hint="eastAsia"/>
          <w:color w:val="000000" w:themeColor="text1"/>
          <w:szCs w:val="21"/>
        </w:rPr>
        <w:t>b)不在食品处理区内从事可能污染食品的活动；</w:t>
      </w:r>
    </w:p>
    <w:p w14:paraId="0D1FC0C5" w14:textId="398BC5FE" w:rsidR="00B43BCA" w:rsidRPr="00341C56" w:rsidRDefault="00B43BCA" w:rsidP="00B12880">
      <w:pPr>
        <w:ind w:firstLineChars="300" w:firstLine="630"/>
        <w:rPr>
          <w:rFonts w:ascii="宋体" w:hAnsi="宋体"/>
          <w:color w:val="000000" w:themeColor="text1"/>
          <w:szCs w:val="21"/>
        </w:rPr>
      </w:pPr>
      <w:r w:rsidRPr="00341C56">
        <w:rPr>
          <w:rFonts w:ascii="宋体" w:hAnsi="宋体" w:hint="eastAsia"/>
          <w:color w:val="000000" w:themeColor="text1"/>
          <w:szCs w:val="21"/>
        </w:rPr>
        <w:t>c)不在食品处理区外从事食品加工、清洗消毒活动；</w:t>
      </w:r>
    </w:p>
    <w:p w14:paraId="16330209" w14:textId="3C0914BE" w:rsidR="00B43BCA" w:rsidRPr="00341C56" w:rsidRDefault="00B43BCA" w:rsidP="00B12880">
      <w:pPr>
        <w:ind w:firstLineChars="300" w:firstLine="630"/>
        <w:rPr>
          <w:rFonts w:ascii="宋体" w:hAnsi="宋体"/>
          <w:color w:val="000000" w:themeColor="text1"/>
          <w:szCs w:val="21"/>
        </w:rPr>
      </w:pPr>
      <w:r w:rsidRPr="00341C56">
        <w:rPr>
          <w:rFonts w:ascii="宋体" w:hAnsi="宋体" w:hint="eastAsia"/>
          <w:color w:val="000000" w:themeColor="text1"/>
          <w:szCs w:val="21"/>
        </w:rPr>
        <w:t>d)接触食品的容器和工具不应直接放置在地面上或者接触不洁物。</w:t>
      </w:r>
    </w:p>
    <w:p w14:paraId="10DE0EB9" w14:textId="79B7C712" w:rsidR="00AE04C4" w:rsidRPr="00341C56" w:rsidRDefault="00A8336C" w:rsidP="00AE04C4">
      <w:pPr>
        <w:rPr>
          <w:rFonts w:ascii="黑体" w:eastAsia="黑体" w:hAnsi="黑体"/>
          <w:color w:val="000000" w:themeColor="text1"/>
          <w:szCs w:val="21"/>
        </w:rPr>
      </w:pPr>
      <w:r w:rsidRPr="00341C56">
        <w:rPr>
          <w:rFonts w:ascii="黑体" w:eastAsia="黑体" w:hAnsi="黑体"/>
          <w:color w:val="000000" w:themeColor="text1"/>
          <w:szCs w:val="21"/>
        </w:rPr>
        <w:t>8</w:t>
      </w:r>
      <w:r w:rsidR="00AE04C4" w:rsidRPr="00341C56">
        <w:rPr>
          <w:rFonts w:ascii="黑体" w:eastAsia="黑体" w:hAnsi="黑体" w:hint="eastAsia"/>
          <w:color w:val="000000" w:themeColor="text1"/>
          <w:szCs w:val="21"/>
        </w:rPr>
        <w:t>.2现场要求（根据GB 31654-2021《食品安全国家标准 餐饮服务通用卫生规范》6.4要求确定）。</w:t>
      </w:r>
    </w:p>
    <w:p w14:paraId="181D55CD" w14:textId="7A757B34" w:rsidR="00AE04C4" w:rsidRPr="00341C56" w:rsidRDefault="00A8336C" w:rsidP="00B12880">
      <w:pPr>
        <w:ind w:firstLineChars="200" w:firstLine="420"/>
        <w:rPr>
          <w:rFonts w:ascii="宋体" w:hAnsi="宋体"/>
          <w:color w:val="000000" w:themeColor="text1"/>
          <w:szCs w:val="21"/>
        </w:rPr>
      </w:pPr>
      <w:r w:rsidRPr="00341C56">
        <w:rPr>
          <w:rFonts w:ascii="宋体" w:hAnsi="宋体"/>
          <w:color w:val="000000" w:themeColor="text1"/>
          <w:szCs w:val="21"/>
        </w:rPr>
        <w:lastRenderedPageBreak/>
        <w:t>8</w:t>
      </w:r>
      <w:r w:rsidR="00AE04C4" w:rsidRPr="00341C56">
        <w:rPr>
          <w:rFonts w:ascii="宋体" w:hAnsi="宋体" w:hint="eastAsia"/>
          <w:color w:val="000000" w:themeColor="text1"/>
          <w:szCs w:val="21"/>
        </w:rPr>
        <w:t>.</w:t>
      </w:r>
      <w:r w:rsidR="00AE04C4" w:rsidRPr="00341C56">
        <w:rPr>
          <w:rFonts w:ascii="宋体" w:hAnsi="宋体"/>
          <w:color w:val="000000" w:themeColor="text1"/>
          <w:szCs w:val="21"/>
        </w:rPr>
        <w:t>2</w:t>
      </w:r>
      <w:r w:rsidR="00AE04C4" w:rsidRPr="00341C56">
        <w:rPr>
          <w:rFonts w:ascii="宋体" w:hAnsi="宋体" w:hint="eastAsia"/>
          <w:color w:val="000000" w:themeColor="text1"/>
          <w:szCs w:val="21"/>
        </w:rPr>
        <w:t>.</w:t>
      </w:r>
      <w:r w:rsidR="00A94A7B" w:rsidRPr="00341C56">
        <w:rPr>
          <w:rFonts w:ascii="宋体" w:hAnsi="宋体"/>
          <w:color w:val="000000" w:themeColor="text1"/>
          <w:szCs w:val="21"/>
        </w:rPr>
        <w:t>1</w:t>
      </w:r>
      <w:r w:rsidR="00AE04C4" w:rsidRPr="00341C56">
        <w:rPr>
          <w:rFonts w:ascii="宋体" w:hAnsi="宋体" w:hint="eastAsia"/>
          <w:color w:val="000000" w:themeColor="text1"/>
          <w:szCs w:val="21"/>
        </w:rPr>
        <w:t>专用</w:t>
      </w:r>
      <w:proofErr w:type="gramStart"/>
      <w:r w:rsidR="00AE04C4" w:rsidRPr="00341C56">
        <w:rPr>
          <w:rFonts w:ascii="宋体" w:hAnsi="宋体" w:hint="eastAsia"/>
          <w:color w:val="000000" w:themeColor="text1"/>
          <w:szCs w:val="21"/>
        </w:rPr>
        <w:t>操作区</w:t>
      </w:r>
      <w:proofErr w:type="gramEnd"/>
      <w:r w:rsidR="00AE04C4" w:rsidRPr="00341C56">
        <w:rPr>
          <w:rFonts w:ascii="宋体" w:hAnsi="宋体" w:hint="eastAsia"/>
          <w:color w:val="000000" w:themeColor="text1"/>
          <w:szCs w:val="21"/>
        </w:rPr>
        <w:t>从业人员加工食品前，应按要求清洗消毒手部，加工过程中应适时清洗消毒手部。</w:t>
      </w:r>
    </w:p>
    <w:p w14:paraId="38716946" w14:textId="2C5CF89B" w:rsidR="00AE04C4" w:rsidRPr="00341C56" w:rsidRDefault="00A8336C" w:rsidP="00B12880">
      <w:pPr>
        <w:ind w:firstLineChars="200" w:firstLine="420"/>
        <w:rPr>
          <w:rFonts w:ascii="宋体" w:hAnsi="宋体"/>
          <w:color w:val="000000" w:themeColor="text1"/>
          <w:szCs w:val="21"/>
        </w:rPr>
      </w:pPr>
      <w:r w:rsidRPr="00341C56">
        <w:rPr>
          <w:rFonts w:ascii="宋体" w:hAnsi="宋体"/>
          <w:color w:val="000000" w:themeColor="text1"/>
          <w:szCs w:val="21"/>
        </w:rPr>
        <w:t>8</w:t>
      </w:r>
      <w:r w:rsidR="00AE04C4" w:rsidRPr="00341C56">
        <w:rPr>
          <w:rFonts w:ascii="宋体" w:hAnsi="宋体" w:hint="eastAsia"/>
          <w:color w:val="000000" w:themeColor="text1"/>
          <w:szCs w:val="21"/>
        </w:rPr>
        <w:t>.</w:t>
      </w:r>
      <w:r w:rsidR="00AE04C4" w:rsidRPr="00341C56">
        <w:rPr>
          <w:rFonts w:ascii="宋体" w:hAnsi="宋体"/>
          <w:color w:val="000000" w:themeColor="text1"/>
          <w:szCs w:val="21"/>
        </w:rPr>
        <w:t>2</w:t>
      </w:r>
      <w:r w:rsidR="00AE04C4" w:rsidRPr="00341C56">
        <w:rPr>
          <w:rFonts w:ascii="宋体" w:hAnsi="宋体" w:hint="eastAsia"/>
          <w:color w:val="000000" w:themeColor="text1"/>
          <w:szCs w:val="21"/>
        </w:rPr>
        <w:t>.</w:t>
      </w:r>
      <w:r w:rsidR="00A94A7B" w:rsidRPr="00341C56">
        <w:rPr>
          <w:rFonts w:ascii="宋体" w:hAnsi="宋体"/>
          <w:color w:val="000000" w:themeColor="text1"/>
          <w:szCs w:val="21"/>
        </w:rPr>
        <w:t>2</w:t>
      </w:r>
      <w:r w:rsidR="00AE04C4" w:rsidRPr="00341C56">
        <w:rPr>
          <w:rFonts w:ascii="宋体" w:hAnsi="宋体" w:hint="eastAsia"/>
          <w:color w:val="000000" w:themeColor="text1"/>
          <w:szCs w:val="21"/>
        </w:rPr>
        <w:t>专用</w:t>
      </w:r>
      <w:proofErr w:type="gramStart"/>
      <w:r w:rsidR="00AE04C4" w:rsidRPr="00341C56">
        <w:rPr>
          <w:rFonts w:ascii="宋体" w:hAnsi="宋体" w:hint="eastAsia"/>
          <w:color w:val="000000" w:themeColor="text1"/>
          <w:szCs w:val="21"/>
        </w:rPr>
        <w:t>操作区</w:t>
      </w:r>
      <w:proofErr w:type="gramEnd"/>
      <w:r w:rsidR="00AE04C4" w:rsidRPr="00341C56">
        <w:rPr>
          <w:rFonts w:ascii="宋体" w:hAnsi="宋体" w:hint="eastAsia"/>
          <w:color w:val="000000" w:themeColor="text1"/>
          <w:szCs w:val="21"/>
        </w:rPr>
        <w:t>使用的食品容器、工具、设备和清洁工具应专用。食品容器、工具使用前应清洗消毒并保持清洁。</w:t>
      </w:r>
    </w:p>
    <w:p w14:paraId="71E06710" w14:textId="504B35D9" w:rsidR="00AE04C4" w:rsidRPr="00341C56" w:rsidRDefault="00A8336C" w:rsidP="00B12880">
      <w:pPr>
        <w:ind w:firstLineChars="200" w:firstLine="420"/>
        <w:rPr>
          <w:rFonts w:ascii="宋体" w:hAnsi="宋体"/>
          <w:color w:val="000000" w:themeColor="text1"/>
          <w:szCs w:val="21"/>
        </w:rPr>
      </w:pPr>
      <w:r w:rsidRPr="00341C56">
        <w:rPr>
          <w:rFonts w:ascii="宋体" w:hAnsi="宋体"/>
          <w:color w:val="000000" w:themeColor="text1"/>
          <w:szCs w:val="21"/>
        </w:rPr>
        <w:t>8</w:t>
      </w:r>
      <w:r w:rsidR="00AE04C4" w:rsidRPr="00341C56">
        <w:rPr>
          <w:rFonts w:ascii="宋体" w:hAnsi="宋体" w:hint="eastAsia"/>
          <w:color w:val="000000" w:themeColor="text1"/>
          <w:szCs w:val="21"/>
        </w:rPr>
        <w:t>.</w:t>
      </w:r>
      <w:r w:rsidR="00AE04C4" w:rsidRPr="00341C56">
        <w:rPr>
          <w:rFonts w:ascii="宋体" w:hAnsi="宋体"/>
          <w:color w:val="000000" w:themeColor="text1"/>
          <w:szCs w:val="21"/>
        </w:rPr>
        <w:t>2</w:t>
      </w:r>
      <w:r w:rsidR="00AE04C4" w:rsidRPr="00341C56">
        <w:rPr>
          <w:rFonts w:ascii="宋体" w:hAnsi="宋体" w:hint="eastAsia"/>
          <w:color w:val="000000" w:themeColor="text1"/>
          <w:szCs w:val="21"/>
        </w:rPr>
        <w:t>.</w:t>
      </w:r>
      <w:r w:rsidR="00A94A7B" w:rsidRPr="00341C56">
        <w:rPr>
          <w:rFonts w:ascii="宋体" w:hAnsi="宋体"/>
          <w:color w:val="000000" w:themeColor="text1"/>
          <w:szCs w:val="21"/>
        </w:rPr>
        <w:t>3</w:t>
      </w:r>
      <w:r w:rsidR="00AE04C4" w:rsidRPr="00341C56">
        <w:rPr>
          <w:rFonts w:ascii="宋体" w:hAnsi="宋体" w:hint="eastAsia"/>
          <w:color w:val="000000" w:themeColor="text1"/>
          <w:szCs w:val="21"/>
        </w:rPr>
        <w:t>存放在专用</w:t>
      </w:r>
      <w:proofErr w:type="gramStart"/>
      <w:r w:rsidR="00AE04C4" w:rsidRPr="00341C56">
        <w:rPr>
          <w:rFonts w:ascii="宋体" w:hAnsi="宋体" w:hint="eastAsia"/>
          <w:color w:val="000000" w:themeColor="text1"/>
          <w:szCs w:val="21"/>
        </w:rPr>
        <w:t>操作区</w:t>
      </w:r>
      <w:proofErr w:type="gramEnd"/>
      <w:r w:rsidR="00AE04C4" w:rsidRPr="00341C56">
        <w:rPr>
          <w:rFonts w:ascii="宋体" w:hAnsi="宋体" w:hint="eastAsia"/>
          <w:color w:val="000000" w:themeColor="text1"/>
          <w:szCs w:val="21"/>
        </w:rPr>
        <w:t>的食品应为直接入口食品，应避免受到存放在专用</w:t>
      </w:r>
      <w:proofErr w:type="gramStart"/>
      <w:r w:rsidR="00AE04C4" w:rsidRPr="00341C56">
        <w:rPr>
          <w:rFonts w:ascii="宋体" w:hAnsi="宋体" w:hint="eastAsia"/>
          <w:color w:val="000000" w:themeColor="text1"/>
          <w:szCs w:val="21"/>
        </w:rPr>
        <w:t>操作区</w:t>
      </w:r>
      <w:proofErr w:type="gramEnd"/>
      <w:r w:rsidR="00AE04C4" w:rsidRPr="00341C56">
        <w:rPr>
          <w:rFonts w:ascii="宋体" w:hAnsi="宋体" w:hint="eastAsia"/>
          <w:color w:val="000000" w:themeColor="text1"/>
          <w:szCs w:val="21"/>
        </w:rPr>
        <w:t>的非食品的污染。</w:t>
      </w:r>
    </w:p>
    <w:p w14:paraId="38E68FFF" w14:textId="560D9543" w:rsidR="00AE04C4" w:rsidRPr="00341C56" w:rsidRDefault="00A8336C" w:rsidP="00B12880">
      <w:pPr>
        <w:ind w:firstLineChars="200" w:firstLine="420"/>
        <w:rPr>
          <w:rFonts w:ascii="宋体" w:hAnsi="宋体"/>
          <w:color w:val="000000" w:themeColor="text1"/>
          <w:szCs w:val="21"/>
        </w:rPr>
      </w:pPr>
      <w:r w:rsidRPr="00341C56">
        <w:rPr>
          <w:rFonts w:ascii="宋体" w:hAnsi="宋体"/>
          <w:color w:val="000000" w:themeColor="text1"/>
          <w:szCs w:val="21"/>
        </w:rPr>
        <w:t>8</w:t>
      </w:r>
      <w:r w:rsidR="00AE04C4" w:rsidRPr="00341C56">
        <w:rPr>
          <w:rFonts w:ascii="宋体" w:hAnsi="宋体" w:hint="eastAsia"/>
          <w:color w:val="000000" w:themeColor="text1"/>
          <w:szCs w:val="21"/>
        </w:rPr>
        <w:t>.</w:t>
      </w:r>
      <w:r w:rsidR="00AE04C4" w:rsidRPr="00341C56">
        <w:rPr>
          <w:rFonts w:ascii="宋体" w:hAnsi="宋体"/>
          <w:color w:val="000000" w:themeColor="text1"/>
          <w:szCs w:val="21"/>
        </w:rPr>
        <w:t>2</w:t>
      </w:r>
      <w:r w:rsidR="00AE04C4" w:rsidRPr="00341C56">
        <w:rPr>
          <w:rFonts w:ascii="宋体" w:hAnsi="宋体" w:hint="eastAsia"/>
          <w:color w:val="000000" w:themeColor="text1"/>
          <w:szCs w:val="21"/>
        </w:rPr>
        <w:t>.</w:t>
      </w:r>
      <w:r w:rsidR="00A94A7B" w:rsidRPr="00341C56">
        <w:rPr>
          <w:rFonts w:ascii="宋体" w:hAnsi="宋体"/>
          <w:color w:val="000000" w:themeColor="text1"/>
          <w:szCs w:val="21"/>
        </w:rPr>
        <w:t>4</w:t>
      </w:r>
      <w:r w:rsidR="00AE04C4" w:rsidRPr="00341C56">
        <w:rPr>
          <w:rFonts w:ascii="宋体" w:hAnsi="宋体" w:hint="eastAsia"/>
          <w:color w:val="000000" w:themeColor="text1"/>
          <w:szCs w:val="21"/>
        </w:rPr>
        <w:t>不应在专用操作区内从事应在其他食品处理区进行或者可能污染食品的活动。</w:t>
      </w:r>
    </w:p>
    <w:p w14:paraId="68590FAF" w14:textId="1DDE653E" w:rsidR="00B43BCA" w:rsidRPr="00341C56" w:rsidRDefault="00A8336C" w:rsidP="00B43BCA">
      <w:pPr>
        <w:rPr>
          <w:rFonts w:ascii="黑体" w:eastAsia="黑体" w:hAnsi="黑体"/>
          <w:color w:val="000000" w:themeColor="text1"/>
          <w:szCs w:val="21"/>
        </w:rPr>
      </w:pPr>
      <w:r w:rsidRPr="00341C56">
        <w:rPr>
          <w:rFonts w:ascii="黑体" w:eastAsia="黑体" w:hAnsi="黑体"/>
          <w:color w:val="000000" w:themeColor="text1"/>
          <w:szCs w:val="21"/>
        </w:rPr>
        <w:t>8</w:t>
      </w:r>
      <w:r w:rsidR="00B43BCA" w:rsidRPr="00341C56">
        <w:rPr>
          <w:rFonts w:ascii="黑体" w:eastAsia="黑体" w:hAnsi="黑体" w:hint="eastAsia"/>
          <w:color w:val="000000" w:themeColor="text1"/>
          <w:szCs w:val="21"/>
        </w:rPr>
        <w:t>.</w:t>
      </w:r>
      <w:r w:rsidR="00AE04C4" w:rsidRPr="00341C56">
        <w:rPr>
          <w:rFonts w:ascii="黑体" w:eastAsia="黑体" w:hAnsi="黑体"/>
          <w:color w:val="000000" w:themeColor="text1"/>
          <w:szCs w:val="21"/>
        </w:rPr>
        <w:t>3</w:t>
      </w:r>
      <w:r w:rsidR="00B43BCA" w:rsidRPr="00341C56">
        <w:rPr>
          <w:rFonts w:ascii="黑体" w:eastAsia="黑体" w:hAnsi="黑体" w:hint="eastAsia"/>
          <w:color w:val="000000" w:themeColor="text1"/>
          <w:szCs w:val="21"/>
        </w:rPr>
        <w:t>米面烹饪</w:t>
      </w:r>
      <w:r w:rsidR="008B167B" w:rsidRPr="00341C56">
        <w:rPr>
          <w:rFonts w:ascii="黑体" w:eastAsia="黑体" w:hAnsi="黑体" w:hint="eastAsia"/>
          <w:color w:val="000000" w:themeColor="text1"/>
          <w:szCs w:val="21"/>
        </w:rPr>
        <w:t>要求</w:t>
      </w:r>
      <w:r w:rsidR="00133E90" w:rsidRPr="00341C56">
        <w:rPr>
          <w:rFonts w:ascii="黑体" w:eastAsia="黑体" w:hAnsi="黑体" w:hint="eastAsia"/>
          <w:color w:val="000000" w:themeColor="text1"/>
          <w:szCs w:val="21"/>
        </w:rPr>
        <w:t>（根据GB 31654-2021《食品安全国家标准 餐饮服务通用卫生规范》6.</w:t>
      </w:r>
      <w:r w:rsidR="00133E90" w:rsidRPr="00341C56">
        <w:rPr>
          <w:rFonts w:ascii="黑体" w:eastAsia="黑体" w:hAnsi="黑体"/>
          <w:color w:val="000000" w:themeColor="text1"/>
          <w:szCs w:val="21"/>
        </w:rPr>
        <w:t>3</w:t>
      </w:r>
      <w:r w:rsidR="00133E90" w:rsidRPr="00341C56">
        <w:rPr>
          <w:rFonts w:ascii="黑体" w:eastAsia="黑体" w:hAnsi="黑体" w:hint="eastAsia"/>
          <w:color w:val="000000" w:themeColor="text1"/>
          <w:szCs w:val="21"/>
        </w:rPr>
        <w:t>要求确定）。</w:t>
      </w:r>
    </w:p>
    <w:p w14:paraId="3BBBAA74" w14:textId="3889FB08" w:rsidR="00B43BCA" w:rsidRPr="00341C56" w:rsidRDefault="00A8336C" w:rsidP="00B12880">
      <w:pPr>
        <w:ind w:firstLineChars="200" w:firstLine="420"/>
        <w:rPr>
          <w:rFonts w:ascii="宋体" w:hAnsi="宋体"/>
          <w:color w:val="000000" w:themeColor="text1"/>
          <w:szCs w:val="21"/>
        </w:rPr>
      </w:pPr>
      <w:r w:rsidRPr="00341C56">
        <w:rPr>
          <w:rFonts w:ascii="宋体" w:hAnsi="宋体"/>
          <w:color w:val="000000" w:themeColor="text1"/>
          <w:szCs w:val="21"/>
        </w:rPr>
        <w:t>8</w:t>
      </w:r>
      <w:r w:rsidR="00B43BCA" w:rsidRPr="00341C56">
        <w:rPr>
          <w:rFonts w:ascii="宋体" w:hAnsi="宋体" w:hint="eastAsia"/>
          <w:color w:val="000000" w:themeColor="text1"/>
          <w:szCs w:val="21"/>
        </w:rPr>
        <w:t>.</w:t>
      </w:r>
      <w:r w:rsidR="00AE04C4" w:rsidRPr="00341C56">
        <w:rPr>
          <w:rFonts w:ascii="宋体" w:hAnsi="宋体"/>
          <w:color w:val="000000" w:themeColor="text1"/>
          <w:szCs w:val="21"/>
        </w:rPr>
        <w:t>3</w:t>
      </w:r>
      <w:r w:rsidR="00B43BCA" w:rsidRPr="00341C56">
        <w:rPr>
          <w:rFonts w:ascii="宋体" w:hAnsi="宋体" w:hint="eastAsia"/>
          <w:color w:val="000000" w:themeColor="text1"/>
          <w:szCs w:val="21"/>
        </w:rPr>
        <w:t>.1烹饪的温度和时间应能保证食品安全。</w:t>
      </w:r>
    </w:p>
    <w:p w14:paraId="298703FA" w14:textId="093B87E5" w:rsidR="00B43BCA" w:rsidRPr="00341C56" w:rsidRDefault="00A8336C" w:rsidP="00B12880">
      <w:pPr>
        <w:ind w:firstLineChars="200" w:firstLine="420"/>
        <w:rPr>
          <w:rFonts w:ascii="宋体" w:hAnsi="宋体"/>
          <w:color w:val="000000" w:themeColor="text1"/>
          <w:szCs w:val="21"/>
        </w:rPr>
      </w:pPr>
      <w:r w:rsidRPr="00341C56">
        <w:rPr>
          <w:rFonts w:ascii="宋体" w:hAnsi="宋体"/>
          <w:color w:val="000000" w:themeColor="text1"/>
          <w:szCs w:val="21"/>
        </w:rPr>
        <w:t>8</w:t>
      </w:r>
      <w:r w:rsidR="00B43BCA" w:rsidRPr="00341C56">
        <w:rPr>
          <w:rFonts w:ascii="宋体" w:hAnsi="宋体" w:hint="eastAsia"/>
          <w:color w:val="000000" w:themeColor="text1"/>
          <w:szCs w:val="21"/>
        </w:rPr>
        <w:t>.</w:t>
      </w:r>
      <w:r w:rsidR="00AE04C4" w:rsidRPr="00341C56">
        <w:rPr>
          <w:rFonts w:ascii="宋体" w:hAnsi="宋体"/>
          <w:color w:val="000000" w:themeColor="text1"/>
          <w:szCs w:val="21"/>
        </w:rPr>
        <w:t>3</w:t>
      </w:r>
      <w:r w:rsidR="00B43BCA" w:rsidRPr="00341C56">
        <w:rPr>
          <w:rFonts w:ascii="宋体" w:hAnsi="宋体" w:hint="eastAsia"/>
          <w:color w:val="000000" w:themeColor="text1"/>
          <w:szCs w:val="21"/>
        </w:rPr>
        <w:t>.2需要烧熟煮透的</w:t>
      </w:r>
      <w:r w:rsidR="00E1022E" w:rsidRPr="00341C56">
        <w:rPr>
          <w:rFonts w:ascii="宋体" w:hAnsi="宋体" w:hint="eastAsia"/>
          <w:color w:val="000000" w:themeColor="text1"/>
          <w:szCs w:val="21"/>
        </w:rPr>
        <w:t>产品</w:t>
      </w:r>
      <w:r w:rsidR="00B43BCA" w:rsidRPr="00341C56">
        <w:rPr>
          <w:rFonts w:ascii="宋体" w:hAnsi="宋体" w:hint="eastAsia"/>
          <w:color w:val="000000" w:themeColor="text1"/>
          <w:szCs w:val="21"/>
        </w:rPr>
        <w:t>，加工</w:t>
      </w:r>
      <w:proofErr w:type="gramStart"/>
      <w:r w:rsidR="00B43BCA" w:rsidRPr="00341C56">
        <w:rPr>
          <w:rFonts w:ascii="宋体" w:hAnsi="宋体" w:hint="eastAsia"/>
          <w:color w:val="000000" w:themeColor="text1"/>
          <w:szCs w:val="21"/>
        </w:rPr>
        <w:t>时食品</w:t>
      </w:r>
      <w:proofErr w:type="gramEnd"/>
      <w:r w:rsidR="00B43BCA" w:rsidRPr="00341C56">
        <w:rPr>
          <w:rFonts w:ascii="宋体" w:hAnsi="宋体" w:hint="eastAsia"/>
          <w:color w:val="000000" w:themeColor="text1"/>
          <w:szCs w:val="21"/>
        </w:rPr>
        <w:t>的中心温度应达到70℃以上；加工</w:t>
      </w:r>
      <w:proofErr w:type="gramStart"/>
      <w:r w:rsidR="00B43BCA" w:rsidRPr="00341C56">
        <w:rPr>
          <w:rFonts w:ascii="宋体" w:hAnsi="宋体" w:hint="eastAsia"/>
          <w:color w:val="000000" w:themeColor="text1"/>
          <w:szCs w:val="21"/>
        </w:rPr>
        <w:t>时食品</w:t>
      </w:r>
      <w:proofErr w:type="gramEnd"/>
      <w:r w:rsidR="00B43BCA" w:rsidRPr="00341C56">
        <w:rPr>
          <w:rFonts w:ascii="宋体" w:hAnsi="宋体" w:hint="eastAsia"/>
          <w:color w:val="000000" w:themeColor="text1"/>
          <w:szCs w:val="21"/>
        </w:rPr>
        <w:t>的中心温度低于70℃的，应严格控制原料质量安全或者采取其他措施（如延长烹饪时间等），确保食品安全。</w:t>
      </w:r>
    </w:p>
    <w:p w14:paraId="3BB04D83" w14:textId="61A81FE0" w:rsidR="00B43BCA" w:rsidRPr="00341C56" w:rsidRDefault="00A8336C" w:rsidP="00B12880">
      <w:pPr>
        <w:ind w:firstLineChars="200" w:firstLine="420"/>
        <w:rPr>
          <w:rFonts w:ascii="宋体" w:hAnsi="宋体"/>
          <w:color w:val="000000" w:themeColor="text1"/>
          <w:szCs w:val="21"/>
        </w:rPr>
      </w:pPr>
      <w:r w:rsidRPr="00341C56">
        <w:rPr>
          <w:rFonts w:ascii="宋体" w:hAnsi="宋体"/>
          <w:color w:val="000000" w:themeColor="text1"/>
          <w:szCs w:val="21"/>
        </w:rPr>
        <w:t>8</w:t>
      </w:r>
      <w:r w:rsidR="00AE04C4" w:rsidRPr="00341C56">
        <w:rPr>
          <w:rFonts w:ascii="宋体" w:hAnsi="宋体"/>
          <w:color w:val="000000" w:themeColor="text1"/>
          <w:szCs w:val="21"/>
        </w:rPr>
        <w:t>.3</w:t>
      </w:r>
      <w:r w:rsidR="00B43BCA" w:rsidRPr="00341C56">
        <w:rPr>
          <w:rFonts w:ascii="宋体" w:hAnsi="宋体" w:hint="eastAsia"/>
          <w:color w:val="000000" w:themeColor="text1"/>
          <w:szCs w:val="21"/>
        </w:rPr>
        <w:t>.3煎炸所使用的食用油和煎炸过程的油温，应当有利于减缓食用油在煎炸过程中发生劣变。</w:t>
      </w:r>
      <w:proofErr w:type="gramStart"/>
      <w:r w:rsidR="00B43BCA" w:rsidRPr="00341C56">
        <w:rPr>
          <w:rFonts w:ascii="宋体" w:hAnsi="宋体" w:hint="eastAsia"/>
          <w:color w:val="000000" w:themeColor="text1"/>
          <w:szCs w:val="21"/>
        </w:rPr>
        <w:t>前炸用油</w:t>
      </w:r>
      <w:proofErr w:type="gramEnd"/>
      <w:r w:rsidR="00B43BCA" w:rsidRPr="00341C56">
        <w:rPr>
          <w:rFonts w:ascii="宋体" w:hAnsi="宋体" w:hint="eastAsia"/>
          <w:color w:val="000000" w:themeColor="text1"/>
          <w:szCs w:val="21"/>
        </w:rPr>
        <w:t>不符合食品安全要求的，应及时更换。</w:t>
      </w:r>
    </w:p>
    <w:p w14:paraId="242D6E81" w14:textId="27EE48FA" w:rsidR="00E34137" w:rsidRPr="00341C56" w:rsidRDefault="00A8336C" w:rsidP="00D16D35">
      <w:pPr>
        <w:rPr>
          <w:rFonts w:ascii="黑体" w:eastAsia="黑体" w:hAnsi="黑体"/>
          <w:color w:val="000000" w:themeColor="text1"/>
          <w:szCs w:val="21"/>
        </w:rPr>
      </w:pPr>
      <w:r w:rsidRPr="00341C56">
        <w:rPr>
          <w:rFonts w:ascii="黑体" w:eastAsia="黑体" w:hAnsi="黑体"/>
          <w:color w:val="000000" w:themeColor="text1"/>
          <w:szCs w:val="21"/>
        </w:rPr>
        <w:t>8</w:t>
      </w:r>
      <w:r w:rsidR="00E34137" w:rsidRPr="00341C56">
        <w:rPr>
          <w:rFonts w:ascii="黑体" w:eastAsia="黑体" w:hAnsi="黑体" w:hint="eastAsia"/>
          <w:color w:val="000000" w:themeColor="text1"/>
          <w:szCs w:val="21"/>
        </w:rPr>
        <w:t>.4包装要求</w:t>
      </w:r>
    </w:p>
    <w:p w14:paraId="7DF511E4" w14:textId="17B5208D" w:rsidR="00E34137" w:rsidRPr="00341C56" w:rsidRDefault="00A8336C" w:rsidP="00E34137">
      <w:pPr>
        <w:ind w:firstLineChars="200" w:firstLine="420"/>
        <w:rPr>
          <w:rFonts w:ascii="宋体" w:hAnsi="宋体"/>
          <w:color w:val="000000" w:themeColor="text1"/>
          <w:szCs w:val="21"/>
        </w:rPr>
      </w:pPr>
      <w:r w:rsidRPr="00341C56">
        <w:rPr>
          <w:rFonts w:ascii="宋体" w:hAnsi="宋体"/>
          <w:color w:val="000000" w:themeColor="text1"/>
          <w:szCs w:val="21"/>
        </w:rPr>
        <w:t>8</w:t>
      </w:r>
      <w:r w:rsidR="00E34137" w:rsidRPr="00341C56">
        <w:rPr>
          <w:rFonts w:ascii="宋体" w:hAnsi="宋体" w:hint="eastAsia"/>
          <w:color w:val="000000" w:themeColor="text1"/>
          <w:szCs w:val="21"/>
        </w:rPr>
        <w:t>.4.1根据</w:t>
      </w:r>
      <w:r w:rsidR="00E34137" w:rsidRPr="00341C56">
        <w:rPr>
          <w:rFonts w:ascii="宋体" w:hAnsi="宋体"/>
          <w:color w:val="000000" w:themeColor="text1"/>
          <w:szCs w:val="21"/>
        </w:rPr>
        <w:t>SB/T</w:t>
      </w:r>
      <w:r w:rsidR="00E34137" w:rsidRPr="00341C56">
        <w:rPr>
          <w:rFonts w:ascii="宋体" w:hAnsi="宋体"/>
          <w:color w:val="000000" w:themeColor="text1"/>
          <w:szCs w:val="21"/>
        </w:rPr>
        <w:t> </w:t>
      </w:r>
      <w:r w:rsidR="00E34137" w:rsidRPr="00341C56">
        <w:rPr>
          <w:rFonts w:ascii="宋体" w:hAnsi="宋体"/>
          <w:color w:val="000000" w:themeColor="text1"/>
          <w:szCs w:val="21"/>
        </w:rPr>
        <w:t>10622-2011</w:t>
      </w:r>
      <w:r w:rsidR="00E34137" w:rsidRPr="00341C56">
        <w:rPr>
          <w:rFonts w:ascii="宋体" w:hAnsi="宋体" w:hint="eastAsia"/>
          <w:color w:val="000000" w:themeColor="text1"/>
          <w:szCs w:val="21"/>
        </w:rPr>
        <w:t>《超市现场加工食品经营规范》8</w:t>
      </w:r>
      <w:r w:rsidR="00E34137" w:rsidRPr="00341C56">
        <w:rPr>
          <w:rFonts w:ascii="宋体" w:hAnsi="宋体"/>
          <w:color w:val="000000" w:themeColor="text1"/>
          <w:szCs w:val="21"/>
        </w:rPr>
        <w:t>.2.1</w:t>
      </w:r>
      <w:r w:rsidR="00E34137" w:rsidRPr="00341C56">
        <w:rPr>
          <w:rFonts w:ascii="宋体" w:hAnsi="宋体" w:hint="eastAsia"/>
          <w:color w:val="000000" w:themeColor="text1"/>
          <w:szCs w:val="21"/>
        </w:rPr>
        <w:t>要求确定：加工成品应有统一的包装。经检验合格后方可包装；包装应在良好的状态下进行，防止异物带入食品。</w:t>
      </w:r>
    </w:p>
    <w:p w14:paraId="1AAE8D6D" w14:textId="7CD45831" w:rsidR="00500111" w:rsidRPr="00341C56" w:rsidRDefault="00500111" w:rsidP="00500111">
      <w:pPr>
        <w:ind w:firstLineChars="200" w:firstLine="420"/>
        <w:rPr>
          <w:rFonts w:ascii="宋体" w:hAnsi="宋体"/>
          <w:color w:val="000000" w:themeColor="text1"/>
          <w:szCs w:val="21"/>
        </w:rPr>
      </w:pPr>
      <w:r w:rsidRPr="00341C56">
        <w:rPr>
          <w:rFonts w:ascii="宋体" w:hAnsi="宋体" w:hint="eastAsia"/>
          <w:color w:val="000000" w:themeColor="text1"/>
          <w:szCs w:val="21"/>
        </w:rPr>
        <w:t>2</w:t>
      </w:r>
      <w:r w:rsidRPr="00341C56">
        <w:rPr>
          <w:rFonts w:ascii="宋体" w:hAnsi="宋体"/>
          <w:color w:val="000000" w:themeColor="text1"/>
          <w:szCs w:val="21"/>
        </w:rPr>
        <w:t>021</w:t>
      </w:r>
      <w:r w:rsidRPr="00341C56">
        <w:rPr>
          <w:rFonts w:ascii="宋体" w:hAnsi="宋体" w:hint="eastAsia"/>
          <w:color w:val="000000" w:themeColor="text1"/>
          <w:szCs w:val="21"/>
        </w:rPr>
        <w:t>年7月3</w:t>
      </w:r>
      <w:r w:rsidRPr="00341C56">
        <w:rPr>
          <w:rFonts w:ascii="宋体" w:hAnsi="宋体"/>
          <w:color w:val="000000" w:themeColor="text1"/>
          <w:szCs w:val="21"/>
        </w:rPr>
        <w:t>0</w:t>
      </w:r>
      <w:r w:rsidRPr="00341C56">
        <w:rPr>
          <w:rFonts w:ascii="宋体" w:hAnsi="宋体" w:hint="eastAsia"/>
          <w:color w:val="000000" w:themeColor="text1"/>
          <w:szCs w:val="21"/>
        </w:rPr>
        <w:t>日专家研讨会上删除“经检验合格后方可包装”，确定为：加工成品应有统一的包装。包装应在良好的状态下进行，防止异物带入食品。</w:t>
      </w:r>
    </w:p>
    <w:p w14:paraId="3DBC5F86" w14:textId="6B67E682" w:rsidR="00E34137" w:rsidRPr="00341C56" w:rsidRDefault="00A8336C" w:rsidP="00E34137">
      <w:pPr>
        <w:ind w:firstLineChars="200" w:firstLine="420"/>
        <w:rPr>
          <w:rFonts w:ascii="宋体" w:hAnsi="宋体"/>
          <w:color w:val="000000" w:themeColor="text1"/>
          <w:szCs w:val="21"/>
        </w:rPr>
      </w:pPr>
      <w:r w:rsidRPr="00341C56">
        <w:rPr>
          <w:rFonts w:ascii="宋体" w:hAnsi="宋体"/>
          <w:color w:val="000000" w:themeColor="text1"/>
          <w:szCs w:val="21"/>
        </w:rPr>
        <w:t>8</w:t>
      </w:r>
      <w:r w:rsidR="00E34137" w:rsidRPr="00341C56">
        <w:rPr>
          <w:rFonts w:ascii="宋体" w:hAnsi="宋体" w:hint="eastAsia"/>
          <w:color w:val="000000" w:themeColor="text1"/>
          <w:szCs w:val="21"/>
        </w:rPr>
        <w:t>.4.2根据SB/T</w:t>
      </w:r>
      <w:r w:rsidR="00E34137" w:rsidRPr="00341C56">
        <w:rPr>
          <w:rFonts w:ascii="宋体" w:hAnsi="宋体"/>
          <w:color w:val="000000" w:themeColor="text1"/>
          <w:szCs w:val="21"/>
        </w:rPr>
        <w:t> </w:t>
      </w:r>
      <w:r w:rsidR="00E34137" w:rsidRPr="00341C56">
        <w:rPr>
          <w:rFonts w:ascii="宋体" w:hAnsi="宋体" w:hint="eastAsia"/>
          <w:color w:val="000000" w:themeColor="text1"/>
          <w:szCs w:val="21"/>
        </w:rPr>
        <w:t>10622-2011《超市现场加工食品经营规范》8.2.</w:t>
      </w:r>
      <w:r w:rsidR="00E34137" w:rsidRPr="00341C56">
        <w:rPr>
          <w:rFonts w:ascii="宋体" w:hAnsi="宋体"/>
          <w:color w:val="000000" w:themeColor="text1"/>
          <w:szCs w:val="21"/>
        </w:rPr>
        <w:t>2</w:t>
      </w:r>
      <w:r w:rsidR="00E34137" w:rsidRPr="00341C56">
        <w:rPr>
          <w:rFonts w:ascii="宋体" w:hAnsi="宋体" w:hint="eastAsia"/>
          <w:color w:val="000000" w:themeColor="text1"/>
          <w:szCs w:val="21"/>
        </w:rPr>
        <w:t>要求确定：使用的包装容器和材料，应完好无损，符合国家相关卫生标准的要求。不含影响食品质量及消费者健康的有害成分，包装强度设计应足够承受保质期限内的搬运、储存而不影响食品的质量。</w:t>
      </w:r>
    </w:p>
    <w:p w14:paraId="7EA96FB8" w14:textId="6AA1DD4F" w:rsidR="00E34137" w:rsidRPr="00341C56" w:rsidRDefault="00A8336C" w:rsidP="00E34137">
      <w:pPr>
        <w:ind w:firstLineChars="200" w:firstLine="420"/>
        <w:rPr>
          <w:rFonts w:ascii="宋体" w:hAnsi="宋体"/>
          <w:color w:val="000000" w:themeColor="text1"/>
          <w:szCs w:val="21"/>
        </w:rPr>
      </w:pPr>
      <w:r w:rsidRPr="00341C56">
        <w:rPr>
          <w:rFonts w:ascii="宋体" w:hAnsi="宋体"/>
          <w:color w:val="000000" w:themeColor="text1"/>
          <w:szCs w:val="21"/>
        </w:rPr>
        <w:t>8</w:t>
      </w:r>
      <w:r w:rsidR="00E34137" w:rsidRPr="00341C56">
        <w:rPr>
          <w:rFonts w:ascii="宋体" w:hAnsi="宋体" w:hint="eastAsia"/>
          <w:color w:val="000000" w:themeColor="text1"/>
          <w:szCs w:val="21"/>
        </w:rPr>
        <w:t>.4.3根据《食品安全法》第六十八条要求确定：应在米面制品的容器、外包装上标明产品的名称、生产日期或者生产批号、保质期以及生产经营者名称、地址、联系方式等内容。禁止更改生产日期和保质期。</w:t>
      </w:r>
    </w:p>
    <w:p w14:paraId="452FD018" w14:textId="3F191403" w:rsidR="00E34137" w:rsidRPr="00341C56" w:rsidRDefault="00A8336C" w:rsidP="00E34137">
      <w:pPr>
        <w:ind w:firstLineChars="200" w:firstLine="420"/>
        <w:rPr>
          <w:rFonts w:ascii="宋体" w:hAnsi="宋体"/>
          <w:color w:val="000000" w:themeColor="text1"/>
          <w:szCs w:val="21"/>
        </w:rPr>
      </w:pPr>
      <w:r w:rsidRPr="00341C56">
        <w:rPr>
          <w:rFonts w:ascii="宋体" w:hAnsi="宋体"/>
          <w:color w:val="000000" w:themeColor="text1"/>
          <w:szCs w:val="21"/>
        </w:rPr>
        <w:t>8</w:t>
      </w:r>
      <w:r w:rsidR="00E34137" w:rsidRPr="00341C56">
        <w:rPr>
          <w:rFonts w:ascii="宋体" w:hAnsi="宋体" w:hint="eastAsia"/>
          <w:color w:val="000000" w:themeColor="text1"/>
          <w:szCs w:val="21"/>
        </w:rPr>
        <w:t>.4.4根据SB/T</w:t>
      </w:r>
      <w:r w:rsidR="00E34137" w:rsidRPr="00341C56">
        <w:rPr>
          <w:rFonts w:ascii="宋体" w:hAnsi="宋体"/>
          <w:color w:val="000000" w:themeColor="text1"/>
          <w:szCs w:val="21"/>
        </w:rPr>
        <w:t> </w:t>
      </w:r>
      <w:r w:rsidR="00E34137" w:rsidRPr="00341C56">
        <w:rPr>
          <w:rFonts w:ascii="宋体" w:hAnsi="宋体" w:hint="eastAsia"/>
          <w:color w:val="000000" w:themeColor="text1"/>
          <w:szCs w:val="21"/>
        </w:rPr>
        <w:t>10622-2011《超市现场加工食品经营规范》8.2.</w:t>
      </w:r>
      <w:r w:rsidR="00E34137" w:rsidRPr="00341C56">
        <w:rPr>
          <w:rFonts w:ascii="宋体" w:hAnsi="宋体"/>
          <w:color w:val="000000" w:themeColor="text1"/>
          <w:szCs w:val="21"/>
        </w:rPr>
        <w:t>4</w:t>
      </w:r>
      <w:r w:rsidR="00E34137" w:rsidRPr="00341C56">
        <w:rPr>
          <w:rFonts w:ascii="宋体" w:hAnsi="宋体" w:hint="eastAsia"/>
          <w:color w:val="000000" w:themeColor="text1"/>
          <w:szCs w:val="21"/>
        </w:rPr>
        <w:t>要求确定：设专人对食品标签标注内容进行检查，保证标签内容的完整性。</w:t>
      </w:r>
    </w:p>
    <w:p w14:paraId="564EF213" w14:textId="6C27E45B" w:rsidR="00E34137" w:rsidRPr="00341C56" w:rsidRDefault="00A8336C" w:rsidP="00D16D35">
      <w:pPr>
        <w:rPr>
          <w:rFonts w:ascii="黑体" w:eastAsia="黑体" w:hAnsi="黑体"/>
          <w:color w:val="000000" w:themeColor="text1"/>
          <w:szCs w:val="21"/>
        </w:rPr>
      </w:pPr>
      <w:r w:rsidRPr="00341C56">
        <w:rPr>
          <w:rFonts w:ascii="黑体" w:eastAsia="黑体" w:hAnsi="黑体"/>
          <w:color w:val="000000" w:themeColor="text1"/>
          <w:szCs w:val="21"/>
        </w:rPr>
        <w:t>8</w:t>
      </w:r>
      <w:r w:rsidR="00E34137" w:rsidRPr="00341C56">
        <w:rPr>
          <w:rFonts w:ascii="黑体" w:eastAsia="黑体" w:hAnsi="黑体" w:hint="eastAsia"/>
          <w:color w:val="000000" w:themeColor="text1"/>
          <w:szCs w:val="21"/>
        </w:rPr>
        <w:t>.5销售要求</w:t>
      </w:r>
    </w:p>
    <w:p w14:paraId="6FBBCB58" w14:textId="29AD5C8B" w:rsidR="00B43BCA" w:rsidRPr="00341C56" w:rsidRDefault="00E34137" w:rsidP="00E1022E">
      <w:pPr>
        <w:ind w:firstLineChars="200" w:firstLine="420"/>
        <w:rPr>
          <w:rFonts w:ascii="宋体" w:hAnsi="宋体"/>
          <w:color w:val="000000" w:themeColor="text1"/>
          <w:szCs w:val="21"/>
        </w:rPr>
      </w:pPr>
      <w:r w:rsidRPr="00341C56">
        <w:rPr>
          <w:rFonts w:ascii="宋体" w:hAnsi="宋体" w:hint="eastAsia"/>
          <w:color w:val="000000" w:themeColor="text1"/>
          <w:szCs w:val="21"/>
        </w:rPr>
        <w:t>根据SB/T</w:t>
      </w:r>
      <w:r w:rsidR="002D6D9E" w:rsidRPr="00341C56">
        <w:rPr>
          <w:rFonts w:ascii="宋体" w:hAnsi="宋体"/>
          <w:color w:val="000000" w:themeColor="text1"/>
          <w:szCs w:val="21"/>
        </w:rPr>
        <w:t> </w:t>
      </w:r>
      <w:r w:rsidRPr="00341C56">
        <w:rPr>
          <w:rFonts w:ascii="宋体" w:hAnsi="宋体" w:hint="eastAsia"/>
          <w:color w:val="000000" w:themeColor="text1"/>
          <w:szCs w:val="21"/>
        </w:rPr>
        <w:t>10622-2011《超市现场加工食品经营规范》8.</w:t>
      </w:r>
      <w:r w:rsidRPr="00341C56">
        <w:rPr>
          <w:rFonts w:ascii="宋体" w:hAnsi="宋体"/>
          <w:color w:val="000000" w:themeColor="text1"/>
          <w:szCs w:val="21"/>
        </w:rPr>
        <w:t>4</w:t>
      </w:r>
      <w:r w:rsidRPr="00341C56">
        <w:rPr>
          <w:rFonts w:ascii="宋体" w:hAnsi="宋体" w:hint="eastAsia"/>
          <w:color w:val="000000" w:themeColor="text1"/>
          <w:szCs w:val="21"/>
        </w:rPr>
        <w:t>要求确定：</w:t>
      </w:r>
      <w:r w:rsidR="00E1022E" w:rsidRPr="00341C56">
        <w:rPr>
          <w:rFonts w:ascii="宋体" w:hAnsi="宋体" w:hint="eastAsia"/>
          <w:color w:val="000000" w:themeColor="text1"/>
          <w:szCs w:val="21"/>
        </w:rPr>
        <w:t>产品的保质期应严格遵守相关卫生和质量标准的规定，上架销售的产品必须严格控制在保质期内，做到先进先出，并为消费者预留合理的存放和食用期。</w:t>
      </w:r>
    </w:p>
    <w:p w14:paraId="3EBB4E9A" w14:textId="52C7071F" w:rsidR="001E5F13" w:rsidRPr="00341C56" w:rsidRDefault="00726397" w:rsidP="00C83A58">
      <w:pPr>
        <w:rPr>
          <w:rFonts w:ascii="宋体" w:hAnsi="宋体"/>
          <w:b/>
          <w:bCs/>
          <w:color w:val="000000" w:themeColor="text1"/>
          <w:sz w:val="24"/>
          <w:szCs w:val="24"/>
        </w:rPr>
      </w:pPr>
      <w:r w:rsidRPr="00341C56">
        <w:rPr>
          <w:rFonts w:ascii="宋体" w:hAnsi="宋体"/>
          <w:b/>
          <w:bCs/>
          <w:color w:val="000000" w:themeColor="text1"/>
          <w:sz w:val="24"/>
          <w:szCs w:val="24"/>
        </w:rPr>
        <w:t>9</w:t>
      </w:r>
      <w:r w:rsidR="00C83A58" w:rsidRPr="00341C56">
        <w:rPr>
          <w:rFonts w:ascii="宋体" w:hAnsi="宋体" w:hint="eastAsia"/>
          <w:b/>
          <w:bCs/>
          <w:color w:val="000000" w:themeColor="text1"/>
          <w:sz w:val="24"/>
          <w:szCs w:val="24"/>
        </w:rPr>
        <w:t>、管理</w:t>
      </w:r>
    </w:p>
    <w:p w14:paraId="7577E463" w14:textId="1574874B" w:rsidR="0058212C" w:rsidRPr="00341C56" w:rsidRDefault="006F4C00" w:rsidP="0058212C">
      <w:pPr>
        <w:rPr>
          <w:rFonts w:ascii="黑体" w:eastAsia="黑体" w:hAnsi="黑体"/>
          <w:color w:val="000000" w:themeColor="text1"/>
          <w:szCs w:val="21"/>
        </w:rPr>
      </w:pPr>
      <w:r w:rsidRPr="00341C56">
        <w:rPr>
          <w:rFonts w:ascii="黑体" w:eastAsia="黑体" w:hAnsi="黑体"/>
          <w:color w:val="000000" w:themeColor="text1"/>
          <w:szCs w:val="21"/>
        </w:rPr>
        <w:t>9</w:t>
      </w:r>
      <w:r w:rsidR="0058212C" w:rsidRPr="00341C56">
        <w:rPr>
          <w:rFonts w:ascii="黑体" w:eastAsia="黑体" w:hAnsi="黑体" w:hint="eastAsia"/>
          <w:color w:val="000000" w:themeColor="text1"/>
          <w:szCs w:val="21"/>
        </w:rPr>
        <w:t>.1制度和事故处置（根据GB 31654-2021《食品安全国家标准 餐饮服务通用卫生规范》</w:t>
      </w:r>
      <w:r w:rsidR="0058212C" w:rsidRPr="00341C56">
        <w:rPr>
          <w:rFonts w:ascii="黑体" w:eastAsia="黑体" w:hAnsi="黑体"/>
          <w:color w:val="000000" w:themeColor="text1"/>
          <w:szCs w:val="21"/>
        </w:rPr>
        <w:t>13.1</w:t>
      </w:r>
      <w:r w:rsidR="0058212C" w:rsidRPr="00341C56">
        <w:rPr>
          <w:rFonts w:ascii="黑体" w:eastAsia="黑体" w:hAnsi="黑体" w:hint="eastAsia"/>
          <w:color w:val="000000" w:themeColor="text1"/>
          <w:szCs w:val="21"/>
        </w:rPr>
        <w:t>要求确定）。</w:t>
      </w:r>
    </w:p>
    <w:p w14:paraId="1381A513" w14:textId="1D592EC5" w:rsidR="0058212C" w:rsidRPr="00341C56" w:rsidRDefault="00726397" w:rsidP="00B12880">
      <w:pPr>
        <w:ind w:firstLineChars="200" w:firstLine="420"/>
        <w:rPr>
          <w:rFonts w:ascii="宋体" w:hAnsi="宋体"/>
          <w:color w:val="000000" w:themeColor="text1"/>
          <w:szCs w:val="21"/>
        </w:rPr>
      </w:pPr>
      <w:r w:rsidRPr="00341C56">
        <w:rPr>
          <w:rFonts w:ascii="宋体" w:hAnsi="宋体"/>
          <w:color w:val="000000" w:themeColor="text1"/>
          <w:szCs w:val="21"/>
        </w:rPr>
        <w:t>9</w:t>
      </w:r>
      <w:r w:rsidR="0058212C" w:rsidRPr="00341C56">
        <w:rPr>
          <w:rFonts w:ascii="宋体" w:hAnsi="宋体" w:hint="eastAsia"/>
          <w:color w:val="000000" w:themeColor="text1"/>
          <w:szCs w:val="21"/>
        </w:rPr>
        <w:t>.1.1应当按照法律、法规要求和本单位实际，建立并不断完善原料控制、清洗消毒、从业人员健康管理、食品安全管理员制度、废弃物处置管理制度、从业人员培训、食品安全自查、进货查验和记录、场所及设施设备清洗消毒和维修保养、食品安全信息追溯、消费者投诉处理、等保证食品安全的规章制度，并制定食品安全突发事件应急处置方案。</w:t>
      </w:r>
    </w:p>
    <w:p w14:paraId="63A8A6F0" w14:textId="5E635697" w:rsidR="0058212C" w:rsidRPr="00341C56" w:rsidRDefault="00726397" w:rsidP="00B12880">
      <w:pPr>
        <w:ind w:firstLineChars="200" w:firstLine="420"/>
        <w:rPr>
          <w:rFonts w:ascii="宋体" w:hAnsi="宋体"/>
          <w:color w:val="000000" w:themeColor="text1"/>
          <w:szCs w:val="21"/>
        </w:rPr>
      </w:pPr>
      <w:r w:rsidRPr="00341C56">
        <w:rPr>
          <w:rFonts w:ascii="宋体" w:hAnsi="宋体"/>
          <w:color w:val="000000" w:themeColor="text1"/>
          <w:szCs w:val="21"/>
        </w:rPr>
        <w:t>9</w:t>
      </w:r>
      <w:r w:rsidR="0058212C" w:rsidRPr="00341C56">
        <w:rPr>
          <w:rFonts w:ascii="宋体" w:hAnsi="宋体" w:hint="eastAsia"/>
          <w:color w:val="000000" w:themeColor="text1"/>
          <w:szCs w:val="21"/>
        </w:rPr>
        <w:t>.1.</w:t>
      </w:r>
      <w:r w:rsidR="00C43B0B" w:rsidRPr="00341C56">
        <w:rPr>
          <w:rFonts w:ascii="宋体" w:hAnsi="宋体"/>
          <w:color w:val="000000" w:themeColor="text1"/>
          <w:szCs w:val="21"/>
        </w:rPr>
        <w:t>2</w:t>
      </w:r>
      <w:r w:rsidR="0058212C" w:rsidRPr="00341C56">
        <w:rPr>
          <w:rFonts w:ascii="宋体" w:hAnsi="宋体" w:hint="eastAsia"/>
          <w:color w:val="000000" w:themeColor="text1"/>
          <w:szCs w:val="21"/>
        </w:rPr>
        <w:t>发生食品安全事故的单位，应对导致或者可能导致食品安全事故的食品及原料、工具、设备、设施等，立即采取封存等控制措施，按规定报告事故发生地相关部门，配合做好调查处置工作，并采取防止事态扩大的相关措施。</w:t>
      </w:r>
    </w:p>
    <w:p w14:paraId="581942B1" w14:textId="785675FC" w:rsidR="0058212C" w:rsidRPr="00341C56" w:rsidRDefault="00726397" w:rsidP="0058212C">
      <w:pPr>
        <w:rPr>
          <w:rFonts w:ascii="黑体" w:eastAsia="黑体" w:hAnsi="黑体"/>
          <w:color w:val="000000" w:themeColor="text1"/>
          <w:szCs w:val="21"/>
        </w:rPr>
      </w:pPr>
      <w:r w:rsidRPr="00341C56">
        <w:rPr>
          <w:rFonts w:ascii="黑体" w:eastAsia="黑体" w:hAnsi="黑体"/>
          <w:color w:val="000000" w:themeColor="text1"/>
          <w:szCs w:val="21"/>
        </w:rPr>
        <w:t>9</w:t>
      </w:r>
      <w:r w:rsidR="0058212C" w:rsidRPr="00341C56">
        <w:rPr>
          <w:rFonts w:ascii="黑体" w:eastAsia="黑体" w:hAnsi="黑体" w:hint="eastAsia"/>
          <w:color w:val="000000" w:themeColor="text1"/>
          <w:szCs w:val="21"/>
        </w:rPr>
        <w:t>.2食品安全自查（根据GB 31654-2021《食品安全国家标准 餐饮服务通用卫生规范》13.</w:t>
      </w:r>
      <w:r w:rsidR="0058212C" w:rsidRPr="00341C56">
        <w:rPr>
          <w:rFonts w:ascii="黑体" w:eastAsia="黑体" w:hAnsi="黑体"/>
          <w:color w:val="000000" w:themeColor="text1"/>
          <w:szCs w:val="21"/>
        </w:rPr>
        <w:t>2</w:t>
      </w:r>
      <w:r w:rsidR="0058212C" w:rsidRPr="00341C56">
        <w:rPr>
          <w:rFonts w:ascii="黑体" w:eastAsia="黑体" w:hAnsi="黑体" w:hint="eastAsia"/>
          <w:color w:val="000000" w:themeColor="text1"/>
          <w:szCs w:val="21"/>
        </w:rPr>
        <w:t>要求确定）。</w:t>
      </w:r>
    </w:p>
    <w:p w14:paraId="5C2063A8" w14:textId="4F07EDCB" w:rsidR="0058212C" w:rsidRPr="00341C56" w:rsidRDefault="00726397" w:rsidP="00B12880">
      <w:pPr>
        <w:ind w:firstLineChars="200" w:firstLine="420"/>
        <w:rPr>
          <w:rFonts w:ascii="宋体" w:hAnsi="宋体"/>
          <w:color w:val="000000" w:themeColor="text1"/>
          <w:szCs w:val="21"/>
        </w:rPr>
      </w:pPr>
      <w:r w:rsidRPr="00341C56">
        <w:rPr>
          <w:rFonts w:ascii="宋体" w:hAnsi="宋体"/>
          <w:color w:val="000000" w:themeColor="text1"/>
          <w:szCs w:val="21"/>
        </w:rPr>
        <w:lastRenderedPageBreak/>
        <w:t>9</w:t>
      </w:r>
      <w:r w:rsidR="0058212C" w:rsidRPr="00341C56">
        <w:rPr>
          <w:rFonts w:ascii="宋体" w:hAnsi="宋体" w:hint="eastAsia"/>
          <w:color w:val="000000" w:themeColor="text1"/>
          <w:szCs w:val="21"/>
        </w:rPr>
        <w:t>.2.1应自行或者委托第三</w:t>
      </w:r>
      <w:proofErr w:type="gramStart"/>
      <w:r w:rsidR="0058212C" w:rsidRPr="00341C56">
        <w:rPr>
          <w:rFonts w:ascii="宋体" w:hAnsi="宋体" w:hint="eastAsia"/>
          <w:color w:val="000000" w:themeColor="text1"/>
          <w:szCs w:val="21"/>
        </w:rPr>
        <w:t>方专业</w:t>
      </w:r>
      <w:proofErr w:type="gramEnd"/>
      <w:r w:rsidR="0058212C" w:rsidRPr="00341C56">
        <w:rPr>
          <w:rFonts w:ascii="宋体" w:hAnsi="宋体" w:hint="eastAsia"/>
          <w:color w:val="000000" w:themeColor="text1"/>
          <w:szCs w:val="21"/>
        </w:rPr>
        <w:t>机构开展食品安全自查，及时发现并消除食品安全隐患，防止发生食品安全事故。</w:t>
      </w:r>
    </w:p>
    <w:p w14:paraId="7E3A6BEB" w14:textId="1739716C" w:rsidR="00500111" w:rsidRPr="00341C56" w:rsidRDefault="00500111" w:rsidP="00B12880">
      <w:pPr>
        <w:ind w:firstLineChars="200" w:firstLine="420"/>
        <w:rPr>
          <w:rFonts w:ascii="宋体" w:hAnsi="宋体"/>
          <w:color w:val="000000" w:themeColor="text1"/>
          <w:szCs w:val="21"/>
        </w:rPr>
      </w:pPr>
      <w:r w:rsidRPr="00341C56">
        <w:rPr>
          <w:rFonts w:ascii="宋体" w:hAnsi="宋体" w:hint="eastAsia"/>
          <w:color w:val="000000" w:themeColor="text1"/>
          <w:szCs w:val="21"/>
        </w:rPr>
        <w:t>2</w:t>
      </w:r>
      <w:r w:rsidRPr="00341C56">
        <w:rPr>
          <w:rFonts w:ascii="宋体" w:hAnsi="宋体"/>
          <w:color w:val="000000" w:themeColor="text1"/>
          <w:szCs w:val="21"/>
        </w:rPr>
        <w:t>021</w:t>
      </w:r>
      <w:r w:rsidRPr="00341C56">
        <w:rPr>
          <w:rFonts w:ascii="宋体" w:hAnsi="宋体" w:hint="eastAsia"/>
          <w:color w:val="000000" w:themeColor="text1"/>
          <w:szCs w:val="21"/>
        </w:rPr>
        <w:t>年7月3</w:t>
      </w:r>
      <w:r w:rsidRPr="00341C56">
        <w:rPr>
          <w:rFonts w:ascii="宋体" w:hAnsi="宋体"/>
          <w:color w:val="000000" w:themeColor="text1"/>
          <w:szCs w:val="21"/>
        </w:rPr>
        <w:t>0</w:t>
      </w:r>
      <w:r w:rsidRPr="00341C56">
        <w:rPr>
          <w:rFonts w:ascii="宋体" w:hAnsi="宋体" w:hint="eastAsia"/>
          <w:color w:val="000000" w:themeColor="text1"/>
          <w:szCs w:val="21"/>
        </w:rPr>
        <w:t>日专家研讨会上删除“或者委托第三方专业机构”，最终确定为：应自行开展食品安全自查，及时发现并消除食品安全隐患，防止发生食品安全事故。</w:t>
      </w:r>
    </w:p>
    <w:p w14:paraId="619BF853" w14:textId="1D1C2F7E" w:rsidR="0058212C" w:rsidRPr="00341C56" w:rsidRDefault="00726397" w:rsidP="00B12880">
      <w:pPr>
        <w:ind w:firstLineChars="200" w:firstLine="420"/>
        <w:rPr>
          <w:rFonts w:ascii="宋体" w:hAnsi="宋体"/>
          <w:color w:val="000000" w:themeColor="text1"/>
          <w:szCs w:val="21"/>
        </w:rPr>
      </w:pPr>
      <w:r w:rsidRPr="00341C56">
        <w:rPr>
          <w:rFonts w:ascii="宋体" w:hAnsi="宋体"/>
          <w:color w:val="000000" w:themeColor="text1"/>
          <w:szCs w:val="21"/>
        </w:rPr>
        <w:t>9</w:t>
      </w:r>
      <w:r w:rsidR="0058212C" w:rsidRPr="00341C56">
        <w:rPr>
          <w:rFonts w:ascii="宋体" w:hAnsi="宋体" w:hint="eastAsia"/>
          <w:color w:val="000000" w:themeColor="text1"/>
          <w:szCs w:val="21"/>
        </w:rPr>
        <w:t>.2.2自查发现条件不再符合食品安全要求的，应当立即采取整改措施；有发生食品安全事故潜在风险的，应当立即停止食品经营活动，并向所在地食品安全监督管理部门报告。</w:t>
      </w:r>
    </w:p>
    <w:p w14:paraId="37926F41" w14:textId="62B1F7B4" w:rsidR="0058212C" w:rsidRPr="00341C56" w:rsidRDefault="00726397" w:rsidP="0058212C">
      <w:pPr>
        <w:rPr>
          <w:rFonts w:ascii="黑体" w:eastAsia="黑体" w:hAnsi="黑体"/>
          <w:color w:val="000000" w:themeColor="text1"/>
          <w:szCs w:val="21"/>
        </w:rPr>
      </w:pPr>
      <w:r w:rsidRPr="00341C56">
        <w:rPr>
          <w:rFonts w:ascii="黑体" w:eastAsia="黑体" w:hAnsi="黑体"/>
          <w:color w:val="000000" w:themeColor="text1"/>
          <w:szCs w:val="21"/>
        </w:rPr>
        <w:t>9</w:t>
      </w:r>
      <w:r w:rsidR="0058212C" w:rsidRPr="00341C56">
        <w:rPr>
          <w:rFonts w:ascii="黑体" w:eastAsia="黑体" w:hAnsi="黑体" w:hint="eastAsia"/>
          <w:color w:val="000000" w:themeColor="text1"/>
          <w:szCs w:val="21"/>
        </w:rPr>
        <w:t>.3记录和文件管理</w:t>
      </w:r>
      <w:r w:rsidR="0020481A" w:rsidRPr="00341C56">
        <w:rPr>
          <w:rFonts w:ascii="黑体" w:eastAsia="黑体" w:hAnsi="黑体" w:hint="eastAsia"/>
          <w:color w:val="000000" w:themeColor="text1"/>
          <w:szCs w:val="21"/>
        </w:rPr>
        <w:t>（根据GB 31654-2021《食品安全国家标准 餐饮服务通用卫生规范》13.</w:t>
      </w:r>
      <w:r w:rsidR="0020481A" w:rsidRPr="00341C56">
        <w:rPr>
          <w:rFonts w:ascii="黑体" w:eastAsia="黑体" w:hAnsi="黑体"/>
          <w:color w:val="000000" w:themeColor="text1"/>
          <w:szCs w:val="21"/>
        </w:rPr>
        <w:t>5</w:t>
      </w:r>
      <w:r w:rsidR="0020481A" w:rsidRPr="00341C56">
        <w:rPr>
          <w:rFonts w:ascii="黑体" w:eastAsia="黑体" w:hAnsi="黑体" w:hint="eastAsia"/>
          <w:color w:val="000000" w:themeColor="text1"/>
          <w:szCs w:val="21"/>
        </w:rPr>
        <w:t>要求确定）。</w:t>
      </w:r>
    </w:p>
    <w:p w14:paraId="07C2E80F" w14:textId="7D678C4E" w:rsidR="0058212C" w:rsidRPr="00341C56" w:rsidRDefault="00726397" w:rsidP="00B12880">
      <w:pPr>
        <w:ind w:firstLineChars="200" w:firstLine="420"/>
        <w:rPr>
          <w:rFonts w:ascii="宋体" w:hAnsi="宋体"/>
          <w:color w:val="000000" w:themeColor="text1"/>
          <w:szCs w:val="21"/>
        </w:rPr>
      </w:pPr>
      <w:r w:rsidRPr="00341C56">
        <w:rPr>
          <w:rFonts w:ascii="宋体" w:hAnsi="宋体"/>
          <w:color w:val="000000" w:themeColor="text1"/>
          <w:szCs w:val="21"/>
        </w:rPr>
        <w:t>9</w:t>
      </w:r>
      <w:r w:rsidR="0058212C" w:rsidRPr="00341C56">
        <w:rPr>
          <w:rFonts w:ascii="宋体" w:hAnsi="宋体" w:hint="eastAsia"/>
          <w:color w:val="000000" w:themeColor="text1"/>
          <w:szCs w:val="21"/>
        </w:rPr>
        <w:t>.3.1应建立记录制度，按照规定记录从业人员培训考核、进货查验、食品添加剂使用、食品安全自查、消费者投诉处置、变质或超过保质期或者回收食品处置、定期除虫灭害等情况。对食品、加工环境开展检验的，还应记录检验结果。记录内容应完整、真实。法律法规标准没有明确规定的，记录保存时间不少于6个月。</w:t>
      </w:r>
    </w:p>
    <w:p w14:paraId="087E7DA2" w14:textId="52249AC6" w:rsidR="00733447" w:rsidRPr="00341C56" w:rsidRDefault="00733447" w:rsidP="00B12880">
      <w:pPr>
        <w:ind w:firstLineChars="200" w:firstLine="420"/>
        <w:rPr>
          <w:rFonts w:ascii="宋体" w:hAnsi="宋体"/>
          <w:color w:val="000000" w:themeColor="text1"/>
          <w:szCs w:val="21"/>
        </w:rPr>
      </w:pPr>
      <w:r w:rsidRPr="00341C56">
        <w:rPr>
          <w:rFonts w:ascii="宋体" w:hAnsi="宋体" w:hint="eastAsia"/>
          <w:color w:val="000000" w:themeColor="text1"/>
          <w:szCs w:val="21"/>
        </w:rPr>
        <w:t>2</w:t>
      </w:r>
      <w:r w:rsidRPr="00341C56">
        <w:rPr>
          <w:rFonts w:ascii="宋体" w:hAnsi="宋体"/>
          <w:color w:val="000000" w:themeColor="text1"/>
          <w:szCs w:val="21"/>
        </w:rPr>
        <w:t>021</w:t>
      </w:r>
      <w:r w:rsidRPr="00341C56">
        <w:rPr>
          <w:rFonts w:ascii="宋体" w:hAnsi="宋体" w:hint="eastAsia"/>
          <w:color w:val="000000" w:themeColor="text1"/>
          <w:szCs w:val="21"/>
        </w:rPr>
        <w:t>年7月3</w:t>
      </w:r>
      <w:r w:rsidRPr="00341C56">
        <w:rPr>
          <w:rFonts w:ascii="宋体" w:hAnsi="宋体"/>
          <w:color w:val="000000" w:themeColor="text1"/>
          <w:szCs w:val="21"/>
        </w:rPr>
        <w:t>0</w:t>
      </w:r>
      <w:r w:rsidRPr="00341C56">
        <w:rPr>
          <w:rFonts w:ascii="宋体" w:hAnsi="宋体" w:hint="eastAsia"/>
          <w:color w:val="000000" w:themeColor="text1"/>
          <w:szCs w:val="21"/>
        </w:rPr>
        <w:t>日专家研讨会上删除“对食品、加工环境开展检验的，还应记录检验结果。记录内容应完整、真实。法律法规标准没有明确规定的，记录保存时间不少于6个月”，最终确定为：应建立记录制度，按照规定记录从业人员培训考核、进货查验、食品添加剂使用、食品安全自查、消费者投诉处置、变质或超过保质期或者回收食品处置、定期除虫灭害等情况。</w:t>
      </w:r>
    </w:p>
    <w:p w14:paraId="5B4D39F3" w14:textId="2B89AF03" w:rsidR="0058212C" w:rsidRPr="00341C56" w:rsidRDefault="00726397" w:rsidP="00B12880">
      <w:pPr>
        <w:ind w:firstLineChars="200" w:firstLine="420"/>
        <w:rPr>
          <w:rFonts w:ascii="宋体" w:hAnsi="宋体"/>
          <w:color w:val="000000" w:themeColor="text1"/>
          <w:szCs w:val="21"/>
        </w:rPr>
      </w:pPr>
      <w:r w:rsidRPr="00341C56">
        <w:rPr>
          <w:rFonts w:ascii="宋体" w:hAnsi="宋体"/>
          <w:color w:val="000000" w:themeColor="text1"/>
          <w:szCs w:val="21"/>
        </w:rPr>
        <w:t>9</w:t>
      </w:r>
      <w:r w:rsidR="0058212C" w:rsidRPr="00341C56">
        <w:rPr>
          <w:rFonts w:ascii="宋体" w:hAnsi="宋体" w:hint="eastAsia"/>
          <w:color w:val="000000" w:themeColor="text1"/>
          <w:szCs w:val="21"/>
        </w:rPr>
        <w:t>.3.2应如实记录采购的食品、食品添加剂、食品相关产品的名称、规格、数量、生产日期或者生产批号、保质期、进货日期和供货者名称、地址、联系方式等内容，并保存相关凭证。</w:t>
      </w:r>
    </w:p>
    <w:p w14:paraId="3CB50974" w14:textId="1B50C587" w:rsidR="0058212C" w:rsidRPr="00341C56" w:rsidRDefault="00726397" w:rsidP="00B12880">
      <w:pPr>
        <w:ind w:firstLineChars="200" w:firstLine="420"/>
        <w:rPr>
          <w:rFonts w:ascii="宋体" w:hAnsi="宋体"/>
          <w:color w:val="000000" w:themeColor="text1"/>
          <w:szCs w:val="21"/>
        </w:rPr>
      </w:pPr>
      <w:r w:rsidRPr="00341C56">
        <w:rPr>
          <w:rFonts w:ascii="宋体" w:hAnsi="宋体"/>
          <w:color w:val="000000" w:themeColor="text1"/>
          <w:szCs w:val="21"/>
        </w:rPr>
        <w:t>9</w:t>
      </w:r>
      <w:r w:rsidR="0058212C" w:rsidRPr="00341C56">
        <w:rPr>
          <w:rFonts w:ascii="宋体" w:hAnsi="宋体" w:hint="eastAsia"/>
          <w:color w:val="000000" w:themeColor="text1"/>
          <w:szCs w:val="21"/>
        </w:rPr>
        <w:t>.3.3实行</w:t>
      </w:r>
      <w:r w:rsidR="00207131" w:rsidRPr="00341C56">
        <w:rPr>
          <w:rFonts w:ascii="宋体" w:hAnsi="宋体" w:hint="eastAsia"/>
          <w:color w:val="000000" w:themeColor="text1"/>
          <w:szCs w:val="21"/>
        </w:rPr>
        <w:t>原料</w:t>
      </w:r>
      <w:r w:rsidR="0058212C" w:rsidRPr="00341C56">
        <w:rPr>
          <w:rFonts w:ascii="宋体" w:hAnsi="宋体" w:hint="eastAsia"/>
          <w:color w:val="000000" w:themeColor="text1"/>
          <w:szCs w:val="21"/>
        </w:rPr>
        <w:t>统一配送方式经营的企业，由企业总部统一进行食品进货查验记录的，各门店也应对收货情况进行记录。</w:t>
      </w:r>
    </w:p>
    <w:p w14:paraId="08386962" w14:textId="30813CA2" w:rsidR="0058212C" w:rsidRPr="00341C56" w:rsidRDefault="00726397" w:rsidP="00B12880">
      <w:pPr>
        <w:ind w:firstLineChars="200" w:firstLine="420"/>
        <w:rPr>
          <w:rFonts w:ascii="宋体" w:hAnsi="宋体"/>
          <w:color w:val="000000" w:themeColor="text1"/>
          <w:szCs w:val="21"/>
        </w:rPr>
      </w:pPr>
      <w:r w:rsidRPr="00341C56">
        <w:rPr>
          <w:rFonts w:ascii="宋体" w:hAnsi="宋体"/>
          <w:color w:val="000000" w:themeColor="text1"/>
          <w:szCs w:val="21"/>
        </w:rPr>
        <w:t>9</w:t>
      </w:r>
      <w:r w:rsidR="0058212C" w:rsidRPr="00341C56">
        <w:rPr>
          <w:rFonts w:ascii="宋体" w:hAnsi="宋体" w:hint="eastAsia"/>
          <w:color w:val="000000" w:themeColor="text1"/>
          <w:szCs w:val="21"/>
        </w:rPr>
        <w:t>.3.4进货查验记录、收货记录和相关凭证的保存期限不少于食品保质期满后6个月；没有明确保质期的，保存期限不应少于2年。</w:t>
      </w:r>
    </w:p>
    <w:p w14:paraId="4CFDF11B" w14:textId="3A3F9578" w:rsidR="0058212C" w:rsidRPr="00341C56" w:rsidRDefault="00726397" w:rsidP="00B12880">
      <w:pPr>
        <w:ind w:firstLineChars="200" w:firstLine="420"/>
        <w:rPr>
          <w:rFonts w:ascii="宋体" w:hAnsi="宋体"/>
          <w:color w:val="000000" w:themeColor="text1"/>
          <w:szCs w:val="21"/>
        </w:rPr>
      </w:pPr>
      <w:r w:rsidRPr="00341C56">
        <w:rPr>
          <w:rFonts w:ascii="宋体" w:hAnsi="宋体"/>
          <w:color w:val="000000" w:themeColor="text1"/>
          <w:szCs w:val="21"/>
        </w:rPr>
        <w:t>9</w:t>
      </w:r>
      <w:r w:rsidR="0058212C" w:rsidRPr="00341C56">
        <w:rPr>
          <w:rFonts w:ascii="宋体" w:hAnsi="宋体" w:hint="eastAsia"/>
          <w:color w:val="000000" w:themeColor="text1"/>
          <w:szCs w:val="21"/>
        </w:rPr>
        <w:t>.3.5</w:t>
      </w:r>
      <w:r w:rsidR="00B12880" w:rsidRPr="00341C56">
        <w:rPr>
          <w:rFonts w:ascii="宋体" w:hAnsi="宋体" w:hint="eastAsia"/>
          <w:color w:val="000000" w:themeColor="text1"/>
          <w:szCs w:val="21"/>
        </w:rPr>
        <w:t>宜</w:t>
      </w:r>
      <w:r w:rsidR="0058212C" w:rsidRPr="00341C56">
        <w:rPr>
          <w:rFonts w:ascii="宋体" w:hAnsi="宋体" w:hint="eastAsia"/>
          <w:color w:val="000000" w:themeColor="text1"/>
          <w:szCs w:val="21"/>
        </w:rPr>
        <w:t>采用信息化等技术手段进行记录和文件管理。</w:t>
      </w:r>
    </w:p>
    <w:sectPr w:rsidR="0058212C" w:rsidRPr="00341C56">
      <w:footerReference w:type="default" r:id="rId9"/>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7EDF5" w14:textId="77777777" w:rsidR="007C3DD1" w:rsidRDefault="007C3DD1">
      <w:r>
        <w:separator/>
      </w:r>
    </w:p>
  </w:endnote>
  <w:endnote w:type="continuationSeparator" w:id="0">
    <w:p w14:paraId="42EA4878" w14:textId="77777777" w:rsidR="007C3DD1" w:rsidRDefault="007C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862478"/>
    </w:sdtPr>
    <w:sdtEndPr/>
    <w:sdtContent>
      <w:p w14:paraId="03071EC6" w14:textId="77777777" w:rsidR="00CA2B86" w:rsidRDefault="00CA2B86">
        <w:pPr>
          <w:pStyle w:val="ab"/>
          <w:jc w:val="center"/>
        </w:pPr>
        <w:r>
          <w:fldChar w:fldCharType="begin"/>
        </w:r>
        <w:r>
          <w:instrText>PAGE   \* MERGEFORMAT</w:instrText>
        </w:r>
        <w:r>
          <w:fldChar w:fldCharType="separate"/>
        </w:r>
        <w:r>
          <w:rPr>
            <w:lang w:val="zh-CN"/>
          </w:rPr>
          <w:t>6</w:t>
        </w:r>
        <w:r>
          <w:fldChar w:fldCharType="end"/>
        </w:r>
      </w:p>
    </w:sdtContent>
  </w:sdt>
  <w:p w14:paraId="433438D1" w14:textId="77777777" w:rsidR="00CA2B86" w:rsidRDefault="00CA2B8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AB302" w14:textId="77777777" w:rsidR="007C3DD1" w:rsidRDefault="007C3DD1">
      <w:r>
        <w:separator/>
      </w:r>
    </w:p>
  </w:footnote>
  <w:footnote w:type="continuationSeparator" w:id="0">
    <w:p w14:paraId="335D0CC7" w14:textId="77777777" w:rsidR="007C3DD1" w:rsidRDefault="007C3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67E9"/>
    <w:multiLevelType w:val="multilevel"/>
    <w:tmpl w:val="D4F2F586"/>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 w15:restartNumberingAfterBreak="0">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40315CE0"/>
    <w:multiLevelType w:val="multilevel"/>
    <w:tmpl w:val="A61E4D34"/>
    <w:lvl w:ilvl="0">
      <w:start w:val="1"/>
      <w:numFmt w:val="decimal"/>
      <w:pStyle w:val="a"/>
      <w:lvlText w:val="%1."/>
      <w:lvlJc w:val="left"/>
      <w:pPr>
        <w:tabs>
          <w:tab w:val="num" w:pos="720"/>
        </w:tabs>
        <w:ind w:left="720" w:hanging="720"/>
      </w:pPr>
    </w:lvl>
    <w:lvl w:ilvl="1">
      <w:start w:val="1"/>
      <w:numFmt w:val="decimal"/>
      <w:pStyle w:val="a0"/>
      <w:lvlText w:val="%2."/>
      <w:lvlJc w:val="left"/>
      <w:pPr>
        <w:tabs>
          <w:tab w:val="num" w:pos="1440"/>
        </w:tabs>
        <w:ind w:left="1440" w:hanging="720"/>
      </w:pPr>
    </w:lvl>
    <w:lvl w:ilvl="2">
      <w:start w:val="1"/>
      <w:numFmt w:val="decimal"/>
      <w:pStyle w:val="a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4C50F90"/>
    <w:multiLevelType w:val="multilevel"/>
    <w:tmpl w:val="ED0C9B78"/>
    <w:lvl w:ilvl="0">
      <w:start w:val="1"/>
      <w:numFmt w:val="lowerLetter"/>
      <w:pStyle w:val="a2"/>
      <w:lvlText w:val="%1)"/>
      <w:lvlJc w:val="left"/>
      <w:pPr>
        <w:tabs>
          <w:tab w:val="num" w:pos="840"/>
        </w:tabs>
        <w:ind w:left="839" w:hanging="419"/>
      </w:pPr>
      <w:rPr>
        <w:rFonts w:ascii="宋体" w:eastAsia="宋体" w:hint="eastAsia"/>
        <w:b w:val="0"/>
        <w:i w:val="0"/>
        <w:sz w:val="21"/>
        <w:szCs w:val="21"/>
      </w:rPr>
    </w:lvl>
    <w:lvl w:ilvl="1">
      <w:start w:val="1"/>
      <w:numFmt w:val="decimal"/>
      <w:pStyle w:val="a3"/>
      <w:lvlText w:val="%2)"/>
      <w:lvlJc w:val="left"/>
      <w:pPr>
        <w:tabs>
          <w:tab w:val="num" w:pos="1260"/>
        </w:tabs>
        <w:ind w:left="1259" w:hanging="419"/>
      </w:pPr>
      <w:rPr>
        <w:rFonts w:hint="eastAsia"/>
      </w:rPr>
    </w:lvl>
    <w:lvl w:ilvl="2">
      <w:start w:val="1"/>
      <w:numFmt w:val="decimal"/>
      <w:pStyle w:val="a4"/>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 w15:restartNumberingAfterBreak="0">
    <w:nsid w:val="5E425223"/>
    <w:multiLevelType w:val="hybridMultilevel"/>
    <w:tmpl w:val="8BF26AD6"/>
    <w:lvl w:ilvl="0" w:tplc="3EE64CBE">
      <w:start w:val="5"/>
      <w:numFmt w:val="decimal"/>
      <w:lvlText w:val="%1、"/>
      <w:lvlJc w:val="left"/>
      <w:pPr>
        <w:ind w:left="384" w:hanging="384"/>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23D79C6"/>
    <w:multiLevelType w:val="hybridMultilevel"/>
    <w:tmpl w:val="6EAAD23E"/>
    <w:lvl w:ilvl="0" w:tplc="BF76A86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91551C1"/>
    <w:multiLevelType w:val="singleLevel"/>
    <w:tmpl w:val="791551C1"/>
    <w:lvl w:ilvl="0">
      <w:start w:val="5"/>
      <w:numFmt w:val="decimal"/>
      <w:suff w:val="nothing"/>
      <w:lvlText w:val="%1、"/>
      <w:lvlJc w:val="left"/>
    </w:lvl>
  </w:abstractNum>
  <w:num w:numId="1">
    <w:abstractNumId w:val="6"/>
  </w:num>
  <w:num w:numId="2">
    <w:abstractNumId w:val="1"/>
  </w:num>
  <w:num w:numId="3">
    <w:abstractNumId w:val="0"/>
  </w:num>
  <w:num w:numId="4">
    <w:abstractNumId w:val="4"/>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0D"/>
    <w:rsid w:val="00004B86"/>
    <w:rsid w:val="000053E9"/>
    <w:rsid w:val="0000683B"/>
    <w:rsid w:val="00007204"/>
    <w:rsid w:val="000105D9"/>
    <w:rsid w:val="000107AB"/>
    <w:rsid w:val="00010CC2"/>
    <w:rsid w:val="00010D61"/>
    <w:rsid w:val="0001188A"/>
    <w:rsid w:val="00012F24"/>
    <w:rsid w:val="00013F79"/>
    <w:rsid w:val="00014310"/>
    <w:rsid w:val="0001511C"/>
    <w:rsid w:val="00015298"/>
    <w:rsid w:val="00017567"/>
    <w:rsid w:val="00017599"/>
    <w:rsid w:val="00020057"/>
    <w:rsid w:val="00020497"/>
    <w:rsid w:val="000205AB"/>
    <w:rsid w:val="000216C9"/>
    <w:rsid w:val="00023044"/>
    <w:rsid w:val="000236D9"/>
    <w:rsid w:val="0002462C"/>
    <w:rsid w:val="00025C7F"/>
    <w:rsid w:val="000268BD"/>
    <w:rsid w:val="00027A23"/>
    <w:rsid w:val="00027F80"/>
    <w:rsid w:val="000309D8"/>
    <w:rsid w:val="00030DE9"/>
    <w:rsid w:val="00030F22"/>
    <w:rsid w:val="00031FE6"/>
    <w:rsid w:val="0003389F"/>
    <w:rsid w:val="00034AF2"/>
    <w:rsid w:val="00036509"/>
    <w:rsid w:val="00040F29"/>
    <w:rsid w:val="0004167D"/>
    <w:rsid w:val="000417B2"/>
    <w:rsid w:val="000423FF"/>
    <w:rsid w:val="00042593"/>
    <w:rsid w:val="0004287D"/>
    <w:rsid w:val="0004386C"/>
    <w:rsid w:val="00044B77"/>
    <w:rsid w:val="0004636E"/>
    <w:rsid w:val="00046EE8"/>
    <w:rsid w:val="00051663"/>
    <w:rsid w:val="00052830"/>
    <w:rsid w:val="00052CFE"/>
    <w:rsid w:val="000538FB"/>
    <w:rsid w:val="0005393B"/>
    <w:rsid w:val="00053E8F"/>
    <w:rsid w:val="00054516"/>
    <w:rsid w:val="000553BB"/>
    <w:rsid w:val="0005601D"/>
    <w:rsid w:val="0005769C"/>
    <w:rsid w:val="00061212"/>
    <w:rsid w:val="000614FF"/>
    <w:rsid w:val="00062117"/>
    <w:rsid w:val="0006373E"/>
    <w:rsid w:val="0006499E"/>
    <w:rsid w:val="00065D9E"/>
    <w:rsid w:val="00066342"/>
    <w:rsid w:val="000707F6"/>
    <w:rsid w:val="000714A8"/>
    <w:rsid w:val="0007269F"/>
    <w:rsid w:val="00074B87"/>
    <w:rsid w:val="000817B8"/>
    <w:rsid w:val="00081972"/>
    <w:rsid w:val="00081CB1"/>
    <w:rsid w:val="00082B72"/>
    <w:rsid w:val="000831AC"/>
    <w:rsid w:val="00083672"/>
    <w:rsid w:val="0008478F"/>
    <w:rsid w:val="000847A9"/>
    <w:rsid w:val="00085A6B"/>
    <w:rsid w:val="00085CA2"/>
    <w:rsid w:val="000861F6"/>
    <w:rsid w:val="00087B08"/>
    <w:rsid w:val="00091A58"/>
    <w:rsid w:val="00091C78"/>
    <w:rsid w:val="00092042"/>
    <w:rsid w:val="00093060"/>
    <w:rsid w:val="00093E7B"/>
    <w:rsid w:val="00095242"/>
    <w:rsid w:val="00095AC0"/>
    <w:rsid w:val="00096257"/>
    <w:rsid w:val="00096EB4"/>
    <w:rsid w:val="00096F40"/>
    <w:rsid w:val="00097C9D"/>
    <w:rsid w:val="000A1053"/>
    <w:rsid w:val="000A1135"/>
    <w:rsid w:val="000A19DF"/>
    <w:rsid w:val="000A279A"/>
    <w:rsid w:val="000A294C"/>
    <w:rsid w:val="000A3943"/>
    <w:rsid w:val="000A3DB8"/>
    <w:rsid w:val="000A65A4"/>
    <w:rsid w:val="000A6981"/>
    <w:rsid w:val="000A6B61"/>
    <w:rsid w:val="000A73AD"/>
    <w:rsid w:val="000A7D3C"/>
    <w:rsid w:val="000B0A5A"/>
    <w:rsid w:val="000B11B7"/>
    <w:rsid w:val="000B1A3A"/>
    <w:rsid w:val="000B1C26"/>
    <w:rsid w:val="000B2091"/>
    <w:rsid w:val="000B2378"/>
    <w:rsid w:val="000B2EFD"/>
    <w:rsid w:val="000B356B"/>
    <w:rsid w:val="000B37D7"/>
    <w:rsid w:val="000B46B5"/>
    <w:rsid w:val="000B47F2"/>
    <w:rsid w:val="000B4D37"/>
    <w:rsid w:val="000B648F"/>
    <w:rsid w:val="000B714A"/>
    <w:rsid w:val="000B7F70"/>
    <w:rsid w:val="000C1724"/>
    <w:rsid w:val="000C2EDA"/>
    <w:rsid w:val="000C3E65"/>
    <w:rsid w:val="000C4075"/>
    <w:rsid w:val="000C41D1"/>
    <w:rsid w:val="000C4F63"/>
    <w:rsid w:val="000C68C0"/>
    <w:rsid w:val="000C74C5"/>
    <w:rsid w:val="000D18BD"/>
    <w:rsid w:val="000D2D75"/>
    <w:rsid w:val="000D42E1"/>
    <w:rsid w:val="000D4F53"/>
    <w:rsid w:val="000D4FDD"/>
    <w:rsid w:val="000D66A9"/>
    <w:rsid w:val="000D6F63"/>
    <w:rsid w:val="000D78AA"/>
    <w:rsid w:val="000D7A11"/>
    <w:rsid w:val="000D7CDE"/>
    <w:rsid w:val="000E037A"/>
    <w:rsid w:val="000E1A7C"/>
    <w:rsid w:val="000E1D1F"/>
    <w:rsid w:val="000E2FE4"/>
    <w:rsid w:val="000E34AE"/>
    <w:rsid w:val="000E3B98"/>
    <w:rsid w:val="000E3F0C"/>
    <w:rsid w:val="000E40A6"/>
    <w:rsid w:val="000E50D4"/>
    <w:rsid w:val="000E68F9"/>
    <w:rsid w:val="000E7826"/>
    <w:rsid w:val="000F0FD8"/>
    <w:rsid w:val="000F1046"/>
    <w:rsid w:val="000F22A2"/>
    <w:rsid w:val="000F3057"/>
    <w:rsid w:val="000F42C0"/>
    <w:rsid w:val="000F506D"/>
    <w:rsid w:val="000F5296"/>
    <w:rsid w:val="000F5C24"/>
    <w:rsid w:val="000F668B"/>
    <w:rsid w:val="000F6AA6"/>
    <w:rsid w:val="000F7513"/>
    <w:rsid w:val="00100029"/>
    <w:rsid w:val="001000F1"/>
    <w:rsid w:val="001004BA"/>
    <w:rsid w:val="001025B6"/>
    <w:rsid w:val="00104328"/>
    <w:rsid w:val="00104721"/>
    <w:rsid w:val="00105A3B"/>
    <w:rsid w:val="00107E49"/>
    <w:rsid w:val="001105C6"/>
    <w:rsid w:val="00110BA2"/>
    <w:rsid w:val="00111185"/>
    <w:rsid w:val="0011137D"/>
    <w:rsid w:val="00112C3B"/>
    <w:rsid w:val="00113120"/>
    <w:rsid w:val="00116594"/>
    <w:rsid w:val="00116F99"/>
    <w:rsid w:val="0011714A"/>
    <w:rsid w:val="00120833"/>
    <w:rsid w:val="001213F6"/>
    <w:rsid w:val="00123A36"/>
    <w:rsid w:val="00127043"/>
    <w:rsid w:val="001272F8"/>
    <w:rsid w:val="00127323"/>
    <w:rsid w:val="00127BF9"/>
    <w:rsid w:val="001314A5"/>
    <w:rsid w:val="00131695"/>
    <w:rsid w:val="0013295D"/>
    <w:rsid w:val="00133E90"/>
    <w:rsid w:val="001359D3"/>
    <w:rsid w:val="00135CF4"/>
    <w:rsid w:val="0013636F"/>
    <w:rsid w:val="001377DB"/>
    <w:rsid w:val="001448C9"/>
    <w:rsid w:val="00144A82"/>
    <w:rsid w:val="00145749"/>
    <w:rsid w:val="00145F4C"/>
    <w:rsid w:val="0015032E"/>
    <w:rsid w:val="00153082"/>
    <w:rsid w:val="00153115"/>
    <w:rsid w:val="00154E4A"/>
    <w:rsid w:val="001552C0"/>
    <w:rsid w:val="001559A5"/>
    <w:rsid w:val="00161E98"/>
    <w:rsid w:val="0016203B"/>
    <w:rsid w:val="00163090"/>
    <w:rsid w:val="001633A7"/>
    <w:rsid w:val="00163515"/>
    <w:rsid w:val="00164DC5"/>
    <w:rsid w:val="0016531A"/>
    <w:rsid w:val="00166F08"/>
    <w:rsid w:val="0016792D"/>
    <w:rsid w:val="001704CC"/>
    <w:rsid w:val="00170B42"/>
    <w:rsid w:val="00170B8C"/>
    <w:rsid w:val="00170BD7"/>
    <w:rsid w:val="0017398A"/>
    <w:rsid w:val="00174A79"/>
    <w:rsid w:val="00177A20"/>
    <w:rsid w:val="00177EBE"/>
    <w:rsid w:val="00182BE4"/>
    <w:rsid w:val="00182F8D"/>
    <w:rsid w:val="00183840"/>
    <w:rsid w:val="00183985"/>
    <w:rsid w:val="00184DAC"/>
    <w:rsid w:val="0018501A"/>
    <w:rsid w:val="00185389"/>
    <w:rsid w:val="0018631F"/>
    <w:rsid w:val="001865C4"/>
    <w:rsid w:val="001872CD"/>
    <w:rsid w:val="00187F2A"/>
    <w:rsid w:val="0019073E"/>
    <w:rsid w:val="00190BFE"/>
    <w:rsid w:val="00190D7C"/>
    <w:rsid w:val="00191E4D"/>
    <w:rsid w:val="00192CC6"/>
    <w:rsid w:val="0019315B"/>
    <w:rsid w:val="001937B3"/>
    <w:rsid w:val="00193C48"/>
    <w:rsid w:val="00194EB5"/>
    <w:rsid w:val="001951EE"/>
    <w:rsid w:val="00197F5F"/>
    <w:rsid w:val="001A02EF"/>
    <w:rsid w:val="001A2D20"/>
    <w:rsid w:val="001A3088"/>
    <w:rsid w:val="001A67D1"/>
    <w:rsid w:val="001A7425"/>
    <w:rsid w:val="001B004B"/>
    <w:rsid w:val="001B0652"/>
    <w:rsid w:val="001B14E7"/>
    <w:rsid w:val="001B273C"/>
    <w:rsid w:val="001B348D"/>
    <w:rsid w:val="001B396A"/>
    <w:rsid w:val="001B63F3"/>
    <w:rsid w:val="001B6DB2"/>
    <w:rsid w:val="001B7954"/>
    <w:rsid w:val="001C2D47"/>
    <w:rsid w:val="001C42BD"/>
    <w:rsid w:val="001C4FE5"/>
    <w:rsid w:val="001C5259"/>
    <w:rsid w:val="001C5415"/>
    <w:rsid w:val="001C56BB"/>
    <w:rsid w:val="001D2BDE"/>
    <w:rsid w:val="001D450A"/>
    <w:rsid w:val="001E1F52"/>
    <w:rsid w:val="001E3DA8"/>
    <w:rsid w:val="001E417C"/>
    <w:rsid w:val="001E5F13"/>
    <w:rsid w:val="001E7563"/>
    <w:rsid w:val="001F096F"/>
    <w:rsid w:val="001F0CC2"/>
    <w:rsid w:val="001F2B0F"/>
    <w:rsid w:val="001F587D"/>
    <w:rsid w:val="001F68F4"/>
    <w:rsid w:val="001F7A4B"/>
    <w:rsid w:val="002000EF"/>
    <w:rsid w:val="00202B2A"/>
    <w:rsid w:val="00203D35"/>
    <w:rsid w:val="00203DA1"/>
    <w:rsid w:val="0020481A"/>
    <w:rsid w:val="00204ED8"/>
    <w:rsid w:val="002066B7"/>
    <w:rsid w:val="002069DA"/>
    <w:rsid w:val="00206AD1"/>
    <w:rsid w:val="00207131"/>
    <w:rsid w:val="002071FB"/>
    <w:rsid w:val="00211311"/>
    <w:rsid w:val="002119B5"/>
    <w:rsid w:val="002142AA"/>
    <w:rsid w:val="002143A9"/>
    <w:rsid w:val="00214505"/>
    <w:rsid w:val="00215D61"/>
    <w:rsid w:val="0021724F"/>
    <w:rsid w:val="002179A7"/>
    <w:rsid w:val="00220237"/>
    <w:rsid w:val="00220BB6"/>
    <w:rsid w:val="00220FFF"/>
    <w:rsid w:val="002242CF"/>
    <w:rsid w:val="002247F2"/>
    <w:rsid w:val="002271E9"/>
    <w:rsid w:val="00230A62"/>
    <w:rsid w:val="00230ABA"/>
    <w:rsid w:val="00232B82"/>
    <w:rsid w:val="00235D08"/>
    <w:rsid w:val="0023683A"/>
    <w:rsid w:val="00237C2B"/>
    <w:rsid w:val="00237D60"/>
    <w:rsid w:val="00240CAE"/>
    <w:rsid w:val="00241C18"/>
    <w:rsid w:val="00243683"/>
    <w:rsid w:val="0024381D"/>
    <w:rsid w:val="00246074"/>
    <w:rsid w:val="00246398"/>
    <w:rsid w:val="00250231"/>
    <w:rsid w:val="002507A8"/>
    <w:rsid w:val="00250DB1"/>
    <w:rsid w:val="0025165F"/>
    <w:rsid w:val="00255CA3"/>
    <w:rsid w:val="002571B7"/>
    <w:rsid w:val="002573FD"/>
    <w:rsid w:val="00257449"/>
    <w:rsid w:val="002600E6"/>
    <w:rsid w:val="00260C2C"/>
    <w:rsid w:val="00261166"/>
    <w:rsid w:val="002614FD"/>
    <w:rsid w:val="00261D14"/>
    <w:rsid w:val="00261F06"/>
    <w:rsid w:val="00262E1D"/>
    <w:rsid w:val="00263808"/>
    <w:rsid w:val="00263BC5"/>
    <w:rsid w:val="00263E89"/>
    <w:rsid w:val="002642EC"/>
    <w:rsid w:val="00264D6F"/>
    <w:rsid w:val="00266304"/>
    <w:rsid w:val="00266446"/>
    <w:rsid w:val="00266621"/>
    <w:rsid w:val="00266635"/>
    <w:rsid w:val="00270B27"/>
    <w:rsid w:val="00272CE9"/>
    <w:rsid w:val="00272E0B"/>
    <w:rsid w:val="00273303"/>
    <w:rsid w:val="002749F5"/>
    <w:rsid w:val="00275D18"/>
    <w:rsid w:val="00275F44"/>
    <w:rsid w:val="0027646D"/>
    <w:rsid w:val="002765B7"/>
    <w:rsid w:val="00276B28"/>
    <w:rsid w:val="00277DA9"/>
    <w:rsid w:val="00281D7D"/>
    <w:rsid w:val="00282B0A"/>
    <w:rsid w:val="00284E6C"/>
    <w:rsid w:val="00285DC4"/>
    <w:rsid w:val="00286301"/>
    <w:rsid w:val="002871B4"/>
    <w:rsid w:val="002875CA"/>
    <w:rsid w:val="00287B18"/>
    <w:rsid w:val="0029037F"/>
    <w:rsid w:val="002920E0"/>
    <w:rsid w:val="00292986"/>
    <w:rsid w:val="002932BE"/>
    <w:rsid w:val="00293668"/>
    <w:rsid w:val="0029446E"/>
    <w:rsid w:val="00295EF1"/>
    <w:rsid w:val="002970A8"/>
    <w:rsid w:val="002A03B1"/>
    <w:rsid w:val="002A0572"/>
    <w:rsid w:val="002A0DFF"/>
    <w:rsid w:val="002A1989"/>
    <w:rsid w:val="002A19DE"/>
    <w:rsid w:val="002A218C"/>
    <w:rsid w:val="002A21E5"/>
    <w:rsid w:val="002A25C9"/>
    <w:rsid w:val="002A2F43"/>
    <w:rsid w:val="002A65D1"/>
    <w:rsid w:val="002A6B14"/>
    <w:rsid w:val="002B146D"/>
    <w:rsid w:val="002B14A9"/>
    <w:rsid w:val="002B1EDF"/>
    <w:rsid w:val="002B3A96"/>
    <w:rsid w:val="002B4AD9"/>
    <w:rsid w:val="002B4D39"/>
    <w:rsid w:val="002B70E1"/>
    <w:rsid w:val="002B733D"/>
    <w:rsid w:val="002B75FD"/>
    <w:rsid w:val="002B7A00"/>
    <w:rsid w:val="002C05CA"/>
    <w:rsid w:val="002C0BAA"/>
    <w:rsid w:val="002C1115"/>
    <w:rsid w:val="002C19C1"/>
    <w:rsid w:val="002C2232"/>
    <w:rsid w:val="002C24EF"/>
    <w:rsid w:val="002C33CD"/>
    <w:rsid w:val="002C3B5E"/>
    <w:rsid w:val="002C5F49"/>
    <w:rsid w:val="002C620A"/>
    <w:rsid w:val="002C6312"/>
    <w:rsid w:val="002C7F0C"/>
    <w:rsid w:val="002D140D"/>
    <w:rsid w:val="002D1C51"/>
    <w:rsid w:val="002D1F8C"/>
    <w:rsid w:val="002D3C62"/>
    <w:rsid w:val="002D4F77"/>
    <w:rsid w:val="002D6D01"/>
    <w:rsid w:val="002D6D3D"/>
    <w:rsid w:val="002D6D9E"/>
    <w:rsid w:val="002E1253"/>
    <w:rsid w:val="002E266A"/>
    <w:rsid w:val="002E3365"/>
    <w:rsid w:val="002E36A2"/>
    <w:rsid w:val="002E38BF"/>
    <w:rsid w:val="002E4399"/>
    <w:rsid w:val="002E44DD"/>
    <w:rsid w:val="002E4BAD"/>
    <w:rsid w:val="002E6A47"/>
    <w:rsid w:val="002E7773"/>
    <w:rsid w:val="002E7D12"/>
    <w:rsid w:val="002F054A"/>
    <w:rsid w:val="002F05E4"/>
    <w:rsid w:val="002F10AA"/>
    <w:rsid w:val="002F1832"/>
    <w:rsid w:val="002F3234"/>
    <w:rsid w:val="002F4477"/>
    <w:rsid w:val="002F67D1"/>
    <w:rsid w:val="002F7B4E"/>
    <w:rsid w:val="002F7C05"/>
    <w:rsid w:val="0030056A"/>
    <w:rsid w:val="00301BA4"/>
    <w:rsid w:val="003029D0"/>
    <w:rsid w:val="003033A4"/>
    <w:rsid w:val="00303D1E"/>
    <w:rsid w:val="003046B1"/>
    <w:rsid w:val="00304AE4"/>
    <w:rsid w:val="003062F7"/>
    <w:rsid w:val="00306382"/>
    <w:rsid w:val="00306F2D"/>
    <w:rsid w:val="003121DF"/>
    <w:rsid w:val="00312720"/>
    <w:rsid w:val="00312969"/>
    <w:rsid w:val="003167F9"/>
    <w:rsid w:val="00316F38"/>
    <w:rsid w:val="0031706C"/>
    <w:rsid w:val="0032019D"/>
    <w:rsid w:val="00321025"/>
    <w:rsid w:val="003215FD"/>
    <w:rsid w:val="00323CC1"/>
    <w:rsid w:val="003248A7"/>
    <w:rsid w:val="00324BF7"/>
    <w:rsid w:val="0032678F"/>
    <w:rsid w:val="003279B8"/>
    <w:rsid w:val="00330019"/>
    <w:rsid w:val="00332188"/>
    <w:rsid w:val="00332E79"/>
    <w:rsid w:val="003333DA"/>
    <w:rsid w:val="00333B7C"/>
    <w:rsid w:val="00340AEA"/>
    <w:rsid w:val="00341060"/>
    <w:rsid w:val="00341C56"/>
    <w:rsid w:val="00342855"/>
    <w:rsid w:val="00343E12"/>
    <w:rsid w:val="003445BA"/>
    <w:rsid w:val="00344FF4"/>
    <w:rsid w:val="0034507B"/>
    <w:rsid w:val="00345D2A"/>
    <w:rsid w:val="00345FB6"/>
    <w:rsid w:val="003462AD"/>
    <w:rsid w:val="00347E72"/>
    <w:rsid w:val="00347FD4"/>
    <w:rsid w:val="00350105"/>
    <w:rsid w:val="0035336A"/>
    <w:rsid w:val="00353DE7"/>
    <w:rsid w:val="00354AE7"/>
    <w:rsid w:val="00360056"/>
    <w:rsid w:val="00361F38"/>
    <w:rsid w:val="003645FB"/>
    <w:rsid w:val="00365309"/>
    <w:rsid w:val="00365349"/>
    <w:rsid w:val="00365603"/>
    <w:rsid w:val="003668EA"/>
    <w:rsid w:val="003708A8"/>
    <w:rsid w:val="00370E72"/>
    <w:rsid w:val="0037189E"/>
    <w:rsid w:val="003725DC"/>
    <w:rsid w:val="00372C48"/>
    <w:rsid w:val="00373ADB"/>
    <w:rsid w:val="00374073"/>
    <w:rsid w:val="00374714"/>
    <w:rsid w:val="0037480F"/>
    <w:rsid w:val="00375546"/>
    <w:rsid w:val="003762B3"/>
    <w:rsid w:val="00376B87"/>
    <w:rsid w:val="00376EF7"/>
    <w:rsid w:val="00381845"/>
    <w:rsid w:val="00381B0F"/>
    <w:rsid w:val="00382D16"/>
    <w:rsid w:val="00382F0F"/>
    <w:rsid w:val="00384B8C"/>
    <w:rsid w:val="003850D0"/>
    <w:rsid w:val="0038570E"/>
    <w:rsid w:val="00387556"/>
    <w:rsid w:val="00394476"/>
    <w:rsid w:val="003945B2"/>
    <w:rsid w:val="0039476C"/>
    <w:rsid w:val="00394C4C"/>
    <w:rsid w:val="0039648B"/>
    <w:rsid w:val="003979B0"/>
    <w:rsid w:val="00397EA1"/>
    <w:rsid w:val="003A26EF"/>
    <w:rsid w:val="003A2C1B"/>
    <w:rsid w:val="003A2CF5"/>
    <w:rsid w:val="003A2DDA"/>
    <w:rsid w:val="003A341B"/>
    <w:rsid w:val="003A43E0"/>
    <w:rsid w:val="003A46D6"/>
    <w:rsid w:val="003A7174"/>
    <w:rsid w:val="003B0523"/>
    <w:rsid w:val="003B1641"/>
    <w:rsid w:val="003B1A9F"/>
    <w:rsid w:val="003B4B12"/>
    <w:rsid w:val="003B6243"/>
    <w:rsid w:val="003B68C1"/>
    <w:rsid w:val="003B7B1F"/>
    <w:rsid w:val="003C1412"/>
    <w:rsid w:val="003C1EF5"/>
    <w:rsid w:val="003C2C65"/>
    <w:rsid w:val="003C38DC"/>
    <w:rsid w:val="003C3C15"/>
    <w:rsid w:val="003C3C9A"/>
    <w:rsid w:val="003C47B3"/>
    <w:rsid w:val="003C5123"/>
    <w:rsid w:val="003C5138"/>
    <w:rsid w:val="003C578E"/>
    <w:rsid w:val="003C72F9"/>
    <w:rsid w:val="003C78D6"/>
    <w:rsid w:val="003D0198"/>
    <w:rsid w:val="003D1055"/>
    <w:rsid w:val="003D13CA"/>
    <w:rsid w:val="003D15F3"/>
    <w:rsid w:val="003D20F1"/>
    <w:rsid w:val="003D243F"/>
    <w:rsid w:val="003D3250"/>
    <w:rsid w:val="003D449D"/>
    <w:rsid w:val="003D49F8"/>
    <w:rsid w:val="003D5377"/>
    <w:rsid w:val="003D55B2"/>
    <w:rsid w:val="003D7D38"/>
    <w:rsid w:val="003E02F5"/>
    <w:rsid w:val="003E07A5"/>
    <w:rsid w:val="003E2F07"/>
    <w:rsid w:val="003E3F12"/>
    <w:rsid w:val="003E4DFA"/>
    <w:rsid w:val="003E5876"/>
    <w:rsid w:val="003E66C5"/>
    <w:rsid w:val="003E79C6"/>
    <w:rsid w:val="003F0594"/>
    <w:rsid w:val="003F0890"/>
    <w:rsid w:val="003F1686"/>
    <w:rsid w:val="003F1E37"/>
    <w:rsid w:val="003F2C6A"/>
    <w:rsid w:val="003F2E61"/>
    <w:rsid w:val="003F5D1B"/>
    <w:rsid w:val="003F690E"/>
    <w:rsid w:val="003F72A3"/>
    <w:rsid w:val="00400ED9"/>
    <w:rsid w:val="004020EA"/>
    <w:rsid w:val="00402355"/>
    <w:rsid w:val="004029B4"/>
    <w:rsid w:val="0040360E"/>
    <w:rsid w:val="00403BD2"/>
    <w:rsid w:val="00403CA8"/>
    <w:rsid w:val="00404D95"/>
    <w:rsid w:val="004051C8"/>
    <w:rsid w:val="00405763"/>
    <w:rsid w:val="0040584C"/>
    <w:rsid w:val="0040587C"/>
    <w:rsid w:val="00406D1D"/>
    <w:rsid w:val="004079FE"/>
    <w:rsid w:val="00410D5B"/>
    <w:rsid w:val="0041200D"/>
    <w:rsid w:val="00417B97"/>
    <w:rsid w:val="00420A46"/>
    <w:rsid w:val="0042269F"/>
    <w:rsid w:val="00423F44"/>
    <w:rsid w:val="004240EF"/>
    <w:rsid w:val="004257D4"/>
    <w:rsid w:val="0043054B"/>
    <w:rsid w:val="0043089F"/>
    <w:rsid w:val="00431457"/>
    <w:rsid w:val="00431DE3"/>
    <w:rsid w:val="00432893"/>
    <w:rsid w:val="00434B86"/>
    <w:rsid w:val="004364C3"/>
    <w:rsid w:val="00436754"/>
    <w:rsid w:val="00440F23"/>
    <w:rsid w:val="0044150D"/>
    <w:rsid w:val="004425AD"/>
    <w:rsid w:val="00442A48"/>
    <w:rsid w:val="0044436D"/>
    <w:rsid w:val="004477CE"/>
    <w:rsid w:val="004502B1"/>
    <w:rsid w:val="00450873"/>
    <w:rsid w:val="0045100F"/>
    <w:rsid w:val="00451811"/>
    <w:rsid w:val="00451F6C"/>
    <w:rsid w:val="004520EB"/>
    <w:rsid w:val="00452220"/>
    <w:rsid w:val="00452AC4"/>
    <w:rsid w:val="00452EF9"/>
    <w:rsid w:val="004539E3"/>
    <w:rsid w:val="00454481"/>
    <w:rsid w:val="004545D2"/>
    <w:rsid w:val="00455A9B"/>
    <w:rsid w:val="00457572"/>
    <w:rsid w:val="00466AC6"/>
    <w:rsid w:val="00466E09"/>
    <w:rsid w:val="0046787E"/>
    <w:rsid w:val="004724F8"/>
    <w:rsid w:val="00472E2C"/>
    <w:rsid w:val="004733BE"/>
    <w:rsid w:val="00473603"/>
    <w:rsid w:val="0047396C"/>
    <w:rsid w:val="00473C35"/>
    <w:rsid w:val="00474E8C"/>
    <w:rsid w:val="004755FC"/>
    <w:rsid w:val="00477197"/>
    <w:rsid w:val="00477869"/>
    <w:rsid w:val="00477D55"/>
    <w:rsid w:val="00480865"/>
    <w:rsid w:val="00481203"/>
    <w:rsid w:val="00481488"/>
    <w:rsid w:val="0048663E"/>
    <w:rsid w:val="0049054A"/>
    <w:rsid w:val="00490B6B"/>
    <w:rsid w:val="004920BA"/>
    <w:rsid w:val="004925A6"/>
    <w:rsid w:val="0049313B"/>
    <w:rsid w:val="00493A1C"/>
    <w:rsid w:val="00493FA8"/>
    <w:rsid w:val="00494110"/>
    <w:rsid w:val="00494DA6"/>
    <w:rsid w:val="00495FA5"/>
    <w:rsid w:val="004A0413"/>
    <w:rsid w:val="004A0BA7"/>
    <w:rsid w:val="004A13DE"/>
    <w:rsid w:val="004A2217"/>
    <w:rsid w:val="004A2E9E"/>
    <w:rsid w:val="004A33A3"/>
    <w:rsid w:val="004A4E94"/>
    <w:rsid w:val="004A728C"/>
    <w:rsid w:val="004B15E9"/>
    <w:rsid w:val="004B1B1A"/>
    <w:rsid w:val="004B27A6"/>
    <w:rsid w:val="004B44BA"/>
    <w:rsid w:val="004B6139"/>
    <w:rsid w:val="004C3CC2"/>
    <w:rsid w:val="004C3D62"/>
    <w:rsid w:val="004C6D2E"/>
    <w:rsid w:val="004D0859"/>
    <w:rsid w:val="004D1D9C"/>
    <w:rsid w:val="004D3192"/>
    <w:rsid w:val="004D3BB2"/>
    <w:rsid w:val="004D3E83"/>
    <w:rsid w:val="004D52F4"/>
    <w:rsid w:val="004D5384"/>
    <w:rsid w:val="004E03C3"/>
    <w:rsid w:val="004E0C9A"/>
    <w:rsid w:val="004E2E3F"/>
    <w:rsid w:val="004E4C42"/>
    <w:rsid w:val="004E4C83"/>
    <w:rsid w:val="004E59AD"/>
    <w:rsid w:val="004E7090"/>
    <w:rsid w:val="004F0565"/>
    <w:rsid w:val="004F167E"/>
    <w:rsid w:val="004F1C39"/>
    <w:rsid w:val="004F2569"/>
    <w:rsid w:val="004F2701"/>
    <w:rsid w:val="004F4815"/>
    <w:rsid w:val="004F5BB8"/>
    <w:rsid w:val="004F7CA8"/>
    <w:rsid w:val="00500012"/>
    <w:rsid w:val="00500111"/>
    <w:rsid w:val="00500908"/>
    <w:rsid w:val="00501593"/>
    <w:rsid w:val="00503405"/>
    <w:rsid w:val="0050787E"/>
    <w:rsid w:val="00507EE3"/>
    <w:rsid w:val="00510637"/>
    <w:rsid w:val="00510F6C"/>
    <w:rsid w:val="00511DC3"/>
    <w:rsid w:val="00514262"/>
    <w:rsid w:val="0051526A"/>
    <w:rsid w:val="00517054"/>
    <w:rsid w:val="00521359"/>
    <w:rsid w:val="00521A3E"/>
    <w:rsid w:val="00522182"/>
    <w:rsid w:val="005240E1"/>
    <w:rsid w:val="00524268"/>
    <w:rsid w:val="005250C5"/>
    <w:rsid w:val="00525126"/>
    <w:rsid w:val="00525986"/>
    <w:rsid w:val="00526603"/>
    <w:rsid w:val="00527238"/>
    <w:rsid w:val="0052749E"/>
    <w:rsid w:val="00527EC9"/>
    <w:rsid w:val="00527F3F"/>
    <w:rsid w:val="00530FD8"/>
    <w:rsid w:val="005313EF"/>
    <w:rsid w:val="005346D2"/>
    <w:rsid w:val="005366F3"/>
    <w:rsid w:val="00536F02"/>
    <w:rsid w:val="005373F8"/>
    <w:rsid w:val="005403C8"/>
    <w:rsid w:val="00540A64"/>
    <w:rsid w:val="0054258F"/>
    <w:rsid w:val="00543163"/>
    <w:rsid w:val="0054330B"/>
    <w:rsid w:val="00543715"/>
    <w:rsid w:val="00544CE7"/>
    <w:rsid w:val="0054764D"/>
    <w:rsid w:val="005477C6"/>
    <w:rsid w:val="00550CCC"/>
    <w:rsid w:val="00552788"/>
    <w:rsid w:val="00553EB4"/>
    <w:rsid w:val="00555032"/>
    <w:rsid w:val="00555506"/>
    <w:rsid w:val="00556087"/>
    <w:rsid w:val="00557604"/>
    <w:rsid w:val="00561F1A"/>
    <w:rsid w:val="00562D8D"/>
    <w:rsid w:val="00563930"/>
    <w:rsid w:val="00563BF2"/>
    <w:rsid w:val="0056586F"/>
    <w:rsid w:val="0056728A"/>
    <w:rsid w:val="00570289"/>
    <w:rsid w:val="005703C7"/>
    <w:rsid w:val="00571D38"/>
    <w:rsid w:val="00572421"/>
    <w:rsid w:val="00574E05"/>
    <w:rsid w:val="00577D77"/>
    <w:rsid w:val="00577F15"/>
    <w:rsid w:val="005804C6"/>
    <w:rsid w:val="00581DA9"/>
    <w:rsid w:val="0058212C"/>
    <w:rsid w:val="005829A8"/>
    <w:rsid w:val="00583753"/>
    <w:rsid w:val="00583A6C"/>
    <w:rsid w:val="00585896"/>
    <w:rsid w:val="00585940"/>
    <w:rsid w:val="00586822"/>
    <w:rsid w:val="005876B2"/>
    <w:rsid w:val="00587E86"/>
    <w:rsid w:val="00590380"/>
    <w:rsid w:val="005903C8"/>
    <w:rsid w:val="00590BB8"/>
    <w:rsid w:val="0059128A"/>
    <w:rsid w:val="005925B0"/>
    <w:rsid w:val="00592FEB"/>
    <w:rsid w:val="00595002"/>
    <w:rsid w:val="00595A06"/>
    <w:rsid w:val="00595C85"/>
    <w:rsid w:val="0059623D"/>
    <w:rsid w:val="0059673D"/>
    <w:rsid w:val="005969B3"/>
    <w:rsid w:val="00596FC9"/>
    <w:rsid w:val="00597E61"/>
    <w:rsid w:val="005A1767"/>
    <w:rsid w:val="005A38E5"/>
    <w:rsid w:val="005A4777"/>
    <w:rsid w:val="005A4D92"/>
    <w:rsid w:val="005A6008"/>
    <w:rsid w:val="005A62B5"/>
    <w:rsid w:val="005A6306"/>
    <w:rsid w:val="005B0109"/>
    <w:rsid w:val="005B0389"/>
    <w:rsid w:val="005B04A4"/>
    <w:rsid w:val="005B15E9"/>
    <w:rsid w:val="005B29AB"/>
    <w:rsid w:val="005B3C95"/>
    <w:rsid w:val="005B4C4B"/>
    <w:rsid w:val="005B7239"/>
    <w:rsid w:val="005C179E"/>
    <w:rsid w:val="005C2236"/>
    <w:rsid w:val="005C36C2"/>
    <w:rsid w:val="005C3C39"/>
    <w:rsid w:val="005C4FF5"/>
    <w:rsid w:val="005C551C"/>
    <w:rsid w:val="005C57DD"/>
    <w:rsid w:val="005D1D47"/>
    <w:rsid w:val="005D2615"/>
    <w:rsid w:val="005D4520"/>
    <w:rsid w:val="005D4C6A"/>
    <w:rsid w:val="005D5606"/>
    <w:rsid w:val="005D5C3E"/>
    <w:rsid w:val="005D6D8D"/>
    <w:rsid w:val="005D7AD4"/>
    <w:rsid w:val="005D7D54"/>
    <w:rsid w:val="005E1187"/>
    <w:rsid w:val="005E26B8"/>
    <w:rsid w:val="005E2932"/>
    <w:rsid w:val="005E2A3C"/>
    <w:rsid w:val="005E34E6"/>
    <w:rsid w:val="005E3F63"/>
    <w:rsid w:val="005E410D"/>
    <w:rsid w:val="005E4503"/>
    <w:rsid w:val="005E4936"/>
    <w:rsid w:val="005E6EB4"/>
    <w:rsid w:val="005F112B"/>
    <w:rsid w:val="005F2E0D"/>
    <w:rsid w:val="005F4AEC"/>
    <w:rsid w:val="005F4D85"/>
    <w:rsid w:val="005F6008"/>
    <w:rsid w:val="005F644D"/>
    <w:rsid w:val="005F6778"/>
    <w:rsid w:val="00603F80"/>
    <w:rsid w:val="00603F8F"/>
    <w:rsid w:val="00604321"/>
    <w:rsid w:val="0060435E"/>
    <w:rsid w:val="0060452C"/>
    <w:rsid w:val="00605B93"/>
    <w:rsid w:val="006064F6"/>
    <w:rsid w:val="0060739C"/>
    <w:rsid w:val="00607F69"/>
    <w:rsid w:val="006109F7"/>
    <w:rsid w:val="00611F40"/>
    <w:rsid w:val="00612ADB"/>
    <w:rsid w:val="00613A31"/>
    <w:rsid w:val="006155CF"/>
    <w:rsid w:val="006155EC"/>
    <w:rsid w:val="0061591D"/>
    <w:rsid w:val="006166DA"/>
    <w:rsid w:val="00617F75"/>
    <w:rsid w:val="00620253"/>
    <w:rsid w:val="006210B4"/>
    <w:rsid w:val="0062183F"/>
    <w:rsid w:val="00624C0E"/>
    <w:rsid w:val="00624D82"/>
    <w:rsid w:val="00625697"/>
    <w:rsid w:val="00625759"/>
    <w:rsid w:val="00625BE9"/>
    <w:rsid w:val="00625EDF"/>
    <w:rsid w:val="006267A4"/>
    <w:rsid w:val="00627E7D"/>
    <w:rsid w:val="00630FC6"/>
    <w:rsid w:val="00632A00"/>
    <w:rsid w:val="00632EC5"/>
    <w:rsid w:val="0063490E"/>
    <w:rsid w:val="00637D98"/>
    <w:rsid w:val="0064120B"/>
    <w:rsid w:val="00641A9E"/>
    <w:rsid w:val="0064353A"/>
    <w:rsid w:val="0064417E"/>
    <w:rsid w:val="00646692"/>
    <w:rsid w:val="00646E0F"/>
    <w:rsid w:val="0065065E"/>
    <w:rsid w:val="00652CAA"/>
    <w:rsid w:val="00653D85"/>
    <w:rsid w:val="00653E79"/>
    <w:rsid w:val="00655679"/>
    <w:rsid w:val="00656E69"/>
    <w:rsid w:val="006606DC"/>
    <w:rsid w:val="006612FC"/>
    <w:rsid w:val="00662599"/>
    <w:rsid w:val="00664DD4"/>
    <w:rsid w:val="006675F4"/>
    <w:rsid w:val="00671B66"/>
    <w:rsid w:val="006746E8"/>
    <w:rsid w:val="006766E4"/>
    <w:rsid w:val="00677389"/>
    <w:rsid w:val="00680721"/>
    <w:rsid w:val="00680ADA"/>
    <w:rsid w:val="00681204"/>
    <w:rsid w:val="0068343C"/>
    <w:rsid w:val="006837E5"/>
    <w:rsid w:val="00684D9B"/>
    <w:rsid w:val="00684E02"/>
    <w:rsid w:val="00686557"/>
    <w:rsid w:val="00690B74"/>
    <w:rsid w:val="006948C6"/>
    <w:rsid w:val="006955AD"/>
    <w:rsid w:val="00695F3C"/>
    <w:rsid w:val="0069774B"/>
    <w:rsid w:val="006A03BB"/>
    <w:rsid w:val="006A2935"/>
    <w:rsid w:val="006A2DF5"/>
    <w:rsid w:val="006A3243"/>
    <w:rsid w:val="006A3B94"/>
    <w:rsid w:val="006A5464"/>
    <w:rsid w:val="006A6AD1"/>
    <w:rsid w:val="006A6F70"/>
    <w:rsid w:val="006B1AD5"/>
    <w:rsid w:val="006B2D6A"/>
    <w:rsid w:val="006B344E"/>
    <w:rsid w:val="006B3DA3"/>
    <w:rsid w:val="006B55A0"/>
    <w:rsid w:val="006B55A9"/>
    <w:rsid w:val="006B628F"/>
    <w:rsid w:val="006B6E5F"/>
    <w:rsid w:val="006C252F"/>
    <w:rsid w:val="006C3495"/>
    <w:rsid w:val="006C54B6"/>
    <w:rsid w:val="006C5712"/>
    <w:rsid w:val="006C6722"/>
    <w:rsid w:val="006C6BF4"/>
    <w:rsid w:val="006D0564"/>
    <w:rsid w:val="006D1573"/>
    <w:rsid w:val="006D1A0C"/>
    <w:rsid w:val="006D1D9D"/>
    <w:rsid w:val="006D3153"/>
    <w:rsid w:val="006D3660"/>
    <w:rsid w:val="006D3969"/>
    <w:rsid w:val="006D397B"/>
    <w:rsid w:val="006D40A3"/>
    <w:rsid w:val="006D5767"/>
    <w:rsid w:val="006D612F"/>
    <w:rsid w:val="006D6858"/>
    <w:rsid w:val="006D6F30"/>
    <w:rsid w:val="006D7072"/>
    <w:rsid w:val="006D7942"/>
    <w:rsid w:val="006E0040"/>
    <w:rsid w:val="006E1534"/>
    <w:rsid w:val="006E2159"/>
    <w:rsid w:val="006E5A02"/>
    <w:rsid w:val="006E5DA0"/>
    <w:rsid w:val="006E6578"/>
    <w:rsid w:val="006E6980"/>
    <w:rsid w:val="006F0026"/>
    <w:rsid w:val="006F1DB4"/>
    <w:rsid w:val="006F2F79"/>
    <w:rsid w:val="006F4543"/>
    <w:rsid w:val="006F4C00"/>
    <w:rsid w:val="007004BE"/>
    <w:rsid w:val="007037F6"/>
    <w:rsid w:val="00704291"/>
    <w:rsid w:val="00706634"/>
    <w:rsid w:val="0070702D"/>
    <w:rsid w:val="00710844"/>
    <w:rsid w:val="00710E78"/>
    <w:rsid w:val="00711285"/>
    <w:rsid w:val="007129AB"/>
    <w:rsid w:val="00714FB0"/>
    <w:rsid w:val="00716F42"/>
    <w:rsid w:val="0071729C"/>
    <w:rsid w:val="007172DD"/>
    <w:rsid w:val="00720A1F"/>
    <w:rsid w:val="00720FAD"/>
    <w:rsid w:val="00722BC7"/>
    <w:rsid w:val="00722E3F"/>
    <w:rsid w:val="00724807"/>
    <w:rsid w:val="00724CF2"/>
    <w:rsid w:val="00726397"/>
    <w:rsid w:val="00726BA4"/>
    <w:rsid w:val="00730842"/>
    <w:rsid w:val="007330C0"/>
    <w:rsid w:val="00733447"/>
    <w:rsid w:val="00735A9D"/>
    <w:rsid w:val="00736162"/>
    <w:rsid w:val="00736259"/>
    <w:rsid w:val="00736D42"/>
    <w:rsid w:val="007379E3"/>
    <w:rsid w:val="007400A1"/>
    <w:rsid w:val="0074083C"/>
    <w:rsid w:val="0074146C"/>
    <w:rsid w:val="00742B17"/>
    <w:rsid w:val="00745CD3"/>
    <w:rsid w:val="00747611"/>
    <w:rsid w:val="00747B6D"/>
    <w:rsid w:val="00747D78"/>
    <w:rsid w:val="00752269"/>
    <w:rsid w:val="00754082"/>
    <w:rsid w:val="00754141"/>
    <w:rsid w:val="00754A70"/>
    <w:rsid w:val="00754A8B"/>
    <w:rsid w:val="00755087"/>
    <w:rsid w:val="0075697C"/>
    <w:rsid w:val="0075796F"/>
    <w:rsid w:val="007611CD"/>
    <w:rsid w:val="007639C3"/>
    <w:rsid w:val="00763E0F"/>
    <w:rsid w:val="00764184"/>
    <w:rsid w:val="00765798"/>
    <w:rsid w:val="00765999"/>
    <w:rsid w:val="00766AF0"/>
    <w:rsid w:val="0077313F"/>
    <w:rsid w:val="00773263"/>
    <w:rsid w:val="0077411A"/>
    <w:rsid w:val="00774283"/>
    <w:rsid w:val="00774881"/>
    <w:rsid w:val="0077497B"/>
    <w:rsid w:val="0077579C"/>
    <w:rsid w:val="0078174F"/>
    <w:rsid w:val="00781A33"/>
    <w:rsid w:val="00781C6D"/>
    <w:rsid w:val="007829DB"/>
    <w:rsid w:val="0078334B"/>
    <w:rsid w:val="00783F9C"/>
    <w:rsid w:val="007847A9"/>
    <w:rsid w:val="00784A00"/>
    <w:rsid w:val="00786229"/>
    <w:rsid w:val="007864ED"/>
    <w:rsid w:val="0078654C"/>
    <w:rsid w:val="00786A3F"/>
    <w:rsid w:val="00787D29"/>
    <w:rsid w:val="00792E24"/>
    <w:rsid w:val="00793463"/>
    <w:rsid w:val="00793F8C"/>
    <w:rsid w:val="00794F37"/>
    <w:rsid w:val="007952B1"/>
    <w:rsid w:val="00795B91"/>
    <w:rsid w:val="00795FBF"/>
    <w:rsid w:val="007A06C2"/>
    <w:rsid w:val="007A1019"/>
    <w:rsid w:val="007A15F2"/>
    <w:rsid w:val="007A28EC"/>
    <w:rsid w:val="007A3934"/>
    <w:rsid w:val="007A3AB8"/>
    <w:rsid w:val="007A5F4B"/>
    <w:rsid w:val="007A6627"/>
    <w:rsid w:val="007A6CC0"/>
    <w:rsid w:val="007A70C7"/>
    <w:rsid w:val="007B051B"/>
    <w:rsid w:val="007B44C1"/>
    <w:rsid w:val="007B4A60"/>
    <w:rsid w:val="007B55E7"/>
    <w:rsid w:val="007B5F84"/>
    <w:rsid w:val="007B6AB4"/>
    <w:rsid w:val="007B6C5F"/>
    <w:rsid w:val="007B7E35"/>
    <w:rsid w:val="007C0F87"/>
    <w:rsid w:val="007C10DF"/>
    <w:rsid w:val="007C1AE7"/>
    <w:rsid w:val="007C25F3"/>
    <w:rsid w:val="007C352F"/>
    <w:rsid w:val="007C3DD1"/>
    <w:rsid w:val="007C4287"/>
    <w:rsid w:val="007C448D"/>
    <w:rsid w:val="007C5166"/>
    <w:rsid w:val="007C6A35"/>
    <w:rsid w:val="007C6E69"/>
    <w:rsid w:val="007C73F2"/>
    <w:rsid w:val="007C7452"/>
    <w:rsid w:val="007C79B0"/>
    <w:rsid w:val="007D0319"/>
    <w:rsid w:val="007D0893"/>
    <w:rsid w:val="007D2164"/>
    <w:rsid w:val="007D31F7"/>
    <w:rsid w:val="007D32CE"/>
    <w:rsid w:val="007D380C"/>
    <w:rsid w:val="007D55BF"/>
    <w:rsid w:val="007D7EFB"/>
    <w:rsid w:val="007E234F"/>
    <w:rsid w:val="007E2919"/>
    <w:rsid w:val="007E2A9F"/>
    <w:rsid w:val="007E2BFD"/>
    <w:rsid w:val="007E2D2C"/>
    <w:rsid w:val="007E33C3"/>
    <w:rsid w:val="007E33FD"/>
    <w:rsid w:val="007E34AB"/>
    <w:rsid w:val="007E399B"/>
    <w:rsid w:val="007E511B"/>
    <w:rsid w:val="007F0157"/>
    <w:rsid w:val="007F029B"/>
    <w:rsid w:val="007F034A"/>
    <w:rsid w:val="007F0680"/>
    <w:rsid w:val="007F1621"/>
    <w:rsid w:val="007F1C90"/>
    <w:rsid w:val="007F3254"/>
    <w:rsid w:val="007F605B"/>
    <w:rsid w:val="007F67F3"/>
    <w:rsid w:val="007F7F58"/>
    <w:rsid w:val="0080004A"/>
    <w:rsid w:val="0080059E"/>
    <w:rsid w:val="00800630"/>
    <w:rsid w:val="008024FB"/>
    <w:rsid w:val="0080303E"/>
    <w:rsid w:val="00803492"/>
    <w:rsid w:val="00804C61"/>
    <w:rsid w:val="0080515D"/>
    <w:rsid w:val="00806604"/>
    <w:rsid w:val="00806E9F"/>
    <w:rsid w:val="00810EC2"/>
    <w:rsid w:val="008118E3"/>
    <w:rsid w:val="00811A58"/>
    <w:rsid w:val="00811E73"/>
    <w:rsid w:val="008134D6"/>
    <w:rsid w:val="00814E13"/>
    <w:rsid w:val="00815815"/>
    <w:rsid w:val="0081663E"/>
    <w:rsid w:val="0081740B"/>
    <w:rsid w:val="00817E25"/>
    <w:rsid w:val="00820BDA"/>
    <w:rsid w:val="00820DDD"/>
    <w:rsid w:val="00821B4A"/>
    <w:rsid w:val="00822F86"/>
    <w:rsid w:val="00823B6F"/>
    <w:rsid w:val="00824F05"/>
    <w:rsid w:val="00825113"/>
    <w:rsid w:val="00827880"/>
    <w:rsid w:val="00827EF2"/>
    <w:rsid w:val="00831DC9"/>
    <w:rsid w:val="00833905"/>
    <w:rsid w:val="00836248"/>
    <w:rsid w:val="00837157"/>
    <w:rsid w:val="0083745B"/>
    <w:rsid w:val="00837C41"/>
    <w:rsid w:val="00840EB0"/>
    <w:rsid w:val="00844447"/>
    <w:rsid w:val="00844B03"/>
    <w:rsid w:val="00845C7A"/>
    <w:rsid w:val="00846BC7"/>
    <w:rsid w:val="0084750A"/>
    <w:rsid w:val="008477DF"/>
    <w:rsid w:val="0085144C"/>
    <w:rsid w:val="00852C0D"/>
    <w:rsid w:val="008540B8"/>
    <w:rsid w:val="00855020"/>
    <w:rsid w:val="008554B3"/>
    <w:rsid w:val="00856D18"/>
    <w:rsid w:val="00861165"/>
    <w:rsid w:val="00862828"/>
    <w:rsid w:val="0086319A"/>
    <w:rsid w:val="008637A6"/>
    <w:rsid w:val="00865394"/>
    <w:rsid w:val="00865AE0"/>
    <w:rsid w:val="008664AC"/>
    <w:rsid w:val="00866B3E"/>
    <w:rsid w:val="00867073"/>
    <w:rsid w:val="00867400"/>
    <w:rsid w:val="008700FF"/>
    <w:rsid w:val="0087199E"/>
    <w:rsid w:val="00871DD0"/>
    <w:rsid w:val="008721CA"/>
    <w:rsid w:val="00873FDA"/>
    <w:rsid w:val="00874BC0"/>
    <w:rsid w:val="008750D2"/>
    <w:rsid w:val="00875588"/>
    <w:rsid w:val="00880747"/>
    <w:rsid w:val="008807B6"/>
    <w:rsid w:val="00880903"/>
    <w:rsid w:val="00882E20"/>
    <w:rsid w:val="0088358B"/>
    <w:rsid w:val="00886D99"/>
    <w:rsid w:val="00887B96"/>
    <w:rsid w:val="00891BEF"/>
    <w:rsid w:val="00893445"/>
    <w:rsid w:val="00893CC9"/>
    <w:rsid w:val="008940AA"/>
    <w:rsid w:val="00894B56"/>
    <w:rsid w:val="008955ED"/>
    <w:rsid w:val="0089584F"/>
    <w:rsid w:val="00895D00"/>
    <w:rsid w:val="00896B7A"/>
    <w:rsid w:val="00897363"/>
    <w:rsid w:val="00897BF8"/>
    <w:rsid w:val="008A1CA1"/>
    <w:rsid w:val="008A2A51"/>
    <w:rsid w:val="008A6074"/>
    <w:rsid w:val="008A66B4"/>
    <w:rsid w:val="008A6734"/>
    <w:rsid w:val="008A7BAE"/>
    <w:rsid w:val="008B0C8C"/>
    <w:rsid w:val="008B0D20"/>
    <w:rsid w:val="008B167B"/>
    <w:rsid w:val="008B1909"/>
    <w:rsid w:val="008B1A11"/>
    <w:rsid w:val="008B3173"/>
    <w:rsid w:val="008B5D44"/>
    <w:rsid w:val="008C0B72"/>
    <w:rsid w:val="008C1792"/>
    <w:rsid w:val="008C214C"/>
    <w:rsid w:val="008C3201"/>
    <w:rsid w:val="008C4879"/>
    <w:rsid w:val="008C5CBD"/>
    <w:rsid w:val="008C76CB"/>
    <w:rsid w:val="008D12B5"/>
    <w:rsid w:val="008D37AA"/>
    <w:rsid w:val="008D4E3F"/>
    <w:rsid w:val="008D74AF"/>
    <w:rsid w:val="008D7D2F"/>
    <w:rsid w:val="008E0CB8"/>
    <w:rsid w:val="008E0DA1"/>
    <w:rsid w:val="008E175B"/>
    <w:rsid w:val="008E1F1D"/>
    <w:rsid w:val="008E3948"/>
    <w:rsid w:val="008E6121"/>
    <w:rsid w:val="008E69E7"/>
    <w:rsid w:val="008F16D8"/>
    <w:rsid w:val="008F1A4B"/>
    <w:rsid w:val="008F25D3"/>
    <w:rsid w:val="008F2AEB"/>
    <w:rsid w:val="008F2EAF"/>
    <w:rsid w:val="008F3A7F"/>
    <w:rsid w:val="008F3B73"/>
    <w:rsid w:val="008F3BA8"/>
    <w:rsid w:val="008F3C9E"/>
    <w:rsid w:val="008F51B2"/>
    <w:rsid w:val="00902768"/>
    <w:rsid w:val="009035DF"/>
    <w:rsid w:val="00905307"/>
    <w:rsid w:val="009105FA"/>
    <w:rsid w:val="009109ED"/>
    <w:rsid w:val="00911F37"/>
    <w:rsid w:val="0091204E"/>
    <w:rsid w:val="009128E7"/>
    <w:rsid w:val="00913095"/>
    <w:rsid w:val="0091344F"/>
    <w:rsid w:val="00915FE5"/>
    <w:rsid w:val="0091712F"/>
    <w:rsid w:val="0091735B"/>
    <w:rsid w:val="00917AEE"/>
    <w:rsid w:val="00922000"/>
    <w:rsid w:val="0092241F"/>
    <w:rsid w:val="009243A5"/>
    <w:rsid w:val="00925422"/>
    <w:rsid w:val="0092554E"/>
    <w:rsid w:val="0092579F"/>
    <w:rsid w:val="00926028"/>
    <w:rsid w:val="00926952"/>
    <w:rsid w:val="00926CD0"/>
    <w:rsid w:val="00930017"/>
    <w:rsid w:val="009311EA"/>
    <w:rsid w:val="00931935"/>
    <w:rsid w:val="00932B18"/>
    <w:rsid w:val="00933283"/>
    <w:rsid w:val="00933434"/>
    <w:rsid w:val="00936187"/>
    <w:rsid w:val="00937EE8"/>
    <w:rsid w:val="00942160"/>
    <w:rsid w:val="00942254"/>
    <w:rsid w:val="00944756"/>
    <w:rsid w:val="009513C2"/>
    <w:rsid w:val="00951C62"/>
    <w:rsid w:val="00952880"/>
    <w:rsid w:val="009537E6"/>
    <w:rsid w:val="00954AA9"/>
    <w:rsid w:val="00954BF6"/>
    <w:rsid w:val="0095644B"/>
    <w:rsid w:val="00956990"/>
    <w:rsid w:val="009572A2"/>
    <w:rsid w:val="00957CA9"/>
    <w:rsid w:val="0096032D"/>
    <w:rsid w:val="009619A4"/>
    <w:rsid w:val="00961BC2"/>
    <w:rsid w:val="009623B2"/>
    <w:rsid w:val="00964952"/>
    <w:rsid w:val="00964B97"/>
    <w:rsid w:val="00967A1F"/>
    <w:rsid w:val="009700F0"/>
    <w:rsid w:val="00970AC1"/>
    <w:rsid w:val="00971408"/>
    <w:rsid w:val="00972816"/>
    <w:rsid w:val="00972B9A"/>
    <w:rsid w:val="00976C33"/>
    <w:rsid w:val="009843EF"/>
    <w:rsid w:val="00984432"/>
    <w:rsid w:val="00984729"/>
    <w:rsid w:val="00986F31"/>
    <w:rsid w:val="00987E29"/>
    <w:rsid w:val="00987ED0"/>
    <w:rsid w:val="0099092A"/>
    <w:rsid w:val="00991D28"/>
    <w:rsid w:val="00993B1A"/>
    <w:rsid w:val="00994705"/>
    <w:rsid w:val="0099661A"/>
    <w:rsid w:val="00996688"/>
    <w:rsid w:val="00996D85"/>
    <w:rsid w:val="0099717D"/>
    <w:rsid w:val="009A0159"/>
    <w:rsid w:val="009A0C42"/>
    <w:rsid w:val="009A0C56"/>
    <w:rsid w:val="009A23F4"/>
    <w:rsid w:val="009A366C"/>
    <w:rsid w:val="009A4B02"/>
    <w:rsid w:val="009A6665"/>
    <w:rsid w:val="009A6B10"/>
    <w:rsid w:val="009B07FE"/>
    <w:rsid w:val="009B1683"/>
    <w:rsid w:val="009B20D1"/>
    <w:rsid w:val="009B2253"/>
    <w:rsid w:val="009B30D5"/>
    <w:rsid w:val="009B32C3"/>
    <w:rsid w:val="009B40C6"/>
    <w:rsid w:val="009B4760"/>
    <w:rsid w:val="009B5CAE"/>
    <w:rsid w:val="009B62F7"/>
    <w:rsid w:val="009C00AD"/>
    <w:rsid w:val="009C07AD"/>
    <w:rsid w:val="009C1930"/>
    <w:rsid w:val="009C1A67"/>
    <w:rsid w:val="009C1F15"/>
    <w:rsid w:val="009C214E"/>
    <w:rsid w:val="009C34D6"/>
    <w:rsid w:val="009C3725"/>
    <w:rsid w:val="009C3FD7"/>
    <w:rsid w:val="009C4339"/>
    <w:rsid w:val="009C668C"/>
    <w:rsid w:val="009C6692"/>
    <w:rsid w:val="009C671D"/>
    <w:rsid w:val="009C6838"/>
    <w:rsid w:val="009D01A6"/>
    <w:rsid w:val="009D0842"/>
    <w:rsid w:val="009D0A54"/>
    <w:rsid w:val="009D116E"/>
    <w:rsid w:val="009D159D"/>
    <w:rsid w:val="009D3250"/>
    <w:rsid w:val="009D5997"/>
    <w:rsid w:val="009D6A8D"/>
    <w:rsid w:val="009E05C7"/>
    <w:rsid w:val="009E1BED"/>
    <w:rsid w:val="009E1DC8"/>
    <w:rsid w:val="009E20D0"/>
    <w:rsid w:val="009E365F"/>
    <w:rsid w:val="009E4577"/>
    <w:rsid w:val="009E4BC1"/>
    <w:rsid w:val="009E4F85"/>
    <w:rsid w:val="009E5B54"/>
    <w:rsid w:val="009E673B"/>
    <w:rsid w:val="009E68AC"/>
    <w:rsid w:val="009E7112"/>
    <w:rsid w:val="009E7FE0"/>
    <w:rsid w:val="009F050D"/>
    <w:rsid w:val="009F1228"/>
    <w:rsid w:val="009F2A43"/>
    <w:rsid w:val="009F2D1C"/>
    <w:rsid w:val="009F2F00"/>
    <w:rsid w:val="009F4213"/>
    <w:rsid w:val="009F5E2F"/>
    <w:rsid w:val="009F5EBF"/>
    <w:rsid w:val="009F5F30"/>
    <w:rsid w:val="009F635E"/>
    <w:rsid w:val="009F7FA1"/>
    <w:rsid w:val="00A0021D"/>
    <w:rsid w:val="00A00471"/>
    <w:rsid w:val="00A02177"/>
    <w:rsid w:val="00A03258"/>
    <w:rsid w:val="00A04406"/>
    <w:rsid w:val="00A046F9"/>
    <w:rsid w:val="00A04DA7"/>
    <w:rsid w:val="00A05B94"/>
    <w:rsid w:val="00A05E1B"/>
    <w:rsid w:val="00A10152"/>
    <w:rsid w:val="00A101BA"/>
    <w:rsid w:val="00A10DA2"/>
    <w:rsid w:val="00A12943"/>
    <w:rsid w:val="00A13696"/>
    <w:rsid w:val="00A140AF"/>
    <w:rsid w:val="00A15910"/>
    <w:rsid w:val="00A1635A"/>
    <w:rsid w:val="00A17D39"/>
    <w:rsid w:val="00A212BB"/>
    <w:rsid w:val="00A22B2C"/>
    <w:rsid w:val="00A22BE5"/>
    <w:rsid w:val="00A24FBA"/>
    <w:rsid w:val="00A256AE"/>
    <w:rsid w:val="00A26187"/>
    <w:rsid w:val="00A279DB"/>
    <w:rsid w:val="00A310E7"/>
    <w:rsid w:val="00A3158C"/>
    <w:rsid w:val="00A318A6"/>
    <w:rsid w:val="00A3250B"/>
    <w:rsid w:val="00A32BDD"/>
    <w:rsid w:val="00A337A4"/>
    <w:rsid w:val="00A33E48"/>
    <w:rsid w:val="00A351DA"/>
    <w:rsid w:val="00A361F2"/>
    <w:rsid w:val="00A4127D"/>
    <w:rsid w:val="00A422C8"/>
    <w:rsid w:val="00A43575"/>
    <w:rsid w:val="00A436E4"/>
    <w:rsid w:val="00A448BD"/>
    <w:rsid w:val="00A4533F"/>
    <w:rsid w:val="00A45A38"/>
    <w:rsid w:val="00A4646C"/>
    <w:rsid w:val="00A501BE"/>
    <w:rsid w:val="00A51C28"/>
    <w:rsid w:val="00A52420"/>
    <w:rsid w:val="00A52424"/>
    <w:rsid w:val="00A5344F"/>
    <w:rsid w:val="00A548A6"/>
    <w:rsid w:val="00A57232"/>
    <w:rsid w:val="00A620DE"/>
    <w:rsid w:val="00A62631"/>
    <w:rsid w:val="00A63785"/>
    <w:rsid w:val="00A66639"/>
    <w:rsid w:val="00A66D08"/>
    <w:rsid w:val="00A7052A"/>
    <w:rsid w:val="00A705D4"/>
    <w:rsid w:val="00A705FF"/>
    <w:rsid w:val="00A70C28"/>
    <w:rsid w:val="00A70EB1"/>
    <w:rsid w:val="00A71590"/>
    <w:rsid w:val="00A7290C"/>
    <w:rsid w:val="00A73FE8"/>
    <w:rsid w:val="00A743B4"/>
    <w:rsid w:val="00A74457"/>
    <w:rsid w:val="00A74C3B"/>
    <w:rsid w:val="00A7765B"/>
    <w:rsid w:val="00A77E7D"/>
    <w:rsid w:val="00A77F1E"/>
    <w:rsid w:val="00A810D7"/>
    <w:rsid w:val="00A81929"/>
    <w:rsid w:val="00A8239E"/>
    <w:rsid w:val="00A8336C"/>
    <w:rsid w:val="00A853DB"/>
    <w:rsid w:val="00A8628A"/>
    <w:rsid w:val="00A864A1"/>
    <w:rsid w:val="00A865C5"/>
    <w:rsid w:val="00A866C4"/>
    <w:rsid w:val="00A878ED"/>
    <w:rsid w:val="00A90432"/>
    <w:rsid w:val="00A91B79"/>
    <w:rsid w:val="00A92B2B"/>
    <w:rsid w:val="00A94A7B"/>
    <w:rsid w:val="00A97D35"/>
    <w:rsid w:val="00AA0055"/>
    <w:rsid w:val="00AA1009"/>
    <w:rsid w:val="00AA1D7B"/>
    <w:rsid w:val="00AA40C4"/>
    <w:rsid w:val="00AA45AC"/>
    <w:rsid w:val="00AA5987"/>
    <w:rsid w:val="00AA785D"/>
    <w:rsid w:val="00AB006C"/>
    <w:rsid w:val="00AB0575"/>
    <w:rsid w:val="00AB0804"/>
    <w:rsid w:val="00AB247C"/>
    <w:rsid w:val="00AB4574"/>
    <w:rsid w:val="00AB6259"/>
    <w:rsid w:val="00AB627D"/>
    <w:rsid w:val="00AB69F3"/>
    <w:rsid w:val="00AC2686"/>
    <w:rsid w:val="00AC4236"/>
    <w:rsid w:val="00AC56F7"/>
    <w:rsid w:val="00AC618B"/>
    <w:rsid w:val="00AC76B5"/>
    <w:rsid w:val="00AD0A4C"/>
    <w:rsid w:val="00AD169C"/>
    <w:rsid w:val="00AD2D2A"/>
    <w:rsid w:val="00AD368E"/>
    <w:rsid w:val="00AD3AEA"/>
    <w:rsid w:val="00AD43FD"/>
    <w:rsid w:val="00AD4828"/>
    <w:rsid w:val="00AD504D"/>
    <w:rsid w:val="00AD6B47"/>
    <w:rsid w:val="00AD751D"/>
    <w:rsid w:val="00AE04C4"/>
    <w:rsid w:val="00AE32AD"/>
    <w:rsid w:val="00AE3D7D"/>
    <w:rsid w:val="00AE4666"/>
    <w:rsid w:val="00AE4D4D"/>
    <w:rsid w:val="00AE54B6"/>
    <w:rsid w:val="00AE617C"/>
    <w:rsid w:val="00AE6335"/>
    <w:rsid w:val="00AE66DD"/>
    <w:rsid w:val="00AE7B3E"/>
    <w:rsid w:val="00AF0C88"/>
    <w:rsid w:val="00AF1FB9"/>
    <w:rsid w:val="00AF22A6"/>
    <w:rsid w:val="00AF3039"/>
    <w:rsid w:val="00AF57B6"/>
    <w:rsid w:val="00AF5FB7"/>
    <w:rsid w:val="00AF7884"/>
    <w:rsid w:val="00B01131"/>
    <w:rsid w:val="00B01B60"/>
    <w:rsid w:val="00B01D54"/>
    <w:rsid w:val="00B042A0"/>
    <w:rsid w:val="00B051DC"/>
    <w:rsid w:val="00B05F06"/>
    <w:rsid w:val="00B06EEE"/>
    <w:rsid w:val="00B11853"/>
    <w:rsid w:val="00B11D95"/>
    <w:rsid w:val="00B11FB6"/>
    <w:rsid w:val="00B12489"/>
    <w:rsid w:val="00B12880"/>
    <w:rsid w:val="00B12FA8"/>
    <w:rsid w:val="00B13838"/>
    <w:rsid w:val="00B14C34"/>
    <w:rsid w:val="00B151D4"/>
    <w:rsid w:val="00B1665B"/>
    <w:rsid w:val="00B1685B"/>
    <w:rsid w:val="00B179A2"/>
    <w:rsid w:val="00B17B64"/>
    <w:rsid w:val="00B20B15"/>
    <w:rsid w:val="00B2222C"/>
    <w:rsid w:val="00B22666"/>
    <w:rsid w:val="00B22F23"/>
    <w:rsid w:val="00B23402"/>
    <w:rsid w:val="00B2565E"/>
    <w:rsid w:val="00B25848"/>
    <w:rsid w:val="00B25A7A"/>
    <w:rsid w:val="00B25CCA"/>
    <w:rsid w:val="00B26880"/>
    <w:rsid w:val="00B30F5E"/>
    <w:rsid w:val="00B310D8"/>
    <w:rsid w:val="00B3216B"/>
    <w:rsid w:val="00B33EB4"/>
    <w:rsid w:val="00B34B75"/>
    <w:rsid w:val="00B37286"/>
    <w:rsid w:val="00B373ED"/>
    <w:rsid w:val="00B37D2A"/>
    <w:rsid w:val="00B37E80"/>
    <w:rsid w:val="00B40795"/>
    <w:rsid w:val="00B414E6"/>
    <w:rsid w:val="00B41DBC"/>
    <w:rsid w:val="00B42969"/>
    <w:rsid w:val="00B429C7"/>
    <w:rsid w:val="00B43BCA"/>
    <w:rsid w:val="00B44956"/>
    <w:rsid w:val="00B4592F"/>
    <w:rsid w:val="00B45B13"/>
    <w:rsid w:val="00B4604D"/>
    <w:rsid w:val="00B470A0"/>
    <w:rsid w:val="00B50493"/>
    <w:rsid w:val="00B50639"/>
    <w:rsid w:val="00B53168"/>
    <w:rsid w:val="00B534EF"/>
    <w:rsid w:val="00B56794"/>
    <w:rsid w:val="00B5686C"/>
    <w:rsid w:val="00B575CC"/>
    <w:rsid w:val="00B577DE"/>
    <w:rsid w:val="00B6055E"/>
    <w:rsid w:val="00B62737"/>
    <w:rsid w:val="00B659C4"/>
    <w:rsid w:val="00B6663D"/>
    <w:rsid w:val="00B67A48"/>
    <w:rsid w:val="00B713B4"/>
    <w:rsid w:val="00B71D64"/>
    <w:rsid w:val="00B71F06"/>
    <w:rsid w:val="00B72880"/>
    <w:rsid w:val="00B73749"/>
    <w:rsid w:val="00B75464"/>
    <w:rsid w:val="00B75AFA"/>
    <w:rsid w:val="00B76CEC"/>
    <w:rsid w:val="00B80B9C"/>
    <w:rsid w:val="00B80C7A"/>
    <w:rsid w:val="00B82E4F"/>
    <w:rsid w:val="00B84D52"/>
    <w:rsid w:val="00B84F51"/>
    <w:rsid w:val="00B855F4"/>
    <w:rsid w:val="00B857D8"/>
    <w:rsid w:val="00B85DA9"/>
    <w:rsid w:val="00B8684B"/>
    <w:rsid w:val="00B87472"/>
    <w:rsid w:val="00B87D7C"/>
    <w:rsid w:val="00B90548"/>
    <w:rsid w:val="00B905C9"/>
    <w:rsid w:val="00B92D60"/>
    <w:rsid w:val="00B93BE1"/>
    <w:rsid w:val="00B9467F"/>
    <w:rsid w:val="00B9739A"/>
    <w:rsid w:val="00BA026C"/>
    <w:rsid w:val="00BA04D0"/>
    <w:rsid w:val="00BA0E19"/>
    <w:rsid w:val="00BA2CA6"/>
    <w:rsid w:val="00BA42AF"/>
    <w:rsid w:val="00BA4DBA"/>
    <w:rsid w:val="00BA527A"/>
    <w:rsid w:val="00BA7046"/>
    <w:rsid w:val="00BB0874"/>
    <w:rsid w:val="00BB17BB"/>
    <w:rsid w:val="00BB1AE1"/>
    <w:rsid w:val="00BB2597"/>
    <w:rsid w:val="00BB2F66"/>
    <w:rsid w:val="00BB3636"/>
    <w:rsid w:val="00BB3F3B"/>
    <w:rsid w:val="00BB4D77"/>
    <w:rsid w:val="00BB5DDB"/>
    <w:rsid w:val="00BB7EC5"/>
    <w:rsid w:val="00BC1B37"/>
    <w:rsid w:val="00BC4622"/>
    <w:rsid w:val="00BC4F69"/>
    <w:rsid w:val="00BC5680"/>
    <w:rsid w:val="00BC60DD"/>
    <w:rsid w:val="00BC750F"/>
    <w:rsid w:val="00BC7923"/>
    <w:rsid w:val="00BD0B73"/>
    <w:rsid w:val="00BD0EC5"/>
    <w:rsid w:val="00BD136F"/>
    <w:rsid w:val="00BD26D9"/>
    <w:rsid w:val="00BD3921"/>
    <w:rsid w:val="00BD3E8A"/>
    <w:rsid w:val="00BD405B"/>
    <w:rsid w:val="00BD4166"/>
    <w:rsid w:val="00BD423A"/>
    <w:rsid w:val="00BD4A9B"/>
    <w:rsid w:val="00BD5183"/>
    <w:rsid w:val="00BE0AE5"/>
    <w:rsid w:val="00BE213C"/>
    <w:rsid w:val="00BE2275"/>
    <w:rsid w:val="00BE2D55"/>
    <w:rsid w:val="00BE3B90"/>
    <w:rsid w:val="00BE4AF0"/>
    <w:rsid w:val="00BE51D4"/>
    <w:rsid w:val="00BE71BD"/>
    <w:rsid w:val="00BE71F3"/>
    <w:rsid w:val="00BF1938"/>
    <w:rsid w:val="00BF3449"/>
    <w:rsid w:val="00BF37F7"/>
    <w:rsid w:val="00BF3C56"/>
    <w:rsid w:val="00BF5429"/>
    <w:rsid w:val="00BF6036"/>
    <w:rsid w:val="00BF7458"/>
    <w:rsid w:val="00C002EC"/>
    <w:rsid w:val="00C00A47"/>
    <w:rsid w:val="00C0128C"/>
    <w:rsid w:val="00C0292A"/>
    <w:rsid w:val="00C02E55"/>
    <w:rsid w:val="00C032CE"/>
    <w:rsid w:val="00C0377C"/>
    <w:rsid w:val="00C03894"/>
    <w:rsid w:val="00C04059"/>
    <w:rsid w:val="00C04885"/>
    <w:rsid w:val="00C049D5"/>
    <w:rsid w:val="00C057DF"/>
    <w:rsid w:val="00C05828"/>
    <w:rsid w:val="00C066AB"/>
    <w:rsid w:val="00C11C39"/>
    <w:rsid w:val="00C12204"/>
    <w:rsid w:val="00C152E7"/>
    <w:rsid w:val="00C153D9"/>
    <w:rsid w:val="00C1740F"/>
    <w:rsid w:val="00C20E8C"/>
    <w:rsid w:val="00C20F94"/>
    <w:rsid w:val="00C21692"/>
    <w:rsid w:val="00C21AD7"/>
    <w:rsid w:val="00C22A74"/>
    <w:rsid w:val="00C230B1"/>
    <w:rsid w:val="00C26052"/>
    <w:rsid w:val="00C269A2"/>
    <w:rsid w:val="00C26F3C"/>
    <w:rsid w:val="00C27351"/>
    <w:rsid w:val="00C278E1"/>
    <w:rsid w:val="00C308F1"/>
    <w:rsid w:val="00C3115A"/>
    <w:rsid w:val="00C31E14"/>
    <w:rsid w:val="00C356D3"/>
    <w:rsid w:val="00C3709C"/>
    <w:rsid w:val="00C376CC"/>
    <w:rsid w:val="00C411B5"/>
    <w:rsid w:val="00C4303E"/>
    <w:rsid w:val="00C43B0B"/>
    <w:rsid w:val="00C446F1"/>
    <w:rsid w:val="00C44E76"/>
    <w:rsid w:val="00C44F36"/>
    <w:rsid w:val="00C47341"/>
    <w:rsid w:val="00C50C42"/>
    <w:rsid w:val="00C529F6"/>
    <w:rsid w:val="00C5493E"/>
    <w:rsid w:val="00C54C08"/>
    <w:rsid w:val="00C556C6"/>
    <w:rsid w:val="00C55926"/>
    <w:rsid w:val="00C56786"/>
    <w:rsid w:val="00C57171"/>
    <w:rsid w:val="00C616A5"/>
    <w:rsid w:val="00C62A30"/>
    <w:rsid w:val="00C63A56"/>
    <w:rsid w:val="00C63A7F"/>
    <w:rsid w:val="00C64036"/>
    <w:rsid w:val="00C666CE"/>
    <w:rsid w:val="00C67764"/>
    <w:rsid w:val="00C707C3"/>
    <w:rsid w:val="00C728B9"/>
    <w:rsid w:val="00C72D6B"/>
    <w:rsid w:val="00C72E0C"/>
    <w:rsid w:val="00C73A10"/>
    <w:rsid w:val="00C74FB0"/>
    <w:rsid w:val="00C765E2"/>
    <w:rsid w:val="00C7773A"/>
    <w:rsid w:val="00C80407"/>
    <w:rsid w:val="00C81C80"/>
    <w:rsid w:val="00C832F9"/>
    <w:rsid w:val="00C8363D"/>
    <w:rsid w:val="00C83A58"/>
    <w:rsid w:val="00C83AD7"/>
    <w:rsid w:val="00C8405A"/>
    <w:rsid w:val="00C86BE3"/>
    <w:rsid w:val="00C877A5"/>
    <w:rsid w:val="00C90EB7"/>
    <w:rsid w:val="00C92E45"/>
    <w:rsid w:val="00C92FE3"/>
    <w:rsid w:val="00C940EB"/>
    <w:rsid w:val="00C9458B"/>
    <w:rsid w:val="00C961B7"/>
    <w:rsid w:val="00C963FD"/>
    <w:rsid w:val="00C9695D"/>
    <w:rsid w:val="00C97E7B"/>
    <w:rsid w:val="00CA2B86"/>
    <w:rsid w:val="00CA3572"/>
    <w:rsid w:val="00CA3890"/>
    <w:rsid w:val="00CA51FA"/>
    <w:rsid w:val="00CB17DD"/>
    <w:rsid w:val="00CB23FB"/>
    <w:rsid w:val="00CB275A"/>
    <w:rsid w:val="00CB3A8D"/>
    <w:rsid w:val="00CB5738"/>
    <w:rsid w:val="00CB6591"/>
    <w:rsid w:val="00CB752C"/>
    <w:rsid w:val="00CB7586"/>
    <w:rsid w:val="00CC005A"/>
    <w:rsid w:val="00CC01D5"/>
    <w:rsid w:val="00CC0A3E"/>
    <w:rsid w:val="00CC0ADF"/>
    <w:rsid w:val="00CC10DF"/>
    <w:rsid w:val="00CC12A6"/>
    <w:rsid w:val="00CC50C1"/>
    <w:rsid w:val="00CC579B"/>
    <w:rsid w:val="00CD0BED"/>
    <w:rsid w:val="00CD2337"/>
    <w:rsid w:val="00CD36B5"/>
    <w:rsid w:val="00CD45AD"/>
    <w:rsid w:val="00CD4A62"/>
    <w:rsid w:val="00CD5B7E"/>
    <w:rsid w:val="00CD5BCC"/>
    <w:rsid w:val="00CD6743"/>
    <w:rsid w:val="00CD70EA"/>
    <w:rsid w:val="00CD738E"/>
    <w:rsid w:val="00CE04F0"/>
    <w:rsid w:val="00CE0768"/>
    <w:rsid w:val="00CE0BA6"/>
    <w:rsid w:val="00CE24BF"/>
    <w:rsid w:val="00CE406D"/>
    <w:rsid w:val="00CF0AB1"/>
    <w:rsid w:val="00CF0CAE"/>
    <w:rsid w:val="00CF0D8C"/>
    <w:rsid w:val="00CF16E1"/>
    <w:rsid w:val="00CF1A90"/>
    <w:rsid w:val="00CF1C82"/>
    <w:rsid w:val="00CF5DF3"/>
    <w:rsid w:val="00CF6314"/>
    <w:rsid w:val="00CF7573"/>
    <w:rsid w:val="00CF7616"/>
    <w:rsid w:val="00CF7C29"/>
    <w:rsid w:val="00D00597"/>
    <w:rsid w:val="00D02077"/>
    <w:rsid w:val="00D028F3"/>
    <w:rsid w:val="00D02B3A"/>
    <w:rsid w:val="00D032F6"/>
    <w:rsid w:val="00D041DF"/>
    <w:rsid w:val="00D0564A"/>
    <w:rsid w:val="00D0591E"/>
    <w:rsid w:val="00D07372"/>
    <w:rsid w:val="00D078E6"/>
    <w:rsid w:val="00D105F6"/>
    <w:rsid w:val="00D10EC2"/>
    <w:rsid w:val="00D1355B"/>
    <w:rsid w:val="00D137F6"/>
    <w:rsid w:val="00D1390D"/>
    <w:rsid w:val="00D143BF"/>
    <w:rsid w:val="00D1488C"/>
    <w:rsid w:val="00D151F2"/>
    <w:rsid w:val="00D16857"/>
    <w:rsid w:val="00D16D35"/>
    <w:rsid w:val="00D17CC4"/>
    <w:rsid w:val="00D21964"/>
    <w:rsid w:val="00D22A09"/>
    <w:rsid w:val="00D22A7F"/>
    <w:rsid w:val="00D2307D"/>
    <w:rsid w:val="00D24667"/>
    <w:rsid w:val="00D274EC"/>
    <w:rsid w:val="00D27C1A"/>
    <w:rsid w:val="00D306D6"/>
    <w:rsid w:val="00D3080E"/>
    <w:rsid w:val="00D3195F"/>
    <w:rsid w:val="00D32633"/>
    <w:rsid w:val="00D326D1"/>
    <w:rsid w:val="00D330AF"/>
    <w:rsid w:val="00D33B09"/>
    <w:rsid w:val="00D349A6"/>
    <w:rsid w:val="00D359EC"/>
    <w:rsid w:val="00D36DC4"/>
    <w:rsid w:val="00D37317"/>
    <w:rsid w:val="00D40F18"/>
    <w:rsid w:val="00D40F36"/>
    <w:rsid w:val="00D41257"/>
    <w:rsid w:val="00D4144A"/>
    <w:rsid w:val="00D41D90"/>
    <w:rsid w:val="00D42729"/>
    <w:rsid w:val="00D42A91"/>
    <w:rsid w:val="00D4481D"/>
    <w:rsid w:val="00D45E46"/>
    <w:rsid w:val="00D4615C"/>
    <w:rsid w:val="00D46AD9"/>
    <w:rsid w:val="00D46B4E"/>
    <w:rsid w:val="00D47ABD"/>
    <w:rsid w:val="00D50149"/>
    <w:rsid w:val="00D50AA7"/>
    <w:rsid w:val="00D5114F"/>
    <w:rsid w:val="00D514AF"/>
    <w:rsid w:val="00D533DF"/>
    <w:rsid w:val="00D538E9"/>
    <w:rsid w:val="00D543CE"/>
    <w:rsid w:val="00D54426"/>
    <w:rsid w:val="00D5463F"/>
    <w:rsid w:val="00D548FB"/>
    <w:rsid w:val="00D5573C"/>
    <w:rsid w:val="00D55C06"/>
    <w:rsid w:val="00D565C6"/>
    <w:rsid w:val="00D574F8"/>
    <w:rsid w:val="00D5787C"/>
    <w:rsid w:val="00D57F25"/>
    <w:rsid w:val="00D601EA"/>
    <w:rsid w:val="00D60A31"/>
    <w:rsid w:val="00D60E55"/>
    <w:rsid w:val="00D610EB"/>
    <w:rsid w:val="00D63AFC"/>
    <w:rsid w:val="00D63CCE"/>
    <w:rsid w:val="00D64A4F"/>
    <w:rsid w:val="00D64DFC"/>
    <w:rsid w:val="00D65666"/>
    <w:rsid w:val="00D70C4B"/>
    <w:rsid w:val="00D71AD6"/>
    <w:rsid w:val="00D71B74"/>
    <w:rsid w:val="00D723AC"/>
    <w:rsid w:val="00D726B7"/>
    <w:rsid w:val="00D7355F"/>
    <w:rsid w:val="00D73AE7"/>
    <w:rsid w:val="00D73FE3"/>
    <w:rsid w:val="00D74F36"/>
    <w:rsid w:val="00D76BD5"/>
    <w:rsid w:val="00D8143C"/>
    <w:rsid w:val="00D82A45"/>
    <w:rsid w:val="00D83992"/>
    <w:rsid w:val="00D85AE8"/>
    <w:rsid w:val="00D8677D"/>
    <w:rsid w:val="00D86792"/>
    <w:rsid w:val="00D90332"/>
    <w:rsid w:val="00D9222C"/>
    <w:rsid w:val="00D92BBD"/>
    <w:rsid w:val="00D92D2F"/>
    <w:rsid w:val="00D9361B"/>
    <w:rsid w:val="00D94212"/>
    <w:rsid w:val="00D943C1"/>
    <w:rsid w:val="00D950F1"/>
    <w:rsid w:val="00D95EDE"/>
    <w:rsid w:val="00DA0801"/>
    <w:rsid w:val="00DA0DC4"/>
    <w:rsid w:val="00DA2A13"/>
    <w:rsid w:val="00DA34B2"/>
    <w:rsid w:val="00DA350D"/>
    <w:rsid w:val="00DA3984"/>
    <w:rsid w:val="00DA489F"/>
    <w:rsid w:val="00DA5B27"/>
    <w:rsid w:val="00DA6974"/>
    <w:rsid w:val="00DA7068"/>
    <w:rsid w:val="00DA7849"/>
    <w:rsid w:val="00DA7AF3"/>
    <w:rsid w:val="00DA7C6D"/>
    <w:rsid w:val="00DB011D"/>
    <w:rsid w:val="00DB02BE"/>
    <w:rsid w:val="00DB0667"/>
    <w:rsid w:val="00DB428F"/>
    <w:rsid w:val="00DB636E"/>
    <w:rsid w:val="00DB6C92"/>
    <w:rsid w:val="00DB7A70"/>
    <w:rsid w:val="00DC11BF"/>
    <w:rsid w:val="00DC3969"/>
    <w:rsid w:val="00DC3D10"/>
    <w:rsid w:val="00DC45ED"/>
    <w:rsid w:val="00DC4CDA"/>
    <w:rsid w:val="00DC584C"/>
    <w:rsid w:val="00DC5A05"/>
    <w:rsid w:val="00DC60D5"/>
    <w:rsid w:val="00DC6B5F"/>
    <w:rsid w:val="00DC7AF1"/>
    <w:rsid w:val="00DD0571"/>
    <w:rsid w:val="00DD119D"/>
    <w:rsid w:val="00DD20A8"/>
    <w:rsid w:val="00DD3A5D"/>
    <w:rsid w:val="00DD444A"/>
    <w:rsid w:val="00DD4F58"/>
    <w:rsid w:val="00DD5D1B"/>
    <w:rsid w:val="00DD67DE"/>
    <w:rsid w:val="00DE006E"/>
    <w:rsid w:val="00DE4A05"/>
    <w:rsid w:val="00DE4C80"/>
    <w:rsid w:val="00DE6400"/>
    <w:rsid w:val="00DE6E97"/>
    <w:rsid w:val="00DE75A1"/>
    <w:rsid w:val="00DF1C13"/>
    <w:rsid w:val="00DF4EC8"/>
    <w:rsid w:val="00DF5458"/>
    <w:rsid w:val="00DF6B66"/>
    <w:rsid w:val="00DF72B1"/>
    <w:rsid w:val="00DF7450"/>
    <w:rsid w:val="00E009E8"/>
    <w:rsid w:val="00E01331"/>
    <w:rsid w:val="00E02073"/>
    <w:rsid w:val="00E02FDA"/>
    <w:rsid w:val="00E04259"/>
    <w:rsid w:val="00E06513"/>
    <w:rsid w:val="00E1022E"/>
    <w:rsid w:val="00E10916"/>
    <w:rsid w:val="00E121C2"/>
    <w:rsid w:val="00E12256"/>
    <w:rsid w:val="00E13BBB"/>
    <w:rsid w:val="00E1460D"/>
    <w:rsid w:val="00E14FB9"/>
    <w:rsid w:val="00E14FDB"/>
    <w:rsid w:val="00E16EAB"/>
    <w:rsid w:val="00E17614"/>
    <w:rsid w:val="00E20A28"/>
    <w:rsid w:val="00E217A2"/>
    <w:rsid w:val="00E21D7E"/>
    <w:rsid w:val="00E226AC"/>
    <w:rsid w:val="00E23C56"/>
    <w:rsid w:val="00E2405A"/>
    <w:rsid w:val="00E25CD7"/>
    <w:rsid w:val="00E27304"/>
    <w:rsid w:val="00E27FAC"/>
    <w:rsid w:val="00E3044D"/>
    <w:rsid w:val="00E305B0"/>
    <w:rsid w:val="00E30BC1"/>
    <w:rsid w:val="00E30FA6"/>
    <w:rsid w:val="00E33A21"/>
    <w:rsid w:val="00E34137"/>
    <w:rsid w:val="00E37361"/>
    <w:rsid w:val="00E407BC"/>
    <w:rsid w:val="00E41003"/>
    <w:rsid w:val="00E45315"/>
    <w:rsid w:val="00E466CF"/>
    <w:rsid w:val="00E5084C"/>
    <w:rsid w:val="00E51021"/>
    <w:rsid w:val="00E5303A"/>
    <w:rsid w:val="00E548D5"/>
    <w:rsid w:val="00E55DF3"/>
    <w:rsid w:val="00E61C50"/>
    <w:rsid w:val="00E629DD"/>
    <w:rsid w:val="00E62DB8"/>
    <w:rsid w:val="00E62EF1"/>
    <w:rsid w:val="00E6311B"/>
    <w:rsid w:val="00E6320D"/>
    <w:rsid w:val="00E64CD7"/>
    <w:rsid w:val="00E663D9"/>
    <w:rsid w:val="00E665C7"/>
    <w:rsid w:val="00E66627"/>
    <w:rsid w:val="00E70320"/>
    <w:rsid w:val="00E7065C"/>
    <w:rsid w:val="00E73AE1"/>
    <w:rsid w:val="00E75A61"/>
    <w:rsid w:val="00E805CE"/>
    <w:rsid w:val="00E8227A"/>
    <w:rsid w:val="00E82D1C"/>
    <w:rsid w:val="00E8328D"/>
    <w:rsid w:val="00E848AC"/>
    <w:rsid w:val="00E85A90"/>
    <w:rsid w:val="00E85EA2"/>
    <w:rsid w:val="00E875B2"/>
    <w:rsid w:val="00E87749"/>
    <w:rsid w:val="00E877F8"/>
    <w:rsid w:val="00E8781A"/>
    <w:rsid w:val="00E91FFA"/>
    <w:rsid w:val="00E93BE3"/>
    <w:rsid w:val="00E946C0"/>
    <w:rsid w:val="00E952A7"/>
    <w:rsid w:val="00E952C2"/>
    <w:rsid w:val="00E958CE"/>
    <w:rsid w:val="00E96603"/>
    <w:rsid w:val="00E97665"/>
    <w:rsid w:val="00E9793E"/>
    <w:rsid w:val="00E97AA1"/>
    <w:rsid w:val="00EA0CD3"/>
    <w:rsid w:val="00EA1435"/>
    <w:rsid w:val="00EA199E"/>
    <w:rsid w:val="00EA280C"/>
    <w:rsid w:val="00EA29F5"/>
    <w:rsid w:val="00EA2C2F"/>
    <w:rsid w:val="00EA2ED5"/>
    <w:rsid w:val="00EA2FD7"/>
    <w:rsid w:val="00EA36E2"/>
    <w:rsid w:val="00EA4BC1"/>
    <w:rsid w:val="00EA62C2"/>
    <w:rsid w:val="00EA6AA1"/>
    <w:rsid w:val="00EB15EF"/>
    <w:rsid w:val="00EB18BF"/>
    <w:rsid w:val="00EB2366"/>
    <w:rsid w:val="00EB349A"/>
    <w:rsid w:val="00EB4B79"/>
    <w:rsid w:val="00EB51CD"/>
    <w:rsid w:val="00EB532D"/>
    <w:rsid w:val="00EB5ABF"/>
    <w:rsid w:val="00EC08E1"/>
    <w:rsid w:val="00EC0DE3"/>
    <w:rsid w:val="00EC2D75"/>
    <w:rsid w:val="00EC37B9"/>
    <w:rsid w:val="00EC3EE8"/>
    <w:rsid w:val="00EC4585"/>
    <w:rsid w:val="00EC55F8"/>
    <w:rsid w:val="00EC67C4"/>
    <w:rsid w:val="00EC70C4"/>
    <w:rsid w:val="00ED088D"/>
    <w:rsid w:val="00ED1194"/>
    <w:rsid w:val="00ED25CB"/>
    <w:rsid w:val="00ED4898"/>
    <w:rsid w:val="00ED579E"/>
    <w:rsid w:val="00ED5EDE"/>
    <w:rsid w:val="00EE0252"/>
    <w:rsid w:val="00EE0EE9"/>
    <w:rsid w:val="00EE1667"/>
    <w:rsid w:val="00EE2959"/>
    <w:rsid w:val="00EE399E"/>
    <w:rsid w:val="00EE5B70"/>
    <w:rsid w:val="00EE76A8"/>
    <w:rsid w:val="00EE7B8D"/>
    <w:rsid w:val="00EF167F"/>
    <w:rsid w:val="00EF197D"/>
    <w:rsid w:val="00EF2115"/>
    <w:rsid w:val="00EF25AB"/>
    <w:rsid w:val="00EF507D"/>
    <w:rsid w:val="00EF6B68"/>
    <w:rsid w:val="00F014E0"/>
    <w:rsid w:val="00F019EE"/>
    <w:rsid w:val="00F01D2D"/>
    <w:rsid w:val="00F02CBD"/>
    <w:rsid w:val="00F03AF0"/>
    <w:rsid w:val="00F03E8D"/>
    <w:rsid w:val="00F046EA"/>
    <w:rsid w:val="00F0518A"/>
    <w:rsid w:val="00F051E3"/>
    <w:rsid w:val="00F06609"/>
    <w:rsid w:val="00F0674C"/>
    <w:rsid w:val="00F115C1"/>
    <w:rsid w:val="00F141EA"/>
    <w:rsid w:val="00F1477E"/>
    <w:rsid w:val="00F16B48"/>
    <w:rsid w:val="00F16B5B"/>
    <w:rsid w:val="00F17530"/>
    <w:rsid w:val="00F208D2"/>
    <w:rsid w:val="00F2144D"/>
    <w:rsid w:val="00F22095"/>
    <w:rsid w:val="00F2292B"/>
    <w:rsid w:val="00F239E8"/>
    <w:rsid w:val="00F24136"/>
    <w:rsid w:val="00F24980"/>
    <w:rsid w:val="00F24AEE"/>
    <w:rsid w:val="00F24B9A"/>
    <w:rsid w:val="00F24CBA"/>
    <w:rsid w:val="00F24D1A"/>
    <w:rsid w:val="00F24E0A"/>
    <w:rsid w:val="00F250AA"/>
    <w:rsid w:val="00F25250"/>
    <w:rsid w:val="00F25499"/>
    <w:rsid w:val="00F25613"/>
    <w:rsid w:val="00F260EB"/>
    <w:rsid w:val="00F26ADF"/>
    <w:rsid w:val="00F26DB3"/>
    <w:rsid w:val="00F272C3"/>
    <w:rsid w:val="00F300DA"/>
    <w:rsid w:val="00F31E0C"/>
    <w:rsid w:val="00F32F82"/>
    <w:rsid w:val="00F33483"/>
    <w:rsid w:val="00F338EE"/>
    <w:rsid w:val="00F353A2"/>
    <w:rsid w:val="00F406BC"/>
    <w:rsid w:val="00F40BC4"/>
    <w:rsid w:val="00F41483"/>
    <w:rsid w:val="00F42666"/>
    <w:rsid w:val="00F437C0"/>
    <w:rsid w:val="00F45DEC"/>
    <w:rsid w:val="00F4674E"/>
    <w:rsid w:val="00F46CEA"/>
    <w:rsid w:val="00F472BE"/>
    <w:rsid w:val="00F51187"/>
    <w:rsid w:val="00F51442"/>
    <w:rsid w:val="00F52128"/>
    <w:rsid w:val="00F558D3"/>
    <w:rsid w:val="00F603A1"/>
    <w:rsid w:val="00F615E6"/>
    <w:rsid w:val="00F62EDE"/>
    <w:rsid w:val="00F63908"/>
    <w:rsid w:val="00F6402E"/>
    <w:rsid w:val="00F64931"/>
    <w:rsid w:val="00F665FE"/>
    <w:rsid w:val="00F716E3"/>
    <w:rsid w:val="00F725CC"/>
    <w:rsid w:val="00F73615"/>
    <w:rsid w:val="00F73AA5"/>
    <w:rsid w:val="00F75F33"/>
    <w:rsid w:val="00F77F84"/>
    <w:rsid w:val="00F80842"/>
    <w:rsid w:val="00F84195"/>
    <w:rsid w:val="00F84A55"/>
    <w:rsid w:val="00F84C33"/>
    <w:rsid w:val="00F86A09"/>
    <w:rsid w:val="00F8788E"/>
    <w:rsid w:val="00F914D6"/>
    <w:rsid w:val="00F93870"/>
    <w:rsid w:val="00F940EA"/>
    <w:rsid w:val="00F946FA"/>
    <w:rsid w:val="00F94730"/>
    <w:rsid w:val="00F95F80"/>
    <w:rsid w:val="00F970B5"/>
    <w:rsid w:val="00FA0B0A"/>
    <w:rsid w:val="00FA0B71"/>
    <w:rsid w:val="00FA1381"/>
    <w:rsid w:val="00FA1E53"/>
    <w:rsid w:val="00FA2D50"/>
    <w:rsid w:val="00FA3197"/>
    <w:rsid w:val="00FA3852"/>
    <w:rsid w:val="00FA4C72"/>
    <w:rsid w:val="00FA4E08"/>
    <w:rsid w:val="00FA5635"/>
    <w:rsid w:val="00FA5E28"/>
    <w:rsid w:val="00FB03A6"/>
    <w:rsid w:val="00FB13CC"/>
    <w:rsid w:val="00FB19DC"/>
    <w:rsid w:val="00FB208B"/>
    <w:rsid w:val="00FB2142"/>
    <w:rsid w:val="00FB2349"/>
    <w:rsid w:val="00FB2647"/>
    <w:rsid w:val="00FB34A7"/>
    <w:rsid w:val="00FB5826"/>
    <w:rsid w:val="00FB5ACE"/>
    <w:rsid w:val="00FB5D05"/>
    <w:rsid w:val="00FB5E23"/>
    <w:rsid w:val="00FB6309"/>
    <w:rsid w:val="00FB6402"/>
    <w:rsid w:val="00FB7764"/>
    <w:rsid w:val="00FB7EFE"/>
    <w:rsid w:val="00FC0198"/>
    <w:rsid w:val="00FC2311"/>
    <w:rsid w:val="00FC2320"/>
    <w:rsid w:val="00FC240E"/>
    <w:rsid w:val="00FC4301"/>
    <w:rsid w:val="00FC4ECF"/>
    <w:rsid w:val="00FC7292"/>
    <w:rsid w:val="00FC7C84"/>
    <w:rsid w:val="00FD625F"/>
    <w:rsid w:val="00FD6346"/>
    <w:rsid w:val="00FD6962"/>
    <w:rsid w:val="00FD7663"/>
    <w:rsid w:val="00FE03AB"/>
    <w:rsid w:val="00FE03B9"/>
    <w:rsid w:val="00FE071D"/>
    <w:rsid w:val="00FE087D"/>
    <w:rsid w:val="00FE12F7"/>
    <w:rsid w:val="00FE3357"/>
    <w:rsid w:val="00FE444C"/>
    <w:rsid w:val="00FE47C7"/>
    <w:rsid w:val="00FE65B7"/>
    <w:rsid w:val="00FF0926"/>
    <w:rsid w:val="00FF0FE4"/>
    <w:rsid w:val="00FF17B7"/>
    <w:rsid w:val="00FF365B"/>
    <w:rsid w:val="00FF3FC4"/>
    <w:rsid w:val="00FF79EA"/>
    <w:rsid w:val="00FF7EDA"/>
    <w:rsid w:val="175A2E39"/>
    <w:rsid w:val="21865F2E"/>
    <w:rsid w:val="23592BDD"/>
    <w:rsid w:val="273A3C01"/>
    <w:rsid w:val="30FA589B"/>
    <w:rsid w:val="33B824AD"/>
    <w:rsid w:val="354645AD"/>
    <w:rsid w:val="38E55A2A"/>
    <w:rsid w:val="54483604"/>
    <w:rsid w:val="7DF36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1770D"/>
  <w15:docId w15:val="{0513F511-6BD1-4633-B8FB-38B6F172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jc w:val="both"/>
    </w:pPr>
    <w:rPr>
      <w:rFonts w:ascii="Calibri" w:hAnsi="Calibri"/>
      <w:kern w:val="2"/>
      <w:sz w:val="21"/>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iPriority w:val="99"/>
    <w:semiHidden/>
    <w:unhideWhenUsed/>
    <w:qFormat/>
    <w:rPr>
      <w:sz w:val="18"/>
      <w:szCs w:val="18"/>
    </w:rPr>
  </w:style>
  <w:style w:type="paragraph" w:styleId="ab">
    <w:name w:val="footer"/>
    <w:basedOn w:val="a5"/>
    <w:link w:val="ac"/>
    <w:uiPriority w:val="99"/>
    <w:unhideWhenUsed/>
    <w:qFormat/>
    <w:pPr>
      <w:tabs>
        <w:tab w:val="center" w:pos="4153"/>
        <w:tab w:val="right" w:pos="8306"/>
      </w:tabs>
      <w:snapToGrid w:val="0"/>
      <w:jc w:val="left"/>
    </w:pPr>
    <w:rPr>
      <w:kern w:val="0"/>
      <w:sz w:val="18"/>
      <w:szCs w:val="18"/>
    </w:rPr>
  </w:style>
  <w:style w:type="paragraph" w:styleId="ad">
    <w:name w:val="header"/>
    <w:basedOn w:val="a5"/>
    <w:link w:val="a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5"/>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character" w:styleId="af">
    <w:name w:val="page number"/>
    <w:qFormat/>
    <w:rPr>
      <w:rFonts w:ascii="Times New Roman" w:eastAsia="宋体" w:hAnsi="Times New Roman"/>
      <w:sz w:val="18"/>
    </w:rPr>
  </w:style>
  <w:style w:type="character" w:customStyle="1" w:styleId="ae">
    <w:name w:val="页眉 字符"/>
    <w:link w:val="ad"/>
    <w:uiPriority w:val="99"/>
    <w:qFormat/>
    <w:rPr>
      <w:sz w:val="18"/>
      <w:szCs w:val="18"/>
    </w:rPr>
  </w:style>
  <w:style w:type="character" w:customStyle="1" w:styleId="ac">
    <w:name w:val="页脚 字符"/>
    <w:link w:val="ab"/>
    <w:uiPriority w:val="99"/>
    <w:qFormat/>
    <w:rPr>
      <w:sz w:val="18"/>
      <w:szCs w:val="18"/>
    </w:rPr>
  </w:style>
  <w:style w:type="paragraph" w:styleId="af0">
    <w:name w:val="List Paragraph"/>
    <w:basedOn w:val="a5"/>
    <w:uiPriority w:val="34"/>
    <w:qFormat/>
    <w:pPr>
      <w:ind w:firstLineChars="200" w:firstLine="420"/>
    </w:pPr>
  </w:style>
  <w:style w:type="character" w:customStyle="1" w:styleId="HTML0">
    <w:name w:val="HTML 预设格式 字符"/>
    <w:link w:val="HTML"/>
    <w:uiPriority w:val="99"/>
    <w:rPr>
      <w:rFonts w:ascii="宋体" w:hAnsi="宋体" w:cs="宋体"/>
      <w:sz w:val="24"/>
      <w:szCs w:val="24"/>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
    <w:name w:val="章标题 Char"/>
    <w:link w:val="af1"/>
    <w:qFormat/>
    <w:rPr>
      <w:rFonts w:ascii="黑体" w:eastAsia="黑体"/>
      <w:kern w:val="2"/>
      <w:sz w:val="21"/>
      <w:szCs w:val="22"/>
      <w:lang w:val="en-US" w:eastAsia="zh-CN" w:bidi="ar-SA"/>
    </w:rPr>
  </w:style>
  <w:style w:type="paragraph" w:customStyle="1" w:styleId="af1">
    <w:name w:val="章标题"/>
    <w:next w:val="af2"/>
    <w:link w:val="Char"/>
    <w:qFormat/>
    <w:pPr>
      <w:spacing w:beforeLines="100" w:afterLines="100" w:line="360" w:lineRule="auto"/>
      <w:ind w:left="720" w:hanging="720"/>
      <w:jc w:val="both"/>
      <w:outlineLvl w:val="1"/>
    </w:pPr>
    <w:rPr>
      <w:rFonts w:ascii="黑体" w:eastAsia="黑体" w:hAnsi="Calibri"/>
      <w:kern w:val="2"/>
      <w:sz w:val="21"/>
      <w:szCs w:val="22"/>
    </w:rPr>
  </w:style>
  <w:style w:type="paragraph" w:customStyle="1" w:styleId="af2">
    <w:name w:val="段"/>
    <w:link w:val="Char0"/>
    <w:qFormat/>
    <w:pPr>
      <w:tabs>
        <w:tab w:val="center" w:pos="4201"/>
        <w:tab w:val="right" w:leader="dot" w:pos="9298"/>
      </w:tabs>
      <w:autoSpaceDE w:val="0"/>
      <w:autoSpaceDN w:val="0"/>
      <w:spacing w:beforeLines="50" w:afterLines="50" w:line="360" w:lineRule="auto"/>
      <w:ind w:firstLineChars="200" w:firstLine="420"/>
      <w:jc w:val="both"/>
    </w:pPr>
    <w:rPr>
      <w:rFonts w:ascii="宋体" w:hAnsi="Calibri"/>
      <w:kern w:val="2"/>
      <w:sz w:val="21"/>
      <w:szCs w:val="22"/>
    </w:rPr>
  </w:style>
  <w:style w:type="character" w:customStyle="1" w:styleId="Char0">
    <w:name w:val="段 Char"/>
    <w:link w:val="af2"/>
    <w:qFormat/>
    <w:rPr>
      <w:rFonts w:ascii="宋体"/>
      <w:kern w:val="2"/>
      <w:sz w:val="21"/>
      <w:szCs w:val="22"/>
      <w:lang w:val="en-US" w:eastAsia="zh-CN" w:bidi="ar-SA"/>
    </w:rPr>
  </w:style>
  <w:style w:type="character" w:customStyle="1" w:styleId="aa">
    <w:name w:val="批注框文本 字符"/>
    <w:link w:val="a9"/>
    <w:uiPriority w:val="99"/>
    <w:semiHidden/>
    <w:qFormat/>
    <w:rPr>
      <w:kern w:val="2"/>
      <w:sz w:val="18"/>
      <w:szCs w:val="18"/>
    </w:rPr>
  </w:style>
  <w:style w:type="paragraph" w:customStyle="1" w:styleId="af3">
    <w:name w:val="二级条标题"/>
    <w:basedOn w:val="a5"/>
    <w:next w:val="af2"/>
    <w:qFormat/>
    <w:pPr>
      <w:widowControl/>
      <w:spacing w:beforeLines="50" w:afterLines="50" w:line="360" w:lineRule="auto"/>
      <w:outlineLvl w:val="3"/>
    </w:pPr>
    <w:rPr>
      <w:rFonts w:ascii="黑体" w:eastAsia="黑体" w:hAnsi="Times New Roman"/>
      <w:kern w:val="0"/>
      <w:szCs w:val="21"/>
    </w:rPr>
  </w:style>
  <w:style w:type="paragraph" w:customStyle="1" w:styleId="af4">
    <w:name w:val="一级条标题"/>
    <w:next w:val="af2"/>
    <w:link w:val="Char1"/>
    <w:qFormat/>
    <w:pPr>
      <w:spacing w:beforeLines="50" w:afterLines="50"/>
      <w:outlineLvl w:val="2"/>
    </w:pPr>
    <w:rPr>
      <w:rFonts w:ascii="黑体" w:eastAsia="黑体"/>
      <w:sz w:val="21"/>
      <w:szCs w:val="21"/>
    </w:rPr>
  </w:style>
  <w:style w:type="character" w:customStyle="1" w:styleId="Char1">
    <w:name w:val="一级条标题 Char"/>
    <w:link w:val="af4"/>
    <w:qFormat/>
    <w:rPr>
      <w:rFonts w:ascii="黑体" w:eastAsia="黑体" w:hAnsi="Times New Roman"/>
      <w:sz w:val="21"/>
      <w:szCs w:val="21"/>
      <w:lang w:bidi="ar-SA"/>
    </w:rPr>
  </w:style>
  <w:style w:type="paragraph" w:customStyle="1" w:styleId="af5">
    <w:name w:val="三级条标题"/>
    <w:basedOn w:val="af3"/>
    <w:next w:val="af2"/>
    <w:qFormat/>
    <w:pPr>
      <w:spacing w:line="240" w:lineRule="auto"/>
      <w:jc w:val="left"/>
      <w:outlineLvl w:val="4"/>
    </w:pPr>
  </w:style>
  <w:style w:type="paragraph" w:customStyle="1" w:styleId="af6">
    <w:name w:val="前言、引言标题"/>
    <w:next w:val="a5"/>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7">
    <w:name w:val="四级条标题"/>
    <w:basedOn w:val="af5"/>
    <w:next w:val="af2"/>
    <w:qFormat/>
    <w:pPr>
      <w:spacing w:beforeLines="0" w:afterLines="0"/>
      <w:jc w:val="both"/>
      <w:outlineLvl w:val="5"/>
    </w:pPr>
    <w:rPr>
      <w:szCs w:val="20"/>
    </w:rPr>
  </w:style>
  <w:style w:type="paragraph" w:customStyle="1" w:styleId="af8">
    <w:name w:val="五级条标题"/>
    <w:basedOn w:val="af7"/>
    <w:next w:val="af2"/>
    <w:qFormat/>
    <w:pPr>
      <w:outlineLvl w:val="6"/>
    </w:pPr>
  </w:style>
  <w:style w:type="paragraph" w:customStyle="1" w:styleId="af9">
    <w:name w:val="段(正文）"/>
    <w:qFormat/>
    <w:pPr>
      <w:autoSpaceDE w:val="0"/>
      <w:autoSpaceDN w:val="0"/>
      <w:ind w:firstLine="420"/>
      <w:jc w:val="both"/>
    </w:pPr>
    <w:rPr>
      <w:rFonts w:ascii="宋体"/>
      <w:sz w:val="21"/>
    </w:rPr>
  </w:style>
  <w:style w:type="paragraph" w:customStyle="1" w:styleId="afa">
    <w:name w:val="正文表标题"/>
    <w:next w:val="af2"/>
    <w:qFormat/>
    <w:pPr>
      <w:tabs>
        <w:tab w:val="left" w:pos="360"/>
      </w:tabs>
      <w:spacing w:beforeLines="50" w:afterLines="50"/>
      <w:ind w:left="720" w:hanging="720"/>
      <w:jc w:val="center"/>
    </w:pPr>
    <w:rPr>
      <w:rFonts w:ascii="黑体" w:eastAsia="黑体"/>
      <w:sz w:val="21"/>
    </w:rPr>
  </w:style>
  <w:style w:type="paragraph" w:styleId="afb">
    <w:name w:val="Normal (Web)"/>
    <w:basedOn w:val="a5"/>
    <w:uiPriority w:val="99"/>
    <w:unhideWhenUsed/>
    <w:rsid w:val="00D95EDE"/>
    <w:pPr>
      <w:widowControl/>
      <w:spacing w:before="100" w:beforeAutospacing="1" w:after="100" w:afterAutospacing="1"/>
      <w:jc w:val="left"/>
    </w:pPr>
    <w:rPr>
      <w:rFonts w:ascii="宋体" w:hAnsi="宋体" w:cs="宋体"/>
      <w:kern w:val="0"/>
      <w:sz w:val="24"/>
      <w:szCs w:val="24"/>
    </w:rPr>
  </w:style>
  <w:style w:type="paragraph" w:styleId="afc">
    <w:name w:val="Date"/>
    <w:basedOn w:val="a5"/>
    <w:next w:val="a5"/>
    <w:link w:val="afd"/>
    <w:uiPriority w:val="99"/>
    <w:semiHidden/>
    <w:unhideWhenUsed/>
    <w:rsid w:val="001E3DA8"/>
    <w:pPr>
      <w:ind w:leftChars="2500" w:left="100"/>
    </w:pPr>
  </w:style>
  <w:style w:type="character" w:customStyle="1" w:styleId="afd">
    <w:name w:val="日期 字符"/>
    <w:basedOn w:val="a6"/>
    <w:link w:val="afc"/>
    <w:uiPriority w:val="99"/>
    <w:semiHidden/>
    <w:rsid w:val="001E3DA8"/>
    <w:rPr>
      <w:rFonts w:ascii="Calibri" w:hAnsi="Calibri"/>
      <w:kern w:val="2"/>
      <w:sz w:val="21"/>
      <w:szCs w:val="22"/>
    </w:rPr>
  </w:style>
  <w:style w:type="paragraph" w:customStyle="1" w:styleId="a">
    <w:name w:val="示例"/>
    <w:next w:val="a5"/>
    <w:rsid w:val="00FA0B71"/>
    <w:pPr>
      <w:widowControl w:val="0"/>
      <w:numPr>
        <w:numId w:val="6"/>
      </w:numPr>
      <w:jc w:val="both"/>
    </w:pPr>
    <w:rPr>
      <w:rFonts w:ascii="宋体"/>
      <w:sz w:val="18"/>
      <w:szCs w:val="18"/>
    </w:rPr>
  </w:style>
  <w:style w:type="paragraph" w:customStyle="1" w:styleId="a1">
    <w:name w:val="二级无"/>
    <w:basedOn w:val="af3"/>
    <w:qFormat/>
    <w:rsid w:val="00F019EE"/>
    <w:pPr>
      <w:numPr>
        <w:ilvl w:val="2"/>
        <w:numId w:val="7"/>
      </w:numPr>
      <w:spacing w:beforeLines="0" w:before="50" w:afterLines="0" w:after="50" w:line="240" w:lineRule="auto"/>
      <w:jc w:val="left"/>
    </w:pPr>
    <w:rPr>
      <w:rFonts w:ascii="宋体" w:eastAsia="宋体"/>
    </w:rPr>
  </w:style>
  <w:style w:type="paragraph" w:customStyle="1" w:styleId="afe">
    <w:name w:val="三级无"/>
    <w:basedOn w:val="af5"/>
    <w:rsid w:val="00F019EE"/>
    <w:pPr>
      <w:spacing w:beforeLines="0" w:before="50" w:afterLines="0" w:after="50"/>
    </w:pPr>
    <w:rPr>
      <w:rFonts w:ascii="宋体" w:eastAsia="宋体"/>
    </w:rPr>
  </w:style>
  <w:style w:type="paragraph" w:customStyle="1" w:styleId="a3">
    <w:name w:val="数字编号列项（二级）"/>
    <w:qFormat/>
    <w:rsid w:val="00286301"/>
    <w:pPr>
      <w:numPr>
        <w:ilvl w:val="1"/>
        <w:numId w:val="5"/>
      </w:numPr>
      <w:jc w:val="both"/>
    </w:pPr>
    <w:rPr>
      <w:rFonts w:ascii="宋体"/>
      <w:sz w:val="21"/>
    </w:rPr>
  </w:style>
  <w:style w:type="paragraph" w:customStyle="1" w:styleId="a2">
    <w:name w:val="字母编号列项（一级）"/>
    <w:qFormat/>
    <w:rsid w:val="00286301"/>
    <w:pPr>
      <w:numPr>
        <w:numId w:val="5"/>
      </w:numPr>
      <w:jc w:val="both"/>
    </w:pPr>
    <w:rPr>
      <w:rFonts w:ascii="宋体"/>
      <w:sz w:val="21"/>
    </w:rPr>
  </w:style>
  <w:style w:type="paragraph" w:customStyle="1" w:styleId="a4">
    <w:name w:val="编号列项（三级）"/>
    <w:qFormat/>
    <w:rsid w:val="00286301"/>
    <w:pPr>
      <w:numPr>
        <w:ilvl w:val="2"/>
        <w:numId w:val="5"/>
      </w:numPr>
    </w:pPr>
    <w:rPr>
      <w:rFonts w:ascii="宋体"/>
      <w:sz w:val="21"/>
    </w:rPr>
  </w:style>
  <w:style w:type="paragraph" w:customStyle="1" w:styleId="a0">
    <w:name w:val="一级无"/>
    <w:basedOn w:val="af4"/>
    <w:qFormat/>
    <w:rsid w:val="00286301"/>
    <w:pPr>
      <w:numPr>
        <w:ilvl w:val="1"/>
        <w:numId w:val="7"/>
      </w:numPr>
      <w:spacing w:beforeLines="0" w:afterLines="0"/>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5732">
      <w:bodyDiv w:val="1"/>
      <w:marLeft w:val="0"/>
      <w:marRight w:val="0"/>
      <w:marTop w:val="0"/>
      <w:marBottom w:val="0"/>
      <w:divBdr>
        <w:top w:val="none" w:sz="0" w:space="0" w:color="auto"/>
        <w:left w:val="none" w:sz="0" w:space="0" w:color="auto"/>
        <w:bottom w:val="none" w:sz="0" w:space="0" w:color="auto"/>
        <w:right w:val="none" w:sz="0" w:space="0" w:color="auto"/>
      </w:divBdr>
    </w:div>
    <w:div w:id="576979663">
      <w:bodyDiv w:val="1"/>
      <w:marLeft w:val="0"/>
      <w:marRight w:val="0"/>
      <w:marTop w:val="0"/>
      <w:marBottom w:val="0"/>
      <w:divBdr>
        <w:top w:val="none" w:sz="0" w:space="0" w:color="auto"/>
        <w:left w:val="none" w:sz="0" w:space="0" w:color="auto"/>
        <w:bottom w:val="none" w:sz="0" w:space="0" w:color="auto"/>
        <w:right w:val="none" w:sz="0" w:space="0" w:color="auto"/>
      </w:divBdr>
      <w:divsChild>
        <w:div w:id="1976910922">
          <w:marLeft w:val="0"/>
          <w:marRight w:val="0"/>
          <w:marTop w:val="0"/>
          <w:marBottom w:val="0"/>
          <w:divBdr>
            <w:top w:val="none" w:sz="0" w:space="0" w:color="auto"/>
            <w:left w:val="none" w:sz="0" w:space="0" w:color="auto"/>
            <w:bottom w:val="none" w:sz="0" w:space="0" w:color="auto"/>
            <w:right w:val="none" w:sz="0" w:space="0" w:color="auto"/>
          </w:divBdr>
        </w:div>
        <w:div w:id="1793208376">
          <w:marLeft w:val="0"/>
          <w:marRight w:val="0"/>
          <w:marTop w:val="0"/>
          <w:marBottom w:val="0"/>
          <w:divBdr>
            <w:top w:val="none" w:sz="0" w:space="0" w:color="auto"/>
            <w:left w:val="none" w:sz="0" w:space="0" w:color="auto"/>
            <w:bottom w:val="none" w:sz="0" w:space="0" w:color="auto"/>
            <w:right w:val="none" w:sz="0" w:space="0" w:color="auto"/>
          </w:divBdr>
        </w:div>
        <w:div w:id="1797600951">
          <w:marLeft w:val="0"/>
          <w:marRight w:val="0"/>
          <w:marTop w:val="0"/>
          <w:marBottom w:val="0"/>
          <w:divBdr>
            <w:top w:val="none" w:sz="0" w:space="0" w:color="auto"/>
            <w:left w:val="none" w:sz="0" w:space="0" w:color="auto"/>
            <w:bottom w:val="none" w:sz="0" w:space="0" w:color="auto"/>
            <w:right w:val="none" w:sz="0" w:space="0" w:color="auto"/>
          </w:divBdr>
        </w:div>
      </w:divsChild>
    </w:div>
    <w:div w:id="892930623">
      <w:bodyDiv w:val="1"/>
      <w:marLeft w:val="0"/>
      <w:marRight w:val="0"/>
      <w:marTop w:val="0"/>
      <w:marBottom w:val="0"/>
      <w:divBdr>
        <w:top w:val="none" w:sz="0" w:space="0" w:color="auto"/>
        <w:left w:val="none" w:sz="0" w:space="0" w:color="auto"/>
        <w:bottom w:val="none" w:sz="0" w:space="0" w:color="auto"/>
        <w:right w:val="none" w:sz="0" w:space="0" w:color="auto"/>
      </w:divBdr>
    </w:div>
    <w:div w:id="1221594566">
      <w:bodyDiv w:val="1"/>
      <w:marLeft w:val="0"/>
      <w:marRight w:val="0"/>
      <w:marTop w:val="0"/>
      <w:marBottom w:val="0"/>
      <w:divBdr>
        <w:top w:val="none" w:sz="0" w:space="0" w:color="auto"/>
        <w:left w:val="none" w:sz="0" w:space="0" w:color="auto"/>
        <w:bottom w:val="none" w:sz="0" w:space="0" w:color="auto"/>
        <w:right w:val="none" w:sz="0" w:space="0" w:color="auto"/>
      </w:divBdr>
    </w:div>
    <w:div w:id="1439525862">
      <w:bodyDiv w:val="1"/>
      <w:marLeft w:val="0"/>
      <w:marRight w:val="0"/>
      <w:marTop w:val="0"/>
      <w:marBottom w:val="0"/>
      <w:divBdr>
        <w:top w:val="none" w:sz="0" w:space="0" w:color="auto"/>
        <w:left w:val="none" w:sz="0" w:space="0" w:color="auto"/>
        <w:bottom w:val="none" w:sz="0" w:space="0" w:color="auto"/>
        <w:right w:val="none" w:sz="0" w:space="0" w:color="auto"/>
      </w:divBdr>
      <w:divsChild>
        <w:div w:id="867526788">
          <w:marLeft w:val="0"/>
          <w:marRight w:val="0"/>
          <w:marTop w:val="0"/>
          <w:marBottom w:val="0"/>
          <w:divBdr>
            <w:top w:val="none" w:sz="0" w:space="0" w:color="auto"/>
            <w:left w:val="none" w:sz="0" w:space="0" w:color="auto"/>
            <w:bottom w:val="none" w:sz="0" w:space="0" w:color="auto"/>
            <w:right w:val="none" w:sz="0" w:space="0" w:color="auto"/>
          </w:divBdr>
        </w:div>
      </w:divsChild>
    </w:div>
    <w:div w:id="2121875563">
      <w:bodyDiv w:val="1"/>
      <w:marLeft w:val="0"/>
      <w:marRight w:val="0"/>
      <w:marTop w:val="0"/>
      <w:marBottom w:val="0"/>
      <w:divBdr>
        <w:top w:val="none" w:sz="0" w:space="0" w:color="auto"/>
        <w:left w:val="none" w:sz="0" w:space="0" w:color="auto"/>
        <w:bottom w:val="none" w:sz="0" w:space="0" w:color="auto"/>
        <w:right w:val="none" w:sz="0" w:space="0" w:color="auto"/>
      </w:divBdr>
      <w:divsChild>
        <w:div w:id="7320451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1116676-DEF6-4B37-9EFA-9851BE88EF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5</Pages>
  <Words>889</Words>
  <Characters>5070</Characters>
  <Application>Microsoft Office Word</Application>
  <DocSecurity>0</DocSecurity>
  <Lines>42</Lines>
  <Paragraphs>11</Paragraphs>
  <ScaleCrop>false</ScaleCrop>
  <Company>Hewlett-Packard Company</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ly4sb@outlook.com</cp:lastModifiedBy>
  <cp:revision>309</cp:revision>
  <dcterms:created xsi:type="dcterms:W3CDTF">2020-12-08T05:48:00Z</dcterms:created>
  <dcterms:modified xsi:type="dcterms:W3CDTF">2021-07-31T06:36:00Z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