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附件2：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《</w:t>
      </w: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稻渔综合种养技术规程</w:t>
      </w:r>
      <w:r>
        <w:rPr>
          <w:rFonts w:hint="eastAsia" w:ascii="黑体" w:hAnsi="黑体" w:eastAsia="黑体"/>
          <w:b/>
          <w:bCs/>
          <w:sz w:val="30"/>
          <w:szCs w:val="30"/>
        </w:rPr>
        <w:t>》（征求意见稿）</w:t>
      </w: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团体标准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征求意见表</w:t>
      </w:r>
    </w:p>
    <w:p>
      <w:pPr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76"/>
        <w:gridCol w:w="917"/>
        <w:gridCol w:w="1849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地址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填表日期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意见反馈：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章节</w:t>
            </w: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修改意见</w:t>
            </w: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/>
          <w:b/>
          <w:bCs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27"/>
    <w:rsid w:val="000724ED"/>
    <w:rsid w:val="00287748"/>
    <w:rsid w:val="00C34662"/>
    <w:rsid w:val="00C37027"/>
    <w:rsid w:val="00CE0FF0"/>
    <w:rsid w:val="00FA1885"/>
    <w:rsid w:val="156E3147"/>
    <w:rsid w:val="1A982F08"/>
    <w:rsid w:val="20346E63"/>
    <w:rsid w:val="2C8B3ABE"/>
    <w:rsid w:val="4EA45905"/>
    <w:rsid w:val="4F452E8A"/>
    <w:rsid w:val="52A65518"/>
    <w:rsid w:val="59A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ScaleCrop>false</ScaleCrop>
  <LinksUpToDate>false</LinksUpToDate>
  <CharactersWithSpaces>147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2020-03-11T14:00:00Z</dcterms:created>
  <dc:creator>329758760@qq.com</dc:creator>
  <cp:lastModifiedBy>Administrator</cp:lastModifiedBy>
  <dcterms:modified xsi:type="dcterms:W3CDTF">2021-01-07T06:49:38Z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