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EC3E" w14:textId="43396D73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团体标准《</w:t>
      </w:r>
      <w:r w:rsidR="00F57E2B" w:rsidRPr="00F57E2B">
        <w:rPr>
          <w:rFonts w:hAnsi="宋体" w:cs="宋体" w:hint="eastAsia"/>
          <w:b/>
          <w:bCs/>
          <w:sz w:val="28"/>
          <w:szCs w:val="28"/>
        </w:rPr>
        <w:t>生物碳修复退化高寒草原土壤技术规程</w:t>
      </w:r>
      <w:r>
        <w:rPr>
          <w:rFonts w:hAnsi="宋体" w:cs="宋体" w:hint="eastAsia"/>
          <w:b/>
          <w:bCs/>
          <w:sz w:val="28"/>
          <w:szCs w:val="28"/>
        </w:rPr>
        <w:t>》</w:t>
      </w:r>
    </w:p>
    <w:p w14:paraId="1537CCCF" w14:textId="77777777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8B8E337" w14:textId="77777777" w:rsidR="00B369B3" w:rsidRDefault="00B369B3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7F1696F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366807E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B369B3" w14:paraId="6246FB1A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C5251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EC085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C9903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B369B3" w14:paraId="18F42FFD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DAE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201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4D961" w14:textId="77777777" w:rsidR="00B369B3" w:rsidRDefault="003117C2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B369B3" w14:paraId="62EE271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B6E7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C62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0C1E2A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1BD111D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F62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B9D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726EC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79886F67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628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774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A6EC6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3E494E8A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B95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BAB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BBCDD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87B5D85" w14:textId="77777777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6DF79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7E88B" w14:textId="77777777" w:rsidR="00B369B3" w:rsidRDefault="003117C2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30F032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1FBF895D" w14:textId="77777777" w:rsidR="00B369B3" w:rsidRDefault="003117C2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12058AA8" w14:textId="77777777" w:rsidR="00B369B3" w:rsidRDefault="00B369B3"/>
    <w:sectPr w:rsidR="00B369B3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9B446" w14:textId="77777777" w:rsidR="00DC2FF4" w:rsidRDefault="00DC2FF4">
      <w:r>
        <w:separator/>
      </w:r>
    </w:p>
  </w:endnote>
  <w:endnote w:type="continuationSeparator" w:id="0">
    <w:p w14:paraId="5CEA4542" w14:textId="77777777" w:rsidR="00DC2FF4" w:rsidRDefault="00DC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1BC9C" w14:textId="77777777" w:rsidR="00DC2FF4" w:rsidRDefault="00DC2FF4">
      <w:r>
        <w:separator/>
      </w:r>
    </w:p>
  </w:footnote>
  <w:footnote w:type="continuationSeparator" w:id="0">
    <w:p w14:paraId="71844CD3" w14:textId="77777777" w:rsidR="00DC2FF4" w:rsidRDefault="00DC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A3C2" w14:textId="77777777" w:rsidR="00B369B3" w:rsidRDefault="003117C2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5195B"/>
    <w:rsid w:val="000A7B1E"/>
    <w:rsid w:val="000C117E"/>
    <w:rsid w:val="00121956"/>
    <w:rsid w:val="00166F66"/>
    <w:rsid w:val="00182981"/>
    <w:rsid w:val="001F046B"/>
    <w:rsid w:val="002137F1"/>
    <w:rsid w:val="003117C2"/>
    <w:rsid w:val="00345525"/>
    <w:rsid w:val="004434E5"/>
    <w:rsid w:val="004E0BF3"/>
    <w:rsid w:val="00501998"/>
    <w:rsid w:val="005537BB"/>
    <w:rsid w:val="00557B3A"/>
    <w:rsid w:val="005659A8"/>
    <w:rsid w:val="00675E0B"/>
    <w:rsid w:val="00690151"/>
    <w:rsid w:val="006F2E6E"/>
    <w:rsid w:val="00732801"/>
    <w:rsid w:val="0078407D"/>
    <w:rsid w:val="00790307"/>
    <w:rsid w:val="00881210"/>
    <w:rsid w:val="00883BC1"/>
    <w:rsid w:val="00886FB4"/>
    <w:rsid w:val="008B61FC"/>
    <w:rsid w:val="008F76A7"/>
    <w:rsid w:val="00982758"/>
    <w:rsid w:val="0099416F"/>
    <w:rsid w:val="009B2365"/>
    <w:rsid w:val="009F2D7A"/>
    <w:rsid w:val="00A038A6"/>
    <w:rsid w:val="00A111EE"/>
    <w:rsid w:val="00A82E26"/>
    <w:rsid w:val="00B369B3"/>
    <w:rsid w:val="00B8191B"/>
    <w:rsid w:val="00B94744"/>
    <w:rsid w:val="00BC5F79"/>
    <w:rsid w:val="00C151FA"/>
    <w:rsid w:val="00C55249"/>
    <w:rsid w:val="00CE2461"/>
    <w:rsid w:val="00D476B4"/>
    <w:rsid w:val="00D87230"/>
    <w:rsid w:val="00DA1510"/>
    <w:rsid w:val="00DB3A68"/>
    <w:rsid w:val="00DC2FF4"/>
    <w:rsid w:val="00EB4999"/>
    <w:rsid w:val="00EF6042"/>
    <w:rsid w:val="00F4112D"/>
    <w:rsid w:val="00F57E2B"/>
    <w:rsid w:val="00FC03E2"/>
    <w:rsid w:val="00FE2F84"/>
    <w:rsid w:val="3F4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5C08"/>
  <w15:docId w15:val="{A0815810-16C5-443A-99B4-B7C2AEE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3</cp:revision>
  <dcterms:created xsi:type="dcterms:W3CDTF">2020-10-12T05:53:00Z</dcterms:created>
  <dcterms:modified xsi:type="dcterms:W3CDTF">2020-10-12T05:54:00Z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